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B55" w:rsidRPr="00BA37F8" w:rsidRDefault="00FF5B55" w:rsidP="00FF5B55">
      <w:pPr>
        <w:spacing w:after="0" w:line="240" w:lineRule="auto"/>
        <w:jc w:val="center"/>
        <w:rPr>
          <w:rFonts w:ascii="Arial" w:hAnsi="Arial" w:cs="Arial"/>
          <w:b/>
          <w:bCs/>
          <w:noProof/>
          <w:w w:val="115"/>
          <w:sz w:val="24"/>
          <w:szCs w:val="24"/>
        </w:rPr>
      </w:pPr>
      <w:r w:rsidRPr="00BA37F8">
        <w:rPr>
          <w:rFonts w:ascii="Arial" w:hAnsi="Arial" w:cs="Arial"/>
          <w:b/>
          <w:bCs/>
          <w:noProof/>
          <w:w w:val="115"/>
          <w:sz w:val="24"/>
          <w:szCs w:val="24"/>
        </w:rPr>
        <w:t>АДМИНИСТРАЦИЯ</w:t>
      </w:r>
    </w:p>
    <w:p w:rsidR="00FF5B55" w:rsidRPr="00BA37F8" w:rsidRDefault="00FF5B55" w:rsidP="00FF5B55">
      <w:pPr>
        <w:spacing w:after="0" w:line="240" w:lineRule="auto"/>
        <w:jc w:val="center"/>
        <w:rPr>
          <w:rFonts w:ascii="Arial" w:hAnsi="Arial" w:cs="Arial"/>
          <w:b/>
          <w:bCs/>
          <w:spacing w:val="10"/>
          <w:w w:val="115"/>
          <w:sz w:val="24"/>
          <w:szCs w:val="24"/>
        </w:rPr>
      </w:pPr>
      <w:r w:rsidRPr="00BA37F8">
        <w:rPr>
          <w:rFonts w:ascii="Arial" w:hAnsi="Arial" w:cs="Arial"/>
          <w:b/>
          <w:bCs/>
          <w:noProof/>
          <w:spacing w:val="10"/>
          <w:w w:val="115"/>
          <w:sz w:val="24"/>
          <w:szCs w:val="24"/>
        </w:rPr>
        <w:t>МУНИЦИПАЛЬНОГО ОБРАЗОВАНИЯ</w:t>
      </w:r>
    </w:p>
    <w:p w:rsidR="00FF5B55" w:rsidRDefault="00FF5B55" w:rsidP="00FF5B55">
      <w:pPr>
        <w:spacing w:after="0" w:line="240" w:lineRule="auto"/>
        <w:jc w:val="center"/>
        <w:rPr>
          <w:rFonts w:ascii="Arial" w:hAnsi="Arial" w:cs="Arial"/>
          <w:b/>
          <w:bCs/>
          <w:noProof/>
          <w:spacing w:val="10"/>
          <w:w w:val="115"/>
          <w:sz w:val="24"/>
          <w:szCs w:val="24"/>
        </w:rPr>
      </w:pPr>
      <w:r w:rsidRPr="00BA37F8">
        <w:rPr>
          <w:rFonts w:ascii="Arial" w:hAnsi="Arial" w:cs="Arial"/>
          <w:b/>
          <w:bCs/>
          <w:noProof/>
          <w:spacing w:val="10"/>
          <w:w w:val="115"/>
          <w:sz w:val="24"/>
          <w:szCs w:val="24"/>
        </w:rPr>
        <w:t>ГОРОДСКОЙ ОКРУГ ЛЮБЕРЦЫ</w:t>
      </w:r>
      <w:r w:rsidRPr="00BA37F8">
        <w:rPr>
          <w:rFonts w:ascii="Arial" w:hAnsi="Arial" w:cs="Arial"/>
          <w:b/>
          <w:bCs/>
          <w:spacing w:val="10"/>
          <w:w w:val="115"/>
          <w:sz w:val="24"/>
          <w:szCs w:val="24"/>
        </w:rPr>
        <w:br/>
      </w:r>
      <w:r w:rsidRPr="00BA37F8">
        <w:rPr>
          <w:rFonts w:ascii="Arial" w:hAnsi="Arial" w:cs="Arial"/>
          <w:b/>
          <w:bCs/>
          <w:noProof/>
          <w:spacing w:val="10"/>
          <w:w w:val="115"/>
          <w:sz w:val="24"/>
          <w:szCs w:val="24"/>
        </w:rPr>
        <w:t>МОСКОВСКОЙ ОБЛАСТИ</w:t>
      </w:r>
    </w:p>
    <w:p w:rsidR="00FF5B55" w:rsidRPr="00BA37F8" w:rsidRDefault="00FF5B55" w:rsidP="00FF5B55">
      <w:pPr>
        <w:spacing w:after="0" w:line="240" w:lineRule="auto"/>
        <w:jc w:val="center"/>
        <w:rPr>
          <w:rFonts w:ascii="Arial" w:hAnsi="Arial" w:cs="Arial"/>
          <w:b/>
          <w:bCs/>
          <w:spacing w:val="10"/>
          <w:w w:val="115"/>
          <w:sz w:val="24"/>
          <w:szCs w:val="24"/>
        </w:rPr>
      </w:pPr>
    </w:p>
    <w:p w:rsidR="00FF5B55" w:rsidRPr="00BA37F8" w:rsidRDefault="00FF5B55" w:rsidP="00FF5B55">
      <w:pPr>
        <w:spacing w:line="100" w:lineRule="atLeast"/>
        <w:jc w:val="center"/>
        <w:rPr>
          <w:rFonts w:ascii="Arial" w:hAnsi="Arial" w:cs="Arial"/>
          <w:bCs/>
          <w:w w:val="115"/>
          <w:sz w:val="24"/>
          <w:szCs w:val="24"/>
        </w:rPr>
      </w:pPr>
      <w:r w:rsidRPr="00BA37F8">
        <w:rPr>
          <w:rFonts w:ascii="Arial" w:hAnsi="Arial" w:cs="Arial"/>
          <w:b/>
          <w:bCs/>
          <w:w w:val="115"/>
          <w:sz w:val="24"/>
          <w:szCs w:val="24"/>
        </w:rPr>
        <w:t>ПОСТАНОВЛЕНИЕ</w:t>
      </w:r>
    </w:p>
    <w:p w:rsidR="00FF5B55" w:rsidRPr="00BA37F8" w:rsidRDefault="00FF5B55" w:rsidP="00FF5B55">
      <w:pPr>
        <w:ind w:left="-567"/>
        <w:rPr>
          <w:rFonts w:ascii="Arial" w:hAnsi="Arial" w:cs="Arial"/>
          <w:sz w:val="24"/>
          <w:szCs w:val="24"/>
        </w:rPr>
      </w:pPr>
    </w:p>
    <w:p w:rsidR="00FF5B55" w:rsidRPr="00BA37F8" w:rsidRDefault="00FF5B55" w:rsidP="00FF5B55">
      <w:pPr>
        <w:tabs>
          <w:tab w:val="left" w:pos="9639"/>
        </w:tabs>
        <w:rPr>
          <w:rFonts w:ascii="Arial" w:hAnsi="Arial" w:cs="Arial"/>
          <w:sz w:val="24"/>
          <w:szCs w:val="24"/>
        </w:rPr>
      </w:pPr>
      <w:r>
        <w:rPr>
          <w:rFonts w:ascii="Arial" w:hAnsi="Arial" w:cs="Arial"/>
          <w:b/>
          <w:sz w:val="24"/>
          <w:szCs w:val="24"/>
        </w:rPr>
        <w:t>26</w:t>
      </w:r>
      <w:r w:rsidRPr="00BA37F8">
        <w:rPr>
          <w:rFonts w:ascii="Arial" w:hAnsi="Arial" w:cs="Arial"/>
          <w:b/>
          <w:sz w:val="24"/>
          <w:szCs w:val="24"/>
        </w:rPr>
        <w:t>.0</w:t>
      </w:r>
      <w:r>
        <w:rPr>
          <w:rFonts w:ascii="Arial" w:hAnsi="Arial" w:cs="Arial"/>
          <w:b/>
          <w:sz w:val="24"/>
          <w:szCs w:val="24"/>
        </w:rPr>
        <w:t>3</w:t>
      </w:r>
      <w:r w:rsidRPr="00BA37F8">
        <w:rPr>
          <w:rFonts w:ascii="Arial" w:hAnsi="Arial" w:cs="Arial"/>
          <w:b/>
          <w:sz w:val="24"/>
          <w:szCs w:val="24"/>
        </w:rPr>
        <w:t>.202</w:t>
      </w:r>
      <w:r>
        <w:rPr>
          <w:rFonts w:ascii="Arial" w:hAnsi="Arial" w:cs="Arial"/>
          <w:b/>
          <w:sz w:val="24"/>
          <w:szCs w:val="24"/>
        </w:rPr>
        <w:t>4</w:t>
      </w:r>
      <w:r w:rsidRPr="00BA37F8">
        <w:rPr>
          <w:rFonts w:ascii="Arial" w:hAnsi="Arial" w:cs="Arial"/>
          <w:sz w:val="24"/>
          <w:szCs w:val="24"/>
        </w:rPr>
        <w:t xml:space="preserve">                                                                               </w:t>
      </w:r>
      <w:r>
        <w:rPr>
          <w:rFonts w:ascii="Arial" w:hAnsi="Arial" w:cs="Arial"/>
          <w:sz w:val="24"/>
          <w:szCs w:val="24"/>
        </w:rPr>
        <w:t xml:space="preserve">        </w:t>
      </w:r>
      <w:r w:rsidRPr="00BA37F8">
        <w:rPr>
          <w:rFonts w:ascii="Arial" w:hAnsi="Arial" w:cs="Arial"/>
          <w:sz w:val="24"/>
          <w:szCs w:val="24"/>
        </w:rPr>
        <w:t xml:space="preserve">                       </w:t>
      </w:r>
      <w:r w:rsidRPr="00BA37F8">
        <w:rPr>
          <w:rFonts w:ascii="Arial" w:hAnsi="Arial" w:cs="Arial"/>
          <w:b/>
          <w:sz w:val="24"/>
          <w:szCs w:val="24"/>
        </w:rPr>
        <w:t xml:space="preserve">№ </w:t>
      </w:r>
      <w:r>
        <w:rPr>
          <w:rFonts w:ascii="Arial" w:hAnsi="Arial" w:cs="Arial"/>
          <w:b/>
          <w:sz w:val="24"/>
          <w:szCs w:val="24"/>
        </w:rPr>
        <w:t>1121</w:t>
      </w:r>
      <w:r w:rsidRPr="00BA37F8">
        <w:rPr>
          <w:rFonts w:ascii="Arial" w:hAnsi="Arial" w:cs="Arial"/>
          <w:b/>
          <w:sz w:val="24"/>
          <w:szCs w:val="24"/>
        </w:rPr>
        <w:t>-ПА</w:t>
      </w:r>
    </w:p>
    <w:p w:rsidR="00FF5B55" w:rsidRPr="00BA37F8" w:rsidRDefault="00FF5B55" w:rsidP="00FF5B55">
      <w:pPr>
        <w:ind w:left="-567"/>
        <w:jc w:val="center"/>
        <w:rPr>
          <w:rFonts w:ascii="Arial" w:hAnsi="Arial" w:cs="Arial"/>
          <w:b/>
          <w:sz w:val="24"/>
          <w:szCs w:val="24"/>
        </w:rPr>
      </w:pPr>
      <w:r w:rsidRPr="00BA37F8">
        <w:rPr>
          <w:rFonts w:ascii="Arial" w:hAnsi="Arial" w:cs="Arial"/>
          <w:b/>
          <w:sz w:val="24"/>
          <w:szCs w:val="24"/>
        </w:rPr>
        <w:t>г. Люберцы</w:t>
      </w:r>
    </w:p>
    <w:p w:rsidR="003A0178" w:rsidRPr="00FF5B55" w:rsidRDefault="003A0178" w:rsidP="003A0178">
      <w:pPr>
        <w:spacing w:after="0" w:line="240" w:lineRule="auto"/>
        <w:jc w:val="center"/>
        <w:rPr>
          <w:rFonts w:ascii="Arial" w:hAnsi="Arial" w:cs="Arial"/>
          <w:b/>
          <w:sz w:val="24"/>
          <w:szCs w:val="24"/>
        </w:rPr>
      </w:pPr>
      <w:r w:rsidRPr="00FF5B55">
        <w:rPr>
          <w:rFonts w:ascii="Arial" w:hAnsi="Arial" w:cs="Arial"/>
          <w:b/>
          <w:sz w:val="24"/>
          <w:szCs w:val="24"/>
        </w:rPr>
        <w:t>О внесении изменений в примерную форму договора безвозмездного пользования движимого имущества, составляющего казну городского округа Люберцы Московской области, утвержденную Постановлением администрации городского округа Люберцы Московской области от 13.02.2024 № 516-ПА</w:t>
      </w:r>
    </w:p>
    <w:p w:rsidR="003A0178" w:rsidRPr="00FF5B55" w:rsidRDefault="003A0178" w:rsidP="003A0178">
      <w:pPr>
        <w:spacing w:after="0" w:line="240" w:lineRule="auto"/>
        <w:jc w:val="center"/>
        <w:rPr>
          <w:rFonts w:ascii="Arial" w:hAnsi="Arial" w:cs="Arial"/>
          <w:b/>
          <w:sz w:val="24"/>
          <w:szCs w:val="24"/>
        </w:rPr>
      </w:pPr>
    </w:p>
    <w:p w:rsidR="003A0178" w:rsidRPr="00FF5B55" w:rsidRDefault="003A0178" w:rsidP="003A0178">
      <w:pPr>
        <w:spacing w:after="0" w:line="240" w:lineRule="auto"/>
        <w:jc w:val="both"/>
        <w:rPr>
          <w:rFonts w:ascii="Arial" w:hAnsi="Arial" w:cs="Arial"/>
          <w:sz w:val="24"/>
          <w:szCs w:val="24"/>
        </w:rPr>
      </w:pPr>
      <w:r w:rsidRPr="00FF5B55">
        <w:rPr>
          <w:rFonts w:ascii="Arial" w:hAnsi="Arial" w:cs="Arial"/>
          <w:sz w:val="24"/>
          <w:szCs w:val="24"/>
        </w:rPr>
        <w:tab/>
        <w:t xml:space="preserve">В соответствии с Гражданским </w:t>
      </w:r>
      <w:hyperlink r:id="rId4" w:history="1">
        <w:r w:rsidRPr="00FF5B55">
          <w:rPr>
            <w:rFonts w:ascii="Arial" w:hAnsi="Arial" w:cs="Arial"/>
            <w:sz w:val="24"/>
            <w:szCs w:val="24"/>
          </w:rPr>
          <w:t>кодексом</w:t>
        </w:r>
      </w:hyperlink>
      <w:r w:rsidRPr="00FF5B55">
        <w:rPr>
          <w:rFonts w:ascii="Arial" w:hAnsi="Arial" w:cs="Arial"/>
          <w:sz w:val="24"/>
          <w:szCs w:val="24"/>
        </w:rPr>
        <w:t xml:space="preserve"> Российской Федерации, Федеральным </w:t>
      </w:r>
      <w:hyperlink r:id="rId5" w:history="1">
        <w:r w:rsidRPr="00FF5B55">
          <w:rPr>
            <w:rFonts w:ascii="Arial" w:hAnsi="Arial" w:cs="Arial"/>
            <w:sz w:val="24"/>
            <w:szCs w:val="24"/>
          </w:rPr>
          <w:t>законом</w:t>
        </w:r>
      </w:hyperlink>
      <w:r w:rsidRPr="00FF5B55">
        <w:rPr>
          <w:rFonts w:ascii="Arial" w:hAnsi="Arial" w:cs="Arial"/>
          <w:sz w:val="24"/>
          <w:szCs w:val="24"/>
        </w:rPr>
        <w:t xml:space="preserve"> от 06.10.2003 № 131-ФЗ «Об общих принципах организации местного самоуправления в Российской Федерации», Федеральным </w:t>
      </w:r>
      <w:hyperlink r:id="rId6" w:history="1">
        <w:r w:rsidRPr="00FF5B55">
          <w:rPr>
            <w:rFonts w:ascii="Arial" w:hAnsi="Arial" w:cs="Arial"/>
            <w:sz w:val="24"/>
            <w:szCs w:val="24"/>
          </w:rPr>
          <w:t>законом</w:t>
        </w:r>
      </w:hyperlink>
      <w:r w:rsidRPr="00FF5B55">
        <w:rPr>
          <w:rFonts w:ascii="Arial" w:hAnsi="Arial" w:cs="Arial"/>
          <w:sz w:val="24"/>
          <w:szCs w:val="24"/>
        </w:rPr>
        <w:t xml:space="preserve"> от 26.07.2006</w:t>
      </w:r>
      <w:r w:rsidR="00FF5B55">
        <w:rPr>
          <w:rFonts w:ascii="Arial" w:hAnsi="Arial" w:cs="Arial"/>
          <w:sz w:val="24"/>
          <w:szCs w:val="24"/>
        </w:rPr>
        <w:t xml:space="preserve">                          </w:t>
      </w:r>
      <w:r w:rsidRPr="00FF5B55">
        <w:rPr>
          <w:rFonts w:ascii="Arial" w:hAnsi="Arial" w:cs="Arial"/>
          <w:sz w:val="24"/>
          <w:szCs w:val="24"/>
        </w:rPr>
        <w:t xml:space="preserve"> № 135-ФЗ «О защите конкуренции», </w:t>
      </w:r>
      <w:hyperlink r:id="rId7" w:history="1">
        <w:r w:rsidRPr="00FF5B55">
          <w:rPr>
            <w:rFonts w:ascii="Arial" w:hAnsi="Arial" w:cs="Arial"/>
            <w:sz w:val="24"/>
            <w:szCs w:val="24"/>
          </w:rPr>
          <w:t>Уставом</w:t>
        </w:r>
      </w:hyperlink>
      <w:r w:rsidRPr="00FF5B55">
        <w:rPr>
          <w:rFonts w:ascii="Arial" w:hAnsi="Arial" w:cs="Arial"/>
          <w:sz w:val="24"/>
          <w:szCs w:val="24"/>
        </w:rPr>
        <w:t xml:space="preserve"> городского округа Люберцы Московской области, Решением Совета депутатов муниципального образования городской округ Люберцы Московской области от 31.01.2018 № 166/19 «Об утверждении Положения о порядке предоставления в аренду и безвозмездное пользование имущества, находящегося в муниципальной собственности городского округа Люберцы Московской области», Распоряжением Главы муниципального образования городской округ Люберцы Московской области от 29.12.2023 № 13-РГ «О наделении полномочиями Первого заместителя Главы городского округа Люберцы», постановляю:</w:t>
      </w:r>
    </w:p>
    <w:p w:rsidR="003A0178" w:rsidRPr="00FF5B55" w:rsidRDefault="003A0178" w:rsidP="003A0178">
      <w:pPr>
        <w:spacing w:after="0" w:line="240" w:lineRule="auto"/>
        <w:jc w:val="both"/>
        <w:rPr>
          <w:rFonts w:ascii="Arial" w:hAnsi="Arial" w:cs="Arial"/>
          <w:sz w:val="24"/>
          <w:szCs w:val="24"/>
        </w:rPr>
      </w:pPr>
    </w:p>
    <w:p w:rsidR="003A0178" w:rsidRPr="00FF5B55" w:rsidRDefault="003A0178" w:rsidP="003A0178">
      <w:pPr>
        <w:spacing w:after="0" w:line="240" w:lineRule="auto"/>
        <w:jc w:val="both"/>
        <w:rPr>
          <w:rFonts w:ascii="Arial" w:hAnsi="Arial" w:cs="Arial"/>
          <w:sz w:val="24"/>
          <w:szCs w:val="24"/>
        </w:rPr>
      </w:pPr>
      <w:r w:rsidRPr="00FF5B55">
        <w:rPr>
          <w:rFonts w:ascii="Arial" w:hAnsi="Arial" w:cs="Arial"/>
          <w:sz w:val="24"/>
          <w:szCs w:val="24"/>
        </w:rPr>
        <w:tab/>
        <w:t>1</w:t>
      </w:r>
      <w:r w:rsidR="001F0C48" w:rsidRPr="00FF5B55">
        <w:rPr>
          <w:rFonts w:ascii="Arial" w:hAnsi="Arial" w:cs="Arial"/>
          <w:sz w:val="24"/>
          <w:szCs w:val="24"/>
        </w:rPr>
        <w:t>.</w:t>
      </w:r>
      <w:r w:rsidRPr="00FF5B55">
        <w:rPr>
          <w:rFonts w:ascii="Arial" w:hAnsi="Arial" w:cs="Arial"/>
          <w:sz w:val="24"/>
          <w:szCs w:val="24"/>
        </w:rPr>
        <w:t xml:space="preserve"> Внести изменения в примерную форму договора безвозмездного пользования движимого имущества, составляющего казну городского округа Люберцы Московской области</w:t>
      </w:r>
      <w:r w:rsidRPr="00FF5B55">
        <w:rPr>
          <w:rFonts w:ascii="Arial" w:hAnsi="Arial" w:cs="Arial"/>
          <w:bCs/>
          <w:color w:val="000000"/>
          <w:sz w:val="24"/>
          <w:szCs w:val="24"/>
        </w:rPr>
        <w:t>, утвержденную Постановлением администрации городского округа Люберцы Московской области от 13.02.2024 № 516-ПА, изложив ее в новой редакции (прилагается)</w:t>
      </w:r>
      <w:r w:rsidRPr="00FF5B55">
        <w:rPr>
          <w:rFonts w:ascii="Arial" w:hAnsi="Arial" w:cs="Arial"/>
          <w:sz w:val="24"/>
          <w:szCs w:val="24"/>
        </w:rPr>
        <w:t>.</w:t>
      </w:r>
    </w:p>
    <w:p w:rsidR="003A0178" w:rsidRPr="00FF5B55" w:rsidRDefault="003A0178" w:rsidP="003A0178">
      <w:pPr>
        <w:spacing w:after="0" w:line="240" w:lineRule="auto"/>
        <w:ind w:firstLine="709"/>
        <w:jc w:val="both"/>
        <w:rPr>
          <w:rFonts w:ascii="Arial" w:hAnsi="Arial" w:cs="Arial"/>
          <w:sz w:val="24"/>
          <w:szCs w:val="24"/>
        </w:rPr>
      </w:pPr>
      <w:r w:rsidRPr="00FF5B55">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3A0178" w:rsidRPr="00FF5B55" w:rsidRDefault="003A0178" w:rsidP="003A0178">
      <w:pPr>
        <w:spacing w:after="0" w:line="240" w:lineRule="auto"/>
        <w:ind w:firstLine="720"/>
        <w:jc w:val="both"/>
        <w:rPr>
          <w:rFonts w:ascii="Arial" w:hAnsi="Arial" w:cs="Arial"/>
          <w:sz w:val="24"/>
          <w:szCs w:val="24"/>
        </w:rPr>
      </w:pPr>
      <w:r w:rsidRPr="00FF5B55">
        <w:rPr>
          <w:rFonts w:ascii="Arial" w:hAnsi="Arial" w:cs="Arial"/>
          <w:sz w:val="24"/>
          <w:szCs w:val="24"/>
        </w:rPr>
        <w:t xml:space="preserve">3. Контроль за исполнением настоящего Постановления возложить на заместителя Главы </w:t>
      </w:r>
      <w:proofErr w:type="spellStart"/>
      <w:r w:rsidRPr="00FF5B55">
        <w:rPr>
          <w:rFonts w:ascii="Arial" w:hAnsi="Arial" w:cs="Arial"/>
          <w:sz w:val="24"/>
          <w:szCs w:val="24"/>
        </w:rPr>
        <w:t>Сырова</w:t>
      </w:r>
      <w:proofErr w:type="spellEnd"/>
      <w:r w:rsidRPr="00FF5B55">
        <w:rPr>
          <w:rFonts w:ascii="Arial" w:hAnsi="Arial" w:cs="Arial"/>
          <w:sz w:val="24"/>
          <w:szCs w:val="24"/>
        </w:rPr>
        <w:t xml:space="preserve"> А.Н.</w:t>
      </w:r>
    </w:p>
    <w:p w:rsidR="003A0178" w:rsidRPr="00FF5B55" w:rsidRDefault="003A0178" w:rsidP="003A0178">
      <w:pPr>
        <w:spacing w:after="0" w:line="240" w:lineRule="auto"/>
        <w:jc w:val="both"/>
        <w:rPr>
          <w:rFonts w:ascii="Arial" w:hAnsi="Arial" w:cs="Arial"/>
          <w:sz w:val="24"/>
          <w:szCs w:val="24"/>
        </w:rPr>
      </w:pPr>
    </w:p>
    <w:p w:rsidR="003A0178" w:rsidRPr="00FF5B55" w:rsidRDefault="003A0178" w:rsidP="003A0178">
      <w:pPr>
        <w:spacing w:after="0" w:line="240" w:lineRule="auto"/>
        <w:jc w:val="both"/>
        <w:rPr>
          <w:rFonts w:ascii="Arial" w:hAnsi="Arial" w:cs="Arial"/>
          <w:sz w:val="24"/>
          <w:szCs w:val="24"/>
        </w:rPr>
      </w:pPr>
    </w:p>
    <w:p w:rsidR="003A0178" w:rsidRDefault="003A0178" w:rsidP="003A0178">
      <w:pPr>
        <w:spacing w:after="0" w:line="240" w:lineRule="auto"/>
        <w:jc w:val="both"/>
        <w:rPr>
          <w:rFonts w:ascii="Arial" w:hAnsi="Arial" w:cs="Arial"/>
          <w:sz w:val="24"/>
          <w:szCs w:val="24"/>
        </w:rPr>
      </w:pPr>
      <w:r w:rsidRPr="00FF5B55">
        <w:rPr>
          <w:rFonts w:ascii="Arial" w:hAnsi="Arial" w:cs="Arial"/>
          <w:sz w:val="24"/>
          <w:szCs w:val="24"/>
        </w:rPr>
        <w:t>Первый заместитель Главы</w:t>
      </w:r>
      <w:r w:rsidRPr="00FF5B55">
        <w:rPr>
          <w:rFonts w:ascii="Arial" w:hAnsi="Arial" w:cs="Arial"/>
          <w:sz w:val="24"/>
          <w:szCs w:val="24"/>
        </w:rPr>
        <w:tab/>
      </w:r>
      <w:r w:rsidRPr="00FF5B55">
        <w:rPr>
          <w:rFonts w:ascii="Arial" w:hAnsi="Arial" w:cs="Arial"/>
          <w:sz w:val="24"/>
          <w:szCs w:val="24"/>
        </w:rPr>
        <w:tab/>
      </w:r>
      <w:r w:rsidRPr="00FF5B55">
        <w:rPr>
          <w:rFonts w:ascii="Arial" w:hAnsi="Arial" w:cs="Arial"/>
          <w:sz w:val="24"/>
          <w:szCs w:val="24"/>
        </w:rPr>
        <w:tab/>
      </w:r>
      <w:r w:rsidRPr="00FF5B55">
        <w:rPr>
          <w:rFonts w:ascii="Arial" w:hAnsi="Arial" w:cs="Arial"/>
          <w:sz w:val="24"/>
          <w:szCs w:val="24"/>
        </w:rPr>
        <w:tab/>
      </w:r>
      <w:r w:rsidRPr="00FF5B55">
        <w:rPr>
          <w:rFonts w:ascii="Arial" w:hAnsi="Arial" w:cs="Arial"/>
          <w:sz w:val="24"/>
          <w:szCs w:val="24"/>
        </w:rPr>
        <w:tab/>
      </w:r>
      <w:r w:rsidRPr="00FF5B55">
        <w:rPr>
          <w:rFonts w:ascii="Arial" w:hAnsi="Arial" w:cs="Arial"/>
          <w:sz w:val="24"/>
          <w:szCs w:val="24"/>
        </w:rPr>
        <w:tab/>
        <w:t xml:space="preserve">               И.В. Мотовилов</w:t>
      </w: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Default="00FF5B55" w:rsidP="003A0178">
      <w:pPr>
        <w:spacing w:after="0" w:line="240" w:lineRule="auto"/>
        <w:jc w:val="both"/>
        <w:rPr>
          <w:rFonts w:ascii="Arial" w:hAnsi="Arial" w:cs="Arial"/>
          <w:sz w:val="24"/>
          <w:szCs w:val="24"/>
        </w:rPr>
      </w:pPr>
    </w:p>
    <w:p w:rsidR="00FF5B55" w:rsidRPr="00FF5B55" w:rsidRDefault="00FF5B55" w:rsidP="003A0178">
      <w:pPr>
        <w:spacing w:after="0" w:line="240" w:lineRule="auto"/>
        <w:jc w:val="both"/>
        <w:rPr>
          <w:rFonts w:ascii="Arial" w:hAnsi="Arial" w:cs="Arial"/>
          <w:sz w:val="24"/>
          <w:szCs w:val="24"/>
        </w:rPr>
      </w:pPr>
    </w:p>
    <w:p w:rsidR="00F62721" w:rsidRPr="00FF5B55" w:rsidRDefault="00F62721" w:rsidP="00F62721">
      <w:pPr>
        <w:autoSpaceDE w:val="0"/>
        <w:autoSpaceDN w:val="0"/>
        <w:adjustRightInd w:val="0"/>
        <w:spacing w:after="0" w:line="240" w:lineRule="auto"/>
        <w:jc w:val="right"/>
        <w:outlineLvl w:val="0"/>
        <w:rPr>
          <w:rFonts w:ascii="Arial" w:hAnsi="Arial" w:cs="Arial"/>
          <w:bCs/>
          <w:sz w:val="24"/>
          <w:szCs w:val="24"/>
        </w:rPr>
      </w:pPr>
      <w:r w:rsidRPr="00FF5B55">
        <w:rPr>
          <w:rFonts w:ascii="Arial" w:hAnsi="Arial" w:cs="Arial"/>
          <w:bCs/>
          <w:sz w:val="24"/>
          <w:szCs w:val="24"/>
        </w:rPr>
        <w:lastRenderedPageBreak/>
        <w:t>Утверждена</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Постановлением администрации</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 xml:space="preserve">городского округа Люберцы </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 xml:space="preserve">от </w:t>
      </w:r>
      <w:r w:rsidR="00FF5B55" w:rsidRPr="00FF5B55">
        <w:rPr>
          <w:rFonts w:ascii="Arial" w:hAnsi="Arial" w:cs="Arial"/>
          <w:bCs/>
          <w:sz w:val="24"/>
          <w:szCs w:val="24"/>
        </w:rPr>
        <w:t>26.03.2024</w:t>
      </w:r>
      <w:r w:rsidRPr="00FF5B55">
        <w:rPr>
          <w:rFonts w:ascii="Arial" w:hAnsi="Arial" w:cs="Arial"/>
          <w:bCs/>
          <w:sz w:val="24"/>
          <w:szCs w:val="24"/>
        </w:rPr>
        <w:t xml:space="preserve"> № </w:t>
      </w:r>
      <w:r w:rsidR="00FF5B55" w:rsidRPr="00FF5B55">
        <w:rPr>
          <w:rFonts w:ascii="Arial" w:hAnsi="Arial" w:cs="Arial"/>
          <w:bCs/>
          <w:sz w:val="24"/>
          <w:szCs w:val="24"/>
        </w:rPr>
        <w:t>1121-ПА</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rPr>
          <w:rFonts w:ascii="Arial" w:hAnsi="Arial" w:cs="Arial"/>
          <w:bCs/>
          <w:sz w:val="24"/>
          <w:szCs w:val="24"/>
        </w:rPr>
      </w:pPr>
      <w:r w:rsidRPr="00FF5B55">
        <w:rPr>
          <w:rFonts w:ascii="Arial" w:hAnsi="Arial" w:cs="Arial"/>
          <w:bCs/>
          <w:sz w:val="24"/>
          <w:szCs w:val="24"/>
        </w:rPr>
        <w:t>Договор</w:t>
      </w:r>
    </w:p>
    <w:p w:rsidR="00F62721" w:rsidRPr="00FF5B55" w:rsidRDefault="00F62721" w:rsidP="00F62721">
      <w:pPr>
        <w:autoSpaceDE w:val="0"/>
        <w:autoSpaceDN w:val="0"/>
        <w:adjustRightInd w:val="0"/>
        <w:spacing w:after="0" w:line="240" w:lineRule="auto"/>
        <w:jc w:val="center"/>
        <w:rPr>
          <w:rFonts w:ascii="Arial" w:hAnsi="Arial" w:cs="Arial"/>
          <w:bCs/>
          <w:sz w:val="24"/>
          <w:szCs w:val="24"/>
        </w:rPr>
      </w:pPr>
      <w:r w:rsidRPr="00FF5B55">
        <w:rPr>
          <w:rFonts w:ascii="Arial" w:hAnsi="Arial" w:cs="Arial"/>
          <w:bCs/>
          <w:sz w:val="24"/>
          <w:szCs w:val="24"/>
        </w:rPr>
        <w:t>безвозмездного пользования движимого имущества, составляющего казну городского округа Люберцы Московской области</w:t>
      </w:r>
    </w:p>
    <w:p w:rsidR="00F62721" w:rsidRPr="00FF5B55" w:rsidRDefault="00F62721" w:rsidP="00F62721">
      <w:pPr>
        <w:pStyle w:val="1"/>
        <w:keepNext w:val="0"/>
        <w:autoSpaceDE w:val="0"/>
        <w:autoSpaceDN w:val="0"/>
        <w:adjustRightInd w:val="0"/>
        <w:jc w:val="both"/>
        <w:rPr>
          <w:rFonts w:ascii="Arial" w:eastAsiaTheme="minorEastAsia" w:hAnsi="Arial" w:cs="Arial"/>
          <w:bCs/>
          <w:i w:val="0"/>
          <w:iCs w:val="0"/>
        </w:rPr>
      </w:pP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bCs/>
          <w:i w:val="0"/>
          <w:iCs w:val="0"/>
        </w:rPr>
        <w:t>№</w:t>
      </w:r>
      <w:r w:rsidRPr="00FF5B55">
        <w:rPr>
          <w:rFonts w:ascii="Arial" w:eastAsiaTheme="minorEastAsia" w:hAnsi="Arial" w:cs="Arial"/>
          <w:i w:val="0"/>
        </w:rPr>
        <w:t xml:space="preserve"> _______                                                                                          _______________ г.</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p>
    <w:p w:rsidR="00F62721" w:rsidRPr="00FF5B55" w:rsidRDefault="00F62721" w:rsidP="00F62721">
      <w:pPr>
        <w:pStyle w:val="1"/>
        <w:keepNext w:val="0"/>
        <w:autoSpaceDE w:val="0"/>
        <w:autoSpaceDN w:val="0"/>
        <w:adjustRightInd w:val="0"/>
        <w:ind w:firstLine="708"/>
        <w:jc w:val="both"/>
        <w:rPr>
          <w:rFonts w:ascii="Arial" w:eastAsiaTheme="minorEastAsia" w:hAnsi="Arial" w:cs="Arial"/>
          <w:i w:val="0"/>
        </w:rPr>
      </w:pPr>
      <w:r w:rsidRPr="00FF5B55">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________________________________________________________________________,</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(должность, Ф.И.О.)</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FF5B55">
        <w:rPr>
          <w:rFonts w:ascii="Arial" w:hAnsi="Arial" w:cs="Arial"/>
          <w:i w:val="0"/>
        </w:rPr>
        <w:t xml:space="preserve"> 21.06.2017 № 63/8,</w:t>
      </w:r>
      <w:r w:rsidRPr="00FF5B55">
        <w:rPr>
          <w:rFonts w:ascii="Arial" w:eastAsiaTheme="minorEastAsia" w:hAnsi="Arial" w:cs="Arial"/>
          <w:i w:val="0"/>
        </w:rPr>
        <w:t xml:space="preserve"> и ______________________________________________________________</w:t>
      </w:r>
      <w:r w:rsidR="00FF5B55">
        <w:rPr>
          <w:rFonts w:ascii="Arial" w:eastAsiaTheme="minorEastAsia" w:hAnsi="Arial" w:cs="Arial"/>
          <w:i w:val="0"/>
        </w:rPr>
        <w:t>____________</w:t>
      </w:r>
      <w:r w:rsidRPr="00FF5B55">
        <w:rPr>
          <w:rFonts w:ascii="Arial" w:eastAsiaTheme="minorEastAsia" w:hAnsi="Arial" w:cs="Arial"/>
          <w:i w:val="0"/>
        </w:rPr>
        <w:t>_,</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(наименование юридического лица)</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именуемое в дальнейшем «Ссудополучатель», в лице ____________________________________________________________________</w:t>
      </w:r>
      <w:r w:rsidR="00FF5B55">
        <w:rPr>
          <w:rFonts w:ascii="Arial" w:eastAsiaTheme="minorEastAsia" w:hAnsi="Arial" w:cs="Arial"/>
          <w:i w:val="0"/>
        </w:rPr>
        <w:t>___</w:t>
      </w:r>
      <w:bookmarkStart w:id="0" w:name="_GoBack"/>
      <w:bookmarkEnd w:id="0"/>
      <w:r w:rsidRPr="00FF5B55">
        <w:rPr>
          <w:rFonts w:ascii="Arial" w:eastAsiaTheme="minorEastAsia" w:hAnsi="Arial" w:cs="Arial"/>
          <w:i w:val="0"/>
        </w:rPr>
        <w:t>____,</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(должность, Ф.И.О.)</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1. Предмет договора</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xml:space="preserve">1.1. Ссудодатель на основании _______________________ передает, а Ссудополучатель принимает в безвозмездное пользование движимое имущество (далее - Имущество), согласно </w:t>
      </w:r>
      <w:hyperlink w:anchor="Par813" w:history="1">
        <w:r w:rsidRPr="00FF5B55">
          <w:rPr>
            <w:rFonts w:ascii="Arial" w:hAnsi="Arial" w:cs="Arial"/>
            <w:bCs/>
            <w:sz w:val="24"/>
            <w:szCs w:val="24"/>
          </w:rPr>
          <w:t>приложению № 1</w:t>
        </w:r>
      </w:hyperlink>
      <w:r w:rsidRPr="00FF5B55">
        <w:rPr>
          <w:rFonts w:ascii="Arial" w:hAnsi="Arial" w:cs="Arial"/>
          <w:bCs/>
          <w:sz w:val="24"/>
          <w:szCs w:val="24"/>
        </w:rPr>
        <w:t>.</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1.2. Имущество принадлежит муниципальному образованию городской округ Люберцы Московской области на праве собственности и составляет казну муниципального образования городской округ Люберцы Московской области.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1.3. Передача Имущества в безвозмездное пользование не влечет передачу права собственности на него.</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xml:space="preserve">1.4. Имущество передается Ссудополучателю в состоянии, пригодном для нормальной его эксплуатации, </w:t>
      </w:r>
      <w:r w:rsidR="001F0C48" w:rsidRPr="00FF5B55">
        <w:rPr>
          <w:rFonts w:ascii="Arial" w:hAnsi="Arial" w:cs="Arial"/>
          <w:bCs/>
          <w:sz w:val="24"/>
          <w:szCs w:val="24"/>
        </w:rPr>
        <w:t>для</w:t>
      </w:r>
      <w:r w:rsidRPr="00FF5B55">
        <w:rPr>
          <w:rFonts w:ascii="Arial" w:hAnsi="Arial" w:cs="Arial"/>
          <w:bCs/>
          <w:sz w:val="24"/>
          <w:szCs w:val="24"/>
        </w:rPr>
        <w:t xml:space="preserve"> использования под _______________________.</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1.5. Ссудодатель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2. Срок действия Договора, условия его изменения</w:t>
      </w:r>
    </w:p>
    <w:p w:rsidR="00F62721" w:rsidRPr="00FF5B55" w:rsidRDefault="00F62721" w:rsidP="00F62721">
      <w:pPr>
        <w:autoSpaceDE w:val="0"/>
        <w:autoSpaceDN w:val="0"/>
        <w:adjustRightInd w:val="0"/>
        <w:spacing w:after="0" w:line="240" w:lineRule="auto"/>
        <w:jc w:val="center"/>
        <w:rPr>
          <w:rFonts w:ascii="Arial" w:hAnsi="Arial" w:cs="Arial"/>
          <w:bCs/>
          <w:sz w:val="24"/>
          <w:szCs w:val="24"/>
        </w:rPr>
      </w:pPr>
      <w:r w:rsidRPr="00FF5B55">
        <w:rPr>
          <w:rFonts w:ascii="Arial" w:hAnsi="Arial" w:cs="Arial"/>
          <w:bCs/>
          <w:sz w:val="24"/>
          <w:szCs w:val="24"/>
        </w:rPr>
        <w:t>и прекращения</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2.1. Срок действия настоящего Договора устанавливается с "___" ________ по "___" ____________.</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2.2. Ссудополучатель вступает в пользование Имуществом с момента его передачи Ссудодателем и оформления акта приема-передачи.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lastRenderedPageBreak/>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2.5. Настоящий Договор может быть расторгнут по письменному соглашению Сторон.</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3. Порядок передачи Имущества Ссудополучателю и порядок возврата</w:t>
      </w:r>
    </w:p>
    <w:p w:rsidR="00F62721" w:rsidRPr="00FF5B55" w:rsidRDefault="00F62721" w:rsidP="00F62721">
      <w:pPr>
        <w:autoSpaceDE w:val="0"/>
        <w:autoSpaceDN w:val="0"/>
        <w:adjustRightInd w:val="0"/>
        <w:spacing w:after="0" w:line="240" w:lineRule="auto"/>
        <w:jc w:val="center"/>
        <w:rPr>
          <w:rFonts w:ascii="Arial" w:hAnsi="Arial" w:cs="Arial"/>
          <w:bCs/>
          <w:sz w:val="24"/>
          <w:szCs w:val="24"/>
        </w:rPr>
      </w:pPr>
      <w:r w:rsidRPr="00FF5B55">
        <w:rPr>
          <w:rFonts w:ascii="Arial" w:hAnsi="Arial" w:cs="Arial"/>
          <w:bCs/>
          <w:sz w:val="24"/>
          <w:szCs w:val="24"/>
        </w:rPr>
        <w:t>его Ссудодателю</w:t>
      </w:r>
    </w:p>
    <w:p w:rsidR="00F62721" w:rsidRPr="00FF5B55" w:rsidRDefault="00F62721" w:rsidP="00F62721">
      <w:pPr>
        <w:autoSpaceDE w:val="0"/>
        <w:autoSpaceDN w:val="0"/>
        <w:adjustRightInd w:val="0"/>
        <w:spacing w:after="0" w:line="240" w:lineRule="auto"/>
        <w:jc w:val="center"/>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3.6. Имущество считается фактически переданным Ссудодателю с момента подписания акта приема-передачи (возврата)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4. Права и обязанности сторон</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4.1. Ссудодатель имеет право:</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4.1.1. Отказаться от Договора, письменно известив об этом Ссудополучателя за один месяц.</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4.2. Ссудодатель обязан:</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xml:space="preserve">4.2.1. Предоставить Имущество Ссудополучателю по </w:t>
      </w:r>
      <w:hyperlink w:anchor="Par627" w:history="1">
        <w:r w:rsidRPr="00FF5B55">
          <w:rPr>
            <w:rFonts w:ascii="Arial" w:hAnsi="Arial" w:cs="Arial"/>
            <w:bCs/>
            <w:color w:val="0000FF"/>
            <w:sz w:val="24"/>
            <w:szCs w:val="24"/>
          </w:rPr>
          <w:t>акту</w:t>
        </w:r>
      </w:hyperlink>
      <w:r w:rsidRPr="00FF5B55">
        <w:rPr>
          <w:rFonts w:ascii="Arial" w:hAnsi="Arial" w:cs="Arial"/>
          <w:bCs/>
          <w:sz w:val="24"/>
          <w:szCs w:val="24"/>
        </w:rPr>
        <w:t xml:space="preserve"> приема-передачи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4.2.2. Осуществлять контроль за соблюдением условий настоящего Договора, в том числе за использованием переданного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lastRenderedPageBreak/>
        <w:t>4.2.3. После прекращения срока действия настоящего Договора принять Имущество от Ссудополучателя по акту приема-передачи (возврата).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4.3. Ссудополучатель имеет право:</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4.3.1. Отказаться от Договора, письменно известив об этом Ссудодателя за один месяц.</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4.3.2. Производить улучшения Имущества, неотделимые без вреда от Имущества, которым временно пользуется лишь с письменного согласия Ссудодателя, а также по согласованию с соответствующими органами.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 Ссудополучатель обязан:</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4.4.1. Принять от Ссудодателя Имущество по акту приема-передачи.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4.4.2. Использовать Имущество исключительно по прямому назначению, указанному в п.1.4 настоящего Договора.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4.4.3. Бережно относиться к полученному в безвозмездное пользование Имуществу, поддерживать его в исправном состоянии, выделять для этих целей необходимые финансовые средства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4.4.4.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4.4.5. Устранять за свой счет последствия аварий и повреждений, если в их наступлении установлена вида Ссудополучателя.</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4.4.6. Производить своими силами и за свой счет текущий и капитальный ремонт переданного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4.4.7.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4.4.8. Не сдавать полученное в безвозмездное пользование Имущество как в целом, так и частично в субаренду, передача прав по Договору третьим лицам не допускается.</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4.4.9. По истечении срока действия настоящего Договора или прекращения его действия по иным основаниям передать Ссудодателю полученное по Договору Имущество в том состоянии, в котором он его получил, с учетом нормального износа или в состоянии, которое может быть согласовано между Сторонами настоящего Договора дополнительно.</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4.4.10. За месяц до истечения срока действия настоящего Договора уведомить Ссудодателя о намерении продлить срок его действия.</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4.4.11. Нести расходы по содержанию Имущества, полученного в безвозмездное пользование.</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4.4.12. Нести ответственность за сохранность полученного в безвозмездное пользование Имущество.</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4.4.13.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5. Ответственность Сторон и порядок</w:t>
      </w:r>
    </w:p>
    <w:p w:rsidR="00F62721" w:rsidRPr="00FF5B55" w:rsidRDefault="00F62721" w:rsidP="00F62721">
      <w:pPr>
        <w:autoSpaceDE w:val="0"/>
        <w:autoSpaceDN w:val="0"/>
        <w:adjustRightInd w:val="0"/>
        <w:spacing w:after="0" w:line="240" w:lineRule="auto"/>
        <w:jc w:val="center"/>
        <w:rPr>
          <w:rFonts w:ascii="Arial" w:hAnsi="Arial" w:cs="Arial"/>
          <w:bCs/>
          <w:sz w:val="24"/>
          <w:szCs w:val="24"/>
        </w:rPr>
      </w:pPr>
      <w:r w:rsidRPr="00FF5B55">
        <w:rPr>
          <w:rFonts w:ascii="Arial" w:hAnsi="Arial" w:cs="Arial"/>
          <w:bCs/>
          <w:sz w:val="24"/>
          <w:szCs w:val="24"/>
        </w:rPr>
        <w:t>разрешения споров</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xml:space="preserve">5.1. Сторона Договора, имущественные интересы которой нарушены в результате неисполнения или ненадлежащего исполнения обязательств по Договору другой </w:t>
      </w:r>
      <w:r w:rsidRPr="00FF5B55">
        <w:rPr>
          <w:rFonts w:ascii="Arial" w:hAnsi="Arial" w:cs="Arial"/>
          <w:bCs/>
          <w:sz w:val="24"/>
          <w:szCs w:val="24"/>
        </w:rPr>
        <w:lastRenderedPageBreak/>
        <w:t>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5.3.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и другие обстоятельства, которые могут быть определены Сторонами Договора как непреодолимая сила для надлежащего исполнения обязательств.</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6. Риск случайной гибели</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6.1. Риск случайной гибели или случайного повреждения, полученного по настоящему Договору в безвозмездное пользование Имущества, несет Ссудополучатель, если Имущество погибло или было испорчено в связи с тем, что он использовал его не в соответствии с настоящим Договором или назначением Имущества, либо передал его третьему лицу без согласия собственника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6.2. Риск случайной гибели или случайного повреждения Имущества, переданного в безвозмездное пользование по данному Договору, Ссудополучатель несет также и в том случае, когда с учетом фактических обстоятельств Ссудополучатель мог предотвратить его гибель или повреждение (порчу), пожертвовав своим Имуществом, но предпочел сохранить свое Имущество.</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7. Порядок разрешения споров</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7.1. Все споры и разногласия, возникающие между Сторонами в процессе исполнения настоящего Договора, разрешаются ими путем переговоров.</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7.2. Споры, возникающие при исполнении настоящего Договора, рассматриваются Арбитражным судом Московской области.</w:t>
      </w: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8. Порядок расторжения Договора</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8.1. Настоящий Договор может быть расторгнут по соглашению Сторон.</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8.2.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8.3. По требованию Ссудодателя Договор может быть досрочно расторгнут судом в случаях, когда Ссудополучатель:</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lastRenderedPageBreak/>
        <w:t>- пользуется Имуществом с существенным нарушением условий Договора или назначения этого Имущества либо с неоднократными нарушениями;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существенно ухудшает состояние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не выполняет обязанностей по поддержанию Имущества в исправном состоянии или его содержанию;</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не обеспечивает сохранность Имущества;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передал Имущество третьему лицу или в субаренду.</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8.4. По требованию Ссудополучателя Договор может быть досрочно расторгнут судом в случае, когда: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Имущество в силу обстоятельств, за которые Ссудополучатель не отвечает, окажется в состоянии, непригодном для использования;</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 при заключении Договора Ссудодатель не предупредил Ссудополучателя о правах третьих лиц на переданное в безвозмездное пользование Имущество.</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center"/>
        <w:rPr>
          <w:rFonts w:ascii="Arial" w:hAnsi="Arial" w:cs="Arial"/>
          <w:bCs/>
          <w:sz w:val="24"/>
          <w:szCs w:val="24"/>
        </w:rPr>
      </w:pPr>
      <w:r w:rsidRPr="00FF5B55">
        <w:rPr>
          <w:rFonts w:ascii="Arial" w:hAnsi="Arial" w:cs="Arial"/>
          <w:bCs/>
          <w:sz w:val="24"/>
          <w:szCs w:val="24"/>
        </w:rPr>
        <w:t>9. Прочие условия</w:t>
      </w:r>
    </w:p>
    <w:p w:rsidR="00F62721" w:rsidRPr="00FF5B55" w:rsidRDefault="00F62721" w:rsidP="00F62721">
      <w:pPr>
        <w:autoSpaceDE w:val="0"/>
        <w:autoSpaceDN w:val="0"/>
        <w:adjustRightInd w:val="0"/>
        <w:spacing w:after="0" w:line="240" w:lineRule="auto"/>
        <w:ind w:firstLine="540"/>
        <w:jc w:val="center"/>
        <w:rPr>
          <w:rFonts w:ascii="Arial" w:hAnsi="Arial" w:cs="Arial"/>
          <w:bCs/>
          <w:sz w:val="24"/>
          <w:szCs w:val="24"/>
        </w:rPr>
      </w:pP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9.1. В случае изменения местонахождения или обслуживающего банка Стороны обязаны в семидневный срок уведомить об этом друг друга.</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9.2. Взаимоотношения Сторон, не урегулированные настоящим Договором, регламентируются действующим законодательством Российской Федерации.</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9.3. Настоящий Договор составлен в двух экземплярах (по одному для каждой Стороны).</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9.4. К настоящему Договору прилагаются:</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1) Перечень движимого имущества, передаваемого в безвозмездное пользование.</w:t>
      </w:r>
    </w:p>
    <w:p w:rsidR="00F62721" w:rsidRPr="00FF5B55" w:rsidRDefault="00F62721" w:rsidP="00F62721">
      <w:pPr>
        <w:autoSpaceDE w:val="0"/>
        <w:autoSpaceDN w:val="0"/>
        <w:adjustRightInd w:val="0"/>
        <w:spacing w:after="0" w:line="240" w:lineRule="auto"/>
        <w:ind w:firstLine="540"/>
        <w:jc w:val="both"/>
        <w:rPr>
          <w:rFonts w:ascii="Arial" w:hAnsi="Arial" w:cs="Arial"/>
          <w:bCs/>
          <w:sz w:val="24"/>
          <w:szCs w:val="24"/>
        </w:rPr>
      </w:pPr>
      <w:r w:rsidRPr="00FF5B55">
        <w:rPr>
          <w:rFonts w:ascii="Arial" w:hAnsi="Arial" w:cs="Arial"/>
          <w:bCs/>
          <w:sz w:val="24"/>
          <w:szCs w:val="24"/>
        </w:rPr>
        <w:t>2) Акт приема-передачи Имущества.</w:t>
      </w: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p>
    <w:p w:rsidR="00F62721" w:rsidRPr="00FF5B55" w:rsidRDefault="00F62721" w:rsidP="00F62721">
      <w:pPr>
        <w:autoSpaceDE w:val="0"/>
        <w:autoSpaceDN w:val="0"/>
        <w:adjustRightInd w:val="0"/>
        <w:spacing w:after="0" w:line="240" w:lineRule="auto"/>
        <w:jc w:val="center"/>
        <w:outlineLvl w:val="1"/>
        <w:rPr>
          <w:rFonts w:ascii="Arial" w:hAnsi="Arial" w:cs="Arial"/>
          <w:bCs/>
          <w:sz w:val="24"/>
          <w:szCs w:val="24"/>
        </w:rPr>
      </w:pPr>
      <w:r w:rsidRPr="00FF5B55">
        <w:rPr>
          <w:rFonts w:ascii="Arial" w:hAnsi="Arial" w:cs="Arial"/>
          <w:bCs/>
          <w:sz w:val="24"/>
          <w:szCs w:val="24"/>
        </w:rPr>
        <w:t>10. Местонахождение и реквизиты сторон</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Ссудодатель:</w:t>
      </w:r>
    </w:p>
    <w:p w:rsidR="00F62721" w:rsidRPr="00FF5B55" w:rsidRDefault="00F62721" w:rsidP="00F62721">
      <w:pPr>
        <w:spacing w:after="0" w:line="240" w:lineRule="auto"/>
        <w:rPr>
          <w:rFonts w:ascii="Arial" w:hAnsi="Arial" w:cs="Arial"/>
          <w:sz w:val="24"/>
          <w:szCs w:val="24"/>
        </w:rPr>
      </w:pPr>
      <w:r w:rsidRPr="00FF5B55">
        <w:rPr>
          <w:rFonts w:ascii="Arial" w:hAnsi="Arial" w:cs="Arial"/>
          <w:sz w:val="24"/>
          <w:szCs w:val="24"/>
        </w:rPr>
        <w:t>Комитет по управлению имуществом администрации городского округа Люберцы Московской области</w:t>
      </w:r>
    </w:p>
    <w:p w:rsidR="00F62721" w:rsidRPr="00FF5B55" w:rsidRDefault="00F62721" w:rsidP="00F62721">
      <w:pPr>
        <w:pStyle w:val="1"/>
        <w:keepNext w:val="0"/>
        <w:autoSpaceDE w:val="0"/>
        <w:autoSpaceDN w:val="0"/>
        <w:adjustRightInd w:val="0"/>
        <w:jc w:val="both"/>
        <w:rPr>
          <w:rFonts w:ascii="Arial" w:eastAsiaTheme="minorEastAsia" w:hAnsi="Arial" w:cs="Arial"/>
        </w:rPr>
      </w:pPr>
      <w:r w:rsidRPr="00FF5B55">
        <w:rPr>
          <w:rFonts w:ascii="Arial" w:eastAsiaTheme="minorEastAsia" w:hAnsi="Arial" w:cs="Arial"/>
          <w:i w:val="0"/>
        </w:rPr>
        <w:t>____________________________________________________________________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rPr>
      </w:pPr>
      <w:r w:rsidRPr="00FF5B55">
        <w:rPr>
          <w:rFonts w:ascii="Arial" w:eastAsiaTheme="minorEastAsia" w:hAnsi="Arial" w:cs="Arial"/>
        </w:rPr>
        <w:t>____________________________________________________________________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rPr>
      </w:pPr>
      <w:r w:rsidRPr="00FF5B55">
        <w:rPr>
          <w:rFonts w:ascii="Arial" w:eastAsiaTheme="minorEastAsia" w:hAnsi="Arial" w:cs="Arial"/>
        </w:rPr>
        <w:t>____________________________________________________________________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Ссудополучатель:</w:t>
      </w:r>
    </w:p>
    <w:p w:rsidR="00F62721" w:rsidRPr="00FF5B55" w:rsidRDefault="00F62721" w:rsidP="00F62721">
      <w:pPr>
        <w:pStyle w:val="1"/>
        <w:keepNext w:val="0"/>
        <w:autoSpaceDE w:val="0"/>
        <w:autoSpaceDN w:val="0"/>
        <w:adjustRightInd w:val="0"/>
        <w:jc w:val="both"/>
        <w:rPr>
          <w:rFonts w:ascii="Arial" w:eastAsiaTheme="minorEastAsia" w:hAnsi="Arial" w:cs="Arial"/>
        </w:rPr>
      </w:pPr>
      <w:r w:rsidRPr="00FF5B55">
        <w:rPr>
          <w:rFonts w:ascii="Arial" w:eastAsiaTheme="minorEastAsia" w:hAnsi="Arial" w:cs="Arial"/>
        </w:rPr>
        <w:t>____________________________________________________________________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rPr>
      </w:pPr>
      <w:r w:rsidRPr="00FF5B55">
        <w:rPr>
          <w:rFonts w:ascii="Arial" w:eastAsiaTheme="minorEastAsia" w:hAnsi="Arial" w:cs="Arial"/>
        </w:rPr>
        <w:t>____________________________________________________________________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rPr>
      </w:pPr>
      <w:r w:rsidRPr="00FF5B55">
        <w:rPr>
          <w:rFonts w:ascii="Arial" w:eastAsiaTheme="minorEastAsia" w:hAnsi="Arial" w:cs="Arial"/>
        </w:rPr>
        <w:t>____________________________________________________________________</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Подписи Сторон:</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от Ссудодателя _________________            от Ссудополучателя 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 xml:space="preserve">                                    (</w:t>
      </w:r>
      <w:proofErr w:type="gramStart"/>
      <w:r w:rsidRPr="00FF5B55">
        <w:rPr>
          <w:rFonts w:ascii="Arial" w:eastAsiaTheme="minorEastAsia" w:hAnsi="Arial" w:cs="Arial"/>
          <w:i w:val="0"/>
        </w:rPr>
        <w:t xml:space="preserve">должность)   </w:t>
      </w:r>
      <w:proofErr w:type="gramEnd"/>
      <w:r w:rsidRPr="00FF5B55">
        <w:rPr>
          <w:rFonts w:ascii="Arial" w:eastAsiaTheme="minorEastAsia" w:hAnsi="Arial" w:cs="Arial"/>
          <w:i w:val="0"/>
        </w:rPr>
        <w:t xml:space="preserve">                                               (должность)</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М.П. _______________________                 М.П. 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 xml:space="preserve">         (Фамилия, И.О.)                                                        (Фамилия, И.О.)</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right"/>
        <w:outlineLvl w:val="1"/>
        <w:rPr>
          <w:rFonts w:ascii="Arial" w:hAnsi="Arial" w:cs="Arial"/>
          <w:bCs/>
          <w:sz w:val="24"/>
          <w:szCs w:val="24"/>
        </w:rPr>
      </w:pPr>
      <w:r w:rsidRPr="00FF5B55">
        <w:rPr>
          <w:rFonts w:ascii="Arial" w:hAnsi="Arial" w:cs="Arial"/>
          <w:bCs/>
          <w:sz w:val="24"/>
          <w:szCs w:val="24"/>
        </w:rPr>
        <w:lastRenderedPageBreak/>
        <w:t>Приложение № 1</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к Договору безвозмездного пользования</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движимого имущества, составляющего</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казну городского округа Люберцы</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Московской области</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bookmarkStart w:id="1" w:name="Par813"/>
      <w:bookmarkEnd w:id="1"/>
      <w:r w:rsidRPr="00FF5B55">
        <w:rPr>
          <w:rFonts w:ascii="Arial" w:eastAsiaTheme="minorEastAsia" w:hAnsi="Arial" w:cs="Arial"/>
          <w:i w:val="0"/>
        </w:rPr>
        <w:t>ПЕРЕЧЕНЬ</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движимого имущества, передаваемого в безвозмездное</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пользование</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___________________________________________</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(наименование Ссудополучателя)</w:t>
      </w:r>
    </w:p>
    <w:p w:rsidR="00F62721" w:rsidRPr="00FF5B55" w:rsidRDefault="00F62721" w:rsidP="00F62721">
      <w:pPr>
        <w:rPr>
          <w:rFonts w:ascii="Arial" w:hAnsi="Arial" w:cs="Arial"/>
          <w:sz w:val="24"/>
          <w:szCs w:val="24"/>
        </w:rPr>
      </w:pPr>
    </w:p>
    <w:tbl>
      <w:tblPr>
        <w:tblStyle w:val="a3"/>
        <w:tblW w:w="9795" w:type="dxa"/>
        <w:tblLook w:val="04A0" w:firstRow="1" w:lastRow="0" w:firstColumn="1" w:lastColumn="0" w:noHBand="0" w:noVBand="1"/>
      </w:tblPr>
      <w:tblGrid>
        <w:gridCol w:w="806"/>
        <w:gridCol w:w="2733"/>
        <w:gridCol w:w="1442"/>
        <w:gridCol w:w="2356"/>
        <w:gridCol w:w="2458"/>
      </w:tblGrid>
      <w:tr w:rsidR="00F62721" w:rsidRPr="00FF5B55" w:rsidTr="007A036A">
        <w:tc>
          <w:tcPr>
            <w:tcW w:w="806" w:type="dxa"/>
          </w:tcPr>
          <w:p w:rsidR="00F62721" w:rsidRPr="00FF5B55" w:rsidRDefault="00F62721" w:rsidP="007A036A">
            <w:pPr>
              <w:rPr>
                <w:rFonts w:ascii="Arial" w:hAnsi="Arial" w:cs="Arial"/>
                <w:sz w:val="24"/>
                <w:szCs w:val="24"/>
              </w:rPr>
            </w:pPr>
            <w:r w:rsidRPr="00FF5B55">
              <w:rPr>
                <w:rFonts w:ascii="Arial" w:hAnsi="Arial" w:cs="Arial"/>
                <w:sz w:val="24"/>
                <w:szCs w:val="24"/>
              </w:rPr>
              <w:t>№№</w:t>
            </w:r>
          </w:p>
        </w:tc>
        <w:tc>
          <w:tcPr>
            <w:tcW w:w="2733" w:type="dxa"/>
          </w:tcPr>
          <w:p w:rsidR="00F62721" w:rsidRPr="00FF5B55" w:rsidRDefault="00F62721" w:rsidP="007A036A">
            <w:pPr>
              <w:rPr>
                <w:rFonts w:ascii="Arial" w:hAnsi="Arial" w:cs="Arial"/>
                <w:sz w:val="24"/>
                <w:szCs w:val="24"/>
              </w:rPr>
            </w:pPr>
            <w:r w:rsidRPr="00FF5B55">
              <w:rPr>
                <w:rFonts w:ascii="Arial" w:hAnsi="Arial" w:cs="Arial"/>
                <w:sz w:val="24"/>
                <w:szCs w:val="24"/>
              </w:rPr>
              <w:t>Наименование имущества</w:t>
            </w:r>
          </w:p>
        </w:tc>
        <w:tc>
          <w:tcPr>
            <w:tcW w:w="1442" w:type="dxa"/>
          </w:tcPr>
          <w:p w:rsidR="00F62721" w:rsidRPr="00FF5B55" w:rsidRDefault="00F62721" w:rsidP="007A036A">
            <w:pPr>
              <w:rPr>
                <w:rFonts w:ascii="Arial" w:hAnsi="Arial" w:cs="Arial"/>
                <w:sz w:val="24"/>
                <w:szCs w:val="24"/>
              </w:rPr>
            </w:pPr>
            <w:r w:rsidRPr="00FF5B55">
              <w:rPr>
                <w:rFonts w:ascii="Arial" w:hAnsi="Arial" w:cs="Arial"/>
                <w:sz w:val="24"/>
                <w:szCs w:val="24"/>
              </w:rPr>
              <w:t>Единица измерения</w:t>
            </w:r>
          </w:p>
        </w:tc>
        <w:tc>
          <w:tcPr>
            <w:tcW w:w="2356" w:type="dxa"/>
          </w:tcPr>
          <w:p w:rsidR="00F62721" w:rsidRPr="00FF5B55" w:rsidRDefault="00F62721" w:rsidP="007A036A">
            <w:pPr>
              <w:rPr>
                <w:rFonts w:ascii="Arial" w:hAnsi="Arial" w:cs="Arial"/>
                <w:sz w:val="24"/>
                <w:szCs w:val="24"/>
              </w:rPr>
            </w:pPr>
            <w:r w:rsidRPr="00FF5B55">
              <w:rPr>
                <w:rFonts w:ascii="Arial" w:hAnsi="Arial" w:cs="Arial"/>
                <w:sz w:val="24"/>
                <w:szCs w:val="24"/>
              </w:rPr>
              <w:t>Количество</w:t>
            </w:r>
          </w:p>
        </w:tc>
        <w:tc>
          <w:tcPr>
            <w:tcW w:w="2458" w:type="dxa"/>
          </w:tcPr>
          <w:p w:rsidR="00F62721" w:rsidRPr="00FF5B55" w:rsidRDefault="00F62721" w:rsidP="007A036A">
            <w:pPr>
              <w:rPr>
                <w:rFonts w:ascii="Arial" w:hAnsi="Arial" w:cs="Arial"/>
                <w:sz w:val="24"/>
                <w:szCs w:val="24"/>
              </w:rPr>
            </w:pPr>
            <w:r w:rsidRPr="00FF5B55">
              <w:rPr>
                <w:rFonts w:ascii="Arial" w:hAnsi="Arial" w:cs="Arial"/>
                <w:sz w:val="24"/>
                <w:szCs w:val="24"/>
              </w:rPr>
              <w:t>Балансовая стоимость</w:t>
            </w:r>
          </w:p>
        </w:tc>
      </w:tr>
      <w:tr w:rsidR="00F62721" w:rsidRPr="00FF5B55" w:rsidTr="007A036A">
        <w:tc>
          <w:tcPr>
            <w:tcW w:w="806" w:type="dxa"/>
          </w:tcPr>
          <w:p w:rsidR="00F62721" w:rsidRPr="00FF5B55" w:rsidRDefault="00F62721" w:rsidP="007A036A">
            <w:pPr>
              <w:rPr>
                <w:rFonts w:ascii="Arial" w:hAnsi="Arial" w:cs="Arial"/>
                <w:sz w:val="24"/>
                <w:szCs w:val="24"/>
              </w:rPr>
            </w:pPr>
          </w:p>
        </w:tc>
        <w:tc>
          <w:tcPr>
            <w:tcW w:w="2733" w:type="dxa"/>
          </w:tcPr>
          <w:p w:rsidR="00F62721" w:rsidRPr="00FF5B55" w:rsidRDefault="00F62721" w:rsidP="007A036A">
            <w:pPr>
              <w:rPr>
                <w:rFonts w:ascii="Arial" w:hAnsi="Arial" w:cs="Arial"/>
                <w:sz w:val="24"/>
                <w:szCs w:val="24"/>
              </w:rPr>
            </w:pPr>
          </w:p>
        </w:tc>
        <w:tc>
          <w:tcPr>
            <w:tcW w:w="1442" w:type="dxa"/>
          </w:tcPr>
          <w:p w:rsidR="00F62721" w:rsidRPr="00FF5B55" w:rsidRDefault="00F62721" w:rsidP="007A036A">
            <w:pPr>
              <w:rPr>
                <w:rFonts w:ascii="Arial" w:hAnsi="Arial" w:cs="Arial"/>
                <w:sz w:val="24"/>
                <w:szCs w:val="24"/>
              </w:rPr>
            </w:pPr>
          </w:p>
        </w:tc>
        <w:tc>
          <w:tcPr>
            <w:tcW w:w="2356" w:type="dxa"/>
          </w:tcPr>
          <w:p w:rsidR="00F62721" w:rsidRPr="00FF5B55" w:rsidRDefault="00F62721" w:rsidP="007A036A">
            <w:pPr>
              <w:rPr>
                <w:rFonts w:ascii="Arial" w:hAnsi="Arial" w:cs="Arial"/>
                <w:sz w:val="24"/>
                <w:szCs w:val="24"/>
              </w:rPr>
            </w:pPr>
          </w:p>
        </w:tc>
        <w:tc>
          <w:tcPr>
            <w:tcW w:w="2458" w:type="dxa"/>
          </w:tcPr>
          <w:p w:rsidR="00F62721" w:rsidRPr="00FF5B55" w:rsidRDefault="00F62721" w:rsidP="007A036A">
            <w:pPr>
              <w:rPr>
                <w:rFonts w:ascii="Arial" w:hAnsi="Arial" w:cs="Arial"/>
                <w:sz w:val="24"/>
                <w:szCs w:val="24"/>
              </w:rPr>
            </w:pPr>
          </w:p>
        </w:tc>
      </w:tr>
    </w:tbl>
    <w:p w:rsidR="00F62721" w:rsidRPr="00FF5B55" w:rsidRDefault="00F62721" w:rsidP="00F62721">
      <w:pPr>
        <w:rPr>
          <w:rFonts w:ascii="Arial" w:hAnsi="Arial" w:cs="Arial"/>
          <w:sz w:val="24"/>
          <w:szCs w:val="24"/>
        </w:rPr>
      </w:pPr>
    </w:p>
    <w:p w:rsidR="00F62721" w:rsidRPr="00FF5B55" w:rsidRDefault="00F62721" w:rsidP="00F62721">
      <w:pPr>
        <w:rPr>
          <w:rFonts w:ascii="Arial" w:hAnsi="Arial" w:cs="Arial"/>
          <w:sz w:val="24"/>
          <w:szCs w:val="24"/>
        </w:rPr>
      </w:pPr>
    </w:p>
    <w:p w:rsidR="00F62721" w:rsidRPr="00FF5B55" w:rsidRDefault="00F62721" w:rsidP="00F62721">
      <w:pPr>
        <w:pStyle w:val="1"/>
        <w:keepNext w:val="0"/>
        <w:autoSpaceDE w:val="0"/>
        <w:autoSpaceDN w:val="0"/>
        <w:adjustRightInd w:val="0"/>
        <w:jc w:val="both"/>
        <w:rPr>
          <w:rFonts w:ascii="Arial" w:eastAsiaTheme="minorEastAsia" w:hAnsi="Arial" w:cs="Arial"/>
          <w:i w:val="0"/>
        </w:rPr>
      </w:pPr>
      <w:proofErr w:type="gramStart"/>
      <w:r w:rsidRPr="00FF5B55">
        <w:rPr>
          <w:rFonts w:ascii="Arial" w:eastAsiaTheme="minorEastAsia" w:hAnsi="Arial" w:cs="Arial"/>
          <w:i w:val="0"/>
        </w:rPr>
        <w:t xml:space="preserve">ССУДОДАТЕЛЬ:   </w:t>
      </w:r>
      <w:proofErr w:type="gramEnd"/>
      <w:r w:rsidRPr="00FF5B55">
        <w:rPr>
          <w:rFonts w:ascii="Arial" w:eastAsiaTheme="minorEastAsia" w:hAnsi="Arial" w:cs="Arial"/>
          <w:i w:val="0"/>
        </w:rPr>
        <w:t xml:space="preserve">                                                 ССУДОПОЛУЧАТЕЛЬ:</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_______________________________             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 xml:space="preserve">(Должность подписывающего </w:t>
      </w:r>
      <w:proofErr w:type="gramStart"/>
      <w:r w:rsidRPr="00FF5B55">
        <w:rPr>
          <w:rFonts w:ascii="Arial" w:eastAsiaTheme="minorEastAsia" w:hAnsi="Arial" w:cs="Arial"/>
          <w:i w:val="0"/>
        </w:rPr>
        <w:t xml:space="preserve">лица)   </w:t>
      </w:r>
      <w:proofErr w:type="gramEnd"/>
      <w:r w:rsidRPr="00FF5B55">
        <w:rPr>
          <w:rFonts w:ascii="Arial" w:eastAsiaTheme="minorEastAsia" w:hAnsi="Arial" w:cs="Arial"/>
          <w:i w:val="0"/>
        </w:rPr>
        <w:t xml:space="preserve">          (Должность подписывающего лица)</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_______________________ (Ф.И.О.)            ______________________ (Ф.И.О.)</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М.П.                                                                      М.П.</w:t>
      </w:r>
    </w:p>
    <w:p w:rsidR="00F62721" w:rsidRPr="00FF5B55" w:rsidRDefault="00F62721" w:rsidP="00F62721">
      <w:pPr>
        <w:rPr>
          <w:rFonts w:ascii="Arial" w:hAnsi="Arial" w:cs="Arial"/>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Default="00F62721" w:rsidP="00F62721">
      <w:pPr>
        <w:autoSpaceDE w:val="0"/>
        <w:autoSpaceDN w:val="0"/>
        <w:adjustRightInd w:val="0"/>
        <w:spacing w:after="0" w:line="240" w:lineRule="auto"/>
        <w:jc w:val="both"/>
        <w:rPr>
          <w:rFonts w:ascii="Arial" w:hAnsi="Arial" w:cs="Arial"/>
          <w:bCs/>
          <w:sz w:val="24"/>
          <w:szCs w:val="24"/>
        </w:rPr>
      </w:pPr>
    </w:p>
    <w:p w:rsidR="00FF5B55" w:rsidRDefault="00FF5B55" w:rsidP="00F62721">
      <w:pPr>
        <w:autoSpaceDE w:val="0"/>
        <w:autoSpaceDN w:val="0"/>
        <w:adjustRightInd w:val="0"/>
        <w:spacing w:after="0" w:line="240" w:lineRule="auto"/>
        <w:jc w:val="both"/>
        <w:rPr>
          <w:rFonts w:ascii="Arial" w:hAnsi="Arial" w:cs="Arial"/>
          <w:bCs/>
          <w:sz w:val="24"/>
          <w:szCs w:val="24"/>
        </w:rPr>
      </w:pPr>
    </w:p>
    <w:p w:rsidR="00FF5B55" w:rsidRDefault="00FF5B55" w:rsidP="00F62721">
      <w:pPr>
        <w:autoSpaceDE w:val="0"/>
        <w:autoSpaceDN w:val="0"/>
        <w:adjustRightInd w:val="0"/>
        <w:spacing w:after="0" w:line="240" w:lineRule="auto"/>
        <w:jc w:val="both"/>
        <w:rPr>
          <w:rFonts w:ascii="Arial" w:hAnsi="Arial" w:cs="Arial"/>
          <w:bCs/>
          <w:sz w:val="24"/>
          <w:szCs w:val="24"/>
        </w:rPr>
      </w:pPr>
    </w:p>
    <w:p w:rsidR="00FF5B55" w:rsidRDefault="00FF5B55" w:rsidP="00F62721">
      <w:pPr>
        <w:autoSpaceDE w:val="0"/>
        <w:autoSpaceDN w:val="0"/>
        <w:adjustRightInd w:val="0"/>
        <w:spacing w:after="0" w:line="240" w:lineRule="auto"/>
        <w:jc w:val="both"/>
        <w:rPr>
          <w:rFonts w:ascii="Arial" w:hAnsi="Arial" w:cs="Arial"/>
          <w:bCs/>
          <w:sz w:val="24"/>
          <w:szCs w:val="24"/>
        </w:rPr>
      </w:pPr>
    </w:p>
    <w:p w:rsidR="00FF5B55" w:rsidRDefault="00FF5B55" w:rsidP="00F62721">
      <w:pPr>
        <w:autoSpaceDE w:val="0"/>
        <w:autoSpaceDN w:val="0"/>
        <w:adjustRightInd w:val="0"/>
        <w:spacing w:after="0" w:line="240" w:lineRule="auto"/>
        <w:jc w:val="both"/>
        <w:rPr>
          <w:rFonts w:ascii="Arial" w:hAnsi="Arial" w:cs="Arial"/>
          <w:bCs/>
          <w:sz w:val="24"/>
          <w:szCs w:val="24"/>
        </w:rPr>
      </w:pPr>
    </w:p>
    <w:p w:rsidR="00FF5B55" w:rsidRDefault="00FF5B55" w:rsidP="00F62721">
      <w:pPr>
        <w:autoSpaceDE w:val="0"/>
        <w:autoSpaceDN w:val="0"/>
        <w:adjustRightInd w:val="0"/>
        <w:spacing w:after="0" w:line="240" w:lineRule="auto"/>
        <w:jc w:val="both"/>
        <w:rPr>
          <w:rFonts w:ascii="Arial" w:hAnsi="Arial" w:cs="Arial"/>
          <w:bCs/>
          <w:sz w:val="24"/>
          <w:szCs w:val="24"/>
        </w:rPr>
      </w:pPr>
    </w:p>
    <w:p w:rsidR="00FF5B55" w:rsidRDefault="00FF5B55" w:rsidP="00F62721">
      <w:pPr>
        <w:autoSpaceDE w:val="0"/>
        <w:autoSpaceDN w:val="0"/>
        <w:adjustRightInd w:val="0"/>
        <w:spacing w:after="0" w:line="240" w:lineRule="auto"/>
        <w:jc w:val="both"/>
        <w:rPr>
          <w:rFonts w:ascii="Arial" w:hAnsi="Arial" w:cs="Arial"/>
          <w:bCs/>
          <w:sz w:val="24"/>
          <w:szCs w:val="24"/>
        </w:rPr>
      </w:pPr>
    </w:p>
    <w:p w:rsidR="00FF5B55" w:rsidRDefault="00FF5B55" w:rsidP="00F62721">
      <w:pPr>
        <w:autoSpaceDE w:val="0"/>
        <w:autoSpaceDN w:val="0"/>
        <w:adjustRightInd w:val="0"/>
        <w:spacing w:after="0" w:line="240" w:lineRule="auto"/>
        <w:jc w:val="both"/>
        <w:rPr>
          <w:rFonts w:ascii="Arial" w:hAnsi="Arial" w:cs="Arial"/>
          <w:bCs/>
          <w:sz w:val="24"/>
          <w:szCs w:val="24"/>
        </w:rPr>
      </w:pPr>
    </w:p>
    <w:p w:rsidR="00FF5B55" w:rsidRPr="00FF5B55" w:rsidRDefault="00FF5B55"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right"/>
        <w:outlineLvl w:val="1"/>
        <w:rPr>
          <w:rFonts w:ascii="Arial" w:hAnsi="Arial" w:cs="Arial"/>
          <w:bCs/>
          <w:sz w:val="24"/>
          <w:szCs w:val="24"/>
        </w:rPr>
      </w:pPr>
      <w:r w:rsidRPr="00FF5B55">
        <w:rPr>
          <w:rFonts w:ascii="Arial" w:hAnsi="Arial" w:cs="Arial"/>
          <w:bCs/>
          <w:sz w:val="24"/>
          <w:szCs w:val="24"/>
        </w:rPr>
        <w:t>Приложение № 2</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к Договору безвозмездного пользования</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движимого имущества, составляющего казну</w:t>
      </w:r>
    </w:p>
    <w:p w:rsidR="00F62721" w:rsidRPr="00FF5B55" w:rsidRDefault="00F62721" w:rsidP="00F62721">
      <w:pPr>
        <w:autoSpaceDE w:val="0"/>
        <w:autoSpaceDN w:val="0"/>
        <w:adjustRightInd w:val="0"/>
        <w:spacing w:after="0" w:line="240" w:lineRule="auto"/>
        <w:jc w:val="right"/>
        <w:rPr>
          <w:rFonts w:ascii="Arial" w:hAnsi="Arial" w:cs="Arial"/>
          <w:bCs/>
          <w:sz w:val="24"/>
          <w:szCs w:val="24"/>
        </w:rPr>
      </w:pPr>
      <w:r w:rsidRPr="00FF5B55">
        <w:rPr>
          <w:rFonts w:ascii="Arial" w:hAnsi="Arial" w:cs="Arial"/>
          <w:bCs/>
          <w:sz w:val="24"/>
          <w:szCs w:val="24"/>
        </w:rPr>
        <w:t>городского округа Люберцы Московской области</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bookmarkStart w:id="2" w:name="Par852"/>
      <w:bookmarkEnd w:id="2"/>
      <w:r w:rsidRPr="00FF5B55">
        <w:rPr>
          <w:rFonts w:ascii="Arial" w:eastAsiaTheme="minorEastAsia" w:hAnsi="Arial" w:cs="Arial"/>
          <w:i w:val="0"/>
        </w:rPr>
        <w:t>Акт приема-передачи Имущества</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p>
    <w:p w:rsidR="00F62721" w:rsidRPr="00FF5B55" w:rsidRDefault="00F62721" w:rsidP="00F62721">
      <w:pPr>
        <w:pStyle w:val="1"/>
        <w:keepNext w:val="0"/>
        <w:autoSpaceDE w:val="0"/>
        <w:autoSpaceDN w:val="0"/>
        <w:adjustRightInd w:val="0"/>
        <w:jc w:val="both"/>
        <w:rPr>
          <w:rFonts w:ascii="Arial" w:eastAsiaTheme="minorEastAsia" w:hAnsi="Arial" w:cs="Arial"/>
          <w:i w:val="0"/>
        </w:rPr>
      </w:pPr>
    </w:p>
    <w:p w:rsidR="00F62721" w:rsidRPr="00FF5B55" w:rsidRDefault="00F62721" w:rsidP="00F62721">
      <w:pPr>
        <w:pStyle w:val="1"/>
        <w:keepNext w:val="0"/>
        <w:autoSpaceDE w:val="0"/>
        <w:autoSpaceDN w:val="0"/>
        <w:adjustRightInd w:val="0"/>
        <w:ind w:firstLine="708"/>
        <w:jc w:val="both"/>
        <w:rPr>
          <w:rFonts w:ascii="Arial" w:eastAsiaTheme="minorEastAsia" w:hAnsi="Arial" w:cs="Arial"/>
          <w:i w:val="0"/>
        </w:rPr>
      </w:pPr>
      <w:r w:rsidRPr="00FF5B55">
        <w:rPr>
          <w:rFonts w:ascii="Arial" w:eastAsiaTheme="minorEastAsia" w:hAnsi="Arial" w:cs="Arial"/>
          <w:i w:val="0"/>
        </w:rPr>
        <w:t xml:space="preserve">Комитет по управлению имуществом администрации городского округ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________________________________________________________________________, </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(должность, Ф.И.О.)</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FF5B55">
        <w:rPr>
          <w:rFonts w:ascii="Arial" w:hAnsi="Arial" w:cs="Arial"/>
          <w:i w:val="0"/>
        </w:rPr>
        <w:t xml:space="preserve"> 21.06.2017       № 63/8,</w:t>
      </w:r>
      <w:r w:rsidRPr="00FF5B55">
        <w:rPr>
          <w:rFonts w:ascii="Arial" w:eastAsiaTheme="minorEastAsia" w:hAnsi="Arial" w:cs="Arial"/>
          <w:i w:val="0"/>
        </w:rPr>
        <w:t xml:space="preserve"> и _______________________________________________________________,</w:t>
      </w:r>
    </w:p>
    <w:p w:rsidR="00F62721" w:rsidRPr="00FF5B55" w:rsidRDefault="00F62721" w:rsidP="00F62721">
      <w:pPr>
        <w:pStyle w:val="1"/>
        <w:keepNext w:val="0"/>
        <w:autoSpaceDE w:val="0"/>
        <w:autoSpaceDN w:val="0"/>
        <w:adjustRightInd w:val="0"/>
        <w:jc w:val="center"/>
        <w:rPr>
          <w:rFonts w:ascii="Arial" w:eastAsiaTheme="minorEastAsia" w:hAnsi="Arial" w:cs="Arial"/>
          <w:i w:val="0"/>
        </w:rPr>
      </w:pPr>
      <w:r w:rsidRPr="00FF5B55">
        <w:rPr>
          <w:rFonts w:ascii="Arial" w:eastAsiaTheme="minorEastAsia" w:hAnsi="Arial" w:cs="Arial"/>
          <w:i w:val="0"/>
        </w:rPr>
        <w:t>(наименование юридического лица)</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именуемое в дальнейшем «Ссудополучатель», в лице ________________________________________________________________________,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 xml:space="preserve">                                                    (должность, Ф.И.О.)</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действующего на основании ______________, составили настоящий акт о нижеследующем:</w:t>
      </w:r>
    </w:p>
    <w:p w:rsidR="00F62721" w:rsidRPr="00FF5B55" w:rsidRDefault="00F62721" w:rsidP="00F62721">
      <w:pPr>
        <w:pStyle w:val="1"/>
        <w:keepNext w:val="0"/>
        <w:autoSpaceDE w:val="0"/>
        <w:autoSpaceDN w:val="0"/>
        <w:adjustRightInd w:val="0"/>
        <w:ind w:firstLine="708"/>
        <w:jc w:val="both"/>
        <w:rPr>
          <w:rFonts w:ascii="Arial" w:eastAsiaTheme="minorEastAsia" w:hAnsi="Arial" w:cs="Arial"/>
          <w:i w:val="0"/>
        </w:rPr>
      </w:pPr>
      <w:r w:rsidRPr="00FF5B55">
        <w:rPr>
          <w:rFonts w:ascii="Arial" w:eastAsiaTheme="minorEastAsia" w:hAnsi="Arial" w:cs="Arial"/>
          <w:i w:val="0"/>
        </w:rPr>
        <w:t xml:space="preserve">На основании договора безвозмездного пользования от ______ № _____ Ссудодатель передает __________ Ссудополучателю в безвозмездное пользование движимое имущество, указанное в </w:t>
      </w:r>
      <w:hyperlink w:anchor="Par813" w:history="1">
        <w:r w:rsidRPr="00FF5B55">
          <w:rPr>
            <w:rFonts w:ascii="Arial" w:eastAsiaTheme="minorEastAsia" w:hAnsi="Arial" w:cs="Arial"/>
            <w:i w:val="0"/>
          </w:rPr>
          <w:t>приложении № 1</w:t>
        </w:r>
      </w:hyperlink>
      <w:r w:rsidRPr="00FF5B55">
        <w:rPr>
          <w:rFonts w:ascii="Arial" w:eastAsiaTheme="minorEastAsia" w:hAnsi="Arial" w:cs="Arial"/>
          <w:i w:val="0"/>
        </w:rPr>
        <w:t xml:space="preserve"> к договору безвозмездного пользования.</w:t>
      </w:r>
    </w:p>
    <w:p w:rsidR="00F62721" w:rsidRPr="00FF5B55" w:rsidRDefault="00F62721" w:rsidP="00F62721">
      <w:pPr>
        <w:pStyle w:val="1"/>
        <w:keepNext w:val="0"/>
        <w:autoSpaceDE w:val="0"/>
        <w:autoSpaceDN w:val="0"/>
        <w:adjustRightInd w:val="0"/>
        <w:ind w:firstLine="708"/>
        <w:jc w:val="both"/>
        <w:rPr>
          <w:rFonts w:ascii="Arial" w:eastAsiaTheme="minorEastAsia" w:hAnsi="Arial" w:cs="Arial"/>
          <w:i w:val="0"/>
        </w:rPr>
      </w:pPr>
      <w:r w:rsidRPr="00FF5B55">
        <w:rPr>
          <w:rFonts w:ascii="Arial" w:eastAsiaTheme="minorEastAsia" w:hAnsi="Arial" w:cs="Arial"/>
          <w:i w:val="0"/>
        </w:rPr>
        <w:t>Техническое состояние вышеуказанного движимого имущества на момент его передачи характеризуется следующим: ________________________________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и соответствует требованиям по его эксплуатации.</w:t>
      </w:r>
    </w:p>
    <w:p w:rsidR="00F62721" w:rsidRPr="00FF5B55" w:rsidRDefault="00F62721" w:rsidP="00F62721">
      <w:pPr>
        <w:ind w:firstLine="708"/>
        <w:rPr>
          <w:rFonts w:ascii="Arial" w:hAnsi="Arial" w:cs="Arial"/>
          <w:sz w:val="24"/>
          <w:szCs w:val="24"/>
        </w:rPr>
      </w:pPr>
      <w:r w:rsidRPr="00FF5B55">
        <w:rPr>
          <w:rFonts w:ascii="Arial" w:hAnsi="Arial" w:cs="Arial"/>
          <w:sz w:val="24"/>
          <w:szCs w:val="24"/>
        </w:rPr>
        <w:t>Ссудополучатель к Ссудодателю никаких претензий не имеет.</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p>
    <w:p w:rsidR="00F62721" w:rsidRPr="00FF5B55" w:rsidRDefault="00F62721" w:rsidP="00F62721">
      <w:pPr>
        <w:pStyle w:val="1"/>
        <w:keepNext w:val="0"/>
        <w:autoSpaceDE w:val="0"/>
        <w:autoSpaceDN w:val="0"/>
        <w:adjustRightInd w:val="0"/>
        <w:jc w:val="both"/>
        <w:rPr>
          <w:rFonts w:ascii="Arial" w:eastAsiaTheme="minorEastAsia" w:hAnsi="Arial" w:cs="Arial"/>
          <w:i w:val="0"/>
        </w:rPr>
      </w:pPr>
      <w:proofErr w:type="gramStart"/>
      <w:r w:rsidRPr="00FF5B55">
        <w:rPr>
          <w:rFonts w:ascii="Arial" w:eastAsiaTheme="minorEastAsia" w:hAnsi="Arial" w:cs="Arial"/>
          <w:i w:val="0"/>
        </w:rPr>
        <w:t xml:space="preserve">ПЕРЕДАЛ:   </w:t>
      </w:r>
      <w:proofErr w:type="gramEnd"/>
      <w:r w:rsidRPr="00FF5B55">
        <w:rPr>
          <w:rFonts w:ascii="Arial" w:eastAsiaTheme="minorEastAsia" w:hAnsi="Arial" w:cs="Arial"/>
          <w:i w:val="0"/>
        </w:rPr>
        <w:t xml:space="preserve">                                                                    ПРИНЯЛ:</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Ссудодатель                                                                    Ссудополучатель</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_______________________________                            _______________________________</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 xml:space="preserve">(Должность подписывающего </w:t>
      </w:r>
      <w:proofErr w:type="gramStart"/>
      <w:r w:rsidRPr="00FF5B55">
        <w:rPr>
          <w:rFonts w:ascii="Arial" w:eastAsiaTheme="minorEastAsia" w:hAnsi="Arial" w:cs="Arial"/>
          <w:i w:val="0"/>
        </w:rPr>
        <w:t xml:space="preserve">лица)   </w:t>
      </w:r>
      <w:proofErr w:type="gramEnd"/>
      <w:r w:rsidRPr="00FF5B55">
        <w:rPr>
          <w:rFonts w:ascii="Arial" w:eastAsiaTheme="minorEastAsia" w:hAnsi="Arial" w:cs="Arial"/>
          <w:i w:val="0"/>
        </w:rPr>
        <w:t xml:space="preserve">               (Должность подписывающего лица)</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_______________________ (Ф.И.О.)                    ______________________ (Ф.И.О.)</w:t>
      </w:r>
    </w:p>
    <w:p w:rsidR="00F62721" w:rsidRPr="00FF5B55" w:rsidRDefault="00F62721" w:rsidP="00F62721">
      <w:pPr>
        <w:pStyle w:val="1"/>
        <w:keepNext w:val="0"/>
        <w:autoSpaceDE w:val="0"/>
        <w:autoSpaceDN w:val="0"/>
        <w:adjustRightInd w:val="0"/>
        <w:jc w:val="both"/>
        <w:rPr>
          <w:rFonts w:ascii="Arial" w:eastAsiaTheme="minorEastAsia" w:hAnsi="Arial" w:cs="Arial"/>
          <w:i w:val="0"/>
        </w:rPr>
      </w:pPr>
      <w:r w:rsidRPr="00FF5B55">
        <w:rPr>
          <w:rFonts w:ascii="Arial" w:eastAsiaTheme="minorEastAsia" w:hAnsi="Arial" w:cs="Arial"/>
          <w:i w:val="0"/>
        </w:rPr>
        <w:t>М.П.                                                                                    М.П.</w:t>
      </w: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F62721" w:rsidRPr="00FF5B55" w:rsidRDefault="00F62721" w:rsidP="00F62721">
      <w:pPr>
        <w:autoSpaceDE w:val="0"/>
        <w:autoSpaceDN w:val="0"/>
        <w:adjustRightInd w:val="0"/>
        <w:spacing w:after="0" w:line="240" w:lineRule="auto"/>
        <w:jc w:val="both"/>
        <w:rPr>
          <w:rFonts w:ascii="Arial" w:hAnsi="Arial" w:cs="Arial"/>
          <w:bCs/>
          <w:sz w:val="24"/>
          <w:szCs w:val="24"/>
        </w:rPr>
      </w:pPr>
    </w:p>
    <w:p w:rsidR="00BD2982" w:rsidRPr="00FF5B55" w:rsidRDefault="00BD2982">
      <w:pPr>
        <w:rPr>
          <w:rFonts w:ascii="Arial" w:hAnsi="Arial" w:cs="Arial"/>
          <w:sz w:val="24"/>
          <w:szCs w:val="24"/>
        </w:rPr>
      </w:pPr>
    </w:p>
    <w:sectPr w:rsidR="00BD2982" w:rsidRPr="00FF5B55" w:rsidSect="00FF5B5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21"/>
    <w:rsid w:val="001039B2"/>
    <w:rsid w:val="001F0C48"/>
    <w:rsid w:val="003A0178"/>
    <w:rsid w:val="007E27FF"/>
    <w:rsid w:val="00BD2982"/>
    <w:rsid w:val="00D6165F"/>
    <w:rsid w:val="00F62721"/>
    <w:rsid w:val="00FF5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A6E1"/>
  <w15:chartTrackingRefBased/>
  <w15:docId w15:val="{CC16C97C-148C-4C0E-A325-B2991D99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721"/>
    <w:pPr>
      <w:spacing w:after="200" w:line="276" w:lineRule="auto"/>
    </w:pPr>
    <w:rPr>
      <w:rFonts w:eastAsiaTheme="minorEastAsia"/>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F62721"/>
    <w:pPr>
      <w:keepNext/>
      <w:spacing w:after="0" w:line="240" w:lineRule="auto"/>
      <w:jc w:val="right"/>
      <w:outlineLvl w:val="0"/>
    </w:pPr>
    <w:rPr>
      <w:rFonts w:ascii="Times New Roman" w:eastAsia="Times New Roman" w:hAnsi="Times New Roman" w:cs="Times New Roman"/>
      <w:i/>
      <w:iCs/>
      <w:sz w:val="24"/>
      <w:szCs w:val="24"/>
    </w:rPr>
  </w:style>
  <w:style w:type="paragraph" w:styleId="2">
    <w:name w:val="heading 2"/>
    <w:basedOn w:val="a"/>
    <w:next w:val="a"/>
    <w:link w:val="20"/>
    <w:uiPriority w:val="9"/>
    <w:semiHidden/>
    <w:unhideWhenUsed/>
    <w:qFormat/>
    <w:rsid w:val="003A0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A01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F62721"/>
    <w:rPr>
      <w:rFonts w:ascii="Times New Roman" w:eastAsia="Times New Roman" w:hAnsi="Times New Roman" w:cs="Times New Roman"/>
      <w:i/>
      <w:iCs/>
      <w:sz w:val="24"/>
      <w:szCs w:val="24"/>
      <w:lang w:eastAsia="ru-RU"/>
    </w:rPr>
  </w:style>
  <w:style w:type="table" w:styleId="a3">
    <w:name w:val="Table Grid"/>
    <w:basedOn w:val="a1"/>
    <w:uiPriority w:val="59"/>
    <w:rsid w:val="00F6272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A017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3A0178"/>
    <w:rPr>
      <w:rFonts w:asciiTheme="majorHAnsi" w:eastAsiaTheme="majorEastAsia" w:hAnsiTheme="majorHAnsi" w:cstheme="majorBidi"/>
      <w:color w:val="1F4D78" w:themeColor="accent1" w:themeShade="7F"/>
      <w:sz w:val="24"/>
      <w:szCs w:val="24"/>
      <w:lang w:eastAsia="ru-RU"/>
    </w:rPr>
  </w:style>
  <w:style w:type="paragraph" w:styleId="a4">
    <w:name w:val="Balloon Text"/>
    <w:basedOn w:val="a"/>
    <w:link w:val="a5"/>
    <w:uiPriority w:val="99"/>
    <w:semiHidden/>
    <w:unhideWhenUsed/>
    <w:rsid w:val="001039B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039B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D0EEA2BA0B3900CAA752A9C6FC30F85B6236EF0218FFF7E8AF550ECFA1E4D6A7F1CF17E4E26106Cc2l2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D0EEA2BA0B3900CAA752B927AC30F85B62066FC2985FF7E8AF550ECFAc1lEL" TargetMode="External"/><Relationship Id="rId5" Type="http://schemas.openxmlformats.org/officeDocument/2006/relationships/hyperlink" Target="consultantplus://offline/ref=1D0EEA2BA0B3900CAA752B927AC30F85B62266F62D84FF7E8AF550ECFA1E4D6A7F1CF17E4E261269c2l5L" TargetMode="External"/><Relationship Id="rId4" Type="http://schemas.openxmlformats.org/officeDocument/2006/relationships/hyperlink" Target="consultantplus://offline/ref=1D0EEA2BA0B3900CAA752B927AC30F85B62162F02D81FF7E8AF550ECFAc1lE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2868</Words>
  <Characters>16350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2024-03-21T08:19:00Z</cp:lastPrinted>
  <dcterms:created xsi:type="dcterms:W3CDTF">2024-03-26T14:23:00Z</dcterms:created>
  <dcterms:modified xsi:type="dcterms:W3CDTF">2024-03-26T14:26:00Z</dcterms:modified>
</cp:coreProperties>
</file>