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2A69E5" w:rsidRDefault="00460F2D" w:rsidP="00460F2D">
      <w:pPr>
        <w:pStyle w:val="ConsPlusNormal"/>
        <w:ind w:left="-142" w:right="-284" w:firstLine="0"/>
        <w:jc w:val="center"/>
        <w:outlineLvl w:val="0"/>
        <w:rPr>
          <w:bCs/>
          <w:sz w:val="24"/>
          <w:szCs w:val="24"/>
        </w:rPr>
      </w:pPr>
      <w:r w:rsidRPr="002A69E5">
        <w:rPr>
          <w:bCs/>
          <w:sz w:val="24"/>
          <w:szCs w:val="24"/>
        </w:rPr>
        <w:t>АДМИНИСТРАЦИЯ</w:t>
      </w:r>
    </w:p>
    <w:p w:rsidR="00460F2D" w:rsidRPr="002A69E5" w:rsidRDefault="00460F2D" w:rsidP="00460F2D">
      <w:pPr>
        <w:pStyle w:val="ConsPlusNormal"/>
        <w:ind w:left="-142" w:right="-284" w:firstLine="0"/>
        <w:jc w:val="center"/>
        <w:outlineLvl w:val="0"/>
        <w:rPr>
          <w:bCs/>
          <w:sz w:val="24"/>
          <w:szCs w:val="24"/>
        </w:rPr>
      </w:pPr>
      <w:r w:rsidRPr="002A69E5">
        <w:rPr>
          <w:bCs/>
          <w:sz w:val="24"/>
          <w:szCs w:val="24"/>
        </w:rPr>
        <w:t>МУНИЦИПАЛЬНОГО ОБРАЗОВАНИЯ</w:t>
      </w:r>
    </w:p>
    <w:p w:rsidR="00460F2D" w:rsidRPr="002A69E5" w:rsidRDefault="00460F2D" w:rsidP="00460F2D">
      <w:pPr>
        <w:pStyle w:val="ConsPlusNormal"/>
        <w:ind w:left="-142" w:right="-284" w:firstLine="0"/>
        <w:jc w:val="center"/>
        <w:outlineLvl w:val="0"/>
        <w:rPr>
          <w:bCs/>
          <w:sz w:val="24"/>
          <w:szCs w:val="24"/>
        </w:rPr>
      </w:pPr>
      <w:r w:rsidRPr="002A69E5">
        <w:rPr>
          <w:bCs/>
          <w:sz w:val="24"/>
          <w:szCs w:val="24"/>
        </w:rPr>
        <w:t>ГОРОДСКОЙ ОКРУГ ЛЮБЕРЦЫ</w:t>
      </w:r>
      <w:r w:rsidRPr="002A69E5">
        <w:rPr>
          <w:bCs/>
          <w:sz w:val="24"/>
          <w:szCs w:val="24"/>
        </w:rPr>
        <w:br/>
        <w:t>МОСКОВСКОЙ ОБЛАСТИ</w:t>
      </w:r>
    </w:p>
    <w:p w:rsidR="00460F2D" w:rsidRPr="002A69E5" w:rsidRDefault="00460F2D" w:rsidP="00460F2D">
      <w:pPr>
        <w:pStyle w:val="ConsPlusNormal"/>
        <w:ind w:left="-142" w:right="-284" w:firstLine="0"/>
        <w:jc w:val="center"/>
        <w:outlineLvl w:val="0"/>
        <w:rPr>
          <w:bCs/>
          <w:sz w:val="24"/>
          <w:szCs w:val="24"/>
        </w:rPr>
      </w:pPr>
    </w:p>
    <w:p w:rsidR="00460F2D" w:rsidRPr="002A69E5" w:rsidRDefault="00460F2D" w:rsidP="00460F2D">
      <w:pPr>
        <w:pStyle w:val="ConsPlusNormal"/>
        <w:ind w:left="-142" w:right="-284" w:firstLine="0"/>
        <w:jc w:val="center"/>
        <w:outlineLvl w:val="0"/>
        <w:rPr>
          <w:bCs/>
          <w:sz w:val="24"/>
          <w:szCs w:val="24"/>
        </w:rPr>
      </w:pPr>
      <w:r w:rsidRPr="002A69E5">
        <w:rPr>
          <w:bCs/>
          <w:sz w:val="24"/>
          <w:szCs w:val="24"/>
        </w:rPr>
        <w:t>ПОСТАНОВЛЕНИЕ</w:t>
      </w:r>
    </w:p>
    <w:p w:rsidR="00460F2D" w:rsidRPr="002A69E5" w:rsidRDefault="00460F2D" w:rsidP="00460F2D">
      <w:pPr>
        <w:pStyle w:val="ConsPlusNormal"/>
        <w:ind w:left="-142" w:right="-284" w:firstLine="0"/>
        <w:jc w:val="center"/>
        <w:outlineLvl w:val="0"/>
        <w:rPr>
          <w:sz w:val="24"/>
          <w:szCs w:val="24"/>
        </w:rPr>
      </w:pPr>
    </w:p>
    <w:p w:rsidR="00460F2D" w:rsidRPr="002A69E5" w:rsidRDefault="00B50BC3" w:rsidP="00460F2D">
      <w:pPr>
        <w:pStyle w:val="ConsPlusNormal"/>
        <w:ind w:left="-142" w:right="-284" w:firstLine="0"/>
        <w:jc w:val="center"/>
        <w:outlineLvl w:val="0"/>
        <w:rPr>
          <w:sz w:val="24"/>
          <w:szCs w:val="24"/>
        </w:rPr>
      </w:pPr>
      <w:r w:rsidRPr="002A69E5">
        <w:rPr>
          <w:sz w:val="24"/>
          <w:szCs w:val="24"/>
        </w:rPr>
        <w:t>30</w:t>
      </w:r>
      <w:r w:rsidR="005F1A60" w:rsidRPr="002A69E5">
        <w:rPr>
          <w:sz w:val="24"/>
          <w:szCs w:val="24"/>
        </w:rPr>
        <w:t>.</w:t>
      </w:r>
      <w:r w:rsidR="00C52E29" w:rsidRPr="002A69E5">
        <w:rPr>
          <w:sz w:val="24"/>
          <w:szCs w:val="24"/>
        </w:rPr>
        <w:t>0</w:t>
      </w:r>
      <w:r w:rsidR="00737A07">
        <w:rPr>
          <w:sz w:val="24"/>
          <w:szCs w:val="24"/>
        </w:rPr>
        <w:t>3</w:t>
      </w:r>
      <w:bookmarkStart w:id="0" w:name="_GoBack"/>
      <w:bookmarkEnd w:id="0"/>
      <w:r w:rsidR="005F1A60" w:rsidRPr="002A69E5">
        <w:rPr>
          <w:sz w:val="24"/>
          <w:szCs w:val="24"/>
        </w:rPr>
        <w:t>.</w:t>
      </w:r>
      <w:r w:rsidR="002F7421" w:rsidRPr="002A69E5">
        <w:rPr>
          <w:sz w:val="24"/>
          <w:szCs w:val="24"/>
        </w:rPr>
        <w:t>202</w:t>
      </w:r>
      <w:r w:rsidR="00C52E29" w:rsidRPr="002A69E5">
        <w:rPr>
          <w:sz w:val="24"/>
          <w:szCs w:val="24"/>
        </w:rPr>
        <w:t>2</w:t>
      </w:r>
      <w:r w:rsidR="00460F2D" w:rsidRPr="002A69E5">
        <w:rPr>
          <w:sz w:val="24"/>
          <w:szCs w:val="24"/>
        </w:rPr>
        <w:t xml:space="preserve">                                                                                № </w:t>
      </w:r>
      <w:r w:rsidRPr="002A69E5">
        <w:rPr>
          <w:sz w:val="24"/>
          <w:szCs w:val="24"/>
        </w:rPr>
        <w:t>1222</w:t>
      </w:r>
      <w:r w:rsidR="00136FD1" w:rsidRPr="002A69E5">
        <w:rPr>
          <w:sz w:val="24"/>
          <w:szCs w:val="24"/>
        </w:rPr>
        <w:t>-ПА</w:t>
      </w:r>
    </w:p>
    <w:p w:rsidR="00460F2D" w:rsidRPr="002A69E5" w:rsidRDefault="00460F2D" w:rsidP="00460F2D">
      <w:pPr>
        <w:pStyle w:val="ConsPlusNormal"/>
        <w:ind w:left="-142" w:right="-284" w:firstLine="0"/>
        <w:jc w:val="center"/>
        <w:outlineLvl w:val="0"/>
        <w:rPr>
          <w:sz w:val="24"/>
          <w:szCs w:val="24"/>
        </w:rPr>
      </w:pPr>
    </w:p>
    <w:p w:rsidR="00460F2D" w:rsidRPr="002A69E5" w:rsidRDefault="00460F2D" w:rsidP="00460F2D">
      <w:pPr>
        <w:pStyle w:val="ConsPlusNormal"/>
        <w:ind w:left="-142" w:right="-284" w:firstLine="0"/>
        <w:jc w:val="center"/>
        <w:outlineLvl w:val="0"/>
        <w:rPr>
          <w:sz w:val="24"/>
          <w:szCs w:val="24"/>
        </w:rPr>
      </w:pPr>
      <w:r w:rsidRPr="002A69E5">
        <w:rPr>
          <w:sz w:val="24"/>
          <w:szCs w:val="24"/>
        </w:rPr>
        <w:t>г. Люберцы</w:t>
      </w:r>
    </w:p>
    <w:p w:rsidR="00460F2D" w:rsidRPr="002A69E5" w:rsidRDefault="00460F2D" w:rsidP="00460F2D">
      <w:pPr>
        <w:jc w:val="center"/>
        <w:rPr>
          <w:rFonts w:ascii="Arial" w:hAnsi="Arial" w:cs="Arial"/>
          <w:szCs w:val="24"/>
        </w:rPr>
      </w:pPr>
    </w:p>
    <w:p w:rsidR="00B50BC3" w:rsidRPr="002A69E5" w:rsidRDefault="00B50BC3" w:rsidP="00B50BC3">
      <w:pPr>
        <w:pStyle w:val="12"/>
        <w:shd w:val="clear" w:color="auto" w:fill="FFFFFF"/>
        <w:spacing w:before="0" w:beforeAutospacing="0" w:after="0" w:afterAutospacing="0"/>
        <w:jc w:val="center"/>
        <w:rPr>
          <w:rFonts w:ascii="Arial" w:hAnsi="Arial" w:cs="Arial"/>
          <w:sz w:val="24"/>
          <w:szCs w:val="24"/>
        </w:rPr>
      </w:pPr>
      <w:r w:rsidRPr="002A69E5">
        <w:rPr>
          <w:rFonts w:ascii="Arial" w:hAnsi="Arial" w:cs="Arial"/>
          <w:sz w:val="24"/>
          <w:szCs w:val="24"/>
        </w:rPr>
        <w:t xml:space="preserve">О внесении изменений в Постановление администрации муниципального образования городской округ Люберцы Московской области от 12.01.2022 № 37-ПА </w:t>
      </w:r>
      <w:r w:rsidRPr="002A69E5">
        <w:rPr>
          <w:rFonts w:ascii="Arial" w:eastAsiaTheme="minorHAnsi" w:hAnsi="Arial" w:cs="Arial"/>
          <w:sz w:val="24"/>
          <w:szCs w:val="24"/>
          <w:lang w:eastAsia="en-US"/>
        </w:rPr>
        <w:t>«</w:t>
      </w:r>
      <w:r w:rsidRPr="002A69E5">
        <w:rPr>
          <w:rFonts w:ascii="Arial" w:hAnsi="Arial" w:cs="Arial"/>
          <w:sz w:val="24"/>
          <w:szCs w:val="24"/>
        </w:rPr>
        <w:t>Об утверждении фактической средней численности обучающихся, воспитанников и работников в период с 01 января 2021 года по 31 августа 2021 года в муниципальных образовательных организациях и частных образовательных организациях городского округа Люберцы Московской области»</w:t>
      </w:r>
    </w:p>
    <w:p w:rsidR="00B50BC3" w:rsidRPr="002A69E5" w:rsidRDefault="00B50BC3" w:rsidP="00B50BC3">
      <w:pPr>
        <w:jc w:val="center"/>
        <w:rPr>
          <w:rFonts w:ascii="Arial" w:hAnsi="Arial" w:cs="Arial"/>
          <w:szCs w:val="24"/>
        </w:rPr>
      </w:pPr>
    </w:p>
    <w:p w:rsidR="00B50BC3" w:rsidRPr="002A69E5" w:rsidRDefault="00B50BC3" w:rsidP="00B50BC3">
      <w:pPr>
        <w:autoSpaceDE w:val="0"/>
        <w:autoSpaceDN w:val="0"/>
        <w:adjustRightInd w:val="0"/>
        <w:ind w:firstLine="709"/>
        <w:jc w:val="both"/>
        <w:rPr>
          <w:rFonts w:ascii="Arial" w:hAnsi="Arial" w:cs="Arial"/>
          <w:szCs w:val="24"/>
        </w:rPr>
      </w:pPr>
      <w:proofErr w:type="gramStart"/>
      <w:r w:rsidRPr="002A69E5">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2A69E5">
          <w:rPr>
            <w:rStyle w:val="ad"/>
            <w:rFonts w:ascii="Arial" w:hAnsi="Arial" w:cs="Arial"/>
            <w:color w:val="auto"/>
            <w:szCs w:val="24"/>
          </w:rPr>
          <w:t>Закон</w:t>
        </w:r>
      </w:hyperlink>
      <w:r w:rsidRPr="002A69E5">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2A69E5">
        <w:rPr>
          <w:rFonts w:ascii="Arial" w:eastAsiaTheme="minorHAnsi" w:hAnsi="Arial" w:cs="Arial"/>
          <w:szCs w:val="24"/>
          <w:lang w:eastAsia="en-US"/>
        </w:rPr>
        <w:t>Законом Московской области от 09.12.2020 № 257/2020-ОЗ «О финансовом обеспечении реализации прав граждан на</w:t>
      </w:r>
      <w:proofErr w:type="gramEnd"/>
      <w:r w:rsidRPr="002A69E5">
        <w:rPr>
          <w:rFonts w:ascii="Arial" w:eastAsiaTheme="minorHAnsi" w:hAnsi="Arial" w:cs="Arial"/>
          <w:szCs w:val="24"/>
          <w:lang w:eastAsia="en-US"/>
        </w:rPr>
        <w:t xml:space="preserve"> </w:t>
      </w:r>
      <w:proofErr w:type="gramStart"/>
      <w:r w:rsidRPr="002A69E5">
        <w:rPr>
          <w:rFonts w:ascii="Arial" w:eastAsiaTheme="minorHAnsi" w:hAnsi="Arial" w:cs="Arial"/>
          <w:szCs w:val="24"/>
          <w:lang w:eastAsia="en-US"/>
        </w:rPr>
        <w:t xml:space="preserve">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 </w:t>
      </w:r>
      <w:r w:rsidRPr="002A69E5">
        <w:rPr>
          <w:rFonts w:ascii="Arial" w:hAnsi="Arial" w:cs="Arial"/>
          <w:szCs w:val="24"/>
        </w:rPr>
        <w:t>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постановляю:</w:t>
      </w:r>
      <w:proofErr w:type="gramEnd"/>
    </w:p>
    <w:p w:rsidR="00B50BC3" w:rsidRPr="002A69E5" w:rsidRDefault="00B50BC3" w:rsidP="00B50BC3">
      <w:pPr>
        <w:pStyle w:val="a7"/>
        <w:numPr>
          <w:ilvl w:val="0"/>
          <w:numId w:val="11"/>
        </w:numPr>
        <w:autoSpaceDE w:val="0"/>
        <w:autoSpaceDN w:val="0"/>
        <w:adjustRightInd w:val="0"/>
        <w:ind w:left="0" w:firstLine="709"/>
        <w:jc w:val="both"/>
        <w:rPr>
          <w:rFonts w:ascii="Arial" w:eastAsiaTheme="minorHAnsi" w:hAnsi="Arial" w:cs="Arial"/>
          <w:szCs w:val="24"/>
          <w:lang w:eastAsia="en-US"/>
        </w:rPr>
      </w:pPr>
      <w:r w:rsidRPr="002A69E5">
        <w:rPr>
          <w:rFonts w:ascii="Arial" w:eastAsiaTheme="minorHAnsi" w:hAnsi="Arial" w:cs="Arial"/>
          <w:szCs w:val="24"/>
          <w:lang w:eastAsia="en-US"/>
        </w:rPr>
        <w:t>Внести в Постановление администрации муниципального образования городской округ Люберцы Московской области от 12.01.2022 № 37-ПА «</w:t>
      </w:r>
      <w:r w:rsidRPr="002A69E5">
        <w:rPr>
          <w:rFonts w:ascii="Arial" w:hAnsi="Arial" w:cs="Arial"/>
          <w:szCs w:val="24"/>
        </w:rPr>
        <w:t>Об утверждении фактической средней численности обучающихся, воспитанников и работников в период  с 01 января 2021 года по 31 августа 2021 года в муниципальных образовательных организациях и частных образовательных организациях городского округа Люберцы Московской области» следующие изменения:</w:t>
      </w:r>
    </w:p>
    <w:p w:rsidR="00B50BC3" w:rsidRPr="002A69E5" w:rsidRDefault="00B50BC3" w:rsidP="00B50BC3">
      <w:pPr>
        <w:pStyle w:val="a7"/>
        <w:autoSpaceDE w:val="0"/>
        <w:autoSpaceDN w:val="0"/>
        <w:adjustRightInd w:val="0"/>
        <w:ind w:left="0" w:firstLine="709"/>
        <w:jc w:val="both"/>
        <w:rPr>
          <w:rFonts w:ascii="Arial" w:eastAsiaTheme="minorHAnsi" w:hAnsi="Arial" w:cs="Arial"/>
          <w:szCs w:val="24"/>
          <w:lang w:eastAsia="en-US"/>
        </w:rPr>
      </w:pPr>
      <w:r w:rsidRPr="002A69E5">
        <w:rPr>
          <w:rFonts w:ascii="Arial" w:eastAsiaTheme="minorHAnsi" w:hAnsi="Arial" w:cs="Arial"/>
          <w:szCs w:val="24"/>
          <w:lang w:eastAsia="en-US"/>
        </w:rPr>
        <w:t xml:space="preserve">1.1. </w:t>
      </w:r>
      <w:proofErr w:type="gramStart"/>
      <w:r w:rsidRPr="002A69E5">
        <w:rPr>
          <w:rFonts w:ascii="Arial" w:eastAsiaTheme="minorHAnsi" w:hAnsi="Arial" w:cs="Arial"/>
          <w:szCs w:val="24"/>
          <w:lang w:eastAsia="en-US"/>
        </w:rPr>
        <w:t>Фактическую среднюю численность обучающихся в период с 1 января 2021 года по 31 августа 2021 года, в частных общеобразовательных организациях, расположенных на территории городского округа Люберцы Московской области, учитываемая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основного общего, среднего общего</w:t>
      </w:r>
      <w:proofErr w:type="gramEnd"/>
      <w:r w:rsidRPr="002A69E5">
        <w:rPr>
          <w:rFonts w:ascii="Arial" w:eastAsiaTheme="minorHAnsi" w:hAnsi="Arial" w:cs="Arial"/>
          <w:szCs w:val="24"/>
          <w:lang w:eastAsia="en-US"/>
        </w:rPr>
        <w:t xml:space="preserve"> </w:t>
      </w:r>
      <w:proofErr w:type="gramStart"/>
      <w:r w:rsidRPr="002A69E5">
        <w:rPr>
          <w:rFonts w:ascii="Arial" w:eastAsiaTheme="minorHAnsi" w:hAnsi="Arial" w:cs="Arial"/>
          <w:szCs w:val="24"/>
          <w:lang w:eastAsia="en-US"/>
        </w:rPr>
        <w:t>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утвердить в новой редакции (прилагается).</w:t>
      </w:r>
      <w:proofErr w:type="gramEnd"/>
    </w:p>
    <w:p w:rsidR="00B50BC3" w:rsidRPr="002A69E5" w:rsidRDefault="00B50BC3" w:rsidP="00B50BC3">
      <w:pPr>
        <w:pStyle w:val="a7"/>
        <w:autoSpaceDE w:val="0"/>
        <w:autoSpaceDN w:val="0"/>
        <w:adjustRightInd w:val="0"/>
        <w:ind w:left="0" w:firstLine="709"/>
        <w:jc w:val="both"/>
        <w:rPr>
          <w:rFonts w:ascii="Arial" w:eastAsiaTheme="minorHAnsi" w:hAnsi="Arial" w:cs="Arial"/>
          <w:szCs w:val="24"/>
          <w:lang w:eastAsia="en-US"/>
        </w:rPr>
      </w:pPr>
      <w:r w:rsidRPr="002A69E5">
        <w:rPr>
          <w:rFonts w:ascii="Arial" w:eastAsiaTheme="minorHAnsi" w:hAnsi="Arial" w:cs="Arial"/>
          <w:szCs w:val="24"/>
          <w:lang w:eastAsia="en-US"/>
        </w:rPr>
        <w:t>2. Настоящее Постановление вступает в силу с момента его принятия и распространяется на правоотношения, возникшие с 01.01.2021.</w:t>
      </w:r>
    </w:p>
    <w:p w:rsidR="00B50BC3" w:rsidRPr="002A69E5" w:rsidRDefault="00B50BC3" w:rsidP="00B50BC3">
      <w:pPr>
        <w:pStyle w:val="a7"/>
        <w:autoSpaceDE w:val="0"/>
        <w:autoSpaceDN w:val="0"/>
        <w:adjustRightInd w:val="0"/>
        <w:ind w:left="0" w:firstLine="709"/>
        <w:jc w:val="both"/>
        <w:rPr>
          <w:rFonts w:ascii="Arial" w:hAnsi="Arial" w:cs="Arial"/>
          <w:szCs w:val="24"/>
        </w:rPr>
      </w:pPr>
      <w:r w:rsidRPr="002A69E5">
        <w:rPr>
          <w:rFonts w:ascii="Arial" w:eastAsiaTheme="minorHAnsi" w:hAnsi="Arial" w:cs="Arial"/>
          <w:szCs w:val="24"/>
          <w:lang w:eastAsia="en-US"/>
        </w:rPr>
        <w:t xml:space="preserve">3. </w:t>
      </w:r>
      <w:r w:rsidRPr="002A69E5">
        <w:rPr>
          <w:rFonts w:ascii="Arial" w:hAnsi="Arial" w:cs="Arial"/>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B50BC3" w:rsidRPr="002A69E5" w:rsidRDefault="00B50BC3" w:rsidP="00B50BC3">
      <w:pPr>
        <w:tabs>
          <w:tab w:val="left" w:pos="993"/>
        </w:tabs>
        <w:ind w:firstLine="709"/>
        <w:jc w:val="both"/>
        <w:rPr>
          <w:rFonts w:ascii="Arial" w:hAnsi="Arial" w:cs="Arial"/>
          <w:szCs w:val="24"/>
        </w:rPr>
      </w:pPr>
      <w:r w:rsidRPr="002A69E5">
        <w:rPr>
          <w:rFonts w:ascii="Arial" w:hAnsi="Arial" w:cs="Arial"/>
          <w:szCs w:val="24"/>
        </w:rPr>
        <w:lastRenderedPageBreak/>
        <w:t xml:space="preserve">4. </w:t>
      </w:r>
      <w:proofErr w:type="gramStart"/>
      <w:r w:rsidRPr="002A69E5">
        <w:rPr>
          <w:rFonts w:ascii="Arial" w:hAnsi="Arial" w:cs="Arial"/>
          <w:szCs w:val="24"/>
        </w:rPr>
        <w:t>Контроль за</w:t>
      </w:r>
      <w:proofErr w:type="gramEnd"/>
      <w:r w:rsidRPr="002A69E5">
        <w:rPr>
          <w:rFonts w:ascii="Arial" w:hAnsi="Arial" w:cs="Arial"/>
          <w:szCs w:val="24"/>
        </w:rPr>
        <w:t xml:space="preserve"> исполнением настоящего Постановления оставляю за собой.</w:t>
      </w:r>
    </w:p>
    <w:p w:rsidR="00B50BC3" w:rsidRPr="002A69E5" w:rsidRDefault="00B50BC3" w:rsidP="00B50BC3">
      <w:pPr>
        <w:tabs>
          <w:tab w:val="left" w:pos="993"/>
        </w:tabs>
        <w:ind w:left="705"/>
        <w:jc w:val="both"/>
        <w:rPr>
          <w:rFonts w:ascii="Arial" w:hAnsi="Arial" w:cs="Arial"/>
          <w:szCs w:val="24"/>
        </w:rPr>
      </w:pPr>
    </w:p>
    <w:p w:rsidR="00B50BC3" w:rsidRPr="002A69E5" w:rsidRDefault="00B50BC3" w:rsidP="00B50BC3">
      <w:pPr>
        <w:tabs>
          <w:tab w:val="left" w:pos="993"/>
        </w:tabs>
        <w:ind w:left="705"/>
        <w:jc w:val="both"/>
        <w:rPr>
          <w:rFonts w:ascii="Arial" w:hAnsi="Arial" w:cs="Arial"/>
          <w:szCs w:val="24"/>
        </w:rPr>
      </w:pPr>
    </w:p>
    <w:p w:rsidR="00B50BC3" w:rsidRPr="002A69E5" w:rsidRDefault="00B50BC3" w:rsidP="00B50BC3">
      <w:pPr>
        <w:jc w:val="both"/>
        <w:rPr>
          <w:rFonts w:ascii="Arial" w:hAnsi="Arial" w:cs="Arial"/>
          <w:szCs w:val="24"/>
        </w:rPr>
      </w:pPr>
      <w:r w:rsidRPr="002A69E5">
        <w:rPr>
          <w:rFonts w:ascii="Arial" w:hAnsi="Arial" w:cs="Arial"/>
          <w:szCs w:val="24"/>
        </w:rPr>
        <w:t xml:space="preserve">Первый заместитель </w:t>
      </w:r>
    </w:p>
    <w:p w:rsidR="00B50BC3" w:rsidRPr="002A69E5" w:rsidRDefault="00B50BC3" w:rsidP="00B50BC3">
      <w:pPr>
        <w:jc w:val="both"/>
        <w:rPr>
          <w:rFonts w:ascii="Arial" w:hAnsi="Arial" w:cs="Arial"/>
          <w:szCs w:val="24"/>
        </w:rPr>
      </w:pPr>
      <w:r w:rsidRPr="002A69E5">
        <w:rPr>
          <w:rFonts w:ascii="Arial" w:hAnsi="Arial" w:cs="Arial"/>
          <w:szCs w:val="24"/>
        </w:rPr>
        <w:t xml:space="preserve">Главы администрации </w:t>
      </w:r>
      <w:r w:rsidRPr="002A69E5">
        <w:rPr>
          <w:rFonts w:ascii="Arial" w:hAnsi="Arial" w:cs="Arial"/>
          <w:szCs w:val="24"/>
        </w:rPr>
        <w:tab/>
      </w:r>
      <w:r w:rsidRPr="002A69E5">
        <w:rPr>
          <w:rFonts w:ascii="Arial" w:hAnsi="Arial" w:cs="Arial"/>
          <w:szCs w:val="24"/>
        </w:rPr>
        <w:tab/>
      </w:r>
      <w:r w:rsidRPr="002A69E5">
        <w:rPr>
          <w:rFonts w:ascii="Arial" w:hAnsi="Arial" w:cs="Arial"/>
          <w:szCs w:val="24"/>
        </w:rPr>
        <w:tab/>
      </w:r>
      <w:r w:rsidRPr="002A69E5">
        <w:rPr>
          <w:rFonts w:ascii="Arial" w:hAnsi="Arial" w:cs="Arial"/>
          <w:szCs w:val="24"/>
        </w:rPr>
        <w:tab/>
      </w:r>
      <w:r w:rsidRPr="002A69E5">
        <w:rPr>
          <w:rFonts w:ascii="Arial" w:hAnsi="Arial" w:cs="Arial"/>
          <w:szCs w:val="24"/>
        </w:rPr>
        <w:tab/>
      </w:r>
      <w:r w:rsidRPr="002A69E5">
        <w:rPr>
          <w:rFonts w:ascii="Arial" w:hAnsi="Arial" w:cs="Arial"/>
          <w:szCs w:val="24"/>
        </w:rPr>
        <w:tab/>
      </w:r>
      <w:r w:rsidRPr="002A69E5">
        <w:rPr>
          <w:rFonts w:ascii="Arial" w:hAnsi="Arial" w:cs="Arial"/>
          <w:szCs w:val="24"/>
        </w:rPr>
        <w:tab/>
        <w:t xml:space="preserve">       И.Г. Назарьева</w:t>
      </w:r>
    </w:p>
    <w:p w:rsidR="00077CE5" w:rsidRPr="002A69E5" w:rsidRDefault="00077CE5" w:rsidP="00C52E29">
      <w:pPr>
        <w:pStyle w:val="12"/>
        <w:shd w:val="clear" w:color="auto" w:fill="FFFFFF"/>
        <w:spacing w:before="0" w:beforeAutospacing="0" w:after="0" w:afterAutospacing="0"/>
        <w:jc w:val="center"/>
        <w:rPr>
          <w:rFonts w:ascii="Arial" w:hAnsi="Arial" w:cs="Arial"/>
          <w:b w:val="0"/>
          <w:sz w:val="24"/>
          <w:szCs w:val="24"/>
        </w:rPr>
      </w:pPr>
    </w:p>
    <w:sectPr w:rsidR="00077CE5" w:rsidRPr="002A69E5"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861" w:rsidRDefault="00F81861" w:rsidP="00EC6213">
      <w:r>
        <w:separator/>
      </w:r>
    </w:p>
  </w:endnote>
  <w:endnote w:type="continuationSeparator" w:id="0">
    <w:p w:rsidR="00F81861" w:rsidRDefault="00F81861"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861" w:rsidRDefault="00F81861" w:rsidP="00EC6213">
      <w:r>
        <w:separator/>
      </w:r>
    </w:p>
  </w:footnote>
  <w:footnote w:type="continuationSeparator" w:id="0">
    <w:p w:rsidR="00F81861" w:rsidRDefault="00F81861"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9E5"/>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6F18"/>
    <w:rsid w:val="00677729"/>
    <w:rsid w:val="00691991"/>
    <w:rsid w:val="006B48A5"/>
    <w:rsid w:val="006C0F46"/>
    <w:rsid w:val="006C17E3"/>
    <w:rsid w:val="006C633B"/>
    <w:rsid w:val="006E4F2F"/>
    <w:rsid w:val="006F4CDA"/>
    <w:rsid w:val="00704950"/>
    <w:rsid w:val="007055B3"/>
    <w:rsid w:val="00714F83"/>
    <w:rsid w:val="00715AAA"/>
    <w:rsid w:val="00732130"/>
    <w:rsid w:val="00737A07"/>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AE3FAA"/>
    <w:rsid w:val="00B00428"/>
    <w:rsid w:val="00B215B5"/>
    <w:rsid w:val="00B30A76"/>
    <w:rsid w:val="00B47F5A"/>
    <w:rsid w:val="00B50BC3"/>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1861"/>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AB70C-6317-4233-90F5-068A925C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2022-03-31T07:55:00Z</dcterms:created>
  <dcterms:modified xsi:type="dcterms:W3CDTF">2022-03-31T07:55:00Z</dcterms:modified>
</cp:coreProperties>
</file>