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1240C" w14:textId="77777777" w:rsidR="00AE6CE4" w:rsidRDefault="00AE6CE4" w:rsidP="00F410A6">
      <w:pPr>
        <w:jc w:val="center"/>
        <w:rPr>
          <w:b/>
          <w:sz w:val="40"/>
          <w:szCs w:val="20"/>
        </w:rPr>
      </w:pPr>
    </w:p>
    <w:p w14:paraId="40C7045C" w14:textId="60C74FC5" w:rsidR="00F410A6" w:rsidRPr="00B93E25" w:rsidRDefault="00F410A6" w:rsidP="00B93E25">
      <w:pPr>
        <w:jc w:val="center"/>
        <w:rPr>
          <w:rFonts w:ascii="Arial" w:hAnsi="Arial" w:cs="Arial"/>
          <w:b/>
        </w:rPr>
      </w:pPr>
      <w:r w:rsidRPr="00B93E25">
        <w:rPr>
          <w:rFonts w:ascii="Arial" w:hAnsi="Arial" w:cs="Arial"/>
          <w:b/>
        </w:rPr>
        <w:t>АДМИНИСТРАЦИЯ</w:t>
      </w:r>
    </w:p>
    <w:p w14:paraId="2DFF0AE6" w14:textId="77777777" w:rsidR="00F410A6" w:rsidRPr="00B93E25" w:rsidRDefault="00F410A6" w:rsidP="00F410A6">
      <w:pPr>
        <w:jc w:val="center"/>
        <w:rPr>
          <w:rFonts w:ascii="Arial" w:hAnsi="Arial" w:cs="Arial"/>
          <w:b/>
          <w:spacing w:val="10"/>
        </w:rPr>
      </w:pPr>
      <w:r w:rsidRPr="00B93E25">
        <w:rPr>
          <w:rFonts w:ascii="Arial" w:hAnsi="Arial" w:cs="Arial"/>
          <w:b/>
          <w:spacing w:val="10"/>
        </w:rPr>
        <w:t>ГОРОДСКОГО ОКРУГА ЛЮБЕРЦЫ</w:t>
      </w:r>
      <w:r w:rsidRPr="00B93E25">
        <w:rPr>
          <w:rFonts w:ascii="Arial" w:hAnsi="Arial" w:cs="Arial"/>
          <w:b/>
          <w:spacing w:val="10"/>
        </w:rPr>
        <w:br/>
        <w:t>МОСКОВСКОЙ ОБЛАСТИ</w:t>
      </w:r>
    </w:p>
    <w:p w14:paraId="2C51EC5A" w14:textId="77777777" w:rsidR="00F410A6" w:rsidRPr="00B93E25" w:rsidRDefault="00F410A6" w:rsidP="00F410A6">
      <w:pPr>
        <w:spacing w:line="100" w:lineRule="atLeast"/>
        <w:jc w:val="center"/>
        <w:rPr>
          <w:rFonts w:ascii="Arial" w:hAnsi="Arial" w:cs="Arial"/>
          <w:b/>
        </w:rPr>
      </w:pPr>
    </w:p>
    <w:p w14:paraId="777C108C" w14:textId="5DE50785" w:rsidR="00BE6346" w:rsidRPr="00B93E25" w:rsidRDefault="00F410A6" w:rsidP="00F410A6">
      <w:pPr>
        <w:jc w:val="center"/>
        <w:rPr>
          <w:rFonts w:ascii="Arial" w:hAnsi="Arial" w:cs="Arial"/>
          <w:bCs/>
          <w:caps/>
        </w:rPr>
      </w:pPr>
      <w:r w:rsidRPr="00B93E25">
        <w:rPr>
          <w:rFonts w:ascii="Arial" w:hAnsi="Arial" w:cs="Arial"/>
          <w:b/>
        </w:rPr>
        <w:t>ПОСТАНОВЛЕНИЕ</w:t>
      </w:r>
    </w:p>
    <w:p w14:paraId="46F8E63B" w14:textId="77777777" w:rsidR="00BE6346" w:rsidRPr="00B93E25" w:rsidRDefault="00BE6346" w:rsidP="00BE6346">
      <w:pPr>
        <w:jc w:val="center"/>
        <w:rPr>
          <w:rFonts w:ascii="Arial" w:hAnsi="Arial" w:cs="Arial"/>
          <w:b/>
        </w:rPr>
      </w:pPr>
    </w:p>
    <w:p w14:paraId="55A53DEC" w14:textId="1F90ED14" w:rsidR="00BE6346" w:rsidRPr="00B93E25" w:rsidRDefault="00BE6346" w:rsidP="00F410A6">
      <w:pPr>
        <w:ind w:left="-567"/>
        <w:jc w:val="both"/>
        <w:rPr>
          <w:rFonts w:ascii="Arial" w:hAnsi="Arial" w:cs="Arial"/>
        </w:rPr>
      </w:pPr>
      <w:r w:rsidRPr="00B93E25">
        <w:rPr>
          <w:rFonts w:ascii="Arial" w:hAnsi="Arial" w:cs="Arial"/>
        </w:rPr>
        <w:t>__</w:t>
      </w:r>
      <w:r w:rsidR="00B46F08" w:rsidRPr="00B93E25">
        <w:rPr>
          <w:rFonts w:ascii="Arial" w:hAnsi="Arial" w:cs="Arial"/>
          <w:u w:val="single"/>
        </w:rPr>
        <w:t>11.09.2025</w:t>
      </w:r>
      <w:r w:rsidRPr="00B93E25">
        <w:rPr>
          <w:rFonts w:ascii="Arial" w:hAnsi="Arial" w:cs="Arial"/>
        </w:rPr>
        <w:t>__________</w:t>
      </w:r>
      <w:r w:rsidRPr="00B93E25">
        <w:rPr>
          <w:rFonts w:ascii="Arial" w:hAnsi="Arial" w:cs="Arial"/>
        </w:rPr>
        <w:tab/>
      </w:r>
      <w:r w:rsidRPr="00B93E25">
        <w:rPr>
          <w:rFonts w:ascii="Arial" w:hAnsi="Arial" w:cs="Arial"/>
        </w:rPr>
        <w:tab/>
      </w:r>
      <w:r w:rsidR="00B46F08" w:rsidRPr="00B93E25">
        <w:rPr>
          <w:rFonts w:ascii="Arial" w:hAnsi="Arial" w:cs="Arial"/>
        </w:rPr>
        <w:tab/>
      </w:r>
      <w:r w:rsidR="00B46F08" w:rsidRPr="00B93E25">
        <w:rPr>
          <w:rFonts w:ascii="Arial" w:hAnsi="Arial" w:cs="Arial"/>
        </w:rPr>
        <w:tab/>
      </w:r>
      <w:r w:rsidR="00B46F08" w:rsidRPr="00B93E25">
        <w:rPr>
          <w:rFonts w:ascii="Arial" w:hAnsi="Arial" w:cs="Arial"/>
        </w:rPr>
        <w:tab/>
      </w:r>
      <w:r w:rsidR="00B46F08" w:rsidRPr="00B93E25">
        <w:rPr>
          <w:rFonts w:ascii="Arial" w:hAnsi="Arial" w:cs="Arial"/>
        </w:rPr>
        <w:tab/>
      </w:r>
      <w:r w:rsidRPr="00B93E25">
        <w:rPr>
          <w:rFonts w:ascii="Arial" w:hAnsi="Arial" w:cs="Arial"/>
        </w:rPr>
        <w:t>№ ___</w:t>
      </w:r>
      <w:r w:rsidR="00B46F08" w:rsidRPr="00B93E25">
        <w:rPr>
          <w:rFonts w:ascii="Arial" w:hAnsi="Arial" w:cs="Arial"/>
          <w:u w:val="single"/>
        </w:rPr>
        <w:t>1789-ПА</w:t>
      </w:r>
      <w:r w:rsidRPr="00B93E25">
        <w:rPr>
          <w:rFonts w:ascii="Arial" w:hAnsi="Arial" w:cs="Arial"/>
        </w:rPr>
        <w:t>______</w:t>
      </w:r>
    </w:p>
    <w:p w14:paraId="3F45746E" w14:textId="77777777" w:rsidR="00BE6346" w:rsidRPr="007038B1" w:rsidRDefault="00BE6346" w:rsidP="00BE6346">
      <w:pPr>
        <w:jc w:val="center"/>
        <w:rPr>
          <w:sz w:val="28"/>
          <w:szCs w:val="28"/>
        </w:rPr>
      </w:pPr>
    </w:p>
    <w:p w14:paraId="669076CD" w14:textId="77777777" w:rsidR="00BE6346" w:rsidRPr="007038B1" w:rsidRDefault="00BE6346" w:rsidP="00BE6346">
      <w:pPr>
        <w:jc w:val="center"/>
        <w:rPr>
          <w:b/>
          <w:sz w:val="22"/>
          <w:szCs w:val="22"/>
        </w:rPr>
      </w:pPr>
      <w:r w:rsidRPr="007038B1">
        <w:rPr>
          <w:b/>
          <w:sz w:val="22"/>
          <w:szCs w:val="22"/>
        </w:rPr>
        <w:t>г. Люберцы</w:t>
      </w:r>
    </w:p>
    <w:p w14:paraId="6D37C619" w14:textId="77777777" w:rsidR="00137C3D" w:rsidRPr="007038B1" w:rsidRDefault="00137C3D" w:rsidP="00137C3D">
      <w:pPr>
        <w:jc w:val="center"/>
        <w:rPr>
          <w:sz w:val="28"/>
          <w:szCs w:val="28"/>
        </w:rPr>
      </w:pPr>
    </w:p>
    <w:p w14:paraId="0FB7A220" w14:textId="363EFDBC" w:rsidR="00137C3D" w:rsidRPr="00B46F08" w:rsidRDefault="00137C3D" w:rsidP="00A428A5">
      <w:pPr>
        <w:widowControl w:val="0"/>
        <w:tabs>
          <w:tab w:val="left" w:pos="765"/>
          <w:tab w:val="center" w:pos="4677"/>
        </w:tabs>
        <w:autoSpaceDE w:val="0"/>
        <w:autoSpaceDN w:val="0"/>
        <w:spacing w:line="276" w:lineRule="auto"/>
        <w:jc w:val="center"/>
        <w:rPr>
          <w:rFonts w:ascii="Arial" w:hAnsi="Arial" w:cs="Arial"/>
          <w:b/>
        </w:rPr>
      </w:pPr>
      <w:r w:rsidRPr="00B46F08">
        <w:rPr>
          <w:rFonts w:ascii="Arial" w:hAnsi="Arial" w:cs="Arial"/>
          <w:b/>
        </w:rPr>
        <w:t xml:space="preserve">Об утверждении Порядка </w:t>
      </w:r>
      <w:r w:rsidR="0025697A" w:rsidRPr="00B46F08">
        <w:rPr>
          <w:rFonts w:ascii="Arial" w:hAnsi="Arial" w:cs="Arial"/>
          <w:b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0D1C59" w:rsidRPr="00B46F08">
        <w:rPr>
          <w:rFonts w:ascii="Arial" w:hAnsi="Arial" w:cs="Arial"/>
          <w:b/>
          <w:bCs/>
          <w:lang w:eastAsia="en-US"/>
        </w:rPr>
        <w:t>муниципальных</w:t>
      </w:r>
      <w:r w:rsidR="000D1C59" w:rsidRPr="00B46F08">
        <w:rPr>
          <w:rFonts w:ascii="Arial" w:hAnsi="Arial" w:cs="Arial"/>
          <w:b/>
        </w:rPr>
        <w:t xml:space="preserve"> </w:t>
      </w:r>
      <w:r w:rsidR="0025697A" w:rsidRPr="00B46F08">
        <w:rPr>
          <w:rFonts w:ascii="Arial" w:hAnsi="Arial" w:cs="Arial"/>
          <w:b/>
        </w:rPr>
        <w:t>услуг в социальной сфере в соответствии с социальным сертификатом</w:t>
      </w:r>
    </w:p>
    <w:p w14:paraId="12D34E9D" w14:textId="77777777" w:rsidR="00137C3D" w:rsidRPr="00B46F08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Arial" w:hAnsi="Arial" w:cs="Arial"/>
          <w:b/>
        </w:rPr>
      </w:pPr>
    </w:p>
    <w:p w14:paraId="4602C471" w14:textId="53E5E385" w:rsidR="00253C33" w:rsidRPr="00B46F08" w:rsidRDefault="00253C33" w:rsidP="00155C8A">
      <w:pPr>
        <w:spacing w:line="276" w:lineRule="auto"/>
        <w:ind w:firstLine="851"/>
        <w:jc w:val="both"/>
        <w:rPr>
          <w:rFonts w:ascii="Arial" w:hAnsi="Arial" w:cs="Arial"/>
        </w:rPr>
      </w:pPr>
      <w:r w:rsidRPr="00B46F08">
        <w:rPr>
          <w:rFonts w:ascii="Arial" w:hAnsi="Arial" w:cs="Arial"/>
        </w:rPr>
        <w:t>В соответствии с</w:t>
      </w:r>
      <w:r w:rsidR="00DA76C0" w:rsidRPr="00B46F08">
        <w:rPr>
          <w:rFonts w:ascii="Arial" w:hAnsi="Arial" w:cs="Arial"/>
        </w:rPr>
        <w:t xml:space="preserve"> Федеральным законом от 06.10.2</w:t>
      </w:r>
      <w:r w:rsidRPr="00B46F08">
        <w:rPr>
          <w:rFonts w:ascii="Arial" w:hAnsi="Arial" w:cs="Arial"/>
        </w:rPr>
        <w:t xml:space="preserve">023 № 131-ФЗ </w:t>
      </w:r>
      <w:r w:rsidR="00F410A6" w:rsidRPr="00B46F08">
        <w:rPr>
          <w:rFonts w:ascii="Arial" w:hAnsi="Arial" w:cs="Arial"/>
        </w:rPr>
        <w:br/>
      </w:r>
      <w:r w:rsidRPr="00B46F08">
        <w:rPr>
          <w:rFonts w:ascii="Arial" w:hAnsi="Arial" w:cs="Arial"/>
        </w:rPr>
        <w:t>«Об общих принципах организ</w:t>
      </w:r>
      <w:r w:rsidR="00AE6CE4" w:rsidRPr="00B46F08">
        <w:rPr>
          <w:rFonts w:ascii="Arial" w:hAnsi="Arial" w:cs="Arial"/>
        </w:rPr>
        <w:t>ации местного самоуправления в Р</w:t>
      </w:r>
      <w:r w:rsidRPr="00B46F08">
        <w:rPr>
          <w:rFonts w:ascii="Arial" w:hAnsi="Arial" w:cs="Arial"/>
        </w:rPr>
        <w:t xml:space="preserve">оссийской Федерации», </w:t>
      </w:r>
      <w:r w:rsidR="00BD237E" w:rsidRPr="00B46F08">
        <w:rPr>
          <w:rFonts w:ascii="Arial" w:hAnsi="Arial" w:cs="Arial"/>
        </w:rPr>
        <w:t xml:space="preserve">Федеральным законом от 20.03.2025 № 33-ФЗ «Об общих принципах организации местного самоуправления в единой системе публичной власти», </w:t>
      </w:r>
      <w:r w:rsidRPr="00B46F08">
        <w:rPr>
          <w:rFonts w:ascii="Arial" w:hAnsi="Arial" w:cs="Arial"/>
        </w:rPr>
        <w:t xml:space="preserve">Федеральным законом от 13.07.2020 № 189-ФЗ </w:t>
      </w:r>
      <w:r w:rsidR="00F410A6" w:rsidRPr="00B46F08">
        <w:rPr>
          <w:rFonts w:ascii="Arial" w:hAnsi="Arial" w:cs="Arial"/>
        </w:rPr>
        <w:br/>
      </w:r>
      <w:r w:rsidRPr="00B46F08">
        <w:rPr>
          <w:rFonts w:ascii="Arial" w:hAnsi="Arial" w:cs="Arial"/>
        </w:rPr>
        <w:t>«</w:t>
      </w:r>
      <w:r w:rsidRPr="00B46F08">
        <w:rPr>
          <w:rFonts w:ascii="Arial" w:hAnsi="Arial" w:cs="Arial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сфере»</w:t>
      </w:r>
      <w:r w:rsidRPr="00B46F08">
        <w:rPr>
          <w:rFonts w:ascii="Arial" w:hAnsi="Arial" w:cs="Arial"/>
        </w:rPr>
        <w:t xml:space="preserve">, Уставом </w:t>
      </w:r>
      <w:r w:rsidR="00176F12" w:rsidRPr="00B46F08">
        <w:rPr>
          <w:rFonts w:ascii="Arial" w:hAnsi="Arial" w:cs="Arial"/>
        </w:rPr>
        <w:t>Г</w:t>
      </w:r>
      <w:r w:rsidRPr="00B46F08">
        <w:rPr>
          <w:rFonts w:ascii="Arial" w:hAnsi="Arial" w:cs="Arial"/>
        </w:rPr>
        <w:t>ородского округа Люберцы</w:t>
      </w:r>
      <w:r w:rsidR="00DA76C0" w:rsidRPr="00B46F08">
        <w:rPr>
          <w:rFonts w:ascii="Arial" w:hAnsi="Arial" w:cs="Arial"/>
        </w:rPr>
        <w:t xml:space="preserve"> Московской области</w:t>
      </w:r>
      <w:r w:rsidRPr="00B46F08">
        <w:rPr>
          <w:rFonts w:ascii="Arial" w:hAnsi="Arial" w:cs="Arial"/>
        </w:rPr>
        <w:t>,</w:t>
      </w:r>
      <w:r w:rsidR="00176F12" w:rsidRPr="00B46F08">
        <w:rPr>
          <w:rFonts w:ascii="Arial" w:hAnsi="Arial" w:cs="Arial"/>
        </w:rPr>
        <w:t xml:space="preserve"> Постановлением администрации Г</w:t>
      </w:r>
      <w:r w:rsidRPr="00B46F08">
        <w:rPr>
          <w:rFonts w:ascii="Arial" w:hAnsi="Arial" w:cs="Arial"/>
        </w:rPr>
        <w:t xml:space="preserve">ородского округа Люберцы Московской области от </w:t>
      </w:r>
      <w:r w:rsidR="003A20F0" w:rsidRPr="00B46F08">
        <w:rPr>
          <w:rFonts w:ascii="Arial" w:hAnsi="Arial" w:cs="Arial"/>
        </w:rPr>
        <w:t>02.07</w:t>
      </w:r>
      <w:r w:rsidRPr="00B46F08">
        <w:rPr>
          <w:rFonts w:ascii="Arial" w:hAnsi="Arial" w:cs="Arial"/>
        </w:rPr>
        <w:t>.202</w:t>
      </w:r>
      <w:r w:rsidR="003A20F0" w:rsidRPr="00B46F08">
        <w:rPr>
          <w:rFonts w:ascii="Arial" w:hAnsi="Arial" w:cs="Arial"/>
        </w:rPr>
        <w:t>5</w:t>
      </w:r>
      <w:r w:rsidRPr="00B46F08">
        <w:rPr>
          <w:rFonts w:ascii="Arial" w:hAnsi="Arial" w:cs="Arial"/>
        </w:rPr>
        <w:t xml:space="preserve"> № </w:t>
      </w:r>
      <w:r w:rsidR="003A20F0" w:rsidRPr="00B46F08">
        <w:rPr>
          <w:rFonts w:ascii="Arial" w:hAnsi="Arial" w:cs="Arial"/>
        </w:rPr>
        <w:t>792</w:t>
      </w:r>
      <w:r w:rsidRPr="00B46F08">
        <w:rPr>
          <w:rFonts w:ascii="Arial" w:hAnsi="Arial" w:cs="Arial"/>
        </w:rPr>
        <w:t xml:space="preserve">-ПА </w:t>
      </w:r>
      <w:r w:rsidR="003A20F0" w:rsidRPr="00B46F08">
        <w:rPr>
          <w:rFonts w:ascii="Arial" w:hAnsi="Arial" w:cs="Arial"/>
        </w:rPr>
        <w:t>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Городского округа Люберцы Московской области»</w:t>
      </w:r>
      <w:r w:rsidRPr="00B46F08">
        <w:rPr>
          <w:rFonts w:ascii="Arial" w:hAnsi="Arial" w:cs="Arial"/>
        </w:rPr>
        <w:t xml:space="preserve">, </w:t>
      </w:r>
      <w:r w:rsidR="00155C8A" w:rsidRPr="00B46F08">
        <w:rPr>
          <w:rFonts w:ascii="Arial" w:hAnsi="Arial" w:cs="Arial"/>
        </w:rPr>
        <w:t>Распоряжением Главы Городского округа Люберцы Московской области от 12.05.2025 № 01-РГ «О наделении полномочиями Первого заместителя Главы Городского округа Люберцы»</w:t>
      </w:r>
      <w:r w:rsidRPr="00B46F08">
        <w:rPr>
          <w:rFonts w:ascii="Arial" w:hAnsi="Arial" w:cs="Arial"/>
        </w:rPr>
        <w:t>, постановляю:</w:t>
      </w:r>
    </w:p>
    <w:p w14:paraId="7B1E5103" w14:textId="77777777" w:rsidR="00F410A6" w:rsidRPr="00B46F08" w:rsidRDefault="00F410A6" w:rsidP="00155C8A">
      <w:pPr>
        <w:spacing w:line="276" w:lineRule="auto"/>
        <w:ind w:firstLine="851"/>
        <w:jc w:val="both"/>
        <w:rPr>
          <w:rFonts w:ascii="Arial" w:hAnsi="Arial" w:cs="Arial"/>
          <w:lang w:eastAsia="en-US"/>
        </w:rPr>
      </w:pPr>
    </w:p>
    <w:p w14:paraId="733708F3" w14:textId="0CA6C84D" w:rsidR="00253C33" w:rsidRPr="00B46F08" w:rsidRDefault="00253C33" w:rsidP="00CF5A4A">
      <w:pPr>
        <w:spacing w:line="276" w:lineRule="auto"/>
        <w:ind w:firstLine="709"/>
        <w:jc w:val="both"/>
        <w:rPr>
          <w:rFonts w:ascii="Arial" w:hAnsi="Arial" w:cs="Arial"/>
          <w:bCs/>
          <w:lang w:eastAsia="en-US"/>
        </w:rPr>
      </w:pPr>
      <w:r w:rsidRPr="00B46F08">
        <w:rPr>
          <w:rFonts w:ascii="Arial" w:hAnsi="Arial" w:cs="Arial"/>
        </w:rPr>
        <w:t xml:space="preserve">1. </w:t>
      </w:r>
      <w:r w:rsidRPr="00B46F08">
        <w:rPr>
          <w:rFonts w:ascii="Arial" w:hAnsi="Arial" w:cs="Arial"/>
          <w:lang w:eastAsia="en-US"/>
        </w:rPr>
        <w:t xml:space="preserve">Утвердить прилагаемый Порядок </w:t>
      </w:r>
      <w:r w:rsidRPr="00B46F08">
        <w:rPr>
          <w:rFonts w:ascii="Arial" w:hAnsi="Arial" w:cs="Arial"/>
          <w:bCs/>
        </w:rPr>
        <w:t xml:space="preserve">предоставления субсидии юридическим лицам, индивидуальным предпринимателям, физическим </w:t>
      </w:r>
      <w:r w:rsidR="00F410A6" w:rsidRPr="00B46F08">
        <w:rPr>
          <w:rFonts w:ascii="Arial" w:hAnsi="Arial" w:cs="Arial"/>
          <w:bCs/>
        </w:rPr>
        <w:br/>
      </w:r>
      <w:r w:rsidRPr="00B46F08">
        <w:rPr>
          <w:rFonts w:ascii="Arial" w:hAnsi="Arial" w:cs="Arial"/>
          <w:bCs/>
        </w:rPr>
        <w:t xml:space="preserve">лицам – производителям товаров, работ, услуг на оплату соглашения </w:t>
      </w:r>
      <w:r w:rsidR="007038B1" w:rsidRPr="00B46F08">
        <w:rPr>
          <w:rFonts w:ascii="Arial" w:hAnsi="Arial" w:cs="Arial"/>
          <w:bCs/>
        </w:rPr>
        <w:br/>
      </w:r>
      <w:r w:rsidRPr="00B46F08">
        <w:rPr>
          <w:rFonts w:ascii="Arial" w:hAnsi="Arial" w:cs="Arial"/>
          <w:bCs/>
        </w:rPr>
        <w:t xml:space="preserve">о финансовом обеспечении затрат, связанных с оказанием </w:t>
      </w:r>
      <w:r w:rsidRPr="00B46F08">
        <w:rPr>
          <w:rFonts w:ascii="Arial" w:hAnsi="Arial" w:cs="Arial"/>
          <w:bCs/>
          <w:lang w:eastAsia="en-US"/>
        </w:rPr>
        <w:t>муниципальных</w:t>
      </w:r>
      <w:r w:rsidRPr="00B46F08">
        <w:rPr>
          <w:rFonts w:ascii="Arial" w:hAnsi="Arial" w:cs="Arial"/>
          <w:bCs/>
        </w:rPr>
        <w:t xml:space="preserve"> услуг в социальной сфере в соответствии с социальным сертификатом.</w:t>
      </w:r>
    </w:p>
    <w:p w14:paraId="611A085C" w14:textId="21F10C3C" w:rsidR="00253C33" w:rsidRPr="00B46F08" w:rsidRDefault="00A428A5" w:rsidP="00CF5A4A">
      <w:pPr>
        <w:tabs>
          <w:tab w:val="left" w:pos="851"/>
        </w:tabs>
        <w:spacing w:line="276" w:lineRule="auto"/>
        <w:ind w:firstLine="709"/>
        <w:jc w:val="both"/>
        <w:rPr>
          <w:rFonts w:ascii="Arial" w:hAnsi="Arial" w:cs="Arial"/>
        </w:rPr>
      </w:pPr>
      <w:r w:rsidRPr="00B46F08">
        <w:rPr>
          <w:rFonts w:ascii="Arial" w:hAnsi="Arial" w:cs="Arial"/>
        </w:rPr>
        <w:t>2</w:t>
      </w:r>
      <w:r w:rsidR="00253C33" w:rsidRPr="00B46F08">
        <w:rPr>
          <w:rFonts w:ascii="Arial" w:hAnsi="Arial" w:cs="Arial"/>
        </w:rPr>
        <w:t xml:space="preserve">. </w:t>
      </w:r>
      <w:r w:rsidR="00266BD4" w:rsidRPr="00B46F08">
        <w:rPr>
          <w:rFonts w:ascii="Arial" w:hAnsi="Arial" w:cs="Arial"/>
        </w:rPr>
        <w:t>Разместить настоящее Постановление на официальном сайте администрации в сети «Интернет».</w:t>
      </w:r>
    </w:p>
    <w:p w14:paraId="5F7AF8AD" w14:textId="3C2BD348" w:rsidR="00266BD4" w:rsidRPr="00B46F08" w:rsidRDefault="00A428A5" w:rsidP="00CF5A4A">
      <w:pPr>
        <w:tabs>
          <w:tab w:val="left" w:pos="851"/>
        </w:tabs>
        <w:spacing w:line="276" w:lineRule="auto"/>
        <w:ind w:firstLine="709"/>
        <w:jc w:val="both"/>
        <w:rPr>
          <w:rFonts w:ascii="Arial" w:hAnsi="Arial" w:cs="Arial"/>
        </w:rPr>
      </w:pPr>
      <w:r w:rsidRPr="00B46F08">
        <w:rPr>
          <w:rFonts w:ascii="Arial" w:hAnsi="Arial" w:cs="Arial"/>
        </w:rPr>
        <w:t>3</w:t>
      </w:r>
      <w:r w:rsidR="00253C33" w:rsidRPr="00B46F08">
        <w:rPr>
          <w:rFonts w:ascii="Arial" w:hAnsi="Arial" w:cs="Arial"/>
        </w:rPr>
        <w:t xml:space="preserve">. </w:t>
      </w:r>
      <w:r w:rsidR="00266BD4" w:rsidRPr="00B46F08">
        <w:rPr>
          <w:rFonts w:ascii="Arial" w:hAnsi="Arial" w:cs="Arial"/>
        </w:rPr>
        <w:t xml:space="preserve">Контроль за исполнением настоящего Постановления возложить на заместителя Главы – начальника управления образованием </w:t>
      </w:r>
      <w:proofErr w:type="spellStart"/>
      <w:r w:rsidR="00266BD4" w:rsidRPr="00B46F08">
        <w:rPr>
          <w:rFonts w:ascii="Arial" w:hAnsi="Arial" w:cs="Arial"/>
        </w:rPr>
        <w:t>Бунтину</w:t>
      </w:r>
      <w:proofErr w:type="spellEnd"/>
      <w:r w:rsidR="00266BD4" w:rsidRPr="00B46F08">
        <w:rPr>
          <w:rFonts w:ascii="Arial" w:hAnsi="Arial" w:cs="Arial"/>
        </w:rPr>
        <w:t xml:space="preserve"> В.Ю.</w:t>
      </w:r>
    </w:p>
    <w:p w14:paraId="1E1E4218" w14:textId="77777777" w:rsidR="00F410A6" w:rsidRPr="00B46F08" w:rsidRDefault="00F410A6" w:rsidP="00253C33">
      <w:pPr>
        <w:tabs>
          <w:tab w:val="left" w:pos="426"/>
        </w:tabs>
        <w:spacing w:line="276" w:lineRule="auto"/>
        <w:ind w:firstLine="709"/>
        <w:jc w:val="both"/>
        <w:rPr>
          <w:rFonts w:ascii="Arial" w:hAnsi="Arial" w:cs="Arial"/>
        </w:rPr>
      </w:pPr>
    </w:p>
    <w:p w14:paraId="1ACCAAC0" w14:textId="566CD46A" w:rsidR="00253C33" w:rsidRPr="00B46F08" w:rsidRDefault="00253C33" w:rsidP="00253C33">
      <w:pPr>
        <w:spacing w:line="276" w:lineRule="auto"/>
        <w:rPr>
          <w:rFonts w:ascii="Arial" w:hAnsi="Arial" w:cs="Arial"/>
        </w:rPr>
      </w:pPr>
      <w:r w:rsidRPr="00B46F08">
        <w:rPr>
          <w:rFonts w:ascii="Arial" w:hAnsi="Arial" w:cs="Arial"/>
        </w:rPr>
        <w:t>Первый заместитель</w:t>
      </w:r>
      <w:r w:rsidR="00F410A6" w:rsidRPr="00B46F08">
        <w:rPr>
          <w:rFonts w:ascii="Arial" w:hAnsi="Arial" w:cs="Arial"/>
        </w:rPr>
        <w:t xml:space="preserve"> Главы</w:t>
      </w:r>
      <w:r w:rsidR="00F410A6" w:rsidRPr="00B46F08">
        <w:rPr>
          <w:rFonts w:ascii="Arial" w:hAnsi="Arial" w:cs="Arial"/>
        </w:rPr>
        <w:tab/>
      </w:r>
      <w:r w:rsidR="00F410A6" w:rsidRPr="00B46F08">
        <w:rPr>
          <w:rFonts w:ascii="Arial" w:hAnsi="Arial" w:cs="Arial"/>
        </w:rPr>
        <w:tab/>
      </w:r>
      <w:r w:rsidR="00F410A6" w:rsidRPr="00B46F08">
        <w:rPr>
          <w:rFonts w:ascii="Arial" w:hAnsi="Arial" w:cs="Arial"/>
        </w:rPr>
        <w:tab/>
      </w:r>
      <w:r w:rsidR="00F410A6" w:rsidRPr="00B46F08">
        <w:rPr>
          <w:rFonts w:ascii="Arial" w:hAnsi="Arial" w:cs="Arial"/>
        </w:rPr>
        <w:tab/>
      </w:r>
      <w:r w:rsidR="00F410A6" w:rsidRPr="00B46F08">
        <w:rPr>
          <w:rFonts w:ascii="Arial" w:hAnsi="Arial" w:cs="Arial"/>
        </w:rPr>
        <w:tab/>
      </w:r>
      <w:r w:rsidR="00F410A6" w:rsidRPr="00B46F08">
        <w:rPr>
          <w:rFonts w:ascii="Arial" w:hAnsi="Arial" w:cs="Arial"/>
        </w:rPr>
        <w:tab/>
        <w:t xml:space="preserve">    </w:t>
      </w:r>
      <w:r w:rsidRPr="00B46F08">
        <w:rPr>
          <w:rFonts w:ascii="Arial" w:hAnsi="Arial" w:cs="Arial"/>
        </w:rPr>
        <w:t>И.В. Мотовилов</w:t>
      </w:r>
    </w:p>
    <w:p w14:paraId="62EBBD13" w14:textId="77777777" w:rsidR="00B46F08" w:rsidRPr="00B46F08" w:rsidRDefault="00B46F08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rFonts w:ascii="Arial" w:hAnsi="Arial" w:cs="Arial"/>
          <w:lang w:eastAsia="en-US"/>
        </w:rPr>
      </w:pPr>
    </w:p>
    <w:p w14:paraId="6943D752" w14:textId="77777777" w:rsidR="00CC353B" w:rsidRDefault="00CC353B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rFonts w:ascii="Arial" w:hAnsi="Arial" w:cs="Arial"/>
          <w:lang w:eastAsia="en-US"/>
        </w:rPr>
      </w:pPr>
    </w:p>
    <w:p w14:paraId="3B60A115" w14:textId="5AD797EE" w:rsidR="001161C5" w:rsidRPr="00B46F08" w:rsidRDefault="00137C3D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rFonts w:ascii="Arial" w:hAnsi="Arial" w:cs="Arial"/>
          <w:lang w:eastAsia="en-US"/>
        </w:rPr>
      </w:pPr>
      <w:bookmarkStart w:id="0" w:name="_GoBack"/>
      <w:bookmarkEnd w:id="0"/>
      <w:r w:rsidRPr="00B46F08">
        <w:rPr>
          <w:rFonts w:ascii="Arial" w:hAnsi="Arial" w:cs="Arial"/>
          <w:lang w:eastAsia="en-US"/>
        </w:rPr>
        <w:lastRenderedPageBreak/>
        <w:t>УТВЕРЖДЕН</w:t>
      </w:r>
    </w:p>
    <w:p w14:paraId="1BEC5EEE" w14:textId="30124D42" w:rsidR="00137C3D" w:rsidRPr="00B46F08" w:rsidRDefault="00AE6CE4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rFonts w:ascii="Arial" w:hAnsi="Arial" w:cs="Arial"/>
          <w:lang w:eastAsia="en-US"/>
        </w:rPr>
      </w:pPr>
      <w:r w:rsidRPr="00B46F08">
        <w:rPr>
          <w:rFonts w:ascii="Arial" w:hAnsi="Arial" w:cs="Arial"/>
          <w:lang w:eastAsia="en-US"/>
        </w:rPr>
        <w:t>П</w:t>
      </w:r>
      <w:r w:rsidR="00F410A6" w:rsidRPr="00B46F08">
        <w:rPr>
          <w:rFonts w:ascii="Arial" w:hAnsi="Arial" w:cs="Arial"/>
          <w:lang w:eastAsia="en-US"/>
        </w:rPr>
        <w:t>остановлением а</w:t>
      </w:r>
      <w:r w:rsidR="00137C3D" w:rsidRPr="00B46F08">
        <w:rPr>
          <w:rFonts w:ascii="Arial" w:hAnsi="Arial" w:cs="Arial"/>
          <w:lang w:eastAsia="en-US"/>
        </w:rPr>
        <w:t xml:space="preserve">дминистрации </w:t>
      </w:r>
      <w:r w:rsidR="00BA39D8" w:rsidRPr="00B46F08">
        <w:rPr>
          <w:rFonts w:ascii="Arial" w:hAnsi="Arial" w:cs="Arial"/>
          <w:lang w:eastAsia="en-US"/>
        </w:rPr>
        <w:t>Городского округа Люберцы</w:t>
      </w:r>
      <w:r w:rsidR="00BA39D8" w:rsidRPr="00B46F08">
        <w:rPr>
          <w:rFonts w:ascii="Arial" w:hAnsi="Arial" w:cs="Arial"/>
          <w:lang w:eastAsia="en-US"/>
        </w:rPr>
        <w:br/>
        <w:t>Московской области</w:t>
      </w:r>
    </w:p>
    <w:p w14:paraId="757BA3BF" w14:textId="2FB370CA" w:rsidR="00137C3D" w:rsidRPr="00B46F08" w:rsidRDefault="00137C3D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rFonts w:ascii="Arial" w:hAnsi="Arial" w:cs="Arial"/>
          <w:lang w:eastAsia="en-US"/>
        </w:rPr>
      </w:pPr>
      <w:r w:rsidRPr="00B46F08">
        <w:rPr>
          <w:rFonts w:ascii="Arial" w:hAnsi="Arial" w:cs="Arial"/>
          <w:lang w:eastAsia="en-US"/>
        </w:rPr>
        <w:t xml:space="preserve">от </w:t>
      </w:r>
      <w:r w:rsidR="00B46F08" w:rsidRPr="00B46F08">
        <w:rPr>
          <w:rFonts w:ascii="Arial" w:hAnsi="Arial" w:cs="Arial"/>
          <w:lang w:eastAsia="en-US"/>
        </w:rPr>
        <w:t>11.09.2025</w:t>
      </w:r>
      <w:r w:rsidRPr="00B46F08">
        <w:rPr>
          <w:rFonts w:ascii="Arial" w:hAnsi="Arial" w:cs="Arial"/>
          <w:lang w:eastAsia="en-US"/>
        </w:rPr>
        <w:t xml:space="preserve"> № </w:t>
      </w:r>
      <w:r w:rsidR="00B46F08" w:rsidRPr="00B46F08">
        <w:rPr>
          <w:rFonts w:ascii="Arial" w:hAnsi="Arial" w:cs="Arial"/>
          <w:lang w:eastAsia="en-US"/>
        </w:rPr>
        <w:t>1789-ПА</w:t>
      </w:r>
    </w:p>
    <w:p w14:paraId="3EB5825C" w14:textId="68699F9C" w:rsidR="00C05841" w:rsidRPr="00B46F08" w:rsidRDefault="00C05841" w:rsidP="00D93C64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14:paraId="43069CBD" w14:textId="732A741D" w:rsidR="00D93C64" w:rsidRPr="00B46F08" w:rsidRDefault="00D93C64" w:rsidP="00CF016F">
      <w:pPr>
        <w:pStyle w:val="ConsPlusTitle"/>
        <w:spacing w:line="276" w:lineRule="auto"/>
        <w:jc w:val="center"/>
        <w:rPr>
          <w:rFonts w:ascii="Arial" w:hAnsi="Arial" w:cs="Arial"/>
          <w:bCs/>
          <w:caps/>
          <w:sz w:val="24"/>
          <w:szCs w:val="24"/>
        </w:rPr>
      </w:pPr>
      <w:r w:rsidRPr="00B46F08">
        <w:rPr>
          <w:rFonts w:ascii="Arial" w:hAnsi="Arial" w:cs="Arial"/>
          <w:bCs/>
          <w:caps/>
          <w:sz w:val="24"/>
          <w:szCs w:val="24"/>
        </w:rPr>
        <w:t>Порядок</w:t>
      </w:r>
    </w:p>
    <w:p w14:paraId="24223F28" w14:textId="76F9A3D3" w:rsidR="0025697A" w:rsidRPr="00B46F08" w:rsidRDefault="0025697A" w:rsidP="00CF016F">
      <w:pPr>
        <w:pStyle w:val="ConsPlusTitle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B46F08">
        <w:rPr>
          <w:rFonts w:ascii="Arial" w:hAnsi="Arial" w:cs="Arial"/>
          <w:bCs/>
          <w:sz w:val="24"/>
          <w:szCs w:val="24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</w:t>
      </w:r>
      <w:r w:rsidRPr="00B46F08">
        <w:rPr>
          <w:rFonts w:ascii="Arial" w:hAnsi="Arial" w:cs="Arial"/>
          <w:bCs/>
          <w:sz w:val="24"/>
          <w:szCs w:val="24"/>
        </w:rPr>
        <w:br/>
        <w:t xml:space="preserve">с оказанием </w:t>
      </w:r>
      <w:r w:rsidR="000D1C59" w:rsidRPr="00B46F08">
        <w:rPr>
          <w:rFonts w:ascii="Arial" w:hAnsi="Arial" w:cs="Arial"/>
          <w:sz w:val="24"/>
          <w:szCs w:val="24"/>
          <w:lang w:eastAsia="en-US"/>
        </w:rPr>
        <w:t>муниципальных</w:t>
      </w:r>
      <w:r w:rsidR="000D1C59" w:rsidRPr="00B46F08">
        <w:rPr>
          <w:rFonts w:ascii="Arial" w:hAnsi="Arial" w:cs="Arial"/>
          <w:bCs/>
          <w:sz w:val="24"/>
          <w:szCs w:val="24"/>
        </w:rPr>
        <w:t xml:space="preserve"> </w:t>
      </w:r>
      <w:r w:rsidRPr="00B46F08">
        <w:rPr>
          <w:rFonts w:ascii="Arial" w:hAnsi="Arial" w:cs="Arial"/>
          <w:bCs/>
          <w:sz w:val="24"/>
          <w:szCs w:val="24"/>
        </w:rPr>
        <w:t xml:space="preserve">услуг в социальной сфере в соответствии </w:t>
      </w:r>
      <w:r w:rsidRPr="00B46F08">
        <w:rPr>
          <w:rFonts w:ascii="Arial" w:hAnsi="Arial" w:cs="Arial"/>
          <w:bCs/>
          <w:sz w:val="24"/>
          <w:szCs w:val="24"/>
        </w:rPr>
        <w:br/>
        <w:t xml:space="preserve">с социальным сертификатом </w:t>
      </w:r>
    </w:p>
    <w:p w14:paraId="50DDB3E0" w14:textId="77777777" w:rsidR="0025697A" w:rsidRPr="00B46F08" w:rsidRDefault="0025697A" w:rsidP="0025697A">
      <w:pPr>
        <w:rPr>
          <w:rFonts w:ascii="Arial" w:hAnsi="Arial" w:cs="Arial"/>
        </w:rPr>
      </w:pPr>
    </w:p>
    <w:p w14:paraId="644A8A1D" w14:textId="0D38D602" w:rsidR="0025697A" w:rsidRPr="00B46F08" w:rsidRDefault="0025697A" w:rsidP="002941F3">
      <w:pPr>
        <w:pStyle w:val="ConsPlusTitle"/>
        <w:spacing w:line="276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46F08">
        <w:rPr>
          <w:rFonts w:ascii="Arial" w:hAnsi="Arial" w:cs="Arial"/>
          <w:b w:val="0"/>
          <w:sz w:val="24"/>
          <w:szCs w:val="24"/>
        </w:rPr>
        <w:t>1. 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– Порядок), разработан в соответствии со статьей 78</w:t>
      </w:r>
      <w:r w:rsidRPr="00B46F08">
        <w:rPr>
          <w:rFonts w:ascii="Arial" w:hAnsi="Arial" w:cs="Arial"/>
          <w:b w:val="0"/>
          <w:sz w:val="24"/>
          <w:szCs w:val="24"/>
          <w:vertAlign w:val="superscript"/>
        </w:rPr>
        <w:t>4</w:t>
      </w:r>
      <w:r w:rsidRPr="00B46F08">
        <w:rPr>
          <w:rFonts w:ascii="Arial" w:hAnsi="Arial" w:cs="Arial"/>
          <w:b w:val="0"/>
          <w:sz w:val="24"/>
          <w:szCs w:val="24"/>
        </w:rPr>
        <w:t xml:space="preserve"> Бюджетного кодекса Российской Федерации, частью 2 статьи 22 Федерального закона от 13.07.2020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14:paraId="1AA17066" w14:textId="70AFAFF2" w:rsidR="0025697A" w:rsidRPr="00B46F08" w:rsidRDefault="0025697A" w:rsidP="002941F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46F08">
        <w:rPr>
          <w:rFonts w:ascii="Arial" w:hAnsi="Arial" w:cs="Arial"/>
          <w:b/>
        </w:rPr>
        <w:tab/>
      </w:r>
      <w:r w:rsidR="000E20D0" w:rsidRPr="00B46F08">
        <w:rPr>
          <w:rFonts w:ascii="Arial" w:hAnsi="Arial" w:cs="Arial"/>
        </w:rPr>
        <w:t>2</w:t>
      </w:r>
      <w:r w:rsidRPr="00B46F08">
        <w:rPr>
          <w:rFonts w:ascii="Arial" w:hAnsi="Arial" w:cs="Arial"/>
        </w:rPr>
        <w:t xml:space="preserve">. 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муниципального социального заказа на оказание </w:t>
      </w:r>
      <w:r w:rsidR="00DB7257" w:rsidRPr="00B46F08">
        <w:rPr>
          <w:rFonts w:ascii="Arial" w:hAnsi="Arial" w:cs="Arial"/>
        </w:rPr>
        <w:t xml:space="preserve">муниципальной услуги в социальной сфере «Реализация дополнительных общеразвивающих программ» (далее – муниципальная услуга) </w:t>
      </w:r>
      <w:r w:rsidRPr="00B46F08">
        <w:rPr>
          <w:rFonts w:ascii="Arial" w:hAnsi="Arial" w:cs="Arial"/>
        </w:rPr>
        <w:t xml:space="preserve">в соответствии с социальным сертификатом. </w:t>
      </w:r>
    </w:p>
    <w:p w14:paraId="5886CF45" w14:textId="22C7A1A7" w:rsidR="00351C29" w:rsidRPr="00B46F08" w:rsidRDefault="000E20D0" w:rsidP="002941F3">
      <w:pPr>
        <w:pStyle w:val="Default"/>
        <w:shd w:val="clear" w:color="auto" w:fill="FFFFFF" w:themeFill="background1"/>
        <w:spacing w:line="276" w:lineRule="auto"/>
        <w:ind w:firstLine="709"/>
        <w:jc w:val="both"/>
        <w:rPr>
          <w:rFonts w:ascii="Arial" w:hAnsi="Arial" w:cs="Arial"/>
          <w:color w:val="auto"/>
        </w:rPr>
      </w:pPr>
      <w:r w:rsidRPr="00B46F08">
        <w:rPr>
          <w:rFonts w:ascii="Arial" w:hAnsi="Arial" w:cs="Arial"/>
          <w:color w:val="auto"/>
        </w:rPr>
        <w:t>3</w:t>
      </w:r>
      <w:r w:rsidR="00351C29" w:rsidRPr="00B46F08">
        <w:rPr>
          <w:rFonts w:ascii="Arial" w:hAnsi="Arial" w:cs="Arial"/>
          <w:color w:val="auto"/>
        </w:rPr>
        <w:t xml:space="preserve">. Предоставление субсидии осуществляется в пределах бюджетных ассигнований, предусмотренных </w:t>
      </w:r>
      <w:r w:rsidR="00F410A6" w:rsidRPr="00B46F08">
        <w:rPr>
          <w:rFonts w:ascii="Arial" w:hAnsi="Arial" w:cs="Arial"/>
          <w:iCs/>
          <w:color w:val="auto"/>
        </w:rPr>
        <w:t>в бюджете</w:t>
      </w:r>
      <w:r w:rsidR="00351C29" w:rsidRPr="00B46F08">
        <w:rPr>
          <w:rFonts w:ascii="Arial" w:hAnsi="Arial" w:cs="Arial"/>
          <w:iCs/>
          <w:color w:val="auto"/>
        </w:rPr>
        <w:t xml:space="preserve"> Городского округа Люберцы Московской области </w:t>
      </w:r>
      <w:r w:rsidR="00351C29" w:rsidRPr="00B46F08">
        <w:rPr>
          <w:rFonts w:ascii="Arial" w:hAnsi="Arial" w:cs="Arial"/>
          <w:color w:val="auto"/>
        </w:rPr>
        <w:t>на текущий финансовый год и плановый период</w:t>
      </w:r>
      <w:r w:rsidR="006D36AA" w:rsidRPr="00B46F08">
        <w:rPr>
          <w:rFonts w:ascii="Arial" w:hAnsi="Arial" w:cs="Arial"/>
          <w:color w:val="auto"/>
        </w:rPr>
        <w:t>,</w:t>
      </w:r>
      <w:r w:rsidR="00351C29" w:rsidRPr="00B46F08">
        <w:rPr>
          <w:rFonts w:ascii="Arial" w:hAnsi="Arial" w:cs="Arial"/>
          <w:color w:val="auto"/>
        </w:rPr>
        <w:t xml:space="preserve"> и доведенных </w:t>
      </w:r>
      <w:r w:rsidR="006D36AA" w:rsidRPr="00B46F08">
        <w:rPr>
          <w:rFonts w:ascii="Arial" w:hAnsi="Arial" w:cs="Arial"/>
          <w:color w:val="auto"/>
        </w:rPr>
        <w:t xml:space="preserve">администрации Городского округа Люберцы Московской области (далее – Уполномоченный орган) лимитов бюджетных обязательств </w:t>
      </w:r>
      <w:r w:rsidR="00351C29" w:rsidRPr="00B46F08">
        <w:rPr>
          <w:rFonts w:ascii="Arial" w:hAnsi="Arial" w:cs="Arial"/>
          <w:color w:val="auto"/>
        </w:rPr>
        <w:t>на цели, указанные в пункте 2 настоящего Порядка, на основании соглашения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заключенного в соответствии со статьей 21 Федерального закона № 189-ФЗ (далее – соглашение).</w:t>
      </w:r>
    </w:p>
    <w:p w14:paraId="00A0CD15" w14:textId="626764CF" w:rsidR="00F274C9" w:rsidRPr="00B46F08" w:rsidRDefault="002010A8" w:rsidP="002941F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B46F08">
        <w:rPr>
          <w:rFonts w:ascii="Arial" w:hAnsi="Arial" w:cs="Arial"/>
        </w:rPr>
        <w:t>4</w:t>
      </w:r>
      <w:r w:rsidR="00F274C9" w:rsidRPr="00B46F08">
        <w:rPr>
          <w:rFonts w:ascii="Arial" w:hAnsi="Arial" w:cs="Arial"/>
        </w:rPr>
        <w:t xml:space="preserve">. Результатом предоставления субсидии является оказание в соответствии с </w:t>
      </w:r>
      <w:r w:rsidR="00F274C9" w:rsidRPr="00B46F08">
        <w:rPr>
          <w:rFonts w:ascii="Arial" w:hAnsi="Arial" w:cs="Arial"/>
          <w:iCs/>
        </w:rPr>
        <w:t>Требованиями к условиям и порядку оказания муниципальной услуги в социальной сфере «Реализация дополнительных общеразвивающих программ», утвержденным</w:t>
      </w:r>
      <w:r w:rsidR="00F410A6" w:rsidRPr="00B46F08">
        <w:rPr>
          <w:rFonts w:ascii="Arial" w:hAnsi="Arial" w:cs="Arial"/>
          <w:iCs/>
        </w:rPr>
        <w:t>и п</w:t>
      </w:r>
      <w:r w:rsidR="00F274C9" w:rsidRPr="00B46F08">
        <w:rPr>
          <w:rFonts w:ascii="Arial" w:hAnsi="Arial" w:cs="Arial"/>
          <w:iCs/>
        </w:rPr>
        <w:t xml:space="preserve">остановлением </w:t>
      </w:r>
      <w:r w:rsidR="00F410A6" w:rsidRPr="00B46F08">
        <w:rPr>
          <w:rFonts w:ascii="Arial" w:hAnsi="Arial" w:cs="Arial"/>
          <w:iCs/>
        </w:rPr>
        <w:t>администрации Городско</w:t>
      </w:r>
      <w:r w:rsidR="00AE6CE4" w:rsidRPr="00B46F08">
        <w:rPr>
          <w:rFonts w:ascii="Arial" w:hAnsi="Arial" w:cs="Arial"/>
          <w:iCs/>
        </w:rPr>
        <w:t>го</w:t>
      </w:r>
      <w:r w:rsidR="00F410A6" w:rsidRPr="00B46F08">
        <w:rPr>
          <w:rFonts w:ascii="Arial" w:hAnsi="Arial" w:cs="Arial"/>
          <w:iCs/>
        </w:rPr>
        <w:t xml:space="preserve"> округ</w:t>
      </w:r>
      <w:r w:rsidR="00AE6CE4" w:rsidRPr="00B46F08">
        <w:rPr>
          <w:rFonts w:ascii="Arial" w:hAnsi="Arial" w:cs="Arial"/>
          <w:iCs/>
        </w:rPr>
        <w:t>а</w:t>
      </w:r>
      <w:r w:rsidR="00F410A6" w:rsidRPr="00B46F08">
        <w:rPr>
          <w:rFonts w:ascii="Arial" w:hAnsi="Arial" w:cs="Arial"/>
          <w:iCs/>
        </w:rPr>
        <w:t xml:space="preserve"> Люберцы</w:t>
      </w:r>
      <w:r w:rsidR="00F274C9" w:rsidRPr="00B46F08">
        <w:rPr>
          <w:rFonts w:ascii="Arial" w:hAnsi="Arial" w:cs="Arial"/>
          <w:iCs/>
        </w:rPr>
        <w:t xml:space="preserve"> (далее – Требования к </w:t>
      </w:r>
      <w:r w:rsidR="00F274C9" w:rsidRPr="00B46F08">
        <w:rPr>
          <w:rFonts w:ascii="Arial" w:hAnsi="Arial" w:cs="Arial"/>
          <w:iCs/>
        </w:rPr>
        <w:lastRenderedPageBreak/>
        <w:t>условиям и порядку)</w:t>
      </w:r>
      <w:r w:rsidR="00F274C9" w:rsidRPr="00B46F08">
        <w:rPr>
          <w:rFonts w:ascii="Arial" w:hAnsi="Arial" w:cs="Arial"/>
          <w:i/>
        </w:rPr>
        <w:t>,</w:t>
      </w:r>
      <w:r w:rsidR="00F274C9" w:rsidRPr="00B46F08">
        <w:rPr>
          <w:rFonts w:ascii="Arial" w:hAnsi="Arial" w:cs="Arial"/>
        </w:rPr>
        <w:t xml:space="preserve"> муниципальной услуги потребителям услуг, предъявившим получателю субсидии социальный сертификат, в объеме, определенном соглашением.</w:t>
      </w:r>
    </w:p>
    <w:p w14:paraId="7911CA1D" w14:textId="70784A78" w:rsidR="005D3782" w:rsidRPr="00B46F08" w:rsidRDefault="002010A8" w:rsidP="002941F3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6F08">
        <w:rPr>
          <w:rFonts w:ascii="Arial" w:hAnsi="Arial" w:cs="Arial"/>
          <w:sz w:val="24"/>
          <w:szCs w:val="24"/>
        </w:rPr>
        <w:t>5</w:t>
      </w:r>
      <w:r w:rsidR="0025697A" w:rsidRPr="00B46F08">
        <w:rPr>
          <w:rFonts w:ascii="Arial" w:hAnsi="Arial" w:cs="Arial"/>
          <w:sz w:val="24"/>
          <w:szCs w:val="24"/>
        </w:rPr>
        <w:t xml:space="preserve">. Размер субсидии, предоставляемый </w:t>
      </w:r>
      <w:proofErr w:type="spellStart"/>
      <w:r w:rsidR="0025697A" w:rsidRPr="00B46F08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25697A" w:rsidRPr="00B46F08">
        <w:rPr>
          <w:rFonts w:ascii="Arial" w:hAnsi="Arial" w:cs="Arial"/>
          <w:sz w:val="24"/>
          <w:szCs w:val="24"/>
        </w:rPr>
        <w:t xml:space="preserve">-му получателю субсидии </w:t>
      </w:r>
      <w:r w:rsidR="0025697A" w:rsidRPr="00B46F08">
        <w:rPr>
          <w:rFonts w:ascii="Arial" w:hAnsi="Arial" w:cs="Arial"/>
          <w:i/>
          <w:sz w:val="24"/>
          <w:szCs w:val="24"/>
        </w:rPr>
        <w:t>(</w:t>
      </w:r>
      <w:r w:rsidR="0025697A" w:rsidRPr="00B46F08">
        <w:rPr>
          <w:rFonts w:ascii="Arial" w:hAnsi="Arial" w:cs="Arial"/>
          <w:i/>
          <w:sz w:val="24"/>
          <w:szCs w:val="24"/>
          <w:lang w:val="en-US"/>
        </w:rPr>
        <w:t>Vi</w:t>
      </w:r>
      <w:r w:rsidR="0025697A" w:rsidRPr="00B46F08">
        <w:rPr>
          <w:rFonts w:ascii="Arial" w:hAnsi="Arial" w:cs="Arial"/>
          <w:i/>
          <w:sz w:val="24"/>
          <w:szCs w:val="24"/>
        </w:rPr>
        <w:t xml:space="preserve">) </w:t>
      </w:r>
      <w:r w:rsidR="0025697A" w:rsidRPr="00B46F08">
        <w:rPr>
          <w:rFonts w:ascii="Arial" w:hAnsi="Arial" w:cs="Arial"/>
          <w:sz w:val="24"/>
          <w:szCs w:val="24"/>
        </w:rPr>
        <w:t xml:space="preserve">определяется в формируемом </w:t>
      </w:r>
      <w:r w:rsidR="002A3B71" w:rsidRPr="00B46F08">
        <w:rPr>
          <w:rFonts w:ascii="Arial" w:hAnsi="Arial" w:cs="Arial"/>
          <w:sz w:val="24"/>
          <w:szCs w:val="24"/>
        </w:rPr>
        <w:t>У</w:t>
      </w:r>
      <w:r w:rsidR="005D3782" w:rsidRPr="00B46F08">
        <w:rPr>
          <w:rFonts w:ascii="Arial" w:hAnsi="Arial" w:cs="Arial"/>
          <w:sz w:val="24"/>
          <w:szCs w:val="24"/>
        </w:rPr>
        <w:t>полномоченным органом расчете по форме, устанавливаемой Соглашением, и рассчитывается по следующей формуле:</w:t>
      </w:r>
    </w:p>
    <w:p w14:paraId="3A83A78E" w14:textId="77777777" w:rsidR="005D3782" w:rsidRPr="00B46F08" w:rsidRDefault="00F07147" w:rsidP="002941F3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j=1</m:t>
            </m:r>
          </m:sub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Arial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Cambria Math" w:cs="Arial"/>
                <w:sz w:val="24"/>
                <w:szCs w:val="24"/>
              </w:rPr>
              <m:t xml:space="preserve"> ,</m:t>
            </m:r>
          </m:e>
        </m:nary>
        <m:r>
          <w:rPr>
            <w:rFonts w:ascii="Cambria Math" w:hAnsi="Cambria Math" w:cs="Arial"/>
            <w:sz w:val="24"/>
            <w:szCs w:val="24"/>
          </w:rPr>
          <m:t xml:space="preserve"> </m:t>
        </m:r>
      </m:oMath>
      <w:r w:rsidR="005D3782" w:rsidRPr="00B46F08">
        <w:rPr>
          <w:rFonts w:ascii="Arial" w:eastAsiaTheme="minorEastAsia" w:hAnsi="Arial" w:cs="Arial"/>
          <w:sz w:val="24"/>
          <w:szCs w:val="24"/>
        </w:rPr>
        <w:t>где:</w:t>
      </w:r>
    </w:p>
    <w:p w14:paraId="67BFD783" w14:textId="77777777" w:rsidR="005D3782" w:rsidRPr="00B46F08" w:rsidRDefault="005D3782" w:rsidP="002941F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B46F08">
        <w:rPr>
          <w:rFonts w:ascii="Arial" w:hAnsi="Arial" w:cs="Arial"/>
          <w:lang w:val="en-US"/>
        </w:rPr>
        <w:t>Q</w:t>
      </w:r>
      <w:r w:rsidRPr="00B46F08">
        <w:rPr>
          <w:rFonts w:ascii="Arial" w:hAnsi="Arial" w:cs="Arial"/>
          <w:vertAlign w:val="subscript"/>
          <w:lang w:val="en-US"/>
        </w:rPr>
        <w:t>j</w:t>
      </w:r>
      <w:proofErr w:type="spellEnd"/>
      <w:r w:rsidRPr="00B46F08">
        <w:rPr>
          <w:rFonts w:ascii="Arial" w:hAnsi="Arial" w:cs="Arial"/>
        </w:rPr>
        <w:t> – объем муниципальной услуги, оказанной в соответствии с социальным сертификатом</w:t>
      </w:r>
      <w:r w:rsidRPr="00B46F08">
        <w:rPr>
          <w:rFonts w:ascii="Arial" w:hAnsi="Arial" w:cs="Arial"/>
          <w:i/>
          <w:iCs/>
          <w:lang w:val="en-US"/>
        </w:rPr>
        <w:t>j</w:t>
      </w:r>
      <w:r w:rsidRPr="00B46F08">
        <w:rPr>
          <w:rFonts w:ascii="Arial" w:hAnsi="Arial" w:cs="Arial"/>
        </w:rPr>
        <w:t>-му потребителю услуги;</w:t>
      </w:r>
    </w:p>
    <w:p w14:paraId="45BBB021" w14:textId="77777777" w:rsidR="005D3782" w:rsidRPr="00B46F08" w:rsidRDefault="005D3782" w:rsidP="002941F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B46F08">
        <w:rPr>
          <w:rFonts w:ascii="Arial" w:hAnsi="Arial" w:cs="Arial"/>
          <w:lang w:val="en-US"/>
        </w:rPr>
        <w:t>P</w:t>
      </w:r>
      <w:r w:rsidRPr="00B46F08">
        <w:rPr>
          <w:rFonts w:ascii="Arial" w:hAnsi="Arial" w:cs="Arial"/>
          <w:vertAlign w:val="subscript"/>
          <w:lang w:val="en-US"/>
        </w:rPr>
        <w:t>j</w:t>
      </w:r>
      <w:proofErr w:type="spellEnd"/>
      <w:r w:rsidRPr="00B46F08">
        <w:rPr>
          <w:rFonts w:ascii="Arial" w:hAnsi="Arial" w:cs="Arial"/>
        </w:rPr>
        <w:t> –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администрацией Городского округа Люберцы Московской области;</w:t>
      </w:r>
    </w:p>
    <w:p w14:paraId="4C60BF46" w14:textId="77777777" w:rsidR="005D3782" w:rsidRPr="00B46F08" w:rsidRDefault="005D3782" w:rsidP="002941F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B46F08">
        <w:rPr>
          <w:rFonts w:ascii="Arial" w:hAnsi="Arial" w:cs="Arial"/>
          <w:lang w:val="en-US"/>
        </w:rPr>
        <w:t>n</w:t>
      </w:r>
      <w:r w:rsidRPr="00B46F08">
        <w:rPr>
          <w:rFonts w:ascii="Arial" w:hAnsi="Arial" w:cs="Arial"/>
        </w:rPr>
        <w:t xml:space="preserve"> – </w:t>
      </w:r>
      <w:proofErr w:type="gramStart"/>
      <w:r w:rsidRPr="00B46F08">
        <w:rPr>
          <w:rFonts w:ascii="Arial" w:hAnsi="Arial" w:cs="Arial"/>
        </w:rPr>
        <w:t>число</w:t>
      </w:r>
      <w:proofErr w:type="gramEnd"/>
      <w:r w:rsidRPr="00B46F08">
        <w:rPr>
          <w:rFonts w:ascii="Arial" w:hAnsi="Arial" w:cs="Arial"/>
        </w:rPr>
        <w:t xml:space="preserve"> потребителей, которым муниципальная услуга в соответствии с социальным сертификатом оказана </w:t>
      </w:r>
      <w:r w:rsidRPr="00B46F08">
        <w:rPr>
          <w:rFonts w:ascii="Arial" w:hAnsi="Arial" w:cs="Arial"/>
          <w:i/>
          <w:iCs/>
        </w:rPr>
        <w:t>i</w:t>
      </w:r>
      <w:r w:rsidRPr="00B46F08">
        <w:rPr>
          <w:rFonts w:ascii="Arial" w:hAnsi="Arial" w:cs="Arial"/>
        </w:rPr>
        <w:t>-м получателем субсидии.</w:t>
      </w:r>
    </w:p>
    <w:p w14:paraId="1DCF23BD" w14:textId="75663742" w:rsidR="00C622A9" w:rsidRPr="00B46F08" w:rsidRDefault="004D3476" w:rsidP="002941F3">
      <w:pPr>
        <w:pStyle w:val="ConsPlusNorma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46F08">
        <w:rPr>
          <w:rFonts w:ascii="Arial" w:hAnsi="Arial" w:cs="Arial"/>
          <w:sz w:val="24"/>
          <w:szCs w:val="24"/>
        </w:rPr>
        <w:t xml:space="preserve">Размер субсидий, предоставляемых в соответствии с соглашениями, </w:t>
      </w:r>
      <w:r w:rsidRPr="00B46F08">
        <w:rPr>
          <w:rFonts w:ascii="Arial" w:hAnsi="Arial" w:cs="Arial"/>
          <w:sz w:val="24"/>
          <w:szCs w:val="24"/>
        </w:rPr>
        <w:br/>
        <w:t>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77B350E1" w14:textId="40C75309" w:rsidR="0076699E" w:rsidRPr="00B46F08" w:rsidRDefault="002010A8" w:rsidP="002941F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B46F08">
        <w:rPr>
          <w:rFonts w:ascii="Arial" w:hAnsi="Arial" w:cs="Arial"/>
        </w:rPr>
        <w:t>6</w:t>
      </w:r>
      <w:r w:rsidR="0025697A" w:rsidRPr="00B46F08">
        <w:rPr>
          <w:rFonts w:ascii="Arial" w:hAnsi="Arial" w:cs="Arial"/>
        </w:rPr>
        <w:t xml:space="preserve">. </w:t>
      </w:r>
      <w:r w:rsidR="0076699E" w:rsidRPr="00B46F08">
        <w:rPr>
          <w:rFonts w:ascii="Arial" w:hAnsi="Arial" w:cs="Arial"/>
        </w:rPr>
        <w:t xml:space="preserve">Субсидия перечисляется </w:t>
      </w:r>
      <w:r w:rsidR="00A7189C" w:rsidRPr="00B46F08">
        <w:rPr>
          <w:rFonts w:ascii="Arial" w:hAnsi="Arial" w:cs="Arial"/>
        </w:rPr>
        <w:t>У</w:t>
      </w:r>
      <w:r w:rsidR="0076699E" w:rsidRPr="00B46F08">
        <w:rPr>
          <w:rFonts w:ascii="Arial" w:hAnsi="Arial" w:cs="Arial"/>
        </w:rPr>
        <w:t xml:space="preserve">полномоченным органом в целях оплаты соглашения в порядке </w:t>
      </w:r>
      <w:r w:rsidR="004F4243" w:rsidRPr="00B46F08">
        <w:rPr>
          <w:rFonts w:ascii="Arial" w:hAnsi="Arial" w:cs="Arial"/>
        </w:rPr>
        <w:t>финансового обеспечения</w:t>
      </w:r>
      <w:r w:rsidR="0076699E" w:rsidRPr="00B46F08">
        <w:rPr>
          <w:rFonts w:ascii="Arial" w:hAnsi="Arial" w:cs="Arial"/>
        </w:rPr>
        <w:t xml:space="preserve"> затрат в сроки, предусмотренные соглашением, после принятия отчета об исполнении соглашения. </w:t>
      </w:r>
    </w:p>
    <w:p w14:paraId="3532C0AC" w14:textId="77777777" w:rsidR="0076699E" w:rsidRPr="00B46F08" w:rsidRDefault="0076699E" w:rsidP="002941F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B46F08">
        <w:rPr>
          <w:rFonts w:ascii="Arial" w:hAnsi="Arial" w:cs="Arial"/>
        </w:rPr>
        <w:t xml:space="preserve">Перечисление субсидии получателю субсидии в соответствии </w:t>
      </w:r>
      <w:r w:rsidRPr="00B46F08">
        <w:rPr>
          <w:rFonts w:ascii="Arial" w:hAnsi="Arial" w:cs="Arial"/>
        </w:rPr>
        <w:br/>
        <w:t xml:space="preserve">с заключенным соглашением, осуществляется на счета, определенные </w:t>
      </w:r>
      <w:r w:rsidRPr="00B46F08">
        <w:rPr>
          <w:rFonts w:ascii="Arial" w:hAnsi="Arial" w:cs="Arial"/>
        </w:rPr>
        <w:br/>
        <w:t>с учетом положений, установленных бюджетным законодательством Российской Федерации.</w:t>
      </w:r>
    </w:p>
    <w:p w14:paraId="771666EA" w14:textId="79288985" w:rsidR="0076699E" w:rsidRPr="00B46F08" w:rsidRDefault="0076699E" w:rsidP="002941F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B46F08">
        <w:rPr>
          <w:rFonts w:ascii="Arial" w:hAnsi="Arial" w:cs="Arial"/>
        </w:rPr>
        <w:t xml:space="preserve">Перечисление субсидии в течение IV квартала осуществляется за </w:t>
      </w:r>
      <w:r w:rsidR="00F410A6" w:rsidRPr="00B46F08">
        <w:rPr>
          <w:rFonts w:ascii="Arial" w:hAnsi="Arial" w:cs="Arial"/>
        </w:rPr>
        <w:br/>
      </w:r>
      <w:r w:rsidRPr="00B46F08">
        <w:rPr>
          <w:rFonts w:ascii="Arial" w:hAnsi="Arial" w:cs="Arial"/>
        </w:rPr>
        <w:t xml:space="preserve">декабрь - до представления отчета в соответствии с формируемой уполномоченным органом информацией о предъявленных социальных сертификатах, после предоставления получателем субсидии </w:t>
      </w:r>
      <w:r w:rsidR="00F410A6" w:rsidRPr="00B46F08">
        <w:rPr>
          <w:rFonts w:ascii="Arial" w:hAnsi="Arial" w:cs="Arial"/>
        </w:rPr>
        <w:t>У</w:t>
      </w:r>
      <w:r w:rsidRPr="00B46F08">
        <w:rPr>
          <w:rFonts w:ascii="Arial" w:hAnsi="Arial" w:cs="Arial"/>
        </w:rPr>
        <w:t>полномоченному органу отчета</w:t>
      </w:r>
      <w:r w:rsidR="00F410A6" w:rsidRPr="00B46F08">
        <w:rPr>
          <w:rFonts w:ascii="Arial" w:hAnsi="Arial" w:cs="Arial"/>
        </w:rPr>
        <w:t xml:space="preserve"> </w:t>
      </w:r>
      <w:r w:rsidRPr="00B46F08">
        <w:rPr>
          <w:rFonts w:ascii="Arial" w:hAnsi="Arial" w:cs="Arial"/>
        </w:rPr>
        <w:t>за 11</w:t>
      </w:r>
      <w:r w:rsidR="00432851" w:rsidRPr="00B46F08">
        <w:rPr>
          <w:rFonts w:ascii="Arial" w:hAnsi="Arial" w:cs="Arial"/>
        </w:rPr>
        <w:t xml:space="preserve"> </w:t>
      </w:r>
      <w:r w:rsidRPr="00B46F08">
        <w:rPr>
          <w:rFonts w:ascii="Arial" w:hAnsi="Arial" w:cs="Arial"/>
        </w:rPr>
        <w:t>месяцев (предварительного за год) по предъявленным сертификатам в части предварительной оценки достижения показателей годового объема оказания муниципальных услуг за соответствующий финансовый год в сроки, установленные в соглашении, но не позднее 15</w:t>
      </w:r>
      <w:r w:rsidR="007F7E7C" w:rsidRPr="00B46F08">
        <w:rPr>
          <w:rFonts w:ascii="Arial" w:hAnsi="Arial" w:cs="Arial"/>
        </w:rPr>
        <w:t xml:space="preserve"> </w:t>
      </w:r>
      <w:r w:rsidRPr="00B46F08">
        <w:rPr>
          <w:rFonts w:ascii="Arial" w:hAnsi="Arial" w:cs="Arial"/>
        </w:rPr>
        <w:t>декабря текущего финансового года.</w:t>
      </w:r>
    </w:p>
    <w:p w14:paraId="049A38F5" w14:textId="6BD75661" w:rsidR="009A4F92" w:rsidRPr="00B46F08" w:rsidRDefault="00E77E09" w:rsidP="002941F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/>
        </w:rPr>
      </w:pPr>
      <w:r w:rsidRPr="00B46F08">
        <w:rPr>
          <w:rFonts w:ascii="Arial" w:hAnsi="Arial" w:cs="Arial"/>
        </w:rPr>
        <w:t>7</w:t>
      </w:r>
      <w:r w:rsidR="009A4F92" w:rsidRPr="00B46F08">
        <w:rPr>
          <w:rFonts w:ascii="Arial" w:hAnsi="Arial" w:cs="Arial"/>
        </w:rPr>
        <w:t>. Получатель субсидии ежеквартально не позднее 10</w:t>
      </w:r>
      <w:r w:rsidR="00737D8C" w:rsidRPr="00B46F08">
        <w:rPr>
          <w:rFonts w:ascii="Arial" w:hAnsi="Arial" w:cs="Arial"/>
        </w:rPr>
        <w:t xml:space="preserve"> </w:t>
      </w:r>
      <w:r w:rsidR="009A4F92" w:rsidRPr="00B46F08">
        <w:rPr>
          <w:rFonts w:ascii="Arial" w:hAnsi="Arial" w:cs="Arial"/>
        </w:rPr>
        <w:t xml:space="preserve">рабочих дней, следующих за периодом, в котором осуществлялось оказание муниципальной услуги (частичное оказание), представляет в </w:t>
      </w:r>
      <w:r w:rsidR="00E842C7" w:rsidRPr="00B46F08">
        <w:rPr>
          <w:rFonts w:ascii="Arial" w:hAnsi="Arial" w:cs="Arial"/>
        </w:rPr>
        <w:t>У</w:t>
      </w:r>
      <w:r w:rsidR="009A4F92" w:rsidRPr="00B46F08">
        <w:rPr>
          <w:rFonts w:ascii="Arial" w:hAnsi="Arial" w:cs="Arial"/>
        </w:rPr>
        <w:t xml:space="preserve">полномоченный орган отчет об исполнении соглашения по форме и в порядке, определенным соглашением (далее - отчет), в том числе посредством направления отчета в форме электронного документа на адрес электронной почты </w:t>
      </w:r>
      <w:r w:rsidR="001051FA" w:rsidRPr="00B46F08">
        <w:rPr>
          <w:rFonts w:ascii="Arial" w:hAnsi="Arial" w:cs="Arial"/>
        </w:rPr>
        <w:t>У</w:t>
      </w:r>
      <w:r w:rsidR="009A4F92" w:rsidRPr="00B46F08">
        <w:rPr>
          <w:rFonts w:ascii="Arial" w:hAnsi="Arial" w:cs="Arial"/>
        </w:rPr>
        <w:t>полномоченного органа, указанный в соглашении.</w:t>
      </w:r>
    </w:p>
    <w:p w14:paraId="5619EE45" w14:textId="27840FC9" w:rsidR="00910E3F" w:rsidRPr="00B46F08" w:rsidRDefault="00E77E09" w:rsidP="002941F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B46F08">
        <w:rPr>
          <w:rFonts w:ascii="Arial" w:hAnsi="Arial" w:cs="Arial"/>
        </w:rPr>
        <w:t>8</w:t>
      </w:r>
      <w:r w:rsidR="00910E3F" w:rsidRPr="00B46F08">
        <w:rPr>
          <w:rFonts w:ascii="Arial" w:hAnsi="Arial" w:cs="Arial"/>
        </w:rPr>
        <w:t>. Уполномоченный орган в течение 5 рабочих дней после представления получателем субсидии отчета осуществляет проверку отчета.</w:t>
      </w:r>
    </w:p>
    <w:p w14:paraId="3BD6C195" w14:textId="77777777" w:rsidR="00910E3F" w:rsidRPr="00B46F08" w:rsidRDefault="00910E3F" w:rsidP="002941F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B46F08">
        <w:rPr>
          <w:rFonts w:ascii="Arial" w:hAnsi="Arial" w:cs="Arial"/>
        </w:rPr>
        <w:lastRenderedPageBreak/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факта(</w:t>
      </w:r>
      <w:proofErr w:type="spellStart"/>
      <w:r w:rsidRPr="00B46F08">
        <w:rPr>
          <w:rFonts w:ascii="Arial" w:hAnsi="Arial" w:cs="Arial"/>
        </w:rPr>
        <w:t>ов</w:t>
      </w:r>
      <w:proofErr w:type="spellEnd"/>
      <w:r w:rsidRPr="00B46F08">
        <w:rPr>
          <w:rFonts w:ascii="Arial" w:hAnsi="Arial" w:cs="Arial"/>
        </w:rPr>
        <w:t>) выявленных нарушений.</w:t>
      </w:r>
    </w:p>
    <w:p w14:paraId="38CD35EA" w14:textId="7D364AA4" w:rsidR="00910E3F" w:rsidRPr="00B46F08" w:rsidRDefault="00910E3F" w:rsidP="002941F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B46F08">
        <w:rPr>
          <w:rFonts w:ascii="Arial" w:hAnsi="Arial" w:cs="Arial"/>
        </w:rPr>
        <w:t xml:space="preserve">Получатель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</w:t>
      </w:r>
      <w:r w:rsidR="00F439D9" w:rsidRPr="00B46F08">
        <w:rPr>
          <w:rFonts w:ascii="Arial" w:hAnsi="Arial" w:cs="Arial"/>
        </w:rPr>
        <w:t>7</w:t>
      </w:r>
      <w:r w:rsidRPr="00B46F08">
        <w:rPr>
          <w:rFonts w:ascii="Arial" w:hAnsi="Arial" w:cs="Arial"/>
        </w:rPr>
        <w:t xml:space="preserve"> настоящего Порядка.</w:t>
      </w:r>
    </w:p>
    <w:p w14:paraId="4FDACAFC" w14:textId="66714642" w:rsidR="0016571B" w:rsidRPr="00B46F08" w:rsidRDefault="00E77E09" w:rsidP="002941F3">
      <w:pPr>
        <w:spacing w:line="276" w:lineRule="auto"/>
        <w:ind w:firstLine="709"/>
        <w:jc w:val="both"/>
        <w:rPr>
          <w:rFonts w:ascii="Arial" w:hAnsi="Arial" w:cs="Arial"/>
        </w:rPr>
      </w:pPr>
      <w:r w:rsidRPr="00B46F08">
        <w:rPr>
          <w:rFonts w:ascii="Arial" w:hAnsi="Arial" w:cs="Arial"/>
        </w:rPr>
        <w:t>9</w:t>
      </w:r>
      <w:r w:rsidR="0016571B" w:rsidRPr="00B46F08">
        <w:rPr>
          <w:rFonts w:ascii="Arial" w:hAnsi="Arial" w:cs="Arial"/>
        </w:rPr>
        <w:t>. Уполномоченный орган осуществляет контроль за соблюдением получателями субсидии условий оказания муниципальной услуги, в том числе в части достижения результата предоставления субсидии.</w:t>
      </w:r>
    </w:p>
    <w:p w14:paraId="44C73BBD" w14:textId="2CD07426" w:rsidR="007D5E74" w:rsidRPr="00B46F08" w:rsidRDefault="001608DC" w:rsidP="002941F3">
      <w:pPr>
        <w:pStyle w:val="af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</w:rPr>
      </w:pPr>
      <w:r w:rsidRPr="00B46F08">
        <w:rPr>
          <w:rFonts w:ascii="Arial" w:hAnsi="Arial" w:cs="Arial"/>
        </w:rPr>
        <w:t>1</w:t>
      </w:r>
      <w:r w:rsidR="00E77E09" w:rsidRPr="00B46F08">
        <w:rPr>
          <w:rFonts w:ascii="Arial" w:hAnsi="Arial" w:cs="Arial"/>
        </w:rPr>
        <w:t>0</w:t>
      </w:r>
      <w:r w:rsidR="007D5E74" w:rsidRPr="00B46F08">
        <w:rPr>
          <w:rFonts w:ascii="Arial" w:hAnsi="Arial" w:cs="Arial"/>
        </w:rPr>
        <w:t>. Органы муниципального финансового контроля осуществляют контроль в соответствии со статьей 26 Федерального закона № 189-ФЗ.</w:t>
      </w:r>
    </w:p>
    <w:p w14:paraId="4ABCF7C5" w14:textId="10593E3B" w:rsidR="0033512B" w:rsidRPr="00B46F08" w:rsidRDefault="001608DC" w:rsidP="002941F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B46F08">
        <w:rPr>
          <w:rFonts w:ascii="Arial" w:hAnsi="Arial" w:cs="Arial"/>
        </w:rPr>
        <w:t>1</w:t>
      </w:r>
      <w:r w:rsidR="00E77E09" w:rsidRPr="00B46F08">
        <w:rPr>
          <w:rFonts w:ascii="Arial" w:hAnsi="Arial" w:cs="Arial"/>
        </w:rPr>
        <w:t>1</w:t>
      </w:r>
      <w:r w:rsidR="0033512B" w:rsidRPr="00B46F08">
        <w:rPr>
          <w:rFonts w:ascii="Arial" w:hAnsi="Arial" w:cs="Arial"/>
        </w:rPr>
        <w:t xml:space="preserve">. В случае установления факта </w:t>
      </w:r>
      <w:proofErr w:type="spellStart"/>
      <w:r w:rsidR="0033512B" w:rsidRPr="00B46F08">
        <w:rPr>
          <w:rFonts w:ascii="Arial" w:hAnsi="Arial" w:cs="Arial"/>
        </w:rPr>
        <w:t>недостижения</w:t>
      </w:r>
      <w:proofErr w:type="spellEnd"/>
      <w:r w:rsidR="0033512B" w:rsidRPr="00B46F08">
        <w:rPr>
          <w:rFonts w:ascii="Arial" w:hAnsi="Arial" w:cs="Arial"/>
        </w:rPr>
        <w:t xml:space="preserve"> получателем субсидии результата предоставлении субсидии и (или) нарушения </w:t>
      </w:r>
      <w:r w:rsidR="0033512B" w:rsidRPr="00B46F08">
        <w:rPr>
          <w:rFonts w:ascii="Arial" w:hAnsi="Arial" w:cs="Arial"/>
          <w:iCs/>
        </w:rPr>
        <w:t>Требований к условиям и порядку</w:t>
      </w:r>
      <w:r w:rsidR="0033512B" w:rsidRPr="00B46F08">
        <w:rPr>
          <w:rFonts w:ascii="Arial" w:hAnsi="Arial" w:cs="Arial"/>
        </w:rPr>
        <w:t xml:space="preserve">, выявленного по результатам проверок, проведенных </w:t>
      </w:r>
      <w:r w:rsidR="00F410A6" w:rsidRPr="00B46F08">
        <w:rPr>
          <w:rFonts w:ascii="Arial" w:hAnsi="Arial" w:cs="Arial"/>
        </w:rPr>
        <w:t>У</w:t>
      </w:r>
      <w:r w:rsidR="0033512B" w:rsidRPr="00B46F08">
        <w:rPr>
          <w:rFonts w:ascii="Arial" w:hAnsi="Arial" w:cs="Arial"/>
        </w:rPr>
        <w:t xml:space="preserve">полномоченным органом и (или) органами муниципального финансового контроля, получатель субсидии обязан возвратить субсидию в </w:t>
      </w:r>
      <w:r w:rsidR="00AE6CE4" w:rsidRPr="00B46F08">
        <w:rPr>
          <w:rFonts w:ascii="Arial" w:hAnsi="Arial" w:cs="Arial"/>
          <w:iCs/>
        </w:rPr>
        <w:t>бюджет Г</w:t>
      </w:r>
      <w:r w:rsidR="0033512B" w:rsidRPr="00B46F08">
        <w:rPr>
          <w:rFonts w:ascii="Arial" w:hAnsi="Arial" w:cs="Arial"/>
          <w:iCs/>
        </w:rPr>
        <w:t>ородского округа Люберцы Московской области</w:t>
      </w:r>
      <w:r w:rsidR="0033512B" w:rsidRPr="00B46F08">
        <w:rPr>
          <w:rFonts w:ascii="Arial" w:hAnsi="Arial" w:cs="Arial"/>
          <w:i/>
        </w:rPr>
        <w:t xml:space="preserve"> </w:t>
      </w:r>
      <w:r w:rsidR="0033512B" w:rsidRPr="00B46F08">
        <w:rPr>
          <w:rFonts w:ascii="Arial" w:hAnsi="Arial" w:cs="Arial"/>
        </w:rPr>
        <w:t xml:space="preserve">в течение 10 календарных дней со дня завершения проверки в размере </w:t>
      </w:r>
      <w:r w:rsidR="0033512B" w:rsidRPr="00B46F08">
        <w:rPr>
          <w:rFonts w:ascii="Arial" w:hAnsi="Arial" w:cs="Arial"/>
          <w:i/>
        </w:rPr>
        <w:t>(</w:t>
      </w:r>
      <w:r w:rsidR="0033512B" w:rsidRPr="00B46F08">
        <w:rPr>
          <w:rFonts w:ascii="Arial" w:hAnsi="Arial" w:cs="Arial"/>
          <w:i/>
          <w:lang w:val="en-US"/>
        </w:rPr>
        <w:t>R</w:t>
      </w:r>
      <w:r w:rsidR="0033512B" w:rsidRPr="00B46F08">
        <w:rPr>
          <w:rFonts w:ascii="Arial" w:hAnsi="Arial" w:cs="Arial"/>
          <w:i/>
        </w:rPr>
        <w:t>)</w:t>
      </w:r>
      <w:r w:rsidR="0033512B" w:rsidRPr="00B46F08">
        <w:rPr>
          <w:rFonts w:ascii="Arial" w:hAnsi="Arial" w:cs="Arial"/>
        </w:rPr>
        <w:t>, рассчитанным по следующей формуле:</w:t>
      </w:r>
    </w:p>
    <w:p w14:paraId="409E4D3A" w14:textId="77777777" w:rsidR="004E045E" w:rsidRPr="00B46F08" w:rsidRDefault="004E045E" w:rsidP="002941F3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  <w:lang w:val="en-US"/>
          </w:rPr>
          <m:t>R</m:t>
        </m:r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j=1</m:t>
            </m:r>
          </m:sub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Arial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Cambria Math" w:cs="Arial"/>
                <w:sz w:val="24"/>
                <w:szCs w:val="24"/>
              </w:rPr>
              <m:t xml:space="preserve"> ,</m:t>
            </m:r>
          </m:e>
        </m:nary>
      </m:oMath>
      <w:r w:rsidRPr="00B46F08">
        <w:rPr>
          <w:rFonts w:ascii="Arial" w:eastAsiaTheme="minorEastAsia" w:hAnsi="Arial" w:cs="Arial"/>
          <w:sz w:val="24"/>
          <w:szCs w:val="24"/>
        </w:rPr>
        <w:t xml:space="preserve"> где:</w:t>
      </w:r>
    </w:p>
    <w:p w14:paraId="14057AEC" w14:textId="77777777" w:rsidR="004E045E" w:rsidRPr="00B46F08" w:rsidRDefault="00F07147" w:rsidP="002941F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m:oMath>
        <m:acc>
          <m:accPr>
            <m:chr m:val="̅"/>
            <m:ctrlPr>
              <w:rPr>
                <w:rFonts w:ascii="Cambria Math" w:hAnsi="Cambria Math" w:cs="Arial"/>
                <w:i/>
                <w:vertAlign w:val="subscript"/>
                <w:lang w:val="en-US" w:eastAsia="en-US"/>
              </w:rPr>
            </m:ctrlPr>
          </m:accPr>
          <m:e>
            <m:r>
              <w:rPr>
                <w:rFonts w:ascii="Cambria Math" w:hAnsi="Cambria Math" w:cs="Arial"/>
                <w:vertAlign w:val="subscript"/>
                <w:lang w:val="en-US"/>
              </w:rPr>
              <m:t>Q</m:t>
            </m:r>
          </m:e>
        </m:acc>
      </m:oMath>
      <w:r w:rsidR="004E045E" w:rsidRPr="00B46F08">
        <w:rPr>
          <w:rFonts w:ascii="Arial" w:hAnsi="Arial" w:cs="Arial"/>
          <w:vertAlign w:val="subscript"/>
          <w:lang w:val="en-US"/>
        </w:rPr>
        <w:t>j</w:t>
      </w:r>
      <w:r w:rsidR="004E045E" w:rsidRPr="00B46F08">
        <w:rPr>
          <w:rFonts w:ascii="Arial" w:hAnsi="Arial" w:cs="Arial"/>
        </w:rPr>
        <w:t> – </w:t>
      </w:r>
      <w:proofErr w:type="gramStart"/>
      <w:r w:rsidR="004E045E" w:rsidRPr="00B46F08">
        <w:rPr>
          <w:rFonts w:ascii="Arial" w:hAnsi="Arial" w:cs="Arial"/>
        </w:rPr>
        <w:t>объем</w:t>
      </w:r>
      <w:proofErr w:type="gramEnd"/>
      <w:r w:rsidR="004E045E" w:rsidRPr="00B46F08">
        <w:rPr>
          <w:rFonts w:ascii="Arial" w:hAnsi="Arial" w:cs="Arial"/>
        </w:rPr>
        <w:t xml:space="preserve"> муниципальной услуги, который получателем субсидии не оказан и (или) оказан потребителю услуги с нарушением Требований к условиям и порядку в соответствии с социальным сертификатом </w:t>
      </w:r>
      <w:r w:rsidR="004E045E" w:rsidRPr="00B46F08">
        <w:rPr>
          <w:rFonts w:ascii="Arial" w:hAnsi="Arial" w:cs="Arial"/>
          <w:i/>
          <w:iCs/>
          <w:lang w:val="en-US"/>
        </w:rPr>
        <w:t>j</w:t>
      </w:r>
      <w:r w:rsidR="004E045E" w:rsidRPr="00B46F08">
        <w:rPr>
          <w:rFonts w:ascii="Arial" w:hAnsi="Arial" w:cs="Arial"/>
        </w:rPr>
        <w:t>-му потребителю услуги;</w:t>
      </w:r>
    </w:p>
    <w:p w14:paraId="314962D6" w14:textId="77777777" w:rsidR="004E045E" w:rsidRPr="00B46F08" w:rsidRDefault="004E045E" w:rsidP="002941F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B46F08">
        <w:rPr>
          <w:rFonts w:ascii="Arial" w:hAnsi="Arial" w:cs="Arial"/>
          <w:lang w:val="en-US"/>
        </w:rPr>
        <w:t>P</w:t>
      </w:r>
      <w:r w:rsidRPr="00B46F08">
        <w:rPr>
          <w:rFonts w:ascii="Arial" w:hAnsi="Arial" w:cs="Arial"/>
          <w:vertAlign w:val="subscript"/>
          <w:lang w:val="en-US"/>
        </w:rPr>
        <w:t>j</w:t>
      </w:r>
      <w:proofErr w:type="spellEnd"/>
      <w:r w:rsidRPr="00B46F08">
        <w:rPr>
          <w:rFonts w:ascii="Arial" w:hAnsi="Arial" w:cs="Arial"/>
        </w:rPr>
        <w:t xml:space="preserve"> –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администрацией Городского округа Люберцы Московской области;</w:t>
      </w:r>
    </w:p>
    <w:p w14:paraId="676180EF" w14:textId="77777777" w:rsidR="004E045E" w:rsidRPr="00B46F08" w:rsidRDefault="004E045E" w:rsidP="002941F3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B46F08">
        <w:rPr>
          <w:rFonts w:ascii="Arial" w:hAnsi="Arial" w:cs="Arial"/>
          <w:lang w:val="en-US"/>
        </w:rPr>
        <w:t>n</w:t>
      </w:r>
      <w:r w:rsidRPr="00B46F08">
        <w:rPr>
          <w:rFonts w:ascii="Arial" w:hAnsi="Arial" w:cs="Arial"/>
        </w:rPr>
        <w:t xml:space="preserve"> – </w:t>
      </w:r>
      <w:proofErr w:type="gramStart"/>
      <w:r w:rsidRPr="00B46F08">
        <w:rPr>
          <w:rFonts w:ascii="Arial" w:hAnsi="Arial" w:cs="Arial"/>
        </w:rPr>
        <w:t>число</w:t>
      </w:r>
      <w:proofErr w:type="gramEnd"/>
      <w:r w:rsidRPr="00B46F08">
        <w:rPr>
          <w:rFonts w:ascii="Arial" w:hAnsi="Arial" w:cs="Arial"/>
        </w:rPr>
        <w:t xml:space="preserve"> потребителей, которым муниципальная услуга в соответствии с социальным сертификатом не оказана </w:t>
      </w:r>
      <w:r w:rsidRPr="00B46F08">
        <w:rPr>
          <w:rFonts w:ascii="Arial" w:hAnsi="Arial" w:cs="Arial"/>
          <w:i/>
          <w:iCs/>
        </w:rPr>
        <w:t>i</w:t>
      </w:r>
      <w:r w:rsidRPr="00B46F08">
        <w:rPr>
          <w:rFonts w:ascii="Arial" w:hAnsi="Arial" w:cs="Arial"/>
        </w:rPr>
        <w:t>-м получателем субсидии.</w:t>
      </w:r>
    </w:p>
    <w:p w14:paraId="744B7825" w14:textId="616692E4" w:rsidR="0025697A" w:rsidRPr="00B46F08" w:rsidRDefault="00D731D5" w:rsidP="002941F3">
      <w:pPr>
        <w:pStyle w:val="af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</w:rPr>
      </w:pPr>
      <w:r w:rsidRPr="00B46F08">
        <w:rPr>
          <w:rFonts w:ascii="Arial" w:hAnsi="Arial" w:cs="Arial"/>
        </w:rPr>
        <w:t>1</w:t>
      </w:r>
      <w:r w:rsidR="00E77E09" w:rsidRPr="00B46F08">
        <w:rPr>
          <w:rFonts w:ascii="Arial" w:hAnsi="Arial" w:cs="Arial"/>
        </w:rPr>
        <w:t>2</w:t>
      </w:r>
      <w:r w:rsidR="0025697A" w:rsidRPr="00B46F08">
        <w:rPr>
          <w:rFonts w:ascii="Arial" w:hAnsi="Arial" w:cs="Arial"/>
        </w:rPr>
        <w:t>. 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муниципальной услуги в соответствии с</w:t>
      </w:r>
      <w:r w:rsidR="00DB7257" w:rsidRPr="00B46F08">
        <w:rPr>
          <w:rFonts w:ascii="Arial" w:hAnsi="Arial" w:cs="Arial"/>
          <w:iCs/>
        </w:rPr>
        <w:t xml:space="preserve"> Требованиями к условиям и порядку</w:t>
      </w:r>
      <w:r w:rsidR="0025697A" w:rsidRPr="00B46F08">
        <w:rPr>
          <w:rFonts w:ascii="Arial" w:hAnsi="Arial" w:cs="Arial"/>
        </w:rPr>
        <w:t>.</w:t>
      </w:r>
    </w:p>
    <w:p w14:paraId="0E4D193B" w14:textId="02B910D8" w:rsidR="0025697A" w:rsidRPr="00B46F08" w:rsidRDefault="00D731D5" w:rsidP="002941F3">
      <w:pPr>
        <w:pStyle w:val="af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</w:rPr>
      </w:pPr>
      <w:r w:rsidRPr="00B46F08">
        <w:rPr>
          <w:rFonts w:ascii="Arial" w:hAnsi="Arial" w:cs="Arial"/>
        </w:rPr>
        <w:t>1</w:t>
      </w:r>
      <w:r w:rsidR="00E77E09" w:rsidRPr="00B46F08">
        <w:rPr>
          <w:rFonts w:ascii="Arial" w:hAnsi="Arial" w:cs="Arial"/>
        </w:rPr>
        <w:t>3</w:t>
      </w:r>
      <w:r w:rsidR="0025697A" w:rsidRPr="00B46F08">
        <w:rPr>
          <w:rFonts w:ascii="Arial" w:hAnsi="Arial" w:cs="Arial"/>
        </w:rPr>
        <w:t xml:space="preserve">. При расторжении соглашения получатель субсидии возвращает сумму субсидии, предоставленную ранее в целях оплаты соглашения, </w:t>
      </w:r>
      <w:r w:rsidR="0025697A" w:rsidRPr="00B46F08">
        <w:rPr>
          <w:rFonts w:ascii="Arial" w:hAnsi="Arial" w:cs="Arial"/>
        </w:rPr>
        <w:br/>
        <w:t xml:space="preserve">за исключением суммы, соответствующей объему муниципальных услуг, оказанных в надлежащем порядке до момента расторжения соглашения, </w:t>
      </w:r>
      <w:r w:rsidR="0025697A" w:rsidRPr="00B46F08">
        <w:rPr>
          <w:rFonts w:ascii="Arial" w:hAnsi="Arial" w:cs="Arial"/>
        </w:rPr>
        <w:br/>
        <w:t xml:space="preserve">в </w:t>
      </w:r>
      <w:r w:rsidR="00F410A6" w:rsidRPr="00B46F08">
        <w:rPr>
          <w:rFonts w:ascii="Arial" w:hAnsi="Arial" w:cs="Arial"/>
          <w:iCs/>
        </w:rPr>
        <w:t>Г</w:t>
      </w:r>
      <w:r w:rsidR="001B2D60" w:rsidRPr="00B46F08">
        <w:rPr>
          <w:rFonts w:ascii="Arial" w:hAnsi="Arial" w:cs="Arial"/>
          <w:iCs/>
        </w:rPr>
        <w:t>ородско</w:t>
      </w:r>
      <w:r w:rsidR="00AE6CE4" w:rsidRPr="00B46F08">
        <w:rPr>
          <w:rFonts w:ascii="Arial" w:hAnsi="Arial" w:cs="Arial"/>
          <w:iCs/>
        </w:rPr>
        <w:t>м</w:t>
      </w:r>
      <w:r w:rsidR="001B2D60" w:rsidRPr="00B46F08">
        <w:rPr>
          <w:rFonts w:ascii="Arial" w:hAnsi="Arial" w:cs="Arial"/>
          <w:iCs/>
        </w:rPr>
        <w:t xml:space="preserve"> округ</w:t>
      </w:r>
      <w:r w:rsidR="00AE6CE4" w:rsidRPr="00B46F08">
        <w:rPr>
          <w:rFonts w:ascii="Arial" w:hAnsi="Arial" w:cs="Arial"/>
          <w:iCs/>
        </w:rPr>
        <w:t>е</w:t>
      </w:r>
      <w:r w:rsidR="001B2D60" w:rsidRPr="00B46F08">
        <w:rPr>
          <w:rFonts w:ascii="Arial" w:hAnsi="Arial" w:cs="Arial"/>
          <w:iCs/>
        </w:rPr>
        <w:t xml:space="preserve"> Люберцы Московской области</w:t>
      </w:r>
      <w:r w:rsidR="0025697A" w:rsidRPr="00B46F08">
        <w:rPr>
          <w:rFonts w:ascii="Arial" w:hAnsi="Arial" w:cs="Arial"/>
        </w:rPr>
        <w:t>, в том числе сумму возмещенного потребителю услуг вреда, причиненного его жизни и (или) здоровью,</w:t>
      </w:r>
      <w:r w:rsidR="00B42960" w:rsidRPr="00B46F08">
        <w:rPr>
          <w:rFonts w:ascii="Arial" w:hAnsi="Arial" w:cs="Arial"/>
        </w:rPr>
        <w:t xml:space="preserve"> </w:t>
      </w:r>
      <w:r w:rsidR="0025697A" w:rsidRPr="00B46F08">
        <w:rPr>
          <w:rFonts w:ascii="Arial" w:hAnsi="Arial" w:cs="Arial"/>
        </w:rPr>
        <w:t>на основании решения уполномоченного органа, в сроки, определенные условиями соглашения.</w:t>
      </w:r>
    </w:p>
    <w:p w14:paraId="12A7F9DE" w14:textId="2CBD8B0F" w:rsidR="006B2767" w:rsidRPr="00B46F08" w:rsidRDefault="00D731D5" w:rsidP="002941F3">
      <w:pPr>
        <w:spacing w:line="276" w:lineRule="auto"/>
        <w:ind w:firstLine="709"/>
        <w:jc w:val="both"/>
        <w:rPr>
          <w:rFonts w:ascii="Arial" w:hAnsi="Arial" w:cs="Arial"/>
        </w:rPr>
      </w:pPr>
      <w:r w:rsidRPr="00B46F08">
        <w:rPr>
          <w:rFonts w:ascii="Arial" w:hAnsi="Arial" w:cs="Arial"/>
        </w:rPr>
        <w:t>1</w:t>
      </w:r>
      <w:r w:rsidR="00E77E09" w:rsidRPr="00B46F08">
        <w:rPr>
          <w:rFonts w:ascii="Arial" w:hAnsi="Arial" w:cs="Arial"/>
        </w:rPr>
        <w:t>4</w:t>
      </w:r>
      <w:r w:rsidR="006B2767" w:rsidRPr="00B46F08">
        <w:rPr>
          <w:rFonts w:ascii="Arial" w:hAnsi="Arial" w:cs="Arial"/>
        </w:rPr>
        <w:t xml:space="preserve">. Соглашения заключаются на срок оказания муниципальной услуги в социальной сфере, указанный в муниципальном социальном заказе на оказание </w:t>
      </w:r>
      <w:r w:rsidR="006B2767" w:rsidRPr="00B46F08">
        <w:rPr>
          <w:rFonts w:ascii="Arial" w:hAnsi="Arial" w:cs="Arial"/>
        </w:rPr>
        <w:lastRenderedPageBreak/>
        <w:t>муниципальных услуг в социальной сфере, если иной срок не установлен в соответствии с Федеральным законом № 189-ФЗ.</w:t>
      </w:r>
    </w:p>
    <w:p w14:paraId="51297584" w14:textId="5E1B194A" w:rsidR="006B2767" w:rsidRPr="00B46F08" w:rsidRDefault="00D731D5" w:rsidP="002941F3">
      <w:pPr>
        <w:spacing w:line="276" w:lineRule="auto"/>
        <w:ind w:firstLine="709"/>
        <w:jc w:val="both"/>
        <w:rPr>
          <w:rFonts w:ascii="Arial" w:hAnsi="Arial" w:cs="Arial"/>
        </w:rPr>
      </w:pPr>
      <w:r w:rsidRPr="00B46F08">
        <w:rPr>
          <w:rFonts w:ascii="Arial" w:hAnsi="Arial" w:cs="Arial"/>
        </w:rPr>
        <w:t>1</w:t>
      </w:r>
      <w:r w:rsidR="00E77E09" w:rsidRPr="00B46F08">
        <w:rPr>
          <w:rFonts w:ascii="Arial" w:hAnsi="Arial" w:cs="Arial"/>
        </w:rPr>
        <w:t>5</w:t>
      </w:r>
      <w:r w:rsidR="006B2767" w:rsidRPr="00B46F08">
        <w:rPr>
          <w:rFonts w:ascii="Arial" w:hAnsi="Arial" w:cs="Arial"/>
        </w:rPr>
        <w:t>. Заключение соглашения на срок, превышающий срок действия утвержденных лимитов бюджетных обязательств, не осуществляется.</w:t>
      </w:r>
    </w:p>
    <w:p w14:paraId="3E8E27D0" w14:textId="62389920" w:rsidR="006B2767" w:rsidRPr="00B46F08" w:rsidRDefault="00D731D5" w:rsidP="002941F3">
      <w:pPr>
        <w:spacing w:line="276" w:lineRule="auto"/>
        <w:ind w:firstLine="709"/>
        <w:jc w:val="both"/>
        <w:rPr>
          <w:rFonts w:ascii="Arial" w:hAnsi="Arial" w:cs="Arial"/>
        </w:rPr>
      </w:pPr>
      <w:r w:rsidRPr="00B46F08">
        <w:rPr>
          <w:rFonts w:ascii="Arial" w:hAnsi="Arial" w:cs="Arial"/>
        </w:rPr>
        <w:t>1</w:t>
      </w:r>
      <w:r w:rsidR="00E77E09" w:rsidRPr="00B46F08">
        <w:rPr>
          <w:rFonts w:ascii="Arial" w:hAnsi="Arial" w:cs="Arial"/>
        </w:rPr>
        <w:t>6</w:t>
      </w:r>
      <w:r w:rsidR="006B2767" w:rsidRPr="00B46F08">
        <w:rPr>
          <w:rFonts w:ascii="Arial" w:hAnsi="Arial" w:cs="Arial"/>
        </w:rPr>
        <w:t>. С 1 января 2026 года информация о получателе субсидии, предусмотренная частью 10 статьи 8 Федерального закона № 189-ФЗ</w:t>
      </w:r>
      <w:r w:rsidR="008C0524" w:rsidRPr="00B46F08">
        <w:rPr>
          <w:rFonts w:ascii="Arial" w:hAnsi="Arial" w:cs="Arial"/>
        </w:rPr>
        <w:t xml:space="preserve"> </w:t>
      </w:r>
      <w:r w:rsidR="00F410A6" w:rsidRPr="00B46F08">
        <w:rPr>
          <w:rFonts w:ascii="Arial" w:hAnsi="Arial" w:cs="Arial"/>
        </w:rPr>
        <w:br/>
      </w:r>
      <w:r w:rsidR="008C0524" w:rsidRPr="00B46F08">
        <w:rPr>
          <w:rFonts w:ascii="Arial" w:hAnsi="Arial" w:cs="Arial"/>
        </w:rPr>
        <w:t>«</w:t>
      </w:r>
      <w:r w:rsidR="008C0524" w:rsidRPr="00B46F08">
        <w:rPr>
          <w:rFonts w:ascii="Arial" w:hAnsi="Arial" w:cs="Arial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8C0524" w:rsidRPr="00B46F08">
        <w:rPr>
          <w:rFonts w:ascii="Arial" w:hAnsi="Arial" w:cs="Arial"/>
        </w:rPr>
        <w:t>)</w:t>
      </w:r>
      <w:r w:rsidR="008C0524" w:rsidRPr="00B46F08">
        <w:rPr>
          <w:rFonts w:ascii="Arial" w:hAnsi="Arial" w:cs="Arial"/>
          <w:lang w:eastAsia="en-US"/>
        </w:rPr>
        <w:t>,</w:t>
      </w:r>
      <w:r w:rsidR="008C0524" w:rsidRPr="00B46F08">
        <w:rPr>
          <w:rFonts w:ascii="Arial" w:hAnsi="Arial" w:cs="Arial"/>
          <w:lang w:eastAsia="en-US"/>
        </w:rPr>
        <w:br/>
        <w:t>в социальной сфере»</w:t>
      </w:r>
      <w:r w:rsidR="006B2767" w:rsidRPr="00B46F08">
        <w:rPr>
          <w:rFonts w:ascii="Arial" w:hAnsi="Arial" w:cs="Arial"/>
        </w:rPr>
        <w:t xml:space="preserve">, подлежит размещению уполномоченным органом на официальном сайте для размещения информации о государственных и муниципальных учреждениях в информационно-телекоммуникационной сети «Интернет» в порядке и в сроки, определенные Министерством </w:t>
      </w:r>
      <w:r w:rsidR="001608DC" w:rsidRPr="00B46F08">
        <w:rPr>
          <w:rFonts w:ascii="Arial" w:hAnsi="Arial" w:cs="Arial"/>
        </w:rPr>
        <w:t>финансов Российской Федерации.</w:t>
      </w:r>
    </w:p>
    <w:p w14:paraId="2DECAB54" w14:textId="77777777" w:rsidR="006B2767" w:rsidRPr="00B46F08" w:rsidRDefault="006B2767" w:rsidP="002941F3">
      <w:pPr>
        <w:pStyle w:val="af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</w:rPr>
      </w:pPr>
    </w:p>
    <w:p w14:paraId="17176A40" w14:textId="77777777" w:rsidR="00146198" w:rsidRPr="00B46F08" w:rsidRDefault="00146198" w:rsidP="002941F3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146198" w:rsidRPr="00B46F08" w:rsidSect="00FA6B64">
      <w:headerReference w:type="even" r:id="rId8"/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98540" w14:textId="77777777" w:rsidR="00F07147" w:rsidRDefault="00F07147">
      <w:r>
        <w:separator/>
      </w:r>
    </w:p>
  </w:endnote>
  <w:endnote w:type="continuationSeparator" w:id="0">
    <w:p w14:paraId="65D5C65C" w14:textId="77777777" w:rsidR="00F07147" w:rsidRDefault="00F0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97F68" w14:textId="77777777" w:rsidR="00F07147" w:rsidRDefault="00F07147">
      <w:r>
        <w:separator/>
      </w:r>
    </w:p>
  </w:footnote>
  <w:footnote w:type="continuationSeparator" w:id="0">
    <w:p w14:paraId="5E52AB7B" w14:textId="77777777" w:rsidR="00F07147" w:rsidRDefault="00F07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99088" w14:textId="77777777" w:rsidR="00B67DFD" w:rsidRDefault="004A7C8C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7DFD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6A8254" w14:textId="77777777" w:rsidR="00B67DFD" w:rsidRDefault="00B67D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679D" w14:textId="19B555E8" w:rsidR="00B67DFD" w:rsidRPr="005073D1" w:rsidRDefault="00B67DFD" w:rsidP="005073D1">
    <w:pPr>
      <w:pStyle w:val="a5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68C7"/>
    <w:rsid w:val="00017C03"/>
    <w:rsid w:val="00017ED4"/>
    <w:rsid w:val="00021445"/>
    <w:rsid w:val="000250BF"/>
    <w:rsid w:val="00026F1D"/>
    <w:rsid w:val="00027B6A"/>
    <w:rsid w:val="00031E5C"/>
    <w:rsid w:val="00042EA6"/>
    <w:rsid w:val="00044329"/>
    <w:rsid w:val="00053AB1"/>
    <w:rsid w:val="00056E0D"/>
    <w:rsid w:val="000610FF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6007"/>
    <w:rsid w:val="000B6428"/>
    <w:rsid w:val="000B6733"/>
    <w:rsid w:val="000C212E"/>
    <w:rsid w:val="000C313E"/>
    <w:rsid w:val="000C3D52"/>
    <w:rsid w:val="000C41FB"/>
    <w:rsid w:val="000D1C59"/>
    <w:rsid w:val="000D2E73"/>
    <w:rsid w:val="000D304C"/>
    <w:rsid w:val="000D556D"/>
    <w:rsid w:val="000E20D0"/>
    <w:rsid w:val="000E26AD"/>
    <w:rsid w:val="000E2921"/>
    <w:rsid w:val="000F20F2"/>
    <w:rsid w:val="000F57C9"/>
    <w:rsid w:val="0010069C"/>
    <w:rsid w:val="00101908"/>
    <w:rsid w:val="00104B2D"/>
    <w:rsid w:val="001051FA"/>
    <w:rsid w:val="00105520"/>
    <w:rsid w:val="00106034"/>
    <w:rsid w:val="00106F7C"/>
    <w:rsid w:val="001076BE"/>
    <w:rsid w:val="001110C1"/>
    <w:rsid w:val="00112637"/>
    <w:rsid w:val="0011321A"/>
    <w:rsid w:val="0011325C"/>
    <w:rsid w:val="00113595"/>
    <w:rsid w:val="001161C5"/>
    <w:rsid w:val="00124896"/>
    <w:rsid w:val="00126721"/>
    <w:rsid w:val="0013166C"/>
    <w:rsid w:val="001330A0"/>
    <w:rsid w:val="00135F72"/>
    <w:rsid w:val="00137C3D"/>
    <w:rsid w:val="00143836"/>
    <w:rsid w:val="001442E0"/>
    <w:rsid w:val="00145078"/>
    <w:rsid w:val="00145433"/>
    <w:rsid w:val="00146198"/>
    <w:rsid w:val="00152C82"/>
    <w:rsid w:val="00152EEA"/>
    <w:rsid w:val="001555D3"/>
    <w:rsid w:val="00155C8A"/>
    <w:rsid w:val="00155F2B"/>
    <w:rsid w:val="0016024E"/>
    <w:rsid w:val="001608DC"/>
    <w:rsid w:val="00160D17"/>
    <w:rsid w:val="00163083"/>
    <w:rsid w:val="0016571B"/>
    <w:rsid w:val="00167442"/>
    <w:rsid w:val="0016777A"/>
    <w:rsid w:val="0017264C"/>
    <w:rsid w:val="0017579C"/>
    <w:rsid w:val="00176F12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726"/>
    <w:rsid w:val="00197D2B"/>
    <w:rsid w:val="001A0C9A"/>
    <w:rsid w:val="001A374E"/>
    <w:rsid w:val="001A3BD6"/>
    <w:rsid w:val="001A3CE7"/>
    <w:rsid w:val="001A4BFC"/>
    <w:rsid w:val="001A4FAA"/>
    <w:rsid w:val="001A66BA"/>
    <w:rsid w:val="001B040F"/>
    <w:rsid w:val="001B2D60"/>
    <w:rsid w:val="001B652C"/>
    <w:rsid w:val="001B68C2"/>
    <w:rsid w:val="001B715B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1F3C6E"/>
    <w:rsid w:val="00201071"/>
    <w:rsid w:val="002010A8"/>
    <w:rsid w:val="0021132C"/>
    <w:rsid w:val="00211E31"/>
    <w:rsid w:val="0021516C"/>
    <w:rsid w:val="002166FE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554E"/>
    <w:rsid w:val="00246541"/>
    <w:rsid w:val="00251BD3"/>
    <w:rsid w:val="00253C33"/>
    <w:rsid w:val="00253D06"/>
    <w:rsid w:val="00254576"/>
    <w:rsid w:val="0025591A"/>
    <w:rsid w:val="00255ACF"/>
    <w:rsid w:val="0025697A"/>
    <w:rsid w:val="00257265"/>
    <w:rsid w:val="00260D0B"/>
    <w:rsid w:val="00262220"/>
    <w:rsid w:val="00265B15"/>
    <w:rsid w:val="00266278"/>
    <w:rsid w:val="00266BD4"/>
    <w:rsid w:val="00273231"/>
    <w:rsid w:val="002755CA"/>
    <w:rsid w:val="002803D7"/>
    <w:rsid w:val="00280DA9"/>
    <w:rsid w:val="00291E9F"/>
    <w:rsid w:val="002941F3"/>
    <w:rsid w:val="00296A11"/>
    <w:rsid w:val="002974CB"/>
    <w:rsid w:val="002A006C"/>
    <w:rsid w:val="002A19B0"/>
    <w:rsid w:val="002A3B71"/>
    <w:rsid w:val="002A3BC9"/>
    <w:rsid w:val="002B27DF"/>
    <w:rsid w:val="002C1594"/>
    <w:rsid w:val="002C27EA"/>
    <w:rsid w:val="002C3755"/>
    <w:rsid w:val="002C4CC5"/>
    <w:rsid w:val="002C4CEE"/>
    <w:rsid w:val="002C6A09"/>
    <w:rsid w:val="002D0E1C"/>
    <w:rsid w:val="002D16D8"/>
    <w:rsid w:val="002D5456"/>
    <w:rsid w:val="002D5C32"/>
    <w:rsid w:val="002D672D"/>
    <w:rsid w:val="002E2531"/>
    <w:rsid w:val="002E2745"/>
    <w:rsid w:val="002E27D8"/>
    <w:rsid w:val="002E3006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0027"/>
    <w:rsid w:val="003237F4"/>
    <w:rsid w:val="00324C79"/>
    <w:rsid w:val="00330FA2"/>
    <w:rsid w:val="00332577"/>
    <w:rsid w:val="00332EB2"/>
    <w:rsid w:val="0033512B"/>
    <w:rsid w:val="00342EA8"/>
    <w:rsid w:val="00342F38"/>
    <w:rsid w:val="00350CD6"/>
    <w:rsid w:val="003512DA"/>
    <w:rsid w:val="003515F3"/>
    <w:rsid w:val="0035167A"/>
    <w:rsid w:val="00351C29"/>
    <w:rsid w:val="00354440"/>
    <w:rsid w:val="00354F37"/>
    <w:rsid w:val="00365946"/>
    <w:rsid w:val="003670D2"/>
    <w:rsid w:val="00370C67"/>
    <w:rsid w:val="0037329A"/>
    <w:rsid w:val="00380645"/>
    <w:rsid w:val="00380E17"/>
    <w:rsid w:val="00383D9C"/>
    <w:rsid w:val="003958C0"/>
    <w:rsid w:val="0039591E"/>
    <w:rsid w:val="003963E4"/>
    <w:rsid w:val="003975B1"/>
    <w:rsid w:val="003A1E1C"/>
    <w:rsid w:val="003A20F0"/>
    <w:rsid w:val="003A392D"/>
    <w:rsid w:val="003A4E30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3F6D11"/>
    <w:rsid w:val="00400D44"/>
    <w:rsid w:val="004027ED"/>
    <w:rsid w:val="00404563"/>
    <w:rsid w:val="00404F21"/>
    <w:rsid w:val="00406A9A"/>
    <w:rsid w:val="00410A79"/>
    <w:rsid w:val="00415E9E"/>
    <w:rsid w:val="00416002"/>
    <w:rsid w:val="004244D7"/>
    <w:rsid w:val="00430FDF"/>
    <w:rsid w:val="00432851"/>
    <w:rsid w:val="0043393B"/>
    <w:rsid w:val="00435C8E"/>
    <w:rsid w:val="00437E61"/>
    <w:rsid w:val="00441DCA"/>
    <w:rsid w:val="0044501F"/>
    <w:rsid w:val="0044735E"/>
    <w:rsid w:val="00453BDF"/>
    <w:rsid w:val="00455F7A"/>
    <w:rsid w:val="004614EC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3476"/>
    <w:rsid w:val="004D6334"/>
    <w:rsid w:val="004E045E"/>
    <w:rsid w:val="004E30D5"/>
    <w:rsid w:val="004E552F"/>
    <w:rsid w:val="004E6880"/>
    <w:rsid w:val="004F275D"/>
    <w:rsid w:val="004F3E8B"/>
    <w:rsid w:val="004F4243"/>
    <w:rsid w:val="004F42A8"/>
    <w:rsid w:val="004F4A80"/>
    <w:rsid w:val="004F6888"/>
    <w:rsid w:val="004F7F4D"/>
    <w:rsid w:val="00500720"/>
    <w:rsid w:val="00500AAE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24B3"/>
    <w:rsid w:val="00533A04"/>
    <w:rsid w:val="00533E08"/>
    <w:rsid w:val="00534DD5"/>
    <w:rsid w:val="0053593F"/>
    <w:rsid w:val="005374D3"/>
    <w:rsid w:val="00537A47"/>
    <w:rsid w:val="005425B2"/>
    <w:rsid w:val="00543CA1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4566"/>
    <w:rsid w:val="0056688C"/>
    <w:rsid w:val="00566B09"/>
    <w:rsid w:val="00567485"/>
    <w:rsid w:val="00570525"/>
    <w:rsid w:val="005767E0"/>
    <w:rsid w:val="005833A1"/>
    <w:rsid w:val="00584867"/>
    <w:rsid w:val="00584D67"/>
    <w:rsid w:val="00587101"/>
    <w:rsid w:val="00587BA5"/>
    <w:rsid w:val="005910FA"/>
    <w:rsid w:val="00591751"/>
    <w:rsid w:val="00594D20"/>
    <w:rsid w:val="005A030B"/>
    <w:rsid w:val="005A0AC0"/>
    <w:rsid w:val="005A37CD"/>
    <w:rsid w:val="005B6626"/>
    <w:rsid w:val="005C53D5"/>
    <w:rsid w:val="005C5AD0"/>
    <w:rsid w:val="005C669E"/>
    <w:rsid w:val="005C74EA"/>
    <w:rsid w:val="005C7923"/>
    <w:rsid w:val="005C7A2E"/>
    <w:rsid w:val="005D3782"/>
    <w:rsid w:val="005D3C3E"/>
    <w:rsid w:val="005D64A6"/>
    <w:rsid w:val="005E0B75"/>
    <w:rsid w:val="005E59D6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75F1"/>
    <w:rsid w:val="00675AA2"/>
    <w:rsid w:val="0068059B"/>
    <w:rsid w:val="00681265"/>
    <w:rsid w:val="0068333E"/>
    <w:rsid w:val="0068433E"/>
    <w:rsid w:val="00686745"/>
    <w:rsid w:val="0068675D"/>
    <w:rsid w:val="00687680"/>
    <w:rsid w:val="0068782D"/>
    <w:rsid w:val="00691AD2"/>
    <w:rsid w:val="00691C09"/>
    <w:rsid w:val="0069238A"/>
    <w:rsid w:val="006A1B2A"/>
    <w:rsid w:val="006A4D01"/>
    <w:rsid w:val="006A6ADF"/>
    <w:rsid w:val="006B0224"/>
    <w:rsid w:val="006B2767"/>
    <w:rsid w:val="006B39E1"/>
    <w:rsid w:val="006B4954"/>
    <w:rsid w:val="006C2C4A"/>
    <w:rsid w:val="006C2EF0"/>
    <w:rsid w:val="006C3ECB"/>
    <w:rsid w:val="006D0A88"/>
    <w:rsid w:val="006D10CE"/>
    <w:rsid w:val="006D2486"/>
    <w:rsid w:val="006D36AA"/>
    <w:rsid w:val="006D41BD"/>
    <w:rsid w:val="006D5752"/>
    <w:rsid w:val="006D57C4"/>
    <w:rsid w:val="006E2434"/>
    <w:rsid w:val="006E2CD1"/>
    <w:rsid w:val="006F33F1"/>
    <w:rsid w:val="006F4202"/>
    <w:rsid w:val="006F7911"/>
    <w:rsid w:val="007038B1"/>
    <w:rsid w:val="00704F84"/>
    <w:rsid w:val="00705887"/>
    <w:rsid w:val="00705995"/>
    <w:rsid w:val="00711836"/>
    <w:rsid w:val="00711B0E"/>
    <w:rsid w:val="00713236"/>
    <w:rsid w:val="00713CDF"/>
    <w:rsid w:val="00717B9C"/>
    <w:rsid w:val="0072043D"/>
    <w:rsid w:val="00724A10"/>
    <w:rsid w:val="00724EE1"/>
    <w:rsid w:val="007324C1"/>
    <w:rsid w:val="00732B75"/>
    <w:rsid w:val="0073645E"/>
    <w:rsid w:val="00737D8C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6699E"/>
    <w:rsid w:val="00773C6B"/>
    <w:rsid w:val="00776527"/>
    <w:rsid w:val="00780360"/>
    <w:rsid w:val="00783323"/>
    <w:rsid w:val="00783815"/>
    <w:rsid w:val="00785685"/>
    <w:rsid w:val="00791690"/>
    <w:rsid w:val="00791B3D"/>
    <w:rsid w:val="0079588B"/>
    <w:rsid w:val="007A2453"/>
    <w:rsid w:val="007A48DD"/>
    <w:rsid w:val="007A5E6E"/>
    <w:rsid w:val="007B12AC"/>
    <w:rsid w:val="007B22C6"/>
    <w:rsid w:val="007B287C"/>
    <w:rsid w:val="007B3157"/>
    <w:rsid w:val="007B39F7"/>
    <w:rsid w:val="007B4256"/>
    <w:rsid w:val="007B5793"/>
    <w:rsid w:val="007B66F8"/>
    <w:rsid w:val="007B77FA"/>
    <w:rsid w:val="007C2CF1"/>
    <w:rsid w:val="007C4640"/>
    <w:rsid w:val="007C6934"/>
    <w:rsid w:val="007D0CF8"/>
    <w:rsid w:val="007D2E73"/>
    <w:rsid w:val="007D5072"/>
    <w:rsid w:val="007D5E74"/>
    <w:rsid w:val="007D6DEF"/>
    <w:rsid w:val="007E2A7E"/>
    <w:rsid w:val="007E444E"/>
    <w:rsid w:val="007E6912"/>
    <w:rsid w:val="007E78DA"/>
    <w:rsid w:val="007F0059"/>
    <w:rsid w:val="007F4CF7"/>
    <w:rsid w:val="007F7E7C"/>
    <w:rsid w:val="00800515"/>
    <w:rsid w:val="00801DC2"/>
    <w:rsid w:val="00802FBA"/>
    <w:rsid w:val="008141F2"/>
    <w:rsid w:val="00816DF1"/>
    <w:rsid w:val="00820C2B"/>
    <w:rsid w:val="00824DB6"/>
    <w:rsid w:val="008306F0"/>
    <w:rsid w:val="00830C8A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4A36"/>
    <w:rsid w:val="00874B05"/>
    <w:rsid w:val="0088185C"/>
    <w:rsid w:val="00883572"/>
    <w:rsid w:val="00884A01"/>
    <w:rsid w:val="00891BFC"/>
    <w:rsid w:val="00895A9A"/>
    <w:rsid w:val="00895B48"/>
    <w:rsid w:val="008A0DEA"/>
    <w:rsid w:val="008A164A"/>
    <w:rsid w:val="008A1E28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524"/>
    <w:rsid w:val="008C09C8"/>
    <w:rsid w:val="008C0F29"/>
    <w:rsid w:val="008C12A1"/>
    <w:rsid w:val="008D1D59"/>
    <w:rsid w:val="008D4557"/>
    <w:rsid w:val="008E1725"/>
    <w:rsid w:val="008E481F"/>
    <w:rsid w:val="008E5BCF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0E3F"/>
    <w:rsid w:val="0091107F"/>
    <w:rsid w:val="00912B4E"/>
    <w:rsid w:val="00914A2D"/>
    <w:rsid w:val="00916009"/>
    <w:rsid w:val="00916B51"/>
    <w:rsid w:val="0091797B"/>
    <w:rsid w:val="00921990"/>
    <w:rsid w:val="00922772"/>
    <w:rsid w:val="009315EB"/>
    <w:rsid w:val="009328B4"/>
    <w:rsid w:val="009366FB"/>
    <w:rsid w:val="00937FAE"/>
    <w:rsid w:val="00941EDE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67B01"/>
    <w:rsid w:val="00971D74"/>
    <w:rsid w:val="009750F8"/>
    <w:rsid w:val="009754EB"/>
    <w:rsid w:val="00977D1E"/>
    <w:rsid w:val="00980257"/>
    <w:rsid w:val="00981AC4"/>
    <w:rsid w:val="009826D9"/>
    <w:rsid w:val="009828D7"/>
    <w:rsid w:val="00983679"/>
    <w:rsid w:val="00984711"/>
    <w:rsid w:val="00984730"/>
    <w:rsid w:val="00990A96"/>
    <w:rsid w:val="00991C01"/>
    <w:rsid w:val="00995408"/>
    <w:rsid w:val="009A05CF"/>
    <w:rsid w:val="009A292A"/>
    <w:rsid w:val="009A34E6"/>
    <w:rsid w:val="009A43F1"/>
    <w:rsid w:val="009A4F92"/>
    <w:rsid w:val="009A5B46"/>
    <w:rsid w:val="009A744F"/>
    <w:rsid w:val="009A7770"/>
    <w:rsid w:val="009B6832"/>
    <w:rsid w:val="009B6D07"/>
    <w:rsid w:val="009C025B"/>
    <w:rsid w:val="009C1FD5"/>
    <w:rsid w:val="009C3240"/>
    <w:rsid w:val="009C5AD2"/>
    <w:rsid w:val="009C5C44"/>
    <w:rsid w:val="009C6EC3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02ACC"/>
    <w:rsid w:val="00A11647"/>
    <w:rsid w:val="00A121A5"/>
    <w:rsid w:val="00A12685"/>
    <w:rsid w:val="00A13EC0"/>
    <w:rsid w:val="00A154C0"/>
    <w:rsid w:val="00A21034"/>
    <w:rsid w:val="00A2441A"/>
    <w:rsid w:val="00A32B1E"/>
    <w:rsid w:val="00A33A73"/>
    <w:rsid w:val="00A34D2E"/>
    <w:rsid w:val="00A36B77"/>
    <w:rsid w:val="00A37436"/>
    <w:rsid w:val="00A420FD"/>
    <w:rsid w:val="00A428A5"/>
    <w:rsid w:val="00A50D37"/>
    <w:rsid w:val="00A53809"/>
    <w:rsid w:val="00A53B78"/>
    <w:rsid w:val="00A53EF8"/>
    <w:rsid w:val="00A549B4"/>
    <w:rsid w:val="00A60EFC"/>
    <w:rsid w:val="00A7189C"/>
    <w:rsid w:val="00A746B6"/>
    <w:rsid w:val="00A7610C"/>
    <w:rsid w:val="00A76D74"/>
    <w:rsid w:val="00A8044C"/>
    <w:rsid w:val="00A812AA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2799"/>
    <w:rsid w:val="00AC627A"/>
    <w:rsid w:val="00AC6EEC"/>
    <w:rsid w:val="00AD010D"/>
    <w:rsid w:val="00AD10BC"/>
    <w:rsid w:val="00AD2233"/>
    <w:rsid w:val="00AD3AA2"/>
    <w:rsid w:val="00AD3B85"/>
    <w:rsid w:val="00AD43B4"/>
    <w:rsid w:val="00AD7D00"/>
    <w:rsid w:val="00AE1960"/>
    <w:rsid w:val="00AE5FDF"/>
    <w:rsid w:val="00AE6CE4"/>
    <w:rsid w:val="00AF019F"/>
    <w:rsid w:val="00AF27E4"/>
    <w:rsid w:val="00AF3E45"/>
    <w:rsid w:val="00AF6980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21D62"/>
    <w:rsid w:val="00B25C79"/>
    <w:rsid w:val="00B26E96"/>
    <w:rsid w:val="00B32886"/>
    <w:rsid w:val="00B32E83"/>
    <w:rsid w:val="00B3549F"/>
    <w:rsid w:val="00B42960"/>
    <w:rsid w:val="00B44664"/>
    <w:rsid w:val="00B454FF"/>
    <w:rsid w:val="00B46A30"/>
    <w:rsid w:val="00B46F08"/>
    <w:rsid w:val="00B5491D"/>
    <w:rsid w:val="00B565D5"/>
    <w:rsid w:val="00B60994"/>
    <w:rsid w:val="00B62D35"/>
    <w:rsid w:val="00B63D65"/>
    <w:rsid w:val="00B65554"/>
    <w:rsid w:val="00B66532"/>
    <w:rsid w:val="00B67DFD"/>
    <w:rsid w:val="00B70E6B"/>
    <w:rsid w:val="00B7324A"/>
    <w:rsid w:val="00B7334E"/>
    <w:rsid w:val="00B74717"/>
    <w:rsid w:val="00B76D87"/>
    <w:rsid w:val="00B831C9"/>
    <w:rsid w:val="00B83A90"/>
    <w:rsid w:val="00B86840"/>
    <w:rsid w:val="00B93E25"/>
    <w:rsid w:val="00B9556A"/>
    <w:rsid w:val="00BA39D8"/>
    <w:rsid w:val="00BA7367"/>
    <w:rsid w:val="00BA76DE"/>
    <w:rsid w:val="00BB2784"/>
    <w:rsid w:val="00BB327A"/>
    <w:rsid w:val="00BB453B"/>
    <w:rsid w:val="00BC0AD0"/>
    <w:rsid w:val="00BC4E0F"/>
    <w:rsid w:val="00BC6D94"/>
    <w:rsid w:val="00BD09E1"/>
    <w:rsid w:val="00BD0DA1"/>
    <w:rsid w:val="00BD237E"/>
    <w:rsid w:val="00BD6EB7"/>
    <w:rsid w:val="00BE0FCA"/>
    <w:rsid w:val="00BE2C81"/>
    <w:rsid w:val="00BE6346"/>
    <w:rsid w:val="00BE636B"/>
    <w:rsid w:val="00BE7537"/>
    <w:rsid w:val="00BF05D4"/>
    <w:rsid w:val="00BF0883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3D1"/>
    <w:rsid w:val="00C51C02"/>
    <w:rsid w:val="00C51D75"/>
    <w:rsid w:val="00C622A9"/>
    <w:rsid w:val="00C673E4"/>
    <w:rsid w:val="00C72C5F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6D31"/>
    <w:rsid w:val="00CA76B3"/>
    <w:rsid w:val="00CB16F3"/>
    <w:rsid w:val="00CB5C3A"/>
    <w:rsid w:val="00CB756C"/>
    <w:rsid w:val="00CC1880"/>
    <w:rsid w:val="00CC22D7"/>
    <w:rsid w:val="00CC353B"/>
    <w:rsid w:val="00CC3697"/>
    <w:rsid w:val="00CC39E1"/>
    <w:rsid w:val="00CC4823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16F"/>
    <w:rsid w:val="00CF0BB3"/>
    <w:rsid w:val="00CF0F16"/>
    <w:rsid w:val="00CF115D"/>
    <w:rsid w:val="00CF2B8C"/>
    <w:rsid w:val="00CF507B"/>
    <w:rsid w:val="00CF5A4A"/>
    <w:rsid w:val="00D04741"/>
    <w:rsid w:val="00D06543"/>
    <w:rsid w:val="00D075B1"/>
    <w:rsid w:val="00D1096E"/>
    <w:rsid w:val="00D10CB9"/>
    <w:rsid w:val="00D1259C"/>
    <w:rsid w:val="00D15F2E"/>
    <w:rsid w:val="00D17469"/>
    <w:rsid w:val="00D2492A"/>
    <w:rsid w:val="00D348C8"/>
    <w:rsid w:val="00D349D2"/>
    <w:rsid w:val="00D34F9E"/>
    <w:rsid w:val="00D374EC"/>
    <w:rsid w:val="00D40C60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31D5"/>
    <w:rsid w:val="00D73687"/>
    <w:rsid w:val="00D75CF8"/>
    <w:rsid w:val="00D75E76"/>
    <w:rsid w:val="00D854A9"/>
    <w:rsid w:val="00D86283"/>
    <w:rsid w:val="00D93C64"/>
    <w:rsid w:val="00D9506B"/>
    <w:rsid w:val="00D95419"/>
    <w:rsid w:val="00DA0D8B"/>
    <w:rsid w:val="00DA0E62"/>
    <w:rsid w:val="00DA58E8"/>
    <w:rsid w:val="00DA76C0"/>
    <w:rsid w:val="00DB30D7"/>
    <w:rsid w:val="00DB601B"/>
    <w:rsid w:val="00DB658B"/>
    <w:rsid w:val="00DB6825"/>
    <w:rsid w:val="00DB7257"/>
    <w:rsid w:val="00DC0572"/>
    <w:rsid w:val="00DC071D"/>
    <w:rsid w:val="00DC341B"/>
    <w:rsid w:val="00DC6FE8"/>
    <w:rsid w:val="00DD0AA8"/>
    <w:rsid w:val="00DD3F27"/>
    <w:rsid w:val="00DE21CB"/>
    <w:rsid w:val="00DF14A2"/>
    <w:rsid w:val="00DF1BE8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430D7"/>
    <w:rsid w:val="00E44C09"/>
    <w:rsid w:val="00E45C2C"/>
    <w:rsid w:val="00E54237"/>
    <w:rsid w:val="00E54760"/>
    <w:rsid w:val="00E578B2"/>
    <w:rsid w:val="00E6538A"/>
    <w:rsid w:val="00E71B0B"/>
    <w:rsid w:val="00E72381"/>
    <w:rsid w:val="00E73E1A"/>
    <w:rsid w:val="00E77E09"/>
    <w:rsid w:val="00E81CA3"/>
    <w:rsid w:val="00E842C7"/>
    <w:rsid w:val="00E8458A"/>
    <w:rsid w:val="00E8559F"/>
    <w:rsid w:val="00E87696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279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3895"/>
    <w:rsid w:val="00EF4215"/>
    <w:rsid w:val="00EF4862"/>
    <w:rsid w:val="00EF6E70"/>
    <w:rsid w:val="00EF7254"/>
    <w:rsid w:val="00F00F64"/>
    <w:rsid w:val="00F02F02"/>
    <w:rsid w:val="00F07147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274C9"/>
    <w:rsid w:val="00F31880"/>
    <w:rsid w:val="00F32E04"/>
    <w:rsid w:val="00F36CCF"/>
    <w:rsid w:val="00F37B10"/>
    <w:rsid w:val="00F410A6"/>
    <w:rsid w:val="00F43431"/>
    <w:rsid w:val="00F439D9"/>
    <w:rsid w:val="00F5172D"/>
    <w:rsid w:val="00F524C3"/>
    <w:rsid w:val="00F53822"/>
    <w:rsid w:val="00F54376"/>
    <w:rsid w:val="00F5511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62E3"/>
    <w:rsid w:val="00F904DF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2EA"/>
    <w:rsid w:val="00FD27D3"/>
    <w:rsid w:val="00FD5027"/>
    <w:rsid w:val="00FD591E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2306A"/>
  <w15:docId w15:val="{F3146D97-A56D-4C8B-A34F-4F8D8639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  <w:style w:type="paragraph" w:customStyle="1" w:styleId="Default">
    <w:name w:val="Default"/>
    <w:rsid w:val="00351C2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67E41-7C9B-409E-A945-787573635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20</TotalTime>
  <Pages>1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11170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Лыжов Ф.С.</dc:creator>
  <cp:lastModifiedBy>User</cp:lastModifiedBy>
  <cp:revision>4</cp:revision>
  <cp:lastPrinted>2023-01-11T07:32:00Z</cp:lastPrinted>
  <dcterms:created xsi:type="dcterms:W3CDTF">2025-09-11T14:32:00Z</dcterms:created>
  <dcterms:modified xsi:type="dcterms:W3CDTF">2025-09-16T12:49:00Z</dcterms:modified>
</cp:coreProperties>
</file>