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7A2" w:rsidRPr="00361D89" w:rsidRDefault="003F27A2" w:rsidP="003F27A2">
      <w:pPr>
        <w:ind w:left="-567" w:firstLine="0"/>
        <w:jc w:val="center"/>
        <w:rPr>
          <w:b/>
          <w:sz w:val="40"/>
        </w:rPr>
      </w:pPr>
      <w:r w:rsidRPr="00361D89">
        <w:rPr>
          <w:b/>
          <w:sz w:val="40"/>
        </w:rPr>
        <w:t>АДМИНИСТРАЦИЯ</w:t>
      </w:r>
    </w:p>
    <w:p w:rsidR="003F27A2" w:rsidRPr="00361D89" w:rsidRDefault="003F27A2" w:rsidP="003F27A2">
      <w:pPr>
        <w:ind w:left="-567" w:firstLine="0"/>
        <w:jc w:val="center"/>
        <w:rPr>
          <w:b/>
          <w:spacing w:val="10"/>
          <w:sz w:val="12"/>
        </w:rPr>
      </w:pPr>
    </w:p>
    <w:p w:rsidR="003F27A2" w:rsidRPr="00361D89" w:rsidRDefault="003F27A2" w:rsidP="003F27A2">
      <w:pPr>
        <w:ind w:left="-567" w:firstLine="0"/>
        <w:jc w:val="center"/>
        <w:rPr>
          <w:b/>
          <w:spacing w:val="10"/>
        </w:rPr>
      </w:pPr>
      <w:r w:rsidRPr="00361D89">
        <w:rPr>
          <w:b/>
          <w:spacing w:val="10"/>
        </w:rPr>
        <w:t>ГОРОДСКОГО ОКРУГА ЛЮБЕРЦЫ</w:t>
      </w:r>
      <w:r w:rsidRPr="00361D89">
        <w:rPr>
          <w:b/>
          <w:spacing w:val="10"/>
        </w:rPr>
        <w:br/>
        <w:t>МОСКОВСКОЙ ОБЛАСТИ</w:t>
      </w:r>
    </w:p>
    <w:p w:rsidR="003F27A2" w:rsidRPr="00361D89" w:rsidRDefault="003F27A2" w:rsidP="003F27A2">
      <w:pPr>
        <w:spacing w:line="100" w:lineRule="atLeast"/>
        <w:ind w:left="-567" w:firstLine="0"/>
        <w:jc w:val="center"/>
        <w:rPr>
          <w:b/>
          <w:sz w:val="24"/>
        </w:rPr>
      </w:pPr>
    </w:p>
    <w:p w:rsidR="003F27A2" w:rsidRPr="00361D89" w:rsidRDefault="003F27A2" w:rsidP="003F27A2">
      <w:pPr>
        <w:spacing w:line="100" w:lineRule="atLeast"/>
        <w:ind w:left="-567" w:firstLine="0"/>
        <w:jc w:val="center"/>
        <w:rPr>
          <w:sz w:val="32"/>
        </w:rPr>
      </w:pPr>
      <w:r w:rsidRPr="00361D89">
        <w:rPr>
          <w:b/>
          <w:sz w:val="32"/>
        </w:rPr>
        <w:t>ПОСТАНОВЛЕНИЕ</w:t>
      </w:r>
    </w:p>
    <w:p w:rsidR="003F27A2" w:rsidRPr="00361D89" w:rsidRDefault="003F27A2" w:rsidP="003F27A2">
      <w:pPr>
        <w:ind w:left="-567" w:firstLine="0"/>
        <w:rPr>
          <w:sz w:val="16"/>
          <w:szCs w:val="16"/>
        </w:rPr>
      </w:pPr>
    </w:p>
    <w:p w:rsidR="003F27A2" w:rsidRPr="001E6DBC" w:rsidRDefault="003F27A2" w:rsidP="003F27A2">
      <w:pPr>
        <w:tabs>
          <w:tab w:val="left" w:pos="9639"/>
        </w:tabs>
        <w:ind w:left="-567" w:firstLine="0"/>
        <w:rPr>
          <w:sz w:val="24"/>
          <w:u w:val="single"/>
        </w:rPr>
      </w:pPr>
      <w:r w:rsidRPr="00361D89">
        <w:rPr>
          <w:sz w:val="24"/>
        </w:rPr>
        <w:t>__</w:t>
      </w:r>
      <w:r w:rsidR="001E6DBC" w:rsidRPr="001E6DBC">
        <w:rPr>
          <w:sz w:val="24"/>
          <w:u w:val="single"/>
        </w:rPr>
        <w:t>29.09.2025</w:t>
      </w:r>
      <w:r w:rsidRPr="00361D89">
        <w:rPr>
          <w:sz w:val="24"/>
        </w:rPr>
        <w:t>_________                                                                                              №___</w:t>
      </w:r>
      <w:r w:rsidR="001E6DBC" w:rsidRPr="001E6DBC">
        <w:rPr>
          <w:sz w:val="24"/>
          <w:u w:val="single"/>
        </w:rPr>
        <w:t>2089-ПА</w:t>
      </w:r>
      <w:r w:rsidRPr="001E6DBC">
        <w:rPr>
          <w:sz w:val="24"/>
          <w:u w:val="single"/>
        </w:rPr>
        <w:t>______</w:t>
      </w:r>
    </w:p>
    <w:p w:rsidR="003F27A2" w:rsidRPr="001E6DBC" w:rsidRDefault="003F27A2" w:rsidP="003F27A2">
      <w:pPr>
        <w:ind w:left="-567" w:firstLine="0"/>
        <w:jc w:val="center"/>
        <w:rPr>
          <w:b/>
          <w:sz w:val="24"/>
          <w:szCs w:val="24"/>
          <w:u w:val="single"/>
        </w:rPr>
      </w:pPr>
    </w:p>
    <w:p w:rsidR="003F27A2" w:rsidRPr="00361D89" w:rsidRDefault="003F27A2" w:rsidP="003F27A2">
      <w:pPr>
        <w:ind w:left="-567" w:firstLine="0"/>
        <w:jc w:val="center"/>
        <w:rPr>
          <w:b/>
          <w:sz w:val="22"/>
        </w:rPr>
      </w:pPr>
      <w:r w:rsidRPr="00361D89">
        <w:rPr>
          <w:b/>
          <w:sz w:val="22"/>
        </w:rPr>
        <w:t>г. Люберцы</w:t>
      </w:r>
    </w:p>
    <w:p w:rsidR="003F27A2" w:rsidRPr="00AB3364" w:rsidRDefault="003F27A2" w:rsidP="003F27A2">
      <w:pPr>
        <w:pStyle w:val="a7"/>
        <w:spacing w:after="0" w:line="240" w:lineRule="auto"/>
        <w:ind w:left="0"/>
        <w:contextualSpacing w:val="0"/>
        <w:jc w:val="center"/>
        <w:rPr>
          <w:rFonts w:ascii="Times New Roman" w:hAnsi="Times New Roman"/>
          <w:b/>
          <w:color w:val="auto"/>
          <w:sz w:val="28"/>
          <w:szCs w:val="28"/>
        </w:rPr>
      </w:pPr>
    </w:p>
    <w:p w:rsidR="003C3AE6" w:rsidRPr="001E6DBC" w:rsidRDefault="003C3AE6" w:rsidP="003C3AE6">
      <w:pPr>
        <w:spacing w:line="276" w:lineRule="auto"/>
        <w:jc w:val="center"/>
        <w:rPr>
          <w:rFonts w:ascii="Arial" w:eastAsia="Times New Roman" w:hAnsi="Arial" w:cs="Arial"/>
          <w:b/>
          <w:sz w:val="24"/>
          <w:szCs w:val="24"/>
          <w:lang w:eastAsia="ru-RU"/>
        </w:rPr>
      </w:pPr>
      <w:r w:rsidRPr="001E6DBC">
        <w:rPr>
          <w:rFonts w:ascii="Arial" w:eastAsia="Times New Roman" w:hAnsi="Arial" w:cs="Arial"/>
          <w:b/>
          <w:sz w:val="24"/>
          <w:szCs w:val="24"/>
          <w:lang w:eastAsia="ru-RU"/>
        </w:rPr>
        <w:t>О внесении изменений в Постановление администрации муниципального образования городской округ Люберцы Московской области от 11.02.2025 № 361-ПА</w:t>
      </w:r>
    </w:p>
    <w:p w:rsidR="003C3AE6" w:rsidRPr="001E6DBC" w:rsidRDefault="003C3AE6" w:rsidP="003C3AE6">
      <w:pPr>
        <w:spacing w:line="276" w:lineRule="auto"/>
        <w:jc w:val="center"/>
        <w:rPr>
          <w:rFonts w:ascii="Arial" w:eastAsia="Times New Roman" w:hAnsi="Arial" w:cs="Arial"/>
          <w:b/>
          <w:sz w:val="24"/>
          <w:szCs w:val="24"/>
          <w:lang w:eastAsia="ru-RU"/>
        </w:rPr>
      </w:pPr>
    </w:p>
    <w:p w:rsidR="003C3AE6" w:rsidRPr="001E6DBC" w:rsidRDefault="003C3AE6" w:rsidP="003C3AE6">
      <w:pPr>
        <w:widowControl w:val="0"/>
        <w:autoSpaceDE w:val="0"/>
        <w:autoSpaceDN w:val="0"/>
        <w:adjustRightInd w:val="0"/>
        <w:spacing w:line="276" w:lineRule="auto"/>
        <w:rPr>
          <w:rFonts w:ascii="Arial" w:eastAsia="Times New Roman" w:hAnsi="Arial" w:cs="Arial"/>
          <w:sz w:val="24"/>
          <w:szCs w:val="24"/>
          <w:lang w:eastAsia="ru-RU"/>
        </w:rPr>
      </w:pPr>
      <w:r w:rsidRPr="001E6DBC">
        <w:rPr>
          <w:rFonts w:ascii="Arial" w:eastAsia="Times New Roman" w:hAnsi="Arial" w:cs="Arial"/>
          <w:sz w:val="24"/>
          <w:szCs w:val="24"/>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Уставом Городского округа Люберцы Московской области, </w:t>
      </w:r>
      <w:r w:rsidRPr="001E6DBC">
        <w:rPr>
          <w:rFonts w:ascii="Arial" w:hAnsi="Arial" w:cs="Arial"/>
          <w:bCs/>
          <w:sz w:val="24"/>
          <w:szCs w:val="24"/>
        </w:rPr>
        <w:t xml:space="preserve">Решением Совета депутатов Городского округа Люберцы Московской области </w:t>
      </w:r>
      <w:r w:rsidRPr="001E6DBC">
        <w:rPr>
          <w:rFonts w:ascii="Arial" w:hAnsi="Arial" w:cs="Arial"/>
          <w:bCs/>
          <w:sz w:val="24"/>
          <w:szCs w:val="24"/>
        </w:rPr>
        <w:br/>
        <w:t xml:space="preserve">от 12.05.2025 № 25/4 «О правопреемстве», </w:t>
      </w:r>
      <w:r w:rsidRPr="001E6DBC">
        <w:rPr>
          <w:rFonts w:ascii="Arial" w:eastAsia="Times New Roman" w:hAnsi="Arial" w:cs="Arial"/>
          <w:sz w:val="24"/>
          <w:szCs w:val="24"/>
          <w:lang w:eastAsia="ru-RU"/>
        </w:rPr>
        <w:t>Постановлением администрации городского округа Люберцы от 15.12.2023 № 5924-ПА «Об утверждении Порядка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Московской области и финансового обеспечения выполнения муниципального задания»</w:t>
      </w:r>
      <w:r w:rsidR="00E30E68" w:rsidRPr="001E6DBC">
        <w:rPr>
          <w:rFonts w:ascii="Arial" w:eastAsia="Times New Roman" w:hAnsi="Arial" w:cs="Arial"/>
          <w:sz w:val="24"/>
          <w:szCs w:val="24"/>
          <w:lang w:eastAsia="ru-RU"/>
        </w:rPr>
        <w:t>, Распоряжением Главы Г</w:t>
      </w:r>
      <w:r w:rsidRPr="001E6DBC">
        <w:rPr>
          <w:rFonts w:ascii="Arial" w:eastAsia="Times New Roman" w:hAnsi="Arial" w:cs="Arial"/>
          <w:sz w:val="24"/>
          <w:szCs w:val="24"/>
          <w:lang w:eastAsia="ru-RU"/>
        </w:rPr>
        <w:t>ородского округа Люберцы Московской области от 12.05.2025 № 01-РГ «О наделении полномочиями Первого заместителя Главы Городского округа Люберцы», постановляю:</w:t>
      </w:r>
    </w:p>
    <w:p w:rsidR="003C3AE6" w:rsidRPr="001E6DBC" w:rsidRDefault="003C3AE6" w:rsidP="003C3AE6">
      <w:pPr>
        <w:widowControl w:val="0"/>
        <w:autoSpaceDE w:val="0"/>
        <w:autoSpaceDN w:val="0"/>
        <w:adjustRightInd w:val="0"/>
        <w:spacing w:line="276" w:lineRule="auto"/>
        <w:rPr>
          <w:rFonts w:ascii="Arial" w:eastAsia="Times New Roman" w:hAnsi="Arial" w:cs="Arial"/>
          <w:sz w:val="24"/>
          <w:szCs w:val="24"/>
          <w:lang w:eastAsia="ru-RU"/>
        </w:rPr>
      </w:pPr>
    </w:p>
    <w:p w:rsidR="003C3AE6" w:rsidRPr="001E6DBC" w:rsidRDefault="003C3AE6" w:rsidP="003C3AE6">
      <w:pPr>
        <w:tabs>
          <w:tab w:val="left" w:pos="993"/>
        </w:tabs>
        <w:spacing w:line="276" w:lineRule="auto"/>
        <w:contextualSpacing/>
        <w:rPr>
          <w:rFonts w:ascii="Arial" w:eastAsia="Times New Roman" w:hAnsi="Arial" w:cs="Arial"/>
          <w:bCs/>
          <w:sz w:val="24"/>
          <w:szCs w:val="24"/>
          <w:lang w:eastAsia="ru-RU"/>
        </w:rPr>
      </w:pPr>
      <w:r w:rsidRPr="001E6DBC">
        <w:rPr>
          <w:rFonts w:ascii="Arial" w:eastAsia="Times New Roman" w:hAnsi="Arial" w:cs="Arial"/>
          <w:sz w:val="24"/>
          <w:szCs w:val="24"/>
          <w:lang w:eastAsia="ru-RU"/>
        </w:rPr>
        <w:t xml:space="preserve">1. Внести в Постановление администрации муниципального образования городской округ Люберцы Московской области от 11.02.2025 </w:t>
      </w:r>
      <w:r w:rsidRPr="001E6DBC">
        <w:rPr>
          <w:rFonts w:ascii="Arial" w:eastAsia="Times New Roman" w:hAnsi="Arial" w:cs="Arial"/>
          <w:sz w:val="24"/>
          <w:szCs w:val="24"/>
          <w:lang w:eastAsia="ru-RU"/>
        </w:rPr>
        <w:br/>
        <w:t>№ 361-ПА «Об утверждении расчета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w:t>
      </w:r>
      <w:r w:rsidRPr="001E6DBC">
        <w:rPr>
          <w:rFonts w:ascii="Arial" w:eastAsia="Times New Roman" w:hAnsi="Arial" w:cs="Arial"/>
          <w:b/>
          <w:sz w:val="24"/>
          <w:szCs w:val="24"/>
          <w:lang w:eastAsia="ru-RU"/>
        </w:rPr>
        <w:t xml:space="preserve"> </w:t>
      </w:r>
      <w:r w:rsidRPr="001E6DBC">
        <w:rPr>
          <w:rFonts w:ascii="Arial" w:eastAsia="Times New Roman" w:hAnsi="Arial" w:cs="Arial"/>
          <w:sz w:val="24"/>
          <w:szCs w:val="24"/>
          <w:lang w:eastAsia="ru-RU"/>
        </w:rPr>
        <w:t xml:space="preserve">оказание муниципальных услуг (работ) муниципальными бюджетными прочими организациями в сфере образования, значений натуральных норм, необходимых </w:t>
      </w:r>
      <w:r w:rsidRPr="001E6DBC">
        <w:rPr>
          <w:rFonts w:ascii="Arial" w:eastAsia="Times New Roman" w:hAnsi="Arial" w:cs="Arial"/>
          <w:sz w:val="24"/>
          <w:szCs w:val="24"/>
          <w:lang w:eastAsia="ru-RU"/>
        </w:rPr>
        <w:lastRenderedPageBreak/>
        <w:t xml:space="preserve">для определения базовых нормативов затрат на оказание муниципальных услуг в сфере образования, определения значений территориального и отраслевого коэффициентов для муниципальных образовательных организаций городского округа Люберцы Московской области на 2025-2027 годы», следующие изменения: </w:t>
      </w:r>
    </w:p>
    <w:p w:rsidR="003C3AE6" w:rsidRPr="001E6DBC" w:rsidRDefault="003C3AE6" w:rsidP="003C3AE6">
      <w:pPr>
        <w:tabs>
          <w:tab w:val="left" w:pos="993"/>
        </w:tabs>
        <w:spacing w:line="276" w:lineRule="auto"/>
        <w:contextualSpacing/>
        <w:rPr>
          <w:rFonts w:ascii="Arial" w:eastAsia="Times New Roman" w:hAnsi="Arial" w:cs="Arial"/>
          <w:bCs/>
          <w:sz w:val="24"/>
          <w:szCs w:val="24"/>
          <w:lang w:eastAsia="ru-RU"/>
        </w:rPr>
      </w:pPr>
      <w:r w:rsidRPr="001E6DBC">
        <w:rPr>
          <w:rFonts w:ascii="Arial" w:eastAsia="Times New Roman" w:hAnsi="Arial" w:cs="Arial"/>
          <w:sz w:val="24"/>
          <w:szCs w:val="24"/>
          <w:lang w:eastAsia="ru-RU"/>
        </w:rPr>
        <w:t>1.1.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на 2025-2027 годы, утвердить в новой редакции (прилагаются).</w:t>
      </w:r>
    </w:p>
    <w:p w:rsidR="003C3AE6" w:rsidRPr="001E6DBC" w:rsidRDefault="003C3AE6" w:rsidP="003C3AE6">
      <w:pPr>
        <w:spacing w:line="276" w:lineRule="auto"/>
        <w:rPr>
          <w:rFonts w:ascii="Arial" w:eastAsia="Times New Roman" w:hAnsi="Arial" w:cs="Arial"/>
          <w:sz w:val="24"/>
          <w:szCs w:val="24"/>
          <w:lang w:eastAsia="ru-RU"/>
        </w:rPr>
      </w:pPr>
      <w:r w:rsidRPr="001E6DBC">
        <w:rPr>
          <w:rFonts w:ascii="Arial" w:eastAsia="Times New Roman" w:hAnsi="Arial" w:cs="Arial"/>
          <w:sz w:val="24"/>
          <w:szCs w:val="24"/>
          <w:lang w:eastAsia="ru-RU"/>
        </w:rPr>
        <w:t>2. Настоящее Постановление вступает в силу с момента его принятия и распространяется на правоотношения, возникшие с 23.06.2025.</w:t>
      </w:r>
    </w:p>
    <w:p w:rsidR="003C3AE6" w:rsidRPr="001E6DBC" w:rsidRDefault="003C3AE6" w:rsidP="003C3AE6">
      <w:pPr>
        <w:numPr>
          <w:ilvl w:val="0"/>
          <w:numId w:val="3"/>
        </w:numPr>
        <w:tabs>
          <w:tab w:val="left" w:pos="1134"/>
        </w:tabs>
        <w:spacing w:line="276" w:lineRule="auto"/>
        <w:ind w:left="0" w:firstLine="709"/>
        <w:rPr>
          <w:rFonts w:ascii="Arial" w:eastAsia="Times New Roman" w:hAnsi="Arial" w:cs="Arial"/>
          <w:sz w:val="24"/>
          <w:szCs w:val="24"/>
          <w:lang w:eastAsia="ru-RU"/>
        </w:rPr>
      </w:pPr>
      <w:r w:rsidRPr="001E6DBC">
        <w:rPr>
          <w:rFonts w:ascii="Arial" w:eastAsia="Times New Roman" w:hAnsi="Arial" w:cs="Arial"/>
          <w:bCs/>
          <w:sz w:val="24"/>
          <w:szCs w:val="24"/>
          <w:lang w:eastAsia="ru-RU"/>
        </w:rPr>
        <w:t>Разместить настоящее Постановление на официальном сайте администрации в сети «Интернет».</w:t>
      </w:r>
    </w:p>
    <w:p w:rsidR="003C3AE6" w:rsidRPr="001E6DBC" w:rsidRDefault="003C3AE6" w:rsidP="003C3AE6">
      <w:pPr>
        <w:spacing w:line="276" w:lineRule="auto"/>
        <w:rPr>
          <w:rFonts w:ascii="Arial" w:eastAsia="Times New Roman" w:hAnsi="Arial" w:cs="Arial"/>
          <w:sz w:val="24"/>
          <w:szCs w:val="24"/>
          <w:lang w:eastAsia="ru-RU"/>
        </w:rPr>
      </w:pPr>
      <w:r w:rsidRPr="001E6DBC">
        <w:rPr>
          <w:rFonts w:ascii="Arial" w:eastAsia="Times New Roman" w:hAnsi="Arial" w:cs="Arial"/>
          <w:sz w:val="24"/>
          <w:szCs w:val="24"/>
          <w:lang w:eastAsia="ru-RU"/>
        </w:rPr>
        <w:t xml:space="preserve">4. </w:t>
      </w:r>
      <w:r w:rsidRPr="001E6DBC">
        <w:rPr>
          <w:rFonts w:ascii="Arial" w:hAnsi="Arial" w:cs="Arial"/>
          <w:sz w:val="24"/>
          <w:szCs w:val="24"/>
        </w:rPr>
        <w:t xml:space="preserve">Контроль за исполнением настоящего Постановления возложить </w:t>
      </w:r>
      <w:r w:rsidRPr="001E6DBC">
        <w:rPr>
          <w:rFonts w:ascii="Arial" w:hAnsi="Arial" w:cs="Arial"/>
          <w:sz w:val="24"/>
          <w:szCs w:val="24"/>
        </w:rPr>
        <w:br/>
        <w:t xml:space="preserve">на заместителя Главы – начальника управления образованием </w:t>
      </w:r>
      <w:proofErr w:type="spellStart"/>
      <w:r w:rsidRPr="001E6DBC">
        <w:rPr>
          <w:rFonts w:ascii="Arial" w:hAnsi="Arial" w:cs="Arial"/>
          <w:sz w:val="24"/>
          <w:szCs w:val="24"/>
        </w:rPr>
        <w:t>Бунтину</w:t>
      </w:r>
      <w:proofErr w:type="spellEnd"/>
      <w:r w:rsidRPr="001E6DBC">
        <w:rPr>
          <w:rFonts w:ascii="Arial" w:hAnsi="Arial" w:cs="Arial"/>
          <w:sz w:val="24"/>
          <w:szCs w:val="24"/>
        </w:rPr>
        <w:t xml:space="preserve"> В.Ю.</w:t>
      </w:r>
    </w:p>
    <w:p w:rsidR="003C3AE6" w:rsidRPr="001E6DBC" w:rsidRDefault="003C3AE6" w:rsidP="003C3AE6">
      <w:pPr>
        <w:tabs>
          <w:tab w:val="left" w:pos="993"/>
        </w:tabs>
        <w:spacing w:line="276" w:lineRule="auto"/>
        <w:rPr>
          <w:rFonts w:ascii="Arial" w:eastAsia="Times New Roman" w:hAnsi="Arial" w:cs="Arial"/>
          <w:sz w:val="24"/>
          <w:szCs w:val="24"/>
          <w:lang w:eastAsia="ru-RU"/>
        </w:rPr>
      </w:pPr>
    </w:p>
    <w:p w:rsidR="003C3AE6" w:rsidRPr="001E6DBC" w:rsidRDefault="003C3AE6" w:rsidP="003C3AE6">
      <w:pPr>
        <w:spacing w:line="276" w:lineRule="auto"/>
        <w:rPr>
          <w:rFonts w:ascii="Arial" w:eastAsia="Times New Roman" w:hAnsi="Arial" w:cs="Arial"/>
          <w:sz w:val="24"/>
          <w:szCs w:val="24"/>
          <w:lang w:eastAsia="ru-RU"/>
        </w:rPr>
      </w:pPr>
    </w:p>
    <w:p w:rsidR="003C3AE6" w:rsidRPr="001E6DBC" w:rsidRDefault="003C3AE6" w:rsidP="003C3AE6">
      <w:pPr>
        <w:spacing w:line="276" w:lineRule="auto"/>
        <w:rPr>
          <w:rFonts w:ascii="Arial" w:eastAsia="Times New Roman" w:hAnsi="Arial" w:cs="Arial"/>
          <w:sz w:val="24"/>
          <w:szCs w:val="24"/>
          <w:lang w:eastAsia="ru-RU"/>
        </w:rPr>
      </w:pPr>
    </w:p>
    <w:p w:rsidR="003C3AE6" w:rsidRPr="001E6DBC" w:rsidRDefault="003C3AE6" w:rsidP="003C3AE6">
      <w:pPr>
        <w:tabs>
          <w:tab w:val="left" w:pos="993"/>
        </w:tabs>
        <w:spacing w:line="276" w:lineRule="auto"/>
        <w:ind w:firstLine="0"/>
        <w:rPr>
          <w:rFonts w:ascii="Arial" w:eastAsia="Times New Roman" w:hAnsi="Arial" w:cs="Arial"/>
          <w:sz w:val="24"/>
          <w:szCs w:val="24"/>
          <w:lang w:eastAsia="ru-RU"/>
        </w:rPr>
      </w:pPr>
      <w:r w:rsidRPr="001E6DBC">
        <w:rPr>
          <w:rFonts w:ascii="Arial" w:eastAsia="Times New Roman" w:hAnsi="Arial" w:cs="Arial"/>
          <w:sz w:val="24"/>
          <w:szCs w:val="24"/>
          <w:lang w:eastAsia="ru-RU"/>
        </w:rPr>
        <w:t xml:space="preserve">Первый заместитель </w:t>
      </w:r>
      <w:proofErr w:type="gramStart"/>
      <w:r w:rsidRPr="001E6DBC">
        <w:rPr>
          <w:rFonts w:ascii="Arial" w:eastAsia="Times New Roman" w:hAnsi="Arial" w:cs="Arial"/>
          <w:sz w:val="24"/>
          <w:szCs w:val="24"/>
          <w:lang w:eastAsia="ru-RU"/>
        </w:rPr>
        <w:t xml:space="preserve">Главы  </w:t>
      </w:r>
      <w:r w:rsidRPr="001E6DBC">
        <w:rPr>
          <w:rFonts w:ascii="Arial" w:eastAsia="Times New Roman" w:hAnsi="Arial" w:cs="Arial"/>
          <w:sz w:val="24"/>
          <w:szCs w:val="24"/>
          <w:lang w:eastAsia="ru-RU"/>
        </w:rPr>
        <w:tab/>
      </w:r>
      <w:proofErr w:type="gramEnd"/>
      <w:r w:rsidRPr="001E6DBC">
        <w:rPr>
          <w:rFonts w:ascii="Arial" w:eastAsia="Times New Roman" w:hAnsi="Arial" w:cs="Arial"/>
          <w:sz w:val="24"/>
          <w:szCs w:val="24"/>
          <w:lang w:eastAsia="ru-RU"/>
        </w:rPr>
        <w:tab/>
      </w:r>
      <w:r w:rsidRPr="001E6DBC">
        <w:rPr>
          <w:rFonts w:ascii="Arial" w:eastAsia="Times New Roman" w:hAnsi="Arial" w:cs="Arial"/>
          <w:sz w:val="24"/>
          <w:szCs w:val="24"/>
          <w:lang w:eastAsia="ru-RU"/>
        </w:rPr>
        <w:tab/>
      </w:r>
      <w:r w:rsidRPr="001E6DBC">
        <w:rPr>
          <w:rFonts w:ascii="Arial" w:eastAsia="Times New Roman" w:hAnsi="Arial" w:cs="Arial"/>
          <w:sz w:val="24"/>
          <w:szCs w:val="24"/>
          <w:lang w:eastAsia="ru-RU"/>
        </w:rPr>
        <w:tab/>
      </w:r>
      <w:r w:rsidRPr="001E6DBC">
        <w:rPr>
          <w:rFonts w:ascii="Arial" w:eastAsia="Times New Roman" w:hAnsi="Arial" w:cs="Arial"/>
          <w:sz w:val="24"/>
          <w:szCs w:val="24"/>
          <w:lang w:eastAsia="ru-RU"/>
        </w:rPr>
        <w:tab/>
        <w:t xml:space="preserve">              И.В. Мотовилов</w:t>
      </w:r>
    </w:p>
    <w:p w:rsidR="003C3AE6" w:rsidRPr="001E6DBC" w:rsidRDefault="00AB3364" w:rsidP="00361D89">
      <w:pPr>
        <w:pStyle w:val="ConsPlusNormal"/>
        <w:spacing w:line="276" w:lineRule="auto"/>
        <w:jc w:val="both"/>
        <w:rPr>
          <w:rFonts w:ascii="Arial" w:hAnsi="Arial" w:cs="Arial"/>
          <w:sz w:val="24"/>
          <w:szCs w:val="24"/>
        </w:rPr>
        <w:sectPr w:rsidR="003C3AE6" w:rsidRPr="001E6DBC" w:rsidSect="00AB3364">
          <w:pgSz w:w="11906" w:h="16838"/>
          <w:pgMar w:top="1134" w:right="851" w:bottom="1134" w:left="1701" w:header="709" w:footer="709" w:gutter="0"/>
          <w:cols w:space="708"/>
          <w:docGrid w:linePitch="360"/>
        </w:sectPr>
      </w:pPr>
      <w:r w:rsidRPr="001E6DBC">
        <w:rPr>
          <w:rFonts w:ascii="Arial" w:hAnsi="Arial" w:cs="Arial"/>
          <w:sz w:val="24"/>
          <w:szCs w:val="24"/>
        </w:rPr>
        <w:br w:type="page"/>
      </w:r>
    </w:p>
    <w:tbl>
      <w:tblPr>
        <w:tblStyle w:val="a4"/>
        <w:tblW w:w="14861"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9"/>
        <w:gridCol w:w="4372"/>
      </w:tblGrid>
      <w:tr w:rsidR="003C3AE6" w:rsidRPr="001E6DBC" w:rsidTr="007C7849">
        <w:tc>
          <w:tcPr>
            <w:tcW w:w="10489" w:type="dxa"/>
          </w:tcPr>
          <w:p w:rsidR="003C3AE6" w:rsidRPr="001E6DBC" w:rsidRDefault="003C3AE6" w:rsidP="003C3AE6">
            <w:pPr>
              <w:pStyle w:val="ConsPlusNormal"/>
              <w:spacing w:line="276" w:lineRule="auto"/>
              <w:jc w:val="both"/>
              <w:rPr>
                <w:rFonts w:ascii="Arial" w:hAnsi="Arial" w:cs="Arial"/>
                <w:sz w:val="24"/>
                <w:szCs w:val="24"/>
              </w:rPr>
            </w:pPr>
          </w:p>
        </w:tc>
        <w:tc>
          <w:tcPr>
            <w:tcW w:w="4372" w:type="dxa"/>
          </w:tcPr>
          <w:p w:rsidR="003C3AE6" w:rsidRPr="001E6DBC" w:rsidRDefault="003C3AE6" w:rsidP="003C3AE6">
            <w:pPr>
              <w:pStyle w:val="ConsPlusNormal"/>
              <w:spacing w:line="276" w:lineRule="auto"/>
              <w:jc w:val="center"/>
              <w:rPr>
                <w:rFonts w:ascii="Arial" w:hAnsi="Arial" w:cs="Arial"/>
                <w:sz w:val="24"/>
                <w:szCs w:val="24"/>
              </w:rPr>
            </w:pPr>
            <w:r w:rsidRPr="001E6DBC">
              <w:rPr>
                <w:rFonts w:ascii="Arial" w:hAnsi="Arial" w:cs="Arial"/>
                <w:sz w:val="24"/>
                <w:szCs w:val="24"/>
              </w:rPr>
              <w:t>Утверждены</w:t>
            </w:r>
          </w:p>
          <w:p w:rsidR="003C3AE6" w:rsidRPr="001E6DBC" w:rsidRDefault="003C3AE6" w:rsidP="003C3AE6">
            <w:pPr>
              <w:pStyle w:val="ConsPlusNormal"/>
              <w:spacing w:line="276" w:lineRule="auto"/>
              <w:jc w:val="center"/>
              <w:rPr>
                <w:rFonts w:ascii="Arial" w:hAnsi="Arial" w:cs="Arial"/>
                <w:sz w:val="24"/>
                <w:szCs w:val="24"/>
              </w:rPr>
            </w:pPr>
            <w:r w:rsidRPr="001E6DBC">
              <w:rPr>
                <w:rFonts w:ascii="Arial" w:hAnsi="Arial" w:cs="Arial"/>
                <w:sz w:val="24"/>
                <w:szCs w:val="24"/>
              </w:rPr>
              <w:t>Постановлением администрации Городского округа Люберцы Московской области</w:t>
            </w:r>
          </w:p>
          <w:p w:rsidR="003C3AE6" w:rsidRPr="001E6DBC" w:rsidRDefault="003C3AE6" w:rsidP="001E6DBC">
            <w:pPr>
              <w:pStyle w:val="ConsPlusNormal"/>
              <w:spacing w:line="276" w:lineRule="auto"/>
              <w:jc w:val="center"/>
              <w:rPr>
                <w:rFonts w:ascii="Arial" w:hAnsi="Arial" w:cs="Arial"/>
                <w:sz w:val="24"/>
                <w:szCs w:val="24"/>
              </w:rPr>
            </w:pPr>
            <w:r w:rsidRPr="001E6DBC">
              <w:rPr>
                <w:rFonts w:ascii="Arial" w:hAnsi="Arial" w:cs="Arial"/>
                <w:sz w:val="24"/>
                <w:szCs w:val="24"/>
              </w:rPr>
              <w:t xml:space="preserve">от </w:t>
            </w:r>
            <w:r w:rsidR="001E6DBC">
              <w:rPr>
                <w:rFonts w:ascii="Arial" w:hAnsi="Arial" w:cs="Arial"/>
                <w:sz w:val="24"/>
                <w:szCs w:val="24"/>
              </w:rPr>
              <w:t>29.09.2025</w:t>
            </w:r>
            <w:r w:rsidRPr="001E6DBC">
              <w:rPr>
                <w:rFonts w:ascii="Arial" w:hAnsi="Arial" w:cs="Arial"/>
                <w:sz w:val="24"/>
                <w:szCs w:val="24"/>
              </w:rPr>
              <w:t xml:space="preserve"> № </w:t>
            </w:r>
            <w:r w:rsidR="001E6DBC">
              <w:rPr>
                <w:rFonts w:ascii="Arial" w:hAnsi="Arial" w:cs="Arial"/>
                <w:sz w:val="24"/>
                <w:szCs w:val="24"/>
              </w:rPr>
              <w:t>2089-ПА</w:t>
            </w:r>
            <w:bookmarkStart w:id="0" w:name="_GoBack"/>
            <w:bookmarkEnd w:id="0"/>
          </w:p>
        </w:tc>
      </w:tr>
    </w:tbl>
    <w:p w:rsidR="003C3AE6" w:rsidRPr="001E6DBC" w:rsidRDefault="003C3AE6" w:rsidP="003C3AE6">
      <w:pPr>
        <w:pStyle w:val="ConsPlusNormal"/>
        <w:spacing w:line="276" w:lineRule="auto"/>
        <w:jc w:val="both"/>
        <w:rPr>
          <w:rFonts w:ascii="Arial" w:hAnsi="Arial" w:cs="Arial"/>
          <w:b/>
          <w:sz w:val="24"/>
          <w:szCs w:val="24"/>
        </w:rPr>
      </w:pPr>
    </w:p>
    <w:p w:rsidR="003C3AE6" w:rsidRPr="001E6DBC" w:rsidRDefault="003C3AE6" w:rsidP="003C3AE6">
      <w:pPr>
        <w:pStyle w:val="ConsPlusNormal"/>
        <w:spacing w:line="276" w:lineRule="auto"/>
        <w:jc w:val="center"/>
        <w:rPr>
          <w:rFonts w:ascii="Arial" w:hAnsi="Arial" w:cs="Arial"/>
          <w:b/>
          <w:sz w:val="24"/>
          <w:szCs w:val="24"/>
        </w:rPr>
      </w:pPr>
      <w:r w:rsidRPr="001E6DBC">
        <w:rPr>
          <w:rFonts w:ascii="Arial" w:hAnsi="Arial" w:cs="Arial"/>
          <w:b/>
          <w:sz w:val="24"/>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на 2025-2027 годы</w:t>
      </w:r>
    </w:p>
    <w:p w:rsidR="003C3AE6" w:rsidRPr="001E6DBC" w:rsidRDefault="003C3AE6" w:rsidP="003C3AE6">
      <w:pPr>
        <w:pStyle w:val="ConsPlusNormal"/>
        <w:spacing w:line="276" w:lineRule="auto"/>
        <w:jc w:val="both"/>
        <w:rPr>
          <w:rFonts w:ascii="Arial" w:hAnsi="Arial" w:cs="Arial"/>
          <w:sz w:val="24"/>
          <w:szCs w:val="24"/>
        </w:rPr>
      </w:pPr>
    </w:p>
    <w:tbl>
      <w:tblPr>
        <w:tblStyle w:val="a4"/>
        <w:tblpPr w:leftFromText="180" w:rightFromText="180" w:vertAnchor="text" w:tblpX="671" w:tblpY="1"/>
        <w:tblOverlap w:val="never"/>
        <w:tblW w:w="0" w:type="auto"/>
        <w:tblLayout w:type="fixed"/>
        <w:tblLook w:val="04A0" w:firstRow="1" w:lastRow="0" w:firstColumn="1" w:lastColumn="0" w:noHBand="0" w:noVBand="1"/>
      </w:tblPr>
      <w:tblGrid>
        <w:gridCol w:w="1271"/>
        <w:gridCol w:w="4540"/>
        <w:gridCol w:w="3045"/>
        <w:gridCol w:w="3045"/>
        <w:gridCol w:w="3045"/>
      </w:tblGrid>
      <w:tr w:rsidR="003C3AE6" w:rsidRPr="001E6DBC" w:rsidTr="007C7849">
        <w:tc>
          <w:tcPr>
            <w:tcW w:w="1271" w:type="dxa"/>
          </w:tcPr>
          <w:p w:rsidR="003C3AE6" w:rsidRPr="001E6DBC" w:rsidRDefault="003C3AE6" w:rsidP="003C3AE6">
            <w:pPr>
              <w:pStyle w:val="ConsPlusNormal"/>
              <w:spacing w:line="276" w:lineRule="auto"/>
              <w:jc w:val="center"/>
              <w:rPr>
                <w:rFonts w:ascii="Arial" w:hAnsi="Arial" w:cs="Arial"/>
                <w:b/>
                <w:bCs/>
                <w:sz w:val="24"/>
                <w:szCs w:val="24"/>
              </w:rPr>
            </w:pPr>
            <w:r w:rsidRPr="001E6DBC">
              <w:rPr>
                <w:rFonts w:ascii="Arial" w:hAnsi="Arial" w:cs="Arial"/>
                <w:b/>
                <w:bCs/>
                <w:sz w:val="24"/>
                <w:szCs w:val="24"/>
              </w:rPr>
              <w:t>№ п/п</w:t>
            </w:r>
          </w:p>
        </w:tc>
        <w:tc>
          <w:tcPr>
            <w:tcW w:w="4540" w:type="dxa"/>
          </w:tcPr>
          <w:p w:rsidR="003C3AE6" w:rsidRPr="001E6DBC" w:rsidRDefault="003C3AE6" w:rsidP="003C3AE6">
            <w:pPr>
              <w:pStyle w:val="ConsPlusNormal"/>
              <w:spacing w:line="276" w:lineRule="auto"/>
              <w:jc w:val="center"/>
              <w:rPr>
                <w:rFonts w:ascii="Arial" w:hAnsi="Arial" w:cs="Arial"/>
                <w:b/>
                <w:bCs/>
                <w:sz w:val="24"/>
                <w:szCs w:val="24"/>
              </w:rPr>
            </w:pPr>
            <w:r w:rsidRPr="001E6DBC">
              <w:rPr>
                <w:rFonts w:ascii="Arial" w:hAnsi="Arial" w:cs="Arial"/>
                <w:b/>
                <w:bCs/>
                <w:sz w:val="24"/>
                <w:szCs w:val="24"/>
              </w:rPr>
              <w:t>Наименование учреждения</w:t>
            </w:r>
          </w:p>
        </w:tc>
        <w:tc>
          <w:tcPr>
            <w:tcW w:w="3045" w:type="dxa"/>
          </w:tcPr>
          <w:p w:rsidR="003C3AE6" w:rsidRPr="001E6DBC" w:rsidRDefault="003C3AE6" w:rsidP="003C3AE6">
            <w:pPr>
              <w:pStyle w:val="ConsPlusNormal"/>
              <w:spacing w:line="276" w:lineRule="auto"/>
              <w:jc w:val="center"/>
              <w:rPr>
                <w:rFonts w:ascii="Arial" w:hAnsi="Arial" w:cs="Arial"/>
                <w:b/>
                <w:bCs/>
                <w:sz w:val="24"/>
                <w:szCs w:val="24"/>
              </w:rPr>
            </w:pPr>
            <w:r w:rsidRPr="001E6DBC">
              <w:rPr>
                <w:rFonts w:ascii="Arial" w:hAnsi="Arial" w:cs="Arial"/>
                <w:b/>
                <w:bCs/>
                <w:sz w:val="24"/>
                <w:szCs w:val="24"/>
              </w:rPr>
              <w:t>Значения коэффициентов выравнивания в 2025 году</w:t>
            </w:r>
          </w:p>
        </w:tc>
        <w:tc>
          <w:tcPr>
            <w:tcW w:w="3045" w:type="dxa"/>
          </w:tcPr>
          <w:p w:rsidR="003C3AE6" w:rsidRPr="001E6DBC" w:rsidRDefault="003C3AE6" w:rsidP="003C3AE6">
            <w:pPr>
              <w:pStyle w:val="ConsPlusNormal"/>
              <w:spacing w:line="276" w:lineRule="auto"/>
              <w:jc w:val="center"/>
              <w:rPr>
                <w:rFonts w:ascii="Arial" w:hAnsi="Arial" w:cs="Arial"/>
                <w:b/>
                <w:bCs/>
                <w:sz w:val="24"/>
                <w:szCs w:val="24"/>
              </w:rPr>
            </w:pPr>
            <w:r w:rsidRPr="001E6DBC">
              <w:rPr>
                <w:rFonts w:ascii="Arial" w:hAnsi="Arial" w:cs="Arial"/>
                <w:b/>
                <w:bCs/>
                <w:sz w:val="24"/>
                <w:szCs w:val="24"/>
              </w:rPr>
              <w:t>Значения коэффициентов выравнивания в 2026 году</w:t>
            </w:r>
          </w:p>
        </w:tc>
        <w:tc>
          <w:tcPr>
            <w:tcW w:w="3045" w:type="dxa"/>
          </w:tcPr>
          <w:p w:rsidR="003C3AE6" w:rsidRPr="001E6DBC" w:rsidRDefault="003C3AE6" w:rsidP="003C3AE6">
            <w:pPr>
              <w:pStyle w:val="ConsPlusNormal"/>
              <w:spacing w:line="276" w:lineRule="auto"/>
              <w:jc w:val="center"/>
              <w:rPr>
                <w:rFonts w:ascii="Arial" w:hAnsi="Arial" w:cs="Arial"/>
                <w:b/>
                <w:bCs/>
                <w:sz w:val="24"/>
                <w:szCs w:val="24"/>
              </w:rPr>
            </w:pPr>
            <w:r w:rsidRPr="001E6DBC">
              <w:rPr>
                <w:rFonts w:ascii="Arial" w:hAnsi="Arial" w:cs="Arial"/>
                <w:b/>
                <w:bCs/>
                <w:sz w:val="24"/>
                <w:szCs w:val="24"/>
              </w:rPr>
              <w:t>Значения коэффициентов выравнивания в 2027 году</w:t>
            </w:r>
          </w:p>
        </w:tc>
      </w:tr>
      <w:tr w:rsidR="003C3AE6" w:rsidRPr="001E6DBC" w:rsidTr="007C7849">
        <w:tc>
          <w:tcPr>
            <w:tcW w:w="1271"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1</w:t>
            </w:r>
          </w:p>
        </w:tc>
        <w:tc>
          <w:tcPr>
            <w:tcW w:w="4540"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МОУ Гимназия №1</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0,844829705163637</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0,848853249300082</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0,848853249300082</w:t>
            </w:r>
          </w:p>
        </w:tc>
      </w:tr>
      <w:tr w:rsidR="003C3AE6" w:rsidRPr="001E6DBC" w:rsidTr="007C7849">
        <w:tc>
          <w:tcPr>
            <w:tcW w:w="1271"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2</w:t>
            </w:r>
          </w:p>
        </w:tc>
        <w:tc>
          <w:tcPr>
            <w:tcW w:w="4540"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МОУ лицей № 4</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0,858714491546945</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0,858714491546945</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0,858714491546945</w:t>
            </w:r>
          </w:p>
        </w:tc>
      </w:tr>
      <w:tr w:rsidR="003C3AE6" w:rsidRPr="001E6DBC" w:rsidTr="007C7849">
        <w:tc>
          <w:tcPr>
            <w:tcW w:w="1271"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3</w:t>
            </w:r>
          </w:p>
        </w:tc>
        <w:tc>
          <w:tcPr>
            <w:tcW w:w="4540"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МОУ гимназия № 5</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0,838593462338519</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0,836574449594769</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0,836574449594769</w:t>
            </w:r>
          </w:p>
        </w:tc>
      </w:tr>
      <w:tr w:rsidR="003C3AE6" w:rsidRPr="001E6DBC" w:rsidTr="007C7849">
        <w:tc>
          <w:tcPr>
            <w:tcW w:w="1271"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4</w:t>
            </w:r>
          </w:p>
        </w:tc>
        <w:tc>
          <w:tcPr>
            <w:tcW w:w="4540"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МОУ СОШ № 8</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0,835944475689643</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0,838762945315156</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0,838762945315156</w:t>
            </w:r>
          </w:p>
        </w:tc>
      </w:tr>
      <w:tr w:rsidR="003C3AE6" w:rsidRPr="001E6DBC" w:rsidTr="007C7849">
        <w:tc>
          <w:tcPr>
            <w:tcW w:w="1271"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5</w:t>
            </w:r>
          </w:p>
        </w:tc>
        <w:tc>
          <w:tcPr>
            <w:tcW w:w="4540"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МОУ лицей №12</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0,885864580109713</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0,890107516963504</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0,890107516963504</w:t>
            </w:r>
          </w:p>
        </w:tc>
      </w:tr>
      <w:tr w:rsidR="003C3AE6" w:rsidRPr="001E6DBC" w:rsidTr="007C7849">
        <w:tc>
          <w:tcPr>
            <w:tcW w:w="1271"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6</w:t>
            </w:r>
          </w:p>
        </w:tc>
        <w:tc>
          <w:tcPr>
            <w:tcW w:w="4540"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МОУ гимназия № 16 «Интерес»</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0,881345174686298</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0,873188334497828</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0,873188334497828</w:t>
            </w:r>
          </w:p>
        </w:tc>
      </w:tr>
      <w:tr w:rsidR="003C3AE6" w:rsidRPr="001E6DBC" w:rsidTr="007C7849">
        <w:tc>
          <w:tcPr>
            <w:tcW w:w="1271"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7</w:t>
            </w:r>
          </w:p>
        </w:tc>
        <w:tc>
          <w:tcPr>
            <w:tcW w:w="4540"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МОУ гимназия №18</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0,940911576270701</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0,939366531985010</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0,939366531985010</w:t>
            </w:r>
          </w:p>
        </w:tc>
      </w:tr>
      <w:tr w:rsidR="003C3AE6" w:rsidRPr="001E6DBC" w:rsidTr="007C7849">
        <w:tc>
          <w:tcPr>
            <w:tcW w:w="1271"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8</w:t>
            </w:r>
          </w:p>
        </w:tc>
        <w:tc>
          <w:tcPr>
            <w:tcW w:w="4540"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МОУ гимназия № 24</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0,960265987145864</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0,938385661508108</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0,938385661508108</w:t>
            </w:r>
          </w:p>
        </w:tc>
      </w:tr>
      <w:tr w:rsidR="003C3AE6" w:rsidRPr="001E6DBC" w:rsidTr="007C7849">
        <w:tc>
          <w:tcPr>
            <w:tcW w:w="1271"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9</w:t>
            </w:r>
          </w:p>
        </w:tc>
        <w:tc>
          <w:tcPr>
            <w:tcW w:w="4540"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МОУ СОШ № 26</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0,806660042850667</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0,823926337243343</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0,823926337243343</w:t>
            </w:r>
          </w:p>
        </w:tc>
      </w:tr>
      <w:tr w:rsidR="003C3AE6" w:rsidRPr="001E6DBC" w:rsidTr="007C7849">
        <w:tc>
          <w:tcPr>
            <w:tcW w:w="1271"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10</w:t>
            </w:r>
          </w:p>
        </w:tc>
        <w:tc>
          <w:tcPr>
            <w:tcW w:w="4540"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МОУ СОШ №27</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0,839742152739584</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0,842281819302816</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0,842281819302816</w:t>
            </w:r>
          </w:p>
        </w:tc>
      </w:tr>
      <w:tr w:rsidR="003C3AE6" w:rsidRPr="001E6DBC" w:rsidTr="007C7849">
        <w:tc>
          <w:tcPr>
            <w:tcW w:w="1271"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11</w:t>
            </w:r>
          </w:p>
        </w:tc>
        <w:tc>
          <w:tcPr>
            <w:tcW w:w="4540"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МОУ СОШ №28</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0,818752685223075</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0,813309888002202</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0,813309888002202</w:t>
            </w:r>
          </w:p>
        </w:tc>
      </w:tr>
      <w:tr w:rsidR="003C3AE6" w:rsidRPr="001E6DBC" w:rsidTr="007C7849">
        <w:tc>
          <w:tcPr>
            <w:tcW w:w="1271"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12</w:t>
            </w:r>
          </w:p>
        </w:tc>
        <w:tc>
          <w:tcPr>
            <w:tcW w:w="4540"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МОУ гимназия № 41</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0,865567733782811</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0,874831506423295</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0,874831506423295</w:t>
            </w:r>
          </w:p>
        </w:tc>
      </w:tr>
      <w:tr w:rsidR="003C3AE6" w:rsidRPr="001E6DBC" w:rsidTr="007C7849">
        <w:tc>
          <w:tcPr>
            <w:tcW w:w="1271"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13</w:t>
            </w:r>
          </w:p>
        </w:tc>
        <w:tc>
          <w:tcPr>
            <w:tcW w:w="4540"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МОУ гимназия № 46</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0,958802576053029</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0,958802576053029</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0,958802576053029</w:t>
            </w:r>
          </w:p>
        </w:tc>
      </w:tr>
      <w:tr w:rsidR="003C3AE6" w:rsidRPr="001E6DBC" w:rsidTr="007C7849">
        <w:tc>
          <w:tcPr>
            <w:tcW w:w="1271"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14</w:t>
            </w:r>
          </w:p>
        </w:tc>
        <w:tc>
          <w:tcPr>
            <w:tcW w:w="4540"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МОУ СОШ № 51</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0,810326787666652</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0,798288541180410</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0,798288541180410</w:t>
            </w:r>
          </w:p>
        </w:tc>
      </w:tr>
      <w:tr w:rsidR="003C3AE6" w:rsidRPr="001E6DBC" w:rsidTr="007C7849">
        <w:tc>
          <w:tcPr>
            <w:tcW w:w="1271"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15</w:t>
            </w:r>
          </w:p>
        </w:tc>
        <w:tc>
          <w:tcPr>
            <w:tcW w:w="4540"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МОУ СОШ № 52</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0,886253993866311</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0,872429444471109</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0,872429444471109</w:t>
            </w:r>
          </w:p>
        </w:tc>
      </w:tr>
      <w:tr w:rsidR="003C3AE6" w:rsidRPr="001E6DBC" w:rsidTr="007C7849">
        <w:tc>
          <w:tcPr>
            <w:tcW w:w="1271"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16</w:t>
            </w:r>
          </w:p>
        </w:tc>
        <w:tc>
          <w:tcPr>
            <w:tcW w:w="4540"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МОУ «Школа № 53»</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0,769065935425565</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0,769065935425565</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0,769065935425565</w:t>
            </w:r>
          </w:p>
        </w:tc>
      </w:tr>
      <w:tr w:rsidR="003C3AE6" w:rsidRPr="001E6DBC" w:rsidTr="007C7849">
        <w:tc>
          <w:tcPr>
            <w:tcW w:w="1271"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17</w:t>
            </w:r>
          </w:p>
        </w:tc>
        <w:tc>
          <w:tcPr>
            <w:tcW w:w="4540"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 xml:space="preserve">МОУ </w:t>
            </w:r>
            <w:proofErr w:type="gramStart"/>
            <w:r w:rsidRPr="001E6DBC">
              <w:rPr>
                <w:rFonts w:ascii="Arial" w:hAnsi="Arial" w:cs="Arial"/>
                <w:sz w:val="24"/>
                <w:szCs w:val="24"/>
              </w:rPr>
              <w:t>школа  №</w:t>
            </w:r>
            <w:proofErr w:type="gramEnd"/>
            <w:r w:rsidRPr="001E6DBC">
              <w:rPr>
                <w:rFonts w:ascii="Arial" w:hAnsi="Arial" w:cs="Arial"/>
                <w:sz w:val="24"/>
                <w:szCs w:val="24"/>
              </w:rPr>
              <w:t xml:space="preserve"> 54  </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0,770925483044330</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0,770925483044330</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0,770925483044330</w:t>
            </w:r>
          </w:p>
        </w:tc>
      </w:tr>
      <w:tr w:rsidR="003C3AE6" w:rsidRPr="001E6DBC" w:rsidTr="007C7849">
        <w:tc>
          <w:tcPr>
            <w:tcW w:w="1271"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18</w:t>
            </w:r>
          </w:p>
        </w:tc>
        <w:tc>
          <w:tcPr>
            <w:tcW w:w="4540"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МОУ «Гимназия № 56»</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0,874061527328720</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0,864726153820356</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0,864726153820356</w:t>
            </w:r>
          </w:p>
        </w:tc>
      </w:tr>
      <w:tr w:rsidR="003C3AE6" w:rsidRPr="001E6DBC" w:rsidTr="007C7849">
        <w:tc>
          <w:tcPr>
            <w:tcW w:w="1271"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19</w:t>
            </w:r>
          </w:p>
        </w:tc>
        <w:tc>
          <w:tcPr>
            <w:tcW w:w="4540"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МОУ Кадетская школа</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0,874281820512660</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0,870070303413800</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0,870070303413800</w:t>
            </w:r>
          </w:p>
        </w:tc>
      </w:tr>
      <w:tr w:rsidR="003C3AE6" w:rsidRPr="001E6DBC" w:rsidTr="007C7849">
        <w:tc>
          <w:tcPr>
            <w:tcW w:w="1271"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lastRenderedPageBreak/>
              <w:t>20</w:t>
            </w:r>
          </w:p>
        </w:tc>
        <w:tc>
          <w:tcPr>
            <w:tcW w:w="4540" w:type="dxa"/>
          </w:tcPr>
          <w:p w:rsidR="003C3AE6" w:rsidRPr="001E6DBC" w:rsidRDefault="003C3AE6" w:rsidP="003C3AE6">
            <w:pPr>
              <w:pStyle w:val="ConsPlusNormal"/>
              <w:spacing w:line="276" w:lineRule="auto"/>
              <w:rPr>
                <w:rFonts w:ascii="Arial" w:hAnsi="Arial" w:cs="Arial"/>
                <w:b/>
                <w:bCs/>
                <w:sz w:val="24"/>
                <w:szCs w:val="24"/>
              </w:rPr>
            </w:pPr>
            <w:r w:rsidRPr="001E6DBC">
              <w:rPr>
                <w:rFonts w:ascii="Arial" w:hAnsi="Arial" w:cs="Arial"/>
                <w:sz w:val="24"/>
                <w:szCs w:val="24"/>
              </w:rPr>
              <w:t>МОУ «Инженерно-технологический лицей»</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0,793777451421206</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0,802409126795953</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0,802409126795953</w:t>
            </w:r>
          </w:p>
        </w:tc>
      </w:tr>
      <w:tr w:rsidR="003C3AE6" w:rsidRPr="001E6DBC" w:rsidTr="007C7849">
        <w:tc>
          <w:tcPr>
            <w:tcW w:w="1271"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21</w:t>
            </w:r>
          </w:p>
        </w:tc>
        <w:tc>
          <w:tcPr>
            <w:tcW w:w="4540"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МОУ «Лингвистическая школа»</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0,793340353972621</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0,816007007590204</w:t>
            </w:r>
          </w:p>
        </w:tc>
        <w:tc>
          <w:tcPr>
            <w:tcW w:w="3045" w:type="dxa"/>
          </w:tcPr>
          <w:p w:rsidR="003C3AE6" w:rsidRPr="001E6DBC" w:rsidRDefault="003C3AE6" w:rsidP="003C3AE6">
            <w:pPr>
              <w:pStyle w:val="ConsPlusNormal"/>
              <w:spacing w:line="276" w:lineRule="auto"/>
              <w:jc w:val="both"/>
              <w:rPr>
                <w:rFonts w:ascii="Arial" w:hAnsi="Arial" w:cs="Arial"/>
                <w:b/>
                <w:bCs/>
                <w:sz w:val="24"/>
                <w:szCs w:val="24"/>
              </w:rPr>
            </w:pPr>
            <w:r w:rsidRPr="001E6DBC">
              <w:rPr>
                <w:rFonts w:ascii="Arial" w:hAnsi="Arial" w:cs="Arial"/>
                <w:sz w:val="24"/>
                <w:szCs w:val="24"/>
              </w:rPr>
              <w:t>0,816007007590204</w:t>
            </w:r>
          </w:p>
        </w:tc>
      </w:tr>
      <w:tr w:rsidR="003C3AE6" w:rsidRPr="001E6DBC" w:rsidTr="007C7849">
        <w:tc>
          <w:tcPr>
            <w:tcW w:w="1271"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22</w:t>
            </w:r>
          </w:p>
        </w:tc>
        <w:tc>
          <w:tcPr>
            <w:tcW w:w="4540"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МОУ СОШ «Созвездие»</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0,854373132809175</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0,889514322329449</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0,889514322329449</w:t>
            </w:r>
          </w:p>
        </w:tc>
      </w:tr>
      <w:tr w:rsidR="003C3AE6" w:rsidRPr="001E6DBC" w:rsidTr="007C7849">
        <w:tc>
          <w:tcPr>
            <w:tcW w:w="1271"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23</w:t>
            </w:r>
          </w:p>
        </w:tc>
        <w:tc>
          <w:tcPr>
            <w:tcW w:w="4540"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 xml:space="preserve">МОУ </w:t>
            </w:r>
            <w:proofErr w:type="spellStart"/>
            <w:r w:rsidRPr="001E6DBC">
              <w:rPr>
                <w:rFonts w:ascii="Arial" w:hAnsi="Arial" w:cs="Arial"/>
                <w:sz w:val="24"/>
                <w:szCs w:val="24"/>
              </w:rPr>
              <w:t>Островецкая</w:t>
            </w:r>
            <w:proofErr w:type="spellEnd"/>
            <w:r w:rsidRPr="001E6DBC">
              <w:rPr>
                <w:rFonts w:ascii="Arial" w:hAnsi="Arial" w:cs="Arial"/>
                <w:sz w:val="24"/>
                <w:szCs w:val="24"/>
              </w:rPr>
              <w:t xml:space="preserve"> СОШ</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0,779695755151905</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0,779695755151905</w:t>
            </w:r>
          </w:p>
        </w:tc>
        <w:tc>
          <w:tcPr>
            <w:tcW w:w="3045" w:type="dxa"/>
          </w:tcPr>
          <w:p w:rsidR="003C3AE6" w:rsidRPr="001E6DBC" w:rsidRDefault="003C3AE6" w:rsidP="003C3AE6">
            <w:pPr>
              <w:pStyle w:val="ConsPlusNormal"/>
              <w:spacing w:line="276" w:lineRule="auto"/>
              <w:jc w:val="both"/>
              <w:rPr>
                <w:rFonts w:ascii="Arial" w:hAnsi="Arial" w:cs="Arial"/>
                <w:sz w:val="24"/>
                <w:szCs w:val="24"/>
              </w:rPr>
            </w:pPr>
            <w:r w:rsidRPr="001E6DBC">
              <w:rPr>
                <w:rFonts w:ascii="Arial" w:hAnsi="Arial" w:cs="Arial"/>
                <w:sz w:val="24"/>
                <w:szCs w:val="24"/>
              </w:rPr>
              <w:t>0,779695755151905</w:t>
            </w:r>
          </w:p>
        </w:tc>
      </w:tr>
    </w:tbl>
    <w:p w:rsidR="003C3AE6" w:rsidRPr="001E6DBC" w:rsidRDefault="003C3AE6" w:rsidP="003C3AE6">
      <w:pPr>
        <w:pStyle w:val="ConsPlusNormal"/>
        <w:spacing w:line="276" w:lineRule="auto"/>
        <w:jc w:val="both"/>
        <w:rPr>
          <w:rFonts w:ascii="Arial" w:hAnsi="Arial" w:cs="Arial"/>
          <w:sz w:val="24"/>
          <w:szCs w:val="24"/>
        </w:rPr>
      </w:pPr>
    </w:p>
    <w:p w:rsidR="003C3AE6" w:rsidRPr="001E6DBC" w:rsidRDefault="003C3AE6" w:rsidP="003C3AE6">
      <w:pPr>
        <w:pStyle w:val="ConsPlusNormal"/>
        <w:spacing w:line="276" w:lineRule="auto"/>
        <w:jc w:val="both"/>
        <w:rPr>
          <w:rFonts w:ascii="Arial" w:hAnsi="Arial" w:cs="Arial"/>
          <w:sz w:val="24"/>
          <w:szCs w:val="24"/>
        </w:rPr>
      </w:pPr>
    </w:p>
    <w:p w:rsidR="003C3AE6" w:rsidRPr="001E6DBC" w:rsidRDefault="003C3AE6" w:rsidP="003C3AE6">
      <w:pPr>
        <w:pStyle w:val="ConsPlusNormal"/>
        <w:spacing w:line="276" w:lineRule="auto"/>
        <w:jc w:val="both"/>
        <w:rPr>
          <w:rFonts w:ascii="Arial" w:hAnsi="Arial" w:cs="Arial"/>
          <w:sz w:val="24"/>
          <w:szCs w:val="24"/>
        </w:rPr>
      </w:pPr>
    </w:p>
    <w:p w:rsidR="003C3AE6" w:rsidRPr="001E6DBC" w:rsidRDefault="003C3AE6" w:rsidP="003C3AE6">
      <w:pPr>
        <w:pStyle w:val="ConsPlusNormal"/>
        <w:spacing w:line="276" w:lineRule="auto"/>
        <w:jc w:val="both"/>
        <w:rPr>
          <w:rFonts w:ascii="Arial" w:hAnsi="Arial" w:cs="Arial"/>
          <w:sz w:val="24"/>
          <w:szCs w:val="24"/>
        </w:rPr>
      </w:pPr>
    </w:p>
    <w:p w:rsidR="003C3AE6" w:rsidRPr="001E6DBC" w:rsidRDefault="003C3AE6" w:rsidP="003C3AE6">
      <w:pPr>
        <w:pStyle w:val="ConsPlusNormal"/>
        <w:spacing w:line="276" w:lineRule="auto"/>
        <w:jc w:val="both"/>
        <w:rPr>
          <w:rFonts w:ascii="Arial" w:hAnsi="Arial" w:cs="Arial"/>
          <w:sz w:val="24"/>
          <w:szCs w:val="24"/>
        </w:rPr>
      </w:pPr>
    </w:p>
    <w:p w:rsidR="003C3AE6" w:rsidRPr="001E6DBC" w:rsidRDefault="003C3AE6" w:rsidP="003C3AE6">
      <w:pPr>
        <w:pStyle w:val="ConsPlusNormal"/>
        <w:spacing w:line="276" w:lineRule="auto"/>
        <w:jc w:val="both"/>
        <w:rPr>
          <w:rFonts w:ascii="Arial" w:hAnsi="Arial" w:cs="Arial"/>
          <w:sz w:val="24"/>
          <w:szCs w:val="24"/>
        </w:rPr>
      </w:pPr>
    </w:p>
    <w:p w:rsidR="003C3AE6" w:rsidRPr="001E6DBC" w:rsidRDefault="003C3AE6" w:rsidP="003C3AE6">
      <w:pPr>
        <w:pStyle w:val="ConsPlusNormal"/>
        <w:spacing w:line="276" w:lineRule="auto"/>
        <w:jc w:val="both"/>
        <w:rPr>
          <w:rFonts w:ascii="Arial" w:hAnsi="Arial" w:cs="Arial"/>
          <w:sz w:val="24"/>
          <w:szCs w:val="24"/>
        </w:rPr>
      </w:pPr>
    </w:p>
    <w:p w:rsidR="003C3AE6" w:rsidRPr="001E6DBC" w:rsidRDefault="003C3AE6" w:rsidP="003C3AE6">
      <w:pPr>
        <w:pStyle w:val="ConsPlusNormal"/>
        <w:spacing w:line="276" w:lineRule="auto"/>
        <w:jc w:val="both"/>
        <w:rPr>
          <w:rFonts w:ascii="Arial" w:hAnsi="Arial" w:cs="Arial"/>
          <w:sz w:val="24"/>
          <w:szCs w:val="24"/>
        </w:rPr>
      </w:pPr>
    </w:p>
    <w:p w:rsidR="003C3AE6" w:rsidRPr="001E6DBC" w:rsidRDefault="003C3AE6" w:rsidP="003C3AE6">
      <w:pPr>
        <w:pStyle w:val="ConsPlusNormal"/>
        <w:spacing w:line="276" w:lineRule="auto"/>
        <w:jc w:val="both"/>
        <w:rPr>
          <w:rFonts w:ascii="Arial" w:hAnsi="Arial" w:cs="Arial"/>
          <w:sz w:val="24"/>
          <w:szCs w:val="24"/>
        </w:rPr>
      </w:pPr>
    </w:p>
    <w:p w:rsidR="003C3AE6" w:rsidRPr="001E6DBC" w:rsidRDefault="003C3AE6" w:rsidP="003C3AE6">
      <w:pPr>
        <w:pStyle w:val="ConsPlusNormal"/>
        <w:spacing w:line="276" w:lineRule="auto"/>
        <w:jc w:val="both"/>
        <w:rPr>
          <w:rFonts w:ascii="Arial" w:hAnsi="Arial" w:cs="Arial"/>
          <w:sz w:val="24"/>
          <w:szCs w:val="24"/>
        </w:rPr>
      </w:pPr>
    </w:p>
    <w:p w:rsidR="003C3AE6" w:rsidRPr="001E6DBC" w:rsidRDefault="003C3AE6" w:rsidP="003C3AE6">
      <w:pPr>
        <w:pStyle w:val="ConsPlusNormal"/>
        <w:spacing w:line="276" w:lineRule="auto"/>
        <w:jc w:val="both"/>
        <w:rPr>
          <w:rFonts w:ascii="Arial" w:hAnsi="Arial" w:cs="Arial"/>
          <w:sz w:val="24"/>
          <w:szCs w:val="24"/>
        </w:rPr>
      </w:pPr>
    </w:p>
    <w:p w:rsidR="003C3AE6" w:rsidRPr="001E6DBC" w:rsidRDefault="003C3AE6" w:rsidP="003C3AE6">
      <w:pPr>
        <w:pStyle w:val="ConsPlusNormal"/>
        <w:spacing w:line="276" w:lineRule="auto"/>
        <w:jc w:val="both"/>
        <w:rPr>
          <w:rFonts w:ascii="Arial" w:hAnsi="Arial" w:cs="Arial"/>
          <w:sz w:val="24"/>
          <w:szCs w:val="24"/>
        </w:rPr>
      </w:pPr>
    </w:p>
    <w:p w:rsidR="003C3AE6" w:rsidRPr="001E6DBC" w:rsidRDefault="003C3AE6" w:rsidP="003C3AE6">
      <w:pPr>
        <w:pStyle w:val="ConsPlusNormal"/>
        <w:spacing w:line="276" w:lineRule="auto"/>
        <w:jc w:val="both"/>
        <w:rPr>
          <w:rFonts w:ascii="Arial" w:hAnsi="Arial" w:cs="Arial"/>
          <w:sz w:val="24"/>
          <w:szCs w:val="24"/>
        </w:rPr>
      </w:pPr>
    </w:p>
    <w:p w:rsidR="003C3AE6" w:rsidRPr="001E6DBC" w:rsidRDefault="003C3AE6" w:rsidP="003C3AE6">
      <w:pPr>
        <w:pStyle w:val="ConsPlusNormal"/>
        <w:spacing w:line="276" w:lineRule="auto"/>
        <w:jc w:val="both"/>
        <w:rPr>
          <w:rFonts w:ascii="Arial" w:hAnsi="Arial" w:cs="Arial"/>
          <w:sz w:val="24"/>
          <w:szCs w:val="24"/>
        </w:rPr>
      </w:pPr>
    </w:p>
    <w:p w:rsidR="003C3AE6" w:rsidRPr="001E6DBC" w:rsidRDefault="003C3AE6" w:rsidP="003C3AE6">
      <w:pPr>
        <w:pStyle w:val="ConsPlusNormal"/>
        <w:spacing w:line="276" w:lineRule="auto"/>
        <w:jc w:val="both"/>
        <w:rPr>
          <w:rFonts w:ascii="Arial" w:hAnsi="Arial" w:cs="Arial"/>
          <w:sz w:val="24"/>
          <w:szCs w:val="24"/>
        </w:rPr>
      </w:pPr>
    </w:p>
    <w:sectPr w:rsidR="003C3AE6" w:rsidRPr="001E6DBC" w:rsidSect="00004A9E">
      <w:pgSz w:w="16838" w:h="11906" w:orient="landscape"/>
      <w:pgMar w:top="567" w:right="238" w:bottom="42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3628F"/>
    <w:multiLevelType w:val="multilevel"/>
    <w:tmpl w:val="D41A6214"/>
    <w:lvl w:ilvl="0">
      <w:start w:val="1"/>
      <w:numFmt w:val="decimal"/>
      <w:lvlText w:val="%1."/>
      <w:lvlJc w:val="left"/>
      <w:pPr>
        <w:ind w:left="1778"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 w15:restartNumberingAfterBreak="0">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 w15:restartNumberingAfterBreak="0">
    <w:nsid w:val="68C65489"/>
    <w:multiLevelType w:val="hybridMultilevel"/>
    <w:tmpl w:val="BC4C3FEC"/>
    <w:lvl w:ilvl="0" w:tplc="0419000F">
      <w:start w:val="1"/>
      <w:numFmt w:val="decimal"/>
      <w:lvlText w:val="%1."/>
      <w:lvlJc w:val="left"/>
      <w:pPr>
        <w:tabs>
          <w:tab w:val="num" w:pos="1495"/>
        </w:tabs>
        <w:ind w:left="1495"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55E"/>
    <w:rsid w:val="00045CA5"/>
    <w:rsid w:val="00070782"/>
    <w:rsid w:val="00126FB9"/>
    <w:rsid w:val="00193149"/>
    <w:rsid w:val="001A6D01"/>
    <w:rsid w:val="001E6DBC"/>
    <w:rsid w:val="0021155E"/>
    <w:rsid w:val="00224303"/>
    <w:rsid w:val="0026595F"/>
    <w:rsid w:val="002A1F4B"/>
    <w:rsid w:val="00323BFB"/>
    <w:rsid w:val="00361D89"/>
    <w:rsid w:val="0038040F"/>
    <w:rsid w:val="00382C31"/>
    <w:rsid w:val="003C3AE6"/>
    <w:rsid w:val="003C74FF"/>
    <w:rsid w:val="003F27A2"/>
    <w:rsid w:val="003F58A2"/>
    <w:rsid w:val="00527EA8"/>
    <w:rsid w:val="005A6B31"/>
    <w:rsid w:val="00682294"/>
    <w:rsid w:val="006C7CBC"/>
    <w:rsid w:val="006F63DC"/>
    <w:rsid w:val="00744CB8"/>
    <w:rsid w:val="008C6564"/>
    <w:rsid w:val="008D458B"/>
    <w:rsid w:val="00930FB6"/>
    <w:rsid w:val="00A256E2"/>
    <w:rsid w:val="00A452B1"/>
    <w:rsid w:val="00A73F19"/>
    <w:rsid w:val="00AB3364"/>
    <w:rsid w:val="00B0415F"/>
    <w:rsid w:val="00B6769B"/>
    <w:rsid w:val="00BB36C8"/>
    <w:rsid w:val="00BF3CA3"/>
    <w:rsid w:val="00C3700E"/>
    <w:rsid w:val="00C72809"/>
    <w:rsid w:val="00D24BC9"/>
    <w:rsid w:val="00DE7A10"/>
    <w:rsid w:val="00E30E68"/>
    <w:rsid w:val="00E94143"/>
    <w:rsid w:val="00ED3E8C"/>
    <w:rsid w:val="00EE4461"/>
    <w:rsid w:val="00EF29DA"/>
    <w:rsid w:val="00EF2A5E"/>
    <w:rsid w:val="00F404F3"/>
    <w:rsid w:val="00FC6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C0FCAC-5796-478B-81B2-AC88FEA6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9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155E"/>
    <w:pPr>
      <w:widowControl w:val="0"/>
      <w:autoSpaceDE w:val="0"/>
      <w:autoSpaceDN w:val="0"/>
      <w:ind w:firstLine="0"/>
      <w:jc w:val="left"/>
    </w:pPr>
    <w:rPr>
      <w:rFonts w:eastAsiaTheme="minorEastAsia" w:cs="Times New Roman"/>
      <w:lang w:eastAsia="ru-RU"/>
    </w:rPr>
  </w:style>
  <w:style w:type="paragraph" w:customStyle="1" w:styleId="ConsPlusTitle">
    <w:name w:val="ConsPlusTitle"/>
    <w:rsid w:val="0021155E"/>
    <w:pPr>
      <w:widowControl w:val="0"/>
      <w:autoSpaceDE w:val="0"/>
      <w:autoSpaceDN w:val="0"/>
      <w:ind w:firstLine="0"/>
      <w:jc w:val="left"/>
    </w:pPr>
    <w:rPr>
      <w:rFonts w:eastAsiaTheme="minorEastAsia" w:cs="Times New Roman"/>
      <w:b/>
      <w:lang w:eastAsia="ru-RU"/>
    </w:rPr>
  </w:style>
  <w:style w:type="character" w:styleId="a3">
    <w:name w:val="Hyperlink"/>
    <w:basedOn w:val="a0"/>
    <w:uiPriority w:val="99"/>
    <w:unhideWhenUsed/>
    <w:rsid w:val="00224303"/>
    <w:rPr>
      <w:color w:val="0000FF" w:themeColor="hyperlink"/>
      <w:u w:val="single"/>
    </w:rPr>
  </w:style>
  <w:style w:type="paragraph" w:customStyle="1" w:styleId="ConsPlusNonformat">
    <w:name w:val="ConsPlusNonformat"/>
    <w:rsid w:val="00193149"/>
    <w:pPr>
      <w:widowControl w:val="0"/>
      <w:autoSpaceDE w:val="0"/>
      <w:autoSpaceDN w:val="0"/>
      <w:ind w:firstLine="0"/>
      <w:jc w:val="left"/>
    </w:pPr>
    <w:rPr>
      <w:rFonts w:ascii="Courier New" w:eastAsiaTheme="minorEastAsia" w:hAnsi="Courier New" w:cs="Courier New"/>
      <w:sz w:val="20"/>
      <w:lang w:eastAsia="ru-RU"/>
    </w:rPr>
  </w:style>
  <w:style w:type="table" w:styleId="a4">
    <w:name w:val="Table Grid"/>
    <w:basedOn w:val="a1"/>
    <w:uiPriority w:val="59"/>
    <w:rsid w:val="00527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44CB8"/>
    <w:rPr>
      <w:rFonts w:ascii="Tahoma" w:hAnsi="Tahoma" w:cs="Tahoma"/>
      <w:sz w:val="16"/>
      <w:szCs w:val="16"/>
    </w:rPr>
  </w:style>
  <w:style w:type="character" w:customStyle="1" w:styleId="a6">
    <w:name w:val="Текст выноски Знак"/>
    <w:basedOn w:val="a0"/>
    <w:link w:val="a5"/>
    <w:uiPriority w:val="99"/>
    <w:semiHidden/>
    <w:rsid w:val="00744CB8"/>
    <w:rPr>
      <w:rFonts w:ascii="Tahoma" w:hAnsi="Tahoma" w:cs="Tahoma"/>
      <w:sz w:val="16"/>
      <w:szCs w:val="16"/>
    </w:rPr>
  </w:style>
  <w:style w:type="paragraph" w:styleId="a7">
    <w:name w:val="List Paragraph"/>
    <w:basedOn w:val="a"/>
    <w:link w:val="a8"/>
    <w:uiPriority w:val="34"/>
    <w:qFormat/>
    <w:rsid w:val="003F27A2"/>
    <w:pPr>
      <w:spacing w:after="200" w:line="276" w:lineRule="auto"/>
      <w:ind w:left="720" w:firstLine="0"/>
      <w:contextualSpacing/>
      <w:jc w:val="left"/>
    </w:pPr>
    <w:rPr>
      <w:rFonts w:asciiTheme="minorHAnsi" w:eastAsia="Times New Roman" w:hAnsiTheme="minorHAnsi" w:cs="Times New Roman"/>
      <w:color w:val="000000"/>
      <w:sz w:val="22"/>
      <w:szCs w:val="20"/>
      <w:lang w:eastAsia="ru-RU"/>
    </w:rPr>
  </w:style>
  <w:style w:type="character" w:customStyle="1" w:styleId="a8">
    <w:name w:val="Абзац списка Знак"/>
    <w:basedOn w:val="a0"/>
    <w:link w:val="a7"/>
    <w:rsid w:val="003F27A2"/>
    <w:rPr>
      <w:rFonts w:asciiTheme="minorHAnsi" w:eastAsia="Times New Roman" w:hAnsiTheme="minorHAnsi" w:cs="Times New Roman"/>
      <w:color w:val="000000"/>
      <w:sz w:val="22"/>
      <w:szCs w:val="20"/>
      <w:lang w:eastAsia="ru-RU"/>
    </w:rPr>
  </w:style>
  <w:style w:type="character" w:customStyle="1" w:styleId="rvts10">
    <w:name w:val="rvts10"/>
    <w:basedOn w:val="a0"/>
    <w:rsid w:val="001A6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F1CE8-613C-4466-B538-38BE96FEB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850</Words>
  <Characters>4851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2025-09-24T08:51:00Z</cp:lastPrinted>
  <dcterms:created xsi:type="dcterms:W3CDTF">2025-10-02T06:04:00Z</dcterms:created>
  <dcterms:modified xsi:type="dcterms:W3CDTF">2025-10-02T06:04:00Z</dcterms:modified>
</cp:coreProperties>
</file>