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D02" w:rsidRPr="002D39BB" w:rsidRDefault="005C3D02" w:rsidP="005C3D02">
      <w:pPr>
        <w:ind w:left="-567" w:firstLine="0"/>
        <w:jc w:val="center"/>
        <w:rPr>
          <w:b/>
          <w:sz w:val="40"/>
        </w:rPr>
      </w:pPr>
      <w:r w:rsidRPr="002D39BB">
        <w:rPr>
          <w:b/>
          <w:sz w:val="40"/>
        </w:rPr>
        <w:t>АДМИНИСТРАЦИЯ</w:t>
      </w:r>
    </w:p>
    <w:p w:rsidR="005C3D02" w:rsidRPr="002D39BB" w:rsidRDefault="005C3D02" w:rsidP="005C3D02">
      <w:pPr>
        <w:ind w:left="-567" w:firstLine="0"/>
        <w:jc w:val="center"/>
        <w:rPr>
          <w:b/>
          <w:spacing w:val="10"/>
          <w:sz w:val="12"/>
        </w:rPr>
      </w:pPr>
    </w:p>
    <w:p w:rsidR="005C3D02" w:rsidRPr="002D39BB" w:rsidRDefault="005C3D02" w:rsidP="005C3D02">
      <w:pPr>
        <w:ind w:left="-567" w:firstLine="0"/>
        <w:jc w:val="center"/>
        <w:rPr>
          <w:b/>
          <w:spacing w:val="10"/>
        </w:rPr>
      </w:pPr>
      <w:r w:rsidRPr="002D39BB">
        <w:rPr>
          <w:b/>
          <w:spacing w:val="10"/>
        </w:rPr>
        <w:t>ГОРОДСКОГО ОКРУГА ЛЮБЕРЦЫ</w:t>
      </w:r>
      <w:r w:rsidRPr="002D39BB">
        <w:rPr>
          <w:b/>
          <w:spacing w:val="10"/>
        </w:rPr>
        <w:br/>
        <w:t>МОСКОВСКОЙ ОБЛАСТИ</w:t>
      </w:r>
    </w:p>
    <w:p w:rsidR="005C3D02" w:rsidRPr="002D39BB" w:rsidRDefault="005C3D02" w:rsidP="005C3D02">
      <w:pPr>
        <w:spacing w:line="100" w:lineRule="atLeast"/>
        <w:ind w:left="-567" w:firstLine="0"/>
        <w:jc w:val="center"/>
        <w:rPr>
          <w:b/>
          <w:sz w:val="24"/>
        </w:rPr>
      </w:pPr>
    </w:p>
    <w:p w:rsidR="005C3D02" w:rsidRPr="002D39BB" w:rsidRDefault="005C3D02" w:rsidP="005C3D02">
      <w:pPr>
        <w:spacing w:line="100" w:lineRule="atLeast"/>
        <w:ind w:left="-567" w:firstLine="0"/>
        <w:jc w:val="center"/>
        <w:rPr>
          <w:sz w:val="32"/>
        </w:rPr>
      </w:pPr>
      <w:r w:rsidRPr="002D39BB">
        <w:rPr>
          <w:b/>
          <w:sz w:val="32"/>
        </w:rPr>
        <w:t>ПОСТАНОВЛЕНИЕ</w:t>
      </w:r>
    </w:p>
    <w:p w:rsidR="005C3D02" w:rsidRPr="002D39BB" w:rsidRDefault="005C3D02" w:rsidP="005C3D02">
      <w:pPr>
        <w:ind w:left="-567" w:firstLine="0"/>
      </w:pPr>
    </w:p>
    <w:p w:rsidR="005C3D02" w:rsidRPr="002D39BB" w:rsidRDefault="005C3D02" w:rsidP="005C3D02">
      <w:pPr>
        <w:tabs>
          <w:tab w:val="left" w:pos="9639"/>
        </w:tabs>
        <w:ind w:left="-567" w:firstLine="0"/>
        <w:rPr>
          <w:sz w:val="24"/>
        </w:rPr>
      </w:pPr>
      <w:r w:rsidRPr="002D39BB">
        <w:rPr>
          <w:sz w:val="24"/>
        </w:rPr>
        <w:t>__</w:t>
      </w:r>
      <w:r w:rsidR="00B65699">
        <w:rPr>
          <w:sz w:val="24"/>
          <w:u w:val="single"/>
        </w:rPr>
        <w:t>02.10.2025</w:t>
      </w:r>
      <w:r w:rsidRPr="002D39BB">
        <w:rPr>
          <w:sz w:val="24"/>
        </w:rPr>
        <w:t xml:space="preserve">___________                                                                         </w:t>
      </w:r>
      <w:r w:rsidR="00B65699">
        <w:rPr>
          <w:sz w:val="24"/>
        </w:rPr>
        <w:t xml:space="preserve">                              № </w:t>
      </w:r>
      <w:r w:rsidR="00B65699">
        <w:rPr>
          <w:sz w:val="24"/>
          <w:u w:val="single"/>
        </w:rPr>
        <w:t>2122-ПА</w:t>
      </w:r>
    </w:p>
    <w:p w:rsidR="005C3D02" w:rsidRPr="002D39BB" w:rsidRDefault="005C3D02" w:rsidP="005C3D02">
      <w:pPr>
        <w:ind w:left="-567" w:firstLine="0"/>
        <w:jc w:val="center"/>
        <w:rPr>
          <w:b/>
          <w:sz w:val="24"/>
        </w:rPr>
      </w:pPr>
    </w:p>
    <w:p w:rsidR="005C3D02" w:rsidRPr="002D39BB" w:rsidRDefault="005C3D02" w:rsidP="005C3D02">
      <w:pPr>
        <w:ind w:left="-567" w:firstLine="0"/>
        <w:jc w:val="center"/>
        <w:rPr>
          <w:b/>
          <w:sz w:val="22"/>
        </w:rPr>
      </w:pPr>
      <w:r w:rsidRPr="002D39BB">
        <w:rPr>
          <w:b/>
          <w:sz w:val="22"/>
        </w:rPr>
        <w:t>г. Люберцы</w:t>
      </w:r>
    </w:p>
    <w:p w:rsidR="005C3D02" w:rsidRPr="00FA0CC1" w:rsidRDefault="005C3D02" w:rsidP="005C3D02">
      <w:pPr>
        <w:pStyle w:val="a7"/>
        <w:spacing w:after="0" w:line="240" w:lineRule="auto"/>
        <w:ind w:left="0"/>
        <w:contextualSpacing w:val="0"/>
        <w:jc w:val="center"/>
        <w:rPr>
          <w:rFonts w:ascii="Times New Roman" w:hAnsi="Times New Roman"/>
          <w:b/>
          <w:color w:val="auto"/>
          <w:sz w:val="10"/>
          <w:szCs w:val="10"/>
        </w:rPr>
      </w:pPr>
    </w:p>
    <w:p w:rsidR="00E70073" w:rsidRPr="00B65699" w:rsidRDefault="00E70073" w:rsidP="00E70073">
      <w:pPr>
        <w:spacing w:line="276" w:lineRule="auto"/>
        <w:ind w:firstLine="0"/>
        <w:jc w:val="center"/>
        <w:rPr>
          <w:rFonts w:ascii="Arial" w:eastAsia="Times New Roman" w:hAnsi="Arial" w:cs="Arial"/>
          <w:b/>
          <w:sz w:val="24"/>
          <w:szCs w:val="24"/>
          <w:lang w:eastAsia="ru-RU"/>
        </w:rPr>
      </w:pPr>
      <w:r w:rsidRPr="00B65699">
        <w:rPr>
          <w:rFonts w:ascii="Arial" w:eastAsia="Times New Roman" w:hAnsi="Arial" w:cs="Arial"/>
          <w:b/>
          <w:sz w:val="24"/>
          <w:szCs w:val="24"/>
          <w:lang w:eastAsia="ru-RU"/>
        </w:rPr>
        <w:t>Об утверждении Порядка предоставления платных</w:t>
      </w:r>
    </w:p>
    <w:p w:rsidR="00E70073" w:rsidRPr="00B65699" w:rsidRDefault="00E70073" w:rsidP="00E70073">
      <w:pPr>
        <w:spacing w:line="276" w:lineRule="auto"/>
        <w:ind w:firstLine="0"/>
        <w:jc w:val="center"/>
        <w:rPr>
          <w:rFonts w:ascii="Arial" w:eastAsia="Times New Roman" w:hAnsi="Arial" w:cs="Arial"/>
          <w:b/>
          <w:sz w:val="24"/>
          <w:szCs w:val="24"/>
          <w:lang w:eastAsia="ru-RU"/>
        </w:rPr>
      </w:pPr>
      <w:r w:rsidRPr="00B65699">
        <w:rPr>
          <w:rFonts w:ascii="Arial" w:eastAsia="Times New Roman" w:hAnsi="Arial" w:cs="Arial"/>
          <w:b/>
          <w:sz w:val="24"/>
          <w:szCs w:val="24"/>
          <w:lang w:eastAsia="ru-RU"/>
        </w:rPr>
        <w:t>образовательных услуг муниципальными образовательными</w:t>
      </w:r>
    </w:p>
    <w:p w:rsidR="006F2437" w:rsidRPr="00B65699" w:rsidRDefault="00E70073" w:rsidP="00E70073">
      <w:pPr>
        <w:spacing w:line="276" w:lineRule="auto"/>
        <w:ind w:firstLine="0"/>
        <w:jc w:val="center"/>
        <w:rPr>
          <w:rFonts w:ascii="Arial" w:eastAsia="Times New Roman" w:hAnsi="Arial" w:cs="Arial"/>
          <w:b/>
          <w:sz w:val="24"/>
          <w:szCs w:val="24"/>
          <w:lang w:eastAsia="ru-RU"/>
        </w:rPr>
      </w:pPr>
      <w:r w:rsidRPr="00B65699">
        <w:rPr>
          <w:rFonts w:ascii="Arial" w:eastAsia="Times New Roman" w:hAnsi="Arial" w:cs="Arial"/>
          <w:b/>
          <w:sz w:val="24"/>
          <w:szCs w:val="24"/>
          <w:lang w:eastAsia="ru-RU"/>
        </w:rPr>
        <w:t>организациями Городского округа Люберцы Московской области</w:t>
      </w:r>
    </w:p>
    <w:p w:rsidR="00E70073" w:rsidRPr="00B65699" w:rsidRDefault="00E70073" w:rsidP="00E70073">
      <w:pPr>
        <w:spacing w:line="276" w:lineRule="auto"/>
        <w:ind w:firstLine="0"/>
        <w:jc w:val="center"/>
        <w:rPr>
          <w:rFonts w:ascii="Arial" w:eastAsia="Times New Roman" w:hAnsi="Arial" w:cs="Arial"/>
          <w:b/>
          <w:sz w:val="24"/>
          <w:szCs w:val="24"/>
          <w:lang w:eastAsia="ru-RU"/>
        </w:rPr>
      </w:pPr>
    </w:p>
    <w:p w:rsidR="00045CA5" w:rsidRPr="00B65699" w:rsidRDefault="00045CA5" w:rsidP="003C74FF">
      <w:pPr>
        <w:widowControl w:val="0"/>
        <w:autoSpaceDE w:val="0"/>
        <w:autoSpaceDN w:val="0"/>
        <w:adjustRightInd w:val="0"/>
        <w:spacing w:line="276" w:lineRule="auto"/>
        <w:rPr>
          <w:rFonts w:ascii="Arial" w:eastAsia="Times New Roman" w:hAnsi="Arial" w:cs="Arial"/>
          <w:sz w:val="24"/>
          <w:szCs w:val="24"/>
          <w:lang w:eastAsia="ru-RU"/>
        </w:rPr>
      </w:pPr>
      <w:r w:rsidRPr="00B65699">
        <w:rPr>
          <w:rFonts w:ascii="Arial" w:eastAsia="Times New Roman" w:hAnsi="Arial" w:cs="Arial"/>
          <w:sz w:val="24"/>
          <w:szCs w:val="24"/>
          <w:lang w:eastAsia="ru-RU"/>
        </w:rPr>
        <w:t xml:space="preserve">В соответствии с </w:t>
      </w:r>
      <w:r w:rsidR="006F2437" w:rsidRPr="00B65699">
        <w:rPr>
          <w:rFonts w:ascii="Arial" w:eastAsia="Times New Roman" w:hAnsi="Arial" w:cs="Arial"/>
          <w:sz w:val="24"/>
          <w:szCs w:val="24"/>
          <w:lang w:eastAsia="ru-RU"/>
        </w:rPr>
        <w:t xml:space="preserve">Бюджетным кодексом Российской Федерации, Гражданским кодексом Российской Федерации, Федеральным законом </w:t>
      </w:r>
      <w:r w:rsidR="006F2437" w:rsidRPr="00B65699">
        <w:rPr>
          <w:rFonts w:ascii="Arial" w:eastAsia="Times New Roman" w:hAnsi="Arial" w:cs="Arial"/>
          <w:sz w:val="24"/>
          <w:szCs w:val="24"/>
          <w:lang w:eastAsia="ru-RU"/>
        </w:rPr>
        <w:br/>
        <w:t xml:space="preserve">от 12.01.1996 № 7-ФЗ «О некоммерческих организациях», </w:t>
      </w:r>
      <w:r w:rsidRPr="00B65699">
        <w:rPr>
          <w:rFonts w:ascii="Arial" w:eastAsia="Times New Roman" w:hAnsi="Arial" w:cs="Arial"/>
          <w:sz w:val="24"/>
          <w:szCs w:val="24"/>
          <w:lang w:eastAsia="ru-RU"/>
        </w:rPr>
        <w:t xml:space="preserve">Федеральным законом от 06.10.2003 № 131-ФЗ «Об общих принципах организации местного самоуправления в Российской Федерации», </w:t>
      </w:r>
      <w:r w:rsidR="00F940CE" w:rsidRPr="00B65699">
        <w:rPr>
          <w:rFonts w:ascii="Arial" w:hAnsi="Arial" w:cs="Arial"/>
          <w:sz w:val="24"/>
          <w:szCs w:val="24"/>
        </w:rPr>
        <w:t xml:space="preserve">Федеральным законом </w:t>
      </w:r>
      <w:r w:rsidR="006F2437" w:rsidRPr="00B65699">
        <w:rPr>
          <w:rFonts w:ascii="Arial" w:hAnsi="Arial" w:cs="Arial"/>
          <w:sz w:val="24"/>
          <w:szCs w:val="24"/>
        </w:rPr>
        <w:br/>
      </w:r>
      <w:r w:rsidR="00F940CE" w:rsidRPr="00B65699">
        <w:rPr>
          <w:rFonts w:ascii="Arial" w:hAnsi="Arial" w:cs="Arial"/>
          <w:sz w:val="24"/>
          <w:szCs w:val="24"/>
        </w:rPr>
        <w:t xml:space="preserve">от 20.03.2025 № 33-ФЗ «Об общих принципах организации местного самоуправления в единой системе публичной власти», </w:t>
      </w:r>
      <w:r w:rsidR="00E70073" w:rsidRPr="00B65699">
        <w:rPr>
          <w:rFonts w:ascii="Arial" w:hAnsi="Arial" w:cs="Arial"/>
          <w:sz w:val="24"/>
          <w:szCs w:val="24"/>
        </w:rPr>
        <w:t xml:space="preserve">Федеральным законом от 29.12.2012 № 273-ФЗ «Об образовании в Российской Федерации», Законом Российской Федерации от 07.02.1992 № 2300-1 «О защите прав потребителей», </w:t>
      </w:r>
      <w:r w:rsidR="006F2437" w:rsidRPr="00B65699">
        <w:rPr>
          <w:rFonts w:ascii="Arial" w:eastAsia="Times New Roman" w:hAnsi="Arial" w:cs="Arial"/>
          <w:sz w:val="24"/>
          <w:szCs w:val="24"/>
          <w:lang w:eastAsia="ru-RU"/>
        </w:rPr>
        <w:t xml:space="preserve">Постановлением Правительства Российской Федерации от 15.09.2020 № 1441 «Об утверждении Правил оказания платных образовательных услуг», Распоряжением Министерства образования Московской области от 22.11.2022 № Р-758 «Об утверждении методических рекомендаций по порядку определения платы за счет средств физических и юридических лиц </w:t>
      </w:r>
      <w:r w:rsidR="003D5063" w:rsidRPr="00B65699">
        <w:rPr>
          <w:rFonts w:ascii="Arial" w:eastAsia="Times New Roman" w:hAnsi="Arial" w:cs="Arial"/>
          <w:sz w:val="24"/>
          <w:szCs w:val="24"/>
          <w:lang w:eastAsia="ru-RU"/>
        </w:rPr>
        <w:br/>
      </w:r>
      <w:r w:rsidR="006F2437" w:rsidRPr="00B65699">
        <w:rPr>
          <w:rFonts w:ascii="Arial" w:eastAsia="Times New Roman" w:hAnsi="Arial" w:cs="Arial"/>
          <w:sz w:val="24"/>
          <w:szCs w:val="24"/>
          <w:lang w:eastAsia="ru-RU"/>
        </w:rPr>
        <w:t xml:space="preserve">по договорам об оказании платных образовательных услуг муниципальными образовательными организациями городских округов Московской области», </w:t>
      </w:r>
      <w:r w:rsidR="00F940CE" w:rsidRPr="00B65699">
        <w:rPr>
          <w:rFonts w:ascii="Arial" w:eastAsia="Times New Roman" w:hAnsi="Arial" w:cs="Arial"/>
          <w:sz w:val="24"/>
          <w:szCs w:val="24"/>
          <w:lang w:eastAsia="ru-RU"/>
        </w:rPr>
        <w:t>Уставом Городского округа Люберцы Московской области</w:t>
      </w:r>
      <w:r w:rsidR="00FA0CC1" w:rsidRPr="00B65699">
        <w:rPr>
          <w:rFonts w:ascii="Arial" w:eastAsia="Times New Roman" w:hAnsi="Arial" w:cs="Arial"/>
          <w:sz w:val="24"/>
          <w:szCs w:val="24"/>
          <w:lang w:eastAsia="ru-RU"/>
        </w:rPr>
        <w:t>,</w:t>
      </w:r>
      <w:r w:rsidR="00F940CE" w:rsidRPr="00B65699">
        <w:rPr>
          <w:rFonts w:ascii="Arial" w:eastAsia="Times New Roman" w:hAnsi="Arial" w:cs="Arial"/>
          <w:sz w:val="24"/>
          <w:szCs w:val="24"/>
          <w:lang w:eastAsia="ru-RU"/>
        </w:rPr>
        <w:t xml:space="preserve"> </w:t>
      </w:r>
      <w:r w:rsidRPr="00B65699">
        <w:rPr>
          <w:rFonts w:ascii="Arial" w:eastAsia="Times New Roman" w:hAnsi="Arial" w:cs="Arial"/>
          <w:sz w:val="24"/>
          <w:szCs w:val="24"/>
          <w:lang w:eastAsia="ru-RU"/>
        </w:rPr>
        <w:t>постановляю:</w:t>
      </w:r>
    </w:p>
    <w:p w:rsidR="006F2437" w:rsidRPr="00B65699" w:rsidRDefault="006F2437" w:rsidP="00527EA8">
      <w:pPr>
        <w:tabs>
          <w:tab w:val="left" w:pos="993"/>
        </w:tabs>
        <w:spacing w:line="276" w:lineRule="auto"/>
        <w:rPr>
          <w:rFonts w:ascii="Arial" w:eastAsia="Times New Roman" w:hAnsi="Arial" w:cs="Arial"/>
          <w:sz w:val="24"/>
          <w:szCs w:val="24"/>
          <w:lang w:eastAsia="ru-RU"/>
        </w:rPr>
      </w:pPr>
    </w:p>
    <w:p w:rsidR="00E70073" w:rsidRPr="00B65699" w:rsidRDefault="006F2437" w:rsidP="006F2437">
      <w:pPr>
        <w:tabs>
          <w:tab w:val="left" w:pos="993"/>
        </w:tabs>
        <w:spacing w:line="276" w:lineRule="auto"/>
        <w:rPr>
          <w:rFonts w:ascii="Arial" w:eastAsia="Times New Roman" w:hAnsi="Arial" w:cs="Arial"/>
          <w:sz w:val="24"/>
          <w:szCs w:val="24"/>
          <w:lang w:eastAsia="ru-RU"/>
        </w:rPr>
      </w:pPr>
      <w:r w:rsidRPr="00B65699">
        <w:rPr>
          <w:rFonts w:ascii="Arial" w:eastAsia="Times New Roman" w:hAnsi="Arial" w:cs="Arial"/>
          <w:sz w:val="24"/>
          <w:szCs w:val="24"/>
          <w:lang w:eastAsia="ru-RU"/>
        </w:rPr>
        <w:t xml:space="preserve">1. </w:t>
      </w:r>
      <w:r w:rsidR="00E70073" w:rsidRPr="00B65699">
        <w:rPr>
          <w:rFonts w:ascii="Arial" w:eastAsia="Times New Roman" w:hAnsi="Arial" w:cs="Arial"/>
          <w:sz w:val="24"/>
          <w:szCs w:val="24"/>
          <w:lang w:eastAsia="ru-RU"/>
        </w:rPr>
        <w:t>Утвердить Порядок предоставления платных образовательных услуг муниципальными образовательными организациями Городского округа Люберцы Московской области (прилагается).</w:t>
      </w:r>
    </w:p>
    <w:p w:rsidR="006F2437" w:rsidRPr="00B65699" w:rsidRDefault="00E70073" w:rsidP="006F2437">
      <w:pPr>
        <w:tabs>
          <w:tab w:val="left" w:pos="993"/>
        </w:tabs>
        <w:spacing w:line="276" w:lineRule="auto"/>
        <w:rPr>
          <w:rFonts w:ascii="Arial" w:eastAsia="Times New Roman" w:hAnsi="Arial" w:cs="Arial"/>
          <w:sz w:val="24"/>
          <w:szCs w:val="24"/>
          <w:lang w:eastAsia="ru-RU"/>
        </w:rPr>
      </w:pPr>
      <w:r w:rsidRPr="00B65699">
        <w:rPr>
          <w:rFonts w:ascii="Arial" w:eastAsia="Times New Roman" w:hAnsi="Arial" w:cs="Arial"/>
          <w:sz w:val="24"/>
          <w:szCs w:val="24"/>
          <w:lang w:eastAsia="ru-RU"/>
        </w:rPr>
        <w:t>2</w:t>
      </w:r>
      <w:r w:rsidR="006F2437" w:rsidRPr="00B65699">
        <w:rPr>
          <w:rFonts w:ascii="Arial" w:eastAsia="Times New Roman" w:hAnsi="Arial" w:cs="Arial"/>
          <w:sz w:val="24"/>
          <w:szCs w:val="24"/>
          <w:lang w:eastAsia="ru-RU"/>
        </w:rPr>
        <w:t xml:space="preserve">. </w:t>
      </w:r>
      <w:r w:rsidR="00FA0CC1" w:rsidRPr="00B65699">
        <w:rPr>
          <w:rFonts w:ascii="Arial" w:eastAsia="Times New Roman" w:hAnsi="Arial" w:cs="Arial"/>
          <w:sz w:val="24"/>
          <w:szCs w:val="24"/>
          <w:lang w:eastAsia="ru-RU"/>
        </w:rPr>
        <w:t>Разместить настоящее Постановление на официальном сайте администрации в сети «Интернет».</w:t>
      </w:r>
    </w:p>
    <w:p w:rsidR="006F2437" w:rsidRPr="00B65699" w:rsidRDefault="002D39BB" w:rsidP="006F2437">
      <w:pPr>
        <w:tabs>
          <w:tab w:val="left" w:pos="993"/>
        </w:tabs>
        <w:spacing w:line="276" w:lineRule="auto"/>
        <w:rPr>
          <w:rFonts w:ascii="Arial" w:eastAsia="Times New Roman" w:hAnsi="Arial" w:cs="Arial"/>
          <w:sz w:val="24"/>
          <w:szCs w:val="24"/>
          <w:lang w:eastAsia="ru-RU"/>
        </w:rPr>
      </w:pPr>
      <w:r w:rsidRPr="00B65699">
        <w:rPr>
          <w:rFonts w:ascii="Arial" w:eastAsia="Times New Roman" w:hAnsi="Arial" w:cs="Arial"/>
          <w:sz w:val="24"/>
          <w:szCs w:val="24"/>
          <w:lang w:eastAsia="ru-RU"/>
        </w:rPr>
        <w:t>3</w:t>
      </w:r>
      <w:r w:rsidR="006F2437" w:rsidRPr="00B65699">
        <w:rPr>
          <w:rFonts w:ascii="Arial" w:eastAsia="Times New Roman" w:hAnsi="Arial" w:cs="Arial"/>
          <w:sz w:val="24"/>
          <w:szCs w:val="24"/>
          <w:lang w:eastAsia="ru-RU"/>
        </w:rPr>
        <w:t>. Конт</w:t>
      </w:r>
      <w:r w:rsidR="009201CB" w:rsidRPr="00B65699">
        <w:rPr>
          <w:rFonts w:ascii="Arial" w:eastAsia="Times New Roman" w:hAnsi="Arial" w:cs="Arial"/>
          <w:sz w:val="24"/>
          <w:szCs w:val="24"/>
          <w:lang w:eastAsia="ru-RU"/>
        </w:rPr>
        <w:t>роль за исполнением настоящего П</w:t>
      </w:r>
      <w:r w:rsidR="006F2437" w:rsidRPr="00B65699">
        <w:rPr>
          <w:rFonts w:ascii="Arial" w:eastAsia="Times New Roman" w:hAnsi="Arial" w:cs="Arial"/>
          <w:sz w:val="24"/>
          <w:szCs w:val="24"/>
          <w:lang w:eastAsia="ru-RU"/>
        </w:rPr>
        <w:t xml:space="preserve">остановления возложить </w:t>
      </w:r>
      <w:r w:rsidR="003D5063" w:rsidRPr="00B65699">
        <w:rPr>
          <w:rFonts w:ascii="Arial" w:eastAsia="Times New Roman" w:hAnsi="Arial" w:cs="Arial"/>
          <w:sz w:val="24"/>
          <w:szCs w:val="24"/>
          <w:lang w:eastAsia="ru-RU"/>
        </w:rPr>
        <w:br/>
      </w:r>
      <w:r w:rsidR="006F2437" w:rsidRPr="00B65699">
        <w:rPr>
          <w:rFonts w:ascii="Arial" w:eastAsia="Times New Roman" w:hAnsi="Arial" w:cs="Arial"/>
          <w:sz w:val="24"/>
          <w:szCs w:val="24"/>
          <w:lang w:eastAsia="ru-RU"/>
        </w:rPr>
        <w:t>на з</w:t>
      </w:r>
      <w:r w:rsidR="00210ACD" w:rsidRPr="00B65699">
        <w:rPr>
          <w:rFonts w:ascii="Arial" w:eastAsia="Times New Roman" w:hAnsi="Arial" w:cs="Arial"/>
          <w:sz w:val="24"/>
          <w:szCs w:val="24"/>
          <w:lang w:eastAsia="ru-RU"/>
        </w:rPr>
        <w:t>аместителя Г</w:t>
      </w:r>
      <w:r w:rsidR="006F2437" w:rsidRPr="00B65699">
        <w:rPr>
          <w:rFonts w:ascii="Arial" w:eastAsia="Times New Roman" w:hAnsi="Arial" w:cs="Arial"/>
          <w:sz w:val="24"/>
          <w:szCs w:val="24"/>
          <w:lang w:eastAsia="ru-RU"/>
        </w:rPr>
        <w:t>лавы</w:t>
      </w:r>
      <w:r w:rsidR="00210ACD" w:rsidRPr="00B65699">
        <w:rPr>
          <w:rFonts w:ascii="Arial" w:eastAsia="Times New Roman" w:hAnsi="Arial" w:cs="Arial"/>
          <w:sz w:val="24"/>
          <w:szCs w:val="24"/>
          <w:lang w:eastAsia="ru-RU"/>
        </w:rPr>
        <w:t xml:space="preserve"> – начальника управления образованием </w:t>
      </w:r>
      <w:proofErr w:type="spellStart"/>
      <w:r w:rsidR="00210ACD" w:rsidRPr="00B65699">
        <w:rPr>
          <w:rFonts w:ascii="Arial" w:eastAsia="Times New Roman" w:hAnsi="Arial" w:cs="Arial"/>
          <w:sz w:val="24"/>
          <w:szCs w:val="24"/>
          <w:lang w:eastAsia="ru-RU"/>
        </w:rPr>
        <w:t>Бунтину</w:t>
      </w:r>
      <w:proofErr w:type="spellEnd"/>
      <w:r w:rsidR="00210ACD" w:rsidRPr="00B65699">
        <w:rPr>
          <w:rFonts w:ascii="Arial" w:eastAsia="Times New Roman" w:hAnsi="Arial" w:cs="Arial"/>
          <w:sz w:val="24"/>
          <w:szCs w:val="24"/>
          <w:lang w:eastAsia="ru-RU"/>
        </w:rPr>
        <w:t xml:space="preserve"> В.Ю.</w:t>
      </w:r>
      <w:r w:rsidR="006F2437" w:rsidRPr="00B65699">
        <w:rPr>
          <w:rFonts w:ascii="Arial" w:eastAsia="Times New Roman" w:hAnsi="Arial" w:cs="Arial"/>
          <w:sz w:val="24"/>
          <w:szCs w:val="24"/>
          <w:lang w:eastAsia="ru-RU"/>
        </w:rPr>
        <w:t xml:space="preserve"> </w:t>
      </w:r>
    </w:p>
    <w:p w:rsidR="00FA0CC1" w:rsidRPr="00B65699" w:rsidRDefault="00FA0CC1" w:rsidP="006F2437">
      <w:pPr>
        <w:tabs>
          <w:tab w:val="left" w:pos="993"/>
        </w:tabs>
        <w:spacing w:line="276" w:lineRule="auto"/>
        <w:rPr>
          <w:rFonts w:ascii="Arial" w:eastAsia="Times New Roman" w:hAnsi="Arial" w:cs="Arial"/>
          <w:sz w:val="24"/>
          <w:szCs w:val="24"/>
          <w:lang w:eastAsia="ru-RU"/>
        </w:rPr>
      </w:pPr>
    </w:p>
    <w:p w:rsidR="00210ACD" w:rsidRPr="00B65699" w:rsidRDefault="00210ACD" w:rsidP="00FA0CC1">
      <w:pPr>
        <w:tabs>
          <w:tab w:val="left" w:pos="993"/>
        </w:tabs>
        <w:spacing w:line="276" w:lineRule="auto"/>
        <w:ind w:firstLine="0"/>
        <w:rPr>
          <w:rFonts w:ascii="Arial" w:eastAsia="Times New Roman" w:hAnsi="Arial" w:cs="Arial"/>
          <w:sz w:val="24"/>
          <w:szCs w:val="24"/>
          <w:lang w:eastAsia="ru-RU"/>
        </w:rPr>
      </w:pPr>
      <w:r w:rsidRPr="00B65699">
        <w:rPr>
          <w:rFonts w:ascii="Arial" w:eastAsia="Times New Roman" w:hAnsi="Arial" w:cs="Arial"/>
          <w:sz w:val="24"/>
          <w:szCs w:val="24"/>
          <w:lang w:eastAsia="ru-RU"/>
        </w:rPr>
        <w:t>Г</w:t>
      </w:r>
      <w:r w:rsidR="006F2437" w:rsidRPr="00B65699">
        <w:rPr>
          <w:rFonts w:ascii="Arial" w:eastAsia="Times New Roman" w:hAnsi="Arial" w:cs="Arial"/>
          <w:sz w:val="24"/>
          <w:szCs w:val="24"/>
          <w:lang w:eastAsia="ru-RU"/>
        </w:rPr>
        <w:t>лав</w:t>
      </w:r>
      <w:r w:rsidR="00FA0CC1" w:rsidRPr="00B65699">
        <w:rPr>
          <w:rFonts w:ascii="Arial" w:eastAsia="Times New Roman" w:hAnsi="Arial" w:cs="Arial"/>
          <w:sz w:val="24"/>
          <w:szCs w:val="24"/>
          <w:lang w:eastAsia="ru-RU"/>
        </w:rPr>
        <w:t xml:space="preserve">а </w:t>
      </w:r>
      <w:proofErr w:type="gramStart"/>
      <w:r w:rsidR="00FA0CC1" w:rsidRPr="00B65699">
        <w:rPr>
          <w:rFonts w:ascii="Arial" w:eastAsia="Times New Roman" w:hAnsi="Arial" w:cs="Arial"/>
          <w:sz w:val="24"/>
          <w:szCs w:val="24"/>
          <w:lang w:eastAsia="ru-RU"/>
        </w:rPr>
        <w:t>Городского  округа</w:t>
      </w:r>
      <w:proofErr w:type="gramEnd"/>
      <w:r w:rsidR="006F2437" w:rsidRPr="00B65699">
        <w:rPr>
          <w:rFonts w:ascii="Arial" w:eastAsia="Times New Roman" w:hAnsi="Arial" w:cs="Arial"/>
          <w:sz w:val="24"/>
          <w:szCs w:val="24"/>
          <w:lang w:eastAsia="ru-RU"/>
        </w:rPr>
        <w:t xml:space="preserve"> </w:t>
      </w:r>
      <w:r w:rsidRPr="00B65699">
        <w:rPr>
          <w:rFonts w:ascii="Arial" w:eastAsia="Times New Roman" w:hAnsi="Arial" w:cs="Arial"/>
          <w:sz w:val="24"/>
          <w:szCs w:val="24"/>
          <w:lang w:eastAsia="ru-RU"/>
        </w:rPr>
        <w:tab/>
      </w:r>
      <w:r w:rsidRPr="00B65699">
        <w:rPr>
          <w:rFonts w:ascii="Arial" w:eastAsia="Times New Roman" w:hAnsi="Arial" w:cs="Arial"/>
          <w:sz w:val="24"/>
          <w:szCs w:val="24"/>
          <w:lang w:eastAsia="ru-RU"/>
        </w:rPr>
        <w:tab/>
      </w:r>
      <w:r w:rsidRPr="00B65699">
        <w:rPr>
          <w:rFonts w:ascii="Arial" w:eastAsia="Times New Roman" w:hAnsi="Arial" w:cs="Arial"/>
          <w:sz w:val="24"/>
          <w:szCs w:val="24"/>
          <w:lang w:eastAsia="ru-RU"/>
        </w:rPr>
        <w:tab/>
      </w:r>
      <w:r w:rsidRPr="00B65699">
        <w:rPr>
          <w:rFonts w:ascii="Arial" w:eastAsia="Times New Roman" w:hAnsi="Arial" w:cs="Arial"/>
          <w:sz w:val="24"/>
          <w:szCs w:val="24"/>
          <w:lang w:eastAsia="ru-RU"/>
        </w:rPr>
        <w:tab/>
      </w:r>
      <w:r w:rsidRPr="00B65699">
        <w:rPr>
          <w:rFonts w:ascii="Arial" w:eastAsia="Times New Roman" w:hAnsi="Arial" w:cs="Arial"/>
          <w:sz w:val="24"/>
          <w:szCs w:val="24"/>
          <w:lang w:eastAsia="ru-RU"/>
        </w:rPr>
        <w:tab/>
      </w:r>
      <w:r w:rsidRPr="00B65699">
        <w:rPr>
          <w:rFonts w:ascii="Arial" w:eastAsia="Times New Roman" w:hAnsi="Arial" w:cs="Arial"/>
          <w:sz w:val="24"/>
          <w:szCs w:val="24"/>
          <w:lang w:eastAsia="ru-RU"/>
        </w:rPr>
        <w:tab/>
        <w:t xml:space="preserve">  </w:t>
      </w:r>
      <w:r w:rsidR="00FA0CC1" w:rsidRPr="00B65699">
        <w:rPr>
          <w:rFonts w:ascii="Arial" w:eastAsia="Times New Roman" w:hAnsi="Arial" w:cs="Arial"/>
          <w:sz w:val="24"/>
          <w:szCs w:val="24"/>
          <w:lang w:eastAsia="ru-RU"/>
        </w:rPr>
        <w:t xml:space="preserve">     </w:t>
      </w:r>
      <w:r w:rsidRPr="00B65699">
        <w:rPr>
          <w:rFonts w:ascii="Arial" w:eastAsia="Times New Roman" w:hAnsi="Arial" w:cs="Arial"/>
          <w:sz w:val="24"/>
          <w:szCs w:val="24"/>
          <w:lang w:eastAsia="ru-RU"/>
        </w:rPr>
        <w:t xml:space="preserve">  </w:t>
      </w:r>
      <w:r w:rsidR="00FA0CC1" w:rsidRPr="00B65699">
        <w:rPr>
          <w:rFonts w:ascii="Arial" w:eastAsia="Times New Roman" w:hAnsi="Arial" w:cs="Arial"/>
          <w:sz w:val="24"/>
          <w:szCs w:val="24"/>
          <w:lang w:eastAsia="ru-RU"/>
        </w:rPr>
        <w:t>В.М. Волоков</w:t>
      </w:r>
      <w:r w:rsidRPr="00B65699">
        <w:rPr>
          <w:rFonts w:ascii="Arial" w:eastAsia="Times New Roman" w:hAnsi="Arial" w:cs="Arial"/>
          <w:sz w:val="24"/>
          <w:szCs w:val="24"/>
          <w:lang w:eastAsia="ru-RU"/>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D39BB" w:rsidRPr="00B65699" w:rsidTr="00210ACD">
        <w:tc>
          <w:tcPr>
            <w:tcW w:w="4672" w:type="dxa"/>
          </w:tcPr>
          <w:p w:rsidR="00210ACD" w:rsidRPr="00B65699" w:rsidRDefault="00210ACD" w:rsidP="00210ACD">
            <w:pPr>
              <w:tabs>
                <w:tab w:val="left" w:pos="993"/>
              </w:tabs>
              <w:spacing w:line="276" w:lineRule="auto"/>
              <w:ind w:firstLine="0"/>
              <w:rPr>
                <w:rFonts w:ascii="Arial" w:eastAsia="Times New Roman" w:hAnsi="Arial" w:cs="Arial"/>
                <w:sz w:val="24"/>
                <w:szCs w:val="24"/>
                <w:lang w:eastAsia="ru-RU"/>
              </w:rPr>
            </w:pPr>
          </w:p>
        </w:tc>
        <w:tc>
          <w:tcPr>
            <w:tcW w:w="4672" w:type="dxa"/>
          </w:tcPr>
          <w:p w:rsidR="00210ACD" w:rsidRPr="00B65699" w:rsidRDefault="00210ACD" w:rsidP="00210ACD">
            <w:pPr>
              <w:tabs>
                <w:tab w:val="left" w:pos="993"/>
              </w:tabs>
              <w:spacing w:line="276" w:lineRule="auto"/>
              <w:ind w:firstLine="0"/>
              <w:jc w:val="center"/>
              <w:rPr>
                <w:rFonts w:ascii="Arial" w:eastAsia="Times New Roman" w:hAnsi="Arial" w:cs="Arial"/>
                <w:sz w:val="24"/>
                <w:szCs w:val="24"/>
                <w:lang w:eastAsia="ru-RU"/>
              </w:rPr>
            </w:pPr>
            <w:r w:rsidRPr="00B65699">
              <w:rPr>
                <w:rFonts w:ascii="Arial" w:eastAsia="Times New Roman" w:hAnsi="Arial" w:cs="Arial"/>
                <w:sz w:val="24"/>
                <w:szCs w:val="24"/>
                <w:lang w:eastAsia="ru-RU"/>
              </w:rPr>
              <w:t>Утвержден</w:t>
            </w:r>
          </w:p>
          <w:p w:rsidR="00210ACD" w:rsidRPr="00B65699" w:rsidRDefault="00210ACD" w:rsidP="00210ACD">
            <w:pPr>
              <w:tabs>
                <w:tab w:val="left" w:pos="993"/>
              </w:tabs>
              <w:spacing w:line="276" w:lineRule="auto"/>
              <w:ind w:firstLine="0"/>
              <w:jc w:val="center"/>
              <w:rPr>
                <w:rFonts w:ascii="Arial" w:eastAsia="Times New Roman" w:hAnsi="Arial" w:cs="Arial"/>
                <w:sz w:val="24"/>
                <w:szCs w:val="24"/>
                <w:lang w:eastAsia="ru-RU"/>
              </w:rPr>
            </w:pPr>
            <w:r w:rsidRPr="00B65699">
              <w:rPr>
                <w:rFonts w:ascii="Arial" w:eastAsia="Times New Roman" w:hAnsi="Arial" w:cs="Arial"/>
                <w:sz w:val="24"/>
                <w:szCs w:val="24"/>
                <w:lang w:eastAsia="ru-RU"/>
              </w:rPr>
              <w:t>Постановлением администрации</w:t>
            </w:r>
          </w:p>
          <w:p w:rsidR="00210ACD" w:rsidRPr="00B65699" w:rsidRDefault="00210ACD" w:rsidP="00210ACD">
            <w:pPr>
              <w:tabs>
                <w:tab w:val="left" w:pos="993"/>
              </w:tabs>
              <w:spacing w:line="276" w:lineRule="auto"/>
              <w:ind w:firstLine="0"/>
              <w:jc w:val="center"/>
              <w:rPr>
                <w:rFonts w:ascii="Arial" w:eastAsia="Times New Roman" w:hAnsi="Arial" w:cs="Arial"/>
                <w:sz w:val="24"/>
                <w:szCs w:val="24"/>
                <w:lang w:eastAsia="ru-RU"/>
              </w:rPr>
            </w:pPr>
            <w:r w:rsidRPr="00B65699">
              <w:rPr>
                <w:rFonts w:ascii="Arial" w:eastAsia="Times New Roman" w:hAnsi="Arial" w:cs="Arial"/>
                <w:sz w:val="24"/>
                <w:szCs w:val="24"/>
                <w:lang w:eastAsia="ru-RU"/>
              </w:rPr>
              <w:t>Городского округа Люберцы Московской области</w:t>
            </w:r>
          </w:p>
          <w:p w:rsidR="00210ACD" w:rsidRPr="00B65699" w:rsidRDefault="00210ACD" w:rsidP="00B65699">
            <w:pPr>
              <w:tabs>
                <w:tab w:val="left" w:pos="993"/>
              </w:tabs>
              <w:spacing w:line="276" w:lineRule="auto"/>
              <w:ind w:firstLine="0"/>
              <w:jc w:val="center"/>
              <w:rPr>
                <w:rFonts w:ascii="Arial" w:eastAsia="Times New Roman" w:hAnsi="Arial" w:cs="Arial"/>
                <w:sz w:val="24"/>
                <w:szCs w:val="24"/>
                <w:lang w:eastAsia="ru-RU"/>
              </w:rPr>
            </w:pPr>
            <w:r w:rsidRPr="00B65699">
              <w:rPr>
                <w:rFonts w:ascii="Arial" w:eastAsia="Times New Roman" w:hAnsi="Arial" w:cs="Arial"/>
                <w:sz w:val="24"/>
                <w:szCs w:val="24"/>
                <w:lang w:eastAsia="ru-RU"/>
              </w:rPr>
              <w:t>от</w:t>
            </w:r>
            <w:r w:rsidR="00B65699" w:rsidRPr="00B65699">
              <w:rPr>
                <w:rFonts w:ascii="Arial" w:eastAsia="Times New Roman" w:hAnsi="Arial" w:cs="Arial"/>
                <w:sz w:val="24"/>
                <w:szCs w:val="24"/>
                <w:lang w:eastAsia="ru-RU"/>
              </w:rPr>
              <w:t xml:space="preserve"> 02.10.2025 </w:t>
            </w:r>
            <w:r w:rsidRPr="00B65699">
              <w:rPr>
                <w:rFonts w:ascii="Arial" w:eastAsia="Times New Roman" w:hAnsi="Arial" w:cs="Arial"/>
                <w:sz w:val="24"/>
                <w:szCs w:val="24"/>
                <w:lang w:eastAsia="ru-RU"/>
              </w:rPr>
              <w:t>№</w:t>
            </w:r>
            <w:r w:rsidR="00B65699" w:rsidRPr="00B65699">
              <w:rPr>
                <w:rFonts w:ascii="Arial" w:eastAsia="Times New Roman" w:hAnsi="Arial" w:cs="Arial"/>
                <w:sz w:val="24"/>
                <w:szCs w:val="24"/>
                <w:lang w:eastAsia="ru-RU"/>
              </w:rPr>
              <w:t xml:space="preserve"> 2122-ПА</w:t>
            </w:r>
          </w:p>
        </w:tc>
      </w:tr>
    </w:tbl>
    <w:p w:rsidR="006F2437" w:rsidRPr="00B65699" w:rsidRDefault="006F2437" w:rsidP="002D39BB">
      <w:pPr>
        <w:tabs>
          <w:tab w:val="left" w:pos="993"/>
        </w:tabs>
        <w:spacing w:line="276" w:lineRule="auto"/>
        <w:ind w:firstLine="0"/>
        <w:rPr>
          <w:rFonts w:ascii="Arial" w:eastAsia="Times New Roman" w:hAnsi="Arial" w:cs="Arial"/>
          <w:sz w:val="24"/>
          <w:szCs w:val="24"/>
          <w:lang w:eastAsia="ru-RU"/>
        </w:rPr>
      </w:pPr>
    </w:p>
    <w:p w:rsidR="002D39BB" w:rsidRPr="00B65699" w:rsidRDefault="002D39BB" w:rsidP="002D39BB">
      <w:pPr>
        <w:pStyle w:val="ConsPlusTitle"/>
        <w:spacing w:line="276" w:lineRule="auto"/>
        <w:jc w:val="center"/>
        <w:rPr>
          <w:rFonts w:ascii="Arial" w:hAnsi="Arial" w:cs="Arial"/>
          <w:sz w:val="24"/>
          <w:szCs w:val="24"/>
        </w:rPr>
      </w:pPr>
      <w:r w:rsidRPr="00B65699">
        <w:rPr>
          <w:rFonts w:ascii="Arial" w:hAnsi="Arial" w:cs="Arial"/>
          <w:sz w:val="24"/>
          <w:szCs w:val="24"/>
        </w:rPr>
        <w:t>Порядок</w:t>
      </w:r>
    </w:p>
    <w:p w:rsidR="002D39BB" w:rsidRPr="00B65699" w:rsidRDefault="002D39BB" w:rsidP="002D39BB">
      <w:pPr>
        <w:pStyle w:val="ConsPlusTitle"/>
        <w:spacing w:line="276" w:lineRule="auto"/>
        <w:jc w:val="center"/>
        <w:rPr>
          <w:rFonts w:ascii="Arial" w:hAnsi="Arial" w:cs="Arial"/>
          <w:sz w:val="24"/>
          <w:szCs w:val="24"/>
        </w:rPr>
      </w:pPr>
      <w:r w:rsidRPr="00B65699">
        <w:rPr>
          <w:rFonts w:ascii="Arial" w:hAnsi="Arial" w:cs="Arial"/>
          <w:sz w:val="24"/>
          <w:szCs w:val="24"/>
        </w:rPr>
        <w:t>предоставления платных образовательных услуг муниципальными</w:t>
      </w:r>
    </w:p>
    <w:p w:rsidR="002D39BB" w:rsidRPr="00B65699" w:rsidRDefault="002D39BB" w:rsidP="002D39BB">
      <w:pPr>
        <w:pStyle w:val="ConsPlusTitle"/>
        <w:spacing w:line="276" w:lineRule="auto"/>
        <w:jc w:val="center"/>
        <w:rPr>
          <w:rFonts w:ascii="Arial" w:hAnsi="Arial" w:cs="Arial"/>
          <w:sz w:val="24"/>
          <w:szCs w:val="24"/>
        </w:rPr>
      </w:pPr>
      <w:r w:rsidRPr="00B65699">
        <w:rPr>
          <w:rFonts w:ascii="Arial" w:hAnsi="Arial" w:cs="Arial"/>
          <w:sz w:val="24"/>
          <w:szCs w:val="24"/>
        </w:rPr>
        <w:t>образовательными организациями Городского округа Люберцы</w:t>
      </w:r>
    </w:p>
    <w:p w:rsidR="002D39BB" w:rsidRPr="00B65699" w:rsidRDefault="002D39BB" w:rsidP="002D39BB">
      <w:pPr>
        <w:pStyle w:val="ConsPlusTitle"/>
        <w:spacing w:line="276" w:lineRule="auto"/>
        <w:jc w:val="center"/>
        <w:rPr>
          <w:rFonts w:ascii="Arial" w:hAnsi="Arial" w:cs="Arial"/>
          <w:sz w:val="24"/>
          <w:szCs w:val="24"/>
        </w:rPr>
      </w:pPr>
      <w:r w:rsidRPr="00B65699">
        <w:rPr>
          <w:rFonts w:ascii="Arial" w:hAnsi="Arial" w:cs="Arial"/>
          <w:sz w:val="24"/>
          <w:szCs w:val="24"/>
        </w:rPr>
        <w:t>Московской области</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jc w:val="center"/>
        <w:outlineLvl w:val="1"/>
        <w:rPr>
          <w:rFonts w:ascii="Arial" w:hAnsi="Arial" w:cs="Arial"/>
          <w:b/>
          <w:sz w:val="24"/>
          <w:szCs w:val="24"/>
        </w:rPr>
      </w:pPr>
      <w:r w:rsidRPr="00B65699">
        <w:rPr>
          <w:rFonts w:ascii="Arial" w:hAnsi="Arial" w:cs="Arial"/>
          <w:b/>
          <w:sz w:val="24"/>
          <w:szCs w:val="24"/>
        </w:rPr>
        <w:t>1. Общие положения</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1.1. Настоящий Порядок предоставления платных образовательных услуг (далее - Порядок) разработан во исполнение </w:t>
      </w:r>
      <w:hyperlink r:id="rId6">
        <w:r w:rsidRPr="00B65699">
          <w:rPr>
            <w:rFonts w:ascii="Arial" w:hAnsi="Arial" w:cs="Arial"/>
            <w:sz w:val="24"/>
            <w:szCs w:val="24"/>
          </w:rPr>
          <w:t>Правил</w:t>
        </w:r>
      </w:hyperlink>
      <w:r w:rsidRPr="00B65699">
        <w:rPr>
          <w:rFonts w:ascii="Arial" w:hAnsi="Arial" w:cs="Arial"/>
          <w:sz w:val="24"/>
          <w:szCs w:val="24"/>
        </w:rPr>
        <w:t xml:space="preserve"> оказания платных образовательных услуг, утвержденных Постановлением Правительства Российской</w:t>
      </w:r>
      <w:r w:rsidR="009201CB" w:rsidRPr="00B65699">
        <w:rPr>
          <w:rFonts w:ascii="Arial" w:hAnsi="Arial" w:cs="Arial"/>
          <w:sz w:val="24"/>
          <w:szCs w:val="24"/>
        </w:rPr>
        <w:t xml:space="preserve"> Федерации от 15.09.2020 № 1441,</w:t>
      </w:r>
      <w:r w:rsidRPr="00B65699">
        <w:rPr>
          <w:rFonts w:ascii="Arial" w:hAnsi="Arial" w:cs="Arial"/>
          <w:sz w:val="24"/>
          <w:szCs w:val="24"/>
        </w:rPr>
        <w:t xml:space="preserve"> устанавливает виды платных образовательных услуг и особенности организации их предоставления муниципальными образовательными организациями Городского округа Люберцы Московской области (далее - Муниципальные образовательные организации).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1.2. Настоящий Порядок распространяется на следующие типы Муниципальных образовательных организаций:</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дошкольные образовательные организации;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общеобразовательные организации;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организации дополнительного образования детей.</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jc w:val="center"/>
        <w:outlineLvl w:val="1"/>
        <w:rPr>
          <w:rFonts w:ascii="Arial" w:hAnsi="Arial" w:cs="Arial"/>
          <w:b/>
          <w:sz w:val="24"/>
          <w:szCs w:val="24"/>
        </w:rPr>
      </w:pPr>
      <w:r w:rsidRPr="00B65699">
        <w:rPr>
          <w:rFonts w:ascii="Arial" w:hAnsi="Arial" w:cs="Arial"/>
          <w:b/>
          <w:sz w:val="24"/>
          <w:szCs w:val="24"/>
        </w:rPr>
        <w:t>2. Виды образовательных услуг</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2.1. К платным образовательным услугам, предоставляемым Муниципальными образовательными организациями физическим и (или) юридическим лицам, имеющим намерение заказать либо заказывающим платные образовательные услуги для себя или иных лиц на основании договора (далее - Заказчик) относятся:</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2.1.1. Образовательные и развивающие услуги: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а) обучение по дополнительным образовательным программам;</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б) преподавание специальных курсов и циклов дисциплин;</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в) репетиторство;</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г) изучение специальных дисциплин сверх часов и сверх программы </w:t>
      </w:r>
      <w:r w:rsidR="003D5063" w:rsidRPr="00B65699">
        <w:rPr>
          <w:rFonts w:ascii="Arial" w:hAnsi="Arial" w:cs="Arial"/>
          <w:sz w:val="24"/>
          <w:szCs w:val="24"/>
        </w:rPr>
        <w:br/>
      </w:r>
      <w:r w:rsidRPr="00B65699">
        <w:rPr>
          <w:rFonts w:ascii="Arial" w:hAnsi="Arial" w:cs="Arial"/>
          <w:sz w:val="24"/>
          <w:szCs w:val="24"/>
        </w:rPr>
        <w:t>по данной дисциплине, предусмотренной учебным планом;</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д) курсы (по подготовке к поступлению в учебное заведение, </w:t>
      </w:r>
      <w:r w:rsidR="003D5063" w:rsidRPr="00B65699">
        <w:rPr>
          <w:rFonts w:ascii="Arial" w:hAnsi="Arial" w:cs="Arial"/>
          <w:sz w:val="24"/>
          <w:szCs w:val="24"/>
        </w:rPr>
        <w:br/>
      </w:r>
      <w:r w:rsidRPr="00B65699">
        <w:rPr>
          <w:rFonts w:ascii="Arial" w:hAnsi="Arial" w:cs="Arial"/>
          <w:sz w:val="24"/>
          <w:szCs w:val="24"/>
        </w:rPr>
        <w:t>по изучению иностранных языков, повышения квалификации);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е) кружки;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ж) создание студий, групп, школ, факультативов по обучению </w:t>
      </w:r>
      <w:r w:rsidR="003D5063" w:rsidRPr="00B65699">
        <w:rPr>
          <w:rFonts w:ascii="Arial" w:hAnsi="Arial" w:cs="Arial"/>
          <w:sz w:val="24"/>
          <w:szCs w:val="24"/>
        </w:rPr>
        <w:br/>
      </w:r>
      <w:r w:rsidRPr="00B65699">
        <w:rPr>
          <w:rFonts w:ascii="Arial" w:hAnsi="Arial" w:cs="Arial"/>
          <w:sz w:val="24"/>
          <w:szCs w:val="24"/>
        </w:rPr>
        <w:t xml:space="preserve">и приобщению детей к знанию мировой культуры, живописи, графики, скульптуры, народных промыслов и т.д., т.е. всему, что не может быть дано </w:t>
      </w:r>
      <w:r w:rsidR="003D5063" w:rsidRPr="00B65699">
        <w:rPr>
          <w:rFonts w:ascii="Arial" w:hAnsi="Arial" w:cs="Arial"/>
          <w:sz w:val="24"/>
          <w:szCs w:val="24"/>
        </w:rPr>
        <w:br/>
      </w:r>
      <w:r w:rsidRPr="00B65699">
        <w:rPr>
          <w:rFonts w:ascii="Arial" w:hAnsi="Arial" w:cs="Arial"/>
          <w:sz w:val="24"/>
          <w:szCs w:val="24"/>
        </w:rPr>
        <w:t>в рамках государственных образовательных стандартов;</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lastRenderedPageBreak/>
        <w:t xml:space="preserve">з) создание учебных групп и методов специального обучения детей </w:t>
      </w:r>
      <w:r w:rsidR="003D5063" w:rsidRPr="00B65699">
        <w:rPr>
          <w:rFonts w:ascii="Arial" w:hAnsi="Arial" w:cs="Arial"/>
          <w:sz w:val="24"/>
          <w:szCs w:val="24"/>
        </w:rPr>
        <w:br/>
      </w:r>
      <w:r w:rsidRPr="00B65699">
        <w:rPr>
          <w:rFonts w:ascii="Arial" w:hAnsi="Arial" w:cs="Arial"/>
          <w:sz w:val="24"/>
          <w:szCs w:val="24"/>
        </w:rPr>
        <w:t>с отклонениями в развитии;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и) создание групп по адаптации детей к условиям школьной жизни </w:t>
      </w:r>
      <w:r w:rsidR="003D5063" w:rsidRPr="00B65699">
        <w:rPr>
          <w:rFonts w:ascii="Arial" w:hAnsi="Arial" w:cs="Arial"/>
          <w:sz w:val="24"/>
          <w:szCs w:val="24"/>
        </w:rPr>
        <w:br/>
      </w:r>
      <w:r w:rsidRPr="00B65699">
        <w:rPr>
          <w:rFonts w:ascii="Arial" w:hAnsi="Arial" w:cs="Arial"/>
          <w:sz w:val="24"/>
          <w:szCs w:val="24"/>
        </w:rPr>
        <w:t>(до поступления в школу);</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к) осуществление присмотра и ухода за детьми в общеобразовательных организациях, реализующих программы начального общего, основного общего, среднего общего образования.</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2.1.2. Оздоровительные мероприятия:</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а) создание секций, групп по укреплению здоровья.</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2.1.3. Другие платные образовательные услуги, указанные </w:t>
      </w:r>
      <w:r w:rsidR="003D5063" w:rsidRPr="00B65699">
        <w:rPr>
          <w:rFonts w:ascii="Arial" w:hAnsi="Arial" w:cs="Arial"/>
          <w:sz w:val="24"/>
          <w:szCs w:val="24"/>
        </w:rPr>
        <w:br/>
      </w:r>
      <w:r w:rsidRPr="00B65699">
        <w:rPr>
          <w:rFonts w:ascii="Arial" w:hAnsi="Arial" w:cs="Arial"/>
          <w:sz w:val="24"/>
          <w:szCs w:val="24"/>
        </w:rPr>
        <w:t>в учредительных документах Муниципальной образовательной организации.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2.2. К платным образовательным услугам, предоставляемым Муниципальными образовательными организациями, не относятся:</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2.2.1. Снижение установленной наполняемости классов (групп), деление их на подгруппы при реализации основных образовательных программ.</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2.2.2. Реализация основных общеобразовательных программ повышенного уровня и направленности общеобразовательными школами (классами) с углубленным изучением отдельных предметов, гимназиями, лицеями, дошкольными образовательными учреждениями в соответствии </w:t>
      </w:r>
      <w:r w:rsidR="00FA0CC1" w:rsidRPr="00B65699">
        <w:rPr>
          <w:rFonts w:ascii="Arial" w:hAnsi="Arial" w:cs="Arial"/>
          <w:sz w:val="24"/>
          <w:szCs w:val="24"/>
        </w:rPr>
        <w:br/>
      </w:r>
      <w:r w:rsidRPr="00B65699">
        <w:rPr>
          <w:rFonts w:ascii="Arial" w:hAnsi="Arial" w:cs="Arial"/>
          <w:sz w:val="24"/>
          <w:szCs w:val="24"/>
        </w:rPr>
        <w:t>с их статусом.</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2.2.3. Факультативные, индивидуальные и групповые занятия, курсы </w:t>
      </w:r>
      <w:r w:rsidR="003D5063" w:rsidRPr="00B65699">
        <w:rPr>
          <w:rFonts w:ascii="Arial" w:hAnsi="Arial" w:cs="Arial"/>
          <w:sz w:val="24"/>
          <w:szCs w:val="24"/>
        </w:rPr>
        <w:br/>
      </w:r>
      <w:r w:rsidRPr="00B65699">
        <w:rPr>
          <w:rFonts w:ascii="Arial" w:hAnsi="Arial" w:cs="Arial"/>
          <w:sz w:val="24"/>
          <w:szCs w:val="24"/>
        </w:rPr>
        <w:t>по выбору за счет часов, отведенных в основных общеобразовательных программах.</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Привлечение средств заказчиков на цели, указанные в настоящем пункте не допускается.</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jc w:val="center"/>
        <w:outlineLvl w:val="1"/>
        <w:rPr>
          <w:rFonts w:ascii="Arial" w:hAnsi="Arial" w:cs="Arial"/>
          <w:b/>
          <w:sz w:val="24"/>
          <w:szCs w:val="24"/>
        </w:rPr>
      </w:pPr>
      <w:r w:rsidRPr="00B65699">
        <w:rPr>
          <w:rFonts w:ascii="Arial" w:hAnsi="Arial" w:cs="Arial"/>
          <w:b/>
          <w:sz w:val="24"/>
          <w:szCs w:val="24"/>
        </w:rPr>
        <w:t>3. Организация деятельности Муниципальных образовательных</w:t>
      </w:r>
    </w:p>
    <w:p w:rsidR="002D39BB" w:rsidRPr="00B65699" w:rsidRDefault="002D39BB" w:rsidP="002D39BB">
      <w:pPr>
        <w:pStyle w:val="ConsPlusNormal"/>
        <w:spacing w:line="276" w:lineRule="auto"/>
        <w:jc w:val="center"/>
        <w:rPr>
          <w:rFonts w:ascii="Arial" w:hAnsi="Arial" w:cs="Arial"/>
          <w:b/>
          <w:sz w:val="24"/>
          <w:szCs w:val="24"/>
        </w:rPr>
      </w:pPr>
      <w:r w:rsidRPr="00B65699">
        <w:rPr>
          <w:rFonts w:ascii="Arial" w:hAnsi="Arial" w:cs="Arial"/>
          <w:b/>
          <w:sz w:val="24"/>
          <w:szCs w:val="24"/>
        </w:rPr>
        <w:t>организаций по предоставлению платных образовательных услуг</w:t>
      </w:r>
    </w:p>
    <w:p w:rsidR="002D39BB" w:rsidRPr="00B65699" w:rsidRDefault="002D39BB" w:rsidP="002D39BB">
      <w:pPr>
        <w:pStyle w:val="ConsPlusNormal"/>
        <w:spacing w:line="276" w:lineRule="auto"/>
        <w:jc w:val="both"/>
        <w:rPr>
          <w:rFonts w:ascii="Arial" w:hAnsi="Arial" w:cs="Arial"/>
          <w:b/>
          <w:sz w:val="24"/>
          <w:szCs w:val="24"/>
        </w:rPr>
      </w:pP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3.1. Для осуществления деятельности по предоставлению платных образовательных услуг Муниципальная образовательная организация должна обладать соответствующей материально-технической базой, способствующей созданию условий для качественного предоставления платных образовательных услуг без ущемления основной образовательной деятельности, в соответствии с действующими санитарными правилами </w:t>
      </w:r>
      <w:r w:rsidR="003D5063" w:rsidRPr="00B65699">
        <w:rPr>
          <w:rFonts w:ascii="Arial" w:hAnsi="Arial" w:cs="Arial"/>
          <w:sz w:val="24"/>
          <w:szCs w:val="24"/>
        </w:rPr>
        <w:br/>
      </w:r>
      <w:r w:rsidRPr="00B65699">
        <w:rPr>
          <w:rFonts w:ascii="Arial" w:hAnsi="Arial" w:cs="Arial"/>
          <w:sz w:val="24"/>
          <w:szCs w:val="24"/>
        </w:rPr>
        <w:t>и нормами, гарантирующими охрану жизни и безопасности здоровья обучающегося.</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3.2. Для предоставления платных образовательных услуг допускается использовать учебные и другие помещения Муниципальной образовательной организации в часы, не предусмотренные расписанием учебных занятий </w:t>
      </w:r>
      <w:r w:rsidR="003D5063" w:rsidRPr="00B65699">
        <w:rPr>
          <w:rFonts w:ascii="Arial" w:hAnsi="Arial" w:cs="Arial"/>
          <w:sz w:val="24"/>
          <w:szCs w:val="24"/>
        </w:rPr>
        <w:br/>
      </w:r>
      <w:r w:rsidRPr="00B65699">
        <w:rPr>
          <w:rFonts w:ascii="Arial" w:hAnsi="Arial" w:cs="Arial"/>
          <w:sz w:val="24"/>
          <w:szCs w:val="24"/>
        </w:rPr>
        <w:t>в рамках основной образовательной деятельности.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3.3. Муниципальная образовательная организация, осуществляющая деятельность по оказанию платных образовательных услуг, обязана:</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3.3.1. Организовать раздельный учет времени педагогических работников, ведущих основную образовательную деятельность за счет соответствующего бюджета, и педагогических работников, оказывающих платные образовательные </w:t>
      </w:r>
      <w:r w:rsidRPr="00B65699">
        <w:rPr>
          <w:rFonts w:ascii="Arial" w:hAnsi="Arial" w:cs="Arial"/>
          <w:sz w:val="24"/>
          <w:szCs w:val="24"/>
        </w:rPr>
        <w:lastRenderedPageBreak/>
        <w:t>услуги.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3.3.2. Совместно с муниципальным учреждением «Централизованная бухгалтерия городского округа Люберцы Московской области» (далее - МУ «Централизованная бухгалтерия») организовать раздельный учет материальных затрат, связанных с основной образовательной деятельностью, и материальных затрат, связанных с оказанием платных образовательных услуг.</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3.3.3. Предоставлять в полном объеме платные образовательные услуги, предусмотренные (утвержденные) соответствующими образовательными программами.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3.3.4. Обеспечивать Заказчика бесплатной, доступной и достоверной информацией о платных образовательных услугах.</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3.3.5. Обеспечить по месту оказания платных образовательных услуг Муниципальной образовательной организацией ознакомление Заказчика </w:t>
      </w:r>
      <w:r w:rsidR="003D5063" w:rsidRPr="00B65699">
        <w:rPr>
          <w:rFonts w:ascii="Arial" w:hAnsi="Arial" w:cs="Arial"/>
          <w:sz w:val="24"/>
          <w:szCs w:val="24"/>
        </w:rPr>
        <w:br/>
      </w:r>
      <w:r w:rsidRPr="00B65699">
        <w:rPr>
          <w:rFonts w:ascii="Arial" w:hAnsi="Arial" w:cs="Arial"/>
          <w:sz w:val="24"/>
          <w:szCs w:val="24"/>
        </w:rPr>
        <w:t xml:space="preserve">с информацией о предоставляемых платных образовательных услугах </w:t>
      </w:r>
      <w:r w:rsidR="003D5063" w:rsidRPr="00B65699">
        <w:rPr>
          <w:rFonts w:ascii="Arial" w:hAnsi="Arial" w:cs="Arial"/>
          <w:sz w:val="24"/>
          <w:szCs w:val="24"/>
        </w:rPr>
        <w:br/>
      </w:r>
      <w:r w:rsidRPr="00B65699">
        <w:rPr>
          <w:rFonts w:ascii="Arial" w:hAnsi="Arial" w:cs="Arial"/>
          <w:sz w:val="24"/>
          <w:szCs w:val="24"/>
        </w:rPr>
        <w:t xml:space="preserve">в соответствии с </w:t>
      </w:r>
      <w:hyperlink w:anchor="P119">
        <w:r w:rsidRPr="00B65699">
          <w:rPr>
            <w:rFonts w:ascii="Arial" w:hAnsi="Arial" w:cs="Arial"/>
            <w:sz w:val="24"/>
            <w:szCs w:val="24"/>
          </w:rPr>
          <w:t>разделом 7</w:t>
        </w:r>
      </w:hyperlink>
      <w:r w:rsidRPr="00B65699">
        <w:rPr>
          <w:rFonts w:ascii="Arial" w:hAnsi="Arial" w:cs="Arial"/>
          <w:sz w:val="24"/>
          <w:szCs w:val="24"/>
        </w:rPr>
        <w:t xml:space="preserve"> настоящего Порядка. Разместить указанные </w:t>
      </w:r>
      <w:r w:rsidR="003D5063" w:rsidRPr="00B65699">
        <w:rPr>
          <w:rFonts w:ascii="Arial" w:hAnsi="Arial" w:cs="Arial"/>
          <w:sz w:val="24"/>
          <w:szCs w:val="24"/>
        </w:rPr>
        <w:br/>
      </w:r>
      <w:r w:rsidRPr="00B65699">
        <w:rPr>
          <w:rFonts w:ascii="Arial" w:hAnsi="Arial" w:cs="Arial"/>
          <w:sz w:val="24"/>
          <w:szCs w:val="24"/>
        </w:rPr>
        <w:t>в настоящем пункте сведения на официальном сайте Муниципальной образовательной организации в сети Интернет.</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3.4. Для организации предоставления платных образовательных услуг Муниципальной образовательной организации необходимо:</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а) изучить спрос на платные образовательные услуги и определить предполагаемый контингент Заказчиков;</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б) разработать и утвердить по каждому виду платных образовательных услуг образовательную программу. Составить и утвердить учебные планы платных образовательных услуг. Количество часов, предлагаемых в качестве платной образовательной услуги, должно соответствовать возрастным </w:t>
      </w:r>
      <w:r w:rsidR="003D5063" w:rsidRPr="00B65699">
        <w:rPr>
          <w:rFonts w:ascii="Arial" w:hAnsi="Arial" w:cs="Arial"/>
          <w:sz w:val="24"/>
          <w:szCs w:val="24"/>
        </w:rPr>
        <w:br/>
      </w:r>
      <w:r w:rsidRPr="00B65699">
        <w:rPr>
          <w:rFonts w:ascii="Arial" w:hAnsi="Arial" w:cs="Arial"/>
          <w:sz w:val="24"/>
          <w:szCs w:val="24"/>
        </w:rPr>
        <w:t>и индивидуальным особенностям обучающегося;</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в) определить требования к представлению Заказчиком документов, необходимых при оказании платной образовательной услуги, соответствующих медицинских заключений, документов об уровне образования, документа, удостоверяющего</w:t>
      </w:r>
      <w:r w:rsidR="009201CB" w:rsidRPr="00B65699">
        <w:rPr>
          <w:rFonts w:ascii="Arial" w:hAnsi="Arial" w:cs="Arial"/>
          <w:sz w:val="24"/>
          <w:szCs w:val="24"/>
        </w:rPr>
        <w:t xml:space="preserve"> личность заказчика, заявления З</w:t>
      </w:r>
      <w:r w:rsidRPr="00B65699">
        <w:rPr>
          <w:rFonts w:ascii="Arial" w:hAnsi="Arial" w:cs="Arial"/>
          <w:sz w:val="24"/>
          <w:szCs w:val="24"/>
        </w:rPr>
        <w:t>аказчика;</w:t>
      </w:r>
    </w:p>
    <w:p w:rsidR="002D39BB" w:rsidRPr="00B65699" w:rsidRDefault="002D39BB" w:rsidP="002D39BB">
      <w:pPr>
        <w:pStyle w:val="ConsPlusNormal"/>
        <w:spacing w:line="276" w:lineRule="auto"/>
        <w:ind w:firstLine="709"/>
        <w:jc w:val="both"/>
        <w:rPr>
          <w:rFonts w:ascii="Arial" w:hAnsi="Arial" w:cs="Arial"/>
          <w:sz w:val="24"/>
          <w:szCs w:val="24"/>
        </w:rPr>
      </w:pPr>
      <w:bookmarkStart w:id="0" w:name="P85"/>
      <w:bookmarkEnd w:id="0"/>
      <w:r w:rsidRPr="00B65699">
        <w:rPr>
          <w:rFonts w:ascii="Arial" w:hAnsi="Arial" w:cs="Arial"/>
          <w:sz w:val="24"/>
          <w:szCs w:val="24"/>
        </w:rPr>
        <w:t>г) совместно с МУ «Централизованная бухгалтерия» составить калькуляцию стоимости одного занятия на одного обучающегося по каждому виду платной образовательной услуги для определения ее стоимости исходя из количества учебных часов по утвержденной программе платной образовательной услуги. Затраты на оплату труда в калькуляции должны быть не менее 45%;</w:t>
      </w:r>
    </w:p>
    <w:p w:rsidR="002D39BB" w:rsidRPr="00B65699" w:rsidRDefault="002D39BB" w:rsidP="002D39BB">
      <w:pPr>
        <w:pStyle w:val="ConsPlusNormal"/>
        <w:spacing w:line="276" w:lineRule="auto"/>
        <w:ind w:firstLine="709"/>
        <w:jc w:val="both"/>
        <w:rPr>
          <w:rFonts w:ascii="Arial" w:hAnsi="Arial" w:cs="Arial"/>
          <w:sz w:val="24"/>
          <w:szCs w:val="24"/>
        </w:rPr>
      </w:pPr>
      <w:bookmarkStart w:id="1" w:name="P86"/>
      <w:bookmarkEnd w:id="1"/>
      <w:r w:rsidRPr="00B65699">
        <w:rPr>
          <w:rFonts w:ascii="Arial" w:hAnsi="Arial" w:cs="Arial"/>
          <w:sz w:val="24"/>
          <w:szCs w:val="24"/>
        </w:rPr>
        <w:t xml:space="preserve">д) совместно с МУ «Централизованная бухгалтерия» составить </w:t>
      </w:r>
      <w:r w:rsidR="003D5063" w:rsidRPr="00B65699">
        <w:rPr>
          <w:rFonts w:ascii="Arial" w:hAnsi="Arial" w:cs="Arial"/>
          <w:sz w:val="24"/>
          <w:szCs w:val="24"/>
        </w:rPr>
        <w:br/>
      </w:r>
      <w:r w:rsidRPr="00B65699">
        <w:rPr>
          <w:rFonts w:ascii="Arial" w:hAnsi="Arial" w:cs="Arial"/>
          <w:sz w:val="24"/>
          <w:szCs w:val="24"/>
        </w:rPr>
        <w:t>и утвердить в установленном порядке смету доходов и расходов по платным образовательным услугам на текущий финансовый год с учетом создания резервного фонда для обеспечения социальных выплат работникам, оказывающим платные образовательные услуги;</w:t>
      </w:r>
    </w:p>
    <w:p w:rsidR="002D39BB" w:rsidRPr="00B65699" w:rsidRDefault="002D39BB" w:rsidP="002D39BB">
      <w:pPr>
        <w:pStyle w:val="ConsPlusNormal"/>
        <w:spacing w:line="276" w:lineRule="auto"/>
        <w:ind w:firstLine="709"/>
        <w:jc w:val="both"/>
        <w:rPr>
          <w:rFonts w:ascii="Arial" w:hAnsi="Arial" w:cs="Arial"/>
          <w:sz w:val="24"/>
          <w:szCs w:val="24"/>
        </w:rPr>
      </w:pPr>
      <w:bookmarkStart w:id="2" w:name="P87"/>
      <w:bookmarkEnd w:id="2"/>
      <w:r w:rsidRPr="00B65699">
        <w:rPr>
          <w:rFonts w:ascii="Arial" w:hAnsi="Arial" w:cs="Arial"/>
          <w:sz w:val="24"/>
          <w:szCs w:val="24"/>
        </w:rPr>
        <w:t xml:space="preserve">е) для ознакомления Заказчиков совместно с МУ «Централизованная бухгалтерия» подготовить прейскурант платных образовательных услуг </w:t>
      </w:r>
      <w:r w:rsidR="003D5063" w:rsidRPr="00B65699">
        <w:rPr>
          <w:rFonts w:ascii="Arial" w:hAnsi="Arial" w:cs="Arial"/>
          <w:sz w:val="24"/>
          <w:szCs w:val="24"/>
        </w:rPr>
        <w:br/>
      </w:r>
      <w:r w:rsidRPr="00B65699">
        <w:rPr>
          <w:rFonts w:ascii="Arial" w:hAnsi="Arial" w:cs="Arial"/>
          <w:sz w:val="24"/>
          <w:szCs w:val="24"/>
        </w:rPr>
        <w:t xml:space="preserve">с указанием стоимости одной услуги на человека (занятия, семестра, месяца </w:t>
      </w:r>
      <w:r w:rsidR="003D5063" w:rsidRPr="00B65699">
        <w:rPr>
          <w:rFonts w:ascii="Arial" w:hAnsi="Arial" w:cs="Arial"/>
          <w:sz w:val="24"/>
          <w:szCs w:val="24"/>
        </w:rPr>
        <w:br/>
      </w:r>
      <w:r w:rsidRPr="00B65699">
        <w:rPr>
          <w:rFonts w:ascii="Arial" w:hAnsi="Arial" w:cs="Arial"/>
          <w:sz w:val="24"/>
          <w:szCs w:val="24"/>
        </w:rPr>
        <w:t xml:space="preserve">и т.п.) и представить его </w:t>
      </w:r>
      <w:r w:rsidR="009201CB" w:rsidRPr="00B65699">
        <w:rPr>
          <w:rFonts w:ascii="Arial" w:hAnsi="Arial" w:cs="Arial"/>
          <w:sz w:val="24"/>
          <w:szCs w:val="24"/>
        </w:rPr>
        <w:t>З</w:t>
      </w:r>
      <w:r w:rsidRPr="00B65699">
        <w:rPr>
          <w:rFonts w:ascii="Arial" w:hAnsi="Arial" w:cs="Arial"/>
          <w:sz w:val="24"/>
          <w:szCs w:val="24"/>
        </w:rPr>
        <w:t>аказчику;</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ж) заключить договор на оказание платных образовательных услуг </w:t>
      </w:r>
      <w:r w:rsidR="003D5063" w:rsidRPr="00B65699">
        <w:rPr>
          <w:rFonts w:ascii="Arial" w:hAnsi="Arial" w:cs="Arial"/>
          <w:sz w:val="24"/>
          <w:szCs w:val="24"/>
        </w:rPr>
        <w:br/>
      </w:r>
      <w:r w:rsidRPr="00B65699">
        <w:rPr>
          <w:rFonts w:ascii="Arial" w:hAnsi="Arial" w:cs="Arial"/>
          <w:sz w:val="24"/>
          <w:szCs w:val="24"/>
        </w:rPr>
        <w:t xml:space="preserve">с физическими или юридическими лицами, желающими их получать, </w:t>
      </w:r>
      <w:r w:rsidR="003D5063" w:rsidRPr="00B65699">
        <w:rPr>
          <w:rFonts w:ascii="Arial" w:hAnsi="Arial" w:cs="Arial"/>
          <w:sz w:val="24"/>
          <w:szCs w:val="24"/>
        </w:rPr>
        <w:br/>
      </w:r>
      <w:r w:rsidRPr="00B65699">
        <w:rPr>
          <w:rFonts w:ascii="Arial" w:hAnsi="Arial" w:cs="Arial"/>
          <w:sz w:val="24"/>
          <w:szCs w:val="24"/>
        </w:rPr>
        <w:lastRenderedPageBreak/>
        <w:t xml:space="preserve">в соответствии с примерными формами, утвержденными </w:t>
      </w:r>
      <w:r w:rsidR="009201CB" w:rsidRPr="00B65699">
        <w:rPr>
          <w:rFonts w:ascii="Arial" w:hAnsi="Arial" w:cs="Arial"/>
          <w:sz w:val="24"/>
          <w:szCs w:val="24"/>
        </w:rPr>
        <w:t>Министерством образования и науки Российской Федерации</w:t>
      </w:r>
      <w:r w:rsidRPr="00B65699">
        <w:rPr>
          <w:rFonts w:ascii="Arial" w:hAnsi="Arial" w:cs="Arial"/>
          <w:sz w:val="24"/>
          <w:szCs w:val="24"/>
        </w:rPr>
        <w:t>;</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з) разработать и принять следующие локальные акты Муниципальной образовательной организации: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Положение о порядке оказания платных образовательных услуг;</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 Положение о порядке расходования средств, полученных </w:t>
      </w:r>
      <w:r w:rsidR="003D5063" w:rsidRPr="00B65699">
        <w:rPr>
          <w:rFonts w:ascii="Arial" w:hAnsi="Arial" w:cs="Arial"/>
          <w:sz w:val="24"/>
          <w:szCs w:val="24"/>
        </w:rPr>
        <w:br/>
      </w:r>
      <w:r w:rsidRPr="00B65699">
        <w:rPr>
          <w:rFonts w:ascii="Arial" w:hAnsi="Arial" w:cs="Arial"/>
          <w:sz w:val="24"/>
          <w:szCs w:val="24"/>
        </w:rPr>
        <w:t>от предоставления платных образовательных услуг;</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утвердить штатное расписание, предусматривающее должности педагогов, оказывающих платные услуги;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разработать должностные инструкции работников, оказывающих платные образовательные услуги;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приказ об организации платных образовательных услуг (с указанием перечня видов оказываемых услуг, количества групп, обучающихся, учебных часов, должностных лиц, ответственных за организацию услуг с обозначением круга их обязанностей);</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и) заключить срочные трудовые договоры с педагогическими работниками и другими привлекаемыми специалистами по оказанию платных образовательных услуг по </w:t>
      </w:r>
      <w:hyperlink w:anchor="P173">
        <w:r w:rsidRPr="00B65699">
          <w:rPr>
            <w:rFonts w:ascii="Arial" w:hAnsi="Arial" w:cs="Arial"/>
            <w:sz w:val="24"/>
            <w:szCs w:val="24"/>
          </w:rPr>
          <w:t>форме</w:t>
        </w:r>
      </w:hyperlink>
      <w:r w:rsidRPr="00B65699">
        <w:rPr>
          <w:rFonts w:ascii="Arial" w:hAnsi="Arial" w:cs="Arial"/>
          <w:sz w:val="24"/>
          <w:szCs w:val="24"/>
        </w:rPr>
        <w:t xml:space="preserve"> согласно </w:t>
      </w:r>
      <w:proofErr w:type="gramStart"/>
      <w:r w:rsidRPr="00B65699">
        <w:rPr>
          <w:rFonts w:ascii="Arial" w:hAnsi="Arial" w:cs="Arial"/>
          <w:sz w:val="24"/>
          <w:szCs w:val="24"/>
        </w:rPr>
        <w:t>приложению</w:t>
      </w:r>
      <w:proofErr w:type="gramEnd"/>
      <w:r w:rsidRPr="00B65699">
        <w:rPr>
          <w:rFonts w:ascii="Arial" w:hAnsi="Arial" w:cs="Arial"/>
          <w:sz w:val="24"/>
          <w:szCs w:val="24"/>
        </w:rPr>
        <w:t xml:space="preserve"> к настоящему Порядку;</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к) организовать текущий контроль качества и количества оказываемых платных образовательных услуг.</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jc w:val="center"/>
        <w:outlineLvl w:val="1"/>
        <w:rPr>
          <w:rFonts w:ascii="Arial" w:hAnsi="Arial" w:cs="Arial"/>
          <w:b/>
          <w:sz w:val="24"/>
          <w:szCs w:val="24"/>
        </w:rPr>
      </w:pPr>
      <w:r w:rsidRPr="00B65699">
        <w:rPr>
          <w:rFonts w:ascii="Arial" w:hAnsi="Arial" w:cs="Arial"/>
          <w:b/>
          <w:sz w:val="24"/>
          <w:szCs w:val="24"/>
        </w:rPr>
        <w:t>4. Договор на оказание платных образовательных услуг</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4.1. Договор на оказание платных образовательных услуг с Заказчиком заключается в соответствии с примерными формами, утвержденными Министерством </w:t>
      </w:r>
      <w:r w:rsidR="009201CB" w:rsidRPr="00B65699">
        <w:rPr>
          <w:rFonts w:ascii="Arial" w:hAnsi="Arial" w:cs="Arial"/>
          <w:sz w:val="24"/>
          <w:szCs w:val="24"/>
        </w:rPr>
        <w:t xml:space="preserve">образования и науки </w:t>
      </w:r>
      <w:r w:rsidRPr="00B65699">
        <w:rPr>
          <w:rFonts w:ascii="Arial" w:hAnsi="Arial" w:cs="Arial"/>
          <w:sz w:val="24"/>
          <w:szCs w:val="24"/>
        </w:rPr>
        <w:t>Российской Федерации.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4.2. Договор составляется в двух экземплярах, один из которых хранится в Муниципальной образовательной организации, другой - у Заказчика.</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4.3. Договор с Заказчиком на оказание платных образовательных услуг заключается в простой письменной форме на определенный срок. Содержание договора должно соответствовать требованиям, установленным Правительством Российской Федерации.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4.4. Договор об оказании платных образовательных услуг с Заказчиком расторгается в случае отчисления его в качестве обучающегося </w:t>
      </w:r>
      <w:r w:rsidR="00FA0CC1" w:rsidRPr="00B65699">
        <w:rPr>
          <w:rFonts w:ascii="Arial" w:hAnsi="Arial" w:cs="Arial"/>
          <w:sz w:val="24"/>
          <w:szCs w:val="24"/>
        </w:rPr>
        <w:br/>
      </w:r>
      <w:r w:rsidRPr="00B65699">
        <w:rPr>
          <w:rFonts w:ascii="Arial" w:hAnsi="Arial" w:cs="Arial"/>
          <w:sz w:val="24"/>
          <w:szCs w:val="24"/>
        </w:rPr>
        <w:t xml:space="preserve">из Муниципальной образовательной организации на основании распорядительного акта данной организации. При этом права и обязанности Заказчика как обучающегося Муниципального образовательного учреждения, предусмотренные законодательством об образовании и локальными нормативными актами данной организации, прекращаются с даты </w:t>
      </w:r>
      <w:r w:rsidR="00FA0CC1" w:rsidRPr="00B65699">
        <w:rPr>
          <w:rFonts w:ascii="Arial" w:hAnsi="Arial" w:cs="Arial"/>
          <w:sz w:val="24"/>
          <w:szCs w:val="24"/>
        </w:rPr>
        <w:br/>
      </w:r>
      <w:r w:rsidRPr="00B65699">
        <w:rPr>
          <w:rFonts w:ascii="Arial" w:hAnsi="Arial" w:cs="Arial"/>
          <w:sz w:val="24"/>
          <w:szCs w:val="24"/>
        </w:rPr>
        <w:t>его отчисления.</w:t>
      </w:r>
    </w:p>
    <w:p w:rsidR="002D39BB" w:rsidRPr="00B65699" w:rsidRDefault="002D39BB" w:rsidP="002D39BB">
      <w:pPr>
        <w:pStyle w:val="ConsPlusNormal"/>
        <w:spacing w:line="276" w:lineRule="auto"/>
        <w:ind w:firstLine="709"/>
        <w:jc w:val="both"/>
        <w:rPr>
          <w:rFonts w:ascii="Arial" w:hAnsi="Arial" w:cs="Arial"/>
          <w:sz w:val="24"/>
          <w:szCs w:val="24"/>
        </w:rPr>
      </w:pPr>
    </w:p>
    <w:p w:rsidR="002D39BB" w:rsidRPr="00B65699" w:rsidRDefault="002D39BB" w:rsidP="002D39BB">
      <w:pPr>
        <w:pStyle w:val="ConsPlusNormal"/>
        <w:spacing w:line="276" w:lineRule="auto"/>
        <w:jc w:val="center"/>
        <w:outlineLvl w:val="1"/>
        <w:rPr>
          <w:rFonts w:ascii="Arial" w:hAnsi="Arial" w:cs="Arial"/>
          <w:b/>
          <w:sz w:val="24"/>
          <w:szCs w:val="24"/>
        </w:rPr>
      </w:pPr>
      <w:r w:rsidRPr="00B65699">
        <w:rPr>
          <w:rFonts w:ascii="Arial" w:hAnsi="Arial" w:cs="Arial"/>
          <w:b/>
          <w:sz w:val="24"/>
          <w:szCs w:val="24"/>
        </w:rPr>
        <w:t>5. Порядок распределения и использования средств,</w:t>
      </w:r>
    </w:p>
    <w:p w:rsidR="002D39BB" w:rsidRPr="00B65699" w:rsidRDefault="002D39BB" w:rsidP="002D39BB">
      <w:pPr>
        <w:pStyle w:val="ConsPlusNormal"/>
        <w:spacing w:line="276" w:lineRule="auto"/>
        <w:jc w:val="center"/>
        <w:rPr>
          <w:rFonts w:ascii="Arial" w:hAnsi="Arial" w:cs="Arial"/>
          <w:b/>
          <w:sz w:val="24"/>
          <w:szCs w:val="24"/>
        </w:rPr>
      </w:pPr>
      <w:r w:rsidRPr="00B65699">
        <w:rPr>
          <w:rFonts w:ascii="Arial" w:hAnsi="Arial" w:cs="Arial"/>
          <w:b/>
          <w:sz w:val="24"/>
          <w:szCs w:val="24"/>
        </w:rPr>
        <w:t>полученных от оказания платных образовательных услуг</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5.1. Доходы от оказания платных образовательных услуг </w:t>
      </w:r>
      <w:r w:rsidR="009201CB" w:rsidRPr="00B65699">
        <w:rPr>
          <w:rFonts w:ascii="Arial" w:hAnsi="Arial" w:cs="Arial"/>
          <w:sz w:val="24"/>
          <w:szCs w:val="24"/>
        </w:rPr>
        <w:t xml:space="preserve">Муниципальных образовательных организаций </w:t>
      </w:r>
      <w:r w:rsidRPr="00B65699">
        <w:rPr>
          <w:rFonts w:ascii="Arial" w:hAnsi="Arial" w:cs="Arial"/>
          <w:sz w:val="24"/>
          <w:szCs w:val="24"/>
        </w:rPr>
        <w:t xml:space="preserve">в полном объеме поступают </w:t>
      </w:r>
      <w:r w:rsidR="00FA0CC1" w:rsidRPr="00B65699">
        <w:rPr>
          <w:rFonts w:ascii="Arial" w:hAnsi="Arial" w:cs="Arial"/>
          <w:sz w:val="24"/>
          <w:szCs w:val="24"/>
        </w:rPr>
        <w:br/>
      </w:r>
      <w:r w:rsidRPr="00B65699">
        <w:rPr>
          <w:rFonts w:ascii="Arial" w:hAnsi="Arial" w:cs="Arial"/>
          <w:sz w:val="24"/>
          <w:szCs w:val="24"/>
        </w:rPr>
        <w:lastRenderedPageBreak/>
        <w:t xml:space="preserve">в </w:t>
      </w:r>
      <w:r w:rsidR="009201CB" w:rsidRPr="00B65699">
        <w:rPr>
          <w:rFonts w:ascii="Arial" w:hAnsi="Arial" w:cs="Arial"/>
          <w:sz w:val="24"/>
          <w:szCs w:val="24"/>
        </w:rPr>
        <w:t xml:space="preserve">их </w:t>
      </w:r>
      <w:r w:rsidRPr="00B65699">
        <w:rPr>
          <w:rFonts w:ascii="Arial" w:hAnsi="Arial" w:cs="Arial"/>
          <w:sz w:val="24"/>
          <w:szCs w:val="24"/>
        </w:rPr>
        <w:t>самостоятельное распоряжение.</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5.2. Расходование средств, полученных от оказания платных образовательных услуг, осуществляется в соответствии с утвержденной локальным актом Муниципально</w:t>
      </w:r>
      <w:r w:rsidR="009201CB" w:rsidRPr="00B65699">
        <w:rPr>
          <w:rFonts w:ascii="Arial" w:hAnsi="Arial" w:cs="Arial"/>
          <w:sz w:val="24"/>
          <w:szCs w:val="24"/>
        </w:rPr>
        <w:t>й</w:t>
      </w:r>
      <w:r w:rsidRPr="00B65699">
        <w:rPr>
          <w:rFonts w:ascii="Arial" w:hAnsi="Arial" w:cs="Arial"/>
          <w:sz w:val="24"/>
          <w:szCs w:val="24"/>
        </w:rPr>
        <w:t xml:space="preserve"> образовательно</w:t>
      </w:r>
      <w:r w:rsidR="009201CB" w:rsidRPr="00B65699">
        <w:rPr>
          <w:rFonts w:ascii="Arial" w:hAnsi="Arial" w:cs="Arial"/>
          <w:sz w:val="24"/>
          <w:szCs w:val="24"/>
        </w:rPr>
        <w:t>й</w:t>
      </w:r>
      <w:r w:rsidRPr="00B65699">
        <w:rPr>
          <w:rFonts w:ascii="Arial" w:hAnsi="Arial" w:cs="Arial"/>
          <w:sz w:val="24"/>
          <w:szCs w:val="24"/>
        </w:rPr>
        <w:t xml:space="preserve"> </w:t>
      </w:r>
      <w:r w:rsidR="009201CB" w:rsidRPr="00B65699">
        <w:rPr>
          <w:rFonts w:ascii="Arial" w:hAnsi="Arial" w:cs="Arial"/>
          <w:sz w:val="24"/>
          <w:szCs w:val="24"/>
        </w:rPr>
        <w:t>организации</w:t>
      </w:r>
      <w:r w:rsidRPr="00B65699">
        <w:rPr>
          <w:rFonts w:ascii="Arial" w:hAnsi="Arial" w:cs="Arial"/>
          <w:sz w:val="24"/>
          <w:szCs w:val="24"/>
        </w:rPr>
        <w:t xml:space="preserve"> сметой.</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5.3. Выплаты вознаграждения руководителям Муниципальных образовательных организаций за организацию предоставления платных образовательных услуг оформляются распоряжением управления образованием администрации Городского округа Люберцы Московской области.</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jc w:val="center"/>
        <w:outlineLvl w:val="1"/>
        <w:rPr>
          <w:rFonts w:ascii="Arial" w:hAnsi="Arial" w:cs="Arial"/>
          <w:b/>
          <w:sz w:val="24"/>
          <w:szCs w:val="24"/>
        </w:rPr>
      </w:pPr>
      <w:r w:rsidRPr="00B65699">
        <w:rPr>
          <w:rFonts w:ascii="Arial" w:hAnsi="Arial" w:cs="Arial"/>
          <w:b/>
          <w:sz w:val="24"/>
          <w:szCs w:val="24"/>
        </w:rPr>
        <w:t>6. Организация денежных расчетов при оказании платных</w:t>
      </w:r>
    </w:p>
    <w:p w:rsidR="002D39BB" w:rsidRPr="00B65699" w:rsidRDefault="002D39BB" w:rsidP="002D39BB">
      <w:pPr>
        <w:pStyle w:val="ConsPlusNormal"/>
        <w:spacing w:line="276" w:lineRule="auto"/>
        <w:jc w:val="center"/>
        <w:rPr>
          <w:rFonts w:ascii="Arial" w:hAnsi="Arial" w:cs="Arial"/>
          <w:b/>
          <w:sz w:val="24"/>
          <w:szCs w:val="24"/>
        </w:rPr>
      </w:pPr>
      <w:r w:rsidRPr="00B65699">
        <w:rPr>
          <w:rFonts w:ascii="Arial" w:hAnsi="Arial" w:cs="Arial"/>
          <w:b/>
          <w:sz w:val="24"/>
          <w:szCs w:val="24"/>
        </w:rPr>
        <w:t>образовательных услуг Муниципальными образовательными</w:t>
      </w:r>
    </w:p>
    <w:p w:rsidR="002D39BB" w:rsidRPr="00B65699" w:rsidRDefault="002D39BB" w:rsidP="002D39BB">
      <w:pPr>
        <w:pStyle w:val="ConsPlusNormal"/>
        <w:spacing w:line="276" w:lineRule="auto"/>
        <w:jc w:val="center"/>
        <w:rPr>
          <w:rFonts w:ascii="Arial" w:hAnsi="Arial" w:cs="Arial"/>
          <w:b/>
          <w:sz w:val="24"/>
          <w:szCs w:val="24"/>
        </w:rPr>
      </w:pPr>
      <w:r w:rsidRPr="00B65699">
        <w:rPr>
          <w:rFonts w:ascii="Arial" w:hAnsi="Arial" w:cs="Arial"/>
          <w:b/>
          <w:sz w:val="24"/>
          <w:szCs w:val="24"/>
        </w:rPr>
        <w:t>организациями</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6.1. Плата за платные образовательные услуги производится </w:t>
      </w:r>
      <w:r w:rsidR="00FA0CC1" w:rsidRPr="00B65699">
        <w:rPr>
          <w:rFonts w:ascii="Arial" w:hAnsi="Arial" w:cs="Arial"/>
          <w:sz w:val="24"/>
          <w:szCs w:val="24"/>
        </w:rPr>
        <w:br/>
      </w:r>
      <w:r w:rsidRPr="00B65699">
        <w:rPr>
          <w:rFonts w:ascii="Arial" w:hAnsi="Arial" w:cs="Arial"/>
          <w:sz w:val="24"/>
          <w:szCs w:val="24"/>
        </w:rPr>
        <w:t>в безналичном порядке. Безналичные расчеты производятся через кредитные организации, отделения почтовой связи, иными определенными законом способами перечисления денежных средств на счет Муниципальной образовательной организации.</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jc w:val="center"/>
        <w:outlineLvl w:val="1"/>
        <w:rPr>
          <w:rFonts w:ascii="Arial" w:hAnsi="Arial" w:cs="Arial"/>
          <w:b/>
          <w:sz w:val="24"/>
          <w:szCs w:val="24"/>
        </w:rPr>
      </w:pPr>
      <w:bookmarkStart w:id="3" w:name="P119"/>
      <w:bookmarkEnd w:id="3"/>
      <w:r w:rsidRPr="00B65699">
        <w:rPr>
          <w:rFonts w:ascii="Arial" w:hAnsi="Arial" w:cs="Arial"/>
          <w:b/>
          <w:sz w:val="24"/>
          <w:szCs w:val="24"/>
        </w:rPr>
        <w:t>7. Информация о платных образовательных услугах</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7.1. Муниципальная образовательная организация обязана </w:t>
      </w:r>
      <w:r w:rsidR="00FA0CC1" w:rsidRPr="00B65699">
        <w:rPr>
          <w:rFonts w:ascii="Arial" w:hAnsi="Arial" w:cs="Arial"/>
          <w:sz w:val="24"/>
          <w:szCs w:val="24"/>
        </w:rPr>
        <w:br/>
      </w:r>
      <w:r w:rsidRPr="00B65699">
        <w:rPr>
          <w:rFonts w:ascii="Arial" w:hAnsi="Arial" w:cs="Arial"/>
          <w:sz w:val="24"/>
          <w:szCs w:val="24"/>
        </w:rPr>
        <w:t xml:space="preserve">до заключения договора предоставить достоверную информацию о себе </w:t>
      </w:r>
      <w:r w:rsidR="00FA0CC1" w:rsidRPr="00B65699">
        <w:rPr>
          <w:rFonts w:ascii="Arial" w:hAnsi="Arial" w:cs="Arial"/>
          <w:sz w:val="24"/>
          <w:szCs w:val="24"/>
        </w:rPr>
        <w:br/>
      </w:r>
      <w:r w:rsidRPr="00B65699">
        <w:rPr>
          <w:rFonts w:ascii="Arial" w:hAnsi="Arial" w:cs="Arial"/>
          <w:sz w:val="24"/>
          <w:szCs w:val="24"/>
        </w:rPr>
        <w:t>и оказываемых платных образовательных услугах, обеспечивающую Заказчикам возможность их правильного выбора.</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7.2. Для организации предоставления платных образовательных услуг Муниципальная образовательная организация по месту своего нахождения или по месту нахождения ее филиала или представительства обеспечивает информирование Заказчиков о следующих документах и сведениях:</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7.2.1. Устав Муниципальной образовательной организации.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7.2.2. Положение о филиале, отделении, другом территориально обособленном структурном подразделении Муниципальной образовательной организации (если обучение проходит в филиале, обособленном подразделении).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7.2.3. Адрес и телефон администрации </w:t>
      </w:r>
      <w:r w:rsidR="003A7C67" w:rsidRPr="00B65699">
        <w:rPr>
          <w:rFonts w:ascii="Arial" w:hAnsi="Arial" w:cs="Arial"/>
          <w:sz w:val="24"/>
          <w:szCs w:val="24"/>
        </w:rPr>
        <w:t>Городского</w:t>
      </w:r>
      <w:r w:rsidRPr="00B65699">
        <w:rPr>
          <w:rFonts w:ascii="Arial" w:hAnsi="Arial" w:cs="Arial"/>
          <w:sz w:val="24"/>
          <w:szCs w:val="24"/>
        </w:rPr>
        <w:t xml:space="preserve"> округ</w:t>
      </w:r>
      <w:r w:rsidR="003A7C67" w:rsidRPr="00B65699">
        <w:rPr>
          <w:rFonts w:ascii="Arial" w:hAnsi="Arial" w:cs="Arial"/>
          <w:sz w:val="24"/>
          <w:szCs w:val="24"/>
        </w:rPr>
        <w:t>а</w:t>
      </w:r>
      <w:r w:rsidRPr="00B65699">
        <w:rPr>
          <w:rFonts w:ascii="Arial" w:hAnsi="Arial" w:cs="Arial"/>
          <w:sz w:val="24"/>
          <w:szCs w:val="24"/>
        </w:rPr>
        <w:t xml:space="preserve"> Люберцы Московской области.</w:t>
      </w:r>
    </w:p>
    <w:p w:rsidR="002D39BB" w:rsidRPr="00B65699" w:rsidRDefault="003A7C67"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7.2.4. Адрес и телефон у</w:t>
      </w:r>
      <w:r w:rsidR="002D39BB" w:rsidRPr="00B65699">
        <w:rPr>
          <w:rFonts w:ascii="Arial" w:hAnsi="Arial" w:cs="Arial"/>
          <w:sz w:val="24"/>
          <w:szCs w:val="24"/>
        </w:rPr>
        <w:t xml:space="preserve">правления образованием администрации </w:t>
      </w:r>
      <w:r w:rsidRPr="00B65699">
        <w:rPr>
          <w:rFonts w:ascii="Arial" w:hAnsi="Arial" w:cs="Arial"/>
          <w:sz w:val="24"/>
          <w:szCs w:val="24"/>
        </w:rPr>
        <w:t>Г</w:t>
      </w:r>
      <w:r w:rsidR="002D39BB" w:rsidRPr="00B65699">
        <w:rPr>
          <w:rFonts w:ascii="Arial" w:hAnsi="Arial" w:cs="Arial"/>
          <w:sz w:val="24"/>
          <w:szCs w:val="24"/>
        </w:rPr>
        <w:t>ородско</w:t>
      </w:r>
      <w:r w:rsidRPr="00B65699">
        <w:rPr>
          <w:rFonts w:ascii="Arial" w:hAnsi="Arial" w:cs="Arial"/>
          <w:sz w:val="24"/>
          <w:szCs w:val="24"/>
        </w:rPr>
        <w:t>го</w:t>
      </w:r>
      <w:r w:rsidR="002D39BB" w:rsidRPr="00B65699">
        <w:rPr>
          <w:rFonts w:ascii="Arial" w:hAnsi="Arial" w:cs="Arial"/>
          <w:sz w:val="24"/>
          <w:szCs w:val="24"/>
        </w:rPr>
        <w:t xml:space="preserve"> округ</w:t>
      </w:r>
      <w:r w:rsidRPr="00B65699">
        <w:rPr>
          <w:rFonts w:ascii="Arial" w:hAnsi="Arial" w:cs="Arial"/>
          <w:sz w:val="24"/>
          <w:szCs w:val="24"/>
        </w:rPr>
        <w:t>а</w:t>
      </w:r>
      <w:r w:rsidR="002D39BB" w:rsidRPr="00B65699">
        <w:rPr>
          <w:rFonts w:ascii="Arial" w:hAnsi="Arial" w:cs="Arial"/>
          <w:sz w:val="24"/>
          <w:szCs w:val="24"/>
        </w:rPr>
        <w:t xml:space="preserve"> Люберцы Московской области.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7.2.5. Сведения об образовательных программах, реализуемых </w:t>
      </w:r>
      <w:r w:rsidR="00FA0CC1" w:rsidRPr="00B65699">
        <w:rPr>
          <w:rFonts w:ascii="Arial" w:hAnsi="Arial" w:cs="Arial"/>
          <w:sz w:val="24"/>
          <w:szCs w:val="24"/>
        </w:rPr>
        <w:br/>
      </w:r>
      <w:r w:rsidRPr="00B65699">
        <w:rPr>
          <w:rFonts w:ascii="Arial" w:hAnsi="Arial" w:cs="Arial"/>
          <w:sz w:val="24"/>
          <w:szCs w:val="24"/>
        </w:rPr>
        <w:t>при предоставлении платных образовательных услуг.</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7.2.6. Сведения о наличии лицензии на право ведения образовательной деятельности и свидетельства о государственной аккредитации с указанием регистрационного номера, даты выдачи (регистрации), срока действия </w:t>
      </w:r>
      <w:r w:rsidR="00FA0CC1" w:rsidRPr="00B65699">
        <w:rPr>
          <w:rFonts w:ascii="Arial" w:hAnsi="Arial" w:cs="Arial"/>
          <w:sz w:val="24"/>
          <w:szCs w:val="24"/>
        </w:rPr>
        <w:br/>
      </w:r>
      <w:r w:rsidRPr="00B65699">
        <w:rPr>
          <w:rFonts w:ascii="Arial" w:hAnsi="Arial" w:cs="Arial"/>
          <w:sz w:val="24"/>
          <w:szCs w:val="24"/>
        </w:rPr>
        <w:t>и органа, выдавшего их органа.</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7.2.7. Уровень и направленность реализуемых основных </w:t>
      </w:r>
      <w:r w:rsidR="00FA0CC1" w:rsidRPr="00B65699">
        <w:rPr>
          <w:rFonts w:ascii="Arial" w:hAnsi="Arial" w:cs="Arial"/>
          <w:sz w:val="24"/>
          <w:szCs w:val="24"/>
        </w:rPr>
        <w:br/>
      </w:r>
      <w:r w:rsidRPr="00B65699">
        <w:rPr>
          <w:rFonts w:ascii="Arial" w:hAnsi="Arial" w:cs="Arial"/>
          <w:sz w:val="24"/>
          <w:szCs w:val="24"/>
        </w:rPr>
        <w:t>и дополнительных образовательных программ, формы, сроки их освоения.</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7.2.8. Перечень платных образовательных услуг.</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lastRenderedPageBreak/>
        <w:t>7.2.9. Положение о порядке оказания платных образовательных услуг, утвержденное локальным нормативным актом Муниципальной образовательной организации.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7.2.10. Прейскурант на платные образовательные услуги и порядок </w:t>
      </w:r>
      <w:r w:rsidR="00FA0CC1" w:rsidRPr="00B65699">
        <w:rPr>
          <w:rFonts w:ascii="Arial" w:hAnsi="Arial" w:cs="Arial"/>
          <w:sz w:val="24"/>
          <w:szCs w:val="24"/>
        </w:rPr>
        <w:br/>
      </w:r>
      <w:r w:rsidRPr="00B65699">
        <w:rPr>
          <w:rFonts w:ascii="Arial" w:hAnsi="Arial" w:cs="Arial"/>
          <w:sz w:val="24"/>
          <w:szCs w:val="24"/>
        </w:rPr>
        <w:t>их оплаты.</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7.2.11. Перечень документов, предоставляемых Заказчиком </w:t>
      </w:r>
      <w:r w:rsidR="00FA0CC1" w:rsidRPr="00B65699">
        <w:rPr>
          <w:rFonts w:ascii="Arial" w:hAnsi="Arial" w:cs="Arial"/>
          <w:sz w:val="24"/>
          <w:szCs w:val="24"/>
        </w:rPr>
        <w:br/>
      </w:r>
      <w:r w:rsidRPr="00B65699">
        <w:rPr>
          <w:rFonts w:ascii="Arial" w:hAnsi="Arial" w:cs="Arial"/>
          <w:sz w:val="24"/>
          <w:szCs w:val="24"/>
        </w:rPr>
        <w:t>при заключении договора на оказание платных образовательных услуг.</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7.2.12. Порядок приема и требования к обучающимся.</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7.2.13. Форма документа, выдаваемого по окончании обучения.</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7.2.14. Сведения о режиме работы учреждения и должностных лицах, оказывающих платные образовательные услуги.</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7.2.15. Форма договора на оказание платных образовательных услуг.</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7.2.16. Иные сведения, относящиеся к договору и соответствующей платной образовательной услуге.</w:t>
      </w:r>
    </w:p>
    <w:p w:rsidR="002D39BB" w:rsidRPr="00B65699" w:rsidRDefault="002D39BB" w:rsidP="002D39BB">
      <w:pPr>
        <w:pStyle w:val="ConsPlusNormal"/>
        <w:spacing w:line="276" w:lineRule="auto"/>
        <w:ind w:firstLine="709"/>
        <w:jc w:val="both"/>
        <w:rPr>
          <w:rFonts w:ascii="Arial" w:hAnsi="Arial" w:cs="Arial"/>
          <w:sz w:val="24"/>
          <w:szCs w:val="24"/>
        </w:rPr>
      </w:pPr>
      <w:r w:rsidRPr="00B65699">
        <w:rPr>
          <w:rFonts w:ascii="Arial" w:hAnsi="Arial" w:cs="Arial"/>
          <w:sz w:val="24"/>
          <w:szCs w:val="24"/>
        </w:rPr>
        <w:t>7.3. Отметка об ознакомлении Заказчика с вышеизложенной информацией заносится в документы о его зачислении и заверяется личной подписью Заказчика.</w:t>
      </w:r>
    </w:p>
    <w:p w:rsidR="002D39BB" w:rsidRPr="00B65699" w:rsidRDefault="002D39BB" w:rsidP="002D39BB">
      <w:pPr>
        <w:pStyle w:val="ConsPlusNormal"/>
        <w:spacing w:line="276" w:lineRule="auto"/>
        <w:ind w:firstLine="709"/>
        <w:jc w:val="both"/>
        <w:rPr>
          <w:rFonts w:ascii="Arial" w:hAnsi="Arial" w:cs="Arial"/>
          <w:sz w:val="24"/>
          <w:szCs w:val="24"/>
        </w:rPr>
      </w:pPr>
    </w:p>
    <w:p w:rsidR="002D39BB" w:rsidRPr="00B65699" w:rsidRDefault="002D39BB" w:rsidP="002D39BB">
      <w:pPr>
        <w:pStyle w:val="ConsPlusNormal"/>
        <w:spacing w:line="276" w:lineRule="auto"/>
        <w:jc w:val="center"/>
        <w:outlineLvl w:val="1"/>
        <w:rPr>
          <w:rFonts w:ascii="Arial" w:hAnsi="Arial" w:cs="Arial"/>
          <w:b/>
          <w:sz w:val="24"/>
          <w:szCs w:val="24"/>
        </w:rPr>
      </w:pPr>
      <w:r w:rsidRPr="00B65699">
        <w:rPr>
          <w:rFonts w:ascii="Arial" w:hAnsi="Arial" w:cs="Arial"/>
          <w:b/>
          <w:sz w:val="24"/>
          <w:szCs w:val="24"/>
        </w:rPr>
        <w:t>8. Ответственность должностных лиц муниципальной</w:t>
      </w:r>
    </w:p>
    <w:p w:rsidR="002D39BB" w:rsidRPr="00B65699" w:rsidRDefault="002D39BB" w:rsidP="002D39BB">
      <w:pPr>
        <w:pStyle w:val="ConsPlusNormal"/>
        <w:spacing w:line="276" w:lineRule="auto"/>
        <w:jc w:val="center"/>
        <w:rPr>
          <w:rFonts w:ascii="Arial" w:hAnsi="Arial" w:cs="Arial"/>
          <w:b/>
          <w:sz w:val="24"/>
          <w:szCs w:val="24"/>
        </w:rPr>
      </w:pPr>
      <w:r w:rsidRPr="00B65699">
        <w:rPr>
          <w:rFonts w:ascii="Arial" w:hAnsi="Arial" w:cs="Arial"/>
          <w:b/>
          <w:sz w:val="24"/>
          <w:szCs w:val="24"/>
        </w:rPr>
        <w:t>образовательной организации</w:t>
      </w:r>
    </w:p>
    <w:p w:rsidR="002D39BB" w:rsidRPr="00B65699" w:rsidRDefault="002D39BB" w:rsidP="002D39BB">
      <w:pPr>
        <w:pStyle w:val="ConsPlusNormal"/>
        <w:spacing w:line="276" w:lineRule="auto"/>
        <w:jc w:val="both"/>
        <w:rPr>
          <w:rFonts w:ascii="Arial" w:hAnsi="Arial" w:cs="Arial"/>
          <w:sz w:val="24"/>
          <w:szCs w:val="24"/>
        </w:rPr>
      </w:pP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8.1. За неисполнение либо ненадлежащее исполнение обязательств </w:t>
      </w:r>
      <w:r w:rsidR="00FA0CC1" w:rsidRPr="00B65699">
        <w:rPr>
          <w:rFonts w:ascii="Arial" w:hAnsi="Arial" w:cs="Arial"/>
          <w:sz w:val="24"/>
          <w:szCs w:val="24"/>
        </w:rPr>
        <w:br/>
      </w:r>
      <w:r w:rsidRPr="00B65699">
        <w:rPr>
          <w:rFonts w:ascii="Arial" w:hAnsi="Arial" w:cs="Arial"/>
          <w:sz w:val="24"/>
          <w:szCs w:val="24"/>
        </w:rPr>
        <w:t>по договору Муниципальная образовательная организация и Заказчик несут ответственность, предусмотренную договором и законодательством Российской Федерации.</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8.2. Должностные лица Муниципальной образовательной организации при организации и предоставлении платных образовательных услуг несут ответственность:</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8.2.1. За жизнь и здоровье обучающихся во время оказания платных образовательных услуг в муниципальной образовательной организации.</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8.2.2. За нарушение прав и свобод обучающихся.</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8.3. Руководители Муниципальных образовательных организаций несут персональную ответственность:</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8.3.1. За нарушение законодательства Российской Федерации, Московской области, действующих </w:t>
      </w:r>
      <w:hyperlink r:id="rId7">
        <w:r w:rsidRPr="00B65699">
          <w:rPr>
            <w:rFonts w:ascii="Arial" w:hAnsi="Arial" w:cs="Arial"/>
            <w:sz w:val="24"/>
            <w:szCs w:val="24"/>
          </w:rPr>
          <w:t>правил</w:t>
        </w:r>
      </w:hyperlink>
      <w:r w:rsidRPr="00B65699">
        <w:rPr>
          <w:rFonts w:ascii="Arial" w:hAnsi="Arial" w:cs="Arial"/>
          <w:sz w:val="24"/>
          <w:szCs w:val="24"/>
        </w:rPr>
        <w:t xml:space="preserve"> оказания платных образовательных услуг и настоящего Порядка.</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8.3.2. За ненадлежащее качество предоставляемых платных образовательных услуг.</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8.3.3. За несоблюдение дисциплины цен при оказании платных образовательных услуг.</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8.3.4. За предоставление недостоверных сведений об осуществлении платных образовательных услуг в Муниципальной образовательной организации Заказчику, учредителю, государственным и муниципальным органам и организациям в том числе при ведении бухгалтерского и налогового учета, </w:t>
      </w:r>
      <w:r w:rsidR="009201CB" w:rsidRPr="00B65699">
        <w:rPr>
          <w:rFonts w:ascii="Arial" w:hAnsi="Arial" w:cs="Arial"/>
          <w:sz w:val="24"/>
          <w:szCs w:val="24"/>
        </w:rPr>
        <w:t>а также</w:t>
      </w:r>
      <w:r w:rsidRPr="00B65699">
        <w:rPr>
          <w:rFonts w:ascii="Arial" w:hAnsi="Arial" w:cs="Arial"/>
          <w:sz w:val="24"/>
          <w:szCs w:val="24"/>
        </w:rPr>
        <w:t xml:space="preserve"> при составлении и предоставлении соответствующей отчетности.</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8.3.5. За нарушение установленного режима раздельного учета облагаемых и необлагаемых операций.</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lastRenderedPageBreak/>
        <w:t>8.3.6. За несвоевременное и правильное начисление и уплату налогов.</w:t>
      </w:r>
    </w:p>
    <w:p w:rsidR="002D39BB" w:rsidRPr="00B65699"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8.4. В случае нарушения требований, установленных действующим законодательством Российской Федерации, Московской области и настоящим Порядком при оказании платных образовательных услуг, Муниципальная образовательная организация, ее руководитель, должностные лица и иные работники, виновные в данном правонарушении, могут быть привлечены </w:t>
      </w:r>
      <w:r w:rsidR="00FA0CC1" w:rsidRPr="00B65699">
        <w:rPr>
          <w:rFonts w:ascii="Arial" w:hAnsi="Arial" w:cs="Arial"/>
          <w:sz w:val="24"/>
          <w:szCs w:val="24"/>
        </w:rPr>
        <w:br/>
      </w:r>
      <w:r w:rsidRPr="00B65699">
        <w:rPr>
          <w:rFonts w:ascii="Arial" w:hAnsi="Arial" w:cs="Arial"/>
          <w:sz w:val="24"/>
          <w:szCs w:val="24"/>
        </w:rPr>
        <w:t>к административной, гражданско-правовой, финансовой, уголовной и иной ответственности, предусмотренной законодательством Российской Федерации.</w:t>
      </w:r>
    </w:p>
    <w:p w:rsidR="003A7C67" w:rsidRDefault="002D39BB" w:rsidP="003A7C67">
      <w:pPr>
        <w:pStyle w:val="ConsPlusNormal"/>
        <w:spacing w:line="276" w:lineRule="auto"/>
        <w:ind w:firstLine="709"/>
        <w:jc w:val="both"/>
        <w:rPr>
          <w:rFonts w:ascii="Arial" w:hAnsi="Arial" w:cs="Arial"/>
          <w:sz w:val="24"/>
          <w:szCs w:val="24"/>
        </w:rPr>
      </w:pPr>
      <w:r w:rsidRPr="00B65699">
        <w:rPr>
          <w:rFonts w:ascii="Arial" w:hAnsi="Arial" w:cs="Arial"/>
          <w:sz w:val="24"/>
          <w:szCs w:val="24"/>
        </w:rPr>
        <w:t xml:space="preserve">8.5. Наложение мер административной ответственности не освобождает Муниципальную образовательную организацию, руководителя и иных виновных должностных лиц от устранения допущенных нарушений </w:t>
      </w:r>
      <w:r w:rsidR="00FA0CC1" w:rsidRPr="00B65699">
        <w:rPr>
          <w:rFonts w:ascii="Arial" w:hAnsi="Arial" w:cs="Arial"/>
          <w:sz w:val="24"/>
          <w:szCs w:val="24"/>
        </w:rPr>
        <w:br/>
      </w:r>
      <w:r w:rsidRPr="00B65699">
        <w:rPr>
          <w:rFonts w:ascii="Arial" w:hAnsi="Arial" w:cs="Arial"/>
          <w:sz w:val="24"/>
          <w:szCs w:val="24"/>
        </w:rPr>
        <w:t>и возмещения причиненного ущерба.</w:t>
      </w:r>
    </w:p>
    <w:p w:rsidR="00B65699" w:rsidRPr="00B65699" w:rsidRDefault="00B65699" w:rsidP="003A7C67">
      <w:pPr>
        <w:pStyle w:val="ConsPlusNormal"/>
        <w:spacing w:line="276" w:lineRule="auto"/>
        <w:ind w:firstLine="709"/>
        <w:jc w:val="both"/>
        <w:rPr>
          <w:rFonts w:ascii="Arial" w:hAnsi="Arial" w:cs="Arial"/>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A7C67" w:rsidRPr="00B65699" w:rsidTr="003A7C67">
        <w:tc>
          <w:tcPr>
            <w:tcW w:w="4672" w:type="dxa"/>
          </w:tcPr>
          <w:p w:rsidR="003A7C67" w:rsidRPr="00B65699" w:rsidRDefault="003A7C67" w:rsidP="003A7C67">
            <w:pPr>
              <w:pStyle w:val="ConsPlusNormal"/>
              <w:spacing w:line="276" w:lineRule="auto"/>
              <w:jc w:val="both"/>
              <w:rPr>
                <w:rFonts w:ascii="Arial" w:hAnsi="Arial" w:cs="Arial"/>
                <w:sz w:val="24"/>
                <w:szCs w:val="24"/>
              </w:rPr>
            </w:pPr>
            <w:r w:rsidRPr="00B65699">
              <w:rPr>
                <w:rFonts w:ascii="Arial" w:hAnsi="Arial" w:cs="Arial"/>
                <w:sz w:val="24"/>
                <w:szCs w:val="24"/>
              </w:rPr>
              <w:br w:type="page"/>
            </w:r>
          </w:p>
        </w:tc>
        <w:tc>
          <w:tcPr>
            <w:tcW w:w="4672" w:type="dxa"/>
          </w:tcPr>
          <w:p w:rsidR="003A7C67" w:rsidRPr="00B65699" w:rsidRDefault="003A7C67" w:rsidP="003A7C67">
            <w:pPr>
              <w:pStyle w:val="ConsPlusNormal"/>
              <w:spacing w:line="276" w:lineRule="auto"/>
              <w:jc w:val="center"/>
              <w:rPr>
                <w:rFonts w:ascii="Arial" w:hAnsi="Arial" w:cs="Arial"/>
                <w:sz w:val="24"/>
                <w:szCs w:val="24"/>
              </w:rPr>
            </w:pPr>
            <w:r w:rsidRPr="00B65699">
              <w:rPr>
                <w:rFonts w:ascii="Arial" w:hAnsi="Arial" w:cs="Arial"/>
                <w:sz w:val="24"/>
                <w:szCs w:val="24"/>
              </w:rPr>
              <w:t>Приложение</w:t>
            </w:r>
          </w:p>
          <w:p w:rsidR="003A7C67" w:rsidRPr="00B65699" w:rsidRDefault="003A7C67" w:rsidP="003A7C67">
            <w:pPr>
              <w:pStyle w:val="ConsPlusNormal"/>
              <w:spacing w:line="276" w:lineRule="auto"/>
              <w:jc w:val="center"/>
              <w:rPr>
                <w:rFonts w:ascii="Arial" w:hAnsi="Arial" w:cs="Arial"/>
                <w:sz w:val="24"/>
                <w:szCs w:val="24"/>
              </w:rPr>
            </w:pPr>
            <w:r w:rsidRPr="00B65699">
              <w:rPr>
                <w:rFonts w:ascii="Arial" w:hAnsi="Arial" w:cs="Arial"/>
                <w:sz w:val="24"/>
                <w:szCs w:val="24"/>
              </w:rPr>
              <w:t>к Порядку предоставления платных образовательных услуг муниципальными образовательными организациями Городского округа Люберцы Московской области</w:t>
            </w:r>
          </w:p>
        </w:tc>
      </w:tr>
    </w:tbl>
    <w:p w:rsidR="002D39BB" w:rsidRPr="00B65699" w:rsidRDefault="002D39BB" w:rsidP="003A7C67">
      <w:pPr>
        <w:pStyle w:val="ConsPlusNormal"/>
        <w:spacing w:line="276" w:lineRule="auto"/>
        <w:ind w:firstLine="709"/>
        <w:jc w:val="both"/>
        <w:rPr>
          <w:rFonts w:ascii="Arial" w:hAnsi="Arial" w:cs="Arial"/>
          <w:sz w:val="24"/>
          <w:szCs w:val="24"/>
        </w:rPr>
      </w:pPr>
    </w:p>
    <w:p w:rsidR="003A7C67" w:rsidRPr="00B65699" w:rsidRDefault="003A7C67" w:rsidP="003A7C67">
      <w:pPr>
        <w:pStyle w:val="ConsPlusNonformat"/>
        <w:jc w:val="both"/>
        <w:rPr>
          <w:rFonts w:ascii="Arial" w:hAnsi="Arial" w:cs="Arial"/>
          <w:sz w:val="24"/>
          <w:szCs w:val="24"/>
        </w:rPr>
      </w:pPr>
      <w:r w:rsidRPr="00B65699">
        <w:rPr>
          <w:rFonts w:ascii="Arial" w:hAnsi="Arial" w:cs="Arial"/>
          <w:sz w:val="24"/>
          <w:szCs w:val="24"/>
        </w:rPr>
        <w:t xml:space="preserve">                                                        </w:t>
      </w:r>
      <w:r w:rsidRPr="00B65699">
        <w:rPr>
          <w:rFonts w:ascii="Arial" w:hAnsi="Arial" w:cs="Arial"/>
          <w:sz w:val="24"/>
          <w:szCs w:val="24"/>
        </w:rPr>
        <w:tab/>
      </w:r>
      <w:r w:rsidRPr="00B65699">
        <w:rPr>
          <w:rFonts w:ascii="Arial" w:hAnsi="Arial" w:cs="Arial"/>
          <w:sz w:val="24"/>
          <w:szCs w:val="24"/>
        </w:rPr>
        <w:tab/>
      </w:r>
      <w:r w:rsidRPr="00B65699">
        <w:rPr>
          <w:rFonts w:ascii="Arial" w:hAnsi="Arial" w:cs="Arial"/>
          <w:sz w:val="24"/>
          <w:szCs w:val="24"/>
        </w:rPr>
        <w:tab/>
      </w:r>
      <w:r w:rsidRPr="00B65699">
        <w:rPr>
          <w:rFonts w:ascii="Arial" w:hAnsi="Arial" w:cs="Arial"/>
          <w:sz w:val="24"/>
          <w:szCs w:val="24"/>
        </w:rPr>
        <w:tab/>
      </w:r>
      <w:r w:rsidRPr="00B65699">
        <w:rPr>
          <w:rFonts w:ascii="Arial" w:hAnsi="Arial" w:cs="Arial"/>
          <w:sz w:val="24"/>
          <w:szCs w:val="24"/>
        </w:rPr>
        <w:tab/>
        <w:t xml:space="preserve">      Типовая форма</w:t>
      </w:r>
    </w:p>
    <w:p w:rsidR="003A7C67" w:rsidRPr="00B65699" w:rsidRDefault="003A7C67" w:rsidP="003A7C67">
      <w:pPr>
        <w:pStyle w:val="ConsPlusNonformat"/>
        <w:jc w:val="both"/>
        <w:rPr>
          <w:rFonts w:ascii="Arial" w:hAnsi="Arial" w:cs="Arial"/>
          <w:sz w:val="24"/>
          <w:szCs w:val="24"/>
        </w:rPr>
      </w:pPr>
    </w:p>
    <w:p w:rsidR="003A7C67" w:rsidRPr="00B65699" w:rsidRDefault="003A7C67" w:rsidP="003A7C67">
      <w:pPr>
        <w:pStyle w:val="ConsPlusNonformat"/>
        <w:jc w:val="center"/>
        <w:rPr>
          <w:rFonts w:ascii="Arial" w:hAnsi="Arial" w:cs="Arial"/>
          <w:b/>
          <w:sz w:val="24"/>
          <w:szCs w:val="24"/>
        </w:rPr>
      </w:pPr>
      <w:bookmarkStart w:id="4" w:name="P173"/>
      <w:bookmarkEnd w:id="4"/>
      <w:r w:rsidRPr="00B65699">
        <w:rPr>
          <w:rFonts w:ascii="Arial" w:hAnsi="Arial" w:cs="Arial"/>
          <w:b/>
          <w:sz w:val="24"/>
          <w:szCs w:val="24"/>
        </w:rPr>
        <w:t>Срочный трудовой договор</w:t>
      </w:r>
    </w:p>
    <w:p w:rsidR="003A7C67" w:rsidRPr="00B65699" w:rsidRDefault="003A7C67" w:rsidP="003A7C67">
      <w:pPr>
        <w:pStyle w:val="ConsPlusNonformat"/>
        <w:jc w:val="center"/>
        <w:rPr>
          <w:rFonts w:ascii="Arial" w:hAnsi="Arial" w:cs="Arial"/>
          <w:b/>
          <w:sz w:val="24"/>
          <w:szCs w:val="24"/>
        </w:rPr>
      </w:pPr>
      <w:r w:rsidRPr="00B65699">
        <w:rPr>
          <w:rFonts w:ascii="Arial" w:hAnsi="Arial" w:cs="Arial"/>
          <w:b/>
          <w:sz w:val="24"/>
          <w:szCs w:val="24"/>
        </w:rPr>
        <w:t>на период выполнения заведомо определенной работы</w:t>
      </w:r>
    </w:p>
    <w:p w:rsidR="003A7C67" w:rsidRPr="00B65699" w:rsidRDefault="003A7C67" w:rsidP="003A7C67">
      <w:pPr>
        <w:pStyle w:val="ConsPlusNonformat"/>
        <w:jc w:val="both"/>
        <w:rPr>
          <w:rFonts w:ascii="Arial" w:hAnsi="Arial" w:cs="Arial"/>
          <w:sz w:val="24"/>
          <w:szCs w:val="24"/>
        </w:rPr>
      </w:pPr>
    </w:p>
    <w:p w:rsidR="003A7C67" w:rsidRPr="00B65699" w:rsidRDefault="003A7C67" w:rsidP="003A7C67">
      <w:pPr>
        <w:pStyle w:val="ConsPlusNonformat"/>
        <w:jc w:val="both"/>
        <w:rPr>
          <w:rFonts w:ascii="Arial" w:hAnsi="Arial" w:cs="Arial"/>
          <w:sz w:val="24"/>
          <w:szCs w:val="24"/>
        </w:rPr>
      </w:pPr>
      <w:r w:rsidRPr="00B65699">
        <w:rPr>
          <w:rFonts w:ascii="Arial" w:hAnsi="Arial" w:cs="Arial"/>
          <w:sz w:val="24"/>
          <w:szCs w:val="24"/>
        </w:rPr>
        <w:t xml:space="preserve">г. Люберцы Московской области                                  </w:t>
      </w:r>
      <w:proofErr w:type="gramStart"/>
      <w:r w:rsidRPr="00B65699">
        <w:rPr>
          <w:rFonts w:ascii="Arial" w:hAnsi="Arial" w:cs="Arial"/>
          <w:sz w:val="24"/>
          <w:szCs w:val="24"/>
        </w:rPr>
        <w:t xml:space="preserve">   «</w:t>
      </w:r>
      <w:proofErr w:type="gramEnd"/>
      <w:r w:rsidRPr="00B65699">
        <w:rPr>
          <w:rFonts w:ascii="Arial" w:hAnsi="Arial" w:cs="Arial"/>
          <w:sz w:val="24"/>
          <w:szCs w:val="24"/>
        </w:rPr>
        <w:t>___» __________ ____г.</w:t>
      </w:r>
    </w:p>
    <w:p w:rsidR="003A7C67" w:rsidRPr="00B65699" w:rsidRDefault="003A7C67" w:rsidP="003A7C67">
      <w:pPr>
        <w:pStyle w:val="ConsPlusNonformat"/>
        <w:jc w:val="both"/>
        <w:rPr>
          <w:rFonts w:ascii="Arial" w:hAnsi="Arial" w:cs="Arial"/>
          <w:sz w:val="24"/>
          <w:szCs w:val="24"/>
        </w:rPr>
      </w:pPr>
    </w:p>
    <w:p w:rsidR="003A7C67" w:rsidRPr="00B65699" w:rsidRDefault="003A7C67" w:rsidP="003A7C67">
      <w:pPr>
        <w:pStyle w:val="ConsPlusNonformat"/>
        <w:jc w:val="both"/>
        <w:rPr>
          <w:rFonts w:ascii="Arial" w:hAnsi="Arial" w:cs="Arial"/>
          <w:sz w:val="24"/>
          <w:szCs w:val="24"/>
        </w:rPr>
      </w:pPr>
      <w:r w:rsidRPr="00B65699">
        <w:rPr>
          <w:rFonts w:ascii="Arial" w:hAnsi="Arial" w:cs="Arial"/>
          <w:sz w:val="24"/>
          <w:szCs w:val="24"/>
        </w:rPr>
        <w:t>_________________________________________________________________</w:t>
      </w:r>
    </w:p>
    <w:p w:rsidR="003A7C67" w:rsidRPr="00B65699" w:rsidRDefault="003A7C67" w:rsidP="003A7C67">
      <w:pPr>
        <w:pStyle w:val="ConsPlusNonformat"/>
        <w:jc w:val="center"/>
        <w:rPr>
          <w:rFonts w:ascii="Arial" w:hAnsi="Arial" w:cs="Arial"/>
          <w:sz w:val="24"/>
          <w:szCs w:val="24"/>
        </w:rPr>
      </w:pPr>
      <w:r w:rsidRPr="00B65699">
        <w:rPr>
          <w:rFonts w:ascii="Arial" w:hAnsi="Arial" w:cs="Arial"/>
          <w:sz w:val="24"/>
          <w:szCs w:val="24"/>
        </w:rPr>
        <w:t>полное наименование муниципального учреждения – работодателя</w:t>
      </w:r>
    </w:p>
    <w:p w:rsidR="003A7C67" w:rsidRPr="00B65699" w:rsidRDefault="003A7C67" w:rsidP="003A7C67">
      <w:pPr>
        <w:pStyle w:val="ConsPlusNonformat"/>
        <w:jc w:val="both"/>
        <w:rPr>
          <w:rFonts w:ascii="Arial" w:hAnsi="Arial" w:cs="Arial"/>
          <w:sz w:val="24"/>
          <w:szCs w:val="24"/>
        </w:rPr>
      </w:pPr>
    </w:p>
    <w:p w:rsidR="003A7C67" w:rsidRPr="00B65699" w:rsidRDefault="003A7C67" w:rsidP="003A7C67">
      <w:pPr>
        <w:pStyle w:val="ConsPlusNonformat"/>
        <w:jc w:val="both"/>
        <w:rPr>
          <w:rFonts w:ascii="Arial" w:hAnsi="Arial" w:cs="Arial"/>
          <w:sz w:val="24"/>
          <w:szCs w:val="24"/>
        </w:rPr>
      </w:pPr>
      <w:r w:rsidRPr="00B65699">
        <w:rPr>
          <w:rFonts w:ascii="Arial" w:hAnsi="Arial" w:cs="Arial"/>
          <w:sz w:val="24"/>
          <w:szCs w:val="24"/>
        </w:rPr>
        <w:t>в лице директора/заведующей_______________________________________,</w:t>
      </w:r>
    </w:p>
    <w:p w:rsidR="003A7C67" w:rsidRPr="00B65699" w:rsidRDefault="003A7C67" w:rsidP="003A7C67">
      <w:pPr>
        <w:pStyle w:val="ConsPlusNonformat"/>
        <w:jc w:val="center"/>
        <w:rPr>
          <w:rFonts w:ascii="Arial" w:hAnsi="Arial" w:cs="Arial"/>
          <w:sz w:val="24"/>
          <w:szCs w:val="24"/>
        </w:rPr>
      </w:pPr>
      <w:r w:rsidRPr="00B65699">
        <w:rPr>
          <w:rFonts w:ascii="Arial" w:hAnsi="Arial" w:cs="Arial"/>
          <w:sz w:val="24"/>
          <w:szCs w:val="24"/>
        </w:rPr>
        <w:t xml:space="preserve"> </w:t>
      </w:r>
      <w:r w:rsidRPr="00B65699">
        <w:rPr>
          <w:rFonts w:ascii="Arial" w:hAnsi="Arial" w:cs="Arial"/>
          <w:sz w:val="24"/>
          <w:szCs w:val="24"/>
        </w:rPr>
        <w:tab/>
      </w:r>
      <w:r w:rsidRPr="00B65699">
        <w:rPr>
          <w:rFonts w:ascii="Arial" w:hAnsi="Arial" w:cs="Arial"/>
          <w:sz w:val="24"/>
          <w:szCs w:val="24"/>
        </w:rPr>
        <w:tab/>
      </w:r>
      <w:r w:rsidRPr="00B65699">
        <w:rPr>
          <w:rFonts w:ascii="Arial" w:hAnsi="Arial" w:cs="Arial"/>
          <w:sz w:val="24"/>
          <w:szCs w:val="24"/>
        </w:rPr>
        <w:tab/>
      </w:r>
      <w:r w:rsidRPr="00B65699">
        <w:rPr>
          <w:rFonts w:ascii="Arial" w:hAnsi="Arial" w:cs="Arial"/>
          <w:sz w:val="24"/>
          <w:szCs w:val="24"/>
        </w:rPr>
        <w:tab/>
      </w:r>
      <w:r w:rsidRPr="00B65699">
        <w:rPr>
          <w:rFonts w:ascii="Arial" w:hAnsi="Arial" w:cs="Arial"/>
          <w:sz w:val="24"/>
          <w:szCs w:val="24"/>
        </w:rPr>
        <w:tab/>
        <w:t>Ф.И.О. руководителя</w:t>
      </w:r>
    </w:p>
    <w:p w:rsidR="003A7C67" w:rsidRPr="00B65699" w:rsidRDefault="003A7C67" w:rsidP="003A7C67">
      <w:pPr>
        <w:pStyle w:val="ConsPlusNonformat"/>
        <w:jc w:val="both"/>
        <w:rPr>
          <w:rFonts w:ascii="Arial" w:hAnsi="Arial" w:cs="Arial"/>
          <w:sz w:val="24"/>
          <w:szCs w:val="24"/>
        </w:rPr>
      </w:pPr>
      <w:proofErr w:type="gramStart"/>
      <w:r w:rsidRPr="00B65699">
        <w:rPr>
          <w:rFonts w:ascii="Arial" w:hAnsi="Arial" w:cs="Arial"/>
          <w:sz w:val="24"/>
          <w:szCs w:val="24"/>
        </w:rPr>
        <w:t>действующего  на</w:t>
      </w:r>
      <w:proofErr w:type="gramEnd"/>
      <w:r w:rsidRPr="00B65699">
        <w:rPr>
          <w:rFonts w:ascii="Arial" w:hAnsi="Arial" w:cs="Arial"/>
          <w:sz w:val="24"/>
          <w:szCs w:val="24"/>
        </w:rPr>
        <w:t xml:space="preserve"> основании устава, именуемый в дальнейшем «Работодатель», с одной стороны, и ____________________________________________________, именуемый(</w:t>
      </w:r>
      <w:proofErr w:type="spellStart"/>
      <w:r w:rsidRPr="00B65699">
        <w:rPr>
          <w:rFonts w:ascii="Arial" w:hAnsi="Arial" w:cs="Arial"/>
          <w:sz w:val="24"/>
          <w:szCs w:val="24"/>
        </w:rPr>
        <w:t>ая</w:t>
      </w:r>
      <w:proofErr w:type="spellEnd"/>
      <w:r w:rsidRPr="00B65699">
        <w:rPr>
          <w:rFonts w:ascii="Arial" w:hAnsi="Arial" w:cs="Arial"/>
          <w:sz w:val="24"/>
          <w:szCs w:val="24"/>
        </w:rPr>
        <w:t>)</w:t>
      </w:r>
    </w:p>
    <w:p w:rsidR="003A7C67" w:rsidRPr="00B65699" w:rsidRDefault="003A7C67" w:rsidP="003A7C67">
      <w:pPr>
        <w:pStyle w:val="ConsPlusNonformat"/>
        <w:jc w:val="center"/>
        <w:rPr>
          <w:rFonts w:ascii="Arial" w:hAnsi="Arial" w:cs="Arial"/>
          <w:sz w:val="24"/>
          <w:szCs w:val="24"/>
        </w:rPr>
      </w:pPr>
      <w:r w:rsidRPr="00B65699">
        <w:rPr>
          <w:rFonts w:ascii="Arial" w:hAnsi="Arial" w:cs="Arial"/>
          <w:sz w:val="24"/>
          <w:szCs w:val="24"/>
        </w:rPr>
        <w:t>Ф.И.О. работника</w:t>
      </w:r>
    </w:p>
    <w:p w:rsidR="003A7C67" w:rsidRPr="00B65699" w:rsidRDefault="003A7C67" w:rsidP="003A7C67">
      <w:pPr>
        <w:pStyle w:val="ConsPlusNonformat"/>
        <w:jc w:val="both"/>
        <w:rPr>
          <w:rFonts w:ascii="Arial" w:hAnsi="Arial" w:cs="Arial"/>
          <w:sz w:val="24"/>
          <w:szCs w:val="24"/>
        </w:rPr>
      </w:pPr>
      <w:proofErr w:type="gramStart"/>
      <w:r w:rsidRPr="00B65699">
        <w:rPr>
          <w:rFonts w:ascii="Arial" w:hAnsi="Arial" w:cs="Arial"/>
          <w:sz w:val="24"/>
          <w:szCs w:val="24"/>
        </w:rPr>
        <w:t>в  дальнейшем</w:t>
      </w:r>
      <w:proofErr w:type="gramEnd"/>
      <w:r w:rsidRPr="00B65699">
        <w:rPr>
          <w:rFonts w:ascii="Arial" w:hAnsi="Arial" w:cs="Arial"/>
          <w:sz w:val="24"/>
          <w:szCs w:val="24"/>
        </w:rPr>
        <w:t xml:space="preserve">  «Работник»,  с  другой  стороны, вместе именуемые «Стороны», заключили настоящий договор о нижеследующем:</w:t>
      </w:r>
    </w:p>
    <w:p w:rsidR="003A7C67" w:rsidRPr="00B65699" w:rsidRDefault="003A7C67" w:rsidP="003A7C67">
      <w:pPr>
        <w:pStyle w:val="ConsPlusNonformat"/>
        <w:jc w:val="both"/>
        <w:rPr>
          <w:rFonts w:ascii="Arial" w:hAnsi="Arial" w:cs="Arial"/>
          <w:sz w:val="24"/>
          <w:szCs w:val="24"/>
        </w:rPr>
      </w:pPr>
    </w:p>
    <w:p w:rsidR="003A7C67" w:rsidRPr="00B65699" w:rsidRDefault="003A7C67" w:rsidP="003A7C67">
      <w:pPr>
        <w:pStyle w:val="ConsPlusNonformat"/>
        <w:jc w:val="center"/>
        <w:rPr>
          <w:rFonts w:ascii="Arial" w:hAnsi="Arial" w:cs="Arial"/>
          <w:sz w:val="24"/>
          <w:szCs w:val="24"/>
        </w:rPr>
      </w:pPr>
      <w:r w:rsidRPr="00B65699">
        <w:rPr>
          <w:rFonts w:ascii="Arial" w:hAnsi="Arial" w:cs="Arial"/>
          <w:sz w:val="24"/>
          <w:szCs w:val="24"/>
        </w:rPr>
        <w:t>1. Предмет договора</w:t>
      </w:r>
    </w:p>
    <w:p w:rsidR="003A7C67" w:rsidRPr="00B65699" w:rsidRDefault="003A7C67" w:rsidP="003A7C67">
      <w:pPr>
        <w:pStyle w:val="ConsPlusNonformat"/>
        <w:jc w:val="both"/>
        <w:rPr>
          <w:rFonts w:ascii="Arial" w:hAnsi="Arial" w:cs="Arial"/>
          <w:sz w:val="24"/>
          <w:szCs w:val="24"/>
        </w:rPr>
      </w:pPr>
    </w:p>
    <w:p w:rsidR="003A7C67" w:rsidRPr="00B65699" w:rsidRDefault="003A7C67" w:rsidP="003A7C67">
      <w:pPr>
        <w:pStyle w:val="ConsPlusNonformat"/>
        <w:ind w:firstLine="709"/>
        <w:jc w:val="both"/>
        <w:rPr>
          <w:rFonts w:ascii="Arial" w:hAnsi="Arial" w:cs="Arial"/>
          <w:sz w:val="24"/>
          <w:szCs w:val="24"/>
        </w:rPr>
      </w:pPr>
      <w:r w:rsidRPr="00B65699">
        <w:rPr>
          <w:rFonts w:ascii="Arial" w:hAnsi="Arial" w:cs="Arial"/>
          <w:sz w:val="24"/>
          <w:szCs w:val="24"/>
        </w:rPr>
        <w:t xml:space="preserve">1.1.  </w:t>
      </w:r>
      <w:proofErr w:type="gramStart"/>
      <w:r w:rsidRPr="00B65699">
        <w:rPr>
          <w:rFonts w:ascii="Arial" w:hAnsi="Arial" w:cs="Arial"/>
          <w:sz w:val="24"/>
          <w:szCs w:val="24"/>
        </w:rPr>
        <w:t>По  настоящему</w:t>
      </w:r>
      <w:proofErr w:type="gramEnd"/>
      <w:r w:rsidRPr="00B65699">
        <w:rPr>
          <w:rFonts w:ascii="Arial" w:hAnsi="Arial" w:cs="Arial"/>
          <w:sz w:val="24"/>
          <w:szCs w:val="24"/>
        </w:rPr>
        <w:t xml:space="preserve">  трудовому  договору  Работник обязуется выполнять обязанности по профессии/должности _______________________</w:t>
      </w:r>
    </w:p>
    <w:p w:rsidR="003A7C67" w:rsidRPr="00B65699" w:rsidRDefault="003A7C67" w:rsidP="003A7C67">
      <w:pPr>
        <w:pStyle w:val="ConsPlusNonformat"/>
        <w:jc w:val="both"/>
        <w:rPr>
          <w:rFonts w:ascii="Arial" w:hAnsi="Arial" w:cs="Arial"/>
          <w:sz w:val="24"/>
          <w:szCs w:val="24"/>
        </w:rPr>
      </w:pPr>
      <w:r w:rsidRPr="00B65699">
        <w:rPr>
          <w:rFonts w:ascii="Arial" w:hAnsi="Arial" w:cs="Arial"/>
          <w:sz w:val="24"/>
          <w:szCs w:val="24"/>
        </w:rPr>
        <w:t>__________________________________________________________________</w:t>
      </w:r>
    </w:p>
    <w:p w:rsidR="003A7C67" w:rsidRPr="00B65699" w:rsidRDefault="003A7C67" w:rsidP="003A7C67">
      <w:pPr>
        <w:pStyle w:val="ConsPlusNonformat"/>
        <w:ind w:firstLine="709"/>
        <w:jc w:val="center"/>
        <w:rPr>
          <w:rFonts w:ascii="Arial" w:hAnsi="Arial" w:cs="Arial"/>
          <w:sz w:val="24"/>
          <w:szCs w:val="24"/>
        </w:rPr>
      </w:pPr>
      <w:r w:rsidRPr="00B65699">
        <w:rPr>
          <w:rFonts w:ascii="Arial" w:hAnsi="Arial" w:cs="Arial"/>
          <w:sz w:val="24"/>
          <w:szCs w:val="24"/>
        </w:rPr>
        <w:t>указывается работа по должности в соответствии со штатным расписанием,</w:t>
      </w:r>
    </w:p>
    <w:p w:rsidR="003A7C67" w:rsidRPr="00B65699" w:rsidRDefault="003A7C67" w:rsidP="003A7C67">
      <w:pPr>
        <w:pStyle w:val="ConsPlusNonformat"/>
        <w:ind w:firstLine="709"/>
        <w:jc w:val="center"/>
        <w:rPr>
          <w:rFonts w:ascii="Arial" w:hAnsi="Arial" w:cs="Arial"/>
          <w:sz w:val="24"/>
          <w:szCs w:val="24"/>
        </w:rPr>
      </w:pPr>
      <w:r w:rsidRPr="00B65699">
        <w:rPr>
          <w:rFonts w:ascii="Arial" w:hAnsi="Arial" w:cs="Arial"/>
          <w:sz w:val="24"/>
          <w:szCs w:val="24"/>
        </w:rPr>
        <w:t>профессии, специальности с указанием квалификации; конкретный вид</w:t>
      </w:r>
    </w:p>
    <w:p w:rsidR="003A7C67" w:rsidRPr="00B65699" w:rsidRDefault="003A7C67" w:rsidP="003A7C67">
      <w:pPr>
        <w:pStyle w:val="ConsPlusNonformat"/>
        <w:ind w:firstLine="709"/>
        <w:jc w:val="center"/>
        <w:rPr>
          <w:rFonts w:ascii="Arial" w:hAnsi="Arial" w:cs="Arial"/>
          <w:sz w:val="24"/>
          <w:szCs w:val="24"/>
        </w:rPr>
      </w:pPr>
      <w:r w:rsidRPr="00B65699">
        <w:rPr>
          <w:rFonts w:ascii="Arial" w:hAnsi="Arial" w:cs="Arial"/>
          <w:sz w:val="24"/>
          <w:szCs w:val="24"/>
        </w:rPr>
        <w:t>поручаемой работнику работы</w:t>
      </w:r>
    </w:p>
    <w:p w:rsidR="003A7C67" w:rsidRPr="00B65699" w:rsidRDefault="003A7C67" w:rsidP="003A7C67">
      <w:pPr>
        <w:pStyle w:val="ConsPlusNonformat"/>
        <w:jc w:val="both"/>
        <w:rPr>
          <w:rFonts w:ascii="Arial" w:hAnsi="Arial" w:cs="Arial"/>
          <w:sz w:val="24"/>
          <w:szCs w:val="24"/>
        </w:rPr>
      </w:pPr>
      <w:r w:rsidRPr="00B65699">
        <w:rPr>
          <w:rFonts w:ascii="Arial" w:hAnsi="Arial" w:cs="Arial"/>
          <w:sz w:val="24"/>
          <w:szCs w:val="24"/>
        </w:rPr>
        <w:t>в муниципальном образовательном учреждении _________________________</w:t>
      </w:r>
    </w:p>
    <w:p w:rsidR="003A7C67" w:rsidRPr="00B65699" w:rsidRDefault="003A7C67" w:rsidP="003A7C67">
      <w:pPr>
        <w:pStyle w:val="ConsPlusNonformat"/>
        <w:jc w:val="both"/>
        <w:rPr>
          <w:rFonts w:ascii="Arial" w:hAnsi="Arial" w:cs="Arial"/>
          <w:sz w:val="24"/>
          <w:szCs w:val="24"/>
        </w:rPr>
      </w:pPr>
      <w:r w:rsidRPr="00B65699">
        <w:rPr>
          <w:rFonts w:ascii="Arial" w:hAnsi="Arial" w:cs="Arial"/>
          <w:sz w:val="24"/>
          <w:szCs w:val="24"/>
        </w:rPr>
        <w:t>__________________________________________________________________,</w:t>
      </w:r>
    </w:p>
    <w:p w:rsidR="003A7C67" w:rsidRPr="00B65699" w:rsidRDefault="003A7C67" w:rsidP="00B80875">
      <w:pPr>
        <w:pStyle w:val="ConsPlusNonformat"/>
        <w:ind w:firstLine="709"/>
        <w:jc w:val="center"/>
        <w:rPr>
          <w:rFonts w:ascii="Arial" w:hAnsi="Arial" w:cs="Arial"/>
          <w:sz w:val="24"/>
          <w:szCs w:val="24"/>
        </w:rPr>
      </w:pPr>
      <w:r w:rsidRPr="00B65699">
        <w:rPr>
          <w:rFonts w:ascii="Arial" w:hAnsi="Arial" w:cs="Arial"/>
          <w:sz w:val="24"/>
          <w:szCs w:val="24"/>
        </w:rPr>
        <w:lastRenderedPageBreak/>
        <w:t>место работы, а в случае, когда работник принимается для работы в</w:t>
      </w:r>
    </w:p>
    <w:p w:rsidR="003A7C67" w:rsidRPr="00B65699" w:rsidRDefault="003A7C67" w:rsidP="00B80875">
      <w:pPr>
        <w:pStyle w:val="ConsPlusNonformat"/>
        <w:ind w:firstLine="709"/>
        <w:jc w:val="center"/>
        <w:rPr>
          <w:rFonts w:ascii="Arial" w:hAnsi="Arial" w:cs="Arial"/>
          <w:sz w:val="24"/>
          <w:szCs w:val="24"/>
        </w:rPr>
      </w:pPr>
      <w:r w:rsidRPr="00B65699">
        <w:rPr>
          <w:rFonts w:ascii="Arial" w:hAnsi="Arial" w:cs="Arial"/>
          <w:sz w:val="24"/>
          <w:szCs w:val="24"/>
        </w:rPr>
        <w:t>филиале, представительстве или ином обособленном структурном подразделении</w:t>
      </w:r>
    </w:p>
    <w:p w:rsidR="003A7C67" w:rsidRPr="00B65699" w:rsidRDefault="003A7C67" w:rsidP="00B80875">
      <w:pPr>
        <w:pStyle w:val="ConsPlusNonformat"/>
        <w:ind w:firstLine="709"/>
        <w:jc w:val="center"/>
        <w:rPr>
          <w:rFonts w:ascii="Arial" w:hAnsi="Arial" w:cs="Arial"/>
          <w:sz w:val="24"/>
          <w:szCs w:val="24"/>
        </w:rPr>
      </w:pPr>
      <w:r w:rsidRPr="00B65699">
        <w:rPr>
          <w:rFonts w:ascii="Arial" w:hAnsi="Arial" w:cs="Arial"/>
          <w:sz w:val="24"/>
          <w:szCs w:val="24"/>
        </w:rPr>
        <w:t>организации, расположенном в другой местности, - место работы с указанием</w:t>
      </w:r>
    </w:p>
    <w:p w:rsidR="003A7C67" w:rsidRPr="00B65699" w:rsidRDefault="003A7C67" w:rsidP="00B80875">
      <w:pPr>
        <w:pStyle w:val="ConsPlusNonformat"/>
        <w:ind w:firstLine="709"/>
        <w:jc w:val="center"/>
        <w:rPr>
          <w:rFonts w:ascii="Arial" w:hAnsi="Arial" w:cs="Arial"/>
          <w:sz w:val="24"/>
          <w:szCs w:val="24"/>
        </w:rPr>
      </w:pPr>
      <w:r w:rsidRPr="00B65699">
        <w:rPr>
          <w:rFonts w:ascii="Arial" w:hAnsi="Arial" w:cs="Arial"/>
          <w:sz w:val="24"/>
          <w:szCs w:val="24"/>
        </w:rPr>
        <w:t>обособленного структурного подразделения и его местонахождения</w:t>
      </w:r>
    </w:p>
    <w:p w:rsidR="003A7C67" w:rsidRPr="00B65699" w:rsidRDefault="003A7C67" w:rsidP="00B80875">
      <w:pPr>
        <w:pStyle w:val="ConsPlusNonformat"/>
        <w:jc w:val="both"/>
        <w:rPr>
          <w:rFonts w:ascii="Arial" w:hAnsi="Arial" w:cs="Arial"/>
          <w:sz w:val="24"/>
          <w:szCs w:val="24"/>
        </w:rPr>
      </w:pPr>
      <w:proofErr w:type="gramStart"/>
      <w:r w:rsidRPr="00B65699">
        <w:rPr>
          <w:rFonts w:ascii="Arial" w:hAnsi="Arial" w:cs="Arial"/>
          <w:sz w:val="24"/>
          <w:szCs w:val="24"/>
        </w:rPr>
        <w:t>а  Работодатель</w:t>
      </w:r>
      <w:proofErr w:type="gramEnd"/>
      <w:r w:rsidRPr="00B65699">
        <w:rPr>
          <w:rFonts w:ascii="Arial" w:hAnsi="Arial" w:cs="Arial"/>
          <w:sz w:val="24"/>
          <w:szCs w:val="24"/>
        </w:rPr>
        <w:t xml:space="preserve"> обязуется обеспечивать Работнику необходимые условия труда,</w:t>
      </w:r>
      <w:r w:rsidR="00B80875" w:rsidRPr="00B65699">
        <w:rPr>
          <w:rFonts w:ascii="Arial" w:hAnsi="Arial" w:cs="Arial"/>
          <w:sz w:val="24"/>
          <w:szCs w:val="24"/>
        </w:rPr>
        <w:t xml:space="preserve"> </w:t>
      </w:r>
      <w:r w:rsidRPr="00B65699">
        <w:rPr>
          <w:rFonts w:ascii="Arial" w:hAnsi="Arial" w:cs="Arial"/>
          <w:sz w:val="24"/>
          <w:szCs w:val="24"/>
        </w:rPr>
        <w:t>предусмотренные  трудовым законодательством, а также своевременную и полную</w:t>
      </w:r>
      <w:r w:rsidR="00B80875" w:rsidRPr="00B65699">
        <w:rPr>
          <w:rFonts w:ascii="Arial" w:hAnsi="Arial" w:cs="Arial"/>
          <w:sz w:val="24"/>
          <w:szCs w:val="24"/>
        </w:rPr>
        <w:t xml:space="preserve"> </w:t>
      </w:r>
      <w:r w:rsidRPr="00B65699">
        <w:rPr>
          <w:rFonts w:ascii="Arial" w:hAnsi="Arial" w:cs="Arial"/>
          <w:sz w:val="24"/>
          <w:szCs w:val="24"/>
        </w:rPr>
        <w:t>выплату заработной платы.</w:t>
      </w:r>
    </w:p>
    <w:p w:rsidR="003A7C67" w:rsidRPr="00B65699" w:rsidRDefault="003A7C67" w:rsidP="003A7C67">
      <w:pPr>
        <w:pStyle w:val="ConsPlusNonformat"/>
        <w:ind w:firstLine="709"/>
        <w:jc w:val="both"/>
        <w:rPr>
          <w:rFonts w:ascii="Arial" w:hAnsi="Arial" w:cs="Arial"/>
          <w:sz w:val="24"/>
          <w:szCs w:val="24"/>
        </w:rPr>
      </w:pPr>
      <w:r w:rsidRPr="00B65699">
        <w:rPr>
          <w:rFonts w:ascii="Arial" w:hAnsi="Arial" w:cs="Arial"/>
          <w:sz w:val="24"/>
          <w:szCs w:val="24"/>
        </w:rPr>
        <w:t xml:space="preserve">1.2.  </w:t>
      </w:r>
      <w:proofErr w:type="gramStart"/>
      <w:r w:rsidRPr="00B65699">
        <w:rPr>
          <w:rFonts w:ascii="Arial" w:hAnsi="Arial" w:cs="Arial"/>
          <w:sz w:val="24"/>
          <w:szCs w:val="24"/>
        </w:rPr>
        <w:t>Работа  по</w:t>
      </w:r>
      <w:proofErr w:type="gramEnd"/>
      <w:r w:rsidRPr="00B65699">
        <w:rPr>
          <w:rFonts w:ascii="Arial" w:hAnsi="Arial" w:cs="Arial"/>
          <w:sz w:val="24"/>
          <w:szCs w:val="24"/>
        </w:rPr>
        <w:t xml:space="preserve">  настоящему  договору  является для Работника основным</w:t>
      </w:r>
      <w:r w:rsidR="00B80875" w:rsidRPr="00B65699">
        <w:rPr>
          <w:rFonts w:ascii="Arial" w:hAnsi="Arial" w:cs="Arial"/>
          <w:sz w:val="24"/>
          <w:szCs w:val="24"/>
        </w:rPr>
        <w:t xml:space="preserve"> </w:t>
      </w:r>
      <w:r w:rsidRPr="00B65699">
        <w:rPr>
          <w:rFonts w:ascii="Arial" w:hAnsi="Arial" w:cs="Arial"/>
          <w:sz w:val="24"/>
          <w:szCs w:val="24"/>
        </w:rPr>
        <w:t>местом работы/совместительством.</w:t>
      </w:r>
    </w:p>
    <w:p w:rsidR="003A7C67" w:rsidRPr="00B65699" w:rsidRDefault="003A7C67" w:rsidP="003A7C67">
      <w:pPr>
        <w:pStyle w:val="ConsPlusNonformat"/>
        <w:ind w:firstLine="709"/>
        <w:jc w:val="both"/>
        <w:rPr>
          <w:rFonts w:ascii="Arial" w:hAnsi="Arial" w:cs="Arial"/>
          <w:sz w:val="24"/>
          <w:szCs w:val="24"/>
        </w:rPr>
      </w:pPr>
      <w:r w:rsidRPr="00B65699">
        <w:rPr>
          <w:rFonts w:ascii="Arial" w:hAnsi="Arial" w:cs="Arial"/>
          <w:sz w:val="24"/>
          <w:szCs w:val="24"/>
        </w:rPr>
        <w:t>1.3. Срок испытания при приеме на работу</w:t>
      </w:r>
      <w:r w:rsidR="00B80875" w:rsidRPr="00B65699">
        <w:rPr>
          <w:rFonts w:ascii="Arial" w:hAnsi="Arial" w:cs="Arial"/>
          <w:sz w:val="24"/>
          <w:szCs w:val="24"/>
        </w:rPr>
        <w:t xml:space="preserve"> </w:t>
      </w:r>
      <w:r w:rsidRPr="00B65699">
        <w:rPr>
          <w:rFonts w:ascii="Arial" w:hAnsi="Arial" w:cs="Arial"/>
          <w:sz w:val="24"/>
          <w:szCs w:val="24"/>
        </w:rPr>
        <w:t>составляет</w:t>
      </w:r>
      <w:r w:rsidR="00B80875" w:rsidRPr="00B65699">
        <w:rPr>
          <w:rFonts w:ascii="Arial" w:hAnsi="Arial" w:cs="Arial"/>
          <w:sz w:val="24"/>
          <w:szCs w:val="24"/>
        </w:rPr>
        <w:t xml:space="preserve"> </w:t>
      </w:r>
      <w:r w:rsidRPr="00B65699">
        <w:rPr>
          <w:rFonts w:ascii="Arial" w:hAnsi="Arial" w:cs="Arial"/>
          <w:sz w:val="24"/>
          <w:szCs w:val="24"/>
        </w:rPr>
        <w:t xml:space="preserve">________________________ либо/работник принимается на работу </w:t>
      </w:r>
      <w:r w:rsidR="00FA0CC1" w:rsidRPr="00B65699">
        <w:rPr>
          <w:rFonts w:ascii="Arial" w:hAnsi="Arial" w:cs="Arial"/>
          <w:sz w:val="24"/>
          <w:szCs w:val="24"/>
        </w:rPr>
        <w:br/>
      </w:r>
      <w:r w:rsidRPr="00B65699">
        <w:rPr>
          <w:rFonts w:ascii="Arial" w:hAnsi="Arial" w:cs="Arial"/>
          <w:sz w:val="24"/>
          <w:szCs w:val="24"/>
        </w:rPr>
        <w:t>без испытания.</w:t>
      </w:r>
    </w:p>
    <w:p w:rsidR="003A7C67" w:rsidRPr="00B65699" w:rsidRDefault="003A7C67" w:rsidP="003A7C67">
      <w:pPr>
        <w:pStyle w:val="ConsPlusNonformat"/>
        <w:ind w:firstLine="709"/>
        <w:jc w:val="both"/>
        <w:rPr>
          <w:rFonts w:ascii="Arial" w:hAnsi="Arial" w:cs="Arial"/>
          <w:sz w:val="24"/>
          <w:szCs w:val="24"/>
        </w:rPr>
      </w:pPr>
      <w:r w:rsidRPr="00B65699">
        <w:rPr>
          <w:rFonts w:ascii="Arial" w:hAnsi="Arial" w:cs="Arial"/>
          <w:sz w:val="24"/>
          <w:szCs w:val="24"/>
        </w:rPr>
        <w:t xml:space="preserve">1.4. </w:t>
      </w:r>
      <w:proofErr w:type="gramStart"/>
      <w:r w:rsidRPr="00B65699">
        <w:rPr>
          <w:rFonts w:ascii="Arial" w:hAnsi="Arial" w:cs="Arial"/>
          <w:sz w:val="24"/>
          <w:szCs w:val="24"/>
        </w:rPr>
        <w:t>Трудовой  договор</w:t>
      </w:r>
      <w:proofErr w:type="gramEnd"/>
      <w:r w:rsidRPr="00B65699">
        <w:rPr>
          <w:rFonts w:ascii="Arial" w:hAnsi="Arial" w:cs="Arial"/>
          <w:sz w:val="24"/>
          <w:szCs w:val="24"/>
        </w:rPr>
        <w:t xml:space="preserve">  заключен  для выполнения заведомо определенной</w:t>
      </w:r>
      <w:r w:rsidR="00B80875" w:rsidRPr="00B65699">
        <w:rPr>
          <w:rFonts w:ascii="Arial" w:hAnsi="Arial" w:cs="Arial"/>
          <w:sz w:val="24"/>
          <w:szCs w:val="24"/>
        </w:rPr>
        <w:t xml:space="preserve"> </w:t>
      </w:r>
      <w:r w:rsidRPr="00B65699">
        <w:rPr>
          <w:rFonts w:ascii="Arial" w:hAnsi="Arial" w:cs="Arial"/>
          <w:sz w:val="24"/>
          <w:szCs w:val="24"/>
        </w:rPr>
        <w:t>работы, завершение которой не может быть определено конкретной датой.</w:t>
      </w:r>
    </w:p>
    <w:p w:rsidR="003A7C67" w:rsidRPr="00B65699" w:rsidRDefault="003A7C67" w:rsidP="003A7C67">
      <w:pPr>
        <w:pStyle w:val="ConsPlusNonformat"/>
        <w:ind w:firstLine="709"/>
        <w:jc w:val="both"/>
        <w:rPr>
          <w:rFonts w:ascii="Arial" w:hAnsi="Arial" w:cs="Arial"/>
          <w:sz w:val="24"/>
          <w:szCs w:val="24"/>
        </w:rPr>
      </w:pPr>
      <w:r w:rsidRPr="00B65699">
        <w:rPr>
          <w:rFonts w:ascii="Arial" w:hAnsi="Arial" w:cs="Arial"/>
          <w:sz w:val="24"/>
          <w:szCs w:val="24"/>
        </w:rPr>
        <w:t xml:space="preserve">1.5. Работник обязан приступить к работе </w:t>
      </w:r>
      <w:r w:rsidR="00FA0CC1" w:rsidRPr="00B65699">
        <w:rPr>
          <w:rFonts w:ascii="Arial" w:hAnsi="Arial" w:cs="Arial"/>
          <w:sz w:val="24"/>
          <w:szCs w:val="24"/>
        </w:rPr>
        <w:br/>
      </w:r>
      <w:r w:rsidRPr="00B65699">
        <w:rPr>
          <w:rFonts w:ascii="Arial" w:hAnsi="Arial" w:cs="Arial"/>
          <w:sz w:val="24"/>
          <w:szCs w:val="24"/>
        </w:rPr>
        <w:t>с ___________________________.</w:t>
      </w:r>
    </w:p>
    <w:p w:rsidR="003A7C67" w:rsidRPr="00B65699" w:rsidRDefault="003A7C67" w:rsidP="003A7C67">
      <w:pPr>
        <w:pStyle w:val="ConsPlusNonformat"/>
        <w:ind w:firstLine="709"/>
        <w:jc w:val="both"/>
        <w:rPr>
          <w:rFonts w:ascii="Arial" w:hAnsi="Arial" w:cs="Arial"/>
          <w:sz w:val="24"/>
          <w:szCs w:val="24"/>
        </w:rPr>
      </w:pPr>
      <w:r w:rsidRPr="00B65699">
        <w:rPr>
          <w:rFonts w:ascii="Arial" w:hAnsi="Arial" w:cs="Arial"/>
          <w:sz w:val="24"/>
          <w:szCs w:val="24"/>
        </w:rPr>
        <w:t>число, месяц, год</w:t>
      </w:r>
    </w:p>
    <w:p w:rsidR="003A7C67" w:rsidRPr="00B65699" w:rsidRDefault="003A7C67" w:rsidP="003A7C67">
      <w:pPr>
        <w:pStyle w:val="ConsPlusNonformat"/>
        <w:ind w:firstLine="709"/>
        <w:jc w:val="both"/>
        <w:rPr>
          <w:rFonts w:ascii="Arial" w:hAnsi="Arial" w:cs="Arial"/>
          <w:sz w:val="24"/>
          <w:szCs w:val="24"/>
        </w:rPr>
      </w:pPr>
      <w:r w:rsidRPr="00B65699">
        <w:rPr>
          <w:rFonts w:ascii="Arial" w:hAnsi="Arial" w:cs="Arial"/>
          <w:sz w:val="24"/>
          <w:szCs w:val="24"/>
        </w:rPr>
        <w:t xml:space="preserve">1.6.  </w:t>
      </w:r>
      <w:proofErr w:type="gramStart"/>
      <w:r w:rsidRPr="00B65699">
        <w:rPr>
          <w:rFonts w:ascii="Arial" w:hAnsi="Arial" w:cs="Arial"/>
          <w:sz w:val="24"/>
          <w:szCs w:val="24"/>
        </w:rPr>
        <w:t>Трудовой  договор</w:t>
      </w:r>
      <w:proofErr w:type="gramEnd"/>
      <w:r w:rsidRPr="00B65699">
        <w:rPr>
          <w:rFonts w:ascii="Arial" w:hAnsi="Arial" w:cs="Arial"/>
          <w:sz w:val="24"/>
          <w:szCs w:val="24"/>
        </w:rPr>
        <w:t xml:space="preserve"> прекращается по завершении порученной Работнику</w:t>
      </w:r>
      <w:r w:rsidR="00B80875" w:rsidRPr="00B65699">
        <w:rPr>
          <w:rFonts w:ascii="Arial" w:hAnsi="Arial" w:cs="Arial"/>
          <w:sz w:val="24"/>
          <w:szCs w:val="24"/>
        </w:rPr>
        <w:t xml:space="preserve"> </w:t>
      </w:r>
      <w:r w:rsidRPr="00B65699">
        <w:rPr>
          <w:rFonts w:ascii="Arial" w:hAnsi="Arial" w:cs="Arial"/>
          <w:sz w:val="24"/>
          <w:szCs w:val="24"/>
        </w:rPr>
        <w:t>работы.</w:t>
      </w:r>
    </w:p>
    <w:p w:rsidR="003A7C67" w:rsidRPr="00B65699" w:rsidRDefault="003A7C67" w:rsidP="003A7C67">
      <w:pPr>
        <w:pStyle w:val="ConsPlusNonformat"/>
        <w:ind w:firstLine="709"/>
        <w:jc w:val="both"/>
        <w:rPr>
          <w:rFonts w:ascii="Arial" w:hAnsi="Arial" w:cs="Arial"/>
          <w:sz w:val="24"/>
          <w:szCs w:val="24"/>
        </w:rPr>
      </w:pPr>
      <w:r w:rsidRPr="00B65699">
        <w:rPr>
          <w:rFonts w:ascii="Arial" w:hAnsi="Arial" w:cs="Arial"/>
          <w:sz w:val="24"/>
          <w:szCs w:val="24"/>
        </w:rPr>
        <w:t>1.7. Работник обязан завершить порученную ему работу не</w:t>
      </w:r>
      <w:r w:rsidR="00B80875" w:rsidRPr="00B65699">
        <w:rPr>
          <w:rFonts w:ascii="Arial" w:hAnsi="Arial" w:cs="Arial"/>
          <w:sz w:val="24"/>
          <w:szCs w:val="24"/>
        </w:rPr>
        <w:t xml:space="preserve"> </w:t>
      </w:r>
      <w:r w:rsidRPr="00B65699">
        <w:rPr>
          <w:rFonts w:ascii="Arial" w:hAnsi="Arial" w:cs="Arial"/>
          <w:sz w:val="24"/>
          <w:szCs w:val="24"/>
        </w:rPr>
        <w:t>позднее __________________________________________________________________.</w:t>
      </w:r>
    </w:p>
    <w:p w:rsidR="003A7C67" w:rsidRPr="00B65699" w:rsidRDefault="003A7C67" w:rsidP="00B80875">
      <w:pPr>
        <w:pStyle w:val="ConsPlusNonformat"/>
        <w:ind w:firstLine="709"/>
        <w:jc w:val="center"/>
        <w:rPr>
          <w:rFonts w:ascii="Arial" w:hAnsi="Arial" w:cs="Arial"/>
          <w:sz w:val="24"/>
          <w:szCs w:val="24"/>
        </w:rPr>
      </w:pPr>
      <w:r w:rsidRPr="00B65699">
        <w:rPr>
          <w:rFonts w:ascii="Arial" w:hAnsi="Arial" w:cs="Arial"/>
          <w:sz w:val="24"/>
          <w:szCs w:val="24"/>
        </w:rPr>
        <w:t>число, месяц, год</w:t>
      </w:r>
    </w:p>
    <w:p w:rsidR="003A7C67" w:rsidRPr="00B65699" w:rsidRDefault="003A7C67" w:rsidP="003A7C67">
      <w:pPr>
        <w:pStyle w:val="ConsPlusNormal"/>
        <w:jc w:val="both"/>
        <w:rPr>
          <w:rFonts w:ascii="Arial" w:hAnsi="Arial" w:cs="Arial"/>
          <w:sz w:val="24"/>
          <w:szCs w:val="24"/>
        </w:rPr>
      </w:pPr>
    </w:p>
    <w:p w:rsidR="003A7C67" w:rsidRPr="00B65699" w:rsidRDefault="003A7C67" w:rsidP="003A7C67">
      <w:pPr>
        <w:pStyle w:val="ConsPlusNormal"/>
        <w:jc w:val="center"/>
        <w:outlineLvl w:val="2"/>
        <w:rPr>
          <w:rFonts w:ascii="Arial" w:hAnsi="Arial" w:cs="Arial"/>
          <w:sz w:val="24"/>
          <w:szCs w:val="24"/>
        </w:rPr>
      </w:pPr>
      <w:r w:rsidRPr="00B65699">
        <w:rPr>
          <w:rFonts w:ascii="Arial" w:hAnsi="Arial" w:cs="Arial"/>
          <w:sz w:val="24"/>
          <w:szCs w:val="24"/>
        </w:rPr>
        <w:t>2. Права и обязанности Работника</w:t>
      </w:r>
    </w:p>
    <w:p w:rsidR="003A7C67" w:rsidRPr="00B65699" w:rsidRDefault="003A7C67" w:rsidP="003A7C67">
      <w:pPr>
        <w:pStyle w:val="ConsPlusNormal"/>
        <w:jc w:val="both"/>
        <w:rPr>
          <w:rFonts w:ascii="Arial" w:hAnsi="Arial" w:cs="Arial"/>
          <w:sz w:val="24"/>
          <w:szCs w:val="24"/>
        </w:rPr>
      </w:pP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2.1. Работник имеет право на: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заключение, изменение и расторжение трудового договора в порядке </w:t>
      </w:r>
      <w:r w:rsidR="00FA0CC1" w:rsidRPr="00B65699">
        <w:rPr>
          <w:rFonts w:ascii="Arial" w:hAnsi="Arial" w:cs="Arial"/>
          <w:sz w:val="24"/>
          <w:szCs w:val="24"/>
        </w:rPr>
        <w:br/>
      </w:r>
      <w:r w:rsidRPr="00B65699">
        <w:rPr>
          <w:rFonts w:ascii="Arial" w:hAnsi="Arial" w:cs="Arial"/>
          <w:sz w:val="24"/>
          <w:szCs w:val="24"/>
        </w:rPr>
        <w:t xml:space="preserve">и на условиях, которые установлены Трудовым </w:t>
      </w:r>
      <w:hyperlink r:id="rId8">
        <w:r w:rsidRPr="00B65699">
          <w:rPr>
            <w:rFonts w:ascii="Arial" w:hAnsi="Arial" w:cs="Arial"/>
            <w:sz w:val="24"/>
            <w:szCs w:val="24"/>
          </w:rPr>
          <w:t>кодексом</w:t>
        </w:r>
      </w:hyperlink>
      <w:r w:rsidRPr="00B65699">
        <w:rPr>
          <w:rFonts w:ascii="Arial" w:hAnsi="Arial" w:cs="Arial"/>
          <w:sz w:val="24"/>
          <w:szCs w:val="24"/>
        </w:rPr>
        <w:t xml:space="preserve"> РФ, иными федеральными законами;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предоставление ему работы, обусловленной трудовым договором;</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 (при его наличии);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своевременную и в полном объеме выплату заработной платы </w:t>
      </w:r>
      <w:r w:rsidR="00FA0CC1" w:rsidRPr="00B65699">
        <w:rPr>
          <w:rFonts w:ascii="Arial" w:hAnsi="Arial" w:cs="Arial"/>
          <w:sz w:val="24"/>
          <w:szCs w:val="24"/>
        </w:rPr>
        <w:br/>
      </w:r>
      <w:r w:rsidRPr="00B65699">
        <w:rPr>
          <w:rFonts w:ascii="Arial" w:hAnsi="Arial" w:cs="Arial"/>
          <w:sz w:val="24"/>
          <w:szCs w:val="24"/>
        </w:rPr>
        <w:t xml:space="preserve">в соответствии со своей квалификацией, сложностью труда, количеством </w:t>
      </w:r>
      <w:r w:rsidR="00FA0CC1" w:rsidRPr="00B65699">
        <w:rPr>
          <w:rFonts w:ascii="Arial" w:hAnsi="Arial" w:cs="Arial"/>
          <w:sz w:val="24"/>
          <w:szCs w:val="24"/>
        </w:rPr>
        <w:br/>
      </w:r>
      <w:r w:rsidRPr="00B65699">
        <w:rPr>
          <w:rFonts w:ascii="Arial" w:hAnsi="Arial" w:cs="Arial"/>
          <w:sz w:val="24"/>
          <w:szCs w:val="24"/>
        </w:rPr>
        <w:t>и качеством выполненной работы;</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подготовку и дополнительное профессиональное образование </w:t>
      </w:r>
      <w:r w:rsidR="00FA0CC1" w:rsidRPr="00B65699">
        <w:rPr>
          <w:rFonts w:ascii="Arial" w:hAnsi="Arial" w:cs="Arial"/>
          <w:sz w:val="24"/>
          <w:szCs w:val="24"/>
        </w:rPr>
        <w:br/>
      </w:r>
      <w:r w:rsidRPr="00B65699">
        <w:rPr>
          <w:rFonts w:ascii="Arial" w:hAnsi="Arial" w:cs="Arial"/>
          <w:sz w:val="24"/>
          <w:szCs w:val="24"/>
        </w:rPr>
        <w:t xml:space="preserve">в порядке, установленном Трудовым </w:t>
      </w:r>
      <w:hyperlink r:id="rId9">
        <w:r w:rsidRPr="00B65699">
          <w:rPr>
            <w:rFonts w:ascii="Arial" w:hAnsi="Arial" w:cs="Arial"/>
            <w:sz w:val="24"/>
            <w:szCs w:val="24"/>
          </w:rPr>
          <w:t>кодексом</w:t>
        </w:r>
      </w:hyperlink>
      <w:r w:rsidRPr="00B65699">
        <w:rPr>
          <w:rFonts w:ascii="Arial" w:hAnsi="Arial" w:cs="Arial"/>
          <w:sz w:val="24"/>
          <w:szCs w:val="24"/>
        </w:rPr>
        <w:t xml:space="preserve"> РФ, иными федеральными законами;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участие в управлении организацией в предусмотренных Трудовым </w:t>
      </w:r>
      <w:hyperlink r:id="rId10">
        <w:r w:rsidRPr="00B65699">
          <w:rPr>
            <w:rFonts w:ascii="Arial" w:hAnsi="Arial" w:cs="Arial"/>
            <w:sz w:val="24"/>
            <w:szCs w:val="24"/>
          </w:rPr>
          <w:t>кодексом</w:t>
        </w:r>
      </w:hyperlink>
      <w:r w:rsidRPr="00B65699">
        <w:rPr>
          <w:rFonts w:ascii="Arial" w:hAnsi="Arial" w:cs="Arial"/>
          <w:sz w:val="24"/>
          <w:szCs w:val="24"/>
        </w:rPr>
        <w:t xml:space="preserve"> РФ, иными федеральными законами, при наличии и коллективным </w:t>
      </w:r>
      <w:r w:rsidRPr="00B65699">
        <w:rPr>
          <w:rFonts w:ascii="Arial" w:hAnsi="Arial" w:cs="Arial"/>
          <w:sz w:val="24"/>
          <w:szCs w:val="24"/>
        </w:rPr>
        <w:lastRenderedPageBreak/>
        <w:t>договором формах;</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защиту своих трудовых прав, свобод и законных интересов всеми </w:t>
      </w:r>
      <w:r w:rsidR="00FA0CC1" w:rsidRPr="00B65699">
        <w:rPr>
          <w:rFonts w:ascii="Arial" w:hAnsi="Arial" w:cs="Arial"/>
          <w:sz w:val="24"/>
          <w:szCs w:val="24"/>
        </w:rPr>
        <w:br/>
      </w:r>
      <w:r w:rsidRPr="00B65699">
        <w:rPr>
          <w:rFonts w:ascii="Arial" w:hAnsi="Arial" w:cs="Arial"/>
          <w:sz w:val="24"/>
          <w:szCs w:val="24"/>
        </w:rPr>
        <w:t>не запрещенными законом способами;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w:t>
      </w:r>
      <w:hyperlink r:id="rId11">
        <w:r w:rsidRPr="00B65699">
          <w:rPr>
            <w:rFonts w:ascii="Arial" w:hAnsi="Arial" w:cs="Arial"/>
            <w:sz w:val="24"/>
            <w:szCs w:val="24"/>
          </w:rPr>
          <w:t>кодексом</w:t>
        </w:r>
      </w:hyperlink>
      <w:r w:rsidRPr="00B65699">
        <w:rPr>
          <w:rFonts w:ascii="Arial" w:hAnsi="Arial" w:cs="Arial"/>
          <w:sz w:val="24"/>
          <w:szCs w:val="24"/>
        </w:rPr>
        <w:t xml:space="preserve"> РФ, иными федеральными законами;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обязательное социальное страхование в случаях, предусмотренных федеральными законами;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реализовывать права, предоставленные ему законодательством </w:t>
      </w:r>
      <w:r w:rsidR="00FA0CC1" w:rsidRPr="00B65699">
        <w:rPr>
          <w:rFonts w:ascii="Arial" w:hAnsi="Arial" w:cs="Arial"/>
          <w:sz w:val="24"/>
          <w:szCs w:val="24"/>
        </w:rPr>
        <w:br/>
      </w:r>
      <w:r w:rsidRPr="00B65699">
        <w:rPr>
          <w:rFonts w:ascii="Arial" w:hAnsi="Arial" w:cs="Arial"/>
          <w:sz w:val="24"/>
          <w:szCs w:val="24"/>
        </w:rPr>
        <w:t>о специальной оценке условий труда;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иные права, предусмотренные действующим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2.2. Работник обязан:</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добросовестно исполнять свои трудовые обязанности, возложенные </w:t>
      </w:r>
      <w:r w:rsidR="00FA0CC1" w:rsidRPr="00B65699">
        <w:rPr>
          <w:rFonts w:ascii="Arial" w:hAnsi="Arial" w:cs="Arial"/>
          <w:sz w:val="24"/>
          <w:szCs w:val="24"/>
        </w:rPr>
        <w:br/>
      </w:r>
      <w:r w:rsidRPr="00B65699">
        <w:rPr>
          <w:rFonts w:ascii="Arial" w:hAnsi="Arial" w:cs="Arial"/>
          <w:sz w:val="24"/>
          <w:szCs w:val="24"/>
        </w:rPr>
        <w:t>на него трудовым договором;</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соблюдать правила внутреннего трудового распорядка;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соблюдать трудовую дисциплину;</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выполнять установленные нормы труда;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соблюдать требования по охране труда и обеспечению безопасности труда;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бережно относиться к имуществу Работодателя (в том числе </w:t>
      </w:r>
      <w:r w:rsidR="00FA0CC1" w:rsidRPr="00B65699">
        <w:rPr>
          <w:rFonts w:ascii="Arial" w:hAnsi="Arial" w:cs="Arial"/>
          <w:sz w:val="24"/>
          <w:szCs w:val="24"/>
        </w:rPr>
        <w:br/>
      </w:r>
      <w:r w:rsidRPr="00B65699">
        <w:rPr>
          <w:rFonts w:ascii="Arial" w:hAnsi="Arial" w:cs="Arial"/>
          <w:sz w:val="24"/>
          <w:szCs w:val="24"/>
        </w:rPr>
        <w:t>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незамедлительно сообщить Работодателю либо непосредственному руководителю о возникновении ситуации, представляющей угрозу жизни </w:t>
      </w:r>
      <w:r w:rsidR="00FA0CC1" w:rsidRPr="00B65699">
        <w:rPr>
          <w:rFonts w:ascii="Arial" w:hAnsi="Arial" w:cs="Arial"/>
          <w:sz w:val="24"/>
          <w:szCs w:val="24"/>
        </w:rPr>
        <w:br/>
      </w:r>
      <w:r w:rsidRPr="00B65699">
        <w:rPr>
          <w:rFonts w:ascii="Arial" w:hAnsi="Arial" w:cs="Arial"/>
          <w:sz w:val="24"/>
          <w:szCs w:val="24"/>
        </w:rPr>
        <w:t>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иные обязанности, предусмотренные действующим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
    <w:p w:rsidR="003A7C67" w:rsidRPr="00B65699" w:rsidRDefault="003A7C67" w:rsidP="003A7C67">
      <w:pPr>
        <w:pStyle w:val="ConsPlusNormal"/>
        <w:jc w:val="both"/>
        <w:rPr>
          <w:rFonts w:ascii="Arial" w:hAnsi="Arial" w:cs="Arial"/>
          <w:sz w:val="24"/>
          <w:szCs w:val="24"/>
        </w:rPr>
      </w:pPr>
    </w:p>
    <w:p w:rsidR="003A7C67" w:rsidRPr="00B65699" w:rsidRDefault="003A7C67" w:rsidP="003A7C67">
      <w:pPr>
        <w:pStyle w:val="ConsPlusNormal"/>
        <w:jc w:val="center"/>
        <w:outlineLvl w:val="2"/>
        <w:rPr>
          <w:rFonts w:ascii="Arial" w:hAnsi="Arial" w:cs="Arial"/>
          <w:sz w:val="24"/>
          <w:szCs w:val="24"/>
        </w:rPr>
      </w:pPr>
      <w:r w:rsidRPr="00B65699">
        <w:rPr>
          <w:rFonts w:ascii="Arial" w:hAnsi="Arial" w:cs="Arial"/>
          <w:sz w:val="24"/>
          <w:szCs w:val="24"/>
        </w:rPr>
        <w:t>3. Права и обязанности Работодателя</w:t>
      </w:r>
    </w:p>
    <w:p w:rsidR="003A7C67" w:rsidRPr="00B65699" w:rsidRDefault="003A7C67" w:rsidP="003A7C67">
      <w:pPr>
        <w:pStyle w:val="ConsPlusNormal"/>
        <w:jc w:val="both"/>
        <w:rPr>
          <w:rFonts w:ascii="Arial" w:hAnsi="Arial" w:cs="Arial"/>
          <w:sz w:val="24"/>
          <w:szCs w:val="24"/>
        </w:rPr>
      </w:pP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3.1. Работодатель имеет право:</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заключать, изменять и расторгать трудовой договор с Работником </w:t>
      </w:r>
      <w:r w:rsidR="00FA0CC1" w:rsidRPr="00B65699">
        <w:rPr>
          <w:rFonts w:ascii="Arial" w:hAnsi="Arial" w:cs="Arial"/>
          <w:sz w:val="24"/>
          <w:szCs w:val="24"/>
        </w:rPr>
        <w:br/>
      </w:r>
      <w:r w:rsidRPr="00B65699">
        <w:rPr>
          <w:rFonts w:ascii="Arial" w:hAnsi="Arial" w:cs="Arial"/>
          <w:sz w:val="24"/>
          <w:szCs w:val="24"/>
        </w:rPr>
        <w:t xml:space="preserve">в порядке и на условиях, которые установлены Трудовым </w:t>
      </w:r>
      <w:hyperlink r:id="rId12">
        <w:r w:rsidRPr="00B65699">
          <w:rPr>
            <w:rFonts w:ascii="Arial" w:hAnsi="Arial" w:cs="Arial"/>
            <w:sz w:val="24"/>
            <w:szCs w:val="24"/>
          </w:rPr>
          <w:t>кодексом</w:t>
        </w:r>
      </w:hyperlink>
      <w:r w:rsidRPr="00B65699">
        <w:rPr>
          <w:rFonts w:ascii="Arial" w:hAnsi="Arial" w:cs="Arial"/>
          <w:sz w:val="24"/>
          <w:szCs w:val="24"/>
        </w:rPr>
        <w:t xml:space="preserve"> РФ, иными федеральными законами;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вести коллективные переговоры и заключать коллективные договоры;</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поощрять Работника за добросовестный эффективный труд;</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требовать от Работника исполнения им трудовых обязанностей </w:t>
      </w:r>
      <w:r w:rsidR="00FA0CC1" w:rsidRPr="00B65699">
        <w:rPr>
          <w:rFonts w:ascii="Arial" w:hAnsi="Arial" w:cs="Arial"/>
          <w:sz w:val="24"/>
          <w:szCs w:val="24"/>
        </w:rPr>
        <w:br/>
      </w:r>
      <w:r w:rsidRPr="00B65699">
        <w:rPr>
          <w:rFonts w:ascii="Arial" w:hAnsi="Arial" w:cs="Arial"/>
          <w:sz w:val="24"/>
          <w:szCs w:val="24"/>
        </w:rPr>
        <w:t>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привлекать Работника к дисциплинарной и материальной ответственности в порядке, установленном Трудовым </w:t>
      </w:r>
      <w:hyperlink r:id="rId13">
        <w:r w:rsidRPr="00B65699">
          <w:rPr>
            <w:rFonts w:ascii="Arial" w:hAnsi="Arial" w:cs="Arial"/>
            <w:sz w:val="24"/>
            <w:szCs w:val="24"/>
          </w:rPr>
          <w:t>кодексом</w:t>
        </w:r>
      </w:hyperlink>
      <w:r w:rsidRPr="00B65699">
        <w:rPr>
          <w:rFonts w:ascii="Arial" w:hAnsi="Arial" w:cs="Arial"/>
          <w:sz w:val="24"/>
          <w:szCs w:val="24"/>
        </w:rPr>
        <w:t xml:space="preserve"> РФ, иными федеральными законами;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lastRenderedPageBreak/>
        <w:t>- принимать локальные нормативные акты;</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создавать объединения работодателей в целях представительства</w:t>
      </w:r>
      <w:r w:rsidR="00FA0CC1" w:rsidRPr="00B65699">
        <w:rPr>
          <w:rFonts w:ascii="Arial" w:hAnsi="Arial" w:cs="Arial"/>
          <w:sz w:val="24"/>
          <w:szCs w:val="24"/>
        </w:rPr>
        <w:br/>
      </w:r>
      <w:r w:rsidRPr="00B65699">
        <w:rPr>
          <w:rFonts w:ascii="Arial" w:hAnsi="Arial" w:cs="Arial"/>
          <w:sz w:val="24"/>
          <w:szCs w:val="24"/>
        </w:rPr>
        <w:t>и защиты своих интересов и вступать в них;</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создавать производственный совет;</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иные права, предусмотренные действующим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3.2. Работодатель обязан:</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трудового договора, соглашений, коллективного договора (при его наличии);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предоставить Работнику работу, обусловленную трудовым договором;</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обеспечивать безопасность и условия труда, соответствующие государственным нормативным требованиям охраны труда;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осуществлять обязательные мероприятия, предусмотренные законодательством о специальной оценке условий труда;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обеспечивать Работника оборудованием, инструментами, технической документацией и иными средствами, необходимыми для исполнения </w:t>
      </w:r>
      <w:r w:rsidR="00FA0CC1" w:rsidRPr="00B65699">
        <w:rPr>
          <w:rFonts w:ascii="Arial" w:hAnsi="Arial" w:cs="Arial"/>
          <w:sz w:val="24"/>
          <w:szCs w:val="24"/>
        </w:rPr>
        <w:br/>
      </w:r>
      <w:r w:rsidRPr="00B65699">
        <w:rPr>
          <w:rFonts w:ascii="Arial" w:hAnsi="Arial" w:cs="Arial"/>
          <w:sz w:val="24"/>
          <w:szCs w:val="24"/>
        </w:rPr>
        <w:t>им трудовых обязанностей;</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обеспечивать Работнику равную оплату за труд равной ценности;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выплачивать в полном размере причитающуюся Работнику заработную плату в сроки, установленные в соответствии с Трудовым </w:t>
      </w:r>
      <w:hyperlink r:id="rId14">
        <w:r w:rsidRPr="00B65699">
          <w:rPr>
            <w:rFonts w:ascii="Arial" w:hAnsi="Arial" w:cs="Arial"/>
            <w:sz w:val="24"/>
            <w:szCs w:val="24"/>
          </w:rPr>
          <w:t>кодексом</w:t>
        </w:r>
      </w:hyperlink>
      <w:r w:rsidRPr="00B65699">
        <w:rPr>
          <w:rFonts w:ascii="Arial" w:hAnsi="Arial" w:cs="Arial"/>
          <w:sz w:val="24"/>
          <w:szCs w:val="24"/>
        </w:rPr>
        <w:t xml:space="preserve"> РФ, коллективным договором (при его наличии), правилами внутреннего трудового распорядка, трудовым договором;</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вести коллективные переговоры, а также заключать коллективный договор в порядке, установленном Трудовым </w:t>
      </w:r>
      <w:hyperlink r:id="rId15">
        <w:r w:rsidRPr="00B65699">
          <w:rPr>
            <w:rFonts w:ascii="Arial" w:hAnsi="Arial" w:cs="Arial"/>
            <w:sz w:val="24"/>
            <w:szCs w:val="24"/>
          </w:rPr>
          <w:t>кодексом</w:t>
        </w:r>
      </w:hyperlink>
      <w:r w:rsidRPr="00B65699">
        <w:rPr>
          <w:rFonts w:ascii="Arial" w:hAnsi="Arial" w:cs="Arial"/>
          <w:sz w:val="24"/>
          <w:szCs w:val="24"/>
        </w:rPr>
        <w:t xml:space="preserve"> РФ;</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знакомить Работника под роспись с принимаемыми локальными нормативными актами, непосредственно связанными с его трудовой деятельностью;</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w:t>
      </w:r>
      <w:r w:rsidR="00FA0CC1" w:rsidRPr="00B65699">
        <w:rPr>
          <w:rFonts w:ascii="Arial" w:hAnsi="Arial" w:cs="Arial"/>
          <w:sz w:val="24"/>
          <w:szCs w:val="24"/>
        </w:rPr>
        <w:br/>
      </w:r>
      <w:r w:rsidRPr="00B65699">
        <w:rPr>
          <w:rFonts w:ascii="Arial" w:hAnsi="Arial" w:cs="Arial"/>
          <w:sz w:val="24"/>
          <w:szCs w:val="24"/>
        </w:rPr>
        <w:t>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w:t>
      </w:r>
      <w:r w:rsidR="00FA0CC1" w:rsidRPr="00B65699">
        <w:rPr>
          <w:rFonts w:ascii="Arial" w:hAnsi="Arial" w:cs="Arial"/>
          <w:sz w:val="24"/>
          <w:szCs w:val="24"/>
        </w:rPr>
        <w:br/>
      </w:r>
      <w:r w:rsidRPr="00B65699">
        <w:rPr>
          <w:rFonts w:ascii="Arial" w:hAnsi="Arial" w:cs="Arial"/>
          <w:sz w:val="24"/>
          <w:szCs w:val="24"/>
        </w:rPr>
        <w:t>и иных нормативных правовых актов, содержащих нормы трудового права;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w:t>
      </w:r>
      <w:r w:rsidR="00FA0CC1" w:rsidRPr="00B65699">
        <w:rPr>
          <w:rFonts w:ascii="Arial" w:hAnsi="Arial" w:cs="Arial"/>
          <w:sz w:val="24"/>
          <w:szCs w:val="24"/>
        </w:rPr>
        <w:br/>
      </w:r>
      <w:r w:rsidRPr="00B65699">
        <w:rPr>
          <w:rFonts w:ascii="Arial" w:hAnsi="Arial" w:cs="Arial"/>
          <w:sz w:val="24"/>
          <w:szCs w:val="24"/>
        </w:rPr>
        <w:t>и сообщать о принятых мерах указанным органам и представителям;</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создавать условия, обеспечивающие участие Работника в управлении организацией в формах, предусмотренных Трудовым </w:t>
      </w:r>
      <w:hyperlink r:id="rId16">
        <w:r w:rsidRPr="00B65699">
          <w:rPr>
            <w:rFonts w:ascii="Arial" w:hAnsi="Arial" w:cs="Arial"/>
            <w:sz w:val="24"/>
            <w:szCs w:val="24"/>
          </w:rPr>
          <w:t>кодексом</w:t>
        </w:r>
      </w:hyperlink>
      <w:r w:rsidRPr="00B65699">
        <w:rPr>
          <w:rFonts w:ascii="Arial" w:hAnsi="Arial" w:cs="Arial"/>
          <w:sz w:val="24"/>
          <w:szCs w:val="24"/>
        </w:rPr>
        <w:t xml:space="preserve"> РФ, иными федеральными законами и коллективным договором (при его наличии);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обеспечивать бытовые нужды Работника, связанные с исполнением</w:t>
      </w:r>
      <w:r w:rsidR="00FA0CC1" w:rsidRPr="00B65699">
        <w:rPr>
          <w:rFonts w:ascii="Arial" w:hAnsi="Arial" w:cs="Arial"/>
          <w:sz w:val="24"/>
          <w:szCs w:val="24"/>
        </w:rPr>
        <w:br/>
      </w:r>
      <w:r w:rsidRPr="00B65699">
        <w:rPr>
          <w:rFonts w:ascii="Arial" w:hAnsi="Arial" w:cs="Arial"/>
          <w:sz w:val="24"/>
          <w:szCs w:val="24"/>
        </w:rPr>
        <w:t>им трудовых обязанностей;</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 осуществлять обязательное социальное страхование Работника </w:t>
      </w:r>
      <w:r w:rsidR="00FA0CC1" w:rsidRPr="00B65699">
        <w:rPr>
          <w:rFonts w:ascii="Arial" w:hAnsi="Arial" w:cs="Arial"/>
          <w:sz w:val="24"/>
          <w:szCs w:val="24"/>
        </w:rPr>
        <w:br/>
      </w:r>
      <w:r w:rsidRPr="00B65699">
        <w:rPr>
          <w:rFonts w:ascii="Arial" w:hAnsi="Arial" w:cs="Arial"/>
          <w:sz w:val="24"/>
          <w:szCs w:val="24"/>
        </w:rPr>
        <w:t>в порядке, установленном федеральными законами;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lastRenderedPageBreak/>
        <w:t xml:space="preserve">- возмещать вред, причиненный Работнику в связи с исполнением </w:t>
      </w:r>
      <w:r w:rsidR="00FA0CC1" w:rsidRPr="00B65699">
        <w:rPr>
          <w:rFonts w:ascii="Arial" w:hAnsi="Arial" w:cs="Arial"/>
          <w:sz w:val="24"/>
          <w:szCs w:val="24"/>
        </w:rPr>
        <w:br/>
      </w:r>
      <w:r w:rsidRPr="00B65699">
        <w:rPr>
          <w:rFonts w:ascii="Arial" w:hAnsi="Arial" w:cs="Arial"/>
          <w:sz w:val="24"/>
          <w:szCs w:val="24"/>
        </w:rPr>
        <w:t xml:space="preserve">им трудовых обязанностей, а также компенсировать моральный вред в порядке и на условиях, которые установлены Трудовым </w:t>
      </w:r>
      <w:hyperlink r:id="rId17">
        <w:r w:rsidRPr="00B65699">
          <w:rPr>
            <w:rFonts w:ascii="Arial" w:hAnsi="Arial" w:cs="Arial"/>
            <w:sz w:val="24"/>
            <w:szCs w:val="24"/>
          </w:rPr>
          <w:t>кодексом</w:t>
        </w:r>
      </w:hyperlink>
      <w:r w:rsidRPr="00B65699">
        <w:rPr>
          <w:rFonts w:ascii="Arial" w:hAnsi="Arial" w:cs="Arial"/>
          <w:sz w:val="24"/>
          <w:szCs w:val="24"/>
        </w:rPr>
        <w:t xml:space="preserve"> РФ, другими федеральными законами и иными нормативными правовыми актами Российской Федерации;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иные обязанности, предусмотренные действующим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
    <w:p w:rsidR="003A7C67" w:rsidRPr="00B65699" w:rsidRDefault="003A7C67" w:rsidP="003A7C67">
      <w:pPr>
        <w:pStyle w:val="ConsPlusNormal"/>
        <w:jc w:val="both"/>
        <w:rPr>
          <w:rFonts w:ascii="Arial" w:hAnsi="Arial" w:cs="Arial"/>
          <w:sz w:val="24"/>
          <w:szCs w:val="24"/>
        </w:rPr>
      </w:pPr>
    </w:p>
    <w:p w:rsidR="003A7C67" w:rsidRPr="00B65699" w:rsidRDefault="003A7C67" w:rsidP="003A7C67">
      <w:pPr>
        <w:pStyle w:val="ConsPlusNormal"/>
        <w:jc w:val="center"/>
        <w:outlineLvl w:val="2"/>
        <w:rPr>
          <w:rFonts w:ascii="Arial" w:hAnsi="Arial" w:cs="Arial"/>
          <w:sz w:val="24"/>
          <w:szCs w:val="24"/>
        </w:rPr>
      </w:pPr>
      <w:r w:rsidRPr="00B65699">
        <w:rPr>
          <w:rFonts w:ascii="Arial" w:hAnsi="Arial" w:cs="Arial"/>
          <w:sz w:val="24"/>
          <w:szCs w:val="24"/>
        </w:rPr>
        <w:t>4. Рабочее время и время отдыха</w:t>
      </w:r>
    </w:p>
    <w:p w:rsidR="003A7C67" w:rsidRPr="00B65699" w:rsidRDefault="003A7C67" w:rsidP="003A7C67">
      <w:pPr>
        <w:pStyle w:val="ConsPlusNormal"/>
        <w:jc w:val="both"/>
        <w:rPr>
          <w:rFonts w:ascii="Arial" w:hAnsi="Arial" w:cs="Arial"/>
          <w:sz w:val="24"/>
          <w:szCs w:val="24"/>
        </w:rPr>
      </w:pPr>
    </w:p>
    <w:p w:rsidR="003A7C67" w:rsidRPr="00B65699" w:rsidRDefault="003A7C67" w:rsidP="00B80875">
      <w:pPr>
        <w:pStyle w:val="ConsPlusNonformat"/>
        <w:ind w:firstLine="709"/>
        <w:jc w:val="both"/>
        <w:rPr>
          <w:rFonts w:ascii="Arial" w:hAnsi="Arial" w:cs="Arial"/>
          <w:sz w:val="24"/>
          <w:szCs w:val="24"/>
        </w:rPr>
      </w:pPr>
      <w:r w:rsidRPr="00B65699">
        <w:rPr>
          <w:rFonts w:ascii="Arial" w:hAnsi="Arial" w:cs="Arial"/>
          <w:sz w:val="24"/>
          <w:szCs w:val="24"/>
        </w:rPr>
        <w:t>4.1. Работнику устанавливается ________</w:t>
      </w:r>
      <w:r w:rsidR="00B80875" w:rsidRPr="00B65699">
        <w:rPr>
          <w:rFonts w:ascii="Arial" w:hAnsi="Arial" w:cs="Arial"/>
          <w:sz w:val="24"/>
          <w:szCs w:val="24"/>
        </w:rPr>
        <w:t>_________________________</w:t>
      </w:r>
    </w:p>
    <w:p w:rsidR="003A7C67" w:rsidRPr="00B65699" w:rsidRDefault="003A7C67" w:rsidP="00B80875">
      <w:pPr>
        <w:pStyle w:val="ConsPlusNonformat"/>
        <w:jc w:val="both"/>
        <w:rPr>
          <w:rFonts w:ascii="Arial" w:hAnsi="Arial" w:cs="Arial"/>
          <w:sz w:val="24"/>
          <w:szCs w:val="24"/>
        </w:rPr>
      </w:pPr>
      <w:r w:rsidRPr="00B65699">
        <w:rPr>
          <w:rFonts w:ascii="Arial" w:hAnsi="Arial" w:cs="Arial"/>
          <w:sz w:val="24"/>
          <w:szCs w:val="24"/>
        </w:rPr>
        <w:t>__________________________________________________________________</w:t>
      </w:r>
    </w:p>
    <w:p w:rsidR="003A7C67" w:rsidRPr="00B65699" w:rsidRDefault="003A7C67" w:rsidP="00B80875">
      <w:pPr>
        <w:pStyle w:val="ConsPlusNonformat"/>
        <w:ind w:firstLine="709"/>
        <w:jc w:val="center"/>
        <w:rPr>
          <w:rFonts w:ascii="Arial" w:hAnsi="Arial" w:cs="Arial"/>
          <w:sz w:val="24"/>
          <w:szCs w:val="24"/>
        </w:rPr>
      </w:pPr>
      <w:r w:rsidRPr="00B65699">
        <w:rPr>
          <w:rFonts w:ascii="Arial" w:hAnsi="Arial" w:cs="Arial"/>
          <w:sz w:val="24"/>
          <w:szCs w:val="24"/>
        </w:rPr>
        <w:t>указывается продолжительность рабочего времени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4.2. Продолжительность ежедневной работы/неполной рабочей недели определяется согласно графику (приложение </w:t>
      </w:r>
      <w:r w:rsidR="00B80875" w:rsidRPr="00B65699">
        <w:rPr>
          <w:rFonts w:ascii="Arial" w:hAnsi="Arial" w:cs="Arial"/>
          <w:sz w:val="24"/>
          <w:szCs w:val="24"/>
        </w:rPr>
        <w:t>№</w:t>
      </w:r>
      <w:r w:rsidRPr="00B65699">
        <w:rPr>
          <w:rFonts w:ascii="Arial" w:hAnsi="Arial" w:cs="Arial"/>
          <w:sz w:val="24"/>
          <w:szCs w:val="24"/>
        </w:rPr>
        <w:t xml:space="preserve"> 1 к настоящему Трудовому договору).</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4.3. Время начала и окончания работы, время предоставления перерыва и его продолжительность определяются соглас</w:t>
      </w:r>
      <w:r w:rsidR="00B80875" w:rsidRPr="00B65699">
        <w:rPr>
          <w:rFonts w:ascii="Arial" w:hAnsi="Arial" w:cs="Arial"/>
          <w:sz w:val="24"/>
          <w:szCs w:val="24"/>
        </w:rPr>
        <w:t>но графику (приложение №</w:t>
      </w:r>
      <w:r w:rsidRPr="00B65699">
        <w:rPr>
          <w:rFonts w:ascii="Arial" w:hAnsi="Arial" w:cs="Arial"/>
          <w:sz w:val="24"/>
          <w:szCs w:val="24"/>
        </w:rPr>
        <w:t xml:space="preserve"> 1 </w:t>
      </w:r>
      <w:r w:rsidR="00FA0CC1" w:rsidRPr="00B65699">
        <w:rPr>
          <w:rFonts w:ascii="Arial" w:hAnsi="Arial" w:cs="Arial"/>
          <w:sz w:val="24"/>
          <w:szCs w:val="24"/>
        </w:rPr>
        <w:br/>
      </w:r>
      <w:r w:rsidRPr="00B65699">
        <w:rPr>
          <w:rFonts w:ascii="Arial" w:hAnsi="Arial" w:cs="Arial"/>
          <w:sz w:val="24"/>
          <w:szCs w:val="24"/>
        </w:rPr>
        <w:t>к настоящему Трудовому договору) устанавливаются правилами внутреннего трудового распорядка.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4.4. Работнику предоставляется ежегодный основной оплачиваемый отпуск продолжительностью _________________ календарных дней.</w:t>
      </w:r>
    </w:p>
    <w:p w:rsidR="003A7C67" w:rsidRPr="00B65699" w:rsidRDefault="003A7C67" w:rsidP="00B80875">
      <w:pPr>
        <w:pStyle w:val="ConsPlusNonformat"/>
        <w:ind w:firstLine="709"/>
        <w:jc w:val="both"/>
        <w:rPr>
          <w:rFonts w:ascii="Arial" w:hAnsi="Arial" w:cs="Arial"/>
          <w:sz w:val="24"/>
          <w:szCs w:val="24"/>
        </w:rPr>
      </w:pPr>
      <w:r w:rsidRPr="00B65699">
        <w:rPr>
          <w:rFonts w:ascii="Arial" w:hAnsi="Arial" w:cs="Arial"/>
          <w:sz w:val="24"/>
          <w:szCs w:val="24"/>
        </w:rPr>
        <w:t xml:space="preserve">4.5.  Работнику </w:t>
      </w:r>
      <w:r w:rsidR="00B80875" w:rsidRPr="00B65699">
        <w:rPr>
          <w:rFonts w:ascii="Arial" w:hAnsi="Arial" w:cs="Arial"/>
          <w:sz w:val="24"/>
          <w:szCs w:val="24"/>
        </w:rPr>
        <w:t>п</w:t>
      </w:r>
      <w:r w:rsidRPr="00B65699">
        <w:rPr>
          <w:rFonts w:ascii="Arial" w:hAnsi="Arial" w:cs="Arial"/>
          <w:sz w:val="24"/>
          <w:szCs w:val="24"/>
        </w:rPr>
        <w:t>редоставляется ежегодный дополнительный оплачиваемый</w:t>
      </w:r>
      <w:r w:rsidR="00B80875" w:rsidRPr="00B65699">
        <w:rPr>
          <w:rFonts w:ascii="Arial" w:hAnsi="Arial" w:cs="Arial"/>
          <w:sz w:val="24"/>
          <w:szCs w:val="24"/>
        </w:rPr>
        <w:t xml:space="preserve"> </w:t>
      </w:r>
      <w:r w:rsidRPr="00B65699">
        <w:rPr>
          <w:rFonts w:ascii="Arial" w:hAnsi="Arial" w:cs="Arial"/>
          <w:sz w:val="24"/>
          <w:szCs w:val="24"/>
        </w:rPr>
        <w:t>отпуск продолжительностью ___________________ календарных дней на основании_______________________________________.</w:t>
      </w:r>
    </w:p>
    <w:p w:rsidR="003A7C67" w:rsidRPr="00B65699" w:rsidRDefault="00B80875" w:rsidP="00B80875">
      <w:pPr>
        <w:pStyle w:val="ConsPlusNonformat"/>
        <w:ind w:firstLine="709"/>
        <w:jc w:val="center"/>
        <w:rPr>
          <w:rFonts w:ascii="Arial" w:hAnsi="Arial" w:cs="Arial"/>
          <w:sz w:val="24"/>
          <w:szCs w:val="24"/>
        </w:rPr>
      </w:pPr>
      <w:r w:rsidRPr="00B65699">
        <w:rPr>
          <w:rFonts w:ascii="Arial" w:hAnsi="Arial" w:cs="Arial"/>
          <w:sz w:val="24"/>
          <w:szCs w:val="24"/>
        </w:rPr>
        <w:t xml:space="preserve">                                         </w:t>
      </w:r>
      <w:r w:rsidR="003A7C67" w:rsidRPr="00B65699">
        <w:rPr>
          <w:rFonts w:ascii="Arial" w:hAnsi="Arial" w:cs="Arial"/>
          <w:sz w:val="24"/>
          <w:szCs w:val="24"/>
        </w:rPr>
        <w:t>указать основание предоставления дополнительного отпуск</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4.6.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3A7C67" w:rsidRPr="00B65699" w:rsidRDefault="003A7C67" w:rsidP="003A7C67">
      <w:pPr>
        <w:pStyle w:val="ConsPlusNormal"/>
        <w:jc w:val="both"/>
        <w:rPr>
          <w:rFonts w:ascii="Arial" w:hAnsi="Arial" w:cs="Arial"/>
          <w:sz w:val="24"/>
          <w:szCs w:val="24"/>
        </w:rPr>
      </w:pPr>
    </w:p>
    <w:p w:rsidR="003A7C67" w:rsidRPr="00B65699" w:rsidRDefault="003A7C67" w:rsidP="003A7C67">
      <w:pPr>
        <w:pStyle w:val="ConsPlusNormal"/>
        <w:jc w:val="center"/>
        <w:outlineLvl w:val="2"/>
        <w:rPr>
          <w:rFonts w:ascii="Arial" w:hAnsi="Arial" w:cs="Arial"/>
          <w:sz w:val="24"/>
          <w:szCs w:val="24"/>
        </w:rPr>
      </w:pPr>
      <w:r w:rsidRPr="00B65699">
        <w:rPr>
          <w:rFonts w:ascii="Arial" w:hAnsi="Arial" w:cs="Arial"/>
          <w:sz w:val="24"/>
          <w:szCs w:val="24"/>
        </w:rPr>
        <w:t>5. Условия оплаты труда</w:t>
      </w:r>
    </w:p>
    <w:p w:rsidR="003A7C67" w:rsidRPr="00B65699" w:rsidRDefault="003A7C67" w:rsidP="003A7C67">
      <w:pPr>
        <w:pStyle w:val="ConsPlusNormal"/>
        <w:jc w:val="both"/>
        <w:rPr>
          <w:rFonts w:ascii="Arial" w:hAnsi="Arial" w:cs="Arial"/>
          <w:sz w:val="24"/>
          <w:szCs w:val="24"/>
        </w:rPr>
      </w:pP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5.1. Работнику устанавливается заработная плата, которая рассчитывается исходя из одного дето-дня, установленного для данного вида работ (услуг) локальным актом учреждения, и фактически отработанного времени. Стоимость 1 дето-дня по настоящему Трудовому договору составляет ________________. Работнику по настоящему Трудовому договору выплачивается заработная плата в размере и в порядке, указанном в настоящем пункте, за фактически оказанные услуги (выполненные работы) по результатам подписания акта выполненных работ по </w:t>
      </w:r>
      <w:hyperlink w:anchor="P383">
        <w:r w:rsidRPr="00B65699">
          <w:rPr>
            <w:rFonts w:ascii="Arial" w:hAnsi="Arial" w:cs="Arial"/>
            <w:sz w:val="24"/>
            <w:szCs w:val="24"/>
          </w:rPr>
          <w:t>форме</w:t>
        </w:r>
      </w:hyperlink>
      <w:r w:rsidR="00B80875" w:rsidRPr="00B65699">
        <w:rPr>
          <w:rFonts w:ascii="Arial" w:hAnsi="Arial" w:cs="Arial"/>
          <w:sz w:val="24"/>
          <w:szCs w:val="24"/>
        </w:rPr>
        <w:t xml:space="preserve"> согласно приложению №</w:t>
      </w:r>
      <w:r w:rsidRPr="00B65699">
        <w:rPr>
          <w:rFonts w:ascii="Arial" w:hAnsi="Arial" w:cs="Arial"/>
          <w:sz w:val="24"/>
          <w:szCs w:val="24"/>
        </w:rPr>
        <w:t xml:space="preserve"> 2 к настоящему Трудовому договору.</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5.2. Доплаты и надбавки компенсационного характера, в том числе за работу в условиях, отклоняющихся от нормальных, системы доплат </w:t>
      </w:r>
      <w:r w:rsidR="00FA0CC1" w:rsidRPr="00B65699">
        <w:rPr>
          <w:rFonts w:ascii="Arial" w:hAnsi="Arial" w:cs="Arial"/>
          <w:sz w:val="24"/>
          <w:szCs w:val="24"/>
        </w:rPr>
        <w:br/>
      </w:r>
      <w:r w:rsidRPr="00B65699">
        <w:rPr>
          <w:rFonts w:ascii="Arial" w:hAnsi="Arial" w:cs="Arial"/>
          <w:sz w:val="24"/>
          <w:szCs w:val="24"/>
        </w:rPr>
        <w:t>и надбавок стимулирующего характера и системы премирования устанавливаются коллективным договором, соглашениями, локальными нормативными актами и иными нормативными правовыми актами, содержащими нормы трудового права.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5.3. Заработная плата выплачивается Работнику 12 (13) числа каждого месяца.</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5.4. При выполнении работы за пределами нормальной продолжительности </w:t>
      </w:r>
      <w:r w:rsidRPr="00B65699">
        <w:rPr>
          <w:rFonts w:ascii="Arial" w:hAnsi="Arial" w:cs="Arial"/>
          <w:sz w:val="24"/>
          <w:szCs w:val="24"/>
        </w:rPr>
        <w:lastRenderedPageBreak/>
        <w:t>рабочего времени, в ночное время, выходные и нерабочие праздничные дни, при совмещении профессий (должностей), при исполнении обязанностей временно отсутствующего сотрудника Работнику производятся соответствующие доплаты в порядке и размере, установленных коллективным договором и локальными нормативными актами.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5.5. 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rsidR="003A7C67" w:rsidRPr="00B65699" w:rsidRDefault="003A7C67" w:rsidP="003A7C67">
      <w:pPr>
        <w:pStyle w:val="ConsPlusNormal"/>
        <w:jc w:val="both"/>
        <w:rPr>
          <w:rFonts w:ascii="Arial" w:hAnsi="Arial" w:cs="Arial"/>
          <w:sz w:val="24"/>
          <w:szCs w:val="24"/>
        </w:rPr>
      </w:pPr>
    </w:p>
    <w:p w:rsidR="003A7C67" w:rsidRPr="00B65699" w:rsidRDefault="003A7C67" w:rsidP="003A7C67">
      <w:pPr>
        <w:pStyle w:val="ConsPlusNormal"/>
        <w:jc w:val="center"/>
        <w:outlineLvl w:val="2"/>
        <w:rPr>
          <w:rFonts w:ascii="Arial" w:hAnsi="Arial" w:cs="Arial"/>
          <w:sz w:val="24"/>
          <w:szCs w:val="24"/>
        </w:rPr>
      </w:pPr>
      <w:r w:rsidRPr="00B65699">
        <w:rPr>
          <w:rFonts w:ascii="Arial" w:hAnsi="Arial" w:cs="Arial"/>
          <w:sz w:val="24"/>
          <w:szCs w:val="24"/>
        </w:rPr>
        <w:t>6. Ответственность Сторон</w:t>
      </w:r>
    </w:p>
    <w:p w:rsidR="003A7C67" w:rsidRPr="00B65699" w:rsidRDefault="003A7C67" w:rsidP="003A7C67">
      <w:pPr>
        <w:pStyle w:val="ConsPlusNormal"/>
        <w:jc w:val="both"/>
        <w:rPr>
          <w:rFonts w:ascii="Arial" w:hAnsi="Arial" w:cs="Arial"/>
          <w:sz w:val="24"/>
          <w:szCs w:val="24"/>
        </w:rPr>
      </w:pP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6.1. В случае неисполнения или ненадлежащего исполнения Работником своих обязанностей, указанных в настоящем трудовом договоре, </w:t>
      </w:r>
      <w:r w:rsidR="00FA0CC1" w:rsidRPr="00B65699">
        <w:rPr>
          <w:rFonts w:ascii="Arial" w:hAnsi="Arial" w:cs="Arial"/>
          <w:sz w:val="24"/>
          <w:szCs w:val="24"/>
        </w:rPr>
        <w:br/>
      </w:r>
      <w:r w:rsidRPr="00B65699">
        <w:rPr>
          <w:rFonts w:ascii="Arial" w:hAnsi="Arial" w:cs="Arial"/>
          <w:sz w:val="24"/>
          <w:szCs w:val="24"/>
        </w:rPr>
        <w:t>и должностной инструкции, нарушения трудового законодательства РФ, а также причинения Работодателю материального ущерба он несет дисциплинарную, материальную и иную ответственность согласно действующему законодательству РФ.</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6.2. Работодатель несет перед Работником материальную и иную ответственность согласно действующему законодательству РФ.</w:t>
      </w:r>
    </w:p>
    <w:p w:rsidR="003A7C67" w:rsidRPr="00B65699" w:rsidRDefault="003A7C67" w:rsidP="003A7C67">
      <w:pPr>
        <w:pStyle w:val="ConsPlusNormal"/>
        <w:jc w:val="both"/>
        <w:rPr>
          <w:rFonts w:ascii="Arial" w:hAnsi="Arial" w:cs="Arial"/>
          <w:sz w:val="24"/>
          <w:szCs w:val="24"/>
        </w:rPr>
      </w:pPr>
    </w:p>
    <w:p w:rsidR="003A7C67" w:rsidRPr="00B65699" w:rsidRDefault="003A7C67" w:rsidP="003A7C67">
      <w:pPr>
        <w:pStyle w:val="ConsPlusNormal"/>
        <w:jc w:val="center"/>
        <w:outlineLvl w:val="2"/>
        <w:rPr>
          <w:rFonts w:ascii="Arial" w:hAnsi="Arial" w:cs="Arial"/>
          <w:sz w:val="24"/>
          <w:szCs w:val="24"/>
        </w:rPr>
      </w:pPr>
      <w:r w:rsidRPr="00B65699">
        <w:rPr>
          <w:rFonts w:ascii="Arial" w:hAnsi="Arial" w:cs="Arial"/>
          <w:sz w:val="24"/>
          <w:szCs w:val="24"/>
        </w:rPr>
        <w:t>7. Заключительные положения</w:t>
      </w:r>
    </w:p>
    <w:p w:rsidR="003A7C67" w:rsidRPr="00B65699" w:rsidRDefault="003A7C67" w:rsidP="003A7C67">
      <w:pPr>
        <w:pStyle w:val="ConsPlusNormal"/>
        <w:jc w:val="both"/>
        <w:rPr>
          <w:rFonts w:ascii="Arial" w:hAnsi="Arial" w:cs="Arial"/>
          <w:sz w:val="24"/>
          <w:szCs w:val="24"/>
        </w:rPr>
      </w:pP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7.1. Споры между Сторонами, возникающие при исполнении настоящего Трудового договора, рассматриваются в порядке, установленном Трудовым </w:t>
      </w:r>
      <w:hyperlink r:id="rId18">
        <w:r w:rsidRPr="00B65699">
          <w:rPr>
            <w:rFonts w:ascii="Arial" w:hAnsi="Arial" w:cs="Arial"/>
            <w:sz w:val="24"/>
            <w:szCs w:val="24"/>
          </w:rPr>
          <w:t>кодексом</w:t>
        </w:r>
      </w:hyperlink>
      <w:r w:rsidRPr="00B65699">
        <w:rPr>
          <w:rFonts w:ascii="Arial" w:hAnsi="Arial" w:cs="Arial"/>
          <w:sz w:val="24"/>
          <w:szCs w:val="24"/>
        </w:rPr>
        <w:t xml:space="preserve"> РФ и иными федеральными законами.</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7.2. 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7.3. Трудовой договор заключен в письменной форме, составлен в двух экземплярах, каждый из которых имеет одинаковую юридическую силу.</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7.4. Все изменения и дополнения к настоящему Трудовому договору оформляются двусторонним письменным соглашением.</w:t>
      </w:r>
    </w:p>
    <w:p w:rsidR="003A7C67" w:rsidRPr="00B65699" w:rsidRDefault="003A7C67" w:rsidP="00B80875">
      <w:pPr>
        <w:pStyle w:val="ConsPlusNormal"/>
        <w:ind w:firstLine="709"/>
        <w:jc w:val="both"/>
        <w:rPr>
          <w:rFonts w:ascii="Arial" w:hAnsi="Arial" w:cs="Arial"/>
          <w:sz w:val="24"/>
          <w:szCs w:val="24"/>
        </w:rPr>
      </w:pPr>
      <w:r w:rsidRPr="00B65699">
        <w:rPr>
          <w:rFonts w:ascii="Arial" w:hAnsi="Arial" w:cs="Arial"/>
          <w:sz w:val="24"/>
          <w:szCs w:val="24"/>
        </w:rPr>
        <w:t xml:space="preserve">7.5. Настоящий Трудовой договор может быть прекращен </w:t>
      </w:r>
      <w:r w:rsidR="00FA0CC1" w:rsidRPr="00B65699">
        <w:rPr>
          <w:rFonts w:ascii="Arial" w:hAnsi="Arial" w:cs="Arial"/>
          <w:sz w:val="24"/>
          <w:szCs w:val="24"/>
        </w:rPr>
        <w:br/>
      </w:r>
      <w:r w:rsidRPr="00B65699">
        <w:rPr>
          <w:rFonts w:ascii="Arial" w:hAnsi="Arial" w:cs="Arial"/>
          <w:sz w:val="24"/>
          <w:szCs w:val="24"/>
        </w:rPr>
        <w:t>по основаниям, предусмотренным действующим трудовым законодательством.</w:t>
      </w:r>
    </w:p>
    <w:p w:rsidR="003A7C67" w:rsidRPr="00B65699" w:rsidRDefault="003A7C67" w:rsidP="003A7C67">
      <w:pPr>
        <w:pStyle w:val="ConsPlusNormal"/>
        <w:jc w:val="both"/>
        <w:rPr>
          <w:rFonts w:ascii="Arial" w:hAnsi="Arial" w:cs="Arial"/>
          <w:sz w:val="24"/>
          <w:szCs w:val="24"/>
        </w:rPr>
      </w:pPr>
    </w:p>
    <w:p w:rsidR="003A7C67" w:rsidRPr="00B65699" w:rsidRDefault="003A7C67" w:rsidP="003A7C67">
      <w:pPr>
        <w:pStyle w:val="ConsPlusNormal"/>
        <w:jc w:val="center"/>
        <w:outlineLvl w:val="2"/>
        <w:rPr>
          <w:rFonts w:ascii="Arial" w:hAnsi="Arial" w:cs="Arial"/>
          <w:sz w:val="24"/>
          <w:szCs w:val="24"/>
        </w:rPr>
      </w:pPr>
      <w:r w:rsidRPr="00B65699">
        <w:rPr>
          <w:rFonts w:ascii="Arial" w:hAnsi="Arial" w:cs="Arial"/>
          <w:sz w:val="24"/>
          <w:szCs w:val="24"/>
        </w:rPr>
        <w:t>8. Реквизиты и подписи Сторон</w:t>
      </w:r>
    </w:p>
    <w:p w:rsidR="003A7C67" w:rsidRPr="00B65699" w:rsidRDefault="003A7C67" w:rsidP="003A7C67">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3A7C67" w:rsidRPr="00B65699" w:rsidTr="00B80875">
        <w:tc>
          <w:tcPr>
            <w:tcW w:w="4534" w:type="dxa"/>
            <w:tcBorders>
              <w:top w:val="single" w:sz="4" w:space="0" w:color="auto"/>
              <w:bottom w:val="single" w:sz="4" w:space="0" w:color="auto"/>
            </w:tcBorders>
          </w:tcPr>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Работодатель</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FA0CC1">
            <w:pPr>
              <w:pStyle w:val="ConsPlusNormal"/>
              <w:rPr>
                <w:rFonts w:ascii="Arial" w:hAnsi="Arial" w:cs="Arial"/>
                <w:sz w:val="24"/>
                <w:szCs w:val="24"/>
              </w:rPr>
            </w:pPr>
            <w:r w:rsidRPr="00B65699">
              <w:rPr>
                <w:rFonts w:ascii="Arial" w:hAnsi="Arial" w:cs="Arial"/>
                <w:sz w:val="24"/>
                <w:szCs w:val="24"/>
              </w:rPr>
              <w:t>_______________________________М.П.</w:t>
            </w:r>
          </w:p>
        </w:tc>
        <w:tc>
          <w:tcPr>
            <w:tcW w:w="4535" w:type="dxa"/>
            <w:tcBorders>
              <w:top w:val="single" w:sz="4" w:space="0" w:color="auto"/>
              <w:bottom w:val="single" w:sz="4" w:space="0" w:color="auto"/>
            </w:tcBorders>
          </w:tcPr>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Работник</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rPr>
                <w:rFonts w:ascii="Arial" w:hAnsi="Arial" w:cs="Arial"/>
                <w:sz w:val="24"/>
                <w:szCs w:val="24"/>
              </w:rPr>
            </w:pPr>
            <w:r w:rsidRPr="00B65699">
              <w:rPr>
                <w:rFonts w:ascii="Arial" w:hAnsi="Arial" w:cs="Arial"/>
                <w:sz w:val="24"/>
                <w:szCs w:val="24"/>
              </w:rPr>
              <w:t>_______________________________</w:t>
            </w:r>
          </w:p>
          <w:p w:rsidR="003A7C67" w:rsidRPr="00B65699" w:rsidRDefault="003A7C67" w:rsidP="003A7C67">
            <w:pPr>
              <w:pStyle w:val="ConsPlusNormal"/>
              <w:jc w:val="right"/>
              <w:rPr>
                <w:rFonts w:ascii="Arial" w:hAnsi="Arial" w:cs="Arial"/>
                <w:sz w:val="24"/>
                <w:szCs w:val="24"/>
              </w:rPr>
            </w:pPr>
            <w:r w:rsidRPr="00B65699">
              <w:rPr>
                <w:rFonts w:ascii="Arial" w:hAnsi="Arial" w:cs="Arial"/>
                <w:sz w:val="24"/>
                <w:szCs w:val="24"/>
              </w:rPr>
              <w:t>Подпись __________________</w:t>
            </w:r>
          </w:p>
        </w:tc>
      </w:tr>
    </w:tbl>
    <w:p w:rsidR="003A7C67" w:rsidRPr="00B65699" w:rsidRDefault="003A7C67" w:rsidP="003A7C67">
      <w:pPr>
        <w:pStyle w:val="ConsPlusNormal"/>
        <w:jc w:val="both"/>
        <w:rPr>
          <w:rFonts w:ascii="Arial" w:hAnsi="Arial" w:cs="Arial"/>
          <w:sz w:val="24"/>
          <w:szCs w:val="24"/>
        </w:rPr>
      </w:pPr>
    </w:p>
    <w:p w:rsidR="003A7C67" w:rsidRPr="00B65699" w:rsidRDefault="003A7C67" w:rsidP="003A7C67">
      <w:pPr>
        <w:pStyle w:val="ConsPlusNonformat"/>
        <w:jc w:val="both"/>
        <w:rPr>
          <w:rFonts w:ascii="Arial" w:hAnsi="Arial" w:cs="Arial"/>
          <w:sz w:val="24"/>
          <w:szCs w:val="24"/>
        </w:rPr>
      </w:pPr>
      <w:r w:rsidRPr="00B65699">
        <w:rPr>
          <w:rFonts w:ascii="Arial" w:hAnsi="Arial" w:cs="Arial"/>
          <w:sz w:val="24"/>
          <w:szCs w:val="24"/>
        </w:rPr>
        <w:lastRenderedPageBreak/>
        <w:t>Экземпляр трудового договора мною получен</w:t>
      </w:r>
    </w:p>
    <w:p w:rsidR="003A7C67" w:rsidRPr="00B65699" w:rsidRDefault="00B80875" w:rsidP="003A7C67">
      <w:pPr>
        <w:pStyle w:val="ConsPlusNonformat"/>
        <w:jc w:val="both"/>
        <w:rPr>
          <w:rFonts w:ascii="Arial" w:hAnsi="Arial" w:cs="Arial"/>
          <w:sz w:val="24"/>
          <w:szCs w:val="24"/>
        </w:rPr>
      </w:pPr>
      <w:r w:rsidRPr="00B65699">
        <w:rPr>
          <w:rFonts w:ascii="Arial" w:hAnsi="Arial" w:cs="Arial"/>
          <w:sz w:val="24"/>
          <w:szCs w:val="24"/>
        </w:rPr>
        <w:t>«____»</w:t>
      </w:r>
      <w:r w:rsidR="003A7C67" w:rsidRPr="00B65699">
        <w:rPr>
          <w:rFonts w:ascii="Arial" w:hAnsi="Arial" w:cs="Arial"/>
          <w:sz w:val="24"/>
          <w:szCs w:val="24"/>
        </w:rPr>
        <w:t xml:space="preserve"> ____________ _____г.</w:t>
      </w:r>
    </w:p>
    <w:p w:rsidR="003A7C67" w:rsidRPr="00B65699" w:rsidRDefault="003A7C67" w:rsidP="003A7C67">
      <w:pPr>
        <w:pStyle w:val="ConsPlusNonformat"/>
        <w:jc w:val="both"/>
        <w:rPr>
          <w:rFonts w:ascii="Arial" w:hAnsi="Arial" w:cs="Arial"/>
          <w:sz w:val="24"/>
          <w:szCs w:val="24"/>
        </w:rPr>
      </w:pPr>
    </w:p>
    <w:p w:rsidR="003A7C67" w:rsidRPr="00B65699" w:rsidRDefault="003A7C67" w:rsidP="003A7C67">
      <w:pPr>
        <w:pStyle w:val="ConsPlusNonformat"/>
        <w:jc w:val="both"/>
        <w:rPr>
          <w:rFonts w:ascii="Arial" w:hAnsi="Arial" w:cs="Arial"/>
          <w:sz w:val="24"/>
          <w:szCs w:val="24"/>
        </w:rPr>
      </w:pPr>
      <w:r w:rsidRPr="00B65699">
        <w:rPr>
          <w:rFonts w:ascii="Arial" w:hAnsi="Arial" w:cs="Arial"/>
          <w:sz w:val="24"/>
          <w:szCs w:val="24"/>
        </w:rPr>
        <w:t>__________________________/ ______________________/</w:t>
      </w:r>
    </w:p>
    <w:p w:rsidR="003A7C67" w:rsidRPr="00B65699" w:rsidRDefault="003A7C67" w:rsidP="003A7C67">
      <w:pPr>
        <w:pStyle w:val="ConsPlusNonformat"/>
        <w:jc w:val="both"/>
        <w:rPr>
          <w:rFonts w:ascii="Arial" w:hAnsi="Arial" w:cs="Arial"/>
          <w:sz w:val="24"/>
          <w:szCs w:val="24"/>
        </w:rPr>
      </w:pPr>
      <w:r w:rsidRPr="00B65699">
        <w:rPr>
          <w:rFonts w:ascii="Arial" w:hAnsi="Arial" w:cs="Arial"/>
          <w:sz w:val="24"/>
          <w:szCs w:val="24"/>
        </w:rPr>
        <w:t xml:space="preserve">             подпись      </w:t>
      </w:r>
      <w:r w:rsidR="00B80875" w:rsidRPr="00B65699">
        <w:rPr>
          <w:rFonts w:ascii="Arial" w:hAnsi="Arial" w:cs="Arial"/>
          <w:sz w:val="24"/>
          <w:szCs w:val="24"/>
        </w:rPr>
        <w:tab/>
      </w:r>
      <w:r w:rsidR="00B80875" w:rsidRPr="00B65699">
        <w:rPr>
          <w:rFonts w:ascii="Arial" w:hAnsi="Arial" w:cs="Arial"/>
          <w:sz w:val="24"/>
          <w:szCs w:val="24"/>
        </w:rPr>
        <w:tab/>
      </w:r>
      <w:r w:rsidR="00B80875" w:rsidRPr="00B65699">
        <w:rPr>
          <w:rFonts w:ascii="Arial" w:hAnsi="Arial" w:cs="Arial"/>
          <w:sz w:val="24"/>
          <w:szCs w:val="24"/>
        </w:rPr>
        <w:tab/>
      </w:r>
      <w:r w:rsidR="00B80875" w:rsidRPr="00B65699">
        <w:rPr>
          <w:rFonts w:ascii="Arial" w:hAnsi="Arial" w:cs="Arial"/>
          <w:sz w:val="24"/>
          <w:szCs w:val="24"/>
        </w:rPr>
        <w:tab/>
      </w:r>
      <w:r w:rsidRPr="00B65699">
        <w:rPr>
          <w:rFonts w:ascii="Arial" w:hAnsi="Arial" w:cs="Arial"/>
          <w:sz w:val="24"/>
          <w:szCs w:val="24"/>
        </w:rPr>
        <w:t>Ф.И.О. Работника</w:t>
      </w:r>
    </w:p>
    <w:p w:rsidR="003A7C67" w:rsidRPr="00B65699" w:rsidRDefault="003A7C67" w:rsidP="003A7C67">
      <w:pPr>
        <w:pStyle w:val="ConsPlusNormal"/>
        <w:jc w:val="both"/>
        <w:rPr>
          <w:rFonts w:ascii="Arial" w:hAnsi="Arial" w:cs="Arial"/>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66E91" w:rsidRPr="00B65699" w:rsidTr="00666E91">
        <w:tc>
          <w:tcPr>
            <w:tcW w:w="4672" w:type="dxa"/>
          </w:tcPr>
          <w:p w:rsidR="00666E91" w:rsidRPr="00B65699" w:rsidRDefault="00666E91" w:rsidP="003A7C67">
            <w:pPr>
              <w:pStyle w:val="ConsPlusNormal"/>
              <w:jc w:val="right"/>
              <w:outlineLvl w:val="2"/>
              <w:rPr>
                <w:rFonts w:ascii="Arial" w:hAnsi="Arial" w:cs="Arial"/>
                <w:sz w:val="22"/>
              </w:rPr>
            </w:pPr>
          </w:p>
        </w:tc>
        <w:tc>
          <w:tcPr>
            <w:tcW w:w="4672" w:type="dxa"/>
          </w:tcPr>
          <w:p w:rsidR="00666E91" w:rsidRPr="00B65699" w:rsidRDefault="00666E91" w:rsidP="00666E91">
            <w:pPr>
              <w:pStyle w:val="ConsPlusNormal"/>
              <w:jc w:val="center"/>
              <w:outlineLvl w:val="2"/>
              <w:rPr>
                <w:rFonts w:ascii="Arial" w:hAnsi="Arial" w:cs="Arial"/>
                <w:sz w:val="24"/>
                <w:szCs w:val="24"/>
              </w:rPr>
            </w:pPr>
            <w:r w:rsidRPr="00B65699">
              <w:rPr>
                <w:rFonts w:ascii="Arial" w:hAnsi="Arial" w:cs="Arial"/>
                <w:sz w:val="24"/>
                <w:szCs w:val="24"/>
              </w:rPr>
              <w:t>Приложение</w:t>
            </w:r>
          </w:p>
          <w:p w:rsidR="00666E91" w:rsidRPr="00B65699" w:rsidRDefault="00666E91" w:rsidP="00666E91">
            <w:pPr>
              <w:pStyle w:val="ConsPlusNormal"/>
              <w:jc w:val="center"/>
              <w:rPr>
                <w:rFonts w:ascii="Arial" w:hAnsi="Arial" w:cs="Arial"/>
                <w:sz w:val="24"/>
                <w:szCs w:val="24"/>
              </w:rPr>
            </w:pPr>
            <w:r w:rsidRPr="00B65699">
              <w:rPr>
                <w:rFonts w:ascii="Arial" w:hAnsi="Arial" w:cs="Arial"/>
                <w:sz w:val="24"/>
                <w:szCs w:val="24"/>
              </w:rPr>
              <w:t>к Трудовому договору</w:t>
            </w:r>
          </w:p>
          <w:p w:rsidR="00666E91" w:rsidRPr="00B65699" w:rsidRDefault="00666E91" w:rsidP="00666E91">
            <w:pPr>
              <w:pStyle w:val="ConsPlusNormal"/>
              <w:jc w:val="center"/>
              <w:rPr>
                <w:rFonts w:ascii="Arial" w:hAnsi="Arial" w:cs="Arial"/>
                <w:sz w:val="24"/>
                <w:szCs w:val="24"/>
              </w:rPr>
            </w:pPr>
            <w:r w:rsidRPr="00B65699">
              <w:rPr>
                <w:rFonts w:ascii="Arial" w:hAnsi="Arial" w:cs="Arial"/>
                <w:sz w:val="24"/>
                <w:szCs w:val="24"/>
              </w:rPr>
              <w:t xml:space="preserve">от ___________ </w:t>
            </w:r>
            <w:r w:rsidR="003D5063" w:rsidRPr="00B65699">
              <w:rPr>
                <w:rFonts w:ascii="Arial" w:hAnsi="Arial" w:cs="Arial"/>
                <w:sz w:val="24"/>
                <w:szCs w:val="24"/>
              </w:rPr>
              <w:t>№</w:t>
            </w:r>
            <w:r w:rsidRPr="00B65699">
              <w:rPr>
                <w:rFonts w:ascii="Arial" w:hAnsi="Arial" w:cs="Arial"/>
                <w:sz w:val="24"/>
                <w:szCs w:val="24"/>
              </w:rPr>
              <w:t xml:space="preserve"> _____</w:t>
            </w:r>
          </w:p>
          <w:p w:rsidR="00666E91" w:rsidRPr="00B65699" w:rsidRDefault="00666E91" w:rsidP="003A7C67">
            <w:pPr>
              <w:pStyle w:val="ConsPlusNormal"/>
              <w:jc w:val="right"/>
              <w:outlineLvl w:val="2"/>
              <w:rPr>
                <w:rFonts w:ascii="Arial" w:hAnsi="Arial" w:cs="Arial"/>
                <w:sz w:val="22"/>
              </w:rPr>
            </w:pPr>
          </w:p>
        </w:tc>
      </w:tr>
    </w:tbl>
    <w:p w:rsidR="00666E91" w:rsidRPr="00B65699" w:rsidRDefault="00666E91" w:rsidP="003A7C67">
      <w:pPr>
        <w:pStyle w:val="ConsPlusNormal"/>
        <w:jc w:val="right"/>
        <w:outlineLvl w:val="2"/>
        <w:rPr>
          <w:rFonts w:ascii="Arial" w:hAnsi="Arial" w:cs="Arial"/>
          <w:sz w:val="22"/>
        </w:rPr>
      </w:pPr>
    </w:p>
    <w:tbl>
      <w:tblPr>
        <w:tblW w:w="9953" w:type="dxa"/>
        <w:tblLayout w:type="fixed"/>
        <w:tblCellMar>
          <w:left w:w="28" w:type="dxa"/>
          <w:right w:w="28" w:type="dxa"/>
        </w:tblCellMar>
        <w:tblLook w:val="0000" w:firstRow="0" w:lastRow="0" w:firstColumn="0" w:lastColumn="0" w:noHBand="0" w:noVBand="0"/>
      </w:tblPr>
      <w:tblGrid>
        <w:gridCol w:w="6265"/>
        <w:gridCol w:w="1534"/>
        <w:gridCol w:w="167"/>
        <w:gridCol w:w="709"/>
        <w:gridCol w:w="1278"/>
      </w:tblGrid>
      <w:tr w:rsidR="00B80875" w:rsidRPr="00B65699" w:rsidTr="00666E91">
        <w:trPr>
          <w:cantSplit/>
        </w:trPr>
        <w:tc>
          <w:tcPr>
            <w:tcW w:w="8675" w:type="dxa"/>
            <w:gridSpan w:val="4"/>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278"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r w:rsidRPr="00B65699">
              <w:rPr>
                <w:rFonts w:ascii="Arial" w:eastAsia="Times New Roman" w:hAnsi="Arial" w:cs="Arial"/>
                <w:sz w:val="18"/>
                <w:szCs w:val="18"/>
                <w:lang w:eastAsia="ru-RU"/>
              </w:rPr>
              <w:t>Код</w:t>
            </w:r>
          </w:p>
        </w:tc>
      </w:tr>
      <w:tr w:rsidR="00B80875" w:rsidRPr="00B65699" w:rsidTr="00666E91">
        <w:trPr>
          <w:cantSplit/>
        </w:trPr>
        <w:tc>
          <w:tcPr>
            <w:tcW w:w="8675" w:type="dxa"/>
            <w:gridSpan w:val="4"/>
            <w:tcBorders>
              <w:top w:val="nil"/>
              <w:left w:val="nil"/>
              <w:bottom w:val="nil"/>
              <w:right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Форма по ОКУД</w:t>
            </w:r>
          </w:p>
        </w:tc>
        <w:tc>
          <w:tcPr>
            <w:tcW w:w="1278"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r w:rsidRPr="00B65699">
              <w:rPr>
                <w:rFonts w:ascii="Arial" w:eastAsia="Times New Roman" w:hAnsi="Arial" w:cs="Arial"/>
                <w:sz w:val="18"/>
                <w:szCs w:val="18"/>
                <w:lang w:eastAsia="ru-RU"/>
              </w:rPr>
              <w:t>0301053</w:t>
            </w:r>
          </w:p>
        </w:tc>
      </w:tr>
      <w:tr w:rsidR="00B80875" w:rsidRPr="00B65699" w:rsidTr="00666E91">
        <w:tc>
          <w:tcPr>
            <w:tcW w:w="7799" w:type="dxa"/>
            <w:gridSpan w:val="2"/>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876" w:type="dxa"/>
            <w:gridSpan w:val="2"/>
            <w:tcBorders>
              <w:top w:val="nil"/>
              <w:left w:val="nil"/>
              <w:bottom w:val="nil"/>
              <w:right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по ОКПО</w:t>
            </w:r>
          </w:p>
        </w:tc>
        <w:tc>
          <w:tcPr>
            <w:tcW w:w="1278" w:type="dxa"/>
            <w:tcBorders>
              <w:top w:val="single" w:sz="4" w:space="0" w:color="auto"/>
              <w:left w:val="single" w:sz="4" w:space="0" w:color="auto"/>
              <w:bottom w:val="nil"/>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666E91">
        <w:trPr>
          <w:cantSplit/>
        </w:trPr>
        <w:tc>
          <w:tcPr>
            <w:tcW w:w="7799" w:type="dxa"/>
            <w:gridSpan w:val="2"/>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(наименование организации)</w:t>
            </w:r>
          </w:p>
        </w:tc>
        <w:tc>
          <w:tcPr>
            <w:tcW w:w="876" w:type="dxa"/>
            <w:gridSpan w:val="2"/>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1278" w:type="dxa"/>
            <w:vMerge w:val="restart"/>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666E91">
        <w:trPr>
          <w:cantSplit/>
        </w:trPr>
        <w:tc>
          <w:tcPr>
            <w:tcW w:w="8675" w:type="dxa"/>
            <w:gridSpan w:val="4"/>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1278" w:type="dxa"/>
            <w:vMerge/>
            <w:tcBorders>
              <w:top w:val="nil"/>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666E91">
        <w:tc>
          <w:tcPr>
            <w:tcW w:w="6265" w:type="dxa"/>
            <w:tcBorders>
              <w:top w:val="nil"/>
              <w:left w:val="nil"/>
              <w:bottom w:val="nil"/>
              <w:right w:val="nil"/>
            </w:tcBorders>
          </w:tcPr>
          <w:p w:rsidR="00B80875" w:rsidRPr="00B65699" w:rsidRDefault="00B80875" w:rsidP="00B80875">
            <w:pPr>
              <w:autoSpaceDE w:val="0"/>
              <w:autoSpaceDN w:val="0"/>
              <w:ind w:left="2988" w:firstLine="0"/>
              <w:jc w:val="left"/>
              <w:rPr>
                <w:rFonts w:ascii="Arial" w:eastAsia="Times New Roman" w:hAnsi="Arial" w:cs="Arial"/>
                <w:sz w:val="14"/>
                <w:szCs w:val="14"/>
                <w:lang w:eastAsia="ru-RU"/>
              </w:rPr>
            </w:pPr>
            <w:r w:rsidRPr="00B65699">
              <w:rPr>
                <w:rFonts w:ascii="Arial" w:eastAsia="Times New Roman" w:hAnsi="Arial" w:cs="Arial"/>
                <w:sz w:val="14"/>
                <w:szCs w:val="14"/>
                <w:lang w:eastAsia="ru-RU"/>
              </w:rPr>
              <w:t>(структурное подразделение)</w:t>
            </w:r>
          </w:p>
        </w:tc>
        <w:tc>
          <w:tcPr>
            <w:tcW w:w="2410" w:type="dxa"/>
            <w:gridSpan w:val="3"/>
            <w:tcBorders>
              <w:top w:val="nil"/>
              <w:left w:val="nil"/>
              <w:bottom w:val="nil"/>
              <w:right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Вид деятельности по ОКВЭД</w:t>
            </w:r>
          </w:p>
        </w:tc>
        <w:tc>
          <w:tcPr>
            <w:tcW w:w="1278" w:type="dxa"/>
            <w:tcBorders>
              <w:top w:val="nil"/>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666E91">
        <w:tc>
          <w:tcPr>
            <w:tcW w:w="7966" w:type="dxa"/>
            <w:gridSpan w:val="3"/>
            <w:tcBorders>
              <w:top w:val="nil"/>
              <w:left w:val="nil"/>
              <w:bottom w:val="nil"/>
              <w:right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Трудовой договор</w:t>
            </w:r>
          </w:p>
        </w:tc>
        <w:tc>
          <w:tcPr>
            <w:tcW w:w="709" w:type="dxa"/>
            <w:tcBorders>
              <w:top w:val="single" w:sz="4" w:space="0" w:color="auto"/>
              <w:left w:val="single" w:sz="4" w:space="0" w:color="auto"/>
              <w:bottom w:val="single" w:sz="4" w:space="0" w:color="auto"/>
              <w:right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номер</w:t>
            </w:r>
          </w:p>
        </w:tc>
        <w:tc>
          <w:tcPr>
            <w:tcW w:w="1278"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666E91">
        <w:tc>
          <w:tcPr>
            <w:tcW w:w="7966" w:type="dxa"/>
            <w:gridSpan w:val="3"/>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709" w:type="dxa"/>
            <w:tcBorders>
              <w:top w:val="single" w:sz="4" w:space="0" w:color="auto"/>
              <w:left w:val="single" w:sz="4" w:space="0" w:color="auto"/>
              <w:bottom w:val="single" w:sz="4" w:space="0" w:color="auto"/>
              <w:right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дата</w:t>
            </w:r>
          </w:p>
        </w:tc>
        <w:tc>
          <w:tcPr>
            <w:tcW w:w="1278"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666E91">
        <w:tc>
          <w:tcPr>
            <w:tcW w:w="7966" w:type="dxa"/>
            <w:gridSpan w:val="3"/>
            <w:tcBorders>
              <w:top w:val="nil"/>
              <w:left w:val="nil"/>
              <w:bottom w:val="nil"/>
              <w:right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Срок действия договора</w:t>
            </w:r>
          </w:p>
        </w:tc>
        <w:tc>
          <w:tcPr>
            <w:tcW w:w="709" w:type="dxa"/>
            <w:tcBorders>
              <w:top w:val="single" w:sz="4" w:space="0" w:color="auto"/>
              <w:left w:val="single" w:sz="4" w:space="0" w:color="auto"/>
              <w:bottom w:val="single" w:sz="4" w:space="0" w:color="auto"/>
              <w:right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с</w:t>
            </w:r>
          </w:p>
        </w:tc>
        <w:tc>
          <w:tcPr>
            <w:tcW w:w="1278"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666E91">
        <w:tc>
          <w:tcPr>
            <w:tcW w:w="7966" w:type="dxa"/>
            <w:gridSpan w:val="3"/>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709" w:type="dxa"/>
            <w:tcBorders>
              <w:top w:val="single" w:sz="4" w:space="0" w:color="auto"/>
              <w:left w:val="single" w:sz="4" w:space="0" w:color="auto"/>
              <w:bottom w:val="single" w:sz="4" w:space="0" w:color="auto"/>
              <w:right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по</w:t>
            </w:r>
          </w:p>
        </w:tc>
        <w:tc>
          <w:tcPr>
            <w:tcW w:w="1278"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bl>
    <w:p w:rsidR="00B80875" w:rsidRPr="00B65699" w:rsidRDefault="00B80875" w:rsidP="00B80875">
      <w:pPr>
        <w:autoSpaceDE w:val="0"/>
        <w:autoSpaceDN w:val="0"/>
        <w:spacing w:before="320"/>
        <w:ind w:left="6889" w:firstLine="0"/>
        <w:jc w:val="left"/>
        <w:rPr>
          <w:rFonts w:ascii="Arial" w:eastAsia="Times New Roman" w:hAnsi="Arial" w:cs="Arial"/>
          <w:b/>
          <w:bCs/>
          <w:sz w:val="18"/>
          <w:szCs w:val="18"/>
          <w:lang w:eastAsia="ru-RU"/>
        </w:rPr>
      </w:pPr>
      <w:r w:rsidRPr="00B65699">
        <w:rPr>
          <w:rFonts w:ascii="Arial" w:eastAsia="Times New Roman" w:hAnsi="Arial" w:cs="Arial"/>
          <w:b/>
          <w:bCs/>
          <w:sz w:val="16"/>
          <w:szCs w:val="16"/>
          <w:lang w:eastAsia="ru-RU"/>
        </w:rPr>
        <w:t>УТВЕРЖДАЮ</w:t>
      </w:r>
    </w:p>
    <w:tbl>
      <w:tblPr>
        <w:tblW w:w="9499" w:type="dxa"/>
        <w:tblLayout w:type="fixed"/>
        <w:tblCellMar>
          <w:left w:w="28" w:type="dxa"/>
          <w:right w:w="28" w:type="dxa"/>
        </w:tblCellMar>
        <w:tblLook w:val="0000" w:firstRow="0" w:lastRow="0" w:firstColumn="0" w:lastColumn="0" w:noHBand="0" w:noVBand="0"/>
      </w:tblPr>
      <w:tblGrid>
        <w:gridCol w:w="2552"/>
        <w:gridCol w:w="964"/>
        <w:gridCol w:w="1134"/>
        <w:gridCol w:w="142"/>
        <w:gridCol w:w="624"/>
        <w:gridCol w:w="624"/>
        <w:gridCol w:w="425"/>
        <w:gridCol w:w="1048"/>
        <w:gridCol w:w="142"/>
        <w:gridCol w:w="142"/>
        <w:gridCol w:w="1702"/>
      </w:tblGrid>
      <w:tr w:rsidR="00B80875" w:rsidRPr="00B65699" w:rsidTr="00666E91">
        <w:trPr>
          <w:cantSplit/>
          <w:trHeight w:hRule="exact" w:val="280"/>
        </w:trPr>
        <w:tc>
          <w:tcPr>
            <w:tcW w:w="255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B80875" w:rsidRPr="00B65699" w:rsidRDefault="00B80875" w:rsidP="00B80875">
            <w:pPr>
              <w:autoSpaceDE w:val="0"/>
              <w:autoSpaceDN w:val="0"/>
              <w:ind w:firstLine="0"/>
              <w:jc w:val="center"/>
              <w:rPr>
                <w:rFonts w:ascii="Arial" w:eastAsia="Times New Roman" w:hAnsi="Arial" w:cs="Arial"/>
                <w:sz w:val="16"/>
                <w:szCs w:val="16"/>
                <w:lang w:eastAsia="ru-RU"/>
              </w:rPr>
            </w:pPr>
            <w:r w:rsidRPr="00B65699">
              <w:rPr>
                <w:rFonts w:ascii="Arial" w:eastAsia="Times New Roman" w:hAnsi="Arial" w:cs="Arial"/>
                <w:sz w:val="16"/>
                <w:szCs w:val="16"/>
                <w:lang w:eastAsia="ru-RU"/>
              </w:rPr>
              <w:t>Номер документа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80875" w:rsidRPr="00B65699" w:rsidRDefault="00B80875" w:rsidP="00B80875">
            <w:pPr>
              <w:autoSpaceDE w:val="0"/>
              <w:autoSpaceDN w:val="0"/>
              <w:ind w:firstLine="0"/>
              <w:jc w:val="center"/>
              <w:rPr>
                <w:rFonts w:ascii="Arial" w:eastAsia="Times New Roman" w:hAnsi="Arial" w:cs="Arial"/>
                <w:sz w:val="16"/>
                <w:szCs w:val="16"/>
                <w:lang w:eastAsia="ru-RU"/>
              </w:rPr>
            </w:pPr>
            <w:r w:rsidRPr="00B65699">
              <w:rPr>
                <w:rFonts w:ascii="Arial" w:eastAsia="Times New Roman" w:hAnsi="Arial" w:cs="Arial"/>
                <w:sz w:val="16"/>
                <w:szCs w:val="16"/>
                <w:lang w:eastAsia="ru-RU"/>
              </w:rPr>
              <w:t>Дата составления</w:t>
            </w:r>
          </w:p>
        </w:tc>
        <w:tc>
          <w:tcPr>
            <w:tcW w:w="14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248" w:type="dxa"/>
            <w:gridSpan w:val="2"/>
            <w:vMerge w:val="restart"/>
            <w:tcBorders>
              <w:top w:val="single" w:sz="4" w:space="0" w:color="auto"/>
              <w:left w:val="single" w:sz="4" w:space="0" w:color="auto"/>
              <w:bottom w:val="single" w:sz="4" w:space="0" w:color="auto"/>
              <w:right w:val="single" w:sz="4" w:space="0" w:color="auto"/>
            </w:tcBorders>
            <w:vAlign w:val="center"/>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r w:rsidRPr="00B65699">
              <w:rPr>
                <w:rFonts w:ascii="Arial" w:eastAsia="Times New Roman" w:hAnsi="Arial" w:cs="Arial"/>
                <w:sz w:val="18"/>
                <w:szCs w:val="18"/>
                <w:lang w:eastAsia="ru-RU"/>
              </w:rPr>
              <w:t xml:space="preserve">Отчетный </w:t>
            </w:r>
            <w:r w:rsidRPr="00B65699">
              <w:rPr>
                <w:rFonts w:ascii="Arial" w:eastAsia="Times New Roman" w:hAnsi="Arial" w:cs="Arial"/>
                <w:sz w:val="16"/>
                <w:szCs w:val="16"/>
                <w:lang w:eastAsia="ru-RU"/>
              </w:rPr>
              <w:t>период</w:t>
            </w:r>
          </w:p>
        </w:tc>
        <w:tc>
          <w:tcPr>
            <w:tcW w:w="425"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048"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r w:rsidRPr="00B65699">
              <w:rPr>
                <w:rFonts w:ascii="Arial" w:eastAsia="Times New Roman" w:hAnsi="Arial" w:cs="Arial"/>
                <w:sz w:val="16"/>
                <w:szCs w:val="16"/>
                <w:lang w:eastAsia="ru-RU"/>
              </w:rPr>
              <w:t>Руководитель</w:t>
            </w:r>
          </w:p>
        </w:tc>
        <w:tc>
          <w:tcPr>
            <w:tcW w:w="1986" w:type="dxa"/>
            <w:gridSpan w:val="3"/>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666E91">
        <w:trPr>
          <w:cantSplit/>
        </w:trPr>
        <w:tc>
          <w:tcPr>
            <w:tcW w:w="255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964" w:type="dxa"/>
            <w:vMerge/>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14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248" w:type="dxa"/>
            <w:gridSpan w:val="2"/>
            <w:vMerge/>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425"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048"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986" w:type="dxa"/>
            <w:gridSpan w:val="3"/>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(должность)</w:t>
            </w:r>
          </w:p>
        </w:tc>
      </w:tr>
      <w:tr w:rsidR="00B80875" w:rsidRPr="00B65699" w:rsidTr="00666E91">
        <w:trPr>
          <w:cantSplit/>
        </w:trPr>
        <w:tc>
          <w:tcPr>
            <w:tcW w:w="255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964" w:type="dxa"/>
            <w:vMerge/>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14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6"/>
                <w:szCs w:val="16"/>
                <w:lang w:eastAsia="ru-RU"/>
              </w:rPr>
            </w:pPr>
            <w:r w:rsidRPr="00B65699">
              <w:rPr>
                <w:rFonts w:ascii="Arial" w:eastAsia="Times New Roman" w:hAnsi="Arial" w:cs="Arial"/>
                <w:sz w:val="16"/>
                <w:szCs w:val="16"/>
                <w:lang w:eastAsia="ru-RU"/>
              </w:rPr>
              <w:t>с</w:t>
            </w:r>
          </w:p>
        </w:tc>
        <w:tc>
          <w:tcPr>
            <w:tcW w:w="624"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B80875">
            <w:pPr>
              <w:autoSpaceDE w:val="0"/>
              <w:autoSpaceDN w:val="0"/>
              <w:ind w:firstLine="0"/>
              <w:jc w:val="center"/>
              <w:rPr>
                <w:rFonts w:ascii="Arial" w:eastAsia="Times New Roman" w:hAnsi="Arial" w:cs="Arial"/>
                <w:sz w:val="16"/>
                <w:szCs w:val="16"/>
                <w:lang w:eastAsia="ru-RU"/>
              </w:rPr>
            </w:pPr>
            <w:r w:rsidRPr="00B65699">
              <w:rPr>
                <w:rFonts w:ascii="Arial" w:eastAsia="Times New Roman" w:hAnsi="Arial" w:cs="Arial"/>
                <w:sz w:val="16"/>
                <w:szCs w:val="16"/>
                <w:lang w:eastAsia="ru-RU"/>
              </w:rPr>
              <w:t>по</w:t>
            </w:r>
          </w:p>
        </w:tc>
        <w:tc>
          <w:tcPr>
            <w:tcW w:w="425"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190" w:type="dxa"/>
            <w:gridSpan w:val="2"/>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6"/>
                <w:szCs w:val="16"/>
                <w:lang w:eastAsia="ru-RU"/>
              </w:rPr>
            </w:pPr>
          </w:p>
        </w:tc>
        <w:tc>
          <w:tcPr>
            <w:tcW w:w="14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6"/>
                <w:szCs w:val="16"/>
                <w:lang w:eastAsia="ru-RU"/>
              </w:rPr>
            </w:pPr>
          </w:p>
        </w:tc>
        <w:tc>
          <w:tcPr>
            <w:tcW w:w="1702"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6"/>
                <w:szCs w:val="16"/>
                <w:lang w:eastAsia="ru-RU"/>
              </w:rPr>
            </w:pPr>
          </w:p>
        </w:tc>
      </w:tr>
      <w:tr w:rsidR="00B80875" w:rsidRPr="00B65699" w:rsidTr="00666E91">
        <w:trPr>
          <w:cantSplit/>
        </w:trPr>
        <w:tc>
          <w:tcPr>
            <w:tcW w:w="2552" w:type="dxa"/>
            <w:tcBorders>
              <w:top w:val="nil"/>
              <w:left w:val="nil"/>
              <w:bottom w:val="nil"/>
              <w:right w:val="nil"/>
            </w:tcBorders>
            <w:vAlign w:val="bottom"/>
          </w:tcPr>
          <w:p w:rsidR="00B80875" w:rsidRPr="00B65699" w:rsidRDefault="00B80875" w:rsidP="00666E91">
            <w:pPr>
              <w:autoSpaceDE w:val="0"/>
              <w:autoSpaceDN w:val="0"/>
              <w:ind w:firstLine="0"/>
              <w:jc w:val="center"/>
              <w:rPr>
                <w:rFonts w:ascii="Arial" w:eastAsia="Times New Roman" w:hAnsi="Arial" w:cs="Arial"/>
                <w:b/>
                <w:bCs/>
                <w:sz w:val="24"/>
                <w:szCs w:val="24"/>
                <w:lang w:eastAsia="ru-RU"/>
              </w:rPr>
            </w:pPr>
            <w:r w:rsidRPr="00B65699">
              <w:rPr>
                <w:rFonts w:ascii="Arial" w:eastAsia="Times New Roman" w:hAnsi="Arial" w:cs="Arial"/>
                <w:b/>
                <w:bCs/>
                <w:sz w:val="24"/>
                <w:szCs w:val="24"/>
                <w:lang w:eastAsia="ru-RU"/>
              </w:rPr>
              <w:t>А</w:t>
            </w:r>
            <w:bookmarkStart w:id="5" w:name="_GoBack"/>
            <w:bookmarkEnd w:id="5"/>
            <w:r w:rsidRPr="00B65699">
              <w:rPr>
                <w:rFonts w:ascii="Arial" w:eastAsia="Times New Roman" w:hAnsi="Arial" w:cs="Arial"/>
                <w:b/>
                <w:bCs/>
                <w:sz w:val="24"/>
                <w:szCs w:val="24"/>
                <w:lang w:eastAsia="ru-RU"/>
              </w:rPr>
              <w:t>КТ</w:t>
            </w:r>
          </w:p>
        </w:tc>
        <w:tc>
          <w:tcPr>
            <w:tcW w:w="964"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666E91">
            <w:pPr>
              <w:autoSpaceDE w:val="0"/>
              <w:autoSpaceDN w:val="0"/>
              <w:ind w:firstLine="0"/>
              <w:jc w:val="center"/>
              <w:rPr>
                <w:rFonts w:ascii="Arial" w:eastAsia="Times New Roman" w:hAnsi="Arial" w:cs="Arial"/>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666E91">
            <w:pPr>
              <w:autoSpaceDE w:val="0"/>
              <w:autoSpaceDN w:val="0"/>
              <w:ind w:firstLine="0"/>
              <w:jc w:val="center"/>
              <w:rPr>
                <w:rFonts w:ascii="Arial" w:eastAsia="Times New Roman" w:hAnsi="Arial" w:cs="Arial"/>
                <w:b/>
                <w:bCs/>
                <w:sz w:val="24"/>
                <w:szCs w:val="24"/>
                <w:lang w:eastAsia="ru-RU"/>
              </w:rPr>
            </w:pPr>
          </w:p>
        </w:tc>
        <w:tc>
          <w:tcPr>
            <w:tcW w:w="142" w:type="dxa"/>
            <w:tcBorders>
              <w:top w:val="nil"/>
              <w:left w:val="nil"/>
              <w:bottom w:val="nil"/>
              <w:right w:val="nil"/>
            </w:tcBorders>
            <w:vAlign w:val="bottom"/>
          </w:tcPr>
          <w:p w:rsidR="00B80875" w:rsidRPr="00B65699" w:rsidRDefault="00B80875" w:rsidP="00666E91">
            <w:pPr>
              <w:autoSpaceDE w:val="0"/>
              <w:autoSpaceDN w:val="0"/>
              <w:ind w:firstLine="0"/>
              <w:jc w:val="center"/>
              <w:rPr>
                <w:rFonts w:ascii="Arial" w:eastAsia="Times New Roman" w:hAnsi="Arial" w:cs="Arial"/>
                <w:sz w:val="16"/>
                <w:szCs w:val="16"/>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666E91">
            <w:pPr>
              <w:autoSpaceDE w:val="0"/>
              <w:autoSpaceDN w:val="0"/>
              <w:ind w:firstLine="0"/>
              <w:jc w:val="center"/>
              <w:rPr>
                <w:rFonts w:ascii="Arial" w:eastAsia="Times New Roman" w:hAnsi="Arial" w:cs="Arial"/>
                <w:sz w:val="16"/>
                <w:szCs w:val="16"/>
                <w:lang w:eastAsia="ru-RU"/>
              </w:rPr>
            </w:pPr>
          </w:p>
        </w:tc>
        <w:tc>
          <w:tcPr>
            <w:tcW w:w="624" w:type="dxa"/>
            <w:tcBorders>
              <w:top w:val="single" w:sz="4" w:space="0" w:color="auto"/>
              <w:left w:val="single" w:sz="4" w:space="0" w:color="auto"/>
              <w:bottom w:val="single" w:sz="4" w:space="0" w:color="auto"/>
              <w:right w:val="single" w:sz="4" w:space="0" w:color="auto"/>
            </w:tcBorders>
            <w:vAlign w:val="bottom"/>
          </w:tcPr>
          <w:p w:rsidR="00B80875" w:rsidRPr="00B65699" w:rsidRDefault="00B80875" w:rsidP="00666E91">
            <w:pPr>
              <w:autoSpaceDE w:val="0"/>
              <w:autoSpaceDN w:val="0"/>
              <w:ind w:firstLine="0"/>
              <w:jc w:val="center"/>
              <w:rPr>
                <w:rFonts w:ascii="Arial" w:eastAsia="Times New Roman" w:hAnsi="Arial" w:cs="Arial"/>
                <w:sz w:val="16"/>
                <w:szCs w:val="16"/>
                <w:lang w:eastAsia="ru-RU"/>
              </w:rPr>
            </w:pPr>
          </w:p>
        </w:tc>
        <w:tc>
          <w:tcPr>
            <w:tcW w:w="425" w:type="dxa"/>
            <w:tcBorders>
              <w:top w:val="nil"/>
              <w:left w:val="nil"/>
              <w:bottom w:val="nil"/>
              <w:right w:val="nil"/>
            </w:tcBorders>
            <w:vAlign w:val="bottom"/>
          </w:tcPr>
          <w:p w:rsidR="00B80875" w:rsidRPr="00B65699" w:rsidRDefault="00B80875" w:rsidP="00666E91">
            <w:pPr>
              <w:autoSpaceDE w:val="0"/>
              <w:autoSpaceDN w:val="0"/>
              <w:ind w:firstLine="0"/>
              <w:jc w:val="center"/>
              <w:rPr>
                <w:rFonts w:ascii="Arial" w:eastAsia="Times New Roman" w:hAnsi="Arial" w:cs="Arial"/>
                <w:sz w:val="18"/>
                <w:szCs w:val="18"/>
                <w:lang w:eastAsia="ru-RU"/>
              </w:rPr>
            </w:pPr>
          </w:p>
        </w:tc>
        <w:tc>
          <w:tcPr>
            <w:tcW w:w="1190" w:type="dxa"/>
            <w:gridSpan w:val="2"/>
            <w:tcBorders>
              <w:top w:val="nil"/>
              <w:left w:val="nil"/>
              <w:bottom w:val="nil"/>
              <w:right w:val="nil"/>
            </w:tcBorders>
          </w:tcPr>
          <w:p w:rsidR="00B80875" w:rsidRPr="00B65699" w:rsidRDefault="00B80875" w:rsidP="00666E91">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(личная подпись)</w:t>
            </w:r>
          </w:p>
        </w:tc>
        <w:tc>
          <w:tcPr>
            <w:tcW w:w="142" w:type="dxa"/>
            <w:tcBorders>
              <w:top w:val="nil"/>
              <w:left w:val="nil"/>
              <w:bottom w:val="nil"/>
              <w:right w:val="nil"/>
            </w:tcBorders>
          </w:tcPr>
          <w:p w:rsidR="00B80875" w:rsidRPr="00B65699" w:rsidRDefault="00B80875" w:rsidP="00666E91">
            <w:pPr>
              <w:autoSpaceDE w:val="0"/>
              <w:autoSpaceDN w:val="0"/>
              <w:ind w:firstLine="0"/>
              <w:jc w:val="center"/>
              <w:rPr>
                <w:rFonts w:ascii="Arial" w:eastAsia="Times New Roman" w:hAnsi="Arial" w:cs="Arial"/>
                <w:sz w:val="14"/>
                <w:szCs w:val="14"/>
                <w:lang w:eastAsia="ru-RU"/>
              </w:rPr>
            </w:pPr>
          </w:p>
        </w:tc>
        <w:tc>
          <w:tcPr>
            <w:tcW w:w="1702" w:type="dxa"/>
            <w:tcBorders>
              <w:top w:val="nil"/>
              <w:left w:val="nil"/>
              <w:bottom w:val="nil"/>
              <w:right w:val="nil"/>
            </w:tcBorders>
          </w:tcPr>
          <w:p w:rsidR="00B80875" w:rsidRPr="00B65699" w:rsidRDefault="00B80875" w:rsidP="00666E91">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(расшифровка подписи)</w:t>
            </w:r>
          </w:p>
        </w:tc>
      </w:tr>
      <w:tr w:rsidR="00B80875" w:rsidRPr="00B65699" w:rsidTr="00666E91">
        <w:trPr>
          <w:cantSplit/>
        </w:trPr>
        <w:tc>
          <w:tcPr>
            <w:tcW w:w="2552" w:type="dxa"/>
            <w:tcBorders>
              <w:top w:val="nil"/>
              <w:left w:val="nil"/>
              <w:bottom w:val="nil"/>
              <w:right w:val="nil"/>
            </w:tcBorders>
            <w:vAlign w:val="bottom"/>
          </w:tcPr>
          <w:p w:rsidR="00B80875" w:rsidRPr="00B65699" w:rsidRDefault="00B80875" w:rsidP="00666E91">
            <w:pPr>
              <w:autoSpaceDE w:val="0"/>
              <w:autoSpaceDN w:val="0"/>
              <w:ind w:firstLine="0"/>
              <w:jc w:val="center"/>
              <w:rPr>
                <w:rFonts w:ascii="Arial" w:eastAsia="Times New Roman" w:hAnsi="Arial" w:cs="Arial"/>
                <w:b/>
                <w:bCs/>
                <w:sz w:val="24"/>
                <w:szCs w:val="24"/>
                <w:lang w:eastAsia="ru-RU"/>
              </w:rPr>
            </w:pPr>
            <w:r w:rsidRPr="00B65699">
              <w:rPr>
                <w:rFonts w:ascii="Arial" w:eastAsia="Times New Roman" w:hAnsi="Arial" w:cs="Arial"/>
                <w:b/>
                <w:bCs/>
                <w:sz w:val="24"/>
                <w:szCs w:val="24"/>
                <w:lang w:eastAsia="ru-RU"/>
              </w:rPr>
              <w:t>о приеме работ,</w:t>
            </w:r>
          </w:p>
        </w:tc>
        <w:tc>
          <w:tcPr>
            <w:tcW w:w="3913" w:type="dxa"/>
            <w:gridSpan w:val="6"/>
            <w:tcBorders>
              <w:top w:val="nil"/>
              <w:left w:val="nil"/>
              <w:bottom w:val="nil"/>
              <w:right w:val="nil"/>
            </w:tcBorders>
            <w:vAlign w:val="bottom"/>
          </w:tcPr>
          <w:p w:rsidR="00B80875" w:rsidRPr="00B65699" w:rsidRDefault="00B80875" w:rsidP="00666E91">
            <w:pPr>
              <w:autoSpaceDE w:val="0"/>
              <w:autoSpaceDN w:val="0"/>
              <w:ind w:firstLine="0"/>
              <w:jc w:val="center"/>
              <w:rPr>
                <w:rFonts w:ascii="Arial" w:eastAsia="Times New Roman" w:hAnsi="Arial" w:cs="Arial"/>
                <w:sz w:val="16"/>
                <w:szCs w:val="16"/>
                <w:lang w:eastAsia="ru-RU"/>
              </w:rPr>
            </w:pPr>
          </w:p>
        </w:tc>
        <w:tc>
          <w:tcPr>
            <w:tcW w:w="3034" w:type="dxa"/>
            <w:gridSpan w:val="4"/>
            <w:tcBorders>
              <w:top w:val="nil"/>
              <w:left w:val="nil"/>
              <w:bottom w:val="nil"/>
              <w:right w:val="nil"/>
            </w:tcBorders>
          </w:tcPr>
          <w:p w:rsidR="00B80875" w:rsidRPr="00B65699" w:rsidRDefault="00B80875" w:rsidP="00666E91">
            <w:pPr>
              <w:autoSpaceDE w:val="0"/>
              <w:autoSpaceDN w:val="0"/>
              <w:ind w:firstLine="0"/>
              <w:jc w:val="center"/>
              <w:rPr>
                <w:rFonts w:ascii="Arial" w:eastAsia="Times New Roman" w:hAnsi="Arial" w:cs="Arial"/>
                <w:sz w:val="16"/>
                <w:szCs w:val="16"/>
                <w:lang w:eastAsia="ru-RU"/>
              </w:rPr>
            </w:pPr>
            <w:r w:rsidRPr="00B65699">
              <w:rPr>
                <w:rFonts w:ascii="Arial" w:eastAsia="Times New Roman" w:hAnsi="Arial" w:cs="Arial"/>
                <w:sz w:val="16"/>
                <w:szCs w:val="16"/>
                <w:lang w:eastAsia="ru-RU"/>
              </w:rPr>
              <w:t>М.П.</w:t>
            </w:r>
          </w:p>
        </w:tc>
      </w:tr>
    </w:tbl>
    <w:p w:rsidR="00B80875" w:rsidRPr="00B65699" w:rsidRDefault="00B80875" w:rsidP="00666E91">
      <w:pPr>
        <w:autoSpaceDE w:val="0"/>
        <w:autoSpaceDN w:val="0"/>
        <w:spacing w:after="280"/>
        <w:ind w:right="6946" w:firstLine="0"/>
        <w:jc w:val="center"/>
        <w:rPr>
          <w:rFonts w:ascii="Arial" w:eastAsia="Times New Roman" w:hAnsi="Arial" w:cs="Arial"/>
          <w:b/>
          <w:bCs/>
          <w:sz w:val="24"/>
          <w:szCs w:val="24"/>
          <w:lang w:eastAsia="ru-RU"/>
        </w:rPr>
      </w:pPr>
      <w:r w:rsidRPr="00B65699">
        <w:rPr>
          <w:rFonts w:ascii="Arial" w:eastAsia="Times New Roman" w:hAnsi="Arial" w:cs="Arial"/>
          <w:b/>
          <w:bCs/>
          <w:sz w:val="24"/>
          <w:szCs w:val="24"/>
          <w:lang w:eastAsia="ru-RU"/>
        </w:rPr>
        <w:t>выполненных по срочному трудовому договору, заключенному на время выполнения определенной работы</w:t>
      </w:r>
    </w:p>
    <w:tbl>
      <w:tblPr>
        <w:tblW w:w="0" w:type="auto"/>
        <w:tblLayout w:type="fixed"/>
        <w:tblCellMar>
          <w:left w:w="28" w:type="dxa"/>
          <w:right w:w="28" w:type="dxa"/>
        </w:tblCellMar>
        <w:tblLook w:val="0000" w:firstRow="0" w:lastRow="0" w:firstColumn="0" w:lastColumn="0" w:noHBand="0" w:noVBand="0"/>
      </w:tblPr>
      <w:tblGrid>
        <w:gridCol w:w="3289"/>
        <w:gridCol w:w="708"/>
        <w:gridCol w:w="426"/>
        <w:gridCol w:w="340"/>
        <w:gridCol w:w="238"/>
        <w:gridCol w:w="1247"/>
        <w:gridCol w:w="312"/>
        <w:gridCol w:w="312"/>
        <w:gridCol w:w="227"/>
      </w:tblGrid>
      <w:tr w:rsidR="00B80875" w:rsidRPr="00B65699" w:rsidTr="00B80875">
        <w:tc>
          <w:tcPr>
            <w:tcW w:w="3289"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r w:rsidRPr="00B65699">
              <w:rPr>
                <w:rFonts w:ascii="Arial" w:eastAsia="Times New Roman" w:hAnsi="Arial" w:cs="Arial"/>
                <w:sz w:val="18"/>
                <w:szCs w:val="18"/>
                <w:lang w:eastAsia="ru-RU"/>
              </w:rPr>
              <w:t>В соответствии с трудовым договором №</w:t>
            </w:r>
          </w:p>
        </w:tc>
        <w:tc>
          <w:tcPr>
            <w:tcW w:w="708"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426" w:type="dxa"/>
            <w:tcBorders>
              <w:top w:val="nil"/>
              <w:left w:val="nil"/>
              <w:bottom w:val="nil"/>
              <w:right w:val="nil"/>
            </w:tcBorders>
            <w:vAlign w:val="bottom"/>
          </w:tcPr>
          <w:p w:rsidR="00B80875" w:rsidRPr="00B65699" w:rsidRDefault="00B80875" w:rsidP="00B80875">
            <w:pPr>
              <w:autoSpaceDE w:val="0"/>
              <w:autoSpaceDN w:val="0"/>
              <w:ind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от “</w:t>
            </w:r>
          </w:p>
        </w:tc>
        <w:tc>
          <w:tcPr>
            <w:tcW w:w="340"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238"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r w:rsidRPr="00B65699">
              <w:rPr>
                <w:rFonts w:ascii="Arial" w:eastAsia="Times New Roman" w:hAnsi="Arial" w:cs="Arial"/>
                <w:sz w:val="18"/>
                <w:szCs w:val="18"/>
                <w:lang w:eastAsia="ru-RU"/>
              </w:rPr>
              <w:t>”</w:t>
            </w:r>
          </w:p>
        </w:tc>
        <w:tc>
          <w:tcPr>
            <w:tcW w:w="1247"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312" w:type="dxa"/>
            <w:tcBorders>
              <w:top w:val="nil"/>
              <w:left w:val="nil"/>
              <w:bottom w:val="nil"/>
              <w:right w:val="nil"/>
            </w:tcBorders>
            <w:vAlign w:val="bottom"/>
          </w:tcPr>
          <w:p w:rsidR="00B80875" w:rsidRPr="00B65699" w:rsidRDefault="00B80875" w:rsidP="00B80875">
            <w:pPr>
              <w:autoSpaceDE w:val="0"/>
              <w:autoSpaceDN w:val="0"/>
              <w:ind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20</w:t>
            </w:r>
          </w:p>
        </w:tc>
        <w:tc>
          <w:tcPr>
            <w:tcW w:w="312"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227" w:type="dxa"/>
            <w:tcBorders>
              <w:top w:val="nil"/>
              <w:left w:val="nil"/>
              <w:bottom w:val="nil"/>
              <w:right w:val="nil"/>
            </w:tcBorders>
            <w:vAlign w:val="bottom"/>
          </w:tcPr>
          <w:p w:rsidR="00B80875" w:rsidRPr="00B65699" w:rsidRDefault="00B80875" w:rsidP="00B80875">
            <w:pPr>
              <w:autoSpaceDE w:val="0"/>
              <w:autoSpaceDN w:val="0"/>
              <w:ind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г.</w:t>
            </w:r>
          </w:p>
        </w:tc>
      </w:tr>
    </w:tbl>
    <w:p w:rsidR="00B80875" w:rsidRPr="00B65699" w:rsidRDefault="00B80875" w:rsidP="00B80875">
      <w:pPr>
        <w:autoSpaceDE w:val="0"/>
        <w:autoSpaceDN w:val="0"/>
        <w:ind w:firstLine="0"/>
        <w:jc w:val="left"/>
        <w:rPr>
          <w:rFonts w:ascii="Arial" w:eastAsia="Times New Roman" w:hAnsi="Arial" w:cs="Arial"/>
          <w:sz w:val="18"/>
          <w:szCs w:val="18"/>
          <w:lang w:eastAsia="ru-RU"/>
        </w:rPr>
      </w:pPr>
      <w:r w:rsidRPr="00B65699">
        <w:rPr>
          <w:rFonts w:ascii="Arial" w:eastAsia="Times New Roman" w:hAnsi="Arial" w:cs="Arial"/>
          <w:sz w:val="18"/>
          <w:szCs w:val="18"/>
          <w:lang w:eastAsia="ru-RU"/>
        </w:rPr>
        <w:t xml:space="preserve">Работник  </w:t>
      </w:r>
    </w:p>
    <w:p w:rsidR="00B80875" w:rsidRPr="00B65699" w:rsidRDefault="00B80875" w:rsidP="00B80875">
      <w:pPr>
        <w:pBdr>
          <w:top w:val="single" w:sz="4" w:space="1" w:color="auto"/>
        </w:pBdr>
        <w:autoSpaceDE w:val="0"/>
        <w:autoSpaceDN w:val="0"/>
        <w:ind w:left="794"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(фамилия, имя, отчество)</w:t>
      </w:r>
    </w:p>
    <w:p w:rsidR="00B80875" w:rsidRPr="00B65699" w:rsidRDefault="00B80875" w:rsidP="00B80875">
      <w:pPr>
        <w:autoSpaceDE w:val="0"/>
        <w:autoSpaceDN w:val="0"/>
        <w:spacing w:after="160"/>
        <w:ind w:firstLine="0"/>
        <w:jc w:val="left"/>
        <w:rPr>
          <w:rFonts w:ascii="Arial" w:eastAsia="Times New Roman" w:hAnsi="Arial" w:cs="Arial"/>
          <w:sz w:val="18"/>
          <w:szCs w:val="18"/>
          <w:lang w:eastAsia="ru-RU"/>
        </w:rPr>
      </w:pPr>
      <w:r w:rsidRPr="00B65699">
        <w:rPr>
          <w:rFonts w:ascii="Arial" w:eastAsia="Times New Roman" w:hAnsi="Arial" w:cs="Arial"/>
          <w:sz w:val="18"/>
          <w:szCs w:val="18"/>
          <w:lang w:eastAsia="ru-RU"/>
        </w:rPr>
        <w:t>выполнил за отчетный период следующие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6804"/>
        <w:gridCol w:w="2268"/>
      </w:tblGrid>
      <w:tr w:rsidR="00B80875" w:rsidRPr="00B65699" w:rsidTr="00B80875">
        <w:tc>
          <w:tcPr>
            <w:tcW w:w="879" w:type="dxa"/>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r w:rsidRPr="00B65699">
              <w:rPr>
                <w:rFonts w:ascii="Arial" w:eastAsia="Times New Roman" w:hAnsi="Arial" w:cs="Arial"/>
                <w:sz w:val="18"/>
                <w:szCs w:val="18"/>
                <w:lang w:eastAsia="ru-RU"/>
              </w:rPr>
              <w:t>Номер</w:t>
            </w:r>
            <w:r w:rsidRPr="00B65699">
              <w:rPr>
                <w:rFonts w:ascii="Arial" w:eastAsia="Times New Roman" w:hAnsi="Arial" w:cs="Arial"/>
                <w:sz w:val="18"/>
                <w:szCs w:val="18"/>
                <w:lang w:eastAsia="ru-RU"/>
              </w:rPr>
              <w:br/>
              <w:t>по порядку</w:t>
            </w:r>
          </w:p>
        </w:tc>
        <w:tc>
          <w:tcPr>
            <w:tcW w:w="6804" w:type="dxa"/>
            <w:vAlign w:val="center"/>
          </w:tcPr>
          <w:p w:rsidR="00B80875" w:rsidRPr="00B65699" w:rsidRDefault="00B80875" w:rsidP="00666E91">
            <w:pPr>
              <w:autoSpaceDE w:val="0"/>
              <w:autoSpaceDN w:val="0"/>
              <w:ind w:firstLine="0"/>
              <w:jc w:val="center"/>
              <w:rPr>
                <w:rFonts w:ascii="Arial" w:eastAsia="Times New Roman" w:hAnsi="Arial" w:cs="Arial"/>
                <w:sz w:val="18"/>
                <w:szCs w:val="18"/>
                <w:lang w:eastAsia="ru-RU"/>
              </w:rPr>
            </w:pPr>
            <w:r w:rsidRPr="00B65699">
              <w:rPr>
                <w:rFonts w:ascii="Arial" w:eastAsia="Times New Roman" w:hAnsi="Arial" w:cs="Arial"/>
                <w:sz w:val="18"/>
                <w:szCs w:val="18"/>
                <w:lang w:eastAsia="ru-RU"/>
              </w:rPr>
              <w:t>Наименование работы</w:t>
            </w:r>
          </w:p>
        </w:tc>
        <w:tc>
          <w:tcPr>
            <w:tcW w:w="2268" w:type="dxa"/>
            <w:vAlign w:val="center"/>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r w:rsidRPr="00B65699">
              <w:rPr>
                <w:rFonts w:ascii="Arial" w:eastAsia="Times New Roman" w:hAnsi="Arial" w:cs="Arial"/>
                <w:sz w:val="18"/>
                <w:szCs w:val="18"/>
                <w:lang w:eastAsia="ru-RU"/>
              </w:rPr>
              <w:t>Сумма, руб.</w:t>
            </w:r>
          </w:p>
        </w:tc>
      </w:tr>
      <w:tr w:rsidR="00B80875" w:rsidRPr="00B65699" w:rsidTr="00B80875">
        <w:tc>
          <w:tcPr>
            <w:tcW w:w="879"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r w:rsidRPr="00B65699">
              <w:rPr>
                <w:rFonts w:ascii="Arial" w:eastAsia="Times New Roman" w:hAnsi="Arial" w:cs="Arial"/>
                <w:sz w:val="18"/>
                <w:szCs w:val="18"/>
                <w:lang w:eastAsia="ru-RU"/>
              </w:rPr>
              <w:t>1</w:t>
            </w:r>
          </w:p>
        </w:tc>
        <w:tc>
          <w:tcPr>
            <w:tcW w:w="6804"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r w:rsidRPr="00B65699">
              <w:rPr>
                <w:rFonts w:ascii="Arial" w:eastAsia="Times New Roman" w:hAnsi="Arial" w:cs="Arial"/>
                <w:sz w:val="18"/>
                <w:szCs w:val="18"/>
                <w:lang w:eastAsia="ru-RU"/>
              </w:rPr>
              <w:t>2</w:t>
            </w:r>
          </w:p>
        </w:tc>
        <w:tc>
          <w:tcPr>
            <w:tcW w:w="2268"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r w:rsidRPr="00B65699">
              <w:rPr>
                <w:rFonts w:ascii="Arial" w:eastAsia="Times New Roman" w:hAnsi="Arial" w:cs="Arial"/>
                <w:sz w:val="18"/>
                <w:szCs w:val="18"/>
                <w:lang w:eastAsia="ru-RU"/>
              </w:rPr>
              <w:t>3</w:t>
            </w:r>
          </w:p>
        </w:tc>
      </w:tr>
      <w:tr w:rsidR="00B80875" w:rsidRPr="00B65699" w:rsidTr="00B80875">
        <w:tc>
          <w:tcPr>
            <w:tcW w:w="879"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6804" w:type="dxa"/>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2268"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B80875">
        <w:tc>
          <w:tcPr>
            <w:tcW w:w="879"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6804" w:type="dxa"/>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2268"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B80875">
        <w:tc>
          <w:tcPr>
            <w:tcW w:w="879" w:type="dxa"/>
            <w:tcBorders>
              <w:bottom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6804" w:type="dxa"/>
            <w:tcBorders>
              <w:bottom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2268"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B80875">
        <w:trPr>
          <w:cantSplit/>
        </w:trPr>
        <w:tc>
          <w:tcPr>
            <w:tcW w:w="7683" w:type="dxa"/>
            <w:gridSpan w:val="2"/>
            <w:tcBorders>
              <w:left w:val="nil"/>
              <w:bottom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Итого</w:t>
            </w:r>
          </w:p>
        </w:tc>
        <w:tc>
          <w:tcPr>
            <w:tcW w:w="2268"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B80875">
        <w:trPr>
          <w:cantSplit/>
        </w:trPr>
        <w:tc>
          <w:tcPr>
            <w:tcW w:w="7683" w:type="dxa"/>
            <w:gridSpan w:val="2"/>
            <w:tcBorders>
              <w:top w:val="nil"/>
              <w:left w:val="nil"/>
              <w:bottom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Сумма аванса, предоплаты</w:t>
            </w:r>
          </w:p>
        </w:tc>
        <w:tc>
          <w:tcPr>
            <w:tcW w:w="2268"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B80875">
        <w:trPr>
          <w:cantSplit/>
        </w:trPr>
        <w:tc>
          <w:tcPr>
            <w:tcW w:w="7683" w:type="dxa"/>
            <w:gridSpan w:val="2"/>
            <w:tcBorders>
              <w:top w:val="nil"/>
              <w:left w:val="nil"/>
              <w:bottom w:val="nil"/>
            </w:tcBorders>
            <w:vAlign w:val="bottom"/>
          </w:tcPr>
          <w:p w:rsidR="00B80875" w:rsidRPr="00B65699" w:rsidRDefault="00B80875" w:rsidP="00B80875">
            <w:pPr>
              <w:autoSpaceDE w:val="0"/>
              <w:autoSpaceDN w:val="0"/>
              <w:ind w:right="57"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Всего к выплате (с учетом аванса, предоплаты)</w:t>
            </w:r>
          </w:p>
        </w:tc>
        <w:tc>
          <w:tcPr>
            <w:tcW w:w="2268" w:type="dxa"/>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bl>
    <w:p w:rsidR="00B80875" w:rsidRPr="00B65699" w:rsidRDefault="00B80875" w:rsidP="00B80875">
      <w:pPr>
        <w:autoSpaceDE w:val="0"/>
        <w:autoSpaceDN w:val="0"/>
        <w:spacing w:before="200"/>
        <w:ind w:firstLine="0"/>
        <w:jc w:val="left"/>
        <w:rPr>
          <w:rFonts w:ascii="Arial" w:eastAsia="Times New Roman" w:hAnsi="Arial" w:cs="Arial"/>
          <w:sz w:val="18"/>
          <w:szCs w:val="18"/>
          <w:lang w:eastAsia="ru-RU"/>
        </w:rPr>
      </w:pPr>
      <w:r w:rsidRPr="00B65699">
        <w:rPr>
          <w:rFonts w:ascii="Arial" w:eastAsia="Times New Roman" w:hAnsi="Arial" w:cs="Arial"/>
          <w:sz w:val="18"/>
          <w:szCs w:val="18"/>
          <w:lang w:eastAsia="ru-RU"/>
        </w:rPr>
        <w:t xml:space="preserve">Работа(ы) выполнена(ы)  </w:t>
      </w:r>
    </w:p>
    <w:p w:rsidR="00B80875" w:rsidRPr="00B65699" w:rsidRDefault="00B80875" w:rsidP="00B80875">
      <w:pPr>
        <w:pBdr>
          <w:top w:val="single" w:sz="4" w:space="1" w:color="auto"/>
        </w:pBdr>
        <w:autoSpaceDE w:val="0"/>
        <w:autoSpaceDN w:val="0"/>
        <w:ind w:left="1950"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(указать качество, объем, уровень выполнения работ)</w:t>
      </w:r>
    </w:p>
    <w:p w:rsidR="00B80875" w:rsidRPr="00B65699" w:rsidRDefault="00B80875" w:rsidP="00B80875">
      <w:pPr>
        <w:autoSpaceDE w:val="0"/>
        <w:autoSpaceDN w:val="0"/>
        <w:ind w:firstLine="0"/>
        <w:jc w:val="left"/>
        <w:rPr>
          <w:rFonts w:ascii="Arial" w:eastAsia="Times New Roman" w:hAnsi="Arial" w:cs="Arial"/>
          <w:sz w:val="18"/>
          <w:szCs w:val="18"/>
          <w:lang w:eastAsia="ru-RU"/>
        </w:rPr>
      </w:pPr>
    </w:p>
    <w:p w:rsidR="00B80875" w:rsidRPr="00B65699" w:rsidRDefault="00B80875" w:rsidP="00B80875">
      <w:pPr>
        <w:pBdr>
          <w:top w:val="single" w:sz="4" w:space="1" w:color="auto"/>
        </w:pBdr>
        <w:autoSpaceDE w:val="0"/>
        <w:autoSpaceDN w:val="0"/>
        <w:ind w:firstLine="0"/>
        <w:jc w:val="left"/>
        <w:rPr>
          <w:rFonts w:ascii="Arial" w:eastAsia="Times New Roman" w:hAnsi="Arial" w:cs="Arial"/>
          <w:sz w:val="2"/>
          <w:szCs w:val="2"/>
          <w:lang w:eastAsia="ru-RU"/>
        </w:rPr>
      </w:pPr>
    </w:p>
    <w:p w:rsidR="00B80875" w:rsidRPr="00B65699" w:rsidRDefault="00B80875" w:rsidP="00B80875">
      <w:pPr>
        <w:autoSpaceDE w:val="0"/>
        <w:autoSpaceDN w:val="0"/>
        <w:ind w:firstLine="0"/>
        <w:jc w:val="left"/>
        <w:rPr>
          <w:rFonts w:ascii="Arial" w:eastAsia="Times New Roman" w:hAnsi="Arial" w:cs="Arial"/>
          <w:sz w:val="18"/>
          <w:szCs w:val="18"/>
          <w:lang w:eastAsia="ru-RU"/>
        </w:rPr>
      </w:pPr>
    </w:p>
    <w:p w:rsidR="00B80875" w:rsidRPr="00B65699" w:rsidRDefault="00B80875" w:rsidP="00B80875">
      <w:pPr>
        <w:pBdr>
          <w:top w:val="single" w:sz="4" w:space="1" w:color="auto"/>
        </w:pBdr>
        <w:autoSpaceDE w:val="0"/>
        <w:autoSpaceDN w:val="0"/>
        <w:ind w:firstLine="0"/>
        <w:jc w:val="left"/>
        <w:rPr>
          <w:rFonts w:ascii="Arial" w:eastAsia="Times New Roman" w:hAnsi="Arial" w:cs="Arial"/>
          <w:sz w:val="2"/>
          <w:szCs w:val="2"/>
          <w:lang w:eastAsia="ru-RU"/>
        </w:rPr>
      </w:pPr>
    </w:p>
    <w:p w:rsidR="00B80875" w:rsidRPr="00B65699" w:rsidRDefault="00B80875" w:rsidP="00B80875">
      <w:pPr>
        <w:autoSpaceDE w:val="0"/>
        <w:autoSpaceDN w:val="0"/>
        <w:ind w:firstLine="0"/>
        <w:jc w:val="left"/>
        <w:rPr>
          <w:rFonts w:ascii="Arial" w:eastAsia="Times New Roman" w:hAnsi="Arial" w:cs="Arial"/>
          <w:sz w:val="18"/>
          <w:szCs w:val="18"/>
          <w:lang w:eastAsia="ru-RU"/>
        </w:rPr>
      </w:pPr>
    </w:p>
    <w:p w:rsidR="00B80875" w:rsidRPr="00B65699" w:rsidRDefault="00B80875" w:rsidP="00B80875">
      <w:pPr>
        <w:pBdr>
          <w:top w:val="single" w:sz="4" w:space="1" w:color="auto"/>
        </w:pBdr>
        <w:autoSpaceDE w:val="0"/>
        <w:autoSpaceDN w:val="0"/>
        <w:ind w:firstLine="0"/>
        <w:jc w:val="left"/>
        <w:rPr>
          <w:rFonts w:ascii="Arial" w:eastAsia="Times New Roman" w:hAnsi="Arial" w:cs="Arial"/>
          <w:sz w:val="2"/>
          <w:szCs w:val="2"/>
          <w:lang w:eastAsia="ru-RU"/>
        </w:rPr>
      </w:pPr>
    </w:p>
    <w:p w:rsidR="00B80875" w:rsidRPr="00B65699" w:rsidRDefault="00B80875" w:rsidP="00B80875">
      <w:pPr>
        <w:autoSpaceDE w:val="0"/>
        <w:autoSpaceDN w:val="0"/>
        <w:ind w:firstLine="0"/>
        <w:jc w:val="left"/>
        <w:rPr>
          <w:rFonts w:ascii="Arial" w:eastAsia="Times New Roman" w:hAnsi="Arial" w:cs="Arial"/>
          <w:sz w:val="18"/>
          <w:szCs w:val="18"/>
          <w:lang w:eastAsia="ru-RU"/>
        </w:rPr>
      </w:pPr>
    </w:p>
    <w:p w:rsidR="00B80875" w:rsidRPr="00B65699" w:rsidRDefault="00B80875" w:rsidP="00B80875">
      <w:pPr>
        <w:pBdr>
          <w:top w:val="single" w:sz="4" w:space="1" w:color="auto"/>
        </w:pBdr>
        <w:autoSpaceDE w:val="0"/>
        <w:autoSpaceDN w:val="0"/>
        <w:ind w:firstLine="0"/>
        <w:jc w:val="left"/>
        <w:rPr>
          <w:rFonts w:ascii="Arial" w:eastAsia="Times New Roman" w:hAnsi="Arial" w:cs="Arial"/>
          <w:sz w:val="2"/>
          <w:szCs w:val="2"/>
          <w:lang w:eastAsia="ru-RU"/>
        </w:rPr>
      </w:pPr>
    </w:p>
    <w:p w:rsidR="00B80875" w:rsidRPr="00B65699" w:rsidRDefault="00B80875" w:rsidP="00B80875">
      <w:pPr>
        <w:autoSpaceDE w:val="0"/>
        <w:autoSpaceDN w:val="0"/>
        <w:spacing w:before="60"/>
        <w:ind w:firstLine="0"/>
        <w:jc w:val="left"/>
        <w:rPr>
          <w:rFonts w:ascii="Arial" w:eastAsia="Times New Roman" w:hAnsi="Arial" w:cs="Arial"/>
          <w:sz w:val="18"/>
          <w:szCs w:val="18"/>
          <w:lang w:eastAsia="ru-RU"/>
        </w:rPr>
      </w:pPr>
      <w:r w:rsidRPr="00B65699">
        <w:rPr>
          <w:rFonts w:ascii="Arial" w:eastAsia="Times New Roman" w:hAnsi="Arial" w:cs="Arial"/>
          <w:sz w:val="18"/>
          <w:szCs w:val="18"/>
          <w:lang w:eastAsia="ru-RU"/>
        </w:rPr>
        <w:t xml:space="preserve">на сумму  </w:t>
      </w:r>
    </w:p>
    <w:p w:rsidR="00B80875" w:rsidRPr="00B65699" w:rsidRDefault="00B80875" w:rsidP="00B80875">
      <w:pPr>
        <w:pBdr>
          <w:top w:val="single" w:sz="4" w:space="1" w:color="auto"/>
        </w:pBdr>
        <w:autoSpaceDE w:val="0"/>
        <w:autoSpaceDN w:val="0"/>
        <w:ind w:left="794"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(прописью)</w:t>
      </w:r>
    </w:p>
    <w:tbl>
      <w:tblPr>
        <w:tblW w:w="0" w:type="auto"/>
        <w:tblLayout w:type="fixed"/>
        <w:tblCellMar>
          <w:left w:w="28" w:type="dxa"/>
          <w:right w:w="28" w:type="dxa"/>
        </w:tblCellMar>
        <w:tblLook w:val="0000" w:firstRow="0" w:lastRow="0" w:firstColumn="0" w:lastColumn="0" w:noHBand="0" w:noVBand="0"/>
      </w:tblPr>
      <w:tblGrid>
        <w:gridCol w:w="794"/>
        <w:gridCol w:w="7739"/>
        <w:gridCol w:w="567"/>
        <w:gridCol w:w="426"/>
        <w:gridCol w:w="425"/>
      </w:tblGrid>
      <w:tr w:rsidR="00B80875" w:rsidRPr="00B65699" w:rsidTr="00B80875">
        <w:tc>
          <w:tcPr>
            <w:tcW w:w="794"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7739"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567" w:type="dxa"/>
            <w:tcBorders>
              <w:top w:val="nil"/>
              <w:left w:val="nil"/>
              <w:bottom w:val="nil"/>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r w:rsidRPr="00B65699">
              <w:rPr>
                <w:rFonts w:ascii="Arial" w:eastAsia="Times New Roman" w:hAnsi="Arial" w:cs="Arial"/>
                <w:sz w:val="18"/>
                <w:szCs w:val="18"/>
                <w:lang w:eastAsia="ru-RU"/>
              </w:rPr>
              <w:t>руб.</w:t>
            </w:r>
          </w:p>
        </w:tc>
        <w:tc>
          <w:tcPr>
            <w:tcW w:w="426"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425" w:type="dxa"/>
            <w:tcBorders>
              <w:top w:val="nil"/>
              <w:left w:val="nil"/>
              <w:bottom w:val="nil"/>
              <w:right w:val="nil"/>
            </w:tcBorders>
            <w:vAlign w:val="bottom"/>
          </w:tcPr>
          <w:p w:rsidR="00B80875" w:rsidRPr="00B65699" w:rsidRDefault="00B80875" w:rsidP="00B80875">
            <w:pPr>
              <w:autoSpaceDE w:val="0"/>
              <w:autoSpaceDN w:val="0"/>
              <w:ind w:firstLine="0"/>
              <w:jc w:val="right"/>
              <w:rPr>
                <w:rFonts w:ascii="Arial" w:eastAsia="Times New Roman" w:hAnsi="Arial" w:cs="Arial"/>
                <w:sz w:val="18"/>
                <w:szCs w:val="18"/>
                <w:lang w:eastAsia="ru-RU"/>
              </w:rPr>
            </w:pPr>
            <w:r w:rsidRPr="00B65699">
              <w:rPr>
                <w:rFonts w:ascii="Arial" w:eastAsia="Times New Roman" w:hAnsi="Arial" w:cs="Arial"/>
                <w:sz w:val="18"/>
                <w:szCs w:val="18"/>
                <w:lang w:eastAsia="ru-RU"/>
              </w:rPr>
              <w:t>коп.</w:t>
            </w:r>
          </w:p>
        </w:tc>
      </w:tr>
    </w:tbl>
    <w:p w:rsidR="00B80875" w:rsidRPr="00B65699" w:rsidRDefault="00B80875" w:rsidP="00B80875">
      <w:pPr>
        <w:autoSpaceDE w:val="0"/>
        <w:autoSpaceDN w:val="0"/>
        <w:ind w:firstLine="0"/>
        <w:jc w:val="left"/>
        <w:rPr>
          <w:rFonts w:ascii="Arial" w:eastAsia="Times New Roman" w:hAnsi="Arial" w:cs="Arial"/>
          <w:sz w:val="18"/>
          <w:szCs w:val="18"/>
          <w:lang w:eastAsia="ru-RU"/>
        </w:rPr>
      </w:pPr>
    </w:p>
    <w:tbl>
      <w:tblPr>
        <w:tblW w:w="0" w:type="auto"/>
        <w:tblLayout w:type="fixed"/>
        <w:tblCellMar>
          <w:left w:w="28" w:type="dxa"/>
          <w:right w:w="28" w:type="dxa"/>
        </w:tblCellMar>
        <w:tblLook w:val="0000" w:firstRow="0" w:lastRow="0" w:firstColumn="0" w:lastColumn="0" w:noHBand="0" w:noVBand="0"/>
      </w:tblPr>
      <w:tblGrid>
        <w:gridCol w:w="1304"/>
        <w:gridCol w:w="1985"/>
        <w:gridCol w:w="283"/>
        <w:gridCol w:w="2126"/>
        <w:gridCol w:w="142"/>
        <w:gridCol w:w="1559"/>
        <w:gridCol w:w="142"/>
        <w:gridCol w:w="2410"/>
      </w:tblGrid>
      <w:tr w:rsidR="00B80875" w:rsidRPr="00B65699" w:rsidTr="00B80875">
        <w:trPr>
          <w:gridAfter w:val="6"/>
          <w:wAfter w:w="6662" w:type="dxa"/>
        </w:trPr>
        <w:tc>
          <w:tcPr>
            <w:tcW w:w="1304"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r w:rsidRPr="00B65699">
              <w:rPr>
                <w:rFonts w:ascii="Arial" w:eastAsia="Times New Roman" w:hAnsi="Arial" w:cs="Arial"/>
                <w:b/>
                <w:bCs/>
                <w:sz w:val="18"/>
                <w:szCs w:val="18"/>
                <w:lang w:eastAsia="ru-RU"/>
              </w:rPr>
              <w:t>Работу сдал</w:t>
            </w:r>
            <w:r w:rsidRPr="00B65699">
              <w:rPr>
                <w:rFonts w:ascii="Arial" w:eastAsia="Times New Roman" w:hAnsi="Arial" w:cs="Arial"/>
                <w:b/>
                <w:bCs/>
                <w:sz w:val="18"/>
                <w:szCs w:val="18"/>
                <w:lang w:eastAsia="ru-RU"/>
              </w:rPr>
              <w:br/>
            </w:r>
            <w:r w:rsidRPr="00B65699">
              <w:rPr>
                <w:rFonts w:ascii="Arial" w:eastAsia="Times New Roman" w:hAnsi="Arial" w:cs="Arial"/>
                <w:sz w:val="18"/>
                <w:szCs w:val="18"/>
                <w:lang w:eastAsia="ru-RU"/>
              </w:rPr>
              <w:t>Работник</w:t>
            </w:r>
          </w:p>
        </w:tc>
        <w:tc>
          <w:tcPr>
            <w:tcW w:w="1985"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B80875">
        <w:trPr>
          <w:gridAfter w:val="6"/>
          <w:wAfter w:w="6662" w:type="dxa"/>
        </w:trPr>
        <w:tc>
          <w:tcPr>
            <w:tcW w:w="1304" w:type="dxa"/>
            <w:tcBorders>
              <w:top w:val="nil"/>
              <w:left w:val="nil"/>
              <w:bottom w:val="nil"/>
              <w:right w:val="nil"/>
            </w:tcBorders>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1985" w:type="dxa"/>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(личная подпись)</w:t>
            </w:r>
          </w:p>
        </w:tc>
      </w:tr>
      <w:tr w:rsidR="00B80875" w:rsidRPr="00B65699" w:rsidTr="00B80875">
        <w:tc>
          <w:tcPr>
            <w:tcW w:w="3572" w:type="dxa"/>
            <w:gridSpan w:val="3"/>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r w:rsidRPr="00B65699">
              <w:rPr>
                <w:rFonts w:ascii="Arial" w:eastAsia="Times New Roman" w:hAnsi="Arial" w:cs="Arial"/>
                <w:b/>
                <w:bCs/>
                <w:sz w:val="18"/>
                <w:szCs w:val="18"/>
                <w:lang w:eastAsia="ru-RU"/>
              </w:rPr>
              <w:t>Работу принял</w:t>
            </w:r>
            <w:r w:rsidRPr="00B65699">
              <w:rPr>
                <w:rFonts w:ascii="Arial" w:eastAsia="Times New Roman" w:hAnsi="Arial" w:cs="Arial"/>
                <w:b/>
                <w:bCs/>
                <w:sz w:val="18"/>
                <w:szCs w:val="18"/>
                <w:lang w:eastAsia="ru-RU"/>
              </w:rPr>
              <w:br/>
            </w:r>
            <w:r w:rsidRPr="00B65699">
              <w:rPr>
                <w:rFonts w:ascii="Arial" w:eastAsia="Times New Roman" w:hAnsi="Arial" w:cs="Arial"/>
                <w:sz w:val="18"/>
                <w:szCs w:val="18"/>
                <w:lang w:eastAsia="ru-RU"/>
              </w:rPr>
              <w:t xml:space="preserve">Представитель </w:t>
            </w:r>
            <w:proofErr w:type="gramStart"/>
            <w:r w:rsidRPr="00B65699">
              <w:rPr>
                <w:rFonts w:ascii="Arial" w:eastAsia="Times New Roman" w:hAnsi="Arial" w:cs="Arial"/>
                <w:sz w:val="18"/>
                <w:szCs w:val="18"/>
                <w:lang w:eastAsia="ru-RU"/>
              </w:rPr>
              <w:t>работодателя</w:t>
            </w:r>
            <w:r w:rsidRPr="00B65699">
              <w:rPr>
                <w:rFonts w:ascii="Arial" w:eastAsia="Times New Roman" w:hAnsi="Arial" w:cs="Arial"/>
                <w:sz w:val="18"/>
                <w:szCs w:val="18"/>
                <w:lang w:eastAsia="ru-RU"/>
              </w:rPr>
              <w:br/>
              <w:t>(</w:t>
            </w:r>
            <w:proofErr w:type="gramEnd"/>
            <w:r w:rsidRPr="00B65699">
              <w:rPr>
                <w:rFonts w:ascii="Arial" w:eastAsia="Times New Roman" w:hAnsi="Arial" w:cs="Arial"/>
                <w:sz w:val="18"/>
                <w:szCs w:val="18"/>
                <w:lang w:eastAsia="ru-RU"/>
              </w:rPr>
              <w:t>руководителя организации)</w:t>
            </w:r>
          </w:p>
        </w:tc>
        <w:tc>
          <w:tcPr>
            <w:tcW w:w="2126"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14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559"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14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2410"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B80875">
        <w:tc>
          <w:tcPr>
            <w:tcW w:w="3572" w:type="dxa"/>
            <w:gridSpan w:val="3"/>
            <w:tcBorders>
              <w:top w:val="nil"/>
              <w:left w:val="nil"/>
              <w:bottom w:val="nil"/>
              <w:right w:val="nil"/>
            </w:tcBorders>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2126" w:type="dxa"/>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(должность)</w:t>
            </w:r>
          </w:p>
        </w:tc>
        <w:tc>
          <w:tcPr>
            <w:tcW w:w="142" w:type="dxa"/>
            <w:tcBorders>
              <w:top w:val="nil"/>
              <w:left w:val="nil"/>
              <w:bottom w:val="nil"/>
              <w:right w:val="nil"/>
            </w:tcBorders>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1559" w:type="dxa"/>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(личная подпись)</w:t>
            </w:r>
          </w:p>
        </w:tc>
        <w:tc>
          <w:tcPr>
            <w:tcW w:w="142" w:type="dxa"/>
            <w:tcBorders>
              <w:top w:val="nil"/>
              <w:left w:val="nil"/>
              <w:bottom w:val="nil"/>
              <w:right w:val="nil"/>
            </w:tcBorders>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2410" w:type="dxa"/>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(расшифровка подписи)</w:t>
            </w:r>
          </w:p>
        </w:tc>
      </w:tr>
      <w:tr w:rsidR="00B80875" w:rsidRPr="00B65699" w:rsidTr="00B80875">
        <w:tc>
          <w:tcPr>
            <w:tcW w:w="3572" w:type="dxa"/>
            <w:gridSpan w:val="3"/>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r w:rsidRPr="00B65699">
              <w:rPr>
                <w:rFonts w:ascii="Arial" w:eastAsia="Times New Roman" w:hAnsi="Arial" w:cs="Arial"/>
                <w:sz w:val="18"/>
                <w:szCs w:val="18"/>
                <w:lang w:eastAsia="ru-RU"/>
              </w:rPr>
              <w:t>Руководитель структурного подразделения</w:t>
            </w:r>
          </w:p>
        </w:tc>
        <w:tc>
          <w:tcPr>
            <w:tcW w:w="2126"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14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559"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14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2410"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B80875">
        <w:tc>
          <w:tcPr>
            <w:tcW w:w="3572" w:type="dxa"/>
            <w:gridSpan w:val="3"/>
            <w:tcBorders>
              <w:top w:val="nil"/>
              <w:left w:val="nil"/>
              <w:bottom w:val="nil"/>
              <w:right w:val="nil"/>
            </w:tcBorders>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2126" w:type="dxa"/>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(должность)</w:t>
            </w:r>
          </w:p>
        </w:tc>
        <w:tc>
          <w:tcPr>
            <w:tcW w:w="142" w:type="dxa"/>
            <w:tcBorders>
              <w:top w:val="nil"/>
              <w:left w:val="nil"/>
              <w:bottom w:val="nil"/>
              <w:right w:val="nil"/>
            </w:tcBorders>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1559" w:type="dxa"/>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(личная подпись)</w:t>
            </w:r>
          </w:p>
        </w:tc>
        <w:tc>
          <w:tcPr>
            <w:tcW w:w="142" w:type="dxa"/>
            <w:tcBorders>
              <w:top w:val="nil"/>
              <w:left w:val="nil"/>
              <w:bottom w:val="nil"/>
              <w:right w:val="nil"/>
            </w:tcBorders>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2410" w:type="dxa"/>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(расшифровка подписи)</w:t>
            </w:r>
          </w:p>
        </w:tc>
      </w:tr>
      <w:tr w:rsidR="00B80875" w:rsidRPr="00B65699" w:rsidTr="00B80875">
        <w:tc>
          <w:tcPr>
            <w:tcW w:w="3572" w:type="dxa"/>
            <w:gridSpan w:val="3"/>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r w:rsidRPr="00B65699">
              <w:rPr>
                <w:rFonts w:ascii="Arial" w:eastAsia="Times New Roman" w:hAnsi="Arial" w:cs="Arial"/>
                <w:sz w:val="18"/>
                <w:szCs w:val="18"/>
                <w:lang w:eastAsia="ru-RU"/>
              </w:rPr>
              <w:t>Главный (старший) бухгалтер</w:t>
            </w:r>
          </w:p>
        </w:tc>
        <w:tc>
          <w:tcPr>
            <w:tcW w:w="2126" w:type="dxa"/>
            <w:tcBorders>
              <w:top w:val="nil"/>
              <w:left w:val="nil"/>
              <w:bottom w:val="nil"/>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14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1559"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c>
          <w:tcPr>
            <w:tcW w:w="142" w:type="dxa"/>
            <w:tcBorders>
              <w:top w:val="nil"/>
              <w:left w:val="nil"/>
              <w:bottom w:val="nil"/>
              <w:right w:val="nil"/>
            </w:tcBorders>
            <w:vAlign w:val="bottom"/>
          </w:tcPr>
          <w:p w:rsidR="00B80875" w:rsidRPr="00B65699" w:rsidRDefault="00B80875" w:rsidP="00B80875">
            <w:pPr>
              <w:autoSpaceDE w:val="0"/>
              <w:autoSpaceDN w:val="0"/>
              <w:ind w:firstLine="0"/>
              <w:jc w:val="left"/>
              <w:rPr>
                <w:rFonts w:ascii="Arial" w:eastAsia="Times New Roman" w:hAnsi="Arial" w:cs="Arial"/>
                <w:sz w:val="18"/>
                <w:szCs w:val="18"/>
                <w:lang w:eastAsia="ru-RU"/>
              </w:rPr>
            </w:pPr>
          </w:p>
        </w:tc>
        <w:tc>
          <w:tcPr>
            <w:tcW w:w="2410" w:type="dxa"/>
            <w:tcBorders>
              <w:top w:val="nil"/>
              <w:left w:val="nil"/>
              <w:bottom w:val="single" w:sz="4" w:space="0" w:color="auto"/>
              <w:right w:val="nil"/>
            </w:tcBorders>
            <w:vAlign w:val="bottom"/>
          </w:tcPr>
          <w:p w:rsidR="00B80875" w:rsidRPr="00B65699" w:rsidRDefault="00B80875" w:rsidP="00B80875">
            <w:pPr>
              <w:autoSpaceDE w:val="0"/>
              <w:autoSpaceDN w:val="0"/>
              <w:ind w:firstLine="0"/>
              <w:jc w:val="center"/>
              <w:rPr>
                <w:rFonts w:ascii="Arial" w:eastAsia="Times New Roman" w:hAnsi="Arial" w:cs="Arial"/>
                <w:sz w:val="18"/>
                <w:szCs w:val="18"/>
                <w:lang w:eastAsia="ru-RU"/>
              </w:rPr>
            </w:pPr>
          </w:p>
        </w:tc>
      </w:tr>
      <w:tr w:rsidR="00B80875" w:rsidRPr="00B65699" w:rsidTr="00B80875">
        <w:tc>
          <w:tcPr>
            <w:tcW w:w="3572" w:type="dxa"/>
            <w:gridSpan w:val="3"/>
            <w:tcBorders>
              <w:top w:val="nil"/>
              <w:left w:val="nil"/>
              <w:bottom w:val="nil"/>
              <w:right w:val="nil"/>
            </w:tcBorders>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2126" w:type="dxa"/>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p>
        </w:tc>
        <w:tc>
          <w:tcPr>
            <w:tcW w:w="142" w:type="dxa"/>
            <w:tcBorders>
              <w:top w:val="nil"/>
              <w:left w:val="nil"/>
              <w:bottom w:val="nil"/>
              <w:right w:val="nil"/>
            </w:tcBorders>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1559" w:type="dxa"/>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(личная подпись)</w:t>
            </w:r>
          </w:p>
        </w:tc>
        <w:tc>
          <w:tcPr>
            <w:tcW w:w="142" w:type="dxa"/>
            <w:tcBorders>
              <w:top w:val="nil"/>
              <w:left w:val="nil"/>
              <w:bottom w:val="nil"/>
              <w:right w:val="nil"/>
            </w:tcBorders>
          </w:tcPr>
          <w:p w:rsidR="00B80875" w:rsidRPr="00B65699" w:rsidRDefault="00B80875" w:rsidP="00B80875">
            <w:pPr>
              <w:autoSpaceDE w:val="0"/>
              <w:autoSpaceDN w:val="0"/>
              <w:ind w:firstLine="0"/>
              <w:jc w:val="left"/>
              <w:rPr>
                <w:rFonts w:ascii="Arial" w:eastAsia="Times New Roman" w:hAnsi="Arial" w:cs="Arial"/>
                <w:sz w:val="14"/>
                <w:szCs w:val="14"/>
                <w:lang w:eastAsia="ru-RU"/>
              </w:rPr>
            </w:pPr>
          </w:p>
        </w:tc>
        <w:tc>
          <w:tcPr>
            <w:tcW w:w="2410" w:type="dxa"/>
            <w:tcBorders>
              <w:top w:val="nil"/>
              <w:left w:val="nil"/>
              <w:bottom w:val="nil"/>
              <w:right w:val="nil"/>
            </w:tcBorders>
          </w:tcPr>
          <w:p w:rsidR="00B80875" w:rsidRPr="00B65699" w:rsidRDefault="00B80875" w:rsidP="00B80875">
            <w:pPr>
              <w:autoSpaceDE w:val="0"/>
              <w:autoSpaceDN w:val="0"/>
              <w:ind w:firstLine="0"/>
              <w:jc w:val="center"/>
              <w:rPr>
                <w:rFonts w:ascii="Arial" w:eastAsia="Times New Roman" w:hAnsi="Arial" w:cs="Arial"/>
                <w:sz w:val="14"/>
                <w:szCs w:val="14"/>
                <w:lang w:eastAsia="ru-RU"/>
              </w:rPr>
            </w:pPr>
            <w:r w:rsidRPr="00B65699">
              <w:rPr>
                <w:rFonts w:ascii="Arial" w:eastAsia="Times New Roman" w:hAnsi="Arial" w:cs="Arial"/>
                <w:sz w:val="14"/>
                <w:szCs w:val="14"/>
                <w:lang w:eastAsia="ru-RU"/>
              </w:rPr>
              <w:t>(расшифровка подписи)</w:t>
            </w:r>
          </w:p>
        </w:tc>
      </w:tr>
    </w:tbl>
    <w:p w:rsidR="00B80875" w:rsidRPr="00B65699" w:rsidRDefault="00B80875" w:rsidP="00B80875">
      <w:pPr>
        <w:autoSpaceDE w:val="0"/>
        <w:autoSpaceDN w:val="0"/>
        <w:ind w:firstLine="0"/>
        <w:jc w:val="left"/>
        <w:rPr>
          <w:rFonts w:ascii="Arial" w:eastAsia="Times New Roman" w:hAnsi="Arial" w:cs="Arial"/>
          <w:sz w:val="18"/>
          <w:szCs w:val="18"/>
          <w:lang w:eastAsia="ru-RU"/>
        </w:rPr>
      </w:pPr>
    </w:p>
    <w:p w:rsidR="00527EA8" w:rsidRPr="00B65699" w:rsidRDefault="00527EA8" w:rsidP="00B80875">
      <w:pPr>
        <w:pStyle w:val="ConsPlusNormal"/>
        <w:jc w:val="both"/>
        <w:rPr>
          <w:rFonts w:ascii="Arial" w:hAnsi="Arial" w:cs="Arial"/>
        </w:rPr>
      </w:pPr>
    </w:p>
    <w:sectPr w:rsidR="00527EA8" w:rsidRPr="00B65699" w:rsidSect="00D24BC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5E"/>
    <w:rsid w:val="000358D6"/>
    <w:rsid w:val="00045CA5"/>
    <w:rsid w:val="00126FB9"/>
    <w:rsid w:val="0017775D"/>
    <w:rsid w:val="00193149"/>
    <w:rsid w:val="00210ACD"/>
    <w:rsid w:val="0021155E"/>
    <w:rsid w:val="00224303"/>
    <w:rsid w:val="00256EF2"/>
    <w:rsid w:val="0026595F"/>
    <w:rsid w:val="002D39BB"/>
    <w:rsid w:val="00367A9E"/>
    <w:rsid w:val="0038040F"/>
    <w:rsid w:val="003A7C67"/>
    <w:rsid w:val="003C74FF"/>
    <w:rsid w:val="003D5063"/>
    <w:rsid w:val="003F58A2"/>
    <w:rsid w:val="004B79A0"/>
    <w:rsid w:val="004D589A"/>
    <w:rsid w:val="00527EA8"/>
    <w:rsid w:val="005A6B31"/>
    <w:rsid w:val="005C3D02"/>
    <w:rsid w:val="00666E91"/>
    <w:rsid w:val="006C7CBC"/>
    <w:rsid w:val="006F2437"/>
    <w:rsid w:val="00706FF5"/>
    <w:rsid w:val="00744CB8"/>
    <w:rsid w:val="009201CB"/>
    <w:rsid w:val="00930FB6"/>
    <w:rsid w:val="00934DE6"/>
    <w:rsid w:val="00A256E2"/>
    <w:rsid w:val="00A452B1"/>
    <w:rsid w:val="00A73F19"/>
    <w:rsid w:val="00AE63C7"/>
    <w:rsid w:val="00B0415F"/>
    <w:rsid w:val="00B65699"/>
    <w:rsid w:val="00B6769B"/>
    <w:rsid w:val="00B80875"/>
    <w:rsid w:val="00BB47AC"/>
    <w:rsid w:val="00C72809"/>
    <w:rsid w:val="00CB54AE"/>
    <w:rsid w:val="00D24BC9"/>
    <w:rsid w:val="00E15DCF"/>
    <w:rsid w:val="00E70073"/>
    <w:rsid w:val="00E94143"/>
    <w:rsid w:val="00EA7361"/>
    <w:rsid w:val="00EE4461"/>
    <w:rsid w:val="00EF29DA"/>
    <w:rsid w:val="00F404F3"/>
    <w:rsid w:val="00F940CE"/>
    <w:rsid w:val="00FA0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328B8-9CE4-48AE-868B-FB9ECB4A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9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55E"/>
    <w:pPr>
      <w:widowControl w:val="0"/>
      <w:autoSpaceDE w:val="0"/>
      <w:autoSpaceDN w:val="0"/>
      <w:ind w:firstLine="0"/>
      <w:jc w:val="left"/>
    </w:pPr>
    <w:rPr>
      <w:rFonts w:eastAsiaTheme="minorEastAsia" w:cs="Times New Roman"/>
      <w:lang w:eastAsia="ru-RU"/>
    </w:rPr>
  </w:style>
  <w:style w:type="paragraph" w:customStyle="1" w:styleId="ConsPlusTitle">
    <w:name w:val="ConsPlusTitle"/>
    <w:rsid w:val="0021155E"/>
    <w:pPr>
      <w:widowControl w:val="0"/>
      <w:autoSpaceDE w:val="0"/>
      <w:autoSpaceDN w:val="0"/>
      <w:ind w:firstLine="0"/>
      <w:jc w:val="left"/>
    </w:pPr>
    <w:rPr>
      <w:rFonts w:eastAsiaTheme="minorEastAsia" w:cs="Times New Roman"/>
      <w:b/>
      <w:lang w:eastAsia="ru-RU"/>
    </w:rPr>
  </w:style>
  <w:style w:type="character" w:styleId="a3">
    <w:name w:val="Hyperlink"/>
    <w:basedOn w:val="a0"/>
    <w:uiPriority w:val="99"/>
    <w:unhideWhenUsed/>
    <w:rsid w:val="00224303"/>
    <w:rPr>
      <w:color w:val="0000FF" w:themeColor="hyperlink"/>
      <w:u w:val="single"/>
    </w:rPr>
  </w:style>
  <w:style w:type="paragraph" w:customStyle="1" w:styleId="ConsPlusNonformat">
    <w:name w:val="ConsPlusNonformat"/>
    <w:rsid w:val="00193149"/>
    <w:pPr>
      <w:widowControl w:val="0"/>
      <w:autoSpaceDE w:val="0"/>
      <w:autoSpaceDN w:val="0"/>
      <w:ind w:firstLine="0"/>
      <w:jc w:val="left"/>
    </w:pPr>
    <w:rPr>
      <w:rFonts w:ascii="Courier New" w:eastAsiaTheme="minorEastAsia" w:hAnsi="Courier New" w:cs="Courier New"/>
      <w:sz w:val="20"/>
      <w:lang w:eastAsia="ru-RU"/>
    </w:rPr>
  </w:style>
  <w:style w:type="table" w:styleId="a4">
    <w:name w:val="Table Grid"/>
    <w:basedOn w:val="a1"/>
    <w:uiPriority w:val="59"/>
    <w:rsid w:val="00527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44CB8"/>
    <w:rPr>
      <w:rFonts w:ascii="Tahoma" w:hAnsi="Tahoma" w:cs="Tahoma"/>
      <w:sz w:val="16"/>
      <w:szCs w:val="16"/>
    </w:rPr>
  </w:style>
  <w:style w:type="character" w:customStyle="1" w:styleId="a6">
    <w:name w:val="Текст выноски Знак"/>
    <w:basedOn w:val="a0"/>
    <w:link w:val="a5"/>
    <w:uiPriority w:val="99"/>
    <w:semiHidden/>
    <w:rsid w:val="00744CB8"/>
    <w:rPr>
      <w:rFonts w:ascii="Tahoma" w:hAnsi="Tahoma" w:cs="Tahoma"/>
      <w:sz w:val="16"/>
      <w:szCs w:val="16"/>
    </w:rPr>
  </w:style>
  <w:style w:type="paragraph" w:styleId="a7">
    <w:name w:val="List Paragraph"/>
    <w:basedOn w:val="a"/>
    <w:link w:val="a8"/>
    <w:rsid w:val="005C3D02"/>
    <w:pPr>
      <w:spacing w:after="200" w:line="276" w:lineRule="auto"/>
      <w:ind w:left="720" w:firstLine="0"/>
      <w:contextualSpacing/>
      <w:jc w:val="left"/>
    </w:pPr>
    <w:rPr>
      <w:rFonts w:asciiTheme="minorHAnsi" w:eastAsia="Times New Roman" w:hAnsiTheme="minorHAnsi" w:cs="Times New Roman"/>
      <w:color w:val="000000"/>
      <w:sz w:val="22"/>
      <w:szCs w:val="20"/>
      <w:lang w:eastAsia="ru-RU"/>
    </w:rPr>
  </w:style>
  <w:style w:type="character" w:customStyle="1" w:styleId="a8">
    <w:name w:val="Абзац списка Знак"/>
    <w:basedOn w:val="a0"/>
    <w:link w:val="a7"/>
    <w:rsid w:val="005C3D02"/>
    <w:rPr>
      <w:rFonts w:asciiTheme="minorHAnsi" w:eastAsia="Times New Roman" w:hAnsiTheme="minorHAnsi" w:cs="Times New Roman"/>
      <w:color w:val="000000"/>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701" TargetMode="External"/><Relationship Id="rId13" Type="http://schemas.openxmlformats.org/officeDocument/2006/relationships/hyperlink" Target="https://login.consultant.ru/link/?req=doc&amp;base=LAW&amp;n=502701" TargetMode="External"/><Relationship Id="rId18" Type="http://schemas.openxmlformats.org/officeDocument/2006/relationships/hyperlink" Target="https://login.consultant.ru/link/?req=doc&amp;base=LAW&amp;n=502701" TargetMode="External"/><Relationship Id="rId3" Type="http://schemas.openxmlformats.org/officeDocument/2006/relationships/styles" Target="styles.xml"/><Relationship Id="rId7" Type="http://schemas.openxmlformats.org/officeDocument/2006/relationships/hyperlink" Target="https://login.consultant.ru/link/?req=doc&amp;base=LAW&amp;n=312538&amp;dst=100014" TargetMode="External"/><Relationship Id="rId12" Type="http://schemas.openxmlformats.org/officeDocument/2006/relationships/hyperlink" Target="https://login.consultant.ru/link/?req=doc&amp;base=LAW&amp;n=502701" TargetMode="External"/><Relationship Id="rId17" Type="http://schemas.openxmlformats.org/officeDocument/2006/relationships/hyperlink" Target="https://login.consultant.ru/link/?req=doc&amp;base=LAW&amp;n=502701" TargetMode="External"/><Relationship Id="rId2" Type="http://schemas.openxmlformats.org/officeDocument/2006/relationships/numbering" Target="numbering.xml"/><Relationship Id="rId16" Type="http://schemas.openxmlformats.org/officeDocument/2006/relationships/hyperlink" Target="https://login.consultant.ru/link/?req=doc&amp;base=LAW&amp;n=5027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312538&amp;dst=100014" TargetMode="External"/><Relationship Id="rId11" Type="http://schemas.openxmlformats.org/officeDocument/2006/relationships/hyperlink" Target="https://login.consultant.ru/link/?req=doc&amp;base=LAW&amp;n=50270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2701" TargetMode="External"/><Relationship Id="rId10" Type="http://schemas.openxmlformats.org/officeDocument/2006/relationships/hyperlink" Target="https://login.consultant.ru/link/?req=doc&amp;base=LAW&amp;n=5027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2701" TargetMode="External"/><Relationship Id="rId14" Type="http://schemas.openxmlformats.org/officeDocument/2006/relationships/hyperlink" Target="https://login.consultant.ru/link/?req=doc&amp;base=LAW&amp;n=5027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AB5C1-9F3A-4761-9ABC-8EDAF40C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5236</Words>
  <Characters>29851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2025-09-04T14:01:00Z</cp:lastPrinted>
  <dcterms:created xsi:type="dcterms:W3CDTF">2025-10-02T13:50:00Z</dcterms:created>
  <dcterms:modified xsi:type="dcterms:W3CDTF">2025-10-02T13:50:00Z</dcterms:modified>
</cp:coreProperties>
</file>