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0AE5" w14:textId="77777777" w:rsidR="008855E7" w:rsidRPr="004B1158" w:rsidRDefault="008855E7" w:rsidP="008855E7">
      <w:pPr>
        <w:jc w:val="center"/>
        <w:rPr>
          <w:rFonts w:ascii="Arial" w:hAnsi="Arial" w:cs="Arial"/>
          <w:b/>
        </w:rPr>
      </w:pPr>
      <w:bookmarkStart w:id="0" w:name="_Hlk210635630"/>
      <w:r w:rsidRPr="004B1158">
        <w:rPr>
          <w:rFonts w:ascii="Arial" w:hAnsi="Arial" w:cs="Arial"/>
          <w:b/>
        </w:rPr>
        <w:t>АДМИНИСТРАЦИЯ</w:t>
      </w:r>
    </w:p>
    <w:p w14:paraId="386CD4C9" w14:textId="77777777" w:rsidR="008855E7" w:rsidRPr="004B1158" w:rsidRDefault="008855E7" w:rsidP="008855E7">
      <w:pPr>
        <w:jc w:val="center"/>
        <w:rPr>
          <w:rFonts w:ascii="Arial" w:hAnsi="Arial" w:cs="Arial"/>
          <w:b/>
          <w:spacing w:val="10"/>
        </w:rPr>
      </w:pPr>
      <w:r w:rsidRPr="004B1158">
        <w:rPr>
          <w:rFonts w:ascii="Arial" w:hAnsi="Arial" w:cs="Arial"/>
          <w:b/>
          <w:spacing w:val="10"/>
        </w:rPr>
        <w:t>ГОРОДСКОГО ОКРУГА ЛЮБЕРЦЫ</w:t>
      </w:r>
      <w:r w:rsidRPr="004B1158">
        <w:rPr>
          <w:rFonts w:ascii="Arial" w:hAnsi="Arial" w:cs="Arial"/>
          <w:b/>
          <w:spacing w:val="10"/>
        </w:rPr>
        <w:br/>
        <w:t>МОСКОВСКОЙ ОБЛАСТИ</w:t>
      </w:r>
    </w:p>
    <w:p w14:paraId="422C057A" w14:textId="77777777" w:rsidR="008855E7" w:rsidRPr="004B1158" w:rsidRDefault="008855E7" w:rsidP="008855E7">
      <w:pPr>
        <w:spacing w:line="100" w:lineRule="atLeast"/>
        <w:jc w:val="center"/>
        <w:rPr>
          <w:rFonts w:ascii="Arial" w:hAnsi="Arial" w:cs="Arial"/>
          <w:b/>
        </w:rPr>
      </w:pPr>
    </w:p>
    <w:p w14:paraId="2DDAE6B9" w14:textId="77777777" w:rsidR="008855E7" w:rsidRPr="004B1158" w:rsidRDefault="008855E7" w:rsidP="008855E7">
      <w:pPr>
        <w:spacing w:line="100" w:lineRule="atLeast"/>
        <w:jc w:val="center"/>
        <w:rPr>
          <w:rFonts w:ascii="Arial" w:hAnsi="Arial" w:cs="Arial"/>
        </w:rPr>
      </w:pPr>
      <w:r w:rsidRPr="004B1158">
        <w:rPr>
          <w:rFonts w:ascii="Arial" w:hAnsi="Arial" w:cs="Arial"/>
          <w:b/>
        </w:rPr>
        <w:t>ПОСТАНОВЛЕНИЕ</w:t>
      </w:r>
    </w:p>
    <w:p w14:paraId="41D21309" w14:textId="77777777" w:rsidR="008855E7" w:rsidRPr="004B1158" w:rsidRDefault="008855E7" w:rsidP="008855E7">
      <w:pPr>
        <w:ind w:left="-567"/>
        <w:rPr>
          <w:rFonts w:ascii="Arial" w:hAnsi="Arial" w:cs="Arial"/>
        </w:rPr>
      </w:pPr>
    </w:p>
    <w:p w14:paraId="0134D4DF" w14:textId="7C33F729" w:rsidR="004B1158" w:rsidRPr="004B1158" w:rsidRDefault="004B1158" w:rsidP="004B1158">
      <w:pPr>
        <w:tabs>
          <w:tab w:val="left" w:pos="8364"/>
        </w:tabs>
        <w:rPr>
          <w:rFonts w:ascii="Arial" w:hAnsi="Arial" w:cs="Arial"/>
        </w:rPr>
      </w:pPr>
      <w:r w:rsidRPr="004B1158">
        <w:rPr>
          <w:rFonts w:ascii="Arial" w:hAnsi="Arial" w:cs="Arial"/>
        </w:rPr>
        <w:t>0</w:t>
      </w:r>
      <w:r w:rsidR="005139BC">
        <w:rPr>
          <w:rFonts w:ascii="Arial" w:hAnsi="Arial" w:cs="Arial"/>
        </w:rPr>
        <w:t>8</w:t>
      </w:r>
      <w:r w:rsidRPr="004B1158">
        <w:rPr>
          <w:rFonts w:ascii="Arial" w:hAnsi="Arial" w:cs="Arial"/>
        </w:rPr>
        <w:t>.10.2025</w:t>
      </w:r>
      <w:r w:rsidRPr="004B1158">
        <w:rPr>
          <w:rFonts w:ascii="Arial" w:hAnsi="Arial" w:cs="Arial"/>
        </w:rPr>
        <w:tab/>
        <w:t>№ 217</w:t>
      </w:r>
      <w:r w:rsidR="005139BC">
        <w:rPr>
          <w:rFonts w:ascii="Arial" w:hAnsi="Arial" w:cs="Arial"/>
        </w:rPr>
        <w:t>2</w:t>
      </w:r>
      <w:r w:rsidRPr="004B1158">
        <w:rPr>
          <w:rFonts w:ascii="Arial" w:hAnsi="Arial" w:cs="Arial"/>
        </w:rPr>
        <w:t>-ПА</w:t>
      </w:r>
    </w:p>
    <w:p w14:paraId="7CBB01BD" w14:textId="77777777" w:rsidR="008855E7" w:rsidRPr="004B1158" w:rsidRDefault="008855E7" w:rsidP="008855E7">
      <w:pPr>
        <w:jc w:val="center"/>
        <w:rPr>
          <w:rFonts w:ascii="Arial" w:hAnsi="Arial" w:cs="Arial"/>
          <w:b/>
        </w:rPr>
      </w:pPr>
    </w:p>
    <w:p w14:paraId="2D3EAAEB" w14:textId="77777777" w:rsidR="008855E7" w:rsidRPr="004B1158" w:rsidRDefault="008855E7" w:rsidP="008855E7">
      <w:pPr>
        <w:jc w:val="center"/>
        <w:rPr>
          <w:rFonts w:ascii="Arial" w:hAnsi="Arial" w:cs="Arial"/>
          <w:b/>
        </w:rPr>
      </w:pPr>
      <w:r w:rsidRPr="004B1158">
        <w:rPr>
          <w:rFonts w:ascii="Arial" w:hAnsi="Arial" w:cs="Arial"/>
          <w:b/>
        </w:rPr>
        <w:t>г. Люберцы</w:t>
      </w:r>
    </w:p>
    <w:p w14:paraId="0DFB7394" w14:textId="77777777" w:rsidR="008855E7" w:rsidRPr="004B1158" w:rsidRDefault="008855E7" w:rsidP="005E2E8A">
      <w:pPr>
        <w:ind w:firstLine="709"/>
        <w:jc w:val="both"/>
        <w:rPr>
          <w:rFonts w:ascii="Arial" w:hAnsi="Arial" w:cs="Arial"/>
          <w:bCs/>
        </w:rPr>
      </w:pPr>
    </w:p>
    <w:bookmarkEnd w:id="0"/>
    <w:p w14:paraId="695F3D6D" w14:textId="77777777" w:rsidR="005E2E8A" w:rsidRPr="004B1158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6E34B2E4" w14:textId="77777777" w:rsidR="00E528DD" w:rsidRPr="004B1158" w:rsidRDefault="008855E7" w:rsidP="005E2E8A">
      <w:pPr>
        <w:jc w:val="center"/>
        <w:rPr>
          <w:rFonts w:ascii="Arial" w:hAnsi="Arial" w:cs="Arial"/>
          <w:b/>
        </w:rPr>
      </w:pPr>
      <w:r w:rsidRPr="004B1158">
        <w:rPr>
          <w:rFonts w:ascii="Arial" w:hAnsi="Arial" w:cs="Arial"/>
          <w:b/>
        </w:rPr>
        <w:t>О признании утратившим силу Постановлени</w:t>
      </w:r>
      <w:r w:rsidR="00303A3E" w:rsidRPr="004B1158">
        <w:rPr>
          <w:rFonts w:ascii="Arial" w:hAnsi="Arial" w:cs="Arial"/>
          <w:b/>
        </w:rPr>
        <w:t>я</w:t>
      </w:r>
      <w:r w:rsidRPr="004B1158">
        <w:rPr>
          <w:rFonts w:ascii="Arial" w:hAnsi="Arial" w:cs="Arial"/>
          <w:b/>
        </w:rPr>
        <w:t xml:space="preserve"> администрации </w:t>
      </w:r>
    </w:p>
    <w:p w14:paraId="5C27C854" w14:textId="6FB42D24" w:rsidR="005E2E8A" w:rsidRPr="004B1158" w:rsidRDefault="008855E7" w:rsidP="005E2E8A">
      <w:pPr>
        <w:jc w:val="center"/>
        <w:rPr>
          <w:rFonts w:ascii="Arial" w:hAnsi="Arial" w:cs="Arial"/>
          <w:b/>
        </w:rPr>
      </w:pPr>
      <w:r w:rsidRPr="004B1158">
        <w:rPr>
          <w:rFonts w:ascii="Arial" w:hAnsi="Arial" w:cs="Arial"/>
          <w:b/>
        </w:rPr>
        <w:t xml:space="preserve">городского округа Люберцы Московской области </w:t>
      </w:r>
      <w:r w:rsidR="00E528DD" w:rsidRPr="004B1158">
        <w:rPr>
          <w:rFonts w:ascii="Arial" w:hAnsi="Arial" w:cs="Arial"/>
          <w:b/>
        </w:rPr>
        <w:t>от 03.09.2018 № 3456-ПА</w:t>
      </w:r>
    </w:p>
    <w:p w14:paraId="7D3D1B46" w14:textId="77777777" w:rsidR="005E2E8A" w:rsidRPr="004B1158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0EEAEF32" w14:textId="77777777" w:rsidR="00A340CB" w:rsidRPr="004B1158" w:rsidRDefault="00A340CB" w:rsidP="005E2E8A">
      <w:pPr>
        <w:ind w:firstLine="709"/>
        <w:jc w:val="both"/>
        <w:rPr>
          <w:rFonts w:ascii="Arial" w:hAnsi="Arial" w:cs="Arial"/>
          <w:bCs/>
        </w:rPr>
      </w:pPr>
    </w:p>
    <w:p w14:paraId="2C4C47B0" w14:textId="11046E38" w:rsidR="005E2E8A" w:rsidRPr="004B1158" w:rsidRDefault="005E2E8A" w:rsidP="005E2E8A">
      <w:pPr>
        <w:ind w:firstLine="709"/>
        <w:jc w:val="both"/>
        <w:rPr>
          <w:rFonts w:ascii="Arial" w:hAnsi="Arial" w:cs="Arial"/>
        </w:rPr>
      </w:pPr>
      <w:r w:rsidRPr="004B1158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</w:t>
      </w:r>
      <w:r w:rsidR="00122E66" w:rsidRPr="004B1158">
        <w:rPr>
          <w:rFonts w:ascii="Arial" w:hAnsi="Arial" w:cs="Arial"/>
        </w:rPr>
        <w:t> </w:t>
      </w:r>
      <w:r w:rsidRPr="004B1158">
        <w:rPr>
          <w:rFonts w:ascii="Arial" w:hAnsi="Arial" w:cs="Arial"/>
        </w:rPr>
        <w:t>28.06.2014 №</w:t>
      </w:r>
      <w:r w:rsidR="00073D99">
        <w:rPr>
          <w:rFonts w:ascii="Arial" w:hAnsi="Arial" w:cs="Arial"/>
        </w:rPr>
        <w:t> </w:t>
      </w:r>
      <w:r w:rsidRPr="004B1158">
        <w:rPr>
          <w:rFonts w:ascii="Arial" w:hAnsi="Arial" w:cs="Arial"/>
        </w:rPr>
        <w:t>172-</w:t>
      </w:r>
      <w:r w:rsidR="00073D99">
        <w:rPr>
          <w:rFonts w:ascii="Arial" w:hAnsi="Arial" w:cs="Arial"/>
        </w:rPr>
        <w:t> </w:t>
      </w:r>
      <w:r w:rsidRPr="004B1158">
        <w:rPr>
          <w:rFonts w:ascii="Arial" w:hAnsi="Arial" w:cs="Arial"/>
        </w:rPr>
        <w:t>ФЗ «О стратегическом планировании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</w:t>
      </w:r>
      <w:r w:rsidR="006C57AF" w:rsidRPr="004B1158">
        <w:rPr>
          <w:rFonts w:ascii="Arial" w:hAnsi="Arial" w:cs="Arial"/>
        </w:rPr>
        <w:t> </w:t>
      </w:r>
      <w:r w:rsidRPr="004B1158">
        <w:rPr>
          <w:rFonts w:ascii="Arial" w:hAnsi="Arial" w:cs="Arial"/>
        </w:rPr>
        <w:t>12.05.2025 № 25/4 «О</w:t>
      </w:r>
      <w:r w:rsidR="00073D99">
        <w:rPr>
          <w:rFonts w:ascii="Arial" w:hAnsi="Arial" w:cs="Arial"/>
        </w:rPr>
        <w:t> </w:t>
      </w:r>
      <w:r w:rsidRPr="004B1158">
        <w:rPr>
          <w:rFonts w:ascii="Arial" w:hAnsi="Arial" w:cs="Arial"/>
        </w:rPr>
        <w:t>правопреемстве»,</w:t>
      </w:r>
      <w:r w:rsidR="00913356" w:rsidRPr="004B1158">
        <w:rPr>
          <w:rFonts w:ascii="Arial" w:hAnsi="Arial" w:cs="Arial"/>
        </w:rPr>
        <w:t xml:space="preserve"> Распоряжением администрации Городского округа Люберцы Московской области от</w:t>
      </w:r>
      <w:r w:rsidR="00073D99">
        <w:rPr>
          <w:rFonts w:ascii="Arial" w:hAnsi="Arial" w:cs="Arial"/>
        </w:rPr>
        <w:t> </w:t>
      </w:r>
      <w:r w:rsidR="00913356" w:rsidRPr="004B1158">
        <w:rPr>
          <w:rFonts w:ascii="Arial" w:hAnsi="Arial" w:cs="Arial"/>
        </w:rPr>
        <w:t>12.05.2025 №02-РА «О</w:t>
      </w:r>
      <w:r w:rsidR="00122E66" w:rsidRPr="004B1158">
        <w:rPr>
          <w:rFonts w:ascii="Arial" w:hAnsi="Arial" w:cs="Arial"/>
        </w:rPr>
        <w:t> </w:t>
      </w:r>
      <w:r w:rsidR="00913356" w:rsidRPr="004B1158">
        <w:rPr>
          <w:rFonts w:ascii="Arial" w:hAnsi="Arial" w:cs="Arial"/>
        </w:rPr>
        <w:t xml:space="preserve">распределении обязанностей между заместителями Главы Городского округа Люберцы Московской области», </w:t>
      </w:r>
      <w:r w:rsidRPr="004B1158">
        <w:rPr>
          <w:rFonts w:ascii="Arial" w:hAnsi="Arial" w:cs="Arial"/>
        </w:rPr>
        <w:t>постановляю:</w:t>
      </w:r>
    </w:p>
    <w:p w14:paraId="0566FD23" w14:textId="77777777" w:rsidR="005E2E8A" w:rsidRPr="004B1158" w:rsidRDefault="005E2E8A" w:rsidP="005E2E8A">
      <w:pPr>
        <w:ind w:firstLine="709"/>
        <w:jc w:val="both"/>
        <w:rPr>
          <w:rFonts w:ascii="Arial" w:hAnsi="Arial" w:cs="Arial"/>
          <w:color w:val="943634"/>
        </w:rPr>
      </w:pPr>
    </w:p>
    <w:p w14:paraId="25A90746" w14:textId="05F68B91" w:rsidR="005E2E8A" w:rsidRPr="004B1158" w:rsidRDefault="005E2E8A" w:rsidP="005E2E8A">
      <w:pPr>
        <w:ind w:firstLine="709"/>
        <w:jc w:val="both"/>
        <w:rPr>
          <w:rFonts w:ascii="Arial" w:hAnsi="Arial" w:cs="Arial"/>
        </w:rPr>
      </w:pPr>
      <w:r w:rsidRPr="004B1158">
        <w:rPr>
          <w:rFonts w:ascii="Arial" w:hAnsi="Arial" w:cs="Arial"/>
          <w:color w:val="000000"/>
        </w:rPr>
        <w:t>1.</w:t>
      </w:r>
      <w:r w:rsidR="00BC6A31" w:rsidRPr="004B1158">
        <w:rPr>
          <w:rFonts w:ascii="Arial" w:hAnsi="Arial" w:cs="Arial"/>
          <w:color w:val="000000"/>
        </w:rPr>
        <w:t> </w:t>
      </w:r>
      <w:r w:rsidRPr="004B1158">
        <w:rPr>
          <w:rFonts w:ascii="Arial" w:hAnsi="Arial" w:cs="Arial"/>
        </w:rPr>
        <w:t xml:space="preserve">Признать утратившим силу Постановление администрации городского округа Люберцы Московской области </w:t>
      </w:r>
      <w:bookmarkStart w:id="1" w:name="_Hlk210640742"/>
      <w:r w:rsidRPr="004B1158">
        <w:rPr>
          <w:rFonts w:ascii="Arial" w:hAnsi="Arial" w:cs="Arial"/>
        </w:rPr>
        <w:t>от </w:t>
      </w:r>
      <w:r w:rsidR="00D46C8E" w:rsidRPr="004B1158">
        <w:rPr>
          <w:rFonts w:ascii="Arial" w:hAnsi="Arial" w:cs="Arial"/>
        </w:rPr>
        <w:t>03</w:t>
      </w:r>
      <w:r w:rsidRPr="004B1158">
        <w:rPr>
          <w:rFonts w:ascii="Arial" w:hAnsi="Arial" w:cs="Arial"/>
        </w:rPr>
        <w:t>.0</w:t>
      </w:r>
      <w:r w:rsidR="00D46C8E" w:rsidRPr="004B1158">
        <w:rPr>
          <w:rFonts w:ascii="Arial" w:hAnsi="Arial" w:cs="Arial"/>
        </w:rPr>
        <w:t>9</w:t>
      </w:r>
      <w:r w:rsidRPr="004B1158">
        <w:rPr>
          <w:rFonts w:ascii="Arial" w:hAnsi="Arial" w:cs="Arial"/>
        </w:rPr>
        <w:t>.20</w:t>
      </w:r>
      <w:r w:rsidR="00D46C8E" w:rsidRPr="004B1158">
        <w:rPr>
          <w:rFonts w:ascii="Arial" w:hAnsi="Arial" w:cs="Arial"/>
        </w:rPr>
        <w:t>18</w:t>
      </w:r>
      <w:r w:rsidRPr="004B1158">
        <w:rPr>
          <w:rFonts w:ascii="Arial" w:hAnsi="Arial" w:cs="Arial"/>
        </w:rPr>
        <w:t xml:space="preserve"> № </w:t>
      </w:r>
      <w:r w:rsidR="00D46C8E" w:rsidRPr="004B1158">
        <w:rPr>
          <w:rFonts w:ascii="Arial" w:hAnsi="Arial" w:cs="Arial"/>
        </w:rPr>
        <w:t>3456</w:t>
      </w:r>
      <w:r w:rsidRPr="004B1158">
        <w:rPr>
          <w:rFonts w:ascii="Arial" w:hAnsi="Arial" w:cs="Arial"/>
        </w:rPr>
        <w:t xml:space="preserve">-ПА </w:t>
      </w:r>
      <w:bookmarkEnd w:id="1"/>
      <w:r w:rsidRPr="004B1158">
        <w:rPr>
          <w:rFonts w:ascii="Arial" w:hAnsi="Arial" w:cs="Arial"/>
        </w:rPr>
        <w:t>«Об утверждении Порядка разработки, корректировки, осуществления мониторинга и контроля реализации прогноза социально-экономического развития муниципального образования городской округ Люберцы Московской области».</w:t>
      </w:r>
    </w:p>
    <w:p w14:paraId="6088D6CE" w14:textId="3FEF1A17" w:rsidR="005E2E8A" w:rsidRPr="004B1158" w:rsidRDefault="005E2E8A" w:rsidP="005E2E8A">
      <w:pPr>
        <w:ind w:firstLine="709"/>
        <w:jc w:val="both"/>
        <w:rPr>
          <w:rFonts w:ascii="Arial" w:hAnsi="Arial" w:cs="Arial"/>
        </w:rPr>
      </w:pPr>
      <w:r w:rsidRPr="004B1158">
        <w:rPr>
          <w:rFonts w:ascii="Arial" w:hAnsi="Arial" w:cs="Arial"/>
        </w:rPr>
        <w:t>2.</w:t>
      </w:r>
      <w:r w:rsidR="00BC6A31" w:rsidRPr="004B1158">
        <w:rPr>
          <w:rFonts w:ascii="Arial" w:hAnsi="Arial" w:cs="Arial"/>
        </w:rPr>
        <w:t> </w:t>
      </w:r>
      <w:r w:rsidRPr="004B1158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«Интернет».</w:t>
      </w:r>
    </w:p>
    <w:p w14:paraId="7CA57686" w14:textId="19942F40" w:rsidR="005E2E8A" w:rsidRPr="004B1158" w:rsidRDefault="00BC6A31" w:rsidP="005E2E8A">
      <w:pPr>
        <w:ind w:firstLine="709"/>
        <w:jc w:val="both"/>
        <w:rPr>
          <w:rFonts w:ascii="Arial" w:hAnsi="Arial" w:cs="Arial"/>
        </w:rPr>
      </w:pPr>
      <w:r w:rsidRPr="004B1158">
        <w:rPr>
          <w:rFonts w:ascii="Arial" w:hAnsi="Arial" w:cs="Arial"/>
        </w:rPr>
        <w:t>3</w:t>
      </w:r>
      <w:r w:rsidR="005E2E8A" w:rsidRPr="004B1158">
        <w:rPr>
          <w:rFonts w:ascii="Arial" w:hAnsi="Arial" w:cs="Arial"/>
        </w:rPr>
        <w:t>.</w:t>
      </w:r>
      <w:r w:rsidRPr="004B1158">
        <w:rPr>
          <w:rFonts w:ascii="Arial" w:hAnsi="Arial" w:cs="Arial"/>
        </w:rPr>
        <w:t> </w:t>
      </w:r>
      <w:r w:rsidR="00122E66" w:rsidRPr="004B1158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14:paraId="6BE29FEC" w14:textId="77777777" w:rsidR="005E2E8A" w:rsidRPr="004B1158" w:rsidRDefault="005E2E8A" w:rsidP="005E2E8A">
      <w:pPr>
        <w:ind w:firstLine="709"/>
        <w:jc w:val="both"/>
        <w:rPr>
          <w:rFonts w:ascii="Arial" w:hAnsi="Arial" w:cs="Arial"/>
        </w:rPr>
      </w:pPr>
    </w:p>
    <w:p w14:paraId="49EE5977" w14:textId="404AE41A" w:rsidR="00303A3E" w:rsidRPr="004B1158" w:rsidRDefault="00303A3E" w:rsidP="005E2E8A">
      <w:pPr>
        <w:ind w:firstLine="709"/>
        <w:jc w:val="both"/>
        <w:rPr>
          <w:rFonts w:ascii="Arial" w:hAnsi="Arial" w:cs="Arial"/>
        </w:rPr>
      </w:pPr>
    </w:p>
    <w:p w14:paraId="4F37CE38" w14:textId="77777777" w:rsidR="00122E66" w:rsidRPr="004B1158" w:rsidRDefault="00122E66" w:rsidP="005E2E8A">
      <w:pPr>
        <w:ind w:firstLine="709"/>
        <w:jc w:val="both"/>
        <w:rPr>
          <w:rFonts w:ascii="Arial" w:hAnsi="Arial" w:cs="Arial"/>
        </w:rPr>
      </w:pPr>
    </w:p>
    <w:p w14:paraId="4E15BC92" w14:textId="1D607090" w:rsidR="00122E66" w:rsidRPr="004B1158" w:rsidRDefault="00064D0A" w:rsidP="00AC4087">
      <w:pPr>
        <w:pStyle w:val="ConsPlusNormal"/>
        <w:tabs>
          <w:tab w:val="left" w:pos="7797"/>
        </w:tabs>
        <w:ind w:firstLine="0"/>
        <w:jc w:val="both"/>
        <w:rPr>
          <w:sz w:val="24"/>
          <w:szCs w:val="24"/>
        </w:rPr>
      </w:pPr>
      <w:r w:rsidRPr="004B1158">
        <w:rPr>
          <w:sz w:val="24"/>
          <w:szCs w:val="24"/>
        </w:rPr>
        <w:t>Исполняющий обязанности</w:t>
      </w:r>
    </w:p>
    <w:p w14:paraId="07C8FC20" w14:textId="521502D0" w:rsidR="005E2E8A" w:rsidRPr="004B1158" w:rsidRDefault="00CD32E5" w:rsidP="00CD32E5">
      <w:pPr>
        <w:pStyle w:val="ConsPlusNormal"/>
        <w:tabs>
          <w:tab w:val="left" w:pos="8080"/>
          <w:tab w:val="left" w:pos="8364"/>
        </w:tabs>
        <w:ind w:firstLine="0"/>
        <w:jc w:val="both"/>
        <w:rPr>
          <w:sz w:val="24"/>
          <w:szCs w:val="24"/>
        </w:rPr>
      </w:pPr>
      <w:r w:rsidRPr="004B1158">
        <w:rPr>
          <w:sz w:val="24"/>
          <w:szCs w:val="24"/>
        </w:rPr>
        <w:t>первого</w:t>
      </w:r>
      <w:r w:rsidR="00064D0A" w:rsidRPr="004B1158">
        <w:rPr>
          <w:sz w:val="24"/>
          <w:szCs w:val="24"/>
        </w:rPr>
        <w:t xml:space="preserve"> заместителя Главы</w:t>
      </w:r>
      <w:r w:rsidR="005E2E8A" w:rsidRPr="004B1158">
        <w:rPr>
          <w:sz w:val="24"/>
          <w:szCs w:val="24"/>
        </w:rPr>
        <w:tab/>
        <w:t>В.</w:t>
      </w:r>
      <w:r w:rsidR="00122E66" w:rsidRPr="004B1158">
        <w:rPr>
          <w:sz w:val="24"/>
          <w:szCs w:val="24"/>
        </w:rPr>
        <w:t>Ю</w:t>
      </w:r>
      <w:r w:rsidR="005E2E8A" w:rsidRPr="004B1158">
        <w:rPr>
          <w:sz w:val="24"/>
          <w:szCs w:val="24"/>
        </w:rPr>
        <w:t xml:space="preserve">. </w:t>
      </w:r>
      <w:proofErr w:type="spellStart"/>
      <w:r w:rsidR="00122E66" w:rsidRPr="004B1158">
        <w:rPr>
          <w:sz w:val="24"/>
          <w:szCs w:val="24"/>
        </w:rPr>
        <w:t>Бунтина</w:t>
      </w:r>
      <w:proofErr w:type="spellEnd"/>
    </w:p>
    <w:sectPr w:rsidR="005E2E8A" w:rsidRPr="004B1158" w:rsidSect="005E2E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77E98"/>
    <w:multiLevelType w:val="hybridMultilevel"/>
    <w:tmpl w:val="640C8EB4"/>
    <w:lvl w:ilvl="0" w:tplc="5F36364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384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8A"/>
    <w:rsid w:val="00064D0A"/>
    <w:rsid w:val="00073D99"/>
    <w:rsid w:val="00122E66"/>
    <w:rsid w:val="00297E21"/>
    <w:rsid w:val="00303A3E"/>
    <w:rsid w:val="004068A8"/>
    <w:rsid w:val="0040734A"/>
    <w:rsid w:val="00486A99"/>
    <w:rsid w:val="004B1158"/>
    <w:rsid w:val="004F1A29"/>
    <w:rsid w:val="005139BC"/>
    <w:rsid w:val="005C7039"/>
    <w:rsid w:val="005E2E8A"/>
    <w:rsid w:val="005F3DCA"/>
    <w:rsid w:val="006C57AF"/>
    <w:rsid w:val="0073131D"/>
    <w:rsid w:val="00827B1F"/>
    <w:rsid w:val="008855E7"/>
    <w:rsid w:val="008F004D"/>
    <w:rsid w:val="00913356"/>
    <w:rsid w:val="00A340CB"/>
    <w:rsid w:val="00AC4087"/>
    <w:rsid w:val="00B370E4"/>
    <w:rsid w:val="00B62C15"/>
    <w:rsid w:val="00BC6A31"/>
    <w:rsid w:val="00CD32E5"/>
    <w:rsid w:val="00D46C8E"/>
    <w:rsid w:val="00E528DD"/>
    <w:rsid w:val="00F00196"/>
    <w:rsid w:val="00F26DA0"/>
    <w:rsid w:val="00F9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017"/>
  <w15:chartTrackingRefBased/>
  <w15:docId w15:val="{D05B24C8-C563-4F53-9EAE-4E11222D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E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E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E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E8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E2E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5E2E8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E2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5E2E8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E2E8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E2E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88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2025-10-06T07:33:00Z</cp:lastPrinted>
  <dcterms:created xsi:type="dcterms:W3CDTF">2025-10-08T11:27:00Z</dcterms:created>
  <dcterms:modified xsi:type="dcterms:W3CDTF">2025-10-08T11:29:00Z</dcterms:modified>
</cp:coreProperties>
</file>