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EA" w:rsidRPr="006B25D8" w:rsidRDefault="00B976EA" w:rsidP="00B976EA">
      <w:pPr>
        <w:spacing w:after="0"/>
        <w:jc w:val="center"/>
        <w:rPr>
          <w:rFonts w:ascii="Arial" w:eastAsia="Calibri" w:hAnsi="Arial" w:cs="Arial"/>
          <w:b/>
          <w:noProof/>
          <w:sz w:val="24"/>
          <w:szCs w:val="24"/>
        </w:rPr>
      </w:pPr>
    </w:p>
    <w:p w:rsidR="00B976EA" w:rsidRPr="006B25D8" w:rsidRDefault="00B976EA" w:rsidP="00B976EA">
      <w:pPr>
        <w:spacing w:after="0"/>
        <w:jc w:val="center"/>
        <w:rPr>
          <w:rFonts w:ascii="Arial" w:eastAsia="Calibri" w:hAnsi="Arial" w:cs="Arial"/>
          <w:b/>
          <w:bCs/>
          <w:noProof/>
          <w:sz w:val="24"/>
          <w:szCs w:val="24"/>
        </w:rPr>
      </w:pPr>
    </w:p>
    <w:p w:rsidR="00B976EA" w:rsidRPr="006B25D8" w:rsidRDefault="00B976EA" w:rsidP="00B976EA">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АДМИНИСТРАЦИЯ</w:t>
      </w:r>
    </w:p>
    <w:p w:rsidR="00B976EA" w:rsidRPr="006B25D8" w:rsidRDefault="00B976EA" w:rsidP="00B976EA">
      <w:pPr>
        <w:spacing w:after="0"/>
        <w:jc w:val="center"/>
        <w:rPr>
          <w:rFonts w:ascii="Arial" w:eastAsia="Calibri" w:hAnsi="Arial" w:cs="Arial"/>
          <w:b/>
          <w:bCs/>
          <w:noProof/>
          <w:sz w:val="24"/>
          <w:szCs w:val="24"/>
        </w:rPr>
      </w:pPr>
    </w:p>
    <w:p w:rsidR="00B976EA" w:rsidRPr="006B25D8" w:rsidRDefault="00B976EA" w:rsidP="00B976EA">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МУНИЦИПАЛЬНОГО ОБРАЗОВАНИЯ</w:t>
      </w:r>
    </w:p>
    <w:p w:rsidR="00B976EA" w:rsidRPr="006B25D8" w:rsidRDefault="00B976EA" w:rsidP="00B976EA">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ГОРОДСКОЙ ОКРУГ ЛЮБЕРЦЫ</w:t>
      </w:r>
      <w:r w:rsidRPr="006B25D8">
        <w:rPr>
          <w:rFonts w:ascii="Arial" w:eastAsia="Calibri" w:hAnsi="Arial" w:cs="Arial"/>
          <w:b/>
          <w:bCs/>
          <w:noProof/>
          <w:sz w:val="24"/>
          <w:szCs w:val="24"/>
        </w:rPr>
        <w:br/>
        <w:t>МОСКОВСКОЙ ОБЛАСТИ</w:t>
      </w:r>
    </w:p>
    <w:p w:rsidR="00B976EA" w:rsidRPr="006B25D8" w:rsidRDefault="00B976EA" w:rsidP="00B976EA">
      <w:pPr>
        <w:spacing w:after="0"/>
        <w:jc w:val="center"/>
        <w:rPr>
          <w:rFonts w:ascii="Arial" w:eastAsia="Calibri" w:hAnsi="Arial" w:cs="Arial"/>
          <w:b/>
          <w:bCs/>
          <w:noProof/>
          <w:sz w:val="24"/>
          <w:szCs w:val="24"/>
        </w:rPr>
      </w:pPr>
    </w:p>
    <w:p w:rsidR="00B976EA" w:rsidRPr="006B25D8" w:rsidRDefault="00B976EA" w:rsidP="00B976EA">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ПОСТАНОВЛЕНИЕ</w:t>
      </w:r>
    </w:p>
    <w:p w:rsidR="00B976EA" w:rsidRPr="006B25D8" w:rsidRDefault="00B976EA" w:rsidP="00B976EA">
      <w:pPr>
        <w:spacing w:after="0"/>
        <w:rPr>
          <w:rFonts w:ascii="Arial" w:eastAsia="Calibri" w:hAnsi="Arial" w:cs="Arial"/>
          <w:noProof/>
          <w:sz w:val="24"/>
          <w:szCs w:val="24"/>
        </w:rPr>
      </w:pPr>
      <w:r>
        <w:rPr>
          <w:rFonts w:ascii="Arial" w:eastAsia="Calibri" w:hAnsi="Arial" w:cs="Arial"/>
          <w:noProof/>
          <w:sz w:val="24"/>
          <w:szCs w:val="24"/>
        </w:rPr>
        <w:t>10.06.2024</w:t>
      </w:r>
      <w:r w:rsidRPr="006B25D8">
        <w:rPr>
          <w:rFonts w:ascii="Arial" w:eastAsia="Calibri" w:hAnsi="Arial" w:cs="Arial"/>
          <w:b/>
          <w:noProof/>
          <w:sz w:val="24"/>
          <w:szCs w:val="24"/>
        </w:rPr>
        <w:t xml:space="preserve">                                                                                          </w:t>
      </w:r>
      <w:r>
        <w:rPr>
          <w:rFonts w:ascii="Arial" w:eastAsia="Calibri" w:hAnsi="Arial" w:cs="Arial"/>
          <w:b/>
          <w:noProof/>
          <w:sz w:val="24"/>
          <w:szCs w:val="24"/>
        </w:rPr>
        <w:t xml:space="preserve">     </w:t>
      </w:r>
      <w:r w:rsidRPr="006B25D8">
        <w:rPr>
          <w:rFonts w:ascii="Arial" w:eastAsia="Calibri" w:hAnsi="Arial" w:cs="Arial"/>
          <w:b/>
          <w:noProof/>
          <w:sz w:val="24"/>
          <w:szCs w:val="24"/>
        </w:rPr>
        <w:t xml:space="preserve">     </w:t>
      </w:r>
      <w:r w:rsidRPr="006B25D8">
        <w:rPr>
          <w:rFonts w:ascii="Arial" w:eastAsia="Calibri" w:hAnsi="Arial" w:cs="Arial"/>
          <w:noProof/>
          <w:sz w:val="24"/>
          <w:szCs w:val="24"/>
        </w:rPr>
        <w:t xml:space="preserve">№ </w:t>
      </w:r>
      <w:r>
        <w:rPr>
          <w:rFonts w:ascii="Arial" w:eastAsia="Calibri" w:hAnsi="Arial" w:cs="Arial"/>
          <w:noProof/>
          <w:sz w:val="24"/>
          <w:szCs w:val="24"/>
        </w:rPr>
        <w:t>2301</w:t>
      </w:r>
      <w:r w:rsidRPr="006B25D8">
        <w:rPr>
          <w:rFonts w:ascii="Arial" w:eastAsia="Calibri" w:hAnsi="Arial" w:cs="Arial"/>
          <w:noProof/>
          <w:sz w:val="24"/>
          <w:szCs w:val="24"/>
        </w:rPr>
        <w:t>-ПА</w:t>
      </w:r>
    </w:p>
    <w:p w:rsidR="00B976EA" w:rsidRDefault="00B976EA" w:rsidP="00990BD7">
      <w:pPr>
        <w:tabs>
          <w:tab w:val="left" w:pos="851"/>
        </w:tabs>
        <w:spacing w:after="0" w:line="240" w:lineRule="auto"/>
        <w:rPr>
          <w:rFonts w:ascii="Times New Roman" w:eastAsia="Times New Roman" w:hAnsi="Times New Roman" w:cs="Times New Roman"/>
          <w:b/>
          <w:sz w:val="28"/>
          <w:szCs w:val="28"/>
        </w:rPr>
      </w:pPr>
      <w:bookmarkStart w:id="0" w:name="_GoBack"/>
      <w:bookmarkEnd w:id="0"/>
    </w:p>
    <w:p w:rsidR="00B976EA" w:rsidRDefault="00B976EA" w:rsidP="00B976EA">
      <w:pPr>
        <w:tabs>
          <w:tab w:val="left" w:pos="851"/>
        </w:tabs>
        <w:spacing w:after="0" w:line="240" w:lineRule="auto"/>
        <w:ind w:left="-142" w:firstLine="142"/>
        <w:jc w:val="center"/>
        <w:rPr>
          <w:rFonts w:ascii="Times New Roman" w:eastAsia="Times New Roman" w:hAnsi="Times New Roman" w:cs="Times New Roman"/>
          <w:b/>
          <w:sz w:val="28"/>
          <w:szCs w:val="28"/>
        </w:rPr>
      </w:pPr>
    </w:p>
    <w:p w:rsidR="00B976EA" w:rsidRPr="00B976EA" w:rsidRDefault="00B976EA" w:rsidP="00B976EA">
      <w:pPr>
        <w:tabs>
          <w:tab w:val="left" w:pos="851"/>
        </w:tabs>
        <w:spacing w:after="0" w:line="240" w:lineRule="auto"/>
        <w:ind w:left="-142" w:firstLine="142"/>
        <w:jc w:val="center"/>
        <w:rPr>
          <w:rFonts w:ascii="Arial" w:eastAsia="Times New Roman" w:hAnsi="Arial" w:cs="Arial"/>
          <w:b/>
          <w:sz w:val="24"/>
          <w:szCs w:val="24"/>
        </w:rPr>
      </w:pPr>
      <w:r w:rsidRPr="00B976EA">
        <w:rPr>
          <w:rFonts w:ascii="Arial" w:eastAsia="Times New Roman" w:hAnsi="Arial" w:cs="Arial"/>
          <w:b/>
          <w:sz w:val="24"/>
          <w:szCs w:val="24"/>
        </w:rPr>
        <w:t xml:space="preserve">О внесении изменений в муниципальную программу городского округа Люберцы Московской области «Жилище» </w:t>
      </w:r>
    </w:p>
    <w:p w:rsidR="00B976EA" w:rsidRPr="00B976EA" w:rsidRDefault="00B976EA" w:rsidP="00B976EA">
      <w:pPr>
        <w:spacing w:after="0" w:line="240" w:lineRule="auto"/>
        <w:rPr>
          <w:rFonts w:ascii="Arial" w:eastAsia="Times New Roman" w:hAnsi="Arial" w:cs="Arial"/>
          <w:b/>
          <w:sz w:val="24"/>
          <w:szCs w:val="24"/>
        </w:rPr>
      </w:pPr>
    </w:p>
    <w:p w:rsidR="00B976EA" w:rsidRPr="00B976EA" w:rsidRDefault="00B976EA" w:rsidP="00B976EA">
      <w:pPr>
        <w:spacing w:after="0" w:line="233" w:lineRule="auto"/>
        <w:ind w:firstLine="709"/>
        <w:jc w:val="both"/>
        <w:rPr>
          <w:rFonts w:ascii="Arial" w:eastAsia="Times New Roman" w:hAnsi="Arial" w:cs="Arial"/>
          <w:sz w:val="24"/>
          <w:szCs w:val="24"/>
        </w:rPr>
      </w:pPr>
      <w:r w:rsidRPr="00B976EA">
        <w:rPr>
          <w:rFonts w:ascii="Arial" w:eastAsia="Times New Roman" w:hAnsi="Arial" w:cs="Arial"/>
          <w:sz w:val="24"/>
          <w:szCs w:val="24"/>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w:t>
      </w:r>
      <w:r>
        <w:rPr>
          <w:rFonts w:ascii="Arial" w:eastAsia="Times New Roman" w:hAnsi="Arial" w:cs="Arial"/>
          <w:sz w:val="24"/>
          <w:szCs w:val="24"/>
        </w:rPr>
        <w:t xml:space="preserve">               </w:t>
      </w:r>
      <w:r w:rsidRPr="00B976EA">
        <w:rPr>
          <w:rFonts w:ascii="Arial" w:eastAsia="Times New Roman" w:hAnsi="Arial" w:cs="Arial"/>
          <w:sz w:val="24"/>
          <w:szCs w:val="24"/>
        </w:rPr>
        <w:t>и реализации муниципальных программ городского округа Люберцы», постановляю:</w:t>
      </w:r>
    </w:p>
    <w:p w:rsidR="00B976EA" w:rsidRPr="00B976EA" w:rsidRDefault="00B976EA" w:rsidP="00B976EA">
      <w:pPr>
        <w:spacing w:after="0" w:line="233" w:lineRule="auto"/>
        <w:jc w:val="both"/>
        <w:rPr>
          <w:rFonts w:ascii="Arial" w:eastAsia="Times New Roman" w:hAnsi="Arial" w:cs="Arial"/>
          <w:sz w:val="24"/>
          <w:szCs w:val="24"/>
        </w:rPr>
      </w:pPr>
    </w:p>
    <w:p w:rsidR="00B976EA" w:rsidRPr="00B976EA" w:rsidRDefault="00B976EA" w:rsidP="00B976EA">
      <w:pPr>
        <w:pStyle w:val="a3"/>
        <w:numPr>
          <w:ilvl w:val="0"/>
          <w:numId w:val="1"/>
        </w:numPr>
        <w:autoSpaceDE w:val="0"/>
        <w:autoSpaceDN w:val="0"/>
        <w:adjustRightInd w:val="0"/>
        <w:spacing w:after="0" w:line="240" w:lineRule="auto"/>
        <w:ind w:left="0" w:firstLine="709"/>
        <w:jc w:val="both"/>
        <w:rPr>
          <w:rFonts w:ascii="Arial" w:hAnsi="Arial" w:cs="Arial"/>
          <w:sz w:val="24"/>
          <w:szCs w:val="24"/>
        </w:rPr>
      </w:pPr>
      <w:r w:rsidRPr="00B976EA">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w:t>
      </w:r>
      <w:r>
        <w:rPr>
          <w:rFonts w:ascii="Arial" w:hAnsi="Arial" w:cs="Arial"/>
          <w:sz w:val="24"/>
          <w:szCs w:val="24"/>
        </w:rPr>
        <w:t xml:space="preserve">           </w:t>
      </w:r>
      <w:r w:rsidRPr="00B976EA">
        <w:rPr>
          <w:rFonts w:ascii="Arial" w:hAnsi="Arial" w:cs="Arial"/>
          <w:sz w:val="24"/>
          <w:szCs w:val="24"/>
        </w:rPr>
        <w:t>№ 4366-ПА, утвердив ее в новой редакции (прилагается).</w:t>
      </w:r>
    </w:p>
    <w:p w:rsidR="00B976EA" w:rsidRPr="00B976EA" w:rsidRDefault="00B976EA" w:rsidP="00B976EA">
      <w:pPr>
        <w:pStyle w:val="a3"/>
        <w:numPr>
          <w:ilvl w:val="0"/>
          <w:numId w:val="1"/>
        </w:numPr>
        <w:autoSpaceDE w:val="0"/>
        <w:autoSpaceDN w:val="0"/>
        <w:adjustRightInd w:val="0"/>
        <w:spacing w:after="0" w:line="240" w:lineRule="auto"/>
        <w:ind w:left="0" w:firstLine="709"/>
        <w:jc w:val="both"/>
        <w:rPr>
          <w:rFonts w:ascii="Arial" w:hAnsi="Arial" w:cs="Arial"/>
          <w:sz w:val="24"/>
          <w:szCs w:val="24"/>
        </w:rPr>
      </w:pPr>
      <w:r w:rsidRPr="00B976EA">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B976EA" w:rsidRPr="00B976EA" w:rsidRDefault="00B976EA" w:rsidP="00B976EA">
      <w:pPr>
        <w:pStyle w:val="a3"/>
        <w:numPr>
          <w:ilvl w:val="0"/>
          <w:numId w:val="1"/>
        </w:numPr>
        <w:autoSpaceDE w:val="0"/>
        <w:autoSpaceDN w:val="0"/>
        <w:adjustRightInd w:val="0"/>
        <w:spacing w:after="0" w:line="240" w:lineRule="auto"/>
        <w:ind w:left="142" w:firstLine="567"/>
        <w:jc w:val="both"/>
        <w:rPr>
          <w:rFonts w:ascii="Arial" w:hAnsi="Arial" w:cs="Arial"/>
          <w:sz w:val="24"/>
          <w:szCs w:val="24"/>
        </w:rPr>
      </w:pPr>
      <w:r w:rsidRPr="00B976EA">
        <w:rPr>
          <w:rFonts w:ascii="Arial" w:hAnsi="Arial" w:cs="Arial"/>
          <w:sz w:val="24"/>
          <w:szCs w:val="24"/>
        </w:rPr>
        <w:t>Контроль за исполнением настоящего Постановления возложить                     на исполняющего обязанности заместителя Главы Синчука В.В.</w:t>
      </w:r>
    </w:p>
    <w:p w:rsidR="00B976EA" w:rsidRPr="00B976EA" w:rsidRDefault="00B976EA" w:rsidP="00B976EA">
      <w:pPr>
        <w:autoSpaceDE w:val="0"/>
        <w:autoSpaceDN w:val="0"/>
        <w:adjustRightInd w:val="0"/>
        <w:spacing w:after="0" w:line="240" w:lineRule="auto"/>
        <w:ind w:right="157"/>
        <w:jc w:val="both"/>
        <w:rPr>
          <w:rFonts w:ascii="Arial" w:eastAsia="Times New Roman" w:hAnsi="Arial" w:cs="Arial"/>
          <w:sz w:val="24"/>
          <w:szCs w:val="24"/>
        </w:rPr>
      </w:pPr>
    </w:p>
    <w:p w:rsidR="00B976EA" w:rsidRPr="00B976EA" w:rsidRDefault="00B976EA" w:rsidP="00B976EA">
      <w:pPr>
        <w:autoSpaceDE w:val="0"/>
        <w:autoSpaceDN w:val="0"/>
        <w:adjustRightInd w:val="0"/>
        <w:spacing w:after="0" w:line="240" w:lineRule="auto"/>
        <w:ind w:right="157"/>
        <w:jc w:val="both"/>
        <w:rPr>
          <w:rFonts w:ascii="Arial" w:eastAsia="Times New Roman" w:hAnsi="Arial" w:cs="Arial"/>
          <w:sz w:val="24"/>
          <w:szCs w:val="24"/>
        </w:rPr>
      </w:pPr>
    </w:p>
    <w:p w:rsidR="00B976EA" w:rsidRPr="00B976EA" w:rsidRDefault="00B976EA" w:rsidP="00B976EA">
      <w:pPr>
        <w:autoSpaceDE w:val="0"/>
        <w:autoSpaceDN w:val="0"/>
        <w:adjustRightInd w:val="0"/>
        <w:spacing w:after="0" w:line="240" w:lineRule="auto"/>
        <w:ind w:right="157"/>
        <w:jc w:val="both"/>
        <w:rPr>
          <w:rFonts w:ascii="Arial" w:eastAsia="Times New Roman" w:hAnsi="Arial" w:cs="Arial"/>
          <w:sz w:val="24"/>
          <w:szCs w:val="24"/>
        </w:rPr>
      </w:pPr>
      <w:r w:rsidRPr="00B976EA">
        <w:rPr>
          <w:rFonts w:ascii="Arial" w:eastAsia="Times New Roman" w:hAnsi="Arial" w:cs="Arial"/>
          <w:sz w:val="24"/>
          <w:szCs w:val="24"/>
        </w:rPr>
        <w:t>Глава городского округа                                                                   В.М. Волков</w:t>
      </w:r>
    </w:p>
    <w:p w:rsidR="008C405C" w:rsidRPr="00B976EA" w:rsidRDefault="008C405C" w:rsidP="001A2FE3">
      <w:pPr>
        <w:autoSpaceDE w:val="0"/>
        <w:autoSpaceDN w:val="0"/>
        <w:adjustRightInd w:val="0"/>
        <w:spacing w:after="0" w:line="240" w:lineRule="auto"/>
        <w:ind w:right="157"/>
        <w:jc w:val="both"/>
        <w:rPr>
          <w:rFonts w:ascii="Arial" w:hAnsi="Arial" w:cs="Arial"/>
          <w:sz w:val="24"/>
          <w:szCs w:val="24"/>
        </w:rPr>
      </w:pPr>
    </w:p>
    <w:p w:rsidR="00B976EA" w:rsidRPr="00B976EA" w:rsidRDefault="00B976EA">
      <w:pPr>
        <w:rPr>
          <w:rFonts w:ascii="Arial" w:hAnsi="Arial" w:cs="Arial"/>
          <w:sz w:val="24"/>
          <w:szCs w:val="24"/>
        </w:rPr>
      </w:pPr>
      <w:r w:rsidRPr="00B976EA">
        <w:rPr>
          <w:rFonts w:ascii="Arial" w:hAnsi="Arial" w:cs="Arial"/>
          <w:sz w:val="24"/>
          <w:szCs w:val="24"/>
        </w:rP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B976EA" w:rsidRPr="00B976EA" w:rsidTr="00F0307C">
        <w:tc>
          <w:tcPr>
            <w:tcW w:w="4786" w:type="dxa"/>
          </w:tcPr>
          <w:p w:rsidR="008C405C" w:rsidRPr="00B976EA" w:rsidRDefault="008C405C" w:rsidP="00F0307C">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8C405C" w:rsidRPr="00B976EA" w:rsidRDefault="008C405C" w:rsidP="00F0307C">
            <w:pPr>
              <w:widowControl w:val="0"/>
              <w:tabs>
                <w:tab w:val="left" w:pos="1276"/>
                <w:tab w:val="left" w:pos="1418"/>
              </w:tabs>
              <w:autoSpaceDE w:val="0"/>
              <w:autoSpaceDN w:val="0"/>
              <w:adjustRightInd w:val="0"/>
              <w:jc w:val="right"/>
              <w:rPr>
                <w:rFonts w:ascii="Arial" w:hAnsi="Arial" w:cs="Arial"/>
                <w:sz w:val="24"/>
                <w:szCs w:val="24"/>
              </w:rPr>
            </w:pPr>
            <w:r w:rsidRPr="00B976EA">
              <w:rPr>
                <w:rFonts w:ascii="Arial" w:hAnsi="Arial" w:cs="Arial"/>
                <w:sz w:val="24"/>
                <w:szCs w:val="24"/>
              </w:rPr>
              <w:t>УТВЕРЖДЕНА</w:t>
            </w:r>
          </w:p>
          <w:p w:rsidR="008C405C" w:rsidRPr="00B976EA" w:rsidRDefault="008C405C" w:rsidP="00F0307C">
            <w:pPr>
              <w:widowControl w:val="0"/>
              <w:tabs>
                <w:tab w:val="left" w:pos="1276"/>
                <w:tab w:val="left" w:pos="1418"/>
              </w:tabs>
              <w:autoSpaceDE w:val="0"/>
              <w:autoSpaceDN w:val="0"/>
              <w:adjustRightInd w:val="0"/>
              <w:spacing w:line="216" w:lineRule="auto"/>
              <w:jc w:val="right"/>
              <w:rPr>
                <w:rFonts w:ascii="Arial" w:hAnsi="Arial" w:cs="Arial"/>
                <w:sz w:val="24"/>
                <w:szCs w:val="24"/>
              </w:rPr>
            </w:pPr>
            <w:r w:rsidRPr="00B976EA">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8C405C" w:rsidRPr="00B976EA" w:rsidRDefault="008C405C" w:rsidP="00F0307C">
            <w:pPr>
              <w:widowControl w:val="0"/>
              <w:tabs>
                <w:tab w:val="left" w:pos="1276"/>
                <w:tab w:val="left" w:pos="1418"/>
              </w:tabs>
              <w:autoSpaceDE w:val="0"/>
              <w:autoSpaceDN w:val="0"/>
              <w:adjustRightInd w:val="0"/>
              <w:rPr>
                <w:rFonts w:ascii="Arial" w:hAnsi="Arial" w:cs="Arial"/>
                <w:sz w:val="24"/>
                <w:szCs w:val="24"/>
              </w:rPr>
            </w:pPr>
            <w:r w:rsidRPr="00B976EA">
              <w:rPr>
                <w:rFonts w:ascii="Arial" w:hAnsi="Arial" w:cs="Arial"/>
                <w:sz w:val="24"/>
                <w:szCs w:val="24"/>
              </w:rPr>
              <w:t xml:space="preserve">         от </w:t>
            </w:r>
            <w:r w:rsidR="00B976EA" w:rsidRPr="00B976EA">
              <w:rPr>
                <w:rFonts w:ascii="Arial" w:hAnsi="Arial" w:cs="Arial"/>
                <w:sz w:val="24"/>
                <w:szCs w:val="24"/>
              </w:rPr>
              <w:t>10.06.2024 № 2301-ПА</w:t>
            </w:r>
          </w:p>
        </w:tc>
      </w:tr>
      <w:tr w:rsidR="00B976EA" w:rsidRPr="00B976EA" w:rsidTr="00F0307C">
        <w:tc>
          <w:tcPr>
            <w:tcW w:w="4786" w:type="dxa"/>
          </w:tcPr>
          <w:p w:rsidR="008C405C" w:rsidRPr="00B976EA" w:rsidRDefault="008C405C" w:rsidP="00F0307C">
            <w:pPr>
              <w:widowControl w:val="0"/>
              <w:tabs>
                <w:tab w:val="left" w:pos="1276"/>
                <w:tab w:val="left" w:pos="1418"/>
              </w:tabs>
              <w:autoSpaceDE w:val="0"/>
              <w:autoSpaceDN w:val="0"/>
              <w:adjustRightInd w:val="0"/>
              <w:rPr>
                <w:rFonts w:ascii="Arial" w:hAnsi="Arial" w:cs="Arial"/>
                <w:sz w:val="24"/>
                <w:szCs w:val="24"/>
              </w:rPr>
            </w:pPr>
          </w:p>
        </w:tc>
        <w:tc>
          <w:tcPr>
            <w:tcW w:w="4961" w:type="dxa"/>
            <w:vAlign w:val="center"/>
          </w:tcPr>
          <w:p w:rsidR="008C405C" w:rsidRPr="00B976EA" w:rsidRDefault="008C405C" w:rsidP="00F0307C">
            <w:pPr>
              <w:widowControl w:val="0"/>
              <w:tabs>
                <w:tab w:val="left" w:pos="1276"/>
                <w:tab w:val="left" w:pos="1418"/>
              </w:tabs>
              <w:autoSpaceDE w:val="0"/>
              <w:autoSpaceDN w:val="0"/>
              <w:adjustRightInd w:val="0"/>
              <w:jc w:val="right"/>
              <w:rPr>
                <w:rFonts w:ascii="Arial" w:hAnsi="Arial" w:cs="Arial"/>
                <w:sz w:val="24"/>
                <w:szCs w:val="24"/>
              </w:rPr>
            </w:pPr>
          </w:p>
        </w:tc>
      </w:tr>
    </w:tbl>
    <w:p w:rsidR="008C405C" w:rsidRPr="00B976EA"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r w:rsidRPr="00B976EA">
        <w:rPr>
          <w:rFonts w:ascii="Arial" w:hAnsi="Arial" w:cs="Arial"/>
          <w:b/>
          <w:bCs/>
          <w:sz w:val="24"/>
          <w:szCs w:val="24"/>
        </w:rPr>
        <w:t>Муниципальная программа</w:t>
      </w:r>
      <w:r w:rsidRPr="00B976EA">
        <w:rPr>
          <w:rFonts w:ascii="Arial" w:eastAsia="Times New Roman" w:hAnsi="Arial" w:cs="Arial"/>
          <w:b/>
          <w:sz w:val="24"/>
          <w:szCs w:val="24"/>
        </w:rPr>
        <w:t xml:space="preserve"> городского округа Люберцы Московской области:</w:t>
      </w:r>
      <w:r w:rsidRPr="00B976EA">
        <w:rPr>
          <w:rFonts w:ascii="Arial" w:hAnsi="Arial" w:cs="Arial"/>
          <w:b/>
          <w:bCs/>
          <w:sz w:val="24"/>
          <w:szCs w:val="24"/>
        </w:rPr>
        <w:t xml:space="preserve"> </w:t>
      </w:r>
      <w:r w:rsidRPr="00B976EA">
        <w:rPr>
          <w:rFonts w:ascii="Arial" w:hAnsi="Arial" w:cs="Arial"/>
          <w:b/>
          <w:sz w:val="24"/>
          <w:szCs w:val="24"/>
        </w:rPr>
        <w:t>«Жилище»</w:t>
      </w:r>
    </w:p>
    <w:p w:rsidR="008C405C" w:rsidRPr="00B976EA" w:rsidRDefault="008C405C" w:rsidP="008C405C">
      <w:pPr>
        <w:widowControl w:val="0"/>
        <w:tabs>
          <w:tab w:val="left" w:pos="1276"/>
          <w:tab w:val="left" w:pos="1418"/>
        </w:tabs>
        <w:autoSpaceDE w:val="0"/>
        <w:autoSpaceDN w:val="0"/>
        <w:adjustRightInd w:val="0"/>
        <w:spacing w:after="0" w:line="240" w:lineRule="auto"/>
        <w:ind w:left="7371"/>
        <w:rPr>
          <w:rFonts w:ascii="Arial" w:hAnsi="Arial" w:cs="Arial"/>
          <w:b/>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B976EA" w:rsidRPr="00B976EA" w:rsidTr="00F0307C">
        <w:trPr>
          <w:cantSplit/>
          <w:trHeight w:hRule="exact" w:val="655"/>
        </w:trPr>
        <w:tc>
          <w:tcPr>
            <w:tcW w:w="10348" w:type="dxa"/>
            <w:gridSpan w:val="7"/>
            <w:tcBorders>
              <w:top w:val="nil"/>
              <w:left w:val="nil"/>
              <w:bottom w:val="nil"/>
              <w:right w:val="nil"/>
            </w:tcBorders>
            <w:shd w:val="clear" w:color="000000" w:fill="FFFFFF"/>
          </w:tcPr>
          <w:p w:rsidR="008C405C" w:rsidRPr="00B976EA" w:rsidRDefault="008C405C" w:rsidP="00F0307C">
            <w:pPr>
              <w:autoSpaceDE w:val="0"/>
              <w:autoSpaceDN w:val="0"/>
              <w:adjustRightInd w:val="0"/>
              <w:spacing w:after="0" w:line="240" w:lineRule="auto"/>
              <w:ind w:left="24" w:right="24"/>
              <w:jc w:val="center"/>
              <w:rPr>
                <w:rFonts w:ascii="Arial" w:hAnsi="Arial" w:cs="Arial"/>
                <w:b/>
                <w:sz w:val="24"/>
                <w:szCs w:val="24"/>
              </w:rPr>
            </w:pPr>
            <w:r w:rsidRPr="00B976EA">
              <w:rPr>
                <w:rFonts w:ascii="Arial" w:hAnsi="Arial" w:cs="Arial"/>
                <w:b/>
                <w:bCs/>
                <w:sz w:val="24"/>
                <w:szCs w:val="24"/>
              </w:rPr>
              <w:t xml:space="preserve">Паспорт муниципальной программы </w:t>
            </w:r>
            <w:r w:rsidRPr="00B976EA">
              <w:rPr>
                <w:rFonts w:ascii="Arial" w:eastAsia="Times New Roman" w:hAnsi="Arial" w:cs="Arial"/>
                <w:b/>
                <w:sz w:val="24"/>
                <w:szCs w:val="24"/>
              </w:rPr>
              <w:t>городского округа Люберцы Московской области</w:t>
            </w:r>
            <w:r w:rsidRPr="00B976EA">
              <w:rPr>
                <w:rFonts w:ascii="Arial" w:hAnsi="Arial" w:cs="Arial"/>
                <w:b/>
                <w:sz w:val="24"/>
                <w:szCs w:val="24"/>
              </w:rPr>
              <w:t xml:space="preserve"> «Жилище»</w:t>
            </w:r>
          </w:p>
          <w:p w:rsidR="008C405C" w:rsidRPr="00B976EA" w:rsidRDefault="008C405C" w:rsidP="00F0307C">
            <w:pPr>
              <w:autoSpaceDE w:val="0"/>
              <w:autoSpaceDN w:val="0"/>
              <w:adjustRightInd w:val="0"/>
              <w:spacing w:after="0" w:line="240" w:lineRule="auto"/>
              <w:ind w:left="24" w:right="24"/>
              <w:jc w:val="center"/>
              <w:rPr>
                <w:rFonts w:ascii="Arial" w:hAnsi="Arial" w:cs="Arial"/>
                <w:b/>
                <w:sz w:val="24"/>
                <w:szCs w:val="24"/>
              </w:rPr>
            </w:pPr>
          </w:p>
          <w:p w:rsidR="008C405C" w:rsidRPr="00B976EA" w:rsidRDefault="008C405C" w:rsidP="00F0307C">
            <w:pPr>
              <w:autoSpaceDE w:val="0"/>
              <w:autoSpaceDN w:val="0"/>
              <w:adjustRightInd w:val="0"/>
              <w:spacing w:after="0" w:line="240" w:lineRule="auto"/>
              <w:ind w:left="24" w:right="24"/>
              <w:jc w:val="center"/>
              <w:rPr>
                <w:rFonts w:ascii="Arial" w:hAnsi="Arial" w:cs="Arial"/>
                <w:b/>
                <w:sz w:val="24"/>
                <w:szCs w:val="24"/>
              </w:rPr>
            </w:pPr>
          </w:p>
        </w:tc>
      </w:tr>
      <w:tr w:rsidR="00B976EA" w:rsidRPr="00B976EA" w:rsidTr="00F0307C">
        <w:trPr>
          <w:cantSplit/>
          <w:trHeight w:hRule="exact" w:val="961"/>
        </w:trPr>
        <w:tc>
          <w:tcPr>
            <w:tcW w:w="1985" w:type="dxa"/>
            <w:tcBorders>
              <w:top w:val="single" w:sz="4" w:space="0" w:color="auto"/>
            </w:tcBorders>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Координатор муниципальной программы</w:t>
            </w:r>
          </w:p>
        </w:tc>
        <w:tc>
          <w:tcPr>
            <w:tcW w:w="8363" w:type="dxa"/>
            <w:gridSpan w:val="6"/>
            <w:tcBorders>
              <w:top w:val="single" w:sz="4" w:space="0" w:color="auto"/>
            </w:tcBorders>
            <w:shd w:val="clear" w:color="000000" w:fill="FFFFFF"/>
          </w:tcPr>
          <w:p w:rsidR="008C405C" w:rsidRPr="00B976EA" w:rsidRDefault="00A07153"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И.о. Заместителя</w:t>
            </w:r>
            <w:r w:rsidR="008C405C" w:rsidRPr="00B976EA">
              <w:rPr>
                <w:rFonts w:ascii="Arial" w:hAnsi="Arial" w:cs="Arial"/>
                <w:sz w:val="24"/>
                <w:szCs w:val="24"/>
              </w:rPr>
              <w:t xml:space="preserve"> Главы городского округа Люберцы Московской области </w:t>
            </w:r>
            <w:r w:rsidR="006F3BDB" w:rsidRPr="00B976EA">
              <w:rPr>
                <w:rFonts w:ascii="Arial" w:hAnsi="Arial" w:cs="Arial"/>
                <w:sz w:val="24"/>
                <w:szCs w:val="24"/>
              </w:rPr>
              <w:t xml:space="preserve">     </w:t>
            </w:r>
            <w:r w:rsidRPr="00B976EA">
              <w:rPr>
                <w:rFonts w:ascii="Arial" w:hAnsi="Arial" w:cs="Arial"/>
                <w:sz w:val="24"/>
                <w:szCs w:val="24"/>
              </w:rPr>
              <w:t>В.В. Синчук</w:t>
            </w: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tc>
      </w:tr>
      <w:tr w:rsidR="00B976EA" w:rsidRPr="00B976EA" w:rsidTr="00F0307C">
        <w:trPr>
          <w:cantSplit/>
          <w:trHeight w:hRule="exact" w:val="847"/>
        </w:trPr>
        <w:tc>
          <w:tcPr>
            <w:tcW w:w="1985" w:type="dxa"/>
            <w:tcBorders>
              <w:top w:val="single" w:sz="4" w:space="0" w:color="auto"/>
            </w:tcBorders>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Муниципальный заказчик программы</w:t>
            </w:r>
          </w:p>
        </w:tc>
        <w:tc>
          <w:tcPr>
            <w:tcW w:w="8363" w:type="dxa"/>
            <w:gridSpan w:val="6"/>
            <w:tcBorders>
              <w:top w:val="single" w:sz="4" w:space="0" w:color="auto"/>
            </w:tcBorders>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Управление жилищной политики  администрации городского округа Люберцы Московской области.</w:t>
            </w:r>
          </w:p>
        </w:tc>
      </w:tr>
      <w:tr w:rsidR="00B976EA" w:rsidRPr="00B976EA" w:rsidTr="00B976EA">
        <w:trPr>
          <w:cantSplit/>
          <w:trHeight w:hRule="exact" w:val="3081"/>
        </w:trPr>
        <w:tc>
          <w:tcPr>
            <w:tcW w:w="1985" w:type="dxa"/>
            <w:tcBorders>
              <w:top w:val="single" w:sz="4" w:space="0" w:color="auto"/>
            </w:tcBorders>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Цели муниципальной программы</w:t>
            </w:r>
          </w:p>
        </w:tc>
        <w:tc>
          <w:tcPr>
            <w:tcW w:w="8363" w:type="dxa"/>
            <w:gridSpan w:val="6"/>
            <w:tcBorders>
              <w:top w:val="single" w:sz="4" w:space="0" w:color="auto"/>
            </w:tcBorders>
            <w:shd w:val="clear" w:color="000000" w:fill="FFFFFF"/>
          </w:tcPr>
          <w:p w:rsidR="008C405C" w:rsidRPr="00B976EA" w:rsidRDefault="008C405C" w:rsidP="00F0307C">
            <w:pPr>
              <w:autoSpaceDE w:val="0"/>
              <w:autoSpaceDN w:val="0"/>
              <w:adjustRightInd w:val="0"/>
              <w:spacing w:after="0" w:line="228" w:lineRule="auto"/>
              <w:ind w:left="24" w:right="141"/>
              <w:rPr>
                <w:rFonts w:ascii="Arial" w:hAnsi="Arial" w:cs="Arial"/>
                <w:sz w:val="24"/>
                <w:szCs w:val="24"/>
              </w:rPr>
            </w:pPr>
            <w:r w:rsidRPr="00B976EA">
              <w:rPr>
                <w:rFonts w:ascii="Arial" w:hAnsi="Arial" w:cs="Arial"/>
                <w:sz w:val="24"/>
                <w:szCs w:val="24"/>
              </w:rPr>
              <w:t xml:space="preserve">1. 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8C405C" w:rsidRPr="00B976EA" w:rsidRDefault="008C405C" w:rsidP="00F0307C">
            <w:pPr>
              <w:autoSpaceDE w:val="0"/>
              <w:autoSpaceDN w:val="0"/>
              <w:adjustRightInd w:val="0"/>
              <w:spacing w:after="0" w:line="228" w:lineRule="auto"/>
              <w:ind w:left="24" w:right="141"/>
              <w:jc w:val="both"/>
              <w:rPr>
                <w:rFonts w:ascii="Arial" w:hAnsi="Arial" w:cs="Arial"/>
                <w:sz w:val="24"/>
                <w:szCs w:val="24"/>
              </w:rPr>
            </w:pPr>
            <w:r w:rsidRPr="00B976EA">
              <w:rPr>
                <w:rFonts w:ascii="Arial" w:hAnsi="Arial" w:cs="Arial"/>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8C405C" w:rsidRPr="00B976EA" w:rsidRDefault="008C405C" w:rsidP="00F0307C">
            <w:pPr>
              <w:autoSpaceDE w:val="0"/>
              <w:autoSpaceDN w:val="0"/>
              <w:adjustRightInd w:val="0"/>
              <w:spacing w:after="0" w:line="228" w:lineRule="auto"/>
              <w:ind w:left="24" w:right="141"/>
              <w:jc w:val="both"/>
              <w:rPr>
                <w:rFonts w:ascii="Arial" w:hAnsi="Arial" w:cs="Arial"/>
                <w:sz w:val="24"/>
                <w:szCs w:val="24"/>
              </w:rPr>
            </w:pPr>
            <w:r w:rsidRPr="00B976EA">
              <w:rPr>
                <w:rFonts w:ascii="Arial" w:hAnsi="Arial" w:cs="Arial"/>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C405C" w:rsidRPr="00B976EA" w:rsidRDefault="008C405C" w:rsidP="00F0307C">
            <w:pPr>
              <w:autoSpaceDE w:val="0"/>
              <w:autoSpaceDN w:val="0"/>
              <w:adjustRightInd w:val="0"/>
              <w:spacing w:after="0" w:line="228" w:lineRule="auto"/>
              <w:ind w:left="24" w:right="141"/>
              <w:jc w:val="both"/>
              <w:rPr>
                <w:rFonts w:ascii="Arial" w:hAnsi="Arial" w:cs="Arial"/>
                <w:sz w:val="24"/>
                <w:szCs w:val="24"/>
              </w:rPr>
            </w:pPr>
          </w:p>
        </w:tc>
      </w:tr>
      <w:tr w:rsidR="00B976EA" w:rsidRPr="00B976EA" w:rsidTr="00B976EA">
        <w:trPr>
          <w:cantSplit/>
          <w:trHeight w:hRule="exact" w:val="3550"/>
        </w:trPr>
        <w:tc>
          <w:tcPr>
            <w:tcW w:w="1985" w:type="dxa"/>
            <w:shd w:val="clear" w:color="000000" w:fill="FFFFFF"/>
          </w:tcPr>
          <w:p w:rsidR="008C405C" w:rsidRPr="00B976EA" w:rsidRDefault="008C405C" w:rsidP="00F0307C">
            <w:pPr>
              <w:autoSpaceDE w:val="0"/>
              <w:autoSpaceDN w:val="0"/>
              <w:adjustRightInd w:val="0"/>
              <w:spacing w:after="0" w:line="240" w:lineRule="auto"/>
              <w:ind w:left="23" w:right="24"/>
              <w:rPr>
                <w:rFonts w:ascii="Arial" w:hAnsi="Arial" w:cs="Arial"/>
                <w:sz w:val="24"/>
                <w:szCs w:val="24"/>
              </w:rPr>
            </w:pPr>
            <w:r w:rsidRPr="00B976EA">
              <w:rPr>
                <w:rFonts w:ascii="Arial" w:hAnsi="Arial" w:cs="Arial"/>
                <w:sz w:val="24"/>
                <w:szCs w:val="24"/>
              </w:rPr>
              <w:t>Задачи муниципальной программы</w:t>
            </w:r>
          </w:p>
        </w:tc>
        <w:tc>
          <w:tcPr>
            <w:tcW w:w="8363" w:type="dxa"/>
            <w:gridSpan w:val="6"/>
            <w:shd w:val="clear" w:color="000000" w:fill="FFFFFF"/>
          </w:tcPr>
          <w:p w:rsidR="008C405C" w:rsidRPr="00B976EA" w:rsidRDefault="008C405C" w:rsidP="00F0307C">
            <w:pPr>
              <w:autoSpaceDE w:val="0"/>
              <w:autoSpaceDN w:val="0"/>
              <w:adjustRightInd w:val="0"/>
              <w:spacing w:after="0" w:line="228" w:lineRule="auto"/>
              <w:ind w:left="23" w:right="141"/>
              <w:rPr>
                <w:rFonts w:ascii="Arial" w:hAnsi="Arial" w:cs="Arial"/>
                <w:sz w:val="24"/>
                <w:szCs w:val="24"/>
              </w:rPr>
            </w:pPr>
            <w:r w:rsidRPr="00B976EA">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8C405C" w:rsidRPr="00B976EA" w:rsidRDefault="008C405C" w:rsidP="00F0307C">
            <w:pPr>
              <w:autoSpaceDE w:val="0"/>
              <w:autoSpaceDN w:val="0"/>
              <w:adjustRightInd w:val="0"/>
              <w:spacing w:after="0" w:line="228" w:lineRule="auto"/>
              <w:ind w:left="23" w:right="141"/>
              <w:jc w:val="both"/>
              <w:rPr>
                <w:rFonts w:ascii="Arial" w:hAnsi="Arial" w:cs="Arial"/>
                <w:sz w:val="24"/>
                <w:szCs w:val="24"/>
              </w:rPr>
            </w:pPr>
            <w:r w:rsidRPr="00B976EA">
              <w:rPr>
                <w:rFonts w:ascii="Arial" w:hAnsi="Arial" w:cs="Arial"/>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8C405C" w:rsidRPr="00B976EA" w:rsidRDefault="008C405C" w:rsidP="00F0307C">
            <w:pPr>
              <w:widowControl w:val="0"/>
              <w:autoSpaceDE w:val="0"/>
              <w:autoSpaceDN w:val="0"/>
              <w:spacing w:line="240" w:lineRule="auto"/>
              <w:rPr>
                <w:rFonts w:ascii="Arial" w:hAnsi="Arial" w:cs="Arial"/>
                <w:sz w:val="24"/>
                <w:szCs w:val="24"/>
                <w:lang w:eastAsia="en-US"/>
              </w:rPr>
            </w:pPr>
            <w:r w:rsidRPr="00B976EA">
              <w:rPr>
                <w:rFonts w:ascii="Arial" w:hAnsi="Arial" w:cs="Arial"/>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B976E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B976EA">
              <w:rPr>
                <w:rFonts w:ascii="Arial" w:hAnsi="Arial" w:cs="Arial"/>
                <w:sz w:val="24"/>
                <w:szCs w:val="24"/>
              </w:rPr>
              <w:t xml:space="preserve"> детям-сиротам и детям, оставшимся без попечения родителей, а также лицам из их числа</w:t>
            </w:r>
            <w:r w:rsidRPr="00B976EA">
              <w:rPr>
                <w:rFonts w:ascii="Arial" w:hAnsi="Arial" w:cs="Arial"/>
                <w:sz w:val="24"/>
                <w:szCs w:val="24"/>
                <w:lang w:eastAsia="en-US"/>
              </w:rPr>
              <w:t>.</w:t>
            </w:r>
          </w:p>
          <w:p w:rsidR="008C405C" w:rsidRPr="00B976EA" w:rsidRDefault="008C405C" w:rsidP="00F0307C">
            <w:pPr>
              <w:autoSpaceDE w:val="0"/>
              <w:autoSpaceDN w:val="0"/>
              <w:adjustRightInd w:val="0"/>
              <w:spacing w:after="0" w:line="228" w:lineRule="auto"/>
              <w:ind w:left="23" w:right="141"/>
              <w:jc w:val="both"/>
              <w:rPr>
                <w:rFonts w:ascii="Arial" w:hAnsi="Arial" w:cs="Arial"/>
                <w:sz w:val="24"/>
                <w:szCs w:val="24"/>
              </w:rPr>
            </w:pPr>
            <w:r w:rsidRPr="00B976EA">
              <w:rPr>
                <w:rFonts w:ascii="Arial" w:hAnsi="Arial" w:cs="Arial"/>
                <w:sz w:val="24"/>
                <w:szCs w:val="24"/>
              </w:rPr>
              <w:t>.</w:t>
            </w:r>
          </w:p>
          <w:p w:rsidR="008C405C" w:rsidRPr="00B976EA" w:rsidRDefault="008C405C" w:rsidP="00F0307C">
            <w:pPr>
              <w:autoSpaceDE w:val="0"/>
              <w:autoSpaceDN w:val="0"/>
              <w:adjustRightInd w:val="0"/>
              <w:spacing w:after="0" w:line="228" w:lineRule="auto"/>
              <w:ind w:left="23" w:right="141"/>
              <w:jc w:val="both"/>
              <w:rPr>
                <w:rFonts w:ascii="Arial" w:hAnsi="Arial" w:cs="Arial"/>
                <w:sz w:val="24"/>
                <w:szCs w:val="24"/>
              </w:rPr>
            </w:pPr>
          </w:p>
        </w:tc>
      </w:tr>
      <w:tr w:rsidR="00B976EA" w:rsidRPr="00B976EA" w:rsidTr="00F0307C">
        <w:trPr>
          <w:cantSplit/>
          <w:trHeight w:hRule="exact" w:val="864"/>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Сроки реализации муниципальной программы</w:t>
            </w:r>
          </w:p>
        </w:tc>
        <w:tc>
          <w:tcPr>
            <w:tcW w:w="8363" w:type="dxa"/>
            <w:gridSpan w:val="6"/>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2023 – 2027г.г.</w:t>
            </w:r>
          </w:p>
        </w:tc>
      </w:tr>
      <w:tr w:rsidR="00B976EA" w:rsidRPr="00B976EA" w:rsidTr="00F0307C">
        <w:trPr>
          <w:cantSplit/>
          <w:trHeight w:hRule="exact" w:val="691"/>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Перечень подпрограмм</w:t>
            </w:r>
          </w:p>
        </w:tc>
        <w:tc>
          <w:tcPr>
            <w:tcW w:w="8363" w:type="dxa"/>
            <w:gridSpan w:val="6"/>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Муниципальные заказчики подпрограмм</w:t>
            </w:r>
          </w:p>
        </w:tc>
      </w:tr>
      <w:tr w:rsidR="00B976EA" w:rsidRPr="00B976EA" w:rsidTr="00F0307C">
        <w:trPr>
          <w:cantSplit/>
          <w:trHeight w:hRule="exact" w:val="1126"/>
        </w:trPr>
        <w:tc>
          <w:tcPr>
            <w:tcW w:w="1985" w:type="dxa"/>
            <w:shd w:val="clear" w:color="000000" w:fill="FFFFFF"/>
          </w:tcPr>
          <w:p w:rsidR="008C405C" w:rsidRPr="00B976EA" w:rsidRDefault="008C405C" w:rsidP="00F0307C">
            <w:pPr>
              <w:autoSpaceDE w:val="0"/>
              <w:autoSpaceDN w:val="0"/>
              <w:adjustRightInd w:val="0"/>
              <w:spacing w:after="0" w:line="228" w:lineRule="auto"/>
              <w:ind w:left="24" w:right="23"/>
              <w:jc w:val="both"/>
              <w:rPr>
                <w:rFonts w:ascii="Arial" w:hAnsi="Arial" w:cs="Arial"/>
                <w:sz w:val="24"/>
                <w:szCs w:val="24"/>
              </w:rPr>
            </w:pPr>
            <w:r w:rsidRPr="00B976EA">
              <w:rPr>
                <w:rFonts w:ascii="Arial" w:hAnsi="Arial" w:cs="Arial"/>
                <w:sz w:val="24"/>
                <w:szCs w:val="24"/>
              </w:rPr>
              <w:t>1. Создание условий для жилищного строительства.</w:t>
            </w:r>
          </w:p>
        </w:tc>
        <w:tc>
          <w:tcPr>
            <w:tcW w:w="8363" w:type="dxa"/>
            <w:gridSpan w:val="6"/>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Управление строительства администрации городского округа Люберцы Московской области.</w:t>
            </w: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tc>
      </w:tr>
      <w:tr w:rsidR="00B976EA" w:rsidRPr="00B976EA" w:rsidTr="00F0307C">
        <w:trPr>
          <w:cantSplit/>
          <w:trHeight w:hRule="exact" w:val="850"/>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lastRenderedPageBreak/>
              <w:t>2. Обеспечение жильем молодых семей.</w:t>
            </w:r>
          </w:p>
          <w:p w:rsidR="008C405C" w:rsidRPr="00B976EA" w:rsidRDefault="008C405C" w:rsidP="00F0307C">
            <w:pPr>
              <w:autoSpaceDE w:val="0"/>
              <w:autoSpaceDN w:val="0"/>
              <w:adjustRightInd w:val="0"/>
              <w:spacing w:after="0" w:line="228" w:lineRule="auto"/>
              <w:ind w:left="24" w:right="23"/>
              <w:jc w:val="both"/>
              <w:rPr>
                <w:rFonts w:ascii="Arial" w:hAnsi="Arial" w:cs="Arial"/>
                <w:sz w:val="24"/>
                <w:szCs w:val="24"/>
              </w:rPr>
            </w:pPr>
          </w:p>
        </w:tc>
        <w:tc>
          <w:tcPr>
            <w:tcW w:w="8363" w:type="dxa"/>
            <w:gridSpan w:val="6"/>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Управление жилищной политики  администрации городского округа Люберцы Московской области.</w:t>
            </w: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tc>
      </w:tr>
      <w:tr w:rsidR="00B976EA" w:rsidRPr="00B976EA" w:rsidTr="00F0307C">
        <w:trPr>
          <w:cantSplit/>
          <w:trHeight w:hRule="exact" w:val="3135"/>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Управление жилищной политики  администрации городского округа Люберцы Московской области.</w:t>
            </w:r>
          </w:p>
        </w:tc>
      </w:tr>
      <w:tr w:rsidR="00B976EA" w:rsidRPr="00B976EA" w:rsidTr="00F0307C">
        <w:trPr>
          <w:cantSplit/>
          <w:trHeight w:hRule="exact" w:val="1975"/>
        </w:trPr>
        <w:tc>
          <w:tcPr>
            <w:tcW w:w="1985" w:type="dxa"/>
            <w:vMerge w:val="restart"/>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Краткая характеристика подпрограмм</w:t>
            </w:r>
          </w:p>
        </w:tc>
        <w:tc>
          <w:tcPr>
            <w:tcW w:w="8363" w:type="dxa"/>
            <w:gridSpan w:val="6"/>
            <w:shd w:val="clear" w:color="000000" w:fill="FFFFFF"/>
          </w:tcPr>
          <w:p w:rsidR="008C405C" w:rsidRPr="00B976EA" w:rsidRDefault="008C405C" w:rsidP="00F0307C">
            <w:pPr>
              <w:tabs>
                <w:tab w:val="left" w:pos="851"/>
              </w:tabs>
              <w:spacing w:after="0" w:line="240" w:lineRule="auto"/>
              <w:ind w:left="142" w:right="142"/>
              <w:jc w:val="both"/>
              <w:outlineLvl w:val="0"/>
              <w:rPr>
                <w:rFonts w:ascii="Arial" w:eastAsia="Times New Roman" w:hAnsi="Arial" w:cs="Arial"/>
                <w:sz w:val="24"/>
                <w:szCs w:val="24"/>
              </w:rPr>
            </w:pPr>
            <w:r w:rsidRPr="00B976EA">
              <w:rPr>
                <w:rFonts w:ascii="Arial" w:eastAsia="Times New Roman" w:hAnsi="Arial" w:cs="Arial"/>
                <w:sz w:val="24"/>
                <w:szCs w:val="24"/>
              </w:rPr>
              <w:t>Подпрограмма 1. Создание условий для жилищного строительства.</w:t>
            </w:r>
          </w:p>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r w:rsidRPr="00B976EA">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B976EA" w:rsidRPr="00B976EA" w:rsidTr="00B976EA">
        <w:trPr>
          <w:cantSplit/>
          <w:trHeight w:hRule="exact" w:val="2412"/>
        </w:trPr>
        <w:tc>
          <w:tcPr>
            <w:tcW w:w="1985" w:type="dxa"/>
            <w:vMerge/>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tc>
        <w:tc>
          <w:tcPr>
            <w:tcW w:w="8363" w:type="dxa"/>
            <w:gridSpan w:val="6"/>
            <w:shd w:val="clear" w:color="000000" w:fill="FFFFFF"/>
          </w:tcPr>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r w:rsidRPr="00B976EA">
              <w:rPr>
                <w:rFonts w:ascii="Arial" w:hAnsi="Arial" w:cs="Arial"/>
                <w:sz w:val="24"/>
                <w:szCs w:val="24"/>
              </w:rPr>
              <w:t>Подпрограмма 2. Обеспечение жильем молодых семей.</w:t>
            </w:r>
          </w:p>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r w:rsidRPr="00B976EA">
              <w:rPr>
                <w:rFonts w:ascii="Arial" w:hAnsi="Arial" w:cs="Arial"/>
                <w:sz w:val="24"/>
                <w:szCs w:val="24"/>
              </w:rPr>
              <w:t>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p>
        </w:tc>
      </w:tr>
      <w:tr w:rsidR="00B976EA" w:rsidRPr="00B976EA" w:rsidTr="00B976EA">
        <w:trPr>
          <w:cantSplit/>
          <w:trHeight w:hRule="exact" w:val="3254"/>
        </w:trPr>
        <w:tc>
          <w:tcPr>
            <w:tcW w:w="1985" w:type="dxa"/>
            <w:vMerge/>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p>
        </w:tc>
        <w:tc>
          <w:tcPr>
            <w:tcW w:w="8363" w:type="dxa"/>
            <w:gridSpan w:val="6"/>
            <w:shd w:val="clear" w:color="000000" w:fill="FFFFFF"/>
          </w:tcPr>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r w:rsidRPr="00B976EA">
              <w:rPr>
                <w:rFonts w:ascii="Arial" w:hAnsi="Arial" w:cs="Arial"/>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r w:rsidRPr="00B976EA">
              <w:rPr>
                <w:rFonts w:ascii="Arial" w:hAnsi="Arial" w:cs="Arial"/>
                <w:sz w:val="24"/>
                <w:szCs w:val="24"/>
              </w:rPr>
              <w:t xml:space="preserve">Мероприятия направлены на </w:t>
            </w:r>
            <w:r w:rsidRPr="00B976EA">
              <w:rPr>
                <w:rFonts w:ascii="Arial" w:hAnsi="Arial" w:cs="Arial"/>
                <w:bCs/>
                <w:sz w:val="24"/>
                <w:szCs w:val="24"/>
              </w:rPr>
              <w:t xml:space="preserve">обеспечения жилыми помещениями детей-сирот и детей, оставшихся без попечения родителей, </w:t>
            </w:r>
            <w:r w:rsidRPr="00B976EA">
              <w:rPr>
                <w:rFonts w:ascii="Arial" w:hAnsi="Arial" w:cs="Arial"/>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p w:rsidR="008C405C" w:rsidRPr="00B976EA" w:rsidRDefault="008C405C" w:rsidP="00F0307C">
            <w:pPr>
              <w:tabs>
                <w:tab w:val="left" w:pos="851"/>
              </w:tabs>
              <w:spacing w:after="0" w:line="240" w:lineRule="auto"/>
              <w:ind w:left="142" w:right="142"/>
              <w:jc w:val="both"/>
              <w:outlineLvl w:val="0"/>
              <w:rPr>
                <w:rFonts w:ascii="Arial" w:hAnsi="Arial" w:cs="Arial"/>
                <w:sz w:val="24"/>
                <w:szCs w:val="24"/>
              </w:rPr>
            </w:pPr>
          </w:p>
        </w:tc>
      </w:tr>
      <w:tr w:rsidR="00B976EA" w:rsidRPr="00B976EA" w:rsidTr="00F0307C">
        <w:trPr>
          <w:cantSplit/>
          <w:trHeight w:hRule="exact" w:val="421"/>
        </w:trPr>
        <w:tc>
          <w:tcPr>
            <w:tcW w:w="1985" w:type="dxa"/>
            <w:vMerge w:val="restart"/>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Источники финансирования муниципальной программы,</w:t>
            </w:r>
          </w:p>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в том числе по годам реализации программы (тыс.руб.):</w:t>
            </w:r>
          </w:p>
        </w:tc>
        <w:tc>
          <w:tcPr>
            <w:tcW w:w="8363" w:type="dxa"/>
            <w:gridSpan w:val="6"/>
            <w:shd w:val="clear" w:color="000000" w:fill="FFFFFF"/>
            <w:vAlign w:val="center"/>
          </w:tcPr>
          <w:p w:rsidR="008C405C" w:rsidRPr="00B976EA" w:rsidRDefault="008C405C" w:rsidP="00F0307C">
            <w:pPr>
              <w:autoSpaceDE w:val="0"/>
              <w:autoSpaceDN w:val="0"/>
              <w:adjustRightInd w:val="0"/>
              <w:spacing w:after="0" w:line="240" w:lineRule="auto"/>
              <w:ind w:left="129" w:right="24"/>
              <w:jc w:val="center"/>
              <w:rPr>
                <w:rFonts w:ascii="Arial" w:hAnsi="Arial" w:cs="Arial"/>
                <w:sz w:val="24"/>
                <w:szCs w:val="24"/>
              </w:rPr>
            </w:pPr>
            <w:r w:rsidRPr="00B976EA">
              <w:rPr>
                <w:rFonts w:ascii="Arial" w:hAnsi="Arial" w:cs="Arial"/>
                <w:sz w:val="24"/>
                <w:szCs w:val="24"/>
              </w:rPr>
              <w:t>Расходы  (тыс. рублей)</w:t>
            </w:r>
          </w:p>
        </w:tc>
      </w:tr>
      <w:tr w:rsidR="00B976EA" w:rsidRPr="00B976EA" w:rsidTr="00F0307C">
        <w:trPr>
          <w:cantSplit/>
          <w:trHeight w:hRule="exact" w:val="1852"/>
        </w:trPr>
        <w:tc>
          <w:tcPr>
            <w:tcW w:w="1985" w:type="dxa"/>
            <w:vMerge/>
            <w:shd w:val="clear" w:color="000000" w:fill="FFFFFF"/>
          </w:tcPr>
          <w:p w:rsidR="008C405C" w:rsidRPr="00B976EA" w:rsidRDefault="008C405C" w:rsidP="00F0307C">
            <w:pPr>
              <w:autoSpaceDE w:val="0"/>
              <w:autoSpaceDN w:val="0"/>
              <w:adjustRightInd w:val="0"/>
              <w:spacing w:after="0" w:line="240" w:lineRule="auto"/>
              <w:ind w:left="24" w:right="24"/>
              <w:jc w:val="right"/>
              <w:rPr>
                <w:rFonts w:ascii="Arial" w:hAnsi="Arial" w:cs="Arial"/>
                <w:strike/>
                <w:sz w:val="24"/>
                <w:szCs w:val="24"/>
                <w:u w:val="single"/>
              </w:rPr>
            </w:pPr>
          </w:p>
        </w:tc>
        <w:tc>
          <w:tcPr>
            <w:tcW w:w="1701"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Всего</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2023</w:t>
            </w:r>
          </w:p>
        </w:tc>
        <w:tc>
          <w:tcPr>
            <w:tcW w:w="1275"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2024</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2025</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2026</w:t>
            </w:r>
          </w:p>
        </w:tc>
        <w:tc>
          <w:tcPr>
            <w:tcW w:w="1559"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2027</w:t>
            </w:r>
          </w:p>
        </w:tc>
      </w:tr>
      <w:tr w:rsidR="00B976EA" w:rsidRPr="00B976EA" w:rsidTr="00F0307C">
        <w:trPr>
          <w:cantSplit/>
          <w:trHeight w:hRule="exact" w:val="1095"/>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Средства федерального бюджета</w:t>
            </w:r>
          </w:p>
        </w:tc>
        <w:tc>
          <w:tcPr>
            <w:tcW w:w="1701" w:type="dxa"/>
            <w:shd w:val="clear" w:color="000000" w:fill="FFFFFF"/>
            <w:vAlign w:val="center"/>
          </w:tcPr>
          <w:p w:rsidR="008C405C" w:rsidRPr="00B976EA" w:rsidRDefault="00D77662" w:rsidP="00D77662">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22681,50</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17506,00</w:t>
            </w:r>
          </w:p>
        </w:tc>
        <w:tc>
          <w:tcPr>
            <w:tcW w:w="1275" w:type="dxa"/>
            <w:shd w:val="clear" w:color="000000" w:fill="FFFFFF"/>
            <w:vAlign w:val="center"/>
          </w:tcPr>
          <w:p w:rsidR="008C405C" w:rsidRPr="00B976EA" w:rsidRDefault="00BC317C" w:rsidP="00D77662">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157</w:t>
            </w:r>
            <w:r w:rsidR="00D77662" w:rsidRPr="00B976EA">
              <w:rPr>
                <w:rFonts w:ascii="Arial" w:hAnsi="Arial" w:cs="Arial"/>
                <w:sz w:val="24"/>
                <w:szCs w:val="24"/>
              </w:rPr>
              <w:t>5,00</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2198,00</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1402,50</w:t>
            </w:r>
          </w:p>
        </w:tc>
        <w:tc>
          <w:tcPr>
            <w:tcW w:w="1559"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0,00</w:t>
            </w:r>
          </w:p>
        </w:tc>
      </w:tr>
      <w:tr w:rsidR="00B976EA" w:rsidRPr="00B976EA" w:rsidTr="00F0307C">
        <w:trPr>
          <w:cantSplit/>
          <w:trHeight w:hRule="exact" w:val="1134"/>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lastRenderedPageBreak/>
              <w:t>Средства бюджета Московской области</w:t>
            </w:r>
          </w:p>
        </w:tc>
        <w:tc>
          <w:tcPr>
            <w:tcW w:w="1701" w:type="dxa"/>
            <w:shd w:val="clear" w:color="auto" w:fill="auto"/>
            <w:vAlign w:val="center"/>
          </w:tcPr>
          <w:p w:rsidR="008C405C" w:rsidRPr="00B976EA" w:rsidRDefault="00B4132E" w:rsidP="00D77662">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732950,75</w:t>
            </w:r>
          </w:p>
        </w:tc>
        <w:tc>
          <w:tcPr>
            <w:tcW w:w="1276"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181553,00</w:t>
            </w:r>
          </w:p>
        </w:tc>
        <w:tc>
          <w:tcPr>
            <w:tcW w:w="1275" w:type="dxa"/>
            <w:shd w:val="clear" w:color="auto" w:fill="auto"/>
            <w:vAlign w:val="center"/>
          </w:tcPr>
          <w:p w:rsidR="008C405C" w:rsidRPr="00B976EA" w:rsidRDefault="00B4132E" w:rsidP="00D77662">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247899,70</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171178,00</w:t>
            </w:r>
          </w:p>
        </w:tc>
        <w:tc>
          <w:tcPr>
            <w:tcW w:w="1276"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132320,05</w:t>
            </w:r>
          </w:p>
        </w:tc>
        <w:tc>
          <w:tcPr>
            <w:tcW w:w="1559"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r>
      <w:tr w:rsidR="00B976EA" w:rsidRPr="00B976EA" w:rsidTr="00F0307C">
        <w:trPr>
          <w:cantSplit/>
          <w:trHeight w:hRule="exact" w:val="1127"/>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 xml:space="preserve">Средства бюджета городского округа Люберцы </w:t>
            </w:r>
          </w:p>
        </w:tc>
        <w:tc>
          <w:tcPr>
            <w:tcW w:w="1701"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35924,31</w:t>
            </w:r>
          </w:p>
        </w:tc>
        <w:tc>
          <w:tcPr>
            <w:tcW w:w="1276"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6233,40</w:t>
            </w:r>
          </w:p>
        </w:tc>
        <w:tc>
          <w:tcPr>
            <w:tcW w:w="1275"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8505,76</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11759,51</w:t>
            </w:r>
          </w:p>
        </w:tc>
        <w:tc>
          <w:tcPr>
            <w:tcW w:w="1276"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9425,64</w:t>
            </w:r>
          </w:p>
        </w:tc>
        <w:tc>
          <w:tcPr>
            <w:tcW w:w="1559"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r>
      <w:tr w:rsidR="00B976EA" w:rsidRPr="00B976EA" w:rsidTr="00F0307C">
        <w:trPr>
          <w:cantSplit/>
          <w:trHeight w:hRule="exact" w:val="860"/>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Внебюджетные средства</w:t>
            </w:r>
          </w:p>
        </w:tc>
        <w:tc>
          <w:tcPr>
            <w:tcW w:w="1701" w:type="dxa"/>
            <w:shd w:val="clear" w:color="auto" w:fill="auto"/>
            <w:vAlign w:val="center"/>
          </w:tcPr>
          <w:p w:rsidR="008C405C" w:rsidRPr="00B976EA" w:rsidRDefault="00BC317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58970,65</w:t>
            </w:r>
          </w:p>
        </w:tc>
        <w:tc>
          <w:tcPr>
            <w:tcW w:w="1276"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29 114,82</w:t>
            </w:r>
          </w:p>
        </w:tc>
        <w:tc>
          <w:tcPr>
            <w:tcW w:w="1275" w:type="dxa"/>
            <w:shd w:val="clear" w:color="auto" w:fill="auto"/>
            <w:vAlign w:val="center"/>
          </w:tcPr>
          <w:p w:rsidR="008C405C" w:rsidRPr="00B976EA" w:rsidRDefault="00BC317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29855,83</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0,00</w:t>
            </w:r>
          </w:p>
        </w:tc>
        <w:tc>
          <w:tcPr>
            <w:tcW w:w="1276"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c>
          <w:tcPr>
            <w:tcW w:w="1559"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r>
      <w:tr w:rsidR="00B976EA" w:rsidRPr="00B976EA" w:rsidTr="00F0307C">
        <w:trPr>
          <w:cantSplit/>
          <w:trHeight w:hRule="exact" w:val="986"/>
        </w:trPr>
        <w:tc>
          <w:tcPr>
            <w:tcW w:w="1985" w:type="dxa"/>
            <w:shd w:val="clear" w:color="000000" w:fill="FFFFFF"/>
          </w:tcPr>
          <w:p w:rsidR="008C405C" w:rsidRPr="00B976EA" w:rsidRDefault="008C405C" w:rsidP="00F0307C">
            <w:pPr>
              <w:autoSpaceDE w:val="0"/>
              <w:autoSpaceDN w:val="0"/>
              <w:adjustRightInd w:val="0"/>
              <w:spacing w:after="0" w:line="240" w:lineRule="auto"/>
              <w:ind w:left="24" w:right="24"/>
              <w:rPr>
                <w:rFonts w:ascii="Arial" w:hAnsi="Arial" w:cs="Arial"/>
                <w:sz w:val="24"/>
                <w:szCs w:val="24"/>
              </w:rPr>
            </w:pPr>
            <w:r w:rsidRPr="00B976EA">
              <w:rPr>
                <w:rFonts w:ascii="Arial" w:hAnsi="Arial" w:cs="Arial"/>
                <w:sz w:val="24"/>
                <w:szCs w:val="24"/>
              </w:rPr>
              <w:t>Всего, в том числе по годам:</w:t>
            </w:r>
          </w:p>
        </w:tc>
        <w:tc>
          <w:tcPr>
            <w:tcW w:w="1701" w:type="dxa"/>
            <w:shd w:val="clear" w:color="auto" w:fill="auto"/>
            <w:vAlign w:val="center"/>
          </w:tcPr>
          <w:p w:rsidR="008C405C" w:rsidRPr="00B976EA" w:rsidRDefault="00B4132E" w:rsidP="00D77662">
            <w:pPr>
              <w:autoSpaceDE w:val="0"/>
              <w:autoSpaceDN w:val="0"/>
              <w:adjustRightInd w:val="0"/>
              <w:spacing w:after="0" w:line="240" w:lineRule="auto"/>
              <w:ind w:right="24"/>
              <w:jc w:val="center"/>
              <w:rPr>
                <w:rFonts w:ascii="Arial" w:hAnsi="Arial" w:cs="Arial"/>
                <w:sz w:val="24"/>
                <w:szCs w:val="24"/>
              </w:rPr>
            </w:pPr>
            <w:r w:rsidRPr="00B976EA">
              <w:rPr>
                <w:rFonts w:ascii="Arial" w:hAnsi="Arial" w:cs="Arial"/>
                <w:sz w:val="24"/>
                <w:szCs w:val="24"/>
              </w:rPr>
              <w:t>850527,21</w:t>
            </w:r>
          </w:p>
        </w:tc>
        <w:tc>
          <w:tcPr>
            <w:tcW w:w="1276" w:type="dxa"/>
            <w:shd w:val="clear" w:color="auto" w:fill="auto"/>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234407,22</w:t>
            </w:r>
          </w:p>
        </w:tc>
        <w:tc>
          <w:tcPr>
            <w:tcW w:w="1275" w:type="dxa"/>
            <w:shd w:val="clear" w:color="auto" w:fill="auto"/>
            <w:vAlign w:val="center"/>
          </w:tcPr>
          <w:p w:rsidR="008C405C" w:rsidRPr="00B976EA" w:rsidRDefault="00B4132E" w:rsidP="00D77662">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287836,29</w:t>
            </w:r>
          </w:p>
        </w:tc>
        <w:tc>
          <w:tcPr>
            <w:tcW w:w="1276" w:type="dxa"/>
            <w:shd w:val="clear" w:color="000000" w:fill="FFFFFF"/>
            <w:vAlign w:val="center"/>
          </w:tcPr>
          <w:p w:rsidR="008C405C" w:rsidRPr="00B976EA" w:rsidRDefault="008C405C" w:rsidP="00F0307C">
            <w:pPr>
              <w:autoSpaceDE w:val="0"/>
              <w:autoSpaceDN w:val="0"/>
              <w:adjustRightInd w:val="0"/>
              <w:spacing w:after="0" w:line="240" w:lineRule="auto"/>
              <w:ind w:left="24" w:right="24"/>
              <w:jc w:val="center"/>
              <w:rPr>
                <w:rFonts w:ascii="Arial" w:hAnsi="Arial" w:cs="Arial"/>
                <w:sz w:val="24"/>
                <w:szCs w:val="24"/>
              </w:rPr>
            </w:pPr>
            <w:r w:rsidRPr="00B976EA">
              <w:rPr>
                <w:rFonts w:ascii="Arial" w:hAnsi="Arial" w:cs="Arial"/>
                <w:sz w:val="24"/>
                <w:szCs w:val="24"/>
              </w:rPr>
              <w:t>185135,51</w:t>
            </w:r>
          </w:p>
        </w:tc>
        <w:tc>
          <w:tcPr>
            <w:tcW w:w="1276"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143148,19</w:t>
            </w:r>
          </w:p>
        </w:tc>
        <w:tc>
          <w:tcPr>
            <w:tcW w:w="1559" w:type="dxa"/>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r>
    </w:tbl>
    <w:p w:rsidR="008C405C" w:rsidRPr="00B976EA"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8C405C" w:rsidRPr="00B976EA"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8C405C" w:rsidRPr="00B976EA" w:rsidRDefault="008C405C" w:rsidP="008C405C">
      <w:pPr>
        <w:pStyle w:val="a3"/>
        <w:spacing w:after="0" w:line="240" w:lineRule="auto"/>
        <w:ind w:left="709" w:right="-1"/>
        <w:outlineLvl w:val="0"/>
        <w:rPr>
          <w:rFonts w:ascii="Arial" w:hAnsi="Arial" w:cs="Arial"/>
          <w:b/>
          <w:sz w:val="24"/>
          <w:szCs w:val="24"/>
        </w:rPr>
      </w:pPr>
      <w:r w:rsidRPr="00B976EA">
        <w:rPr>
          <w:rFonts w:ascii="Arial" w:hAnsi="Arial" w:cs="Arial"/>
          <w:b/>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8C405C" w:rsidRPr="00B976EA" w:rsidRDefault="008C405C" w:rsidP="008C405C">
      <w:pPr>
        <w:spacing w:after="0" w:line="240" w:lineRule="auto"/>
        <w:ind w:right="-1"/>
        <w:jc w:val="center"/>
        <w:outlineLvl w:val="0"/>
        <w:rPr>
          <w:rFonts w:ascii="Arial" w:eastAsia="Times New Roman" w:hAnsi="Arial" w:cs="Arial"/>
          <w:b/>
          <w:sz w:val="24"/>
          <w:szCs w:val="24"/>
        </w:rPr>
      </w:pPr>
    </w:p>
    <w:p w:rsidR="008C405C" w:rsidRPr="00B976EA" w:rsidRDefault="008C405C" w:rsidP="008C405C">
      <w:pPr>
        <w:tabs>
          <w:tab w:val="left" w:pos="10065"/>
        </w:tabs>
        <w:spacing w:after="0" w:line="240" w:lineRule="auto"/>
        <w:ind w:right="-1" w:firstLine="708"/>
        <w:jc w:val="both"/>
        <w:rPr>
          <w:rFonts w:ascii="Arial" w:eastAsia="Times New Roman" w:hAnsi="Arial" w:cs="Arial"/>
          <w:sz w:val="24"/>
          <w:szCs w:val="24"/>
        </w:rPr>
      </w:pPr>
      <w:r w:rsidRPr="00B976EA">
        <w:rPr>
          <w:rFonts w:ascii="Arial" w:eastAsia="Times New Roman" w:hAnsi="Arial" w:cs="Arial"/>
          <w:sz w:val="24"/>
          <w:szCs w:val="24"/>
        </w:rPr>
        <w:t>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8C405C" w:rsidRPr="00B976EA" w:rsidRDefault="008C405C" w:rsidP="008C405C">
      <w:pPr>
        <w:spacing w:after="0" w:line="240" w:lineRule="auto"/>
        <w:ind w:right="-1" w:firstLine="708"/>
        <w:jc w:val="both"/>
        <w:rPr>
          <w:rFonts w:ascii="Arial" w:eastAsia="Times New Roman" w:hAnsi="Arial" w:cs="Arial"/>
          <w:sz w:val="24"/>
          <w:szCs w:val="24"/>
        </w:rPr>
      </w:pPr>
      <w:r w:rsidRPr="00B976EA">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8C405C" w:rsidRPr="00B976EA" w:rsidRDefault="008C405C" w:rsidP="008C405C">
      <w:pPr>
        <w:spacing w:after="0" w:line="240" w:lineRule="auto"/>
        <w:ind w:right="-1"/>
        <w:jc w:val="both"/>
        <w:rPr>
          <w:rFonts w:ascii="Arial" w:eastAsia="Times New Roman" w:hAnsi="Arial" w:cs="Arial"/>
          <w:sz w:val="24"/>
          <w:szCs w:val="24"/>
        </w:rPr>
      </w:pPr>
      <w:r w:rsidRPr="00B976EA">
        <w:rPr>
          <w:rFonts w:ascii="Arial" w:eastAsia="Times New Roman" w:hAnsi="Arial" w:cs="Arial"/>
          <w:sz w:val="24"/>
          <w:szCs w:val="24"/>
        </w:rPr>
        <w:tab/>
        <w:t xml:space="preserve">Мероприятия </w:t>
      </w:r>
      <w:hyperlink r:id="rId8" w:anchor="Par2727" w:history="1">
        <w:r w:rsidRPr="00B976EA">
          <w:rPr>
            <w:rFonts w:ascii="Arial" w:eastAsia="Times New Roman" w:hAnsi="Arial" w:cs="Arial"/>
            <w:sz w:val="24"/>
            <w:szCs w:val="24"/>
          </w:rPr>
          <w:t>Программы</w:t>
        </w:r>
      </w:hyperlink>
      <w:r w:rsidRPr="00B976EA">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8C405C" w:rsidRPr="00B976EA" w:rsidRDefault="008C405C" w:rsidP="008C405C">
      <w:pPr>
        <w:widowControl w:val="0"/>
        <w:spacing w:after="0" w:line="240" w:lineRule="auto"/>
        <w:ind w:right="-1" w:firstLine="709"/>
        <w:jc w:val="both"/>
        <w:rPr>
          <w:rFonts w:ascii="Arial" w:eastAsia="Times New Roman" w:hAnsi="Arial" w:cs="Arial"/>
          <w:sz w:val="24"/>
          <w:szCs w:val="24"/>
        </w:rPr>
      </w:pPr>
      <w:r w:rsidRPr="00B976EA">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8C405C" w:rsidRPr="00B976EA" w:rsidRDefault="008C405C" w:rsidP="008C405C">
      <w:pPr>
        <w:widowControl w:val="0"/>
        <w:spacing w:after="0" w:line="240" w:lineRule="auto"/>
        <w:ind w:right="-1" w:firstLine="709"/>
        <w:jc w:val="both"/>
        <w:rPr>
          <w:rFonts w:ascii="Arial" w:eastAsia="Times New Roman" w:hAnsi="Arial" w:cs="Arial"/>
          <w:sz w:val="24"/>
          <w:szCs w:val="24"/>
        </w:rPr>
      </w:pPr>
      <w:r w:rsidRPr="00B976EA">
        <w:rPr>
          <w:rFonts w:ascii="Arial" w:eastAsia="Times New Roman" w:hAnsi="Arial" w:cs="Arial"/>
          <w:sz w:val="24"/>
          <w:szCs w:val="24"/>
        </w:rPr>
        <w:t xml:space="preserve">Реализация мероприятий </w:t>
      </w:r>
      <w:hyperlink r:id="rId9" w:anchor="Par2727" w:history="1">
        <w:r w:rsidRPr="00B976EA">
          <w:rPr>
            <w:rFonts w:ascii="Arial" w:eastAsia="Times New Roman" w:hAnsi="Arial" w:cs="Arial"/>
            <w:sz w:val="24"/>
            <w:szCs w:val="24"/>
          </w:rPr>
          <w:t>Программы</w:t>
        </w:r>
      </w:hyperlink>
      <w:r w:rsidRPr="00B976EA">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8C405C" w:rsidRPr="00B976EA" w:rsidRDefault="008C405C" w:rsidP="008C405C">
      <w:pPr>
        <w:widowControl w:val="0"/>
        <w:spacing w:after="0" w:line="240" w:lineRule="auto"/>
        <w:ind w:right="-1" w:firstLine="709"/>
        <w:jc w:val="both"/>
        <w:rPr>
          <w:rFonts w:ascii="Arial" w:eastAsia="Times New Roman" w:hAnsi="Arial" w:cs="Arial"/>
          <w:sz w:val="24"/>
          <w:szCs w:val="24"/>
        </w:rPr>
      </w:pPr>
      <w:r w:rsidRPr="00B976E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8C405C" w:rsidRPr="00B976EA" w:rsidRDefault="008C405C" w:rsidP="008C405C">
      <w:pPr>
        <w:tabs>
          <w:tab w:val="left" w:pos="567"/>
        </w:tabs>
        <w:spacing w:after="0" w:line="240" w:lineRule="auto"/>
        <w:ind w:right="-1"/>
        <w:jc w:val="both"/>
        <w:outlineLvl w:val="0"/>
        <w:rPr>
          <w:rFonts w:ascii="Arial" w:eastAsia="Times New Roman" w:hAnsi="Arial" w:cs="Arial"/>
          <w:sz w:val="24"/>
          <w:szCs w:val="24"/>
        </w:rPr>
      </w:pPr>
      <w:r w:rsidRPr="00B976EA">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8C405C" w:rsidRPr="00B976EA" w:rsidRDefault="008C405C" w:rsidP="008C405C">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B976EA">
        <w:rPr>
          <w:rFonts w:ascii="Arial" w:eastAsia="Times New Roman" w:hAnsi="Arial" w:cs="Arial"/>
          <w:sz w:val="24"/>
          <w:szCs w:val="24"/>
        </w:rPr>
        <w:t xml:space="preserve">Основным направлением жилищной политики в городском округе Люберцы </w:t>
      </w:r>
      <w:r w:rsidRPr="00B976EA">
        <w:rPr>
          <w:rFonts w:ascii="Arial" w:eastAsia="Times New Roman" w:hAnsi="Arial" w:cs="Arial"/>
          <w:sz w:val="24"/>
          <w:szCs w:val="24"/>
        </w:rPr>
        <w:lastRenderedPageBreak/>
        <w:t>является создание рынка доступного и комфортного жилья, удовлетворяющего жилищные потребности населения.</w:t>
      </w:r>
    </w:p>
    <w:p w:rsidR="008C405C" w:rsidRPr="00B976EA" w:rsidRDefault="008C405C" w:rsidP="008C405C">
      <w:pPr>
        <w:spacing w:after="0" w:line="240" w:lineRule="auto"/>
        <w:ind w:right="-1" w:firstLine="567"/>
        <w:jc w:val="both"/>
        <w:rPr>
          <w:rFonts w:ascii="Arial" w:eastAsia="Times New Roman" w:hAnsi="Arial" w:cs="Arial"/>
          <w:sz w:val="24"/>
          <w:szCs w:val="24"/>
        </w:rPr>
      </w:pPr>
      <w:r w:rsidRPr="00B976EA">
        <w:rPr>
          <w:rFonts w:ascii="Arial" w:eastAsia="Times New Roman" w:hAnsi="Arial" w:cs="Arial"/>
          <w:sz w:val="24"/>
          <w:szCs w:val="24"/>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8C405C" w:rsidRPr="00B976EA" w:rsidRDefault="008C405C" w:rsidP="008C405C">
      <w:pPr>
        <w:spacing w:after="0" w:line="240" w:lineRule="auto"/>
        <w:ind w:right="-1" w:firstLine="993"/>
        <w:jc w:val="both"/>
        <w:rPr>
          <w:rFonts w:ascii="Arial" w:eastAsia="Times New Roman" w:hAnsi="Arial" w:cs="Arial"/>
          <w:sz w:val="24"/>
          <w:szCs w:val="24"/>
        </w:rPr>
      </w:pPr>
    </w:p>
    <w:p w:rsidR="008C405C" w:rsidRPr="00B976EA" w:rsidRDefault="008C405C" w:rsidP="008C405C">
      <w:pPr>
        <w:spacing w:after="0" w:line="240" w:lineRule="auto"/>
        <w:ind w:right="-1" w:firstLine="993"/>
        <w:jc w:val="both"/>
        <w:rPr>
          <w:rFonts w:ascii="Arial" w:eastAsia="Times New Roman" w:hAnsi="Arial" w:cs="Arial"/>
          <w:b/>
          <w:sz w:val="24"/>
          <w:szCs w:val="24"/>
        </w:rPr>
      </w:pPr>
    </w:p>
    <w:p w:rsidR="008C405C" w:rsidRPr="00B976EA" w:rsidRDefault="008C405C" w:rsidP="008C405C">
      <w:pPr>
        <w:spacing w:after="0" w:line="240" w:lineRule="auto"/>
        <w:ind w:right="-1" w:firstLine="993"/>
        <w:jc w:val="center"/>
        <w:rPr>
          <w:rFonts w:ascii="Arial" w:eastAsia="Times New Roman" w:hAnsi="Arial" w:cs="Arial"/>
          <w:b/>
          <w:sz w:val="24"/>
          <w:szCs w:val="24"/>
        </w:rPr>
      </w:pPr>
      <w:r w:rsidRPr="00B976EA">
        <w:rPr>
          <w:rFonts w:ascii="Arial" w:eastAsia="Times New Roman" w:hAnsi="Arial" w:cs="Arial"/>
          <w:b/>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8C405C" w:rsidRPr="00B976EA" w:rsidRDefault="008C405C" w:rsidP="008C405C">
      <w:pPr>
        <w:spacing w:after="0" w:line="240" w:lineRule="auto"/>
        <w:ind w:right="-1" w:firstLine="993"/>
        <w:jc w:val="center"/>
        <w:rPr>
          <w:rFonts w:ascii="Arial" w:eastAsia="Times New Roman" w:hAnsi="Arial" w:cs="Arial"/>
          <w:b/>
          <w:sz w:val="24"/>
          <w:szCs w:val="24"/>
        </w:rPr>
      </w:pPr>
    </w:p>
    <w:p w:rsidR="008C405C" w:rsidRPr="00B976EA" w:rsidRDefault="008C405C" w:rsidP="008C405C">
      <w:pPr>
        <w:widowControl w:val="0"/>
        <w:autoSpaceDE w:val="0"/>
        <w:autoSpaceDN w:val="0"/>
        <w:adjustRightInd w:val="0"/>
        <w:spacing w:after="0" w:line="240" w:lineRule="auto"/>
        <w:ind w:right="-1" w:firstLine="851"/>
        <w:jc w:val="both"/>
        <w:rPr>
          <w:rFonts w:ascii="Arial" w:eastAsia="Times New Roman" w:hAnsi="Arial" w:cs="Arial"/>
          <w:sz w:val="24"/>
          <w:szCs w:val="24"/>
        </w:rPr>
      </w:pPr>
      <w:r w:rsidRPr="00B976EA">
        <w:rPr>
          <w:rFonts w:ascii="Arial" w:eastAsia="Times New Roman" w:hAnsi="Arial" w:cs="Arial"/>
          <w:sz w:val="24"/>
          <w:szCs w:val="24"/>
        </w:rPr>
        <w:t xml:space="preserve">Реализация мероприятий </w:t>
      </w:r>
      <w:hyperlink r:id="rId10" w:anchor="Par2727" w:history="1">
        <w:r w:rsidRPr="00B976EA">
          <w:rPr>
            <w:rFonts w:ascii="Arial" w:eastAsia="Times New Roman" w:hAnsi="Arial" w:cs="Arial"/>
            <w:sz w:val="24"/>
            <w:szCs w:val="24"/>
          </w:rPr>
          <w:t>Программы</w:t>
        </w:r>
      </w:hyperlink>
      <w:r w:rsidRPr="00B976EA">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8C405C" w:rsidRPr="00B976EA" w:rsidRDefault="008C405C" w:rsidP="008C405C">
      <w:pPr>
        <w:widowControl w:val="0"/>
        <w:spacing w:after="0" w:line="240" w:lineRule="auto"/>
        <w:ind w:right="-1" w:firstLine="567"/>
        <w:jc w:val="both"/>
        <w:rPr>
          <w:rFonts w:ascii="Arial" w:eastAsia="Times New Roman" w:hAnsi="Arial" w:cs="Arial"/>
          <w:sz w:val="24"/>
          <w:szCs w:val="24"/>
        </w:rPr>
      </w:pPr>
      <w:r w:rsidRPr="00B976E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8C405C" w:rsidRPr="00B976EA" w:rsidRDefault="008C405C" w:rsidP="008C405C">
      <w:pPr>
        <w:pStyle w:val="ConsPlusNormal"/>
        <w:ind w:firstLine="539"/>
        <w:jc w:val="both"/>
        <w:rPr>
          <w:sz w:val="24"/>
          <w:szCs w:val="24"/>
        </w:rPr>
      </w:pPr>
      <w:r w:rsidRPr="00B976EA">
        <w:rPr>
          <w:sz w:val="24"/>
          <w:szCs w:val="24"/>
        </w:rPr>
        <w:t>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определена  стратегия развития жилищной сферы, основанная на следующих приоритетах:</w:t>
      </w:r>
    </w:p>
    <w:p w:rsidR="008C405C" w:rsidRPr="00B976EA" w:rsidRDefault="008C405C" w:rsidP="008C405C">
      <w:pPr>
        <w:pStyle w:val="ConsPlusNormal"/>
        <w:ind w:firstLine="539"/>
        <w:jc w:val="both"/>
        <w:rPr>
          <w:sz w:val="24"/>
          <w:szCs w:val="24"/>
        </w:rPr>
      </w:pPr>
      <w:r w:rsidRPr="00B976EA">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8C405C" w:rsidRPr="00B976EA" w:rsidRDefault="008C405C" w:rsidP="008C405C">
      <w:pPr>
        <w:pStyle w:val="ConsPlusNormal"/>
        <w:ind w:firstLine="539"/>
        <w:jc w:val="both"/>
        <w:rPr>
          <w:sz w:val="24"/>
          <w:szCs w:val="24"/>
        </w:rPr>
      </w:pPr>
      <w:r w:rsidRPr="00B976EA">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C405C" w:rsidRPr="00B976EA" w:rsidRDefault="008C405C" w:rsidP="008C405C">
      <w:pPr>
        <w:pStyle w:val="ConsPlusNormal"/>
        <w:ind w:firstLine="539"/>
        <w:jc w:val="both"/>
        <w:rPr>
          <w:sz w:val="24"/>
          <w:szCs w:val="24"/>
        </w:rPr>
      </w:pPr>
      <w:r w:rsidRPr="00B976EA">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8C405C" w:rsidRPr="00B976EA" w:rsidRDefault="008C405C" w:rsidP="008C405C">
      <w:pPr>
        <w:pStyle w:val="ConsPlusNormal"/>
        <w:ind w:firstLine="540"/>
        <w:jc w:val="both"/>
        <w:rPr>
          <w:sz w:val="24"/>
          <w:szCs w:val="24"/>
        </w:rPr>
      </w:pPr>
      <w:r w:rsidRPr="00B976EA">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8C405C" w:rsidRPr="00B976EA" w:rsidRDefault="008C405C" w:rsidP="008C405C">
      <w:pPr>
        <w:pStyle w:val="ConsPlusNormal"/>
        <w:ind w:firstLine="540"/>
        <w:jc w:val="both"/>
        <w:rPr>
          <w:sz w:val="24"/>
          <w:szCs w:val="24"/>
        </w:rPr>
      </w:pPr>
      <w:r w:rsidRPr="00B976EA">
        <w:rPr>
          <w:sz w:val="24"/>
          <w:szCs w:val="24"/>
        </w:rPr>
        <w:t>При этом к рискам реализации муниципальной программы,  следует отнести следующие:</w:t>
      </w:r>
    </w:p>
    <w:p w:rsidR="008C405C" w:rsidRPr="00B976EA" w:rsidRDefault="008C405C" w:rsidP="008C405C">
      <w:pPr>
        <w:pStyle w:val="ConsPlusNormal"/>
        <w:ind w:firstLine="540"/>
        <w:jc w:val="both"/>
        <w:rPr>
          <w:sz w:val="24"/>
          <w:szCs w:val="24"/>
        </w:rPr>
      </w:pPr>
      <w:r w:rsidRPr="00B976EA">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w:t>
      </w:r>
      <w:r w:rsidRPr="00B976EA">
        <w:rPr>
          <w:sz w:val="24"/>
          <w:szCs w:val="24"/>
        </w:rPr>
        <w:lastRenderedPageBreak/>
        <w:t>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C405C" w:rsidRPr="00B976EA" w:rsidRDefault="008C405C" w:rsidP="008C405C">
      <w:pPr>
        <w:pStyle w:val="ConsPlusNormal"/>
        <w:ind w:firstLine="540"/>
        <w:jc w:val="both"/>
        <w:rPr>
          <w:sz w:val="24"/>
          <w:szCs w:val="24"/>
        </w:rPr>
      </w:pPr>
      <w:r w:rsidRPr="00B976EA">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8C405C" w:rsidRPr="00B976EA" w:rsidRDefault="008C405C" w:rsidP="008C405C">
      <w:pPr>
        <w:pStyle w:val="ConsPlusNormal"/>
        <w:ind w:firstLine="540"/>
        <w:jc w:val="both"/>
        <w:rPr>
          <w:sz w:val="24"/>
          <w:szCs w:val="24"/>
        </w:rPr>
      </w:pPr>
      <w:r w:rsidRPr="00B976EA">
        <w:rPr>
          <w:sz w:val="24"/>
          <w:szCs w:val="24"/>
        </w:rPr>
        <w:t>В рамках данной группы рисков можно выделить:</w:t>
      </w:r>
    </w:p>
    <w:p w:rsidR="008C405C" w:rsidRPr="00B976EA" w:rsidRDefault="008C405C" w:rsidP="008C405C">
      <w:pPr>
        <w:pStyle w:val="ConsPlusNormal"/>
        <w:jc w:val="both"/>
        <w:rPr>
          <w:sz w:val="24"/>
          <w:szCs w:val="24"/>
        </w:rPr>
      </w:pPr>
      <w:r w:rsidRPr="00B976EA">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8C405C" w:rsidRPr="00B976EA" w:rsidRDefault="008C405C" w:rsidP="008C405C">
      <w:pPr>
        <w:pStyle w:val="ConsPlusNormal"/>
        <w:ind w:firstLine="540"/>
        <w:jc w:val="both"/>
        <w:rPr>
          <w:sz w:val="24"/>
          <w:szCs w:val="24"/>
        </w:rPr>
      </w:pPr>
      <w:r w:rsidRPr="00B976EA">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8C405C" w:rsidRPr="00B976EA" w:rsidRDefault="008C405C" w:rsidP="008C405C">
      <w:pPr>
        <w:pStyle w:val="ConsPlusNormal"/>
        <w:ind w:firstLine="540"/>
        <w:jc w:val="both"/>
        <w:rPr>
          <w:sz w:val="24"/>
          <w:szCs w:val="24"/>
        </w:rPr>
      </w:pPr>
      <w:r w:rsidRPr="00B976EA">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8C405C" w:rsidRPr="00B976EA" w:rsidRDefault="008C405C" w:rsidP="008C405C">
      <w:pPr>
        <w:pStyle w:val="ConsPlusNormal"/>
        <w:ind w:firstLine="540"/>
        <w:jc w:val="both"/>
        <w:rPr>
          <w:sz w:val="24"/>
          <w:szCs w:val="24"/>
        </w:rPr>
      </w:pPr>
      <w:r w:rsidRPr="00B976EA">
        <w:rPr>
          <w:sz w:val="24"/>
          <w:szCs w:val="24"/>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оценить как умеренный.</w:t>
      </w:r>
    </w:p>
    <w:p w:rsidR="008C405C" w:rsidRPr="00B976EA" w:rsidRDefault="008C405C" w:rsidP="008C405C">
      <w:pPr>
        <w:pStyle w:val="ConsPlusNormal"/>
        <w:ind w:firstLine="540"/>
        <w:jc w:val="both"/>
        <w:rPr>
          <w:sz w:val="24"/>
          <w:szCs w:val="24"/>
        </w:rPr>
      </w:pPr>
      <w:r w:rsidRPr="00B976EA">
        <w:rPr>
          <w:sz w:val="24"/>
          <w:szCs w:val="24"/>
        </w:rPr>
        <w:t>В целях минимизации указанных рисков будет создана эффективная система управления Государственной программой.</w:t>
      </w:r>
    </w:p>
    <w:p w:rsidR="008C405C" w:rsidRPr="00B976EA" w:rsidRDefault="008C405C" w:rsidP="008C405C">
      <w:pPr>
        <w:widowControl w:val="0"/>
        <w:spacing w:after="0" w:line="240" w:lineRule="auto"/>
        <w:ind w:right="-1" w:firstLine="567"/>
        <w:jc w:val="both"/>
        <w:rPr>
          <w:rFonts w:ascii="Arial" w:eastAsia="Times New Roman" w:hAnsi="Arial" w:cs="Arial"/>
          <w:sz w:val="24"/>
          <w:szCs w:val="24"/>
        </w:rPr>
      </w:pPr>
    </w:p>
    <w:p w:rsidR="008C405C" w:rsidRPr="00B976EA" w:rsidRDefault="008C405C" w:rsidP="008C405C">
      <w:pPr>
        <w:tabs>
          <w:tab w:val="left" w:pos="851"/>
        </w:tabs>
        <w:spacing w:after="0" w:line="240" w:lineRule="auto"/>
        <w:ind w:right="-1" w:firstLine="1134"/>
        <w:jc w:val="center"/>
        <w:outlineLvl w:val="0"/>
        <w:rPr>
          <w:rFonts w:ascii="Arial" w:eastAsia="Times New Roman" w:hAnsi="Arial" w:cs="Arial"/>
          <w:b/>
          <w:sz w:val="24"/>
          <w:szCs w:val="24"/>
        </w:rPr>
      </w:pPr>
    </w:p>
    <w:p w:rsidR="008C405C" w:rsidRPr="00B976EA" w:rsidRDefault="008C405C" w:rsidP="008C405C">
      <w:pPr>
        <w:widowControl w:val="0"/>
        <w:spacing w:after="0" w:line="240" w:lineRule="auto"/>
        <w:ind w:right="141"/>
        <w:jc w:val="center"/>
        <w:rPr>
          <w:rFonts w:ascii="Arial" w:hAnsi="Arial" w:cs="Arial"/>
          <w:b/>
          <w:sz w:val="24"/>
          <w:szCs w:val="24"/>
        </w:rPr>
        <w:sectPr w:rsidR="008C405C" w:rsidRPr="00B976EA" w:rsidSect="00F0307C">
          <w:footerReference w:type="default" r:id="rId11"/>
          <w:pgSz w:w="11906" w:h="16838"/>
          <w:pgMar w:top="567" w:right="849" w:bottom="142" w:left="1560" w:header="708" w:footer="708" w:gutter="0"/>
          <w:cols w:space="708"/>
          <w:docGrid w:linePitch="360"/>
        </w:sectPr>
      </w:pP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lastRenderedPageBreak/>
        <w:t>Приложение № 1</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к муниципальной программе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городского округа Люберцы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Московской области</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«Жилище»</w:t>
      </w:r>
    </w:p>
    <w:p w:rsidR="008C405C" w:rsidRPr="00B976EA" w:rsidRDefault="008C405C" w:rsidP="008C405C">
      <w:pPr>
        <w:pStyle w:val="a3"/>
        <w:spacing w:after="0" w:line="240" w:lineRule="auto"/>
        <w:jc w:val="center"/>
        <w:rPr>
          <w:rFonts w:ascii="Arial" w:hAnsi="Arial" w:cs="Arial"/>
          <w:b/>
          <w:sz w:val="24"/>
          <w:szCs w:val="24"/>
        </w:rPr>
      </w:pPr>
    </w:p>
    <w:p w:rsidR="008C405C" w:rsidRPr="00B976EA" w:rsidRDefault="008C405C" w:rsidP="008C405C">
      <w:pPr>
        <w:pStyle w:val="a3"/>
        <w:spacing w:after="0" w:line="240" w:lineRule="auto"/>
        <w:jc w:val="center"/>
        <w:rPr>
          <w:rFonts w:ascii="Arial" w:hAnsi="Arial" w:cs="Arial"/>
          <w:b/>
          <w:sz w:val="24"/>
          <w:szCs w:val="24"/>
        </w:rPr>
      </w:pPr>
    </w:p>
    <w:p w:rsidR="008C405C" w:rsidRPr="00B976EA" w:rsidRDefault="008C405C" w:rsidP="008C405C">
      <w:pPr>
        <w:pStyle w:val="a3"/>
        <w:spacing w:after="0" w:line="240" w:lineRule="auto"/>
        <w:jc w:val="center"/>
        <w:rPr>
          <w:rFonts w:ascii="Arial" w:hAnsi="Arial" w:cs="Arial"/>
          <w:b/>
          <w:sz w:val="24"/>
          <w:szCs w:val="24"/>
        </w:rPr>
      </w:pPr>
      <w:r w:rsidRPr="00B976EA">
        <w:rPr>
          <w:rFonts w:ascii="Arial" w:hAnsi="Arial" w:cs="Arial"/>
          <w:b/>
          <w:sz w:val="24"/>
          <w:szCs w:val="24"/>
        </w:rPr>
        <w:t>Целевые показатели муниципальной программы городского округа Люберцы Московской области «Жилище»</w:t>
      </w:r>
    </w:p>
    <w:p w:rsidR="008C405C" w:rsidRPr="00B976EA" w:rsidRDefault="008C405C" w:rsidP="008C405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xml:space="preserve">                                                                                                                                                                                                                                      Таблица 1</w:t>
      </w:r>
    </w:p>
    <w:tbl>
      <w:tblPr>
        <w:tblStyle w:val="13"/>
        <w:tblW w:w="15734" w:type="dxa"/>
        <w:tblInd w:w="250" w:type="dxa"/>
        <w:tblLayout w:type="fixed"/>
        <w:tblLook w:val="04A0" w:firstRow="1" w:lastRow="0" w:firstColumn="1" w:lastColumn="0" w:noHBand="0" w:noVBand="1"/>
      </w:tblPr>
      <w:tblGrid>
        <w:gridCol w:w="425"/>
        <w:gridCol w:w="2552"/>
        <w:gridCol w:w="2127"/>
        <w:gridCol w:w="1133"/>
        <w:gridCol w:w="1276"/>
        <w:gridCol w:w="1134"/>
        <w:gridCol w:w="992"/>
        <w:gridCol w:w="992"/>
        <w:gridCol w:w="851"/>
        <w:gridCol w:w="850"/>
        <w:gridCol w:w="1560"/>
        <w:gridCol w:w="1842"/>
      </w:tblGrid>
      <w:tr w:rsidR="00B976EA" w:rsidRPr="00B976EA" w:rsidTr="00801913">
        <w:trPr>
          <w:trHeight w:val="20"/>
          <w:tblHeader/>
        </w:trPr>
        <w:tc>
          <w:tcPr>
            <w:tcW w:w="425"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 п/п</w:t>
            </w:r>
          </w:p>
        </w:tc>
        <w:tc>
          <w:tcPr>
            <w:tcW w:w="2552"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 xml:space="preserve">Наименование целевых показателей </w:t>
            </w:r>
          </w:p>
        </w:tc>
        <w:tc>
          <w:tcPr>
            <w:tcW w:w="2127"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Тип показателя</w:t>
            </w:r>
          </w:p>
        </w:tc>
        <w:tc>
          <w:tcPr>
            <w:tcW w:w="1133"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Единица измерения</w:t>
            </w:r>
          </w:p>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(по ОКЕИ)</w:t>
            </w:r>
          </w:p>
        </w:tc>
        <w:tc>
          <w:tcPr>
            <w:tcW w:w="1276"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 xml:space="preserve">Базовое значение </w:t>
            </w:r>
          </w:p>
        </w:tc>
        <w:tc>
          <w:tcPr>
            <w:tcW w:w="4819" w:type="dxa"/>
            <w:gridSpan w:val="5"/>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8C405C" w:rsidRPr="00B976EA" w:rsidRDefault="008C405C" w:rsidP="00801913">
            <w:pPr>
              <w:ind w:left="-108"/>
              <w:jc w:val="center"/>
              <w:rPr>
                <w:rFonts w:ascii="Arial" w:eastAsia="Arial Unicode MS" w:hAnsi="Arial" w:cs="Arial"/>
                <w:sz w:val="24"/>
                <w:szCs w:val="24"/>
              </w:rPr>
            </w:pPr>
            <w:r w:rsidRPr="00B976EA">
              <w:rPr>
                <w:rFonts w:ascii="Arial" w:eastAsia="Arial Unicode MS" w:hAnsi="Arial" w:cs="Arial"/>
                <w:sz w:val="24"/>
                <w:szCs w:val="24"/>
              </w:rPr>
              <w:t>Ответственный за достижение показателя</w:t>
            </w:r>
          </w:p>
        </w:tc>
        <w:tc>
          <w:tcPr>
            <w:tcW w:w="1842" w:type="dxa"/>
            <w:vMerge w:val="restart"/>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Номер подпрограммы, мероприятий, оказывающих влияние на достижение показателя</w:t>
            </w:r>
          </w:p>
        </w:tc>
      </w:tr>
      <w:tr w:rsidR="00B976EA" w:rsidRPr="00B976EA" w:rsidTr="00801913">
        <w:trPr>
          <w:trHeight w:val="20"/>
          <w:tblHeader/>
        </w:trPr>
        <w:tc>
          <w:tcPr>
            <w:tcW w:w="425" w:type="dxa"/>
            <w:vMerge/>
            <w:vAlign w:val="center"/>
          </w:tcPr>
          <w:p w:rsidR="008C405C" w:rsidRPr="00B976EA" w:rsidRDefault="008C405C" w:rsidP="00F0307C">
            <w:pPr>
              <w:jc w:val="center"/>
              <w:rPr>
                <w:rFonts w:ascii="Arial" w:eastAsia="Arial Unicode MS" w:hAnsi="Arial" w:cs="Arial"/>
                <w:sz w:val="24"/>
                <w:szCs w:val="24"/>
              </w:rPr>
            </w:pPr>
          </w:p>
        </w:tc>
        <w:tc>
          <w:tcPr>
            <w:tcW w:w="2552" w:type="dxa"/>
            <w:vMerge/>
            <w:vAlign w:val="center"/>
          </w:tcPr>
          <w:p w:rsidR="008C405C" w:rsidRPr="00B976EA" w:rsidRDefault="008C405C" w:rsidP="00F0307C">
            <w:pPr>
              <w:jc w:val="center"/>
              <w:rPr>
                <w:rFonts w:ascii="Arial" w:eastAsia="Arial Unicode MS" w:hAnsi="Arial" w:cs="Arial"/>
                <w:sz w:val="24"/>
                <w:szCs w:val="24"/>
              </w:rPr>
            </w:pPr>
          </w:p>
        </w:tc>
        <w:tc>
          <w:tcPr>
            <w:tcW w:w="2127" w:type="dxa"/>
            <w:vMerge/>
          </w:tcPr>
          <w:p w:rsidR="008C405C" w:rsidRPr="00B976EA" w:rsidRDefault="008C405C" w:rsidP="00F0307C">
            <w:pPr>
              <w:jc w:val="center"/>
              <w:rPr>
                <w:rFonts w:ascii="Arial" w:eastAsia="Arial Unicode MS" w:hAnsi="Arial" w:cs="Arial"/>
                <w:sz w:val="24"/>
                <w:szCs w:val="24"/>
              </w:rPr>
            </w:pPr>
          </w:p>
        </w:tc>
        <w:tc>
          <w:tcPr>
            <w:tcW w:w="1133" w:type="dxa"/>
            <w:vMerge/>
            <w:vAlign w:val="center"/>
          </w:tcPr>
          <w:p w:rsidR="008C405C" w:rsidRPr="00B976EA" w:rsidRDefault="008C405C" w:rsidP="00F0307C">
            <w:pPr>
              <w:jc w:val="center"/>
              <w:rPr>
                <w:rFonts w:ascii="Arial" w:eastAsia="Arial Unicode MS" w:hAnsi="Arial" w:cs="Arial"/>
                <w:sz w:val="24"/>
                <w:szCs w:val="24"/>
              </w:rPr>
            </w:pPr>
          </w:p>
        </w:tc>
        <w:tc>
          <w:tcPr>
            <w:tcW w:w="1276" w:type="dxa"/>
            <w:vMerge/>
            <w:vAlign w:val="center"/>
          </w:tcPr>
          <w:p w:rsidR="008C405C" w:rsidRPr="00B976EA" w:rsidRDefault="008C405C" w:rsidP="00F0307C">
            <w:pPr>
              <w:jc w:val="center"/>
              <w:rPr>
                <w:rFonts w:ascii="Arial" w:eastAsia="Arial Unicode MS" w:hAnsi="Arial" w:cs="Arial"/>
                <w:sz w:val="24"/>
                <w:szCs w:val="24"/>
              </w:rPr>
            </w:pPr>
          </w:p>
        </w:tc>
        <w:tc>
          <w:tcPr>
            <w:tcW w:w="1134"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2023</w:t>
            </w:r>
          </w:p>
        </w:tc>
        <w:tc>
          <w:tcPr>
            <w:tcW w:w="992"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2024</w:t>
            </w:r>
          </w:p>
        </w:tc>
        <w:tc>
          <w:tcPr>
            <w:tcW w:w="992"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2025</w:t>
            </w:r>
          </w:p>
        </w:tc>
        <w:tc>
          <w:tcPr>
            <w:tcW w:w="851"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2026</w:t>
            </w:r>
          </w:p>
        </w:tc>
        <w:tc>
          <w:tcPr>
            <w:tcW w:w="850"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2027</w:t>
            </w:r>
          </w:p>
        </w:tc>
        <w:tc>
          <w:tcPr>
            <w:tcW w:w="1560" w:type="dxa"/>
            <w:vMerge/>
          </w:tcPr>
          <w:p w:rsidR="008C405C" w:rsidRPr="00B976EA" w:rsidRDefault="008C405C" w:rsidP="00F0307C">
            <w:pPr>
              <w:jc w:val="center"/>
              <w:rPr>
                <w:rFonts w:ascii="Arial" w:eastAsia="Arial Unicode MS" w:hAnsi="Arial" w:cs="Arial"/>
                <w:sz w:val="24"/>
                <w:szCs w:val="24"/>
              </w:rPr>
            </w:pPr>
          </w:p>
        </w:tc>
        <w:tc>
          <w:tcPr>
            <w:tcW w:w="1842" w:type="dxa"/>
            <w:vMerge/>
            <w:vAlign w:val="center"/>
          </w:tcPr>
          <w:p w:rsidR="008C405C" w:rsidRPr="00B976EA" w:rsidRDefault="008C405C" w:rsidP="00F0307C">
            <w:pPr>
              <w:jc w:val="center"/>
              <w:rPr>
                <w:rFonts w:ascii="Arial" w:eastAsia="Arial Unicode MS" w:hAnsi="Arial" w:cs="Arial"/>
                <w:sz w:val="24"/>
                <w:szCs w:val="24"/>
              </w:rPr>
            </w:pPr>
          </w:p>
        </w:tc>
      </w:tr>
      <w:tr w:rsidR="00B976EA" w:rsidRPr="00B976EA" w:rsidTr="00801913">
        <w:trPr>
          <w:trHeight w:val="20"/>
          <w:tblHeader/>
        </w:trPr>
        <w:tc>
          <w:tcPr>
            <w:tcW w:w="425"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w:t>
            </w:r>
          </w:p>
        </w:tc>
        <w:tc>
          <w:tcPr>
            <w:tcW w:w="2552"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2</w:t>
            </w:r>
          </w:p>
        </w:tc>
        <w:tc>
          <w:tcPr>
            <w:tcW w:w="2127" w:type="dxa"/>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3</w:t>
            </w:r>
          </w:p>
        </w:tc>
        <w:tc>
          <w:tcPr>
            <w:tcW w:w="1133"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4</w:t>
            </w:r>
          </w:p>
        </w:tc>
        <w:tc>
          <w:tcPr>
            <w:tcW w:w="1276"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5</w:t>
            </w:r>
          </w:p>
        </w:tc>
        <w:tc>
          <w:tcPr>
            <w:tcW w:w="1134"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6</w:t>
            </w:r>
          </w:p>
        </w:tc>
        <w:tc>
          <w:tcPr>
            <w:tcW w:w="992"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7</w:t>
            </w:r>
          </w:p>
        </w:tc>
        <w:tc>
          <w:tcPr>
            <w:tcW w:w="992"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8</w:t>
            </w:r>
          </w:p>
        </w:tc>
        <w:tc>
          <w:tcPr>
            <w:tcW w:w="851"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9</w:t>
            </w:r>
          </w:p>
        </w:tc>
        <w:tc>
          <w:tcPr>
            <w:tcW w:w="850"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10</w:t>
            </w:r>
          </w:p>
        </w:tc>
        <w:tc>
          <w:tcPr>
            <w:tcW w:w="1560" w:type="dxa"/>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11</w:t>
            </w:r>
          </w:p>
        </w:tc>
        <w:tc>
          <w:tcPr>
            <w:tcW w:w="1842"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12</w:t>
            </w:r>
          </w:p>
        </w:tc>
      </w:tr>
      <w:tr w:rsidR="00B976EA" w:rsidRPr="00B976EA" w:rsidTr="00801913">
        <w:trPr>
          <w:trHeight w:val="20"/>
        </w:trPr>
        <w:tc>
          <w:tcPr>
            <w:tcW w:w="15734" w:type="dxa"/>
            <w:gridSpan w:val="12"/>
          </w:tcPr>
          <w:p w:rsidR="008C405C" w:rsidRPr="00B976EA" w:rsidRDefault="008C405C" w:rsidP="00F0307C">
            <w:pPr>
              <w:autoSpaceDE w:val="0"/>
              <w:autoSpaceDN w:val="0"/>
              <w:adjustRightInd w:val="0"/>
              <w:spacing w:line="228" w:lineRule="auto"/>
              <w:ind w:left="24" w:right="141"/>
              <w:jc w:val="center"/>
              <w:rPr>
                <w:rFonts w:ascii="Arial" w:hAnsi="Arial" w:cs="Arial"/>
                <w:sz w:val="24"/>
                <w:szCs w:val="24"/>
              </w:rPr>
            </w:pPr>
            <w:r w:rsidRPr="00B976EA">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B976EA" w:rsidRPr="00B976EA" w:rsidTr="00801913">
        <w:trPr>
          <w:trHeight w:val="20"/>
        </w:trPr>
        <w:tc>
          <w:tcPr>
            <w:tcW w:w="425" w:type="dxa"/>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w:t>
            </w:r>
          </w:p>
        </w:tc>
        <w:tc>
          <w:tcPr>
            <w:tcW w:w="2552"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2127" w:type="dxa"/>
          </w:tcPr>
          <w:p w:rsidR="00801913" w:rsidRPr="00B976EA" w:rsidRDefault="008C405C" w:rsidP="00F0307C">
            <w:pPr>
              <w:rPr>
                <w:rFonts w:ascii="Arial" w:hAnsi="Arial" w:cs="Arial"/>
                <w:sz w:val="24"/>
                <w:szCs w:val="24"/>
              </w:rPr>
            </w:pPr>
            <w:r w:rsidRPr="00B976EA">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w:t>
            </w:r>
            <w:r w:rsidRPr="00B976EA">
              <w:rPr>
                <w:rFonts w:ascii="Arial" w:hAnsi="Arial" w:cs="Arial"/>
                <w:sz w:val="24"/>
                <w:szCs w:val="24"/>
              </w:rPr>
              <w:lastRenderedPageBreak/>
              <w:t xml:space="preserve">Российской Федерации и деятельности органов </w:t>
            </w:r>
          </w:p>
          <w:p w:rsidR="008C405C" w:rsidRPr="00B976EA" w:rsidRDefault="008C405C" w:rsidP="00F0307C">
            <w:pPr>
              <w:rPr>
                <w:rFonts w:ascii="Arial" w:hAnsi="Arial" w:cs="Arial"/>
                <w:sz w:val="24"/>
                <w:szCs w:val="24"/>
              </w:rPr>
            </w:pPr>
            <w:r w:rsidRPr="00B976EA">
              <w:rPr>
                <w:rFonts w:ascii="Arial" w:hAnsi="Arial" w:cs="Arial"/>
                <w:sz w:val="24"/>
                <w:szCs w:val="24"/>
              </w:rPr>
              <w:t>исполнительной власти субъектов Российской Федерации»</w:t>
            </w:r>
          </w:p>
          <w:p w:rsidR="008C405C" w:rsidRPr="00B976EA" w:rsidRDefault="008C405C" w:rsidP="00F0307C">
            <w:pPr>
              <w:rPr>
                <w:rFonts w:ascii="Arial" w:hAnsi="Arial" w:cs="Arial"/>
                <w:sz w:val="24"/>
                <w:szCs w:val="24"/>
              </w:rPr>
            </w:pPr>
          </w:p>
          <w:p w:rsidR="00801913" w:rsidRPr="00B976EA" w:rsidRDefault="00801913" w:rsidP="00F0307C">
            <w:pPr>
              <w:rPr>
                <w:rFonts w:ascii="Arial" w:hAnsi="Arial" w:cs="Arial"/>
                <w:sz w:val="24"/>
                <w:szCs w:val="24"/>
              </w:rPr>
            </w:pPr>
          </w:p>
        </w:tc>
        <w:tc>
          <w:tcPr>
            <w:tcW w:w="1133" w:type="dxa"/>
            <w:vAlign w:val="center"/>
          </w:tcPr>
          <w:p w:rsidR="008C405C" w:rsidRPr="00B976EA" w:rsidRDefault="008C405C" w:rsidP="00F0307C">
            <w:pPr>
              <w:autoSpaceDE w:val="0"/>
              <w:autoSpaceDN w:val="0"/>
              <w:adjustRightInd w:val="0"/>
              <w:jc w:val="center"/>
              <w:rPr>
                <w:rFonts w:ascii="Arial" w:eastAsia="Arial Unicode MS" w:hAnsi="Arial" w:cs="Arial"/>
                <w:sz w:val="24"/>
                <w:szCs w:val="24"/>
              </w:rPr>
            </w:pPr>
            <w:r w:rsidRPr="00B976EA">
              <w:rPr>
                <w:rFonts w:ascii="Arial" w:eastAsia="Arial Unicode MS" w:hAnsi="Arial" w:cs="Arial"/>
                <w:sz w:val="24"/>
                <w:szCs w:val="24"/>
              </w:rPr>
              <w:lastRenderedPageBreak/>
              <w:t>Миллион квадратных метров</w:t>
            </w:r>
          </w:p>
        </w:tc>
        <w:tc>
          <w:tcPr>
            <w:tcW w:w="1276"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0,08759</w:t>
            </w:r>
          </w:p>
        </w:tc>
        <w:tc>
          <w:tcPr>
            <w:tcW w:w="1134"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0,09447</w:t>
            </w:r>
          </w:p>
        </w:tc>
        <w:tc>
          <w:tcPr>
            <w:tcW w:w="992"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0,0656</w:t>
            </w:r>
          </w:p>
        </w:tc>
        <w:tc>
          <w:tcPr>
            <w:tcW w:w="992"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0,0312</w:t>
            </w:r>
          </w:p>
        </w:tc>
        <w:tc>
          <w:tcPr>
            <w:tcW w:w="851"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0,024</w:t>
            </w:r>
          </w:p>
        </w:tc>
        <w:tc>
          <w:tcPr>
            <w:tcW w:w="850" w:type="dxa"/>
            <w:vAlign w:val="center"/>
          </w:tcPr>
          <w:p w:rsidR="008C405C" w:rsidRPr="00B976EA" w:rsidRDefault="008C405C" w:rsidP="00F0307C">
            <w:pPr>
              <w:autoSpaceDE w:val="0"/>
              <w:autoSpaceDN w:val="0"/>
              <w:adjustRightInd w:val="0"/>
              <w:rPr>
                <w:rFonts w:ascii="Arial" w:hAnsi="Arial" w:cs="Arial"/>
                <w:sz w:val="24"/>
                <w:szCs w:val="24"/>
              </w:rPr>
            </w:pPr>
            <w:r w:rsidRPr="00B976EA">
              <w:rPr>
                <w:rFonts w:ascii="Arial" w:hAnsi="Arial" w:cs="Arial"/>
                <w:sz w:val="24"/>
                <w:szCs w:val="24"/>
              </w:rPr>
              <w:t>0,024</w:t>
            </w:r>
          </w:p>
        </w:tc>
        <w:tc>
          <w:tcPr>
            <w:tcW w:w="1560" w:type="dxa"/>
            <w:vAlign w:val="center"/>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Управление строительства администрации городского округа  Люберцы Московской области</w:t>
            </w:r>
          </w:p>
        </w:tc>
        <w:tc>
          <w:tcPr>
            <w:tcW w:w="1842" w:type="dxa"/>
            <w:vAlign w:val="center"/>
          </w:tcPr>
          <w:p w:rsidR="008C405C" w:rsidRPr="00B976EA" w:rsidRDefault="008C405C" w:rsidP="00F0307C">
            <w:pPr>
              <w:jc w:val="center"/>
              <w:rPr>
                <w:rFonts w:ascii="Arial" w:eastAsia="Arial Unicode MS" w:hAnsi="Arial" w:cs="Arial"/>
                <w:sz w:val="24"/>
                <w:szCs w:val="24"/>
              </w:rPr>
            </w:pPr>
            <w:r w:rsidRPr="00B976EA">
              <w:rPr>
                <w:rFonts w:ascii="Arial" w:eastAsia="Arial Unicode MS" w:hAnsi="Arial" w:cs="Arial"/>
                <w:sz w:val="24"/>
                <w:szCs w:val="24"/>
              </w:rPr>
              <w:t>1. 01.01</w:t>
            </w:r>
          </w:p>
          <w:p w:rsidR="008C405C" w:rsidRPr="00B976EA" w:rsidRDefault="00B212A5" w:rsidP="00F0307C">
            <w:pPr>
              <w:jc w:val="center"/>
              <w:rPr>
                <w:rFonts w:ascii="Arial" w:eastAsia="Arial Unicode MS" w:hAnsi="Arial" w:cs="Arial"/>
                <w:sz w:val="24"/>
                <w:szCs w:val="24"/>
              </w:rPr>
            </w:pPr>
            <w:r w:rsidRPr="00B976EA">
              <w:rPr>
                <w:rFonts w:ascii="Arial" w:eastAsia="Arial Unicode MS" w:hAnsi="Arial" w:cs="Arial"/>
                <w:sz w:val="24"/>
                <w:szCs w:val="24"/>
              </w:rPr>
              <w:t>1.01.02</w:t>
            </w:r>
          </w:p>
          <w:p w:rsidR="00B212A5" w:rsidRPr="00B976EA" w:rsidRDefault="00B212A5" w:rsidP="00F0307C">
            <w:pPr>
              <w:jc w:val="center"/>
              <w:rPr>
                <w:rFonts w:ascii="Arial" w:eastAsia="Arial Unicode MS" w:hAnsi="Arial" w:cs="Arial"/>
                <w:sz w:val="24"/>
                <w:szCs w:val="24"/>
              </w:rPr>
            </w:pPr>
            <w:r w:rsidRPr="00B976EA">
              <w:rPr>
                <w:rFonts w:ascii="Arial" w:eastAsia="Arial Unicode MS" w:hAnsi="Arial" w:cs="Arial"/>
                <w:sz w:val="24"/>
                <w:szCs w:val="24"/>
              </w:rPr>
              <w:t>1.01.03</w:t>
            </w:r>
          </w:p>
          <w:p w:rsidR="00C66680" w:rsidRPr="00B976EA" w:rsidRDefault="00C66680" w:rsidP="00F0307C">
            <w:pPr>
              <w:jc w:val="center"/>
              <w:rPr>
                <w:rFonts w:ascii="Arial" w:eastAsia="Arial Unicode MS" w:hAnsi="Arial" w:cs="Arial"/>
                <w:sz w:val="24"/>
                <w:szCs w:val="24"/>
              </w:rPr>
            </w:pPr>
            <w:r w:rsidRPr="00B976EA">
              <w:rPr>
                <w:rFonts w:ascii="Arial" w:eastAsia="Arial Unicode MS" w:hAnsi="Arial" w:cs="Arial"/>
                <w:sz w:val="24"/>
                <w:szCs w:val="24"/>
              </w:rPr>
              <w:t>1.03.03</w:t>
            </w:r>
          </w:p>
          <w:p w:rsidR="008C405C" w:rsidRPr="00B976EA" w:rsidRDefault="008C405C" w:rsidP="00F0307C">
            <w:pPr>
              <w:jc w:val="center"/>
              <w:rPr>
                <w:rFonts w:ascii="Arial" w:eastAsia="Arial Unicode MS" w:hAnsi="Arial" w:cs="Arial"/>
                <w:sz w:val="24"/>
                <w:szCs w:val="24"/>
              </w:rPr>
            </w:pPr>
          </w:p>
        </w:tc>
      </w:tr>
      <w:tr w:rsidR="00B976EA" w:rsidRPr="00B976EA" w:rsidTr="00801913">
        <w:trPr>
          <w:trHeight w:val="20"/>
        </w:trPr>
        <w:tc>
          <w:tcPr>
            <w:tcW w:w="425" w:type="dxa"/>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lastRenderedPageBreak/>
              <w:t>2</w:t>
            </w:r>
          </w:p>
        </w:tc>
        <w:tc>
          <w:tcPr>
            <w:tcW w:w="2552" w:type="dxa"/>
          </w:tcPr>
          <w:p w:rsidR="00AC4859" w:rsidRPr="00B976EA" w:rsidRDefault="00AC4859" w:rsidP="00F0307C">
            <w:pPr>
              <w:rPr>
                <w:rFonts w:ascii="Arial" w:hAnsi="Arial" w:cs="Arial"/>
                <w:sz w:val="24"/>
                <w:szCs w:val="24"/>
              </w:rPr>
            </w:pPr>
            <w:r w:rsidRPr="00B976EA">
              <w:rPr>
                <w:rFonts w:ascii="Arial" w:hAnsi="Arial" w:cs="Arial"/>
                <w:sz w:val="24"/>
                <w:szCs w:val="24"/>
              </w:rPr>
              <w:t>Количество семей, улучшивших  жилищные условия</w:t>
            </w:r>
          </w:p>
        </w:tc>
        <w:tc>
          <w:tcPr>
            <w:tcW w:w="2127" w:type="dxa"/>
          </w:tcPr>
          <w:p w:rsidR="00AC4859" w:rsidRPr="00B976EA" w:rsidRDefault="00AC4859" w:rsidP="00F0307C">
            <w:pPr>
              <w:rPr>
                <w:rFonts w:ascii="Arial" w:hAnsi="Arial" w:cs="Arial"/>
                <w:sz w:val="24"/>
                <w:szCs w:val="24"/>
              </w:rPr>
            </w:pPr>
            <w:r w:rsidRPr="00B976EA">
              <w:rPr>
                <w:rFonts w:ascii="Arial" w:hAnsi="Arial" w:cs="Arial"/>
                <w:sz w:val="24"/>
                <w:szCs w:val="24"/>
              </w:rPr>
              <w:t xml:space="preserve">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w:t>
            </w:r>
            <w:r w:rsidRPr="00B976EA">
              <w:rPr>
                <w:rFonts w:ascii="Arial" w:hAnsi="Arial" w:cs="Arial"/>
                <w:sz w:val="24"/>
                <w:szCs w:val="24"/>
              </w:rPr>
              <w:lastRenderedPageBreak/>
              <w:t>Федерации и деятельности органов исполнительной власти субъектов Российской Федерации»</w:t>
            </w:r>
          </w:p>
          <w:p w:rsidR="00801913" w:rsidRPr="00B976EA" w:rsidRDefault="00801913" w:rsidP="00F0307C">
            <w:pPr>
              <w:rPr>
                <w:rFonts w:ascii="Arial" w:hAnsi="Arial" w:cs="Arial"/>
                <w:sz w:val="24"/>
                <w:szCs w:val="24"/>
              </w:rPr>
            </w:pPr>
          </w:p>
        </w:tc>
        <w:tc>
          <w:tcPr>
            <w:tcW w:w="1133" w:type="dxa"/>
            <w:vAlign w:val="center"/>
          </w:tcPr>
          <w:p w:rsidR="00AC4859" w:rsidRPr="00B976EA" w:rsidRDefault="00AC4859" w:rsidP="00BC317C">
            <w:pPr>
              <w:jc w:val="center"/>
              <w:rPr>
                <w:rFonts w:ascii="Arial" w:hAnsi="Arial" w:cs="Arial"/>
                <w:sz w:val="24"/>
                <w:szCs w:val="24"/>
              </w:rPr>
            </w:pPr>
            <w:r w:rsidRPr="00B976EA">
              <w:rPr>
                <w:rFonts w:ascii="Arial" w:hAnsi="Arial" w:cs="Arial"/>
                <w:sz w:val="24"/>
                <w:szCs w:val="24"/>
              </w:rPr>
              <w:lastRenderedPageBreak/>
              <w:t>Тысяча семей</w:t>
            </w:r>
          </w:p>
        </w:tc>
        <w:tc>
          <w:tcPr>
            <w:tcW w:w="1276" w:type="dxa"/>
            <w:vAlign w:val="center"/>
          </w:tcPr>
          <w:p w:rsidR="00AC4859" w:rsidRPr="00B976EA" w:rsidRDefault="00AC4859" w:rsidP="00BC317C">
            <w:pPr>
              <w:jc w:val="center"/>
              <w:rPr>
                <w:rFonts w:ascii="Arial" w:hAnsi="Arial" w:cs="Arial"/>
                <w:sz w:val="24"/>
                <w:szCs w:val="24"/>
              </w:rPr>
            </w:pPr>
            <w:r w:rsidRPr="00B976EA">
              <w:rPr>
                <w:rFonts w:ascii="Arial" w:hAnsi="Arial" w:cs="Arial"/>
                <w:sz w:val="24"/>
                <w:szCs w:val="24"/>
              </w:rPr>
              <w:t>0,078</w:t>
            </w:r>
          </w:p>
        </w:tc>
        <w:tc>
          <w:tcPr>
            <w:tcW w:w="1134" w:type="dxa"/>
            <w:vAlign w:val="center"/>
          </w:tcPr>
          <w:p w:rsidR="00AC4859" w:rsidRPr="00B976EA" w:rsidRDefault="00AC4859" w:rsidP="00BC317C">
            <w:pPr>
              <w:jc w:val="center"/>
              <w:rPr>
                <w:rFonts w:ascii="Arial" w:hAnsi="Arial" w:cs="Arial"/>
                <w:sz w:val="24"/>
                <w:szCs w:val="24"/>
              </w:rPr>
            </w:pPr>
            <w:r w:rsidRPr="00B976EA">
              <w:rPr>
                <w:rFonts w:ascii="Arial" w:hAnsi="Arial" w:cs="Arial"/>
                <w:sz w:val="24"/>
                <w:szCs w:val="24"/>
              </w:rPr>
              <w:t>0,00</w:t>
            </w:r>
          </w:p>
        </w:tc>
        <w:tc>
          <w:tcPr>
            <w:tcW w:w="992" w:type="dxa"/>
            <w:vAlign w:val="center"/>
          </w:tcPr>
          <w:p w:rsidR="00AC4859" w:rsidRPr="00B976EA" w:rsidRDefault="00AC4859" w:rsidP="00596D69">
            <w:pPr>
              <w:jc w:val="center"/>
              <w:rPr>
                <w:rFonts w:ascii="Arial" w:hAnsi="Arial" w:cs="Arial"/>
                <w:sz w:val="24"/>
                <w:szCs w:val="24"/>
              </w:rPr>
            </w:pPr>
            <w:r w:rsidRPr="00B976EA">
              <w:rPr>
                <w:rFonts w:ascii="Arial" w:hAnsi="Arial" w:cs="Arial"/>
                <w:sz w:val="24"/>
                <w:szCs w:val="24"/>
              </w:rPr>
              <w:t>0,066</w:t>
            </w:r>
          </w:p>
        </w:tc>
        <w:tc>
          <w:tcPr>
            <w:tcW w:w="992" w:type="dxa"/>
            <w:vAlign w:val="center"/>
          </w:tcPr>
          <w:p w:rsidR="00AC4859" w:rsidRPr="00B976EA" w:rsidRDefault="00AC4859" w:rsidP="00596D69">
            <w:pPr>
              <w:jc w:val="center"/>
              <w:rPr>
                <w:rFonts w:ascii="Arial" w:hAnsi="Arial" w:cs="Arial"/>
                <w:sz w:val="24"/>
                <w:szCs w:val="24"/>
              </w:rPr>
            </w:pPr>
            <w:r w:rsidRPr="00B976EA">
              <w:rPr>
                <w:rFonts w:ascii="Arial" w:hAnsi="Arial" w:cs="Arial"/>
                <w:sz w:val="24"/>
                <w:szCs w:val="24"/>
              </w:rPr>
              <w:t>0,046</w:t>
            </w:r>
          </w:p>
        </w:tc>
        <w:tc>
          <w:tcPr>
            <w:tcW w:w="851" w:type="dxa"/>
            <w:vAlign w:val="center"/>
          </w:tcPr>
          <w:p w:rsidR="00AC4859" w:rsidRPr="00B976EA" w:rsidRDefault="00AC4859" w:rsidP="00596D69">
            <w:pPr>
              <w:jc w:val="center"/>
              <w:rPr>
                <w:rFonts w:ascii="Arial" w:hAnsi="Arial" w:cs="Arial"/>
                <w:sz w:val="24"/>
                <w:szCs w:val="24"/>
              </w:rPr>
            </w:pPr>
            <w:r w:rsidRPr="00B976EA">
              <w:rPr>
                <w:rFonts w:ascii="Arial" w:hAnsi="Arial" w:cs="Arial"/>
                <w:sz w:val="24"/>
                <w:szCs w:val="24"/>
              </w:rPr>
              <w:t>0,035</w:t>
            </w:r>
          </w:p>
        </w:tc>
        <w:tc>
          <w:tcPr>
            <w:tcW w:w="850" w:type="dxa"/>
            <w:vAlign w:val="center"/>
          </w:tcPr>
          <w:p w:rsidR="00AC4859" w:rsidRPr="00B976EA" w:rsidRDefault="00AC4859" w:rsidP="00596D69">
            <w:pPr>
              <w:jc w:val="center"/>
              <w:rPr>
                <w:rFonts w:ascii="Arial" w:hAnsi="Arial" w:cs="Arial"/>
                <w:sz w:val="24"/>
                <w:szCs w:val="24"/>
              </w:rPr>
            </w:pPr>
            <w:r w:rsidRPr="00B976EA">
              <w:rPr>
                <w:rFonts w:ascii="Arial" w:hAnsi="Arial" w:cs="Arial"/>
                <w:sz w:val="24"/>
                <w:szCs w:val="24"/>
              </w:rPr>
              <w:t>0,035</w:t>
            </w:r>
          </w:p>
        </w:tc>
        <w:tc>
          <w:tcPr>
            <w:tcW w:w="1560" w:type="dxa"/>
          </w:tcPr>
          <w:p w:rsidR="00AC4859" w:rsidRPr="00B976EA" w:rsidRDefault="00AC4859" w:rsidP="00F0307C">
            <w:pPr>
              <w:jc w:val="center"/>
              <w:rPr>
                <w:rFonts w:ascii="Arial" w:eastAsia="Arial Unicode MS"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Arial Unicode MS" w:hAnsi="Arial" w:cs="Arial"/>
                <w:sz w:val="24"/>
                <w:szCs w:val="24"/>
              </w:rPr>
              <w:t>администрации городского округа Люберцы Московской области</w:t>
            </w:r>
          </w:p>
        </w:tc>
        <w:tc>
          <w:tcPr>
            <w:tcW w:w="1842"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2.01.01</w:t>
            </w:r>
          </w:p>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3.01.01</w:t>
            </w:r>
          </w:p>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3.01.02</w:t>
            </w:r>
          </w:p>
          <w:p w:rsidR="00AC4859" w:rsidRPr="00B976EA" w:rsidRDefault="00AC4859" w:rsidP="00F0307C">
            <w:pPr>
              <w:jc w:val="center"/>
              <w:rPr>
                <w:rFonts w:ascii="Arial" w:eastAsia="Arial Unicode MS" w:hAnsi="Arial" w:cs="Arial"/>
                <w:sz w:val="24"/>
                <w:szCs w:val="24"/>
              </w:rPr>
            </w:pPr>
          </w:p>
        </w:tc>
      </w:tr>
      <w:tr w:rsidR="00B976EA" w:rsidRPr="00B976EA" w:rsidTr="00801913">
        <w:trPr>
          <w:trHeight w:val="269"/>
        </w:trPr>
        <w:tc>
          <w:tcPr>
            <w:tcW w:w="15734" w:type="dxa"/>
            <w:gridSpan w:val="12"/>
          </w:tcPr>
          <w:p w:rsidR="00AC4859" w:rsidRPr="00B976EA" w:rsidRDefault="00AC4859" w:rsidP="00F0307C">
            <w:pPr>
              <w:autoSpaceDE w:val="0"/>
              <w:autoSpaceDN w:val="0"/>
              <w:adjustRightInd w:val="0"/>
              <w:spacing w:line="228" w:lineRule="auto"/>
              <w:ind w:left="24" w:right="141"/>
              <w:jc w:val="center"/>
              <w:rPr>
                <w:rFonts w:ascii="Arial" w:eastAsia="Arial Unicode MS" w:hAnsi="Arial" w:cs="Arial"/>
                <w:sz w:val="24"/>
                <w:szCs w:val="24"/>
              </w:rPr>
            </w:pPr>
            <w:r w:rsidRPr="00B976EA">
              <w:rPr>
                <w:rFonts w:ascii="Arial" w:hAnsi="Arial" w:cs="Arial"/>
                <w:sz w:val="24"/>
                <w:szCs w:val="24"/>
              </w:rPr>
              <w:lastRenderedPageBreak/>
              <w:t>Улучшение жилищных условий молодых семей, признанных в установленном порядке нуждающимися в улучшении жилищных условий</w:t>
            </w:r>
          </w:p>
        </w:tc>
      </w:tr>
      <w:tr w:rsidR="00B976EA" w:rsidRPr="00B976EA" w:rsidTr="00801913">
        <w:trPr>
          <w:trHeight w:val="1295"/>
        </w:trPr>
        <w:tc>
          <w:tcPr>
            <w:tcW w:w="425" w:type="dxa"/>
            <w:vAlign w:val="center"/>
          </w:tcPr>
          <w:p w:rsidR="00AC4859" w:rsidRPr="00B976EA" w:rsidRDefault="00AC4859" w:rsidP="00BC317C">
            <w:pPr>
              <w:jc w:val="center"/>
              <w:rPr>
                <w:rFonts w:ascii="Arial" w:eastAsia="Arial Unicode MS" w:hAnsi="Arial" w:cs="Arial"/>
                <w:sz w:val="24"/>
                <w:szCs w:val="24"/>
              </w:rPr>
            </w:pPr>
            <w:r w:rsidRPr="00B976EA">
              <w:rPr>
                <w:rFonts w:ascii="Arial" w:eastAsia="Arial Unicode MS" w:hAnsi="Arial" w:cs="Arial"/>
                <w:sz w:val="24"/>
                <w:szCs w:val="24"/>
              </w:rPr>
              <w:t>3</w:t>
            </w:r>
          </w:p>
        </w:tc>
        <w:tc>
          <w:tcPr>
            <w:tcW w:w="2552" w:type="dxa"/>
            <w:vAlign w:val="center"/>
          </w:tcPr>
          <w:p w:rsidR="00AC4859" w:rsidRPr="00B976EA" w:rsidRDefault="00AC4859" w:rsidP="00F0307C">
            <w:pPr>
              <w:autoSpaceDE w:val="0"/>
              <w:autoSpaceDN w:val="0"/>
              <w:adjustRightInd w:val="0"/>
              <w:rPr>
                <w:rFonts w:ascii="Arial" w:eastAsia="Arial Unicode MS" w:hAnsi="Arial" w:cs="Arial"/>
                <w:sz w:val="24"/>
                <w:szCs w:val="24"/>
              </w:rPr>
            </w:pPr>
            <w:r w:rsidRPr="00B976EA">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2127" w:type="dxa"/>
            <w:vAlign w:val="center"/>
          </w:tcPr>
          <w:p w:rsidR="00AC4859" w:rsidRPr="00B976EA" w:rsidRDefault="00AC4859" w:rsidP="00F0307C">
            <w:pPr>
              <w:jc w:val="center"/>
              <w:rPr>
                <w:rFonts w:ascii="Arial" w:hAnsi="Arial" w:cs="Arial"/>
                <w:sz w:val="24"/>
                <w:szCs w:val="24"/>
              </w:rPr>
            </w:pPr>
            <w:r w:rsidRPr="00B976EA">
              <w:rPr>
                <w:rFonts w:ascii="Arial" w:hAnsi="Arial" w:cs="Arial"/>
                <w:sz w:val="24"/>
                <w:szCs w:val="24"/>
              </w:rPr>
              <w:t>Соглашение</w:t>
            </w:r>
          </w:p>
          <w:p w:rsidR="00AC4859" w:rsidRPr="00B976EA" w:rsidRDefault="00AC4859" w:rsidP="00F0307C">
            <w:pPr>
              <w:jc w:val="center"/>
              <w:rPr>
                <w:rFonts w:ascii="Arial" w:hAnsi="Arial" w:cs="Arial"/>
                <w:sz w:val="24"/>
                <w:szCs w:val="24"/>
              </w:rPr>
            </w:pPr>
          </w:p>
        </w:tc>
        <w:tc>
          <w:tcPr>
            <w:tcW w:w="1133" w:type="dxa"/>
            <w:vAlign w:val="center"/>
          </w:tcPr>
          <w:p w:rsidR="00AC4859" w:rsidRPr="00B976EA" w:rsidRDefault="00AC4859" w:rsidP="00F0307C">
            <w:pPr>
              <w:autoSpaceDE w:val="0"/>
              <w:autoSpaceDN w:val="0"/>
              <w:adjustRightInd w:val="0"/>
              <w:jc w:val="center"/>
              <w:rPr>
                <w:rFonts w:ascii="Arial" w:eastAsia="Arial Unicode MS" w:hAnsi="Arial" w:cs="Arial"/>
                <w:sz w:val="24"/>
                <w:szCs w:val="24"/>
              </w:rPr>
            </w:pPr>
            <w:r w:rsidRPr="00B976EA">
              <w:rPr>
                <w:rFonts w:ascii="Arial" w:eastAsia="Arial Unicode MS" w:hAnsi="Arial" w:cs="Arial"/>
                <w:sz w:val="24"/>
                <w:szCs w:val="24"/>
              </w:rPr>
              <w:t>Семья</w:t>
            </w:r>
          </w:p>
        </w:tc>
        <w:tc>
          <w:tcPr>
            <w:tcW w:w="1276"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12</w:t>
            </w:r>
          </w:p>
        </w:tc>
        <w:tc>
          <w:tcPr>
            <w:tcW w:w="1134"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6</w:t>
            </w:r>
          </w:p>
        </w:tc>
        <w:tc>
          <w:tcPr>
            <w:tcW w:w="992"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6</w:t>
            </w:r>
          </w:p>
        </w:tc>
        <w:tc>
          <w:tcPr>
            <w:tcW w:w="992"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5</w:t>
            </w:r>
          </w:p>
        </w:tc>
        <w:tc>
          <w:tcPr>
            <w:tcW w:w="851"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4</w:t>
            </w:r>
          </w:p>
        </w:tc>
        <w:tc>
          <w:tcPr>
            <w:tcW w:w="850"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6</w:t>
            </w:r>
          </w:p>
        </w:tc>
        <w:tc>
          <w:tcPr>
            <w:tcW w:w="1560" w:type="dxa"/>
          </w:tcPr>
          <w:p w:rsidR="00AC4859" w:rsidRPr="00B976EA" w:rsidRDefault="00AC4859" w:rsidP="00F0307C">
            <w:pPr>
              <w:jc w:val="center"/>
              <w:rPr>
                <w:rFonts w:ascii="Arial" w:hAnsi="Arial" w:cs="Arial"/>
                <w:sz w:val="24"/>
                <w:szCs w:val="24"/>
              </w:rPr>
            </w:pPr>
            <w:r w:rsidRPr="00B976EA">
              <w:rPr>
                <w:rFonts w:ascii="Arial" w:hAnsi="Arial" w:cs="Arial"/>
                <w:sz w:val="24"/>
                <w:szCs w:val="24"/>
              </w:rPr>
              <w:t>Управление жилищной политики  администрации городского округа Люберцы Московской области</w:t>
            </w:r>
          </w:p>
          <w:p w:rsidR="00AC4859" w:rsidRPr="00B976EA" w:rsidRDefault="00AC4859" w:rsidP="00F0307C">
            <w:pPr>
              <w:jc w:val="center"/>
              <w:rPr>
                <w:rFonts w:ascii="Arial" w:hAnsi="Arial" w:cs="Arial"/>
                <w:sz w:val="24"/>
                <w:szCs w:val="24"/>
              </w:rPr>
            </w:pPr>
          </w:p>
        </w:tc>
        <w:tc>
          <w:tcPr>
            <w:tcW w:w="1842" w:type="dxa"/>
          </w:tcPr>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r w:rsidRPr="00B976EA">
              <w:rPr>
                <w:rFonts w:ascii="Arial" w:hAnsi="Arial" w:cs="Arial"/>
                <w:sz w:val="24"/>
                <w:szCs w:val="24"/>
              </w:rPr>
              <w:t>2. 01.01</w:t>
            </w:r>
          </w:p>
          <w:p w:rsidR="00AC4859" w:rsidRPr="00B976EA" w:rsidRDefault="00AC4859" w:rsidP="00F0307C">
            <w:pPr>
              <w:jc w:val="center"/>
              <w:rPr>
                <w:rFonts w:ascii="Arial" w:eastAsia="Arial Unicode MS" w:hAnsi="Arial" w:cs="Arial"/>
                <w:sz w:val="24"/>
                <w:szCs w:val="24"/>
              </w:rPr>
            </w:pPr>
          </w:p>
        </w:tc>
      </w:tr>
      <w:tr w:rsidR="00B976EA" w:rsidRPr="00B976EA" w:rsidTr="00801913">
        <w:trPr>
          <w:trHeight w:val="236"/>
        </w:trPr>
        <w:tc>
          <w:tcPr>
            <w:tcW w:w="15734" w:type="dxa"/>
            <w:gridSpan w:val="12"/>
          </w:tcPr>
          <w:p w:rsidR="00AC4859" w:rsidRPr="00B976EA" w:rsidRDefault="00AC4859" w:rsidP="00F0307C">
            <w:pPr>
              <w:autoSpaceDE w:val="0"/>
              <w:autoSpaceDN w:val="0"/>
              <w:adjustRightInd w:val="0"/>
              <w:spacing w:line="228" w:lineRule="auto"/>
              <w:ind w:left="24" w:right="141"/>
              <w:jc w:val="center"/>
              <w:rPr>
                <w:rFonts w:ascii="Arial" w:hAnsi="Arial" w:cs="Arial"/>
                <w:sz w:val="24"/>
                <w:szCs w:val="24"/>
              </w:rPr>
            </w:pPr>
            <w:r w:rsidRPr="00B976EA">
              <w:rPr>
                <w:rFonts w:ascii="Arial" w:hAnsi="Arial" w:cs="Arial"/>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B976EA" w:rsidRPr="00B976EA" w:rsidTr="00801913">
        <w:trPr>
          <w:trHeight w:val="736"/>
        </w:trPr>
        <w:tc>
          <w:tcPr>
            <w:tcW w:w="425" w:type="dxa"/>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4</w:t>
            </w:r>
          </w:p>
        </w:tc>
        <w:tc>
          <w:tcPr>
            <w:tcW w:w="2552" w:type="dxa"/>
          </w:tcPr>
          <w:p w:rsidR="00AC4859" w:rsidRPr="00B976EA" w:rsidRDefault="00AC4859" w:rsidP="00F0307C">
            <w:pPr>
              <w:autoSpaceDE w:val="0"/>
              <w:autoSpaceDN w:val="0"/>
              <w:adjustRightInd w:val="0"/>
              <w:rPr>
                <w:rFonts w:ascii="Arial" w:eastAsia="Arial Unicode MS" w:hAnsi="Arial" w:cs="Arial"/>
                <w:sz w:val="24"/>
                <w:szCs w:val="24"/>
              </w:rPr>
            </w:pPr>
            <w:r w:rsidRPr="00B976EA">
              <w:rPr>
                <w:rFonts w:ascii="Arial" w:eastAsia="Arial Unicode MS" w:hAnsi="Arial" w:cs="Arial"/>
                <w:sz w:val="24"/>
                <w:szCs w:val="24"/>
              </w:rPr>
              <w:t xml:space="preserve">Доля  детей-сирот и детей, оставшихся без попечения </w:t>
            </w:r>
            <w:r w:rsidRPr="00B976EA">
              <w:rPr>
                <w:rFonts w:ascii="Arial" w:eastAsia="Arial Unicode MS" w:hAnsi="Arial" w:cs="Arial"/>
                <w:sz w:val="24"/>
                <w:szCs w:val="24"/>
              </w:rPr>
              <w:lastRenderedPageBreak/>
              <w:t xml:space="preserve">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w:t>
            </w:r>
            <w:r w:rsidRPr="00B976EA">
              <w:rPr>
                <w:rFonts w:ascii="Arial" w:eastAsia="Arial Unicode MS" w:hAnsi="Arial" w:cs="Arial"/>
                <w:sz w:val="24"/>
                <w:szCs w:val="24"/>
              </w:rPr>
              <w:lastRenderedPageBreak/>
              <w:t>без попечения родителей, лиц из их числа, которые подлежат обеспечению жилыми помещениями, в отчетном году</w:t>
            </w:r>
          </w:p>
        </w:tc>
        <w:tc>
          <w:tcPr>
            <w:tcW w:w="2127" w:type="dxa"/>
            <w:vAlign w:val="center"/>
          </w:tcPr>
          <w:p w:rsidR="00AC4859" w:rsidRPr="00B976EA" w:rsidRDefault="00AC4859" w:rsidP="00F0307C">
            <w:pPr>
              <w:jc w:val="center"/>
              <w:rPr>
                <w:rFonts w:ascii="Arial" w:hAnsi="Arial" w:cs="Arial"/>
                <w:sz w:val="24"/>
                <w:szCs w:val="24"/>
              </w:rPr>
            </w:pPr>
            <w:r w:rsidRPr="00B976EA">
              <w:rPr>
                <w:rFonts w:ascii="Arial" w:hAnsi="Arial" w:cs="Arial"/>
                <w:sz w:val="24"/>
                <w:szCs w:val="24"/>
              </w:rPr>
              <w:lastRenderedPageBreak/>
              <w:t xml:space="preserve">Соглашение </w:t>
            </w:r>
          </w:p>
        </w:tc>
        <w:tc>
          <w:tcPr>
            <w:tcW w:w="1133" w:type="dxa"/>
            <w:vAlign w:val="center"/>
          </w:tcPr>
          <w:p w:rsidR="00AC4859" w:rsidRPr="00B976EA" w:rsidRDefault="00AC4859" w:rsidP="00F0307C">
            <w:pPr>
              <w:autoSpaceDE w:val="0"/>
              <w:autoSpaceDN w:val="0"/>
              <w:adjustRightInd w:val="0"/>
              <w:jc w:val="center"/>
              <w:rPr>
                <w:rFonts w:ascii="Arial" w:eastAsia="Arial Unicode MS" w:hAnsi="Arial" w:cs="Arial"/>
                <w:sz w:val="24"/>
                <w:szCs w:val="24"/>
              </w:rPr>
            </w:pPr>
            <w:r w:rsidRPr="00B976EA">
              <w:rPr>
                <w:rFonts w:ascii="Arial" w:eastAsia="Arial Unicode MS" w:hAnsi="Arial" w:cs="Arial"/>
                <w:sz w:val="24"/>
                <w:szCs w:val="24"/>
              </w:rPr>
              <w:t>Процент</w:t>
            </w:r>
          </w:p>
        </w:tc>
        <w:tc>
          <w:tcPr>
            <w:tcW w:w="1276"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1134"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992"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992"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851"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850" w:type="dxa"/>
            <w:vAlign w:val="center"/>
          </w:tcPr>
          <w:p w:rsidR="00AC4859" w:rsidRPr="00B976EA" w:rsidRDefault="00AC4859" w:rsidP="00F0307C">
            <w:pPr>
              <w:jc w:val="center"/>
              <w:rPr>
                <w:rFonts w:ascii="Arial" w:eastAsia="Arial Unicode MS" w:hAnsi="Arial" w:cs="Arial"/>
                <w:sz w:val="24"/>
                <w:szCs w:val="24"/>
              </w:rPr>
            </w:pPr>
            <w:r w:rsidRPr="00B976EA">
              <w:rPr>
                <w:rFonts w:ascii="Arial" w:eastAsia="Arial Unicode MS" w:hAnsi="Arial" w:cs="Arial"/>
                <w:sz w:val="24"/>
                <w:szCs w:val="24"/>
              </w:rPr>
              <w:t>100</w:t>
            </w:r>
          </w:p>
        </w:tc>
        <w:tc>
          <w:tcPr>
            <w:tcW w:w="1560" w:type="dxa"/>
          </w:tcPr>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p>
          <w:p w:rsidR="00AC4859" w:rsidRPr="00B976EA" w:rsidRDefault="00AC4859" w:rsidP="00F0307C">
            <w:pPr>
              <w:jc w:val="center"/>
              <w:rPr>
                <w:rFonts w:ascii="Arial" w:hAnsi="Arial" w:cs="Arial"/>
                <w:sz w:val="24"/>
                <w:szCs w:val="24"/>
              </w:rPr>
            </w:pPr>
            <w:r w:rsidRPr="00B976EA">
              <w:rPr>
                <w:rFonts w:ascii="Arial" w:hAnsi="Arial" w:cs="Arial"/>
                <w:sz w:val="24"/>
                <w:szCs w:val="24"/>
              </w:rPr>
              <w:t>Управление жилищной политики  администрации городского округа Люберцы Московской области</w:t>
            </w:r>
          </w:p>
        </w:tc>
        <w:tc>
          <w:tcPr>
            <w:tcW w:w="1842" w:type="dxa"/>
            <w:vAlign w:val="center"/>
          </w:tcPr>
          <w:p w:rsidR="00AC4859" w:rsidRPr="00B976EA" w:rsidRDefault="00AC4859" w:rsidP="00F0307C">
            <w:pPr>
              <w:jc w:val="center"/>
              <w:rPr>
                <w:rFonts w:ascii="Arial" w:hAnsi="Arial" w:cs="Arial"/>
                <w:sz w:val="24"/>
                <w:szCs w:val="24"/>
              </w:rPr>
            </w:pPr>
            <w:r w:rsidRPr="00B976EA">
              <w:rPr>
                <w:rFonts w:ascii="Arial" w:hAnsi="Arial" w:cs="Arial"/>
                <w:sz w:val="24"/>
                <w:szCs w:val="24"/>
              </w:rPr>
              <w:lastRenderedPageBreak/>
              <w:t>3.01.01</w:t>
            </w:r>
          </w:p>
          <w:p w:rsidR="00AC4859" w:rsidRPr="00B976EA" w:rsidRDefault="00AC4859" w:rsidP="00F0307C">
            <w:pPr>
              <w:jc w:val="center"/>
              <w:rPr>
                <w:rFonts w:ascii="Arial" w:hAnsi="Arial" w:cs="Arial"/>
                <w:sz w:val="24"/>
                <w:szCs w:val="24"/>
              </w:rPr>
            </w:pPr>
            <w:r w:rsidRPr="00B976EA">
              <w:rPr>
                <w:rFonts w:ascii="Arial" w:hAnsi="Arial" w:cs="Arial"/>
                <w:sz w:val="24"/>
                <w:szCs w:val="24"/>
              </w:rPr>
              <w:t>3.01.02</w:t>
            </w:r>
          </w:p>
          <w:p w:rsidR="00AC4859" w:rsidRPr="00B976EA" w:rsidRDefault="00AC4859" w:rsidP="00F0307C">
            <w:pPr>
              <w:jc w:val="center"/>
              <w:rPr>
                <w:rFonts w:ascii="Arial" w:eastAsia="Arial Unicode MS" w:hAnsi="Arial" w:cs="Arial"/>
                <w:sz w:val="24"/>
                <w:szCs w:val="24"/>
              </w:rPr>
            </w:pPr>
          </w:p>
        </w:tc>
      </w:tr>
    </w:tbl>
    <w:p w:rsidR="008C405C" w:rsidRPr="00B976EA" w:rsidRDefault="008C405C" w:rsidP="008C405C">
      <w:pPr>
        <w:tabs>
          <w:tab w:val="left" w:pos="9408"/>
        </w:tabs>
        <w:spacing w:after="0"/>
        <w:ind w:right="142"/>
        <w:jc w:val="right"/>
        <w:rPr>
          <w:rFonts w:ascii="Arial" w:hAnsi="Arial" w:cs="Arial"/>
          <w:sz w:val="24"/>
          <w:szCs w:val="24"/>
        </w:rPr>
      </w:pPr>
    </w:p>
    <w:p w:rsidR="008C405C" w:rsidRPr="00B976EA" w:rsidRDefault="008C405C" w:rsidP="008C405C">
      <w:pPr>
        <w:tabs>
          <w:tab w:val="left" w:pos="9408"/>
        </w:tabs>
        <w:spacing w:after="0"/>
        <w:ind w:right="142"/>
        <w:jc w:val="center"/>
        <w:rPr>
          <w:rFonts w:ascii="Arial" w:hAnsi="Arial" w:cs="Arial"/>
          <w:b/>
          <w:sz w:val="24"/>
          <w:szCs w:val="24"/>
        </w:rPr>
      </w:pPr>
      <w:r w:rsidRPr="00B976EA">
        <w:rPr>
          <w:rFonts w:ascii="Arial" w:hAnsi="Arial" w:cs="Arial"/>
          <w:sz w:val="24"/>
          <w:szCs w:val="24"/>
        </w:rPr>
        <w:br w:type="column"/>
      </w:r>
      <w:r w:rsidRPr="00B976EA">
        <w:rPr>
          <w:rFonts w:ascii="Arial" w:hAnsi="Arial" w:cs="Arial"/>
          <w:b/>
          <w:sz w:val="24"/>
          <w:szCs w:val="24"/>
        </w:rPr>
        <w:lastRenderedPageBreak/>
        <w:t xml:space="preserve">Взаимосвязь целевых показателей муниципальной программы </w:t>
      </w:r>
      <w:r w:rsidRPr="00B976EA">
        <w:rPr>
          <w:rFonts w:ascii="Arial" w:eastAsia="Times New Roman" w:hAnsi="Arial" w:cs="Arial"/>
          <w:b/>
          <w:sz w:val="24"/>
          <w:szCs w:val="24"/>
        </w:rPr>
        <w:t>городского округа Люберцы Московской области</w:t>
      </w:r>
      <w:r w:rsidRPr="00B976EA">
        <w:rPr>
          <w:rFonts w:ascii="Arial" w:hAnsi="Arial" w:cs="Arial"/>
          <w:b/>
          <w:sz w:val="24"/>
          <w:szCs w:val="24"/>
        </w:rPr>
        <w:t xml:space="preserve"> «Жилище»</w:t>
      </w:r>
    </w:p>
    <w:p w:rsidR="008C405C" w:rsidRPr="00B976EA" w:rsidRDefault="008C405C" w:rsidP="008C405C">
      <w:pPr>
        <w:tabs>
          <w:tab w:val="left" w:pos="9408"/>
        </w:tabs>
        <w:spacing w:after="0"/>
        <w:ind w:right="142"/>
        <w:jc w:val="center"/>
        <w:rPr>
          <w:rFonts w:ascii="Arial" w:hAnsi="Arial" w:cs="Arial"/>
          <w:b/>
          <w:sz w:val="24"/>
          <w:szCs w:val="24"/>
        </w:rPr>
      </w:pPr>
      <w:r w:rsidRPr="00B976EA">
        <w:rPr>
          <w:rFonts w:ascii="Arial" w:hAnsi="Arial" w:cs="Arial"/>
          <w:b/>
          <w:sz w:val="24"/>
          <w:szCs w:val="24"/>
        </w:rPr>
        <w:t xml:space="preserve"> с целями (задачами), на достижение которых направлен показатель</w:t>
      </w:r>
    </w:p>
    <w:p w:rsidR="008C405C" w:rsidRPr="00B976EA" w:rsidRDefault="008C405C" w:rsidP="008C405C">
      <w:pPr>
        <w:widowControl w:val="0"/>
        <w:spacing w:after="0" w:line="240" w:lineRule="auto"/>
        <w:ind w:right="819"/>
        <w:jc w:val="right"/>
        <w:rPr>
          <w:rFonts w:ascii="Arial" w:hAnsi="Arial" w:cs="Arial"/>
          <w:sz w:val="24"/>
          <w:szCs w:val="24"/>
        </w:rPr>
      </w:pPr>
      <w:r w:rsidRPr="00B976EA">
        <w:rPr>
          <w:rFonts w:ascii="Arial" w:hAnsi="Arial" w:cs="Arial"/>
          <w:sz w:val="24"/>
          <w:szCs w:val="24"/>
        </w:rPr>
        <w:t>Таблица 2</w:t>
      </w:r>
    </w:p>
    <w:tbl>
      <w:tblPr>
        <w:tblStyle w:val="a8"/>
        <w:tblW w:w="0" w:type="auto"/>
        <w:tblInd w:w="817" w:type="dxa"/>
        <w:tblLayout w:type="fixed"/>
        <w:tblLook w:val="04A0" w:firstRow="1" w:lastRow="0" w:firstColumn="1" w:lastColumn="0" w:noHBand="0" w:noVBand="1"/>
      </w:tblPr>
      <w:tblGrid>
        <w:gridCol w:w="709"/>
        <w:gridCol w:w="4111"/>
        <w:gridCol w:w="4110"/>
        <w:gridCol w:w="5954"/>
      </w:tblGrid>
      <w:tr w:rsidR="00B976EA" w:rsidRPr="00B976EA" w:rsidTr="00801913">
        <w:tc>
          <w:tcPr>
            <w:tcW w:w="709"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 п/п</w:t>
            </w:r>
          </w:p>
        </w:tc>
        <w:tc>
          <w:tcPr>
            <w:tcW w:w="4111"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Цели муниципальной программы</w:t>
            </w:r>
          </w:p>
        </w:tc>
        <w:tc>
          <w:tcPr>
            <w:tcW w:w="4110"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Задачи муниципальной программы</w:t>
            </w:r>
          </w:p>
        </w:tc>
        <w:tc>
          <w:tcPr>
            <w:tcW w:w="5954"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Наименование целевых показателей</w:t>
            </w:r>
          </w:p>
        </w:tc>
      </w:tr>
      <w:tr w:rsidR="00B976EA" w:rsidRPr="00B976EA" w:rsidTr="00801913">
        <w:tc>
          <w:tcPr>
            <w:tcW w:w="709" w:type="dxa"/>
            <w:vAlign w:val="center"/>
          </w:tcPr>
          <w:p w:rsidR="008C405C" w:rsidRPr="00B976EA" w:rsidRDefault="008C405C" w:rsidP="00F0307C">
            <w:pPr>
              <w:widowControl w:val="0"/>
              <w:ind w:right="-108"/>
              <w:jc w:val="center"/>
              <w:rPr>
                <w:rFonts w:ascii="Arial" w:hAnsi="Arial" w:cs="Arial"/>
                <w:sz w:val="24"/>
                <w:szCs w:val="24"/>
              </w:rPr>
            </w:pPr>
            <w:r w:rsidRPr="00B976EA">
              <w:rPr>
                <w:rFonts w:ascii="Arial" w:hAnsi="Arial" w:cs="Arial"/>
                <w:sz w:val="24"/>
                <w:szCs w:val="24"/>
              </w:rPr>
              <w:t>1</w:t>
            </w:r>
          </w:p>
        </w:tc>
        <w:tc>
          <w:tcPr>
            <w:tcW w:w="4111"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2</w:t>
            </w:r>
          </w:p>
        </w:tc>
        <w:tc>
          <w:tcPr>
            <w:tcW w:w="4110"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3</w:t>
            </w:r>
          </w:p>
        </w:tc>
        <w:tc>
          <w:tcPr>
            <w:tcW w:w="5954" w:type="dxa"/>
            <w:vAlign w:val="center"/>
          </w:tcPr>
          <w:p w:rsidR="008C405C" w:rsidRPr="00B976EA" w:rsidRDefault="008C405C" w:rsidP="00F0307C">
            <w:pPr>
              <w:widowControl w:val="0"/>
              <w:ind w:right="141"/>
              <w:jc w:val="center"/>
              <w:rPr>
                <w:rFonts w:ascii="Arial" w:hAnsi="Arial" w:cs="Arial"/>
                <w:sz w:val="24"/>
                <w:szCs w:val="24"/>
              </w:rPr>
            </w:pPr>
            <w:r w:rsidRPr="00B976EA">
              <w:rPr>
                <w:rFonts w:ascii="Arial" w:hAnsi="Arial" w:cs="Arial"/>
                <w:sz w:val="24"/>
                <w:szCs w:val="24"/>
              </w:rPr>
              <w:t>4</w:t>
            </w:r>
          </w:p>
        </w:tc>
      </w:tr>
      <w:tr w:rsidR="00B976EA" w:rsidRPr="00B976EA" w:rsidTr="00801913">
        <w:trPr>
          <w:trHeight w:val="1345"/>
        </w:trPr>
        <w:tc>
          <w:tcPr>
            <w:tcW w:w="709" w:type="dxa"/>
            <w:vAlign w:val="center"/>
          </w:tcPr>
          <w:p w:rsidR="008C405C" w:rsidRPr="00B976EA" w:rsidRDefault="008C405C" w:rsidP="00F0307C">
            <w:pPr>
              <w:widowControl w:val="0"/>
              <w:ind w:right="141"/>
              <w:jc w:val="center"/>
              <w:rPr>
                <w:rFonts w:ascii="Arial" w:hAnsi="Arial" w:cs="Arial"/>
                <w:sz w:val="24"/>
                <w:szCs w:val="24"/>
                <w:highlight w:val="yellow"/>
              </w:rPr>
            </w:pPr>
            <w:r w:rsidRPr="00B976EA">
              <w:rPr>
                <w:rFonts w:ascii="Arial" w:hAnsi="Arial" w:cs="Arial"/>
                <w:sz w:val="24"/>
                <w:szCs w:val="24"/>
              </w:rPr>
              <w:t>1</w:t>
            </w:r>
          </w:p>
        </w:tc>
        <w:tc>
          <w:tcPr>
            <w:tcW w:w="4111" w:type="dxa"/>
            <w:vMerge w:val="restart"/>
            <w:vAlign w:val="center"/>
          </w:tcPr>
          <w:p w:rsidR="008C405C" w:rsidRPr="00B976EA" w:rsidRDefault="008C405C" w:rsidP="00F0307C">
            <w:pPr>
              <w:autoSpaceDE w:val="0"/>
              <w:autoSpaceDN w:val="0"/>
              <w:adjustRightInd w:val="0"/>
              <w:rPr>
                <w:rFonts w:ascii="Arial" w:hAnsi="Arial" w:cs="Arial"/>
                <w:sz w:val="24"/>
                <w:szCs w:val="24"/>
              </w:rPr>
            </w:pPr>
            <w:r w:rsidRPr="00B976EA">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4110" w:type="dxa"/>
            <w:vMerge w:val="restart"/>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8C405C" w:rsidRPr="00B976EA" w:rsidRDefault="008C405C" w:rsidP="00F0307C">
            <w:pPr>
              <w:widowControl w:val="0"/>
              <w:ind w:right="141"/>
              <w:rPr>
                <w:rFonts w:ascii="Arial" w:hAnsi="Arial" w:cs="Arial"/>
                <w:sz w:val="24"/>
                <w:szCs w:val="24"/>
              </w:rPr>
            </w:pPr>
          </w:p>
        </w:tc>
        <w:tc>
          <w:tcPr>
            <w:tcW w:w="5954" w:type="dxa"/>
            <w:vAlign w:val="center"/>
          </w:tcPr>
          <w:p w:rsidR="008C405C" w:rsidRPr="00B976EA" w:rsidRDefault="008C405C" w:rsidP="00F0307C">
            <w:pPr>
              <w:rPr>
                <w:rFonts w:ascii="Arial" w:hAnsi="Arial" w:cs="Arial"/>
                <w:sz w:val="24"/>
                <w:szCs w:val="24"/>
              </w:rPr>
            </w:pPr>
            <w:r w:rsidRPr="00B976E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B976EA" w:rsidRPr="00B976EA" w:rsidTr="00801913">
        <w:trPr>
          <w:trHeight w:val="174"/>
        </w:trPr>
        <w:tc>
          <w:tcPr>
            <w:tcW w:w="709" w:type="dxa"/>
            <w:vAlign w:val="center"/>
          </w:tcPr>
          <w:p w:rsidR="008C405C" w:rsidRPr="00B976EA" w:rsidRDefault="008C405C" w:rsidP="00F0307C">
            <w:pPr>
              <w:widowControl w:val="0"/>
              <w:ind w:right="141"/>
              <w:jc w:val="center"/>
              <w:rPr>
                <w:rFonts w:ascii="Arial" w:hAnsi="Arial" w:cs="Arial"/>
                <w:sz w:val="24"/>
                <w:szCs w:val="24"/>
                <w:highlight w:val="yellow"/>
              </w:rPr>
            </w:pPr>
            <w:r w:rsidRPr="00B976EA">
              <w:rPr>
                <w:rFonts w:ascii="Arial" w:hAnsi="Arial" w:cs="Arial"/>
                <w:sz w:val="24"/>
                <w:szCs w:val="24"/>
              </w:rPr>
              <w:t>2</w:t>
            </w:r>
          </w:p>
        </w:tc>
        <w:tc>
          <w:tcPr>
            <w:tcW w:w="4111" w:type="dxa"/>
            <w:vMerge/>
            <w:vAlign w:val="center"/>
          </w:tcPr>
          <w:p w:rsidR="008C405C" w:rsidRPr="00B976EA" w:rsidRDefault="008C405C" w:rsidP="00F0307C">
            <w:pPr>
              <w:autoSpaceDE w:val="0"/>
              <w:autoSpaceDN w:val="0"/>
              <w:adjustRightInd w:val="0"/>
              <w:rPr>
                <w:rFonts w:ascii="Arial" w:hAnsi="Arial" w:cs="Arial"/>
                <w:sz w:val="24"/>
                <w:szCs w:val="24"/>
              </w:rPr>
            </w:pPr>
          </w:p>
        </w:tc>
        <w:tc>
          <w:tcPr>
            <w:tcW w:w="4110" w:type="dxa"/>
            <w:vMerge/>
            <w:vAlign w:val="center"/>
          </w:tcPr>
          <w:p w:rsidR="008C405C" w:rsidRPr="00B976EA" w:rsidRDefault="008C405C" w:rsidP="00F0307C">
            <w:pPr>
              <w:autoSpaceDE w:val="0"/>
              <w:autoSpaceDN w:val="0"/>
              <w:adjustRightInd w:val="0"/>
              <w:rPr>
                <w:rFonts w:ascii="Arial" w:eastAsia="Arial Unicode MS" w:hAnsi="Arial" w:cs="Arial"/>
                <w:sz w:val="24"/>
                <w:szCs w:val="24"/>
              </w:rPr>
            </w:pPr>
          </w:p>
        </w:tc>
        <w:tc>
          <w:tcPr>
            <w:tcW w:w="5954" w:type="dxa"/>
            <w:vAlign w:val="center"/>
          </w:tcPr>
          <w:p w:rsidR="008C405C" w:rsidRPr="00B976EA" w:rsidRDefault="008C405C" w:rsidP="00F0307C">
            <w:pPr>
              <w:rPr>
                <w:rFonts w:ascii="Arial" w:hAnsi="Arial" w:cs="Arial"/>
                <w:sz w:val="24"/>
                <w:szCs w:val="24"/>
              </w:rPr>
            </w:pPr>
            <w:r w:rsidRPr="00B976EA">
              <w:rPr>
                <w:rFonts w:ascii="Arial" w:hAnsi="Arial" w:cs="Arial"/>
                <w:sz w:val="24"/>
                <w:szCs w:val="24"/>
              </w:rPr>
              <w:t>Количество семей, улучшивших  жилищные условия</w:t>
            </w:r>
          </w:p>
        </w:tc>
      </w:tr>
      <w:tr w:rsidR="00B976EA" w:rsidRPr="00B976EA" w:rsidTr="00801913">
        <w:tc>
          <w:tcPr>
            <w:tcW w:w="709" w:type="dxa"/>
            <w:vAlign w:val="center"/>
          </w:tcPr>
          <w:p w:rsidR="008C405C" w:rsidRPr="00B976EA" w:rsidRDefault="008C405C" w:rsidP="00F0307C">
            <w:pPr>
              <w:widowControl w:val="0"/>
              <w:ind w:right="141"/>
              <w:jc w:val="center"/>
              <w:rPr>
                <w:rFonts w:ascii="Arial" w:hAnsi="Arial" w:cs="Arial"/>
                <w:sz w:val="24"/>
                <w:szCs w:val="24"/>
                <w:highlight w:val="yellow"/>
              </w:rPr>
            </w:pPr>
            <w:r w:rsidRPr="00B976EA">
              <w:rPr>
                <w:rFonts w:ascii="Arial" w:hAnsi="Arial" w:cs="Arial"/>
                <w:sz w:val="24"/>
                <w:szCs w:val="24"/>
              </w:rPr>
              <w:t>3</w:t>
            </w:r>
          </w:p>
        </w:tc>
        <w:tc>
          <w:tcPr>
            <w:tcW w:w="4111" w:type="dxa"/>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hAnsi="Arial" w:cs="Arial"/>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hAnsi="Arial" w:cs="Arial"/>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954" w:type="dxa"/>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hAnsi="Arial" w:cs="Arial"/>
                <w:sz w:val="24"/>
                <w:szCs w:val="24"/>
              </w:rPr>
              <w:t>Количество молодых семей, реализовавших свидетельство о праве на получение социальной выплаты</w:t>
            </w:r>
          </w:p>
          <w:p w:rsidR="008C405C" w:rsidRPr="00B976EA" w:rsidRDefault="008C405C" w:rsidP="00F0307C">
            <w:pPr>
              <w:autoSpaceDE w:val="0"/>
              <w:autoSpaceDN w:val="0"/>
              <w:adjustRightInd w:val="0"/>
              <w:rPr>
                <w:rFonts w:ascii="Arial" w:eastAsia="Arial Unicode MS" w:hAnsi="Arial" w:cs="Arial"/>
                <w:sz w:val="24"/>
                <w:szCs w:val="24"/>
              </w:rPr>
            </w:pPr>
          </w:p>
        </w:tc>
      </w:tr>
      <w:tr w:rsidR="00B976EA" w:rsidRPr="00B976EA" w:rsidTr="00801913">
        <w:trPr>
          <w:trHeight w:val="292"/>
        </w:trPr>
        <w:tc>
          <w:tcPr>
            <w:tcW w:w="709" w:type="dxa"/>
            <w:vAlign w:val="center"/>
          </w:tcPr>
          <w:p w:rsidR="008C405C" w:rsidRPr="00B976EA" w:rsidRDefault="008C405C" w:rsidP="00F0307C">
            <w:pPr>
              <w:widowControl w:val="0"/>
              <w:ind w:right="141"/>
              <w:jc w:val="center"/>
              <w:rPr>
                <w:rFonts w:ascii="Arial" w:hAnsi="Arial" w:cs="Arial"/>
                <w:sz w:val="24"/>
                <w:szCs w:val="24"/>
                <w:highlight w:val="yellow"/>
              </w:rPr>
            </w:pPr>
            <w:r w:rsidRPr="00B976EA">
              <w:rPr>
                <w:rFonts w:ascii="Arial" w:hAnsi="Arial" w:cs="Arial"/>
                <w:sz w:val="24"/>
                <w:szCs w:val="24"/>
              </w:rPr>
              <w:t>4</w:t>
            </w:r>
          </w:p>
        </w:tc>
        <w:tc>
          <w:tcPr>
            <w:tcW w:w="4111" w:type="dxa"/>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hAnsi="Arial" w:cs="Arial"/>
                <w:sz w:val="24"/>
                <w:szCs w:val="24"/>
              </w:rPr>
              <w:t>Обеспечение жилыми помещениями детей-сирот и детей, оставшихся без попечения родителей, а также лиц из их числа</w:t>
            </w:r>
          </w:p>
        </w:tc>
        <w:tc>
          <w:tcPr>
            <w:tcW w:w="4110" w:type="dxa"/>
            <w:vAlign w:val="center"/>
          </w:tcPr>
          <w:p w:rsidR="008C405C" w:rsidRPr="00B976EA" w:rsidRDefault="008C405C" w:rsidP="00F0307C">
            <w:pPr>
              <w:widowControl w:val="0"/>
              <w:autoSpaceDE w:val="0"/>
              <w:autoSpaceDN w:val="0"/>
              <w:rPr>
                <w:rFonts w:ascii="Arial" w:hAnsi="Arial" w:cs="Arial"/>
                <w:sz w:val="24"/>
                <w:szCs w:val="24"/>
                <w:lang w:eastAsia="en-US"/>
              </w:rPr>
            </w:pPr>
            <w:r w:rsidRPr="00B976EA">
              <w:rPr>
                <w:rFonts w:ascii="Arial" w:hAnsi="Arial" w:cs="Arial"/>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B976E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B976EA">
              <w:rPr>
                <w:rFonts w:ascii="Arial" w:hAnsi="Arial" w:cs="Arial"/>
                <w:sz w:val="24"/>
                <w:szCs w:val="24"/>
              </w:rPr>
              <w:t xml:space="preserve"> детям-сиротам и детям, оставшимся без попечения родителей, а также лицам из их </w:t>
            </w:r>
            <w:r w:rsidRPr="00B976EA">
              <w:rPr>
                <w:rFonts w:ascii="Arial" w:hAnsi="Arial" w:cs="Arial"/>
                <w:sz w:val="24"/>
                <w:szCs w:val="24"/>
              </w:rPr>
              <w:lastRenderedPageBreak/>
              <w:t>числа</w:t>
            </w:r>
            <w:r w:rsidRPr="00B976EA">
              <w:rPr>
                <w:rFonts w:ascii="Arial" w:hAnsi="Arial" w:cs="Arial"/>
                <w:sz w:val="24"/>
                <w:szCs w:val="24"/>
                <w:lang w:eastAsia="en-US"/>
              </w:rPr>
              <w:t>.</w:t>
            </w:r>
          </w:p>
          <w:p w:rsidR="008C405C" w:rsidRPr="00B976EA" w:rsidRDefault="008C405C" w:rsidP="00F0307C">
            <w:pPr>
              <w:autoSpaceDE w:val="0"/>
              <w:autoSpaceDN w:val="0"/>
              <w:adjustRightInd w:val="0"/>
              <w:rPr>
                <w:rFonts w:ascii="Arial" w:eastAsia="Arial Unicode MS" w:hAnsi="Arial" w:cs="Arial"/>
                <w:sz w:val="24"/>
                <w:szCs w:val="24"/>
              </w:rPr>
            </w:pPr>
          </w:p>
        </w:tc>
        <w:tc>
          <w:tcPr>
            <w:tcW w:w="5954" w:type="dxa"/>
            <w:vAlign w:val="center"/>
          </w:tcPr>
          <w:p w:rsidR="008C405C" w:rsidRPr="00B976EA" w:rsidRDefault="008C405C" w:rsidP="00F0307C">
            <w:pPr>
              <w:autoSpaceDE w:val="0"/>
              <w:autoSpaceDN w:val="0"/>
              <w:adjustRightInd w:val="0"/>
              <w:rPr>
                <w:rFonts w:ascii="Arial" w:eastAsia="Arial Unicode MS" w:hAnsi="Arial" w:cs="Arial"/>
                <w:sz w:val="24"/>
                <w:szCs w:val="24"/>
              </w:rPr>
            </w:pPr>
            <w:r w:rsidRPr="00B976EA">
              <w:rPr>
                <w:rFonts w:ascii="Arial" w:eastAsia="Arial Unicode MS" w:hAnsi="Arial" w:cs="Arial"/>
                <w:sz w:val="24"/>
                <w:szCs w:val="24"/>
              </w:rPr>
              <w:lastRenderedPageBreak/>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w:t>
            </w:r>
            <w:r w:rsidRPr="00B976EA">
              <w:rPr>
                <w:rFonts w:ascii="Arial" w:eastAsia="Arial Unicode MS" w:hAnsi="Arial" w:cs="Arial"/>
                <w:sz w:val="24"/>
                <w:szCs w:val="24"/>
              </w:rPr>
              <w:lastRenderedPageBreak/>
              <w:t>году</w:t>
            </w:r>
          </w:p>
        </w:tc>
      </w:tr>
    </w:tbl>
    <w:p w:rsidR="008C405C" w:rsidRPr="00B976EA" w:rsidRDefault="008C405C" w:rsidP="008C405C">
      <w:pPr>
        <w:widowControl w:val="0"/>
        <w:spacing w:after="0" w:line="240" w:lineRule="auto"/>
        <w:ind w:right="141"/>
        <w:jc w:val="center"/>
        <w:rPr>
          <w:rFonts w:ascii="Arial" w:hAnsi="Arial" w:cs="Arial"/>
          <w:b/>
          <w:sz w:val="24"/>
          <w:szCs w:val="24"/>
        </w:rPr>
        <w:sectPr w:rsidR="008C405C" w:rsidRPr="00B976EA" w:rsidSect="00F0307C">
          <w:pgSz w:w="16838" w:h="11906" w:orient="landscape"/>
          <w:pgMar w:top="426" w:right="426" w:bottom="426" w:left="567" w:header="708" w:footer="708" w:gutter="0"/>
          <w:cols w:space="708"/>
          <w:docGrid w:linePitch="360"/>
        </w:sectPr>
      </w:pP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lastRenderedPageBreak/>
        <w:t>Приложение № 2</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к муниципальной программе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городского округа Люберцы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Московской области</w:t>
      </w:r>
    </w:p>
    <w:p w:rsidR="008C405C" w:rsidRPr="00B976EA" w:rsidRDefault="008C405C" w:rsidP="008C405C">
      <w:pPr>
        <w:pStyle w:val="a3"/>
        <w:widowControl w:val="0"/>
        <w:spacing w:after="0" w:line="240" w:lineRule="auto"/>
        <w:ind w:right="-31"/>
        <w:jc w:val="right"/>
        <w:rPr>
          <w:rFonts w:ascii="Arial" w:hAnsi="Arial" w:cs="Arial"/>
          <w:b/>
          <w:sz w:val="24"/>
          <w:szCs w:val="24"/>
        </w:rPr>
      </w:pPr>
      <w:r w:rsidRPr="00B976EA">
        <w:rPr>
          <w:rFonts w:ascii="Arial" w:hAnsi="Arial" w:cs="Arial"/>
          <w:sz w:val="24"/>
          <w:szCs w:val="24"/>
        </w:rPr>
        <w:t>«Жилище»</w:t>
      </w:r>
    </w:p>
    <w:p w:rsidR="008C405C" w:rsidRPr="00B976EA" w:rsidRDefault="008C405C" w:rsidP="008C405C">
      <w:pPr>
        <w:pStyle w:val="a3"/>
        <w:widowControl w:val="0"/>
        <w:spacing w:after="0" w:line="240" w:lineRule="auto"/>
        <w:ind w:right="141"/>
        <w:jc w:val="center"/>
        <w:rPr>
          <w:rFonts w:ascii="Arial" w:hAnsi="Arial" w:cs="Arial"/>
          <w:b/>
          <w:sz w:val="24"/>
          <w:szCs w:val="24"/>
        </w:rPr>
      </w:pPr>
    </w:p>
    <w:p w:rsidR="008C405C" w:rsidRPr="00B976EA" w:rsidRDefault="008C405C" w:rsidP="008C405C">
      <w:pPr>
        <w:pStyle w:val="a3"/>
        <w:widowControl w:val="0"/>
        <w:spacing w:after="0" w:line="240" w:lineRule="auto"/>
        <w:ind w:right="141"/>
        <w:jc w:val="center"/>
        <w:rPr>
          <w:rFonts w:ascii="Arial" w:hAnsi="Arial" w:cs="Arial"/>
          <w:b/>
          <w:sz w:val="24"/>
          <w:szCs w:val="24"/>
        </w:rPr>
      </w:pPr>
      <w:r w:rsidRPr="00B976EA">
        <w:rPr>
          <w:rFonts w:ascii="Arial" w:hAnsi="Arial" w:cs="Arial"/>
          <w:b/>
          <w:sz w:val="24"/>
          <w:szCs w:val="24"/>
        </w:rPr>
        <w:t>Методика расчета значений целевых показателей  муниципальной программы городского округа Люберцы Московской области</w:t>
      </w:r>
      <w:r w:rsidRPr="00B976EA">
        <w:rPr>
          <w:rFonts w:ascii="Arial" w:hAnsi="Arial" w:cs="Arial"/>
          <w:sz w:val="24"/>
          <w:szCs w:val="24"/>
        </w:rPr>
        <w:t xml:space="preserve"> </w:t>
      </w:r>
      <w:r w:rsidRPr="00B976EA">
        <w:rPr>
          <w:rFonts w:ascii="Arial" w:hAnsi="Arial" w:cs="Arial"/>
          <w:b/>
          <w:sz w:val="24"/>
          <w:szCs w:val="24"/>
        </w:rPr>
        <w:t>«Жилище»</w:t>
      </w:r>
    </w:p>
    <w:p w:rsidR="008C405C" w:rsidRPr="00B976EA" w:rsidRDefault="008C405C" w:rsidP="008C405C">
      <w:pPr>
        <w:pStyle w:val="a3"/>
        <w:widowControl w:val="0"/>
        <w:spacing w:after="0" w:line="240" w:lineRule="auto"/>
        <w:ind w:right="395"/>
        <w:jc w:val="right"/>
        <w:rPr>
          <w:rFonts w:ascii="Arial" w:hAnsi="Arial" w:cs="Arial"/>
          <w:sz w:val="24"/>
          <w:szCs w:val="24"/>
        </w:rPr>
      </w:pPr>
      <w:r w:rsidRPr="00B976EA">
        <w:rPr>
          <w:rFonts w:ascii="Arial" w:hAnsi="Arial" w:cs="Arial"/>
          <w:sz w:val="24"/>
          <w:szCs w:val="24"/>
        </w:rPr>
        <w:t>Таблица 1</w:t>
      </w:r>
    </w:p>
    <w:tbl>
      <w:tblPr>
        <w:tblStyle w:val="20"/>
        <w:tblW w:w="15026" w:type="dxa"/>
        <w:tblInd w:w="392" w:type="dxa"/>
        <w:tblLayout w:type="fixed"/>
        <w:tblLook w:val="04A0" w:firstRow="1" w:lastRow="0" w:firstColumn="1" w:lastColumn="0" w:noHBand="0" w:noVBand="1"/>
      </w:tblPr>
      <w:tblGrid>
        <w:gridCol w:w="710"/>
        <w:gridCol w:w="3542"/>
        <w:gridCol w:w="1418"/>
        <w:gridCol w:w="5670"/>
        <w:gridCol w:w="1842"/>
        <w:gridCol w:w="1844"/>
      </w:tblGrid>
      <w:tr w:rsidR="00B976EA" w:rsidRPr="00B976EA" w:rsidTr="00F0307C">
        <w:trPr>
          <w:trHeight w:val="681"/>
        </w:trPr>
        <w:tc>
          <w:tcPr>
            <w:tcW w:w="710"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 п/п</w:t>
            </w:r>
          </w:p>
        </w:tc>
        <w:tc>
          <w:tcPr>
            <w:tcW w:w="3542" w:type="dxa"/>
          </w:tcPr>
          <w:p w:rsidR="008C405C" w:rsidRPr="00B976EA" w:rsidRDefault="008C405C" w:rsidP="00F0307C">
            <w:pPr>
              <w:jc w:val="center"/>
              <w:rPr>
                <w:rFonts w:ascii="Arial" w:hAnsi="Arial" w:cs="Arial"/>
                <w:sz w:val="24"/>
                <w:szCs w:val="24"/>
              </w:rPr>
            </w:pPr>
            <w:r w:rsidRPr="00B976EA">
              <w:rPr>
                <w:rFonts w:ascii="Arial" w:hAnsi="Arial" w:cs="Arial"/>
                <w:sz w:val="24"/>
                <w:szCs w:val="24"/>
              </w:rPr>
              <w:t>Наименование целевых показателей</w:t>
            </w:r>
          </w:p>
        </w:tc>
        <w:tc>
          <w:tcPr>
            <w:tcW w:w="1418"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Единица измерения</w:t>
            </w:r>
          </w:p>
        </w:tc>
        <w:tc>
          <w:tcPr>
            <w:tcW w:w="5670"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Методика расчета целевого показателя</w:t>
            </w:r>
          </w:p>
        </w:tc>
        <w:tc>
          <w:tcPr>
            <w:tcW w:w="1842"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Источник данных</w:t>
            </w:r>
          </w:p>
        </w:tc>
        <w:tc>
          <w:tcPr>
            <w:tcW w:w="1844"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Период представления отчетности</w:t>
            </w:r>
          </w:p>
        </w:tc>
      </w:tr>
      <w:tr w:rsidR="00B976EA" w:rsidRPr="00B976EA" w:rsidTr="00F0307C">
        <w:trPr>
          <w:trHeight w:val="165"/>
        </w:trPr>
        <w:tc>
          <w:tcPr>
            <w:tcW w:w="710"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1</w:t>
            </w:r>
          </w:p>
        </w:tc>
        <w:tc>
          <w:tcPr>
            <w:tcW w:w="3542"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2</w:t>
            </w:r>
          </w:p>
        </w:tc>
        <w:tc>
          <w:tcPr>
            <w:tcW w:w="1418"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3</w:t>
            </w:r>
          </w:p>
        </w:tc>
        <w:tc>
          <w:tcPr>
            <w:tcW w:w="5670"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4</w:t>
            </w:r>
          </w:p>
        </w:tc>
        <w:tc>
          <w:tcPr>
            <w:tcW w:w="1842"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5</w:t>
            </w:r>
          </w:p>
        </w:tc>
        <w:tc>
          <w:tcPr>
            <w:tcW w:w="1844" w:type="dxa"/>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6</w:t>
            </w:r>
          </w:p>
        </w:tc>
      </w:tr>
      <w:tr w:rsidR="00B976EA" w:rsidRPr="00B976EA" w:rsidTr="00F0307C">
        <w:trPr>
          <w:trHeight w:val="1343"/>
        </w:trPr>
        <w:tc>
          <w:tcPr>
            <w:tcW w:w="710" w:type="dxa"/>
          </w:tcPr>
          <w:p w:rsidR="008C405C" w:rsidRPr="00B976EA" w:rsidRDefault="008C405C" w:rsidP="00F0307C">
            <w:pPr>
              <w:jc w:val="center"/>
              <w:rPr>
                <w:rFonts w:ascii="Arial" w:hAnsi="Arial" w:cs="Arial"/>
                <w:sz w:val="24"/>
                <w:szCs w:val="24"/>
                <w:highlight w:val="yellow"/>
              </w:rPr>
            </w:pPr>
            <w:r w:rsidRPr="00B976EA">
              <w:rPr>
                <w:rFonts w:ascii="Arial" w:hAnsi="Arial" w:cs="Arial"/>
                <w:sz w:val="24"/>
                <w:szCs w:val="24"/>
              </w:rPr>
              <w:t>1</w:t>
            </w:r>
          </w:p>
        </w:tc>
        <w:tc>
          <w:tcPr>
            <w:tcW w:w="3542" w:type="dxa"/>
          </w:tcPr>
          <w:p w:rsidR="008C405C" w:rsidRPr="00B976EA" w:rsidRDefault="008C405C" w:rsidP="00F0307C">
            <w:pPr>
              <w:rPr>
                <w:rFonts w:ascii="Arial" w:hAnsi="Arial" w:cs="Arial"/>
                <w:sz w:val="24"/>
                <w:szCs w:val="24"/>
              </w:rPr>
            </w:pPr>
            <w:r w:rsidRPr="00B976E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Миллион квадратных метров</w:t>
            </w:r>
          </w:p>
        </w:tc>
        <w:tc>
          <w:tcPr>
            <w:tcW w:w="5670" w:type="dxa"/>
          </w:tcPr>
          <w:p w:rsidR="008C405C" w:rsidRPr="00B976EA" w:rsidRDefault="008C405C" w:rsidP="00F0307C">
            <w:pPr>
              <w:rPr>
                <w:rFonts w:ascii="Arial" w:hAnsi="Arial" w:cs="Arial"/>
                <w:sz w:val="24"/>
                <w:szCs w:val="24"/>
              </w:rPr>
            </w:pPr>
            <w:r w:rsidRPr="00B976EA">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8C405C" w:rsidRPr="00B976EA" w:rsidRDefault="008C405C" w:rsidP="00F0307C">
            <w:pPr>
              <w:rPr>
                <w:rFonts w:ascii="Arial" w:hAnsi="Arial" w:cs="Arial"/>
                <w:sz w:val="24"/>
                <w:szCs w:val="24"/>
              </w:rPr>
            </w:pPr>
            <w:r w:rsidRPr="00B976EA">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8C405C" w:rsidRPr="00B976EA" w:rsidRDefault="008C405C" w:rsidP="00F0307C">
            <w:pPr>
              <w:widowControl w:val="0"/>
              <w:autoSpaceDE w:val="0"/>
              <w:autoSpaceDN w:val="0"/>
              <w:adjustRightInd w:val="0"/>
              <w:rPr>
                <w:rFonts w:ascii="Arial" w:hAnsi="Arial" w:cs="Arial"/>
                <w:sz w:val="24"/>
                <w:szCs w:val="24"/>
                <w:highlight w:val="yellow"/>
              </w:rPr>
            </w:pPr>
            <w:r w:rsidRPr="00B976EA">
              <w:rPr>
                <w:rFonts w:ascii="Arial" w:hAnsi="Arial" w:cs="Arial"/>
                <w:sz w:val="24"/>
                <w:szCs w:val="24"/>
              </w:rPr>
              <w:t>Статистические отчеты Московской области</w:t>
            </w:r>
          </w:p>
        </w:tc>
        <w:tc>
          <w:tcPr>
            <w:tcW w:w="1844" w:type="dxa"/>
          </w:tcPr>
          <w:p w:rsidR="008C405C" w:rsidRPr="00B976EA" w:rsidRDefault="008C405C" w:rsidP="00F0307C">
            <w:pPr>
              <w:ind w:left="-27" w:firstLine="27"/>
              <w:rPr>
                <w:rFonts w:ascii="Arial" w:hAnsi="Arial" w:cs="Arial"/>
                <w:sz w:val="24"/>
                <w:szCs w:val="24"/>
              </w:rPr>
            </w:pPr>
            <w:r w:rsidRPr="00B976EA">
              <w:rPr>
                <w:rFonts w:ascii="Arial" w:hAnsi="Arial" w:cs="Arial"/>
                <w:sz w:val="24"/>
                <w:szCs w:val="24"/>
              </w:rPr>
              <w:t>ежеквартально, по итогам года</w:t>
            </w:r>
          </w:p>
        </w:tc>
      </w:tr>
      <w:tr w:rsidR="00B976EA" w:rsidRPr="00B976EA" w:rsidTr="00BC317C">
        <w:trPr>
          <w:trHeight w:val="432"/>
        </w:trPr>
        <w:tc>
          <w:tcPr>
            <w:tcW w:w="710" w:type="dxa"/>
          </w:tcPr>
          <w:p w:rsidR="008C405C" w:rsidRPr="00B976EA" w:rsidRDefault="008C405C" w:rsidP="00F0307C">
            <w:pPr>
              <w:jc w:val="center"/>
              <w:rPr>
                <w:rFonts w:ascii="Arial" w:hAnsi="Arial" w:cs="Arial"/>
                <w:sz w:val="24"/>
                <w:szCs w:val="24"/>
                <w:highlight w:val="yellow"/>
              </w:rPr>
            </w:pPr>
            <w:r w:rsidRPr="00B976EA">
              <w:rPr>
                <w:rFonts w:ascii="Arial" w:hAnsi="Arial" w:cs="Arial"/>
                <w:sz w:val="24"/>
                <w:szCs w:val="24"/>
              </w:rPr>
              <w:t>2</w:t>
            </w:r>
          </w:p>
        </w:tc>
        <w:tc>
          <w:tcPr>
            <w:tcW w:w="3542" w:type="dxa"/>
          </w:tcPr>
          <w:p w:rsidR="008C405C" w:rsidRPr="00B976EA" w:rsidRDefault="008C405C" w:rsidP="00F0307C">
            <w:pPr>
              <w:rPr>
                <w:rFonts w:ascii="Arial" w:hAnsi="Arial" w:cs="Arial"/>
                <w:sz w:val="24"/>
                <w:szCs w:val="24"/>
              </w:rPr>
            </w:pPr>
            <w:r w:rsidRPr="00B976EA">
              <w:rPr>
                <w:rFonts w:ascii="Arial" w:hAnsi="Arial" w:cs="Arial"/>
                <w:sz w:val="24"/>
                <w:szCs w:val="24"/>
              </w:rPr>
              <w:t>Количество семей, улучшивших  жилищные условия</w:t>
            </w:r>
          </w:p>
        </w:tc>
        <w:tc>
          <w:tcPr>
            <w:tcW w:w="1418" w:type="dxa"/>
          </w:tcPr>
          <w:p w:rsidR="008C405C" w:rsidRPr="00B976EA" w:rsidRDefault="008C405C" w:rsidP="00F0307C">
            <w:pPr>
              <w:rPr>
                <w:rFonts w:ascii="Arial" w:hAnsi="Arial" w:cs="Arial"/>
                <w:sz w:val="24"/>
                <w:szCs w:val="24"/>
              </w:rPr>
            </w:pPr>
            <w:r w:rsidRPr="00B976EA">
              <w:rPr>
                <w:rFonts w:ascii="Arial" w:hAnsi="Arial" w:cs="Arial"/>
                <w:sz w:val="24"/>
                <w:szCs w:val="24"/>
              </w:rPr>
              <w:t>Тысяча семей</w:t>
            </w:r>
          </w:p>
        </w:tc>
        <w:tc>
          <w:tcPr>
            <w:tcW w:w="5670" w:type="dxa"/>
            <w:vAlign w:val="center"/>
          </w:tcPr>
          <w:p w:rsidR="008C405C" w:rsidRPr="00B976EA" w:rsidRDefault="008C405C" w:rsidP="00BC317C">
            <w:pPr>
              <w:rPr>
                <w:rFonts w:ascii="Arial" w:hAnsi="Arial" w:cs="Arial"/>
                <w:sz w:val="24"/>
                <w:szCs w:val="24"/>
              </w:rPr>
            </w:pPr>
            <w:r w:rsidRPr="00B976EA">
              <w:rPr>
                <w:rFonts w:ascii="Arial" w:hAnsi="Arial" w:cs="Arial"/>
                <w:sz w:val="24"/>
                <w:szCs w:val="24"/>
              </w:rPr>
              <w:t xml:space="preserve">При расчете значения целевого показателя применяются следующие данные: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построивших индивидуальный жилой дом за счет собственных и (или) заемных средств;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получивших жилое помещение по договорам социального найма;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арендовавших жилье на </w:t>
            </w:r>
            <w:r w:rsidRPr="00B976EA">
              <w:rPr>
                <w:rFonts w:ascii="Arial" w:hAnsi="Arial" w:cs="Arial"/>
                <w:sz w:val="24"/>
                <w:szCs w:val="24"/>
              </w:rPr>
              <w:lastRenderedPageBreak/>
              <w:t xml:space="preserve">длительный срок на рыночных условиях;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переселенных из аварийного жилищного фонда; </w:t>
            </w:r>
          </w:p>
          <w:p w:rsidR="008C405C" w:rsidRPr="00B976EA" w:rsidRDefault="008C405C" w:rsidP="00BC317C">
            <w:pPr>
              <w:rPr>
                <w:rFonts w:ascii="Arial" w:hAnsi="Arial" w:cs="Arial"/>
                <w:sz w:val="24"/>
                <w:szCs w:val="24"/>
              </w:rPr>
            </w:pPr>
            <w:r w:rsidRPr="00B976EA">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8C405C" w:rsidRPr="00B976EA" w:rsidRDefault="008C405C" w:rsidP="00BC317C">
            <w:pPr>
              <w:widowControl w:val="0"/>
              <w:autoSpaceDE w:val="0"/>
              <w:autoSpaceDN w:val="0"/>
              <w:adjustRightInd w:val="0"/>
              <w:ind w:left="-72" w:firstLine="72"/>
              <w:rPr>
                <w:rFonts w:ascii="Arial" w:hAnsi="Arial" w:cs="Arial"/>
                <w:sz w:val="24"/>
                <w:szCs w:val="24"/>
              </w:rPr>
            </w:pPr>
            <w:r w:rsidRPr="00B976EA">
              <w:rPr>
                <w:rFonts w:ascii="Arial" w:hAnsi="Arial" w:cs="Arial"/>
                <w:sz w:val="24"/>
                <w:szCs w:val="24"/>
              </w:rPr>
              <w:t>количество семей, улучшивших жилищные условия за счет</w:t>
            </w:r>
            <w:r w:rsidR="00BC317C" w:rsidRPr="00B976EA">
              <w:rPr>
                <w:rFonts w:ascii="Arial" w:hAnsi="Arial" w:cs="Arial"/>
                <w:sz w:val="24"/>
                <w:szCs w:val="24"/>
              </w:rPr>
              <w:t xml:space="preserve"> </w:t>
            </w:r>
            <w:r w:rsidRPr="00B976EA">
              <w:rPr>
                <w:rFonts w:ascii="Arial" w:hAnsi="Arial" w:cs="Arial"/>
                <w:sz w:val="24"/>
                <w:szCs w:val="24"/>
              </w:rPr>
              <w:t>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8C405C" w:rsidRPr="00B976EA" w:rsidRDefault="008C405C" w:rsidP="00F0307C">
            <w:pPr>
              <w:widowControl w:val="0"/>
              <w:autoSpaceDE w:val="0"/>
              <w:autoSpaceDN w:val="0"/>
              <w:adjustRightInd w:val="0"/>
              <w:rPr>
                <w:rFonts w:ascii="Arial" w:hAnsi="Arial" w:cs="Arial"/>
                <w:sz w:val="24"/>
                <w:szCs w:val="24"/>
                <w:highlight w:val="yellow"/>
              </w:rPr>
            </w:pPr>
            <w:r w:rsidRPr="00B976EA">
              <w:rPr>
                <w:rFonts w:ascii="Arial" w:hAnsi="Arial" w:cs="Arial"/>
                <w:sz w:val="24"/>
                <w:szCs w:val="24"/>
              </w:rPr>
              <w:lastRenderedPageBreak/>
              <w:t xml:space="preserve">Решения органов местного самоуправления, договоры социального найма, договоры на приобретение жилых помещений, сведения из Единого </w:t>
            </w:r>
            <w:r w:rsidRPr="00B976EA">
              <w:rPr>
                <w:rFonts w:ascii="Arial" w:hAnsi="Arial" w:cs="Arial"/>
                <w:sz w:val="24"/>
                <w:szCs w:val="24"/>
              </w:rPr>
              <w:lastRenderedPageBreak/>
              <w:t>государственного реестра недвижимости</w:t>
            </w:r>
          </w:p>
        </w:tc>
        <w:tc>
          <w:tcPr>
            <w:tcW w:w="1844" w:type="dxa"/>
          </w:tcPr>
          <w:p w:rsidR="008C405C" w:rsidRPr="00B976EA" w:rsidRDefault="008C405C" w:rsidP="00F0307C">
            <w:pPr>
              <w:rPr>
                <w:rFonts w:ascii="Arial" w:hAnsi="Arial" w:cs="Arial"/>
                <w:sz w:val="24"/>
                <w:szCs w:val="24"/>
              </w:rPr>
            </w:pPr>
            <w:r w:rsidRPr="00B976EA">
              <w:rPr>
                <w:rFonts w:ascii="Arial" w:hAnsi="Arial" w:cs="Arial"/>
                <w:sz w:val="24"/>
                <w:szCs w:val="24"/>
              </w:rPr>
              <w:lastRenderedPageBreak/>
              <w:t>ежеквартально, по итогам года</w:t>
            </w:r>
          </w:p>
        </w:tc>
      </w:tr>
      <w:tr w:rsidR="00B976EA" w:rsidRPr="00B976EA" w:rsidTr="00F0307C">
        <w:trPr>
          <w:trHeight w:val="305"/>
        </w:trPr>
        <w:tc>
          <w:tcPr>
            <w:tcW w:w="710" w:type="dxa"/>
          </w:tcPr>
          <w:p w:rsidR="008C405C" w:rsidRPr="00B976EA" w:rsidRDefault="008C405C" w:rsidP="00F0307C">
            <w:pPr>
              <w:jc w:val="center"/>
              <w:rPr>
                <w:rFonts w:ascii="Arial" w:hAnsi="Arial" w:cs="Arial"/>
                <w:sz w:val="24"/>
                <w:szCs w:val="24"/>
                <w:highlight w:val="yellow"/>
              </w:rPr>
            </w:pPr>
            <w:r w:rsidRPr="00B976EA">
              <w:rPr>
                <w:rFonts w:ascii="Arial" w:hAnsi="Arial" w:cs="Arial"/>
                <w:sz w:val="24"/>
                <w:szCs w:val="24"/>
              </w:rPr>
              <w:lastRenderedPageBreak/>
              <w:t>3</w:t>
            </w:r>
          </w:p>
        </w:tc>
        <w:tc>
          <w:tcPr>
            <w:tcW w:w="3542"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Семья</w:t>
            </w:r>
          </w:p>
        </w:tc>
        <w:tc>
          <w:tcPr>
            <w:tcW w:w="5670" w:type="dxa"/>
          </w:tcPr>
          <w:p w:rsidR="008C405C" w:rsidRPr="00B976EA" w:rsidRDefault="008C405C" w:rsidP="00F0307C">
            <w:pPr>
              <w:jc w:val="both"/>
              <w:rPr>
                <w:rFonts w:ascii="Arial" w:eastAsia="Times New Roman" w:hAnsi="Arial" w:cs="Arial"/>
                <w:sz w:val="24"/>
                <w:szCs w:val="24"/>
              </w:rPr>
            </w:pPr>
            <w:r w:rsidRPr="00B976EA">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«Обеспечение жильем молодых семей»</w:t>
            </w:r>
          </w:p>
        </w:tc>
        <w:tc>
          <w:tcPr>
            <w:tcW w:w="1842" w:type="dxa"/>
          </w:tcPr>
          <w:p w:rsidR="008C405C" w:rsidRPr="00B976EA" w:rsidRDefault="008C405C" w:rsidP="00F0307C">
            <w:pPr>
              <w:jc w:val="both"/>
              <w:rPr>
                <w:rFonts w:ascii="Arial" w:hAnsi="Arial" w:cs="Arial"/>
                <w:sz w:val="24"/>
                <w:szCs w:val="24"/>
              </w:rPr>
            </w:pPr>
            <w:r w:rsidRPr="00B976EA">
              <w:rPr>
                <w:rFonts w:ascii="Arial" w:eastAsia="Times New Roman" w:hAnsi="Arial" w:cs="Arial"/>
                <w:bCs/>
                <w:sz w:val="24"/>
                <w:szCs w:val="24"/>
              </w:rPr>
              <w:t xml:space="preserve">Отчет об исполнении </w:t>
            </w:r>
            <w:r w:rsidRPr="00B976EA">
              <w:rPr>
                <w:rFonts w:ascii="Arial" w:hAnsi="Arial" w:cs="Arial"/>
                <w:sz w:val="24"/>
                <w:szCs w:val="24"/>
              </w:rPr>
              <w:t xml:space="preserve">Управления жилищной политики  </w:t>
            </w:r>
            <w:r w:rsidRPr="00B976EA">
              <w:rPr>
                <w:rFonts w:ascii="Arial" w:eastAsia="Times New Roman" w:hAnsi="Arial" w:cs="Arial"/>
                <w:bCs/>
                <w:sz w:val="24"/>
                <w:szCs w:val="24"/>
              </w:rPr>
              <w:t>администрации городского округа Люберцы Московской области</w:t>
            </w:r>
          </w:p>
        </w:tc>
        <w:tc>
          <w:tcPr>
            <w:tcW w:w="1844"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ежеквартально, по итогам года</w:t>
            </w:r>
          </w:p>
        </w:tc>
      </w:tr>
      <w:tr w:rsidR="00B976EA" w:rsidRPr="00B976EA" w:rsidTr="00F0307C">
        <w:trPr>
          <w:trHeight w:val="695"/>
        </w:trPr>
        <w:tc>
          <w:tcPr>
            <w:tcW w:w="710" w:type="dxa"/>
          </w:tcPr>
          <w:p w:rsidR="008C405C" w:rsidRPr="00B976EA" w:rsidRDefault="008C405C" w:rsidP="00F0307C">
            <w:pPr>
              <w:ind w:left="-124"/>
              <w:jc w:val="center"/>
              <w:rPr>
                <w:rFonts w:ascii="Arial" w:hAnsi="Arial" w:cs="Arial"/>
                <w:sz w:val="24"/>
                <w:szCs w:val="24"/>
                <w:highlight w:val="yellow"/>
              </w:rPr>
            </w:pPr>
            <w:r w:rsidRPr="00B976EA">
              <w:rPr>
                <w:rFonts w:ascii="Arial" w:hAnsi="Arial" w:cs="Arial"/>
                <w:sz w:val="24"/>
                <w:szCs w:val="24"/>
              </w:rPr>
              <w:t>4</w:t>
            </w:r>
          </w:p>
        </w:tc>
        <w:tc>
          <w:tcPr>
            <w:tcW w:w="3542" w:type="dxa"/>
          </w:tcPr>
          <w:p w:rsidR="008C405C" w:rsidRPr="00B976EA" w:rsidRDefault="008C405C" w:rsidP="00F0307C">
            <w:pPr>
              <w:jc w:val="both"/>
              <w:rPr>
                <w:rFonts w:ascii="Arial" w:hAnsi="Arial" w:cs="Arial"/>
                <w:sz w:val="24"/>
                <w:szCs w:val="24"/>
              </w:rPr>
            </w:pPr>
            <w:r w:rsidRPr="00B976EA">
              <w:rPr>
                <w:rFonts w:ascii="Arial" w:eastAsia="Times New Roman" w:hAnsi="Arial" w:cs="Arial"/>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w:t>
            </w:r>
            <w:r w:rsidRPr="00B976EA">
              <w:rPr>
                <w:rFonts w:ascii="Arial" w:eastAsia="Times New Roman" w:hAnsi="Arial" w:cs="Arial"/>
                <w:sz w:val="24"/>
                <w:szCs w:val="24"/>
              </w:rPr>
              <w:lastRenderedPageBreak/>
              <w:t>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lastRenderedPageBreak/>
              <w:t>Процент</w:t>
            </w:r>
          </w:p>
        </w:tc>
        <w:tc>
          <w:tcPr>
            <w:tcW w:w="5670" w:type="dxa"/>
          </w:tcPr>
          <w:p w:rsidR="008C405C" w:rsidRPr="00B976EA" w:rsidRDefault="008C405C" w:rsidP="00F0307C">
            <w:pPr>
              <w:ind w:right="141"/>
              <w:jc w:val="both"/>
              <w:rPr>
                <w:rFonts w:ascii="Arial" w:eastAsia="Times New Roman" w:hAnsi="Arial" w:cs="Arial"/>
                <w:sz w:val="24"/>
                <w:szCs w:val="24"/>
              </w:rPr>
            </w:pPr>
            <w:r w:rsidRPr="00B976EA">
              <w:rPr>
                <w:rFonts w:ascii="Arial" w:eastAsia="Times New Roman" w:hAnsi="Arial" w:cs="Arial"/>
                <w:sz w:val="24"/>
                <w:szCs w:val="24"/>
              </w:rPr>
              <w:t>Значение целевого показателя рассчитывается по формуле:</w:t>
            </w:r>
          </w:p>
          <w:p w:rsidR="008C405C" w:rsidRPr="00B976EA" w:rsidRDefault="008C405C" w:rsidP="00F0307C">
            <w:pPr>
              <w:ind w:right="141"/>
              <w:jc w:val="both"/>
              <w:rPr>
                <w:rFonts w:ascii="Arial" w:eastAsia="Times New Roman" w:hAnsi="Arial" w:cs="Arial"/>
                <w:sz w:val="24"/>
                <w:szCs w:val="24"/>
              </w:rPr>
            </w:pPr>
            <w:r w:rsidRPr="00B976EA">
              <w:rPr>
                <w:rFonts w:ascii="Arial" w:eastAsia="Times New Roman" w:hAnsi="Arial" w:cs="Arial"/>
                <w:sz w:val="24"/>
                <w:szCs w:val="24"/>
              </w:rPr>
              <w:t>Д=Чобесп/Чобщ*100%</w:t>
            </w:r>
          </w:p>
          <w:p w:rsidR="008C405C" w:rsidRPr="00B976EA" w:rsidRDefault="008C405C" w:rsidP="00F0307C">
            <w:pPr>
              <w:ind w:right="141"/>
              <w:jc w:val="both"/>
              <w:rPr>
                <w:rFonts w:ascii="Arial" w:eastAsia="Times New Roman" w:hAnsi="Arial" w:cs="Arial"/>
                <w:sz w:val="24"/>
                <w:szCs w:val="24"/>
              </w:rPr>
            </w:pPr>
            <w:r w:rsidRPr="00B976EA">
              <w:rPr>
                <w:rFonts w:ascii="Arial" w:eastAsia="Times New Roman" w:hAnsi="Arial" w:cs="Arial"/>
                <w:sz w:val="24"/>
                <w:szCs w:val="24"/>
              </w:rPr>
              <w:t>Где:</w:t>
            </w:r>
          </w:p>
          <w:p w:rsidR="008C405C" w:rsidRPr="00B976EA" w:rsidRDefault="008C405C" w:rsidP="00F0307C">
            <w:pPr>
              <w:widowControl w:val="0"/>
              <w:autoSpaceDE w:val="0"/>
              <w:autoSpaceDN w:val="0"/>
              <w:adjustRightInd w:val="0"/>
              <w:jc w:val="both"/>
              <w:rPr>
                <w:rFonts w:ascii="Arial" w:hAnsi="Arial" w:cs="Arial"/>
                <w:sz w:val="24"/>
                <w:szCs w:val="24"/>
              </w:rPr>
            </w:pPr>
            <w:r w:rsidRPr="00B976EA">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w:t>
            </w:r>
            <w:r w:rsidRPr="00B976EA">
              <w:rPr>
                <w:rFonts w:ascii="Arial" w:hAnsi="Arial" w:cs="Arial"/>
                <w:sz w:val="24"/>
                <w:szCs w:val="24"/>
              </w:rPr>
              <w:lastRenderedPageBreak/>
              <w:t>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8C405C" w:rsidRPr="00B976EA" w:rsidRDefault="008C405C" w:rsidP="00F0307C">
            <w:pPr>
              <w:widowControl w:val="0"/>
              <w:autoSpaceDE w:val="0"/>
              <w:autoSpaceDN w:val="0"/>
              <w:adjustRightInd w:val="0"/>
              <w:jc w:val="both"/>
              <w:rPr>
                <w:rFonts w:ascii="Arial" w:hAnsi="Arial" w:cs="Arial"/>
                <w:sz w:val="24"/>
                <w:szCs w:val="24"/>
              </w:rPr>
            </w:pPr>
            <w:r w:rsidRPr="00B976EA">
              <w:rPr>
                <w:rFonts w:ascii="Arial" w:hAnsi="Arial" w:cs="Arial"/>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8C405C" w:rsidRPr="00B976EA" w:rsidRDefault="008C405C" w:rsidP="00F0307C">
            <w:pPr>
              <w:ind w:right="141"/>
              <w:jc w:val="both"/>
              <w:rPr>
                <w:rFonts w:ascii="Arial" w:hAnsi="Arial" w:cs="Arial"/>
                <w:sz w:val="24"/>
                <w:szCs w:val="24"/>
              </w:rPr>
            </w:pPr>
            <w:r w:rsidRPr="00B976EA">
              <w:rPr>
                <w:rFonts w:ascii="Arial" w:hAnsi="Arial" w:cs="Arial"/>
                <w:sz w:val="24"/>
                <w:szCs w:val="24"/>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8C405C" w:rsidRPr="00B976EA" w:rsidRDefault="008C405C" w:rsidP="00F0307C">
            <w:pPr>
              <w:jc w:val="both"/>
              <w:rPr>
                <w:rFonts w:ascii="Arial" w:hAnsi="Arial" w:cs="Arial"/>
                <w:sz w:val="24"/>
                <w:szCs w:val="24"/>
              </w:rPr>
            </w:pPr>
            <w:r w:rsidRPr="00B976EA">
              <w:rPr>
                <w:rFonts w:ascii="Arial" w:eastAsia="Times New Roman" w:hAnsi="Arial" w:cs="Arial"/>
                <w:bCs/>
                <w:sz w:val="24"/>
                <w:szCs w:val="24"/>
              </w:rPr>
              <w:lastRenderedPageBreak/>
              <w:t xml:space="preserve">Отчет об исполнении </w:t>
            </w:r>
            <w:r w:rsidRPr="00B976EA">
              <w:rPr>
                <w:rFonts w:ascii="Arial" w:hAnsi="Arial" w:cs="Arial"/>
                <w:sz w:val="24"/>
                <w:szCs w:val="24"/>
              </w:rPr>
              <w:t xml:space="preserve">Управления жилищной политики  </w:t>
            </w:r>
            <w:r w:rsidRPr="00B976EA">
              <w:rPr>
                <w:rFonts w:ascii="Arial" w:eastAsia="Times New Roman" w:hAnsi="Arial" w:cs="Arial"/>
                <w:bCs/>
                <w:sz w:val="24"/>
                <w:szCs w:val="24"/>
              </w:rPr>
              <w:t>администрации городского округа Люберцы Московской области</w:t>
            </w:r>
          </w:p>
        </w:tc>
        <w:tc>
          <w:tcPr>
            <w:tcW w:w="1844" w:type="dxa"/>
          </w:tcPr>
          <w:p w:rsidR="008C405C" w:rsidRPr="00B976EA" w:rsidRDefault="008C405C" w:rsidP="00F0307C">
            <w:pPr>
              <w:jc w:val="both"/>
              <w:rPr>
                <w:rFonts w:ascii="Arial" w:hAnsi="Arial" w:cs="Arial"/>
                <w:sz w:val="24"/>
                <w:szCs w:val="24"/>
              </w:rPr>
            </w:pPr>
            <w:r w:rsidRPr="00B976EA">
              <w:rPr>
                <w:rFonts w:ascii="Arial" w:hAnsi="Arial" w:cs="Arial"/>
                <w:sz w:val="24"/>
                <w:szCs w:val="24"/>
              </w:rPr>
              <w:t>ежеквартально, по итогам года</w:t>
            </w:r>
          </w:p>
        </w:tc>
      </w:tr>
    </w:tbl>
    <w:p w:rsidR="008C405C" w:rsidRPr="00B976EA" w:rsidRDefault="008C405C" w:rsidP="008C405C">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8C405C" w:rsidRPr="00B976EA" w:rsidRDefault="008C405C" w:rsidP="008C405C">
      <w:pPr>
        <w:pStyle w:val="ConsPlusNonformat"/>
        <w:jc w:val="center"/>
        <w:rPr>
          <w:rFonts w:ascii="Arial" w:hAnsi="Arial" w:cs="Arial"/>
          <w:b/>
          <w:sz w:val="24"/>
          <w:szCs w:val="24"/>
        </w:rPr>
      </w:pPr>
      <w:r w:rsidRPr="00B976EA">
        <w:rPr>
          <w:rFonts w:ascii="Arial" w:hAnsi="Arial" w:cs="Arial"/>
          <w:b/>
          <w:sz w:val="24"/>
          <w:szCs w:val="24"/>
        </w:rPr>
        <w:br w:type="column"/>
      </w:r>
      <w:r w:rsidRPr="00B976EA">
        <w:rPr>
          <w:rFonts w:ascii="Arial" w:hAnsi="Arial" w:cs="Arial"/>
          <w:b/>
          <w:sz w:val="24"/>
          <w:szCs w:val="24"/>
        </w:rPr>
        <w:lastRenderedPageBreak/>
        <w:t>Методика определения результатов выполнения мероприятий</w:t>
      </w:r>
    </w:p>
    <w:p w:rsidR="008C405C" w:rsidRPr="00B976EA" w:rsidRDefault="008C405C" w:rsidP="008C405C">
      <w:pPr>
        <w:widowControl w:val="0"/>
        <w:tabs>
          <w:tab w:val="left" w:pos="709"/>
        </w:tabs>
        <w:autoSpaceDE w:val="0"/>
        <w:autoSpaceDN w:val="0"/>
        <w:adjustRightInd w:val="0"/>
        <w:jc w:val="center"/>
        <w:outlineLvl w:val="1"/>
        <w:rPr>
          <w:rFonts w:ascii="Arial" w:eastAsia="Times New Roman" w:hAnsi="Arial" w:cs="Arial"/>
          <w:b/>
          <w:sz w:val="24"/>
          <w:szCs w:val="24"/>
        </w:rPr>
      </w:pPr>
      <w:r w:rsidRPr="00B976EA">
        <w:rPr>
          <w:rFonts w:ascii="Arial" w:eastAsia="Times New Roman" w:hAnsi="Arial" w:cs="Arial"/>
          <w:b/>
          <w:sz w:val="24"/>
          <w:szCs w:val="24"/>
        </w:rPr>
        <w:t xml:space="preserve"> муниципальной программы </w:t>
      </w:r>
      <w:r w:rsidRPr="00B976EA">
        <w:rPr>
          <w:rFonts w:ascii="Arial" w:hAnsi="Arial" w:cs="Arial"/>
          <w:b/>
          <w:sz w:val="24"/>
          <w:szCs w:val="24"/>
        </w:rPr>
        <w:t>городского округа Люберцы Московской области</w:t>
      </w:r>
      <w:r w:rsidRPr="00B976EA">
        <w:rPr>
          <w:rFonts w:ascii="Arial" w:eastAsia="Times New Roman" w:hAnsi="Arial" w:cs="Arial"/>
          <w:b/>
          <w:sz w:val="24"/>
          <w:szCs w:val="24"/>
        </w:rPr>
        <w:t xml:space="preserve"> «Жилище»                                                                     </w:t>
      </w:r>
    </w:p>
    <w:p w:rsidR="008C405C" w:rsidRPr="00B976EA" w:rsidRDefault="008C405C" w:rsidP="008C405C">
      <w:pPr>
        <w:widowControl w:val="0"/>
        <w:tabs>
          <w:tab w:val="left" w:pos="709"/>
        </w:tabs>
        <w:autoSpaceDE w:val="0"/>
        <w:autoSpaceDN w:val="0"/>
        <w:adjustRightInd w:val="0"/>
        <w:jc w:val="center"/>
        <w:outlineLvl w:val="1"/>
        <w:rPr>
          <w:rFonts w:ascii="Arial" w:eastAsia="Times New Roman" w:hAnsi="Arial" w:cs="Arial"/>
          <w:sz w:val="24"/>
          <w:szCs w:val="24"/>
        </w:rPr>
      </w:pPr>
      <w:r w:rsidRPr="00B976EA">
        <w:rPr>
          <w:rFonts w:ascii="Arial" w:eastAsia="Times New Roman" w:hAnsi="Arial" w:cs="Arial"/>
          <w:b/>
          <w:sz w:val="24"/>
          <w:szCs w:val="24"/>
        </w:rPr>
        <w:t xml:space="preserve">                                                                                                                                                                                                                                      </w:t>
      </w:r>
      <w:r w:rsidRPr="00B976EA">
        <w:rPr>
          <w:rFonts w:ascii="Arial" w:eastAsia="Times New Roman" w:hAnsi="Arial" w:cs="Arial"/>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678"/>
        <w:gridCol w:w="1134"/>
        <w:gridCol w:w="5245"/>
      </w:tblGrid>
      <w:tr w:rsidR="00B976EA" w:rsidRPr="00B976EA" w:rsidTr="00F0307C">
        <w:trPr>
          <w:trHeight w:val="590"/>
        </w:trPr>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 п/п</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 подпрограммы</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 основного мероприятия</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 xml:space="preserve">№ мероприятия </w:t>
            </w:r>
          </w:p>
        </w:tc>
        <w:tc>
          <w:tcPr>
            <w:tcW w:w="467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Наименование результата</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Единица измерения</w:t>
            </w:r>
          </w:p>
        </w:tc>
        <w:tc>
          <w:tcPr>
            <w:tcW w:w="524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Порядок определения значений</w:t>
            </w:r>
          </w:p>
        </w:tc>
      </w:tr>
      <w:tr w:rsidR="00B976EA" w:rsidRPr="00B976EA" w:rsidTr="00F0307C">
        <w:trPr>
          <w:trHeight w:val="109"/>
        </w:trPr>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2</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3</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4</w:t>
            </w:r>
          </w:p>
        </w:tc>
        <w:tc>
          <w:tcPr>
            <w:tcW w:w="467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5</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6</w:t>
            </w:r>
          </w:p>
        </w:tc>
        <w:tc>
          <w:tcPr>
            <w:tcW w:w="524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7</w:t>
            </w:r>
          </w:p>
        </w:tc>
      </w:tr>
      <w:tr w:rsidR="00B976EA" w:rsidRPr="00B976EA" w:rsidTr="00F0307C">
        <w:trPr>
          <w:trHeight w:val="1333"/>
        </w:trPr>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4678" w:type="dxa"/>
          </w:tcPr>
          <w:p w:rsidR="008C405C" w:rsidRPr="00B976EA" w:rsidRDefault="008C405C" w:rsidP="00F0307C">
            <w:pPr>
              <w:widowControl w:val="0"/>
              <w:autoSpaceDE w:val="0"/>
              <w:autoSpaceDN w:val="0"/>
              <w:spacing w:after="0"/>
              <w:rPr>
                <w:rFonts w:ascii="Arial" w:hAnsi="Arial" w:cs="Arial"/>
                <w:sz w:val="24"/>
                <w:szCs w:val="24"/>
              </w:rPr>
            </w:pPr>
            <w:r w:rsidRPr="00B976EA">
              <w:rPr>
                <w:rFonts w:ascii="Arial" w:hAnsi="Arial" w:cs="Arial"/>
                <w:sz w:val="24"/>
                <w:szCs w:val="24"/>
                <w:lang w:eastAsia="en-US"/>
              </w:rPr>
              <w:t>Количество  индивидуальных жилых домов, построенных населением</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Единиц</w:t>
            </w:r>
          </w:p>
        </w:tc>
        <w:tc>
          <w:tcPr>
            <w:tcW w:w="5245" w:type="dxa"/>
          </w:tcPr>
          <w:p w:rsidR="008C405C" w:rsidRPr="00B976EA" w:rsidRDefault="008C405C" w:rsidP="00F0307C">
            <w:pPr>
              <w:spacing w:after="0"/>
              <w:rPr>
                <w:rFonts w:ascii="Arial" w:hAnsi="Arial" w:cs="Arial"/>
                <w:sz w:val="24"/>
                <w:szCs w:val="24"/>
                <w:lang w:eastAsia="en-US"/>
              </w:rPr>
            </w:pPr>
            <w:r w:rsidRPr="00B976EA">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8C405C" w:rsidRPr="00B976EA" w:rsidRDefault="008C405C" w:rsidP="00F0307C">
            <w:pPr>
              <w:spacing w:after="0" w:line="240" w:lineRule="auto"/>
              <w:rPr>
                <w:rFonts w:ascii="Arial" w:hAnsi="Arial" w:cs="Arial"/>
                <w:sz w:val="24"/>
                <w:szCs w:val="24"/>
              </w:rPr>
            </w:pPr>
            <w:r w:rsidRPr="00B976EA">
              <w:rPr>
                <w:rFonts w:ascii="Arial" w:hAnsi="Arial" w:cs="Arial"/>
                <w:sz w:val="24"/>
                <w:szCs w:val="24"/>
              </w:rPr>
              <w:t>Источник данных: статистические данные Федеральной службы государственной статистики.</w:t>
            </w:r>
          </w:p>
          <w:p w:rsidR="008C405C" w:rsidRPr="00B976EA" w:rsidRDefault="008C405C" w:rsidP="00F0307C">
            <w:pPr>
              <w:spacing w:after="0" w:line="240" w:lineRule="auto"/>
              <w:rPr>
                <w:rFonts w:ascii="Arial" w:hAnsi="Arial" w:cs="Arial"/>
                <w:sz w:val="24"/>
                <w:szCs w:val="24"/>
                <w:highlight w:val="yellow"/>
              </w:rPr>
            </w:pPr>
            <w:r w:rsidRPr="00B976EA">
              <w:rPr>
                <w:rFonts w:ascii="Arial" w:hAnsi="Arial" w:cs="Arial"/>
                <w:sz w:val="24"/>
                <w:szCs w:val="24"/>
              </w:rPr>
              <w:t>Базовое значение за 2022 год - 470</w:t>
            </w:r>
          </w:p>
        </w:tc>
      </w:tr>
      <w:tr w:rsidR="00B976EA" w:rsidRPr="00B976EA" w:rsidTr="00F0307C">
        <w:trPr>
          <w:trHeight w:val="1600"/>
        </w:trPr>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2</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02</w:t>
            </w:r>
          </w:p>
        </w:tc>
        <w:tc>
          <w:tcPr>
            <w:tcW w:w="4678" w:type="dxa"/>
          </w:tcPr>
          <w:p w:rsidR="008C405C" w:rsidRPr="00B976EA" w:rsidRDefault="008C405C" w:rsidP="00F0307C">
            <w:pPr>
              <w:widowControl w:val="0"/>
              <w:autoSpaceDE w:val="0"/>
              <w:autoSpaceDN w:val="0"/>
              <w:spacing w:after="0"/>
              <w:rPr>
                <w:rFonts w:ascii="Arial" w:hAnsi="Arial" w:cs="Arial"/>
                <w:sz w:val="24"/>
                <w:szCs w:val="24"/>
              </w:rPr>
            </w:pPr>
            <w:r w:rsidRPr="00B976EA">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Единиц</w:t>
            </w:r>
          </w:p>
        </w:tc>
        <w:tc>
          <w:tcPr>
            <w:tcW w:w="5245" w:type="dxa"/>
          </w:tcPr>
          <w:p w:rsidR="008C405C" w:rsidRPr="00B976EA" w:rsidRDefault="008C405C" w:rsidP="00F0307C">
            <w:pPr>
              <w:widowControl w:val="0"/>
              <w:autoSpaceDE w:val="0"/>
              <w:autoSpaceDN w:val="0"/>
              <w:spacing w:after="0" w:line="240" w:lineRule="auto"/>
              <w:rPr>
                <w:rFonts w:ascii="Arial" w:hAnsi="Arial" w:cs="Arial"/>
                <w:sz w:val="24"/>
                <w:szCs w:val="24"/>
                <w:lang w:eastAsia="en-US"/>
              </w:rPr>
            </w:pPr>
            <w:r w:rsidRPr="00B976EA">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8C405C" w:rsidRPr="00B976EA" w:rsidRDefault="008C405C" w:rsidP="00F0307C">
            <w:pPr>
              <w:spacing w:after="0" w:line="240" w:lineRule="auto"/>
              <w:jc w:val="both"/>
              <w:rPr>
                <w:rFonts w:ascii="Arial" w:hAnsi="Arial" w:cs="Arial"/>
                <w:sz w:val="24"/>
                <w:szCs w:val="24"/>
                <w:lang w:eastAsia="en-US"/>
              </w:rPr>
            </w:pPr>
            <w:r w:rsidRPr="00B976EA">
              <w:rPr>
                <w:rFonts w:ascii="Arial" w:hAnsi="Arial" w:cs="Arial"/>
                <w:sz w:val="24"/>
                <w:szCs w:val="24"/>
                <w:lang w:eastAsia="en-US"/>
              </w:rPr>
              <w:t>Источник данных: муниципальные контракты на покупку жилых помещений.</w:t>
            </w:r>
          </w:p>
          <w:p w:rsidR="008C405C" w:rsidRPr="00B976EA" w:rsidRDefault="008C405C" w:rsidP="00F0307C">
            <w:pPr>
              <w:spacing w:after="0" w:line="240" w:lineRule="auto"/>
              <w:rPr>
                <w:rFonts w:ascii="Arial" w:hAnsi="Arial" w:cs="Arial"/>
                <w:sz w:val="24"/>
                <w:szCs w:val="24"/>
                <w:lang w:eastAsia="en-US"/>
              </w:rPr>
            </w:pPr>
            <w:r w:rsidRPr="00B976EA">
              <w:rPr>
                <w:rFonts w:ascii="Arial" w:hAnsi="Arial" w:cs="Arial"/>
                <w:sz w:val="24"/>
                <w:szCs w:val="24"/>
              </w:rPr>
              <w:t>Базовое значение за 2022 год – 0.</w:t>
            </w:r>
          </w:p>
        </w:tc>
      </w:tr>
      <w:tr w:rsidR="00B976EA" w:rsidRPr="00B976EA" w:rsidTr="00F0307C">
        <w:trPr>
          <w:trHeight w:val="1142"/>
        </w:trPr>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3</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03</w:t>
            </w:r>
          </w:p>
        </w:tc>
        <w:tc>
          <w:tcPr>
            <w:tcW w:w="4678" w:type="dxa"/>
          </w:tcPr>
          <w:p w:rsidR="008C405C" w:rsidRPr="00B976EA" w:rsidRDefault="008C405C" w:rsidP="00F0307C">
            <w:pPr>
              <w:rPr>
                <w:rFonts w:ascii="Arial" w:hAnsi="Arial" w:cs="Arial"/>
                <w:sz w:val="24"/>
                <w:szCs w:val="24"/>
                <w:lang w:eastAsia="en-US"/>
              </w:rPr>
            </w:pPr>
            <w:r w:rsidRPr="00B976EA">
              <w:rPr>
                <w:rFonts w:ascii="Arial" w:hAnsi="Arial" w:cs="Arial"/>
                <w:sz w:val="24"/>
                <w:szCs w:val="24"/>
                <w:lang w:eastAsia="en-US"/>
              </w:rPr>
              <w:t>Количество  семей, обеспеченных жилыми помещениями</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Единиц</w:t>
            </w:r>
          </w:p>
        </w:tc>
        <w:tc>
          <w:tcPr>
            <w:tcW w:w="5245" w:type="dxa"/>
          </w:tcPr>
          <w:p w:rsidR="008C405C" w:rsidRPr="00B976EA" w:rsidRDefault="008C405C" w:rsidP="00F0307C">
            <w:pPr>
              <w:widowControl w:val="0"/>
              <w:autoSpaceDE w:val="0"/>
              <w:autoSpaceDN w:val="0"/>
              <w:spacing w:after="0" w:line="240" w:lineRule="auto"/>
              <w:rPr>
                <w:rFonts w:ascii="Arial" w:hAnsi="Arial" w:cs="Arial"/>
                <w:sz w:val="24"/>
                <w:szCs w:val="24"/>
                <w:lang w:eastAsia="en-US"/>
              </w:rPr>
            </w:pPr>
            <w:r w:rsidRPr="00B976EA">
              <w:rPr>
                <w:rFonts w:ascii="Arial" w:hAnsi="Arial" w:cs="Arial"/>
                <w:sz w:val="24"/>
                <w:szCs w:val="24"/>
                <w:lang w:eastAsia="en-US"/>
              </w:rPr>
              <w:t>Количество договоров социального найма на предоставление жилого помещения.</w:t>
            </w:r>
          </w:p>
          <w:p w:rsidR="008C405C" w:rsidRPr="00B976EA" w:rsidRDefault="008C405C" w:rsidP="00F0307C">
            <w:pPr>
              <w:spacing w:after="0" w:line="240" w:lineRule="auto"/>
              <w:jc w:val="both"/>
              <w:rPr>
                <w:rFonts w:ascii="Arial" w:hAnsi="Arial" w:cs="Arial"/>
                <w:sz w:val="24"/>
                <w:szCs w:val="24"/>
                <w:lang w:eastAsia="en-US"/>
              </w:rPr>
            </w:pPr>
            <w:r w:rsidRPr="00B976EA">
              <w:rPr>
                <w:rFonts w:ascii="Arial" w:hAnsi="Arial" w:cs="Arial"/>
                <w:sz w:val="24"/>
                <w:szCs w:val="24"/>
                <w:lang w:eastAsia="en-US"/>
              </w:rPr>
              <w:t xml:space="preserve">Источник данных: договора социального найма на предоставление жилого </w:t>
            </w:r>
            <w:r w:rsidRPr="00B976EA">
              <w:rPr>
                <w:rFonts w:ascii="Arial" w:hAnsi="Arial" w:cs="Arial"/>
                <w:sz w:val="24"/>
                <w:szCs w:val="24"/>
                <w:lang w:eastAsia="en-US"/>
              </w:rPr>
              <w:lastRenderedPageBreak/>
              <w:t>помещения</w:t>
            </w:r>
          </w:p>
          <w:p w:rsidR="008C405C" w:rsidRPr="00B976EA" w:rsidRDefault="008C405C" w:rsidP="00F0307C">
            <w:pPr>
              <w:spacing w:after="0" w:line="240" w:lineRule="auto"/>
              <w:rPr>
                <w:rFonts w:ascii="Arial" w:hAnsi="Arial" w:cs="Arial"/>
                <w:sz w:val="24"/>
                <w:szCs w:val="24"/>
                <w:lang w:eastAsia="en-US"/>
              </w:rPr>
            </w:pPr>
            <w:r w:rsidRPr="00B976EA">
              <w:rPr>
                <w:rFonts w:ascii="Arial" w:hAnsi="Arial" w:cs="Arial"/>
                <w:sz w:val="24"/>
                <w:szCs w:val="24"/>
              </w:rPr>
              <w:t>Базовое значение за 2022 год – 0</w:t>
            </w:r>
          </w:p>
        </w:tc>
      </w:tr>
      <w:tr w:rsidR="00B976EA" w:rsidRPr="00B976EA" w:rsidTr="00F0307C">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lastRenderedPageBreak/>
              <w:t>4</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1</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03</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03</w:t>
            </w:r>
          </w:p>
        </w:tc>
        <w:tc>
          <w:tcPr>
            <w:tcW w:w="4678" w:type="dxa"/>
          </w:tcPr>
          <w:p w:rsidR="008C405C" w:rsidRPr="00B976EA" w:rsidRDefault="008C405C"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Штук</w:t>
            </w:r>
          </w:p>
        </w:tc>
        <w:tc>
          <w:tcPr>
            <w:tcW w:w="5245" w:type="dxa"/>
          </w:tcPr>
          <w:p w:rsidR="008C405C" w:rsidRPr="00B976EA" w:rsidRDefault="008C405C" w:rsidP="00F0307C">
            <w:pPr>
              <w:spacing w:after="0"/>
              <w:jc w:val="both"/>
              <w:rPr>
                <w:rFonts w:ascii="Arial" w:hAnsi="Arial" w:cs="Arial"/>
                <w:sz w:val="24"/>
                <w:szCs w:val="24"/>
                <w:lang w:eastAsia="en-US"/>
              </w:rPr>
            </w:pPr>
            <w:r w:rsidRPr="00B976EA">
              <w:rPr>
                <w:rFonts w:ascii="Arial" w:hAnsi="Arial" w:cs="Arial"/>
                <w:sz w:val="24"/>
                <w:szCs w:val="24"/>
                <w:lang w:eastAsia="en-US"/>
              </w:rPr>
              <w:t>При расчете результата применяются следующие данные:</w:t>
            </w:r>
          </w:p>
          <w:p w:rsidR="008C405C" w:rsidRPr="00B976EA" w:rsidRDefault="008C405C" w:rsidP="00F0307C">
            <w:pPr>
              <w:spacing w:after="0"/>
              <w:jc w:val="both"/>
              <w:rPr>
                <w:rFonts w:ascii="Arial" w:hAnsi="Arial" w:cs="Arial"/>
                <w:sz w:val="24"/>
                <w:szCs w:val="24"/>
                <w:lang w:eastAsia="en-US"/>
              </w:rPr>
            </w:pPr>
            <w:r w:rsidRPr="00B976EA">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8C405C" w:rsidRPr="00B976EA" w:rsidRDefault="008C405C" w:rsidP="00F0307C">
            <w:pPr>
              <w:spacing w:after="0"/>
              <w:jc w:val="both"/>
              <w:rPr>
                <w:rFonts w:ascii="Arial" w:hAnsi="Arial" w:cs="Arial"/>
                <w:sz w:val="24"/>
                <w:szCs w:val="24"/>
                <w:lang w:eastAsia="en-US"/>
              </w:rPr>
            </w:pPr>
            <w:r w:rsidRPr="00B976EA">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8C405C" w:rsidRPr="00B976EA" w:rsidRDefault="008C405C" w:rsidP="00F0307C">
            <w:pPr>
              <w:spacing w:after="0"/>
              <w:jc w:val="both"/>
              <w:rPr>
                <w:rFonts w:ascii="Arial" w:hAnsi="Arial" w:cs="Arial"/>
                <w:sz w:val="24"/>
                <w:szCs w:val="24"/>
                <w:lang w:eastAsia="en-US"/>
              </w:rPr>
            </w:pPr>
            <w:r w:rsidRPr="00B976EA">
              <w:rPr>
                <w:rFonts w:ascii="Arial" w:hAnsi="Arial" w:cs="Arial"/>
                <w:sz w:val="24"/>
                <w:szCs w:val="24"/>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8C405C" w:rsidRPr="00B976EA" w:rsidRDefault="008C405C"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rPr>
              <w:t>Базовое значение за 2022 год – 246.</w:t>
            </w:r>
          </w:p>
        </w:tc>
      </w:tr>
      <w:tr w:rsidR="00B976EA" w:rsidRPr="00B976EA" w:rsidTr="00F0307C">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5</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2</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4678" w:type="dxa"/>
          </w:tcPr>
          <w:p w:rsidR="008C405C" w:rsidRPr="00B976EA" w:rsidRDefault="008C405C" w:rsidP="00F0307C">
            <w:pPr>
              <w:jc w:val="both"/>
              <w:rPr>
                <w:rFonts w:ascii="Arial" w:hAnsi="Arial" w:cs="Arial"/>
                <w:sz w:val="24"/>
                <w:szCs w:val="24"/>
                <w:lang w:eastAsia="en-US"/>
              </w:rPr>
            </w:pPr>
            <w:r w:rsidRPr="00B976EA">
              <w:rPr>
                <w:rFonts w:ascii="Arial" w:hAnsi="Arial" w:cs="Arial"/>
                <w:sz w:val="24"/>
                <w:szCs w:val="24"/>
              </w:rPr>
              <w:t xml:space="preserve">Количество молодых семей, получивших свидетельство о праве на </w:t>
            </w:r>
            <w:r w:rsidRPr="00B976EA">
              <w:rPr>
                <w:rFonts w:ascii="Arial" w:hAnsi="Arial" w:cs="Arial"/>
                <w:sz w:val="24"/>
                <w:szCs w:val="24"/>
              </w:rPr>
              <w:lastRenderedPageBreak/>
              <w:t>получение социальной выплаты</w:t>
            </w:r>
          </w:p>
        </w:tc>
        <w:tc>
          <w:tcPr>
            <w:tcW w:w="1134" w:type="dxa"/>
          </w:tcPr>
          <w:p w:rsidR="008C405C" w:rsidRPr="00B976EA" w:rsidRDefault="008C405C" w:rsidP="00F0307C">
            <w:pPr>
              <w:jc w:val="center"/>
              <w:rPr>
                <w:rFonts w:ascii="Arial" w:hAnsi="Arial" w:cs="Arial"/>
                <w:sz w:val="24"/>
                <w:szCs w:val="24"/>
                <w:lang w:eastAsia="en-US"/>
              </w:rPr>
            </w:pPr>
            <w:r w:rsidRPr="00B976EA">
              <w:rPr>
                <w:rFonts w:ascii="Arial" w:hAnsi="Arial" w:cs="Arial"/>
                <w:sz w:val="24"/>
                <w:szCs w:val="24"/>
                <w:lang w:eastAsia="en-US"/>
              </w:rPr>
              <w:lastRenderedPageBreak/>
              <w:t>Семья</w:t>
            </w:r>
          </w:p>
        </w:tc>
        <w:tc>
          <w:tcPr>
            <w:tcW w:w="5245" w:type="dxa"/>
          </w:tcPr>
          <w:p w:rsidR="008C405C" w:rsidRPr="00B976EA" w:rsidRDefault="008C405C" w:rsidP="00F0307C">
            <w:pPr>
              <w:widowControl w:val="0"/>
              <w:autoSpaceDE w:val="0"/>
              <w:autoSpaceDN w:val="0"/>
              <w:spacing w:after="0"/>
              <w:rPr>
                <w:rFonts w:ascii="Arial" w:hAnsi="Arial" w:cs="Arial"/>
                <w:sz w:val="24"/>
                <w:szCs w:val="24"/>
              </w:rPr>
            </w:pPr>
            <w:r w:rsidRPr="00B976EA">
              <w:rPr>
                <w:rFonts w:ascii="Arial" w:hAnsi="Arial" w:cs="Arial"/>
                <w:sz w:val="24"/>
                <w:szCs w:val="24"/>
              </w:rPr>
              <w:t xml:space="preserve">Определяется данными о количестве выданных свидетельств участникам </w:t>
            </w:r>
            <w:r w:rsidRPr="00B976EA">
              <w:rPr>
                <w:rFonts w:ascii="Arial" w:hAnsi="Arial" w:cs="Arial"/>
                <w:sz w:val="24"/>
                <w:szCs w:val="24"/>
              </w:rPr>
              <w:lastRenderedPageBreak/>
              <w:t>подпрограммы 2 «Обеспечение жильем молодых семей».</w:t>
            </w:r>
          </w:p>
          <w:p w:rsidR="008C405C" w:rsidRPr="00B976EA" w:rsidRDefault="008C405C" w:rsidP="00F0307C">
            <w:pPr>
              <w:spacing w:after="0"/>
              <w:rPr>
                <w:rFonts w:ascii="Arial" w:hAnsi="Arial" w:cs="Arial"/>
                <w:sz w:val="24"/>
                <w:szCs w:val="24"/>
                <w:lang w:eastAsia="en-US"/>
              </w:rPr>
            </w:pPr>
            <w:r w:rsidRPr="00B976EA">
              <w:rPr>
                <w:rFonts w:ascii="Arial" w:hAnsi="Arial" w:cs="Arial"/>
                <w:sz w:val="24"/>
                <w:szCs w:val="24"/>
                <w:lang w:eastAsia="en-US"/>
              </w:rPr>
              <w:t>Источник данных:  управление жилищной политики администрации городского округа Люберцы</w:t>
            </w:r>
          </w:p>
          <w:p w:rsidR="008C405C" w:rsidRPr="00B976EA" w:rsidRDefault="008C405C"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Базовое значение за 2022 год: 12</w:t>
            </w:r>
          </w:p>
        </w:tc>
      </w:tr>
      <w:tr w:rsidR="00B976EA" w:rsidRPr="00B976EA" w:rsidTr="00F0307C">
        <w:tc>
          <w:tcPr>
            <w:tcW w:w="629"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lastRenderedPageBreak/>
              <w:t>6</w:t>
            </w:r>
          </w:p>
        </w:tc>
        <w:tc>
          <w:tcPr>
            <w:tcW w:w="1418"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3</w:t>
            </w:r>
          </w:p>
        </w:tc>
        <w:tc>
          <w:tcPr>
            <w:tcW w:w="1276"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4678" w:type="dxa"/>
          </w:tcPr>
          <w:p w:rsidR="008C405C" w:rsidRPr="00B976EA" w:rsidRDefault="00DE01B3"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8C405C" w:rsidRPr="00B976EA" w:rsidRDefault="008C405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Человек</w:t>
            </w:r>
          </w:p>
        </w:tc>
        <w:tc>
          <w:tcPr>
            <w:tcW w:w="5245" w:type="dxa"/>
          </w:tcPr>
          <w:p w:rsidR="008C405C" w:rsidRPr="00B976EA" w:rsidRDefault="00DE01B3"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C405C" w:rsidRPr="00B976EA" w:rsidRDefault="008C405C" w:rsidP="00F0307C">
            <w:pPr>
              <w:spacing w:after="0"/>
              <w:rPr>
                <w:rFonts w:ascii="Arial" w:hAnsi="Arial" w:cs="Arial"/>
                <w:sz w:val="24"/>
                <w:szCs w:val="24"/>
                <w:lang w:eastAsia="en-US"/>
              </w:rPr>
            </w:pPr>
            <w:r w:rsidRPr="00B976EA">
              <w:rPr>
                <w:rFonts w:ascii="Arial" w:hAnsi="Arial" w:cs="Arial"/>
                <w:sz w:val="24"/>
                <w:szCs w:val="24"/>
                <w:lang w:eastAsia="en-US"/>
              </w:rPr>
              <w:t xml:space="preserve">Источник </w:t>
            </w:r>
            <w:r w:rsidR="00BC317C" w:rsidRPr="00B976EA">
              <w:rPr>
                <w:rFonts w:ascii="Arial" w:hAnsi="Arial" w:cs="Arial"/>
                <w:sz w:val="24"/>
                <w:szCs w:val="24"/>
                <w:lang w:eastAsia="en-US"/>
              </w:rPr>
              <w:t>данных: муниципальный контракт.</w:t>
            </w:r>
          </w:p>
          <w:p w:rsidR="008C405C" w:rsidRPr="00B976EA" w:rsidRDefault="008C405C" w:rsidP="00F030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Базовое значение за 2022 год: 36</w:t>
            </w:r>
          </w:p>
        </w:tc>
      </w:tr>
      <w:tr w:rsidR="00B976EA" w:rsidRPr="00B976EA" w:rsidTr="00F0307C">
        <w:tc>
          <w:tcPr>
            <w:tcW w:w="629" w:type="dxa"/>
          </w:tcPr>
          <w:p w:rsidR="00BC317C" w:rsidRPr="00B976EA" w:rsidRDefault="00473251"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7</w:t>
            </w:r>
          </w:p>
        </w:tc>
        <w:tc>
          <w:tcPr>
            <w:tcW w:w="1418" w:type="dxa"/>
          </w:tcPr>
          <w:p w:rsidR="00BC317C" w:rsidRPr="00B976EA" w:rsidRDefault="00BC317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3</w:t>
            </w:r>
          </w:p>
        </w:tc>
        <w:tc>
          <w:tcPr>
            <w:tcW w:w="1276" w:type="dxa"/>
          </w:tcPr>
          <w:p w:rsidR="00BC317C" w:rsidRPr="00B976EA" w:rsidRDefault="00BC317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01</w:t>
            </w:r>
          </w:p>
        </w:tc>
        <w:tc>
          <w:tcPr>
            <w:tcW w:w="1275" w:type="dxa"/>
          </w:tcPr>
          <w:p w:rsidR="00BC317C" w:rsidRPr="00B976EA" w:rsidRDefault="00BC317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02</w:t>
            </w:r>
          </w:p>
        </w:tc>
        <w:tc>
          <w:tcPr>
            <w:tcW w:w="4678" w:type="dxa"/>
          </w:tcPr>
          <w:p w:rsidR="00BC317C" w:rsidRPr="00B976EA" w:rsidRDefault="00DE01B3" w:rsidP="00BC317C">
            <w:pPr>
              <w:widowControl w:val="0"/>
              <w:autoSpaceDE w:val="0"/>
              <w:autoSpaceDN w:val="0"/>
              <w:spacing w:after="0" w:line="240" w:lineRule="auto"/>
              <w:rPr>
                <w:rFonts w:ascii="Arial" w:hAnsi="Arial" w:cs="Arial"/>
                <w:sz w:val="24"/>
                <w:szCs w:val="24"/>
              </w:rPr>
            </w:pPr>
            <w:r w:rsidRPr="00B976EA">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BC317C" w:rsidRPr="00B976EA" w:rsidRDefault="00BC317C" w:rsidP="00F0307C">
            <w:pPr>
              <w:widowControl w:val="0"/>
              <w:autoSpaceDE w:val="0"/>
              <w:autoSpaceDN w:val="0"/>
              <w:spacing w:after="0"/>
              <w:jc w:val="center"/>
              <w:rPr>
                <w:rFonts w:ascii="Arial" w:hAnsi="Arial" w:cs="Arial"/>
                <w:sz w:val="24"/>
                <w:szCs w:val="24"/>
              </w:rPr>
            </w:pPr>
            <w:r w:rsidRPr="00B976EA">
              <w:rPr>
                <w:rFonts w:ascii="Arial" w:hAnsi="Arial" w:cs="Arial"/>
                <w:sz w:val="24"/>
                <w:szCs w:val="24"/>
              </w:rPr>
              <w:t>Человек</w:t>
            </w:r>
          </w:p>
        </w:tc>
        <w:tc>
          <w:tcPr>
            <w:tcW w:w="5245" w:type="dxa"/>
          </w:tcPr>
          <w:p w:rsidR="00BC317C" w:rsidRPr="00B976EA" w:rsidRDefault="00DE01B3" w:rsidP="00BC317C">
            <w:pPr>
              <w:widowControl w:val="0"/>
              <w:autoSpaceDE w:val="0"/>
              <w:autoSpaceDN w:val="0"/>
              <w:spacing w:after="0"/>
              <w:rPr>
                <w:rFonts w:ascii="Arial" w:hAnsi="Arial" w:cs="Arial"/>
                <w:sz w:val="24"/>
                <w:szCs w:val="24"/>
                <w:lang w:eastAsia="en-US"/>
              </w:rPr>
            </w:pPr>
            <w:r w:rsidRPr="00B976EA">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BC317C" w:rsidRPr="00B976EA" w:rsidRDefault="00BC317C" w:rsidP="00BC317C">
            <w:pPr>
              <w:spacing w:after="0"/>
              <w:rPr>
                <w:rFonts w:ascii="Arial" w:hAnsi="Arial" w:cs="Arial"/>
                <w:sz w:val="24"/>
                <w:szCs w:val="24"/>
                <w:lang w:eastAsia="en-US"/>
              </w:rPr>
            </w:pPr>
            <w:r w:rsidRPr="00B976EA">
              <w:rPr>
                <w:rFonts w:ascii="Arial" w:hAnsi="Arial" w:cs="Arial"/>
                <w:sz w:val="24"/>
                <w:szCs w:val="24"/>
                <w:lang w:eastAsia="en-US"/>
              </w:rPr>
              <w:t>Источник данных: договор купли-продажи жилого помещения</w:t>
            </w:r>
          </w:p>
          <w:p w:rsidR="00BC317C" w:rsidRPr="00B976EA" w:rsidRDefault="00BC317C" w:rsidP="00473251">
            <w:pPr>
              <w:widowControl w:val="0"/>
              <w:autoSpaceDE w:val="0"/>
              <w:autoSpaceDN w:val="0"/>
              <w:spacing w:after="0"/>
              <w:rPr>
                <w:rFonts w:ascii="Arial" w:hAnsi="Arial" w:cs="Arial"/>
                <w:sz w:val="24"/>
                <w:szCs w:val="24"/>
              </w:rPr>
            </w:pPr>
            <w:r w:rsidRPr="00B976EA">
              <w:rPr>
                <w:rFonts w:ascii="Arial" w:hAnsi="Arial" w:cs="Arial"/>
                <w:sz w:val="24"/>
                <w:szCs w:val="24"/>
                <w:lang w:eastAsia="en-US"/>
              </w:rPr>
              <w:t>Базовое значение за 202</w:t>
            </w:r>
            <w:r w:rsidR="00473251" w:rsidRPr="00B976EA">
              <w:rPr>
                <w:rFonts w:ascii="Arial" w:hAnsi="Arial" w:cs="Arial"/>
                <w:sz w:val="24"/>
                <w:szCs w:val="24"/>
                <w:lang w:eastAsia="en-US"/>
              </w:rPr>
              <w:t>3</w:t>
            </w:r>
            <w:r w:rsidRPr="00B976EA">
              <w:rPr>
                <w:rFonts w:ascii="Arial" w:hAnsi="Arial" w:cs="Arial"/>
                <w:sz w:val="24"/>
                <w:szCs w:val="24"/>
                <w:lang w:eastAsia="en-US"/>
              </w:rPr>
              <w:t xml:space="preserve"> год: 0</w:t>
            </w:r>
          </w:p>
        </w:tc>
      </w:tr>
    </w:tbl>
    <w:p w:rsidR="008C405C" w:rsidRPr="00B976EA" w:rsidRDefault="008C405C" w:rsidP="008C405C">
      <w:pPr>
        <w:rPr>
          <w:rFonts w:ascii="Arial" w:eastAsia="Times New Roman" w:hAnsi="Arial" w:cs="Arial"/>
          <w:sz w:val="24"/>
          <w:szCs w:val="24"/>
        </w:rPr>
        <w:sectPr w:rsidR="008C405C" w:rsidRPr="00B976EA" w:rsidSect="00F0307C">
          <w:headerReference w:type="default" r:id="rId12"/>
          <w:pgSz w:w="16838" w:h="11906" w:orient="landscape"/>
          <w:pgMar w:top="426" w:right="567" w:bottom="426" w:left="567" w:header="567" w:footer="567" w:gutter="340"/>
          <w:cols w:space="720"/>
        </w:sectPr>
      </w:pP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lastRenderedPageBreak/>
        <w:t>Приложение № 3</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к муниципальной программе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городского округа Люберцы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Московской области</w:t>
      </w:r>
    </w:p>
    <w:p w:rsidR="008C405C" w:rsidRPr="00B976EA" w:rsidRDefault="008C405C" w:rsidP="008C405C">
      <w:pPr>
        <w:pStyle w:val="a3"/>
        <w:widowControl w:val="0"/>
        <w:spacing w:after="0" w:line="240" w:lineRule="auto"/>
        <w:ind w:right="-31"/>
        <w:jc w:val="right"/>
        <w:rPr>
          <w:rFonts w:ascii="Arial" w:hAnsi="Arial" w:cs="Arial"/>
          <w:b/>
          <w:sz w:val="24"/>
          <w:szCs w:val="24"/>
        </w:rPr>
      </w:pPr>
      <w:r w:rsidRPr="00B976EA">
        <w:rPr>
          <w:rFonts w:ascii="Arial" w:hAnsi="Arial" w:cs="Arial"/>
          <w:sz w:val="24"/>
          <w:szCs w:val="24"/>
        </w:rPr>
        <w:t>«Жилище»</w:t>
      </w:r>
    </w:p>
    <w:p w:rsidR="008C405C" w:rsidRPr="00B976EA" w:rsidRDefault="008C405C" w:rsidP="008C405C">
      <w:pPr>
        <w:autoSpaceDE w:val="0"/>
        <w:autoSpaceDN w:val="0"/>
        <w:spacing w:after="0" w:line="240" w:lineRule="auto"/>
        <w:jc w:val="right"/>
        <w:rPr>
          <w:rFonts w:ascii="Arial" w:eastAsia="Times New Roman" w:hAnsi="Arial" w:cs="Arial"/>
          <w:b/>
          <w:sz w:val="24"/>
          <w:szCs w:val="24"/>
        </w:rPr>
      </w:pP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eastAsia="Times New Roman" w:hAnsi="Arial" w:cs="Arial"/>
          <w:b/>
          <w:bCs/>
          <w:sz w:val="24"/>
          <w:szCs w:val="24"/>
        </w:rPr>
      </w:pPr>
      <w:r w:rsidRPr="00B976EA">
        <w:rPr>
          <w:rFonts w:ascii="Arial" w:eastAsia="Times New Roman" w:hAnsi="Arial" w:cs="Arial"/>
          <w:b/>
          <w:bCs/>
          <w:sz w:val="24"/>
          <w:szCs w:val="24"/>
        </w:rPr>
        <w:t xml:space="preserve">Перечень мероприятий подпрограммы 1 «Создание условий для жилищного строительства» </w:t>
      </w: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B976EA">
        <w:rPr>
          <w:rFonts w:ascii="Arial" w:eastAsia="Times New Roman" w:hAnsi="Arial" w:cs="Arial"/>
          <w:b/>
          <w:sz w:val="24"/>
          <w:szCs w:val="24"/>
        </w:rPr>
        <w:t xml:space="preserve">муниципальной программы </w:t>
      </w:r>
      <w:r w:rsidRPr="00B976EA">
        <w:rPr>
          <w:rFonts w:ascii="Arial" w:hAnsi="Arial" w:cs="Arial"/>
          <w:b/>
          <w:sz w:val="24"/>
          <w:szCs w:val="24"/>
        </w:rPr>
        <w:t>городского округа Люберцы Московской области</w:t>
      </w:r>
    </w:p>
    <w:p w:rsidR="008C405C" w:rsidRPr="00B976EA" w:rsidRDefault="008C405C" w:rsidP="008C405C">
      <w:pPr>
        <w:autoSpaceDE w:val="0"/>
        <w:autoSpaceDN w:val="0"/>
        <w:spacing w:after="0" w:line="240" w:lineRule="auto"/>
        <w:jc w:val="center"/>
        <w:rPr>
          <w:rFonts w:ascii="Arial" w:eastAsia="Times New Roman" w:hAnsi="Arial" w:cs="Arial"/>
          <w:b/>
          <w:bCs/>
          <w:sz w:val="24"/>
          <w:szCs w:val="24"/>
        </w:rPr>
      </w:pPr>
      <w:r w:rsidRPr="00B976EA">
        <w:rPr>
          <w:rFonts w:ascii="Arial" w:eastAsia="Times New Roman" w:hAnsi="Arial" w:cs="Arial"/>
          <w:b/>
          <w:bCs/>
          <w:sz w:val="24"/>
          <w:szCs w:val="24"/>
        </w:rPr>
        <w:t>«Жилище»</w:t>
      </w:r>
    </w:p>
    <w:p w:rsidR="008C405C" w:rsidRPr="00B976EA" w:rsidRDefault="008C405C" w:rsidP="008C405C">
      <w:pPr>
        <w:tabs>
          <w:tab w:val="left" w:pos="15168"/>
        </w:tabs>
        <w:autoSpaceDE w:val="0"/>
        <w:autoSpaceDN w:val="0"/>
        <w:spacing w:after="0" w:line="240" w:lineRule="auto"/>
        <w:ind w:right="283"/>
        <w:jc w:val="right"/>
        <w:rPr>
          <w:rFonts w:ascii="Arial" w:eastAsia="Times New Roman" w:hAnsi="Arial" w:cs="Arial"/>
          <w:bCs/>
          <w:sz w:val="24"/>
          <w:szCs w:val="24"/>
        </w:rPr>
      </w:pPr>
      <w:r w:rsidRPr="00B976EA">
        <w:rPr>
          <w:rFonts w:ascii="Arial" w:eastAsia="Times New Roman" w:hAnsi="Arial" w:cs="Arial"/>
          <w:bCs/>
          <w:sz w:val="24"/>
          <w:szCs w:val="24"/>
        </w:rPr>
        <w:t>Таблица 1</w:t>
      </w:r>
    </w:p>
    <w:tbl>
      <w:tblPr>
        <w:tblW w:w="157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552"/>
        <w:gridCol w:w="1134"/>
        <w:gridCol w:w="2551"/>
        <w:gridCol w:w="1134"/>
        <w:gridCol w:w="851"/>
        <w:gridCol w:w="709"/>
        <w:gridCol w:w="567"/>
        <w:gridCol w:w="708"/>
        <w:gridCol w:w="567"/>
        <w:gridCol w:w="567"/>
        <w:gridCol w:w="709"/>
        <w:gridCol w:w="709"/>
        <w:gridCol w:w="567"/>
        <w:gridCol w:w="142"/>
        <w:gridCol w:w="1842"/>
      </w:tblGrid>
      <w:tr w:rsidR="00B976EA" w:rsidRPr="00B976EA" w:rsidTr="00495C8B">
        <w:trPr>
          <w:cantSplit/>
          <w:trHeight w:val="354"/>
        </w:trPr>
        <w:tc>
          <w:tcPr>
            <w:tcW w:w="426"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п/п</w:t>
            </w:r>
          </w:p>
        </w:tc>
        <w:tc>
          <w:tcPr>
            <w:tcW w:w="2552"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Мероприятие подпрограммы</w:t>
            </w:r>
          </w:p>
        </w:tc>
        <w:tc>
          <w:tcPr>
            <w:tcW w:w="1134"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Сроки исполнения мероприятия</w:t>
            </w:r>
          </w:p>
        </w:tc>
        <w:tc>
          <w:tcPr>
            <w:tcW w:w="2551"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Источники финансирования</w:t>
            </w:r>
          </w:p>
        </w:tc>
        <w:tc>
          <w:tcPr>
            <w:tcW w:w="1134"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Всего (тыс.руб.)</w:t>
            </w:r>
          </w:p>
        </w:tc>
        <w:tc>
          <w:tcPr>
            <w:tcW w:w="6096" w:type="dxa"/>
            <w:gridSpan w:val="10"/>
            <w:shd w:val="clear" w:color="000000" w:fill="FFFFFF"/>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Объем финансирования по годам (тыс.руб.)</w:t>
            </w:r>
          </w:p>
        </w:tc>
        <w:tc>
          <w:tcPr>
            <w:tcW w:w="1842" w:type="dxa"/>
            <w:vMerge w:val="restart"/>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xml:space="preserve">Ответственный за выполнение мероприятия </w:t>
            </w:r>
          </w:p>
        </w:tc>
      </w:tr>
      <w:tr w:rsidR="00B976EA" w:rsidRPr="00B976EA" w:rsidTr="00495C8B">
        <w:trPr>
          <w:cantSplit/>
          <w:trHeight w:val="354"/>
        </w:trPr>
        <w:tc>
          <w:tcPr>
            <w:tcW w:w="426"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2552"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4"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2551"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4"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851" w:type="dxa"/>
            <w:shd w:val="clear" w:color="000000" w:fill="FFFFFF"/>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2023</w:t>
            </w:r>
          </w:p>
        </w:tc>
        <w:tc>
          <w:tcPr>
            <w:tcW w:w="3118" w:type="dxa"/>
            <w:gridSpan w:val="5"/>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2024</w:t>
            </w:r>
          </w:p>
        </w:tc>
        <w:tc>
          <w:tcPr>
            <w:tcW w:w="709" w:type="dxa"/>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2025</w:t>
            </w:r>
          </w:p>
        </w:tc>
        <w:tc>
          <w:tcPr>
            <w:tcW w:w="709" w:type="dxa"/>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2026</w:t>
            </w:r>
          </w:p>
        </w:tc>
        <w:tc>
          <w:tcPr>
            <w:tcW w:w="709" w:type="dxa"/>
            <w:gridSpan w:val="2"/>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2027</w:t>
            </w:r>
          </w:p>
        </w:tc>
        <w:tc>
          <w:tcPr>
            <w:tcW w:w="1842" w:type="dxa"/>
            <w:vMerge/>
            <w:shd w:val="clear" w:color="000000" w:fill="FFFFFF"/>
            <w:vAlign w:val="center"/>
          </w:tcPr>
          <w:p w:rsidR="005537E2" w:rsidRPr="00B976EA" w:rsidRDefault="005537E2" w:rsidP="00F0307C">
            <w:pPr>
              <w:autoSpaceDE w:val="0"/>
              <w:autoSpaceDN w:val="0"/>
              <w:adjustRightInd w:val="0"/>
              <w:spacing w:after="0" w:line="240" w:lineRule="auto"/>
              <w:jc w:val="center"/>
              <w:rPr>
                <w:rFonts w:ascii="Arial" w:eastAsia="Times New Roman" w:hAnsi="Arial" w:cs="Arial"/>
                <w:strike/>
                <w:sz w:val="24"/>
                <w:szCs w:val="24"/>
                <w:u w:val="single"/>
              </w:rPr>
            </w:pPr>
          </w:p>
        </w:tc>
      </w:tr>
      <w:tr w:rsidR="00B976EA" w:rsidRPr="00B976EA" w:rsidTr="00495C8B">
        <w:trPr>
          <w:cantSplit/>
          <w:trHeight w:val="219"/>
        </w:trPr>
        <w:tc>
          <w:tcPr>
            <w:tcW w:w="426"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w:t>
            </w:r>
          </w:p>
        </w:tc>
        <w:tc>
          <w:tcPr>
            <w:tcW w:w="2552"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w:t>
            </w:r>
          </w:p>
        </w:tc>
        <w:tc>
          <w:tcPr>
            <w:tcW w:w="1134"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3</w:t>
            </w:r>
          </w:p>
        </w:tc>
        <w:tc>
          <w:tcPr>
            <w:tcW w:w="2551"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4</w:t>
            </w:r>
          </w:p>
        </w:tc>
        <w:tc>
          <w:tcPr>
            <w:tcW w:w="1134"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5</w:t>
            </w:r>
          </w:p>
        </w:tc>
        <w:tc>
          <w:tcPr>
            <w:tcW w:w="851" w:type="dxa"/>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6</w:t>
            </w:r>
          </w:p>
        </w:tc>
        <w:tc>
          <w:tcPr>
            <w:tcW w:w="3118" w:type="dxa"/>
            <w:gridSpan w:val="5"/>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7</w:t>
            </w:r>
          </w:p>
        </w:tc>
        <w:tc>
          <w:tcPr>
            <w:tcW w:w="709"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8</w:t>
            </w:r>
          </w:p>
        </w:tc>
        <w:tc>
          <w:tcPr>
            <w:tcW w:w="709"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9</w:t>
            </w:r>
          </w:p>
        </w:tc>
        <w:tc>
          <w:tcPr>
            <w:tcW w:w="709" w:type="dxa"/>
            <w:gridSpan w:val="2"/>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10</w:t>
            </w:r>
          </w:p>
        </w:tc>
        <w:tc>
          <w:tcPr>
            <w:tcW w:w="1842"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11</w:t>
            </w:r>
          </w:p>
        </w:tc>
      </w:tr>
      <w:tr w:rsidR="00B976EA" w:rsidRPr="00B976EA" w:rsidTr="00495C8B">
        <w:trPr>
          <w:cantSplit/>
          <w:trHeight w:val="354"/>
        </w:trPr>
        <w:tc>
          <w:tcPr>
            <w:tcW w:w="426"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w:t>
            </w: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Создание условий для развития жилищного строительства</w:t>
            </w:r>
          </w:p>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val="restart"/>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01.01.2023-31.12.2027</w:t>
            </w: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C405C" w:rsidRPr="00B976EA" w:rsidRDefault="008C405C" w:rsidP="00F0307C">
            <w:pPr>
              <w:autoSpaceDE w:val="0"/>
              <w:autoSpaceDN w:val="0"/>
              <w:spacing w:after="0" w:line="240" w:lineRule="auto"/>
              <w:rPr>
                <w:rFonts w:ascii="Arial" w:eastAsia="Times New Roman" w:hAnsi="Arial" w:cs="Arial"/>
                <w:sz w:val="24"/>
                <w:szCs w:val="24"/>
              </w:rPr>
            </w:pPr>
          </w:p>
          <w:p w:rsidR="008C405C" w:rsidRPr="00B976EA" w:rsidRDefault="002A3BAA" w:rsidP="002A3BAA">
            <w:pPr>
              <w:autoSpaceDE w:val="0"/>
              <w:autoSpaceDN w:val="0"/>
              <w:spacing w:after="0" w:line="240" w:lineRule="auto"/>
              <w:ind w:left="132"/>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281"/>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1.1</w:t>
            </w: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Мероприятие 01.01.</w:t>
            </w:r>
          </w:p>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Организация строительства </w:t>
            </w:r>
          </w:p>
        </w:tc>
        <w:tc>
          <w:tcPr>
            <w:tcW w:w="1134" w:type="dxa"/>
            <w:vMerge w:val="restart"/>
          </w:tcPr>
          <w:p w:rsidR="008C405C" w:rsidRPr="00B976EA" w:rsidRDefault="008C405C" w:rsidP="00F0307C">
            <w:pPr>
              <w:spacing w:after="0" w:line="240" w:lineRule="auto"/>
              <w:rPr>
                <w:rFonts w:ascii="Arial" w:hAnsi="Arial" w:cs="Arial"/>
                <w:sz w:val="24"/>
                <w:szCs w:val="24"/>
              </w:rPr>
            </w:pPr>
            <w:r w:rsidRPr="00B976EA">
              <w:rPr>
                <w:rFonts w:ascii="Arial" w:eastAsia="Times New Roman" w:hAnsi="Arial" w:cs="Arial"/>
                <w:sz w:val="24"/>
                <w:szCs w:val="24"/>
              </w:rPr>
              <w:t>01.01.2023-31.12.2027</w:t>
            </w: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C405C" w:rsidRPr="00B976EA" w:rsidRDefault="008C405C" w:rsidP="00F0307C">
            <w:pPr>
              <w:autoSpaceDE w:val="0"/>
              <w:autoSpaceDN w:val="0"/>
              <w:spacing w:after="0" w:line="240" w:lineRule="auto"/>
              <w:ind w:left="132"/>
              <w:rPr>
                <w:rFonts w:ascii="Arial" w:eastAsia="Times New Roman" w:hAnsi="Arial" w:cs="Arial"/>
                <w:sz w:val="24"/>
                <w:szCs w:val="24"/>
              </w:rPr>
            </w:pPr>
            <w:r w:rsidRPr="00B976EA">
              <w:rPr>
                <w:rFonts w:ascii="Arial" w:eastAsia="Times New Roman" w:hAnsi="Arial" w:cs="Arial"/>
                <w:sz w:val="24"/>
                <w:szCs w:val="24"/>
              </w:rPr>
              <w:t>Управление строительства администрации городского округа  Люберцы Московской области</w:t>
            </w: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551"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730"/>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Количество  индивидуальных жилых домов, построенных населением, Единиц</w:t>
            </w:r>
          </w:p>
        </w:tc>
        <w:tc>
          <w:tcPr>
            <w:tcW w:w="1134" w:type="dxa"/>
            <w:vMerge w:val="restart"/>
            <w:shd w:val="clear" w:color="000000" w:fill="FFFFFF"/>
            <w:vAlign w:val="center"/>
          </w:tcPr>
          <w:p w:rsidR="008C405C" w:rsidRPr="00B976EA" w:rsidRDefault="008C405C" w:rsidP="00F0307C">
            <w:pPr>
              <w:spacing w:after="0" w:line="240" w:lineRule="auto"/>
              <w:jc w:val="center"/>
              <w:rPr>
                <w:rFonts w:ascii="Arial" w:hAnsi="Arial" w:cs="Arial"/>
                <w:sz w:val="24"/>
                <w:szCs w:val="24"/>
              </w:rPr>
            </w:pPr>
            <w:r w:rsidRPr="00B976EA">
              <w:rPr>
                <w:rFonts w:ascii="Arial" w:hAnsi="Arial" w:cs="Arial"/>
                <w:sz w:val="24"/>
                <w:szCs w:val="24"/>
              </w:rPr>
              <w:t>Х</w:t>
            </w:r>
          </w:p>
        </w:tc>
        <w:tc>
          <w:tcPr>
            <w:tcW w:w="2551" w:type="dxa"/>
            <w:vMerge w:val="restart"/>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c>
          <w:tcPr>
            <w:tcW w:w="1134"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Всего </w:t>
            </w:r>
          </w:p>
        </w:tc>
        <w:tc>
          <w:tcPr>
            <w:tcW w:w="851" w:type="dxa"/>
            <w:vMerge w:val="restart"/>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 2023</w:t>
            </w:r>
          </w:p>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Итого 2024 год</w:t>
            </w:r>
          </w:p>
        </w:tc>
        <w:tc>
          <w:tcPr>
            <w:tcW w:w="2409" w:type="dxa"/>
            <w:gridSpan w:val="4"/>
            <w:shd w:val="clear" w:color="000000" w:fill="FFFFFF"/>
          </w:tcPr>
          <w:p w:rsidR="008C405C" w:rsidRPr="00B976EA" w:rsidRDefault="008C405C" w:rsidP="00F0307C">
            <w:pPr>
              <w:autoSpaceDE w:val="0"/>
              <w:autoSpaceDN w:val="0"/>
              <w:adjustRightInd w:val="0"/>
              <w:spacing w:after="0" w:line="240" w:lineRule="auto"/>
              <w:ind w:right="41"/>
              <w:rPr>
                <w:rFonts w:ascii="Arial" w:eastAsia="Times New Roman" w:hAnsi="Arial" w:cs="Arial"/>
                <w:sz w:val="24"/>
                <w:szCs w:val="24"/>
              </w:rPr>
            </w:pPr>
            <w:r w:rsidRPr="00B976EA">
              <w:rPr>
                <w:rFonts w:ascii="Arial" w:hAnsi="Arial" w:cs="Arial"/>
                <w:sz w:val="24"/>
                <w:szCs w:val="24"/>
              </w:rPr>
              <w:t>В том числе:</w:t>
            </w:r>
          </w:p>
        </w:tc>
        <w:tc>
          <w:tcPr>
            <w:tcW w:w="709" w:type="dxa"/>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2025 </w:t>
            </w:r>
          </w:p>
        </w:tc>
        <w:tc>
          <w:tcPr>
            <w:tcW w:w="709" w:type="dxa"/>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2026 </w:t>
            </w:r>
          </w:p>
        </w:tc>
        <w:tc>
          <w:tcPr>
            <w:tcW w:w="709" w:type="dxa"/>
            <w:gridSpan w:val="2"/>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2027 </w:t>
            </w:r>
          </w:p>
        </w:tc>
        <w:tc>
          <w:tcPr>
            <w:tcW w:w="1842" w:type="dxa"/>
            <w:vMerge w:val="restart"/>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495C8B">
        <w:trPr>
          <w:cantSplit/>
          <w:trHeight w:val="592"/>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rPr>
                <w:rFonts w:ascii="Arial" w:hAnsi="Arial" w:cs="Arial"/>
                <w:sz w:val="24"/>
                <w:szCs w:val="24"/>
              </w:rPr>
            </w:pPr>
          </w:p>
        </w:tc>
        <w:tc>
          <w:tcPr>
            <w:tcW w:w="1134" w:type="dxa"/>
            <w:vMerge/>
            <w:tcBorders>
              <w:bottom w:val="single" w:sz="4" w:space="0" w:color="auto"/>
            </w:tcBorders>
            <w:shd w:val="clear" w:color="000000" w:fill="FFFFFF"/>
          </w:tcPr>
          <w:p w:rsidR="008C405C" w:rsidRPr="00B976EA" w:rsidRDefault="008C405C" w:rsidP="00F0307C">
            <w:pPr>
              <w:spacing w:after="0" w:line="240" w:lineRule="auto"/>
              <w:jc w:val="center"/>
              <w:rPr>
                <w:rFonts w:ascii="Arial" w:hAnsi="Arial" w:cs="Arial"/>
                <w:sz w:val="24"/>
                <w:szCs w:val="24"/>
              </w:rPr>
            </w:pPr>
          </w:p>
        </w:tc>
        <w:tc>
          <w:tcPr>
            <w:tcW w:w="2551"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851"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567"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квартал</w:t>
            </w:r>
          </w:p>
        </w:tc>
        <w:tc>
          <w:tcPr>
            <w:tcW w:w="708"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полугодие</w:t>
            </w:r>
          </w:p>
        </w:tc>
        <w:tc>
          <w:tcPr>
            <w:tcW w:w="567"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9 месяцев</w:t>
            </w:r>
          </w:p>
        </w:tc>
        <w:tc>
          <w:tcPr>
            <w:tcW w:w="567"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12 месяцев</w:t>
            </w:r>
          </w:p>
        </w:tc>
        <w:tc>
          <w:tcPr>
            <w:tcW w:w="709" w:type="dxa"/>
            <w:vMerge/>
            <w:shd w:val="clear" w:color="000000" w:fill="FFFFFF"/>
            <w:noWrap/>
          </w:tcPr>
          <w:p w:rsidR="008C405C" w:rsidRPr="00B976EA" w:rsidRDefault="008C405C" w:rsidP="00F0307C">
            <w:pPr>
              <w:autoSpaceDE w:val="0"/>
              <w:autoSpaceDN w:val="0"/>
              <w:adjustRightInd w:val="0"/>
              <w:jc w:val="center"/>
              <w:rPr>
                <w:rFonts w:ascii="Arial" w:eastAsia="Times New Roman" w:hAnsi="Arial" w:cs="Arial"/>
                <w:sz w:val="24"/>
                <w:szCs w:val="24"/>
              </w:rPr>
            </w:pPr>
          </w:p>
        </w:tc>
        <w:tc>
          <w:tcPr>
            <w:tcW w:w="709" w:type="dxa"/>
            <w:vMerge/>
            <w:shd w:val="clear" w:color="000000" w:fill="FFFFFF"/>
            <w:noWrap/>
          </w:tcPr>
          <w:p w:rsidR="008C405C" w:rsidRPr="00B976EA" w:rsidRDefault="008C405C" w:rsidP="00F0307C">
            <w:pPr>
              <w:autoSpaceDE w:val="0"/>
              <w:autoSpaceDN w:val="0"/>
              <w:adjustRightInd w:val="0"/>
              <w:jc w:val="center"/>
              <w:rPr>
                <w:rFonts w:ascii="Arial" w:eastAsia="Times New Roman" w:hAnsi="Arial" w:cs="Arial"/>
                <w:sz w:val="24"/>
                <w:szCs w:val="24"/>
              </w:rPr>
            </w:pPr>
          </w:p>
        </w:tc>
        <w:tc>
          <w:tcPr>
            <w:tcW w:w="709" w:type="dxa"/>
            <w:gridSpan w:val="2"/>
            <w:vMerge/>
            <w:shd w:val="clear" w:color="000000" w:fill="FFFFFF"/>
            <w:noWrap/>
          </w:tcPr>
          <w:p w:rsidR="008C405C" w:rsidRPr="00B976EA" w:rsidRDefault="008C405C" w:rsidP="00F0307C">
            <w:pPr>
              <w:autoSpaceDE w:val="0"/>
              <w:autoSpaceDN w:val="0"/>
              <w:adjustRightInd w:val="0"/>
              <w:jc w:val="center"/>
              <w:rPr>
                <w:rFonts w:ascii="Arial" w:eastAsia="Times New Roman" w:hAnsi="Arial" w:cs="Arial"/>
                <w:sz w:val="24"/>
                <w:szCs w:val="24"/>
              </w:rPr>
            </w:pPr>
          </w:p>
        </w:tc>
        <w:tc>
          <w:tcPr>
            <w:tcW w:w="1842"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277"/>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955</w:t>
            </w:r>
          </w:p>
        </w:tc>
        <w:tc>
          <w:tcPr>
            <w:tcW w:w="851"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377</w:t>
            </w:r>
          </w:p>
        </w:tc>
        <w:tc>
          <w:tcPr>
            <w:tcW w:w="709"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hAnsi="Arial" w:cs="Arial"/>
                <w:sz w:val="24"/>
                <w:szCs w:val="24"/>
              </w:rPr>
              <w:t>262</w:t>
            </w:r>
          </w:p>
        </w:tc>
        <w:tc>
          <w:tcPr>
            <w:tcW w:w="567" w:type="dxa"/>
            <w:shd w:val="clear" w:color="auto" w:fill="auto"/>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32</w:t>
            </w:r>
          </w:p>
        </w:tc>
        <w:tc>
          <w:tcPr>
            <w:tcW w:w="708" w:type="dxa"/>
            <w:shd w:val="clear" w:color="auto" w:fill="auto"/>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95</w:t>
            </w:r>
          </w:p>
        </w:tc>
        <w:tc>
          <w:tcPr>
            <w:tcW w:w="567" w:type="dxa"/>
            <w:shd w:val="clear" w:color="auto" w:fill="auto"/>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178</w:t>
            </w:r>
          </w:p>
        </w:tc>
        <w:tc>
          <w:tcPr>
            <w:tcW w:w="567" w:type="dxa"/>
            <w:shd w:val="clear" w:color="auto" w:fill="auto"/>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262</w:t>
            </w:r>
          </w:p>
        </w:tc>
        <w:tc>
          <w:tcPr>
            <w:tcW w:w="709" w:type="dxa"/>
            <w:shd w:val="clear" w:color="000000" w:fill="FFFFFF"/>
            <w:noWrap/>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124</w:t>
            </w:r>
          </w:p>
        </w:tc>
        <w:tc>
          <w:tcPr>
            <w:tcW w:w="709" w:type="dxa"/>
            <w:shd w:val="clear" w:color="000000" w:fill="FFFFFF"/>
            <w:noWrap/>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96</w:t>
            </w:r>
          </w:p>
        </w:tc>
        <w:tc>
          <w:tcPr>
            <w:tcW w:w="709" w:type="dxa"/>
            <w:gridSpan w:val="2"/>
            <w:shd w:val="clear" w:color="000000" w:fill="FFFFFF"/>
            <w:noWrap/>
          </w:tcPr>
          <w:p w:rsidR="008C405C" w:rsidRPr="00B976EA" w:rsidRDefault="008C405C" w:rsidP="00F0307C">
            <w:pPr>
              <w:autoSpaceDE w:val="0"/>
              <w:autoSpaceDN w:val="0"/>
              <w:adjustRightInd w:val="0"/>
              <w:jc w:val="center"/>
              <w:rPr>
                <w:rFonts w:ascii="Arial" w:hAnsi="Arial" w:cs="Arial"/>
                <w:sz w:val="24"/>
                <w:szCs w:val="24"/>
              </w:rPr>
            </w:pPr>
            <w:r w:rsidRPr="00B976EA">
              <w:rPr>
                <w:rFonts w:ascii="Arial" w:hAnsi="Arial" w:cs="Arial"/>
                <w:sz w:val="24"/>
                <w:szCs w:val="24"/>
              </w:rPr>
              <w:t>96</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1.2.</w:t>
            </w: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8C405C" w:rsidRPr="00B976EA" w:rsidRDefault="008C405C" w:rsidP="00F0307C">
            <w:pPr>
              <w:spacing w:after="0" w:line="240" w:lineRule="auto"/>
              <w:rPr>
                <w:rFonts w:ascii="Arial" w:hAnsi="Arial" w:cs="Arial"/>
                <w:sz w:val="24"/>
                <w:szCs w:val="24"/>
              </w:rPr>
            </w:pPr>
            <w:r w:rsidRPr="00B976EA">
              <w:rPr>
                <w:rFonts w:ascii="Arial" w:hAnsi="Arial" w:cs="Arial"/>
                <w:sz w:val="24"/>
                <w:szCs w:val="24"/>
              </w:rPr>
              <w:t>01.01.2023-31.12.2027</w:t>
            </w: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Times New Roman" w:hAnsi="Arial" w:cs="Arial"/>
                <w:sz w:val="24"/>
                <w:szCs w:val="24"/>
              </w:rPr>
              <w:t>администрации городского округа Люберцы Московской области</w:t>
            </w: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789"/>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noWrap/>
          </w:tcPr>
          <w:p w:rsidR="008C405C" w:rsidRPr="00B976EA" w:rsidRDefault="008C405C" w:rsidP="00F0307C">
            <w:pPr>
              <w:jc w:val="center"/>
              <w:rPr>
                <w:rFonts w:ascii="Arial" w:hAnsi="Arial" w:cs="Arial"/>
                <w:sz w:val="24"/>
                <w:szCs w:val="24"/>
              </w:rPr>
            </w:pPr>
          </w:p>
        </w:tc>
      </w:tr>
      <w:tr w:rsidR="00B976EA" w:rsidRPr="00B976EA" w:rsidTr="00723EFE">
        <w:trPr>
          <w:cantSplit/>
          <w:trHeight w:val="507"/>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1134" w:type="dxa"/>
            <w:vMerge w:val="restart"/>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Х</w:t>
            </w:r>
          </w:p>
        </w:tc>
        <w:tc>
          <w:tcPr>
            <w:tcW w:w="2551" w:type="dxa"/>
            <w:vMerge w:val="restart"/>
            <w:shd w:val="clear" w:color="000000" w:fill="FFFFFF"/>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Х</w:t>
            </w:r>
          </w:p>
        </w:tc>
        <w:tc>
          <w:tcPr>
            <w:tcW w:w="1134"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Всего </w:t>
            </w:r>
          </w:p>
        </w:tc>
        <w:tc>
          <w:tcPr>
            <w:tcW w:w="851" w:type="dxa"/>
            <w:vMerge w:val="restart"/>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2023</w:t>
            </w: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Итого 2024 год</w:t>
            </w:r>
          </w:p>
        </w:tc>
        <w:tc>
          <w:tcPr>
            <w:tcW w:w="2409" w:type="dxa"/>
            <w:gridSpan w:val="4"/>
            <w:shd w:val="clear" w:color="000000" w:fill="FFFFFF"/>
          </w:tcPr>
          <w:p w:rsidR="008C405C" w:rsidRPr="00B976EA" w:rsidRDefault="008C405C" w:rsidP="00F0307C">
            <w:pPr>
              <w:autoSpaceDE w:val="0"/>
              <w:autoSpaceDN w:val="0"/>
              <w:adjustRightInd w:val="0"/>
              <w:spacing w:after="0" w:line="240" w:lineRule="auto"/>
              <w:ind w:right="41"/>
              <w:rPr>
                <w:rFonts w:ascii="Arial" w:eastAsia="Times New Roman" w:hAnsi="Arial" w:cs="Arial"/>
                <w:sz w:val="24"/>
                <w:szCs w:val="24"/>
              </w:rPr>
            </w:pPr>
            <w:r w:rsidRPr="00B976EA">
              <w:rPr>
                <w:rFonts w:ascii="Arial" w:eastAsia="Times New Roman" w:hAnsi="Arial" w:cs="Arial"/>
                <w:sz w:val="24"/>
                <w:szCs w:val="24"/>
              </w:rPr>
              <w:t>В том числе:</w:t>
            </w:r>
          </w:p>
        </w:tc>
        <w:tc>
          <w:tcPr>
            <w:tcW w:w="709" w:type="dxa"/>
            <w:vMerge w:val="restart"/>
            <w:shd w:val="clear" w:color="000000" w:fill="FFFFFF"/>
            <w:noWrap/>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2025</w:t>
            </w:r>
          </w:p>
        </w:tc>
        <w:tc>
          <w:tcPr>
            <w:tcW w:w="709" w:type="dxa"/>
            <w:vMerge w:val="restart"/>
            <w:shd w:val="clear" w:color="000000" w:fill="FFFFFF"/>
            <w:noWrap/>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 xml:space="preserve">2026 </w:t>
            </w:r>
          </w:p>
        </w:tc>
        <w:tc>
          <w:tcPr>
            <w:tcW w:w="709" w:type="dxa"/>
            <w:gridSpan w:val="2"/>
            <w:vMerge w:val="restart"/>
            <w:tcBorders>
              <w:right w:val="single" w:sz="4" w:space="0" w:color="auto"/>
            </w:tcBorders>
            <w:shd w:val="clear" w:color="000000" w:fill="FFFFFF"/>
            <w:noWrap/>
            <w:vAlign w:val="center"/>
          </w:tcPr>
          <w:p w:rsidR="008C405C" w:rsidRPr="00B976EA" w:rsidRDefault="008C405C" w:rsidP="00F0307C">
            <w:pPr>
              <w:jc w:val="center"/>
              <w:rPr>
                <w:rFonts w:ascii="Arial" w:hAnsi="Arial" w:cs="Arial"/>
                <w:sz w:val="24"/>
                <w:szCs w:val="24"/>
              </w:rPr>
            </w:pPr>
            <w:r w:rsidRPr="00B976EA">
              <w:rPr>
                <w:rFonts w:ascii="Arial" w:hAnsi="Arial" w:cs="Arial"/>
                <w:sz w:val="24"/>
                <w:szCs w:val="24"/>
              </w:rPr>
              <w:t>2027</w:t>
            </w:r>
          </w:p>
        </w:tc>
        <w:tc>
          <w:tcPr>
            <w:tcW w:w="1842" w:type="dxa"/>
            <w:vMerge w:val="restart"/>
            <w:tcBorders>
              <w:top w:val="single" w:sz="4" w:space="0" w:color="auto"/>
              <w:left w:val="single" w:sz="4" w:space="0" w:color="auto"/>
              <w:right w:val="single" w:sz="4" w:space="0" w:color="auto"/>
            </w:tcBorders>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b/>
                <w:sz w:val="24"/>
                <w:szCs w:val="24"/>
              </w:rPr>
            </w:pPr>
            <w:r w:rsidRPr="00B976EA">
              <w:rPr>
                <w:rFonts w:ascii="Arial" w:eastAsia="Times New Roman" w:hAnsi="Arial" w:cs="Arial"/>
                <w:sz w:val="24"/>
                <w:szCs w:val="24"/>
              </w:rPr>
              <w:t>Х</w:t>
            </w:r>
          </w:p>
        </w:tc>
      </w:tr>
      <w:tr w:rsidR="00B976EA" w:rsidRPr="00B976EA" w:rsidTr="00723EFE">
        <w:trPr>
          <w:cantSplit/>
          <w:trHeight w:val="57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noWrap/>
          </w:tcPr>
          <w:p w:rsidR="008C405C" w:rsidRPr="00B976EA" w:rsidRDefault="008C405C" w:rsidP="00F0307C">
            <w:pPr>
              <w:jc w:val="center"/>
              <w:rPr>
                <w:rFonts w:ascii="Arial" w:hAnsi="Arial" w:cs="Arial"/>
                <w:sz w:val="24"/>
                <w:szCs w:val="24"/>
              </w:rPr>
            </w:pPr>
          </w:p>
        </w:tc>
        <w:tc>
          <w:tcPr>
            <w:tcW w:w="851" w:type="dxa"/>
            <w:vMerge/>
            <w:shd w:val="clear" w:color="000000" w:fill="FFFFFF"/>
          </w:tcPr>
          <w:p w:rsidR="008C405C" w:rsidRPr="00B976EA" w:rsidRDefault="008C405C" w:rsidP="00F0307C">
            <w:pPr>
              <w:jc w:val="center"/>
              <w:rPr>
                <w:rFonts w:ascii="Arial" w:hAnsi="Arial" w:cs="Arial"/>
                <w:sz w:val="24"/>
                <w:szCs w:val="24"/>
              </w:rPr>
            </w:pPr>
          </w:p>
        </w:tc>
        <w:tc>
          <w:tcPr>
            <w:tcW w:w="709" w:type="dxa"/>
            <w:vMerge/>
            <w:shd w:val="clear" w:color="000000" w:fill="FFFFFF"/>
            <w:noWrap/>
          </w:tcPr>
          <w:p w:rsidR="008C405C" w:rsidRPr="00B976EA" w:rsidRDefault="008C405C" w:rsidP="00F0307C">
            <w:pPr>
              <w:jc w:val="center"/>
              <w:rPr>
                <w:rFonts w:ascii="Arial" w:hAnsi="Arial" w:cs="Arial"/>
                <w:sz w:val="24"/>
                <w:szCs w:val="24"/>
              </w:rPr>
            </w:pPr>
          </w:p>
        </w:tc>
        <w:tc>
          <w:tcPr>
            <w:tcW w:w="567" w:type="dxa"/>
            <w:shd w:val="clear" w:color="000000" w:fill="FFFFFF"/>
          </w:tcPr>
          <w:p w:rsidR="008C405C" w:rsidRPr="00B976EA" w:rsidRDefault="008C405C" w:rsidP="00F0307C">
            <w:pPr>
              <w:jc w:val="center"/>
              <w:rPr>
                <w:rFonts w:ascii="Arial" w:hAnsi="Arial" w:cs="Arial"/>
                <w:sz w:val="24"/>
                <w:szCs w:val="24"/>
                <w:highlight w:val="yellow"/>
              </w:rPr>
            </w:pPr>
            <w:r w:rsidRPr="00B976EA">
              <w:rPr>
                <w:rFonts w:ascii="Arial" w:hAnsi="Arial" w:cs="Arial"/>
                <w:sz w:val="24"/>
                <w:szCs w:val="24"/>
              </w:rPr>
              <w:t>1 квартал</w:t>
            </w:r>
          </w:p>
        </w:tc>
        <w:tc>
          <w:tcPr>
            <w:tcW w:w="708"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полугодие</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9 месяцев</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12 месяцев</w:t>
            </w:r>
          </w:p>
        </w:tc>
        <w:tc>
          <w:tcPr>
            <w:tcW w:w="709" w:type="dxa"/>
            <w:vMerge/>
            <w:shd w:val="clear" w:color="000000" w:fill="FFFFFF"/>
            <w:noWrap/>
          </w:tcPr>
          <w:p w:rsidR="008C405C" w:rsidRPr="00B976EA" w:rsidRDefault="008C405C" w:rsidP="00F0307C">
            <w:pPr>
              <w:rPr>
                <w:rFonts w:ascii="Arial" w:hAnsi="Arial" w:cs="Arial"/>
                <w:sz w:val="24"/>
                <w:szCs w:val="24"/>
              </w:rPr>
            </w:pPr>
          </w:p>
        </w:tc>
        <w:tc>
          <w:tcPr>
            <w:tcW w:w="709"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gridSpan w:val="2"/>
            <w:vMerge/>
            <w:tcBorders>
              <w:right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1842" w:type="dxa"/>
            <w:vMerge/>
            <w:tcBorders>
              <w:left w:val="single" w:sz="4" w:space="0" w:color="auto"/>
              <w:right w:val="single" w:sz="4" w:space="0" w:color="auto"/>
            </w:tcBorders>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b/>
                <w:sz w:val="24"/>
                <w:szCs w:val="24"/>
              </w:rPr>
            </w:pPr>
          </w:p>
        </w:tc>
      </w:tr>
      <w:tr w:rsidR="00B976EA" w:rsidRPr="00B976EA" w:rsidTr="00723EFE">
        <w:trPr>
          <w:cantSplit/>
          <w:trHeight w:val="429"/>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851" w:type="dxa"/>
            <w:shd w:val="clear" w:color="000000" w:fill="FFFFFF"/>
          </w:tcPr>
          <w:p w:rsidR="008C405C" w:rsidRPr="00B976EA" w:rsidRDefault="008C405C" w:rsidP="00F0307C">
            <w:pPr>
              <w:jc w:val="center"/>
              <w:rPr>
                <w:rFonts w:ascii="Arial" w:eastAsia="Times New Roman" w:hAnsi="Arial" w:cs="Arial"/>
                <w:sz w:val="24"/>
                <w:szCs w:val="24"/>
              </w:rPr>
            </w:pPr>
            <w:r w:rsidRPr="00B976EA">
              <w:rPr>
                <w:rFonts w:ascii="Arial" w:eastAsia="Times New Roman" w:hAnsi="Arial" w:cs="Arial"/>
                <w:sz w:val="24"/>
                <w:szCs w:val="24"/>
              </w:rPr>
              <w:t>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708"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709" w:type="dxa"/>
            <w:gridSpan w:val="2"/>
            <w:tcBorders>
              <w:right w:val="single" w:sz="4" w:space="0" w:color="auto"/>
            </w:tcBorders>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w:t>
            </w:r>
          </w:p>
        </w:tc>
        <w:tc>
          <w:tcPr>
            <w:tcW w:w="1842" w:type="dxa"/>
            <w:vMerge/>
            <w:tcBorders>
              <w:left w:val="single" w:sz="4" w:space="0" w:color="auto"/>
              <w:bottom w:val="single" w:sz="4" w:space="0" w:color="auto"/>
              <w:right w:val="single" w:sz="4" w:space="0" w:color="auto"/>
            </w:tcBorders>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495C8B">
        <w:trPr>
          <w:cantSplit/>
          <w:trHeight w:val="354"/>
        </w:trPr>
        <w:tc>
          <w:tcPr>
            <w:tcW w:w="426"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1.3</w:t>
            </w: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Мероприятие 01.03. Обеспечение проживающих в </w:t>
            </w:r>
            <w:r w:rsidRPr="00B976EA">
              <w:rPr>
                <w:rFonts w:ascii="Arial" w:eastAsia="Times New Roman" w:hAnsi="Arial" w:cs="Arial"/>
                <w:sz w:val="24"/>
                <w:szCs w:val="24"/>
              </w:rPr>
              <w:lastRenderedPageBreak/>
              <w:t>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8C405C" w:rsidRPr="00B976EA" w:rsidRDefault="008C405C" w:rsidP="00F0307C">
            <w:pPr>
              <w:spacing w:after="0" w:line="240" w:lineRule="auto"/>
              <w:rPr>
                <w:rFonts w:ascii="Arial" w:hAnsi="Arial" w:cs="Arial"/>
                <w:sz w:val="24"/>
                <w:szCs w:val="24"/>
              </w:rPr>
            </w:pPr>
            <w:r w:rsidRPr="00B976EA">
              <w:rPr>
                <w:rFonts w:ascii="Arial" w:hAnsi="Arial" w:cs="Arial"/>
                <w:sz w:val="24"/>
                <w:szCs w:val="24"/>
              </w:rPr>
              <w:lastRenderedPageBreak/>
              <w:t>01.01.2023-31.12.202</w:t>
            </w:r>
            <w:r w:rsidRPr="00B976EA">
              <w:rPr>
                <w:rFonts w:ascii="Arial" w:hAnsi="Arial" w:cs="Arial"/>
                <w:sz w:val="24"/>
                <w:szCs w:val="24"/>
              </w:rPr>
              <w:lastRenderedPageBreak/>
              <w:t>7</w:t>
            </w: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lastRenderedPageBreak/>
              <w:t>Средства федерального бюджета</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Times New Roman" w:hAnsi="Arial" w:cs="Arial"/>
                <w:sz w:val="24"/>
                <w:szCs w:val="24"/>
              </w:rPr>
              <w:lastRenderedPageBreak/>
              <w:t>администрации городского округа Люберцы Московской области</w:t>
            </w: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485"/>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C405C" w:rsidRPr="00B976EA" w:rsidRDefault="008C405C" w:rsidP="00F0307C">
            <w:pPr>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C405C" w:rsidRPr="00B976EA" w:rsidRDefault="008C405C" w:rsidP="00F0307C">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52F12">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Количество  семей, обеспеченных жилыми помещениями, Единиц</w:t>
            </w:r>
          </w:p>
        </w:tc>
        <w:tc>
          <w:tcPr>
            <w:tcW w:w="1134" w:type="dxa"/>
            <w:vMerge w:val="restart"/>
            <w:shd w:val="clear" w:color="000000" w:fill="FFFFFF"/>
            <w:vAlign w:val="center"/>
          </w:tcPr>
          <w:p w:rsidR="008C405C" w:rsidRPr="00B976EA" w:rsidRDefault="008C405C" w:rsidP="00F0307C">
            <w:pPr>
              <w:spacing w:after="0" w:line="240" w:lineRule="auto"/>
              <w:jc w:val="center"/>
              <w:rPr>
                <w:rFonts w:ascii="Arial" w:hAnsi="Arial" w:cs="Arial"/>
                <w:sz w:val="24"/>
                <w:szCs w:val="24"/>
              </w:rPr>
            </w:pPr>
            <w:r w:rsidRPr="00B976EA">
              <w:rPr>
                <w:rFonts w:ascii="Arial" w:hAnsi="Arial" w:cs="Arial"/>
                <w:sz w:val="24"/>
                <w:szCs w:val="24"/>
              </w:rPr>
              <w:t>Х</w:t>
            </w:r>
          </w:p>
        </w:tc>
        <w:tc>
          <w:tcPr>
            <w:tcW w:w="2551" w:type="dxa"/>
            <w:vMerge w:val="restart"/>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c>
          <w:tcPr>
            <w:tcW w:w="1134"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Всего</w:t>
            </w:r>
          </w:p>
        </w:tc>
        <w:tc>
          <w:tcPr>
            <w:tcW w:w="851" w:type="dxa"/>
            <w:vMerge w:val="restart"/>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2023</w:t>
            </w: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Итого 2024 год</w:t>
            </w:r>
          </w:p>
        </w:tc>
        <w:tc>
          <w:tcPr>
            <w:tcW w:w="2409" w:type="dxa"/>
            <w:gridSpan w:val="4"/>
            <w:shd w:val="clear" w:color="000000" w:fill="FFFFFF"/>
          </w:tcPr>
          <w:p w:rsidR="008C405C" w:rsidRPr="00B976EA" w:rsidRDefault="008C405C" w:rsidP="00F0307C">
            <w:pPr>
              <w:autoSpaceDE w:val="0"/>
              <w:autoSpaceDN w:val="0"/>
              <w:adjustRightInd w:val="0"/>
              <w:spacing w:after="0" w:line="240" w:lineRule="auto"/>
              <w:ind w:right="41"/>
              <w:rPr>
                <w:rFonts w:ascii="Arial" w:eastAsia="Times New Roman" w:hAnsi="Arial" w:cs="Arial"/>
                <w:sz w:val="24"/>
                <w:szCs w:val="24"/>
              </w:rPr>
            </w:pPr>
            <w:r w:rsidRPr="00B976EA">
              <w:rPr>
                <w:rFonts w:ascii="Arial" w:eastAsia="Times New Roman" w:hAnsi="Arial" w:cs="Arial"/>
                <w:sz w:val="24"/>
                <w:szCs w:val="24"/>
              </w:rPr>
              <w:t>В том числе:</w:t>
            </w: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2025 </w:t>
            </w: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2026 </w:t>
            </w:r>
          </w:p>
        </w:tc>
        <w:tc>
          <w:tcPr>
            <w:tcW w:w="709" w:type="dxa"/>
            <w:gridSpan w:val="2"/>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2027 </w:t>
            </w:r>
          </w:p>
        </w:tc>
        <w:tc>
          <w:tcPr>
            <w:tcW w:w="1842" w:type="dxa"/>
            <w:vMerge w:val="restart"/>
            <w:shd w:val="clear" w:color="000000" w:fill="FFFFFF"/>
            <w:vAlign w:val="center"/>
          </w:tcPr>
          <w:p w:rsidR="008C405C" w:rsidRPr="00B976EA" w:rsidRDefault="008C405C" w:rsidP="00F0307C">
            <w:pPr>
              <w:spacing w:after="0" w:line="240" w:lineRule="auto"/>
              <w:jc w:val="center"/>
              <w:rPr>
                <w:rFonts w:ascii="Arial" w:hAnsi="Arial" w:cs="Arial"/>
                <w:sz w:val="24"/>
                <w:szCs w:val="24"/>
              </w:rPr>
            </w:pPr>
            <w:r w:rsidRPr="00B976EA">
              <w:rPr>
                <w:rFonts w:ascii="Arial" w:hAnsi="Arial" w:cs="Arial"/>
                <w:sz w:val="24"/>
                <w:szCs w:val="24"/>
              </w:rPr>
              <w:t>Х</w:t>
            </w:r>
          </w:p>
        </w:tc>
      </w:tr>
      <w:tr w:rsidR="00B976EA" w:rsidRPr="00B976EA" w:rsidTr="00452F12">
        <w:trPr>
          <w:cantSplit/>
          <w:trHeight w:val="35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851" w:type="dxa"/>
            <w:vMerge/>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квартал</w:t>
            </w:r>
          </w:p>
        </w:tc>
        <w:tc>
          <w:tcPr>
            <w:tcW w:w="708"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полугодие</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9 месяцев</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12 месяцев</w:t>
            </w:r>
          </w:p>
        </w:tc>
        <w:tc>
          <w:tcPr>
            <w:tcW w:w="709"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gridSpan w:val="2"/>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52F12">
        <w:trPr>
          <w:cantSplit/>
          <w:trHeight w:val="384"/>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C405C" w:rsidRPr="00B976EA" w:rsidRDefault="00E04CB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238</w:t>
            </w:r>
          </w:p>
        </w:tc>
        <w:tc>
          <w:tcPr>
            <w:tcW w:w="851"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56</w:t>
            </w:r>
          </w:p>
        </w:tc>
        <w:tc>
          <w:tcPr>
            <w:tcW w:w="709" w:type="dxa"/>
            <w:shd w:val="clear" w:color="auto" w:fill="auto"/>
            <w:noWrap/>
          </w:tcPr>
          <w:p w:rsidR="008C405C" w:rsidRPr="00B976EA" w:rsidRDefault="002103F3"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hAnsi="Arial" w:cs="Arial"/>
                <w:sz w:val="24"/>
                <w:szCs w:val="24"/>
              </w:rPr>
              <w:t>66</w:t>
            </w:r>
          </w:p>
        </w:tc>
        <w:tc>
          <w:tcPr>
            <w:tcW w:w="567" w:type="dxa"/>
            <w:shd w:val="clear" w:color="auto" w:fill="auto"/>
          </w:tcPr>
          <w:p w:rsidR="008C405C" w:rsidRPr="00B976EA" w:rsidRDefault="002103F3"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708" w:type="dxa"/>
            <w:shd w:val="clear" w:color="auto" w:fill="auto"/>
          </w:tcPr>
          <w:p w:rsidR="008C405C" w:rsidRPr="00B976EA" w:rsidRDefault="002103F3"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26</w:t>
            </w:r>
          </w:p>
        </w:tc>
        <w:tc>
          <w:tcPr>
            <w:tcW w:w="567" w:type="dxa"/>
            <w:shd w:val="clear" w:color="auto" w:fill="auto"/>
          </w:tcPr>
          <w:p w:rsidR="008C405C" w:rsidRPr="00B976EA" w:rsidRDefault="008C405C" w:rsidP="002103F3">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w:t>
            </w:r>
            <w:r w:rsidR="002103F3" w:rsidRPr="00B976EA">
              <w:rPr>
                <w:rFonts w:ascii="Arial" w:eastAsia="Times New Roman" w:hAnsi="Arial" w:cs="Arial"/>
                <w:sz w:val="24"/>
                <w:szCs w:val="24"/>
              </w:rPr>
              <w:t>7</w:t>
            </w:r>
          </w:p>
        </w:tc>
        <w:tc>
          <w:tcPr>
            <w:tcW w:w="567" w:type="dxa"/>
            <w:shd w:val="clear" w:color="auto" w:fill="auto"/>
          </w:tcPr>
          <w:p w:rsidR="008C405C" w:rsidRPr="00B976EA" w:rsidRDefault="002103F3" w:rsidP="00F0307C">
            <w:pPr>
              <w:jc w:val="center"/>
              <w:rPr>
                <w:rFonts w:ascii="Arial" w:hAnsi="Arial" w:cs="Arial"/>
                <w:sz w:val="24"/>
                <w:szCs w:val="24"/>
              </w:rPr>
            </w:pPr>
            <w:r w:rsidRPr="00B976EA">
              <w:rPr>
                <w:rFonts w:ascii="Arial" w:hAnsi="Arial" w:cs="Arial"/>
                <w:sz w:val="24"/>
                <w:szCs w:val="24"/>
              </w:rPr>
              <w:t>66</w:t>
            </w:r>
          </w:p>
        </w:tc>
        <w:tc>
          <w:tcPr>
            <w:tcW w:w="709" w:type="dxa"/>
            <w:shd w:val="clear" w:color="000000" w:fill="FFFFFF"/>
            <w:noWrap/>
          </w:tcPr>
          <w:p w:rsidR="008C405C" w:rsidRPr="00B976EA" w:rsidRDefault="002103F3" w:rsidP="00F0307C">
            <w:pPr>
              <w:jc w:val="center"/>
              <w:rPr>
                <w:rFonts w:ascii="Arial" w:hAnsi="Arial" w:cs="Arial"/>
                <w:sz w:val="24"/>
                <w:szCs w:val="24"/>
              </w:rPr>
            </w:pPr>
            <w:r w:rsidRPr="00B976EA">
              <w:rPr>
                <w:rFonts w:ascii="Arial" w:hAnsi="Arial" w:cs="Arial"/>
                <w:sz w:val="24"/>
                <w:szCs w:val="24"/>
              </w:rPr>
              <w:t>46</w:t>
            </w:r>
          </w:p>
        </w:tc>
        <w:tc>
          <w:tcPr>
            <w:tcW w:w="709" w:type="dxa"/>
            <w:shd w:val="clear" w:color="000000" w:fill="FFFFFF"/>
            <w:noWrap/>
          </w:tcPr>
          <w:p w:rsidR="008C405C" w:rsidRPr="00B976EA" w:rsidRDefault="002103F3" w:rsidP="002103F3">
            <w:pPr>
              <w:jc w:val="center"/>
              <w:rPr>
                <w:rFonts w:ascii="Arial" w:hAnsi="Arial" w:cs="Arial"/>
                <w:sz w:val="24"/>
                <w:szCs w:val="24"/>
              </w:rPr>
            </w:pPr>
            <w:r w:rsidRPr="00B976EA">
              <w:rPr>
                <w:rFonts w:ascii="Arial" w:hAnsi="Arial" w:cs="Arial"/>
                <w:sz w:val="24"/>
                <w:szCs w:val="24"/>
              </w:rPr>
              <w:t>35</w:t>
            </w:r>
          </w:p>
        </w:tc>
        <w:tc>
          <w:tcPr>
            <w:tcW w:w="709" w:type="dxa"/>
            <w:gridSpan w:val="2"/>
            <w:shd w:val="clear" w:color="000000" w:fill="FFFFFF"/>
            <w:noWrap/>
          </w:tcPr>
          <w:p w:rsidR="008C405C" w:rsidRPr="00B976EA" w:rsidRDefault="002103F3" w:rsidP="00F0307C">
            <w:pPr>
              <w:jc w:val="center"/>
              <w:rPr>
                <w:rFonts w:ascii="Arial" w:hAnsi="Arial" w:cs="Arial"/>
                <w:sz w:val="24"/>
                <w:szCs w:val="24"/>
              </w:rPr>
            </w:pPr>
            <w:r w:rsidRPr="00B976EA">
              <w:rPr>
                <w:rFonts w:ascii="Arial" w:hAnsi="Arial" w:cs="Arial"/>
                <w:sz w:val="24"/>
                <w:szCs w:val="24"/>
              </w:rPr>
              <w:t>35</w:t>
            </w:r>
          </w:p>
        </w:tc>
        <w:tc>
          <w:tcPr>
            <w:tcW w:w="184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val="restart"/>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2.</w:t>
            </w:r>
          </w:p>
        </w:tc>
        <w:tc>
          <w:tcPr>
            <w:tcW w:w="2552" w:type="dxa"/>
            <w:vMerge w:val="restart"/>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Основное мероприятие 03. Создание системы недопущения возникновения проблемных объектов в сфере жилищного строительства</w:t>
            </w:r>
          </w:p>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val="restart"/>
            <w:shd w:val="clear" w:color="000000" w:fill="FFFFFF"/>
          </w:tcPr>
          <w:p w:rsidR="008928C7" w:rsidRPr="00B976EA" w:rsidRDefault="008928C7" w:rsidP="00883088">
            <w:pPr>
              <w:spacing w:after="0" w:line="240" w:lineRule="auto"/>
              <w:rPr>
                <w:rFonts w:ascii="Arial" w:hAnsi="Arial" w:cs="Arial"/>
                <w:sz w:val="24"/>
                <w:szCs w:val="24"/>
              </w:rPr>
            </w:pPr>
            <w:r w:rsidRPr="00B976EA">
              <w:rPr>
                <w:rFonts w:ascii="Arial" w:hAnsi="Arial" w:cs="Arial"/>
                <w:sz w:val="24"/>
                <w:szCs w:val="24"/>
              </w:rPr>
              <w:t>01.01.2023-31.12.2023</w:t>
            </w: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928C7" w:rsidRPr="00B976EA" w:rsidRDefault="008928C7" w:rsidP="00E2073D">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495C8B">
        <w:trPr>
          <w:cantSplit/>
          <w:trHeight w:val="354"/>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928C7" w:rsidRPr="00B976EA" w:rsidRDefault="008928C7"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hAnsi="Arial" w:cs="Arial"/>
                <w:sz w:val="24"/>
                <w:szCs w:val="24"/>
              </w:rPr>
              <w:t>249,00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928C7" w:rsidRPr="00B976EA" w:rsidRDefault="008928C7"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hAnsi="Arial" w:cs="Arial"/>
                <w:sz w:val="24"/>
                <w:szCs w:val="24"/>
              </w:rPr>
              <w:t>249,00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681"/>
        </w:trPr>
        <w:tc>
          <w:tcPr>
            <w:tcW w:w="426" w:type="dxa"/>
            <w:vMerge w:val="restart"/>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2.1</w:t>
            </w:r>
          </w:p>
        </w:tc>
        <w:tc>
          <w:tcPr>
            <w:tcW w:w="2552" w:type="dxa"/>
            <w:vMerge w:val="restart"/>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Мероприятие 03.03 Осуществление отдельных государственных полномочий в части подготовки и </w:t>
            </w:r>
            <w:r w:rsidRPr="00B976EA">
              <w:rPr>
                <w:rFonts w:ascii="Arial" w:eastAsia="Times New Roman" w:hAnsi="Arial" w:cs="Arial"/>
                <w:sz w:val="24"/>
                <w:szCs w:val="24"/>
              </w:rPr>
              <w:lastRenderedPageBreak/>
              <w:t xml:space="preserve">направления </w:t>
            </w:r>
          </w:p>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Merge w:val="restart"/>
            <w:shd w:val="clear" w:color="000000" w:fill="FFFFFF"/>
          </w:tcPr>
          <w:p w:rsidR="008928C7" w:rsidRPr="00B976EA" w:rsidRDefault="008928C7" w:rsidP="00883088">
            <w:pPr>
              <w:spacing w:after="0" w:line="240" w:lineRule="auto"/>
              <w:rPr>
                <w:rFonts w:ascii="Arial" w:hAnsi="Arial" w:cs="Arial"/>
                <w:sz w:val="24"/>
                <w:szCs w:val="24"/>
              </w:rPr>
            </w:pPr>
            <w:r w:rsidRPr="00B976EA">
              <w:rPr>
                <w:rFonts w:ascii="Arial" w:hAnsi="Arial" w:cs="Arial"/>
                <w:sz w:val="24"/>
                <w:szCs w:val="24"/>
              </w:rPr>
              <w:lastRenderedPageBreak/>
              <w:t>01.01.2023-31.12.2023</w:t>
            </w: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val="restart"/>
            <w:shd w:val="clear" w:color="000000" w:fill="FFFFFF"/>
          </w:tcPr>
          <w:p w:rsidR="008928C7" w:rsidRPr="00B976EA" w:rsidRDefault="008928C7" w:rsidP="00F0307C">
            <w:pPr>
              <w:ind w:left="132"/>
              <w:rPr>
                <w:rFonts w:ascii="Arial" w:hAnsi="Arial" w:cs="Arial"/>
                <w:sz w:val="24"/>
                <w:szCs w:val="24"/>
              </w:rPr>
            </w:pPr>
            <w:r w:rsidRPr="00B976EA">
              <w:rPr>
                <w:rFonts w:ascii="Arial" w:eastAsia="Times New Roman" w:hAnsi="Arial" w:cs="Arial"/>
                <w:sz w:val="24"/>
                <w:szCs w:val="24"/>
              </w:rPr>
              <w:t xml:space="preserve">Управление строительства администрации городского округа  </w:t>
            </w:r>
            <w:r w:rsidRPr="00B976EA">
              <w:rPr>
                <w:rFonts w:ascii="Arial" w:eastAsia="Times New Roman" w:hAnsi="Arial" w:cs="Arial"/>
                <w:sz w:val="24"/>
                <w:szCs w:val="24"/>
              </w:rPr>
              <w:lastRenderedPageBreak/>
              <w:t>Люберцы Московской области</w:t>
            </w:r>
          </w:p>
        </w:tc>
      </w:tr>
      <w:tr w:rsidR="00B976EA" w:rsidRPr="00B976EA" w:rsidTr="00495C8B">
        <w:trPr>
          <w:cantSplit/>
          <w:trHeight w:val="843"/>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928C7" w:rsidRPr="00B976EA" w:rsidRDefault="008928C7"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hAnsi="Arial" w:cs="Arial"/>
                <w:sz w:val="24"/>
                <w:szCs w:val="24"/>
              </w:rPr>
              <w:t>249,00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852"/>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651"/>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8928C7" w:rsidRPr="00B976EA" w:rsidRDefault="008928C7" w:rsidP="00F0307C">
            <w:pPr>
              <w:jc w:val="center"/>
              <w:rPr>
                <w:rFonts w:ascii="Arial"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030"/>
        </w:trPr>
        <w:tc>
          <w:tcPr>
            <w:tcW w:w="426"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928C7" w:rsidRPr="00B976EA" w:rsidRDefault="008928C7" w:rsidP="00F0307C">
            <w:pPr>
              <w:spacing w:after="0" w:line="240" w:lineRule="auto"/>
              <w:rPr>
                <w:rFonts w:ascii="Arial" w:hAnsi="Arial" w:cs="Arial"/>
                <w:sz w:val="24"/>
                <w:szCs w:val="24"/>
              </w:rPr>
            </w:pPr>
          </w:p>
        </w:tc>
        <w:tc>
          <w:tcPr>
            <w:tcW w:w="2551" w:type="dxa"/>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928C7" w:rsidRPr="00B976EA" w:rsidRDefault="008928C7" w:rsidP="00F0307C">
            <w:pPr>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8928C7" w:rsidRPr="00B976EA" w:rsidRDefault="008928C7" w:rsidP="00F0307C">
            <w:pPr>
              <w:jc w:val="center"/>
              <w:rPr>
                <w:rFonts w:ascii="Arial" w:eastAsia="Times New Roman" w:hAnsi="Arial" w:cs="Arial"/>
                <w:sz w:val="24"/>
                <w:szCs w:val="24"/>
              </w:rPr>
            </w:pPr>
            <w:r w:rsidRPr="00B976EA">
              <w:rPr>
                <w:rFonts w:ascii="Arial" w:eastAsia="Times New Roman" w:hAnsi="Arial" w:cs="Arial"/>
                <w:sz w:val="24"/>
                <w:szCs w:val="24"/>
              </w:rPr>
              <w:t>249,00</w:t>
            </w:r>
          </w:p>
        </w:tc>
        <w:tc>
          <w:tcPr>
            <w:tcW w:w="3118" w:type="dxa"/>
            <w:gridSpan w:val="5"/>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709" w:type="dxa"/>
            <w:gridSpan w:val="2"/>
            <w:shd w:val="clear" w:color="000000" w:fill="FFFFFF"/>
            <w:noWrap/>
          </w:tcPr>
          <w:p w:rsidR="008928C7" w:rsidRPr="00B976EA" w:rsidRDefault="008928C7" w:rsidP="008928C7">
            <w:pPr>
              <w:jc w:val="center"/>
              <w:rPr>
                <w:rFonts w:ascii="Arial" w:hAnsi="Arial" w:cs="Arial"/>
                <w:sz w:val="24"/>
                <w:szCs w:val="24"/>
              </w:rPr>
            </w:pPr>
            <w:r w:rsidRPr="00B976EA">
              <w:rPr>
                <w:rFonts w:ascii="Arial" w:eastAsia="Times New Roman" w:hAnsi="Arial" w:cs="Arial"/>
                <w:sz w:val="24"/>
                <w:szCs w:val="24"/>
              </w:rPr>
              <w:t>0,00</w:t>
            </w:r>
          </w:p>
        </w:tc>
        <w:tc>
          <w:tcPr>
            <w:tcW w:w="1842" w:type="dxa"/>
            <w:vMerge/>
            <w:tcBorders>
              <w:bottom w:val="single" w:sz="4" w:space="0" w:color="auto"/>
            </w:tcBorders>
            <w:shd w:val="clear" w:color="000000" w:fill="FFFFFF"/>
          </w:tcPr>
          <w:p w:rsidR="008928C7" w:rsidRPr="00B976EA" w:rsidRDefault="008928C7"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557"/>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Количество уведомлений о соответствии (несоответствии) указанных в уведомлении о </w:t>
            </w:r>
            <w:r w:rsidRPr="00B976EA">
              <w:rPr>
                <w:rFonts w:ascii="Arial" w:eastAsia="Times New Roman" w:hAnsi="Arial" w:cs="Arial"/>
                <w:sz w:val="24"/>
                <w:szCs w:val="24"/>
              </w:rPr>
              <w:lastRenderedPageBreak/>
              <w:t>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34" w:type="dxa"/>
            <w:vMerge w:val="restart"/>
            <w:shd w:val="clear" w:color="000000" w:fill="FFFFFF"/>
          </w:tcPr>
          <w:p w:rsidR="006E49B1" w:rsidRPr="00B976EA" w:rsidRDefault="006E49B1" w:rsidP="00F0307C">
            <w:pPr>
              <w:spacing w:after="0" w:line="240" w:lineRule="auto"/>
              <w:jc w:val="center"/>
              <w:rPr>
                <w:rFonts w:ascii="Arial" w:hAnsi="Arial" w:cs="Arial"/>
                <w:sz w:val="24"/>
                <w:szCs w:val="24"/>
              </w:rPr>
            </w:pPr>
          </w:p>
          <w:p w:rsidR="006E49B1" w:rsidRPr="00B976EA" w:rsidRDefault="006E49B1" w:rsidP="00F0307C">
            <w:pPr>
              <w:spacing w:after="0" w:line="240" w:lineRule="auto"/>
              <w:jc w:val="center"/>
              <w:rPr>
                <w:rFonts w:ascii="Arial" w:hAnsi="Arial" w:cs="Arial"/>
                <w:sz w:val="24"/>
                <w:szCs w:val="24"/>
              </w:rPr>
            </w:pPr>
          </w:p>
          <w:p w:rsidR="006E49B1" w:rsidRPr="00B976EA" w:rsidRDefault="006E49B1" w:rsidP="00F0307C">
            <w:pPr>
              <w:spacing w:after="0" w:line="240" w:lineRule="auto"/>
              <w:jc w:val="center"/>
              <w:rPr>
                <w:rFonts w:ascii="Arial" w:hAnsi="Arial" w:cs="Arial"/>
                <w:sz w:val="24"/>
                <w:szCs w:val="24"/>
              </w:rPr>
            </w:pPr>
          </w:p>
          <w:p w:rsidR="006E49B1" w:rsidRPr="00B976EA" w:rsidRDefault="006E49B1" w:rsidP="00F0307C">
            <w:pPr>
              <w:spacing w:after="0" w:line="240" w:lineRule="auto"/>
              <w:jc w:val="center"/>
              <w:rPr>
                <w:rFonts w:ascii="Arial" w:hAnsi="Arial" w:cs="Arial"/>
                <w:sz w:val="24"/>
                <w:szCs w:val="24"/>
              </w:rPr>
            </w:pPr>
          </w:p>
          <w:p w:rsidR="006E49B1" w:rsidRPr="00B976EA" w:rsidRDefault="006E49B1" w:rsidP="00F0307C">
            <w:pPr>
              <w:spacing w:after="0" w:line="240" w:lineRule="auto"/>
              <w:jc w:val="center"/>
              <w:rPr>
                <w:rFonts w:ascii="Arial" w:hAnsi="Arial" w:cs="Arial"/>
                <w:sz w:val="24"/>
                <w:szCs w:val="24"/>
              </w:rPr>
            </w:pPr>
          </w:p>
          <w:p w:rsidR="006E49B1" w:rsidRPr="00B976EA" w:rsidRDefault="006E49B1" w:rsidP="00F0307C">
            <w:pPr>
              <w:spacing w:after="0" w:line="240" w:lineRule="auto"/>
              <w:jc w:val="center"/>
              <w:rPr>
                <w:rFonts w:ascii="Arial" w:hAnsi="Arial" w:cs="Arial"/>
                <w:sz w:val="24"/>
                <w:szCs w:val="24"/>
              </w:rPr>
            </w:pPr>
          </w:p>
          <w:p w:rsidR="008C405C" w:rsidRPr="00B976EA" w:rsidRDefault="008C405C" w:rsidP="00F0307C">
            <w:pPr>
              <w:spacing w:after="0" w:line="240" w:lineRule="auto"/>
              <w:jc w:val="center"/>
              <w:rPr>
                <w:rFonts w:ascii="Arial" w:hAnsi="Arial" w:cs="Arial"/>
                <w:sz w:val="24"/>
                <w:szCs w:val="24"/>
              </w:rPr>
            </w:pPr>
            <w:r w:rsidRPr="00B976EA">
              <w:rPr>
                <w:rFonts w:ascii="Arial" w:hAnsi="Arial" w:cs="Arial"/>
                <w:sz w:val="24"/>
                <w:szCs w:val="24"/>
              </w:rPr>
              <w:lastRenderedPageBreak/>
              <w:t>Х</w:t>
            </w:r>
          </w:p>
        </w:tc>
        <w:tc>
          <w:tcPr>
            <w:tcW w:w="2551" w:type="dxa"/>
            <w:vMerge w:val="restart"/>
            <w:shd w:val="clear" w:color="000000" w:fill="FFFFFF"/>
          </w:tcPr>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6E49B1" w:rsidRPr="00B976EA" w:rsidRDefault="006E49B1" w:rsidP="00F0307C">
            <w:pPr>
              <w:autoSpaceDE w:val="0"/>
              <w:autoSpaceDN w:val="0"/>
              <w:adjustRightInd w:val="0"/>
              <w:spacing w:after="0" w:line="240" w:lineRule="auto"/>
              <w:jc w:val="center"/>
              <w:rPr>
                <w:rFonts w:ascii="Arial" w:eastAsia="Times New Roman" w:hAnsi="Arial" w:cs="Arial"/>
                <w:sz w:val="24"/>
                <w:szCs w:val="24"/>
              </w:rPr>
            </w:pPr>
          </w:p>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lastRenderedPageBreak/>
              <w:t>Х</w:t>
            </w:r>
          </w:p>
        </w:tc>
        <w:tc>
          <w:tcPr>
            <w:tcW w:w="1134"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lastRenderedPageBreak/>
              <w:t>Всего</w:t>
            </w:r>
          </w:p>
        </w:tc>
        <w:tc>
          <w:tcPr>
            <w:tcW w:w="851" w:type="dxa"/>
            <w:vMerge w:val="restart"/>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2023</w:t>
            </w:r>
          </w:p>
        </w:tc>
        <w:tc>
          <w:tcPr>
            <w:tcW w:w="709"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Итого 2024 год</w:t>
            </w:r>
          </w:p>
        </w:tc>
        <w:tc>
          <w:tcPr>
            <w:tcW w:w="2409" w:type="dxa"/>
            <w:gridSpan w:val="4"/>
            <w:shd w:val="clear" w:color="000000" w:fill="FFFFFF"/>
          </w:tcPr>
          <w:p w:rsidR="008C405C" w:rsidRPr="00B976EA" w:rsidRDefault="008C405C" w:rsidP="00F0307C">
            <w:pPr>
              <w:rPr>
                <w:rFonts w:ascii="Arial" w:hAnsi="Arial" w:cs="Arial"/>
                <w:sz w:val="24"/>
                <w:szCs w:val="24"/>
              </w:rPr>
            </w:pPr>
            <w:r w:rsidRPr="00B976EA">
              <w:rPr>
                <w:rFonts w:ascii="Arial" w:hAnsi="Arial" w:cs="Arial"/>
                <w:sz w:val="24"/>
                <w:szCs w:val="24"/>
              </w:rPr>
              <w:t>В том числе:</w:t>
            </w:r>
          </w:p>
        </w:tc>
        <w:tc>
          <w:tcPr>
            <w:tcW w:w="709" w:type="dxa"/>
            <w:vMerge w:val="restart"/>
            <w:shd w:val="clear" w:color="000000" w:fill="FFFFFF"/>
            <w:noWrap/>
          </w:tcPr>
          <w:p w:rsidR="008C405C" w:rsidRPr="00B976EA" w:rsidRDefault="008C405C" w:rsidP="00F0307C">
            <w:pPr>
              <w:jc w:val="center"/>
              <w:rPr>
                <w:rFonts w:ascii="Arial" w:hAnsi="Arial" w:cs="Arial"/>
                <w:sz w:val="24"/>
                <w:szCs w:val="24"/>
              </w:rPr>
            </w:pPr>
            <w:r w:rsidRPr="00B976EA">
              <w:rPr>
                <w:rFonts w:ascii="Arial" w:hAnsi="Arial" w:cs="Arial"/>
                <w:sz w:val="24"/>
                <w:szCs w:val="24"/>
              </w:rPr>
              <w:t xml:space="preserve">2025 </w:t>
            </w:r>
          </w:p>
        </w:tc>
        <w:tc>
          <w:tcPr>
            <w:tcW w:w="709" w:type="dxa"/>
            <w:vMerge w:val="restart"/>
            <w:shd w:val="clear" w:color="000000" w:fill="FFFFFF"/>
            <w:noWrap/>
          </w:tcPr>
          <w:p w:rsidR="008C405C" w:rsidRPr="00B976EA" w:rsidRDefault="008C405C" w:rsidP="00F0307C">
            <w:pPr>
              <w:jc w:val="center"/>
              <w:rPr>
                <w:rFonts w:ascii="Arial" w:hAnsi="Arial" w:cs="Arial"/>
                <w:sz w:val="24"/>
                <w:szCs w:val="24"/>
              </w:rPr>
            </w:pPr>
            <w:r w:rsidRPr="00B976EA">
              <w:rPr>
                <w:rFonts w:ascii="Arial" w:hAnsi="Arial" w:cs="Arial"/>
                <w:sz w:val="24"/>
                <w:szCs w:val="24"/>
              </w:rPr>
              <w:t xml:space="preserve">2026 </w:t>
            </w:r>
          </w:p>
        </w:tc>
        <w:tc>
          <w:tcPr>
            <w:tcW w:w="709" w:type="dxa"/>
            <w:gridSpan w:val="2"/>
            <w:vMerge w:val="restart"/>
            <w:tcBorders>
              <w:right w:val="single" w:sz="4" w:space="0" w:color="auto"/>
            </w:tcBorders>
            <w:shd w:val="clear" w:color="000000" w:fill="FFFFFF"/>
            <w:noWrap/>
          </w:tcPr>
          <w:p w:rsidR="008C405C" w:rsidRPr="00B976EA" w:rsidRDefault="008C405C" w:rsidP="00F0307C">
            <w:pPr>
              <w:jc w:val="center"/>
              <w:rPr>
                <w:rFonts w:ascii="Arial" w:hAnsi="Arial" w:cs="Arial"/>
                <w:sz w:val="24"/>
                <w:szCs w:val="24"/>
              </w:rPr>
            </w:pPr>
            <w:r w:rsidRPr="00B976EA">
              <w:rPr>
                <w:rFonts w:ascii="Arial" w:hAnsi="Arial" w:cs="Arial"/>
                <w:sz w:val="24"/>
                <w:szCs w:val="24"/>
              </w:rPr>
              <w:t xml:space="preserve">2027 </w:t>
            </w:r>
          </w:p>
        </w:tc>
        <w:tc>
          <w:tcPr>
            <w:tcW w:w="1842" w:type="dxa"/>
            <w:vMerge w:val="restart"/>
            <w:tcBorders>
              <w:top w:val="single" w:sz="4" w:space="0" w:color="auto"/>
              <w:left w:val="single" w:sz="4" w:space="0" w:color="auto"/>
              <w:bottom w:val="nil"/>
              <w:right w:val="single" w:sz="4" w:space="0" w:color="auto"/>
            </w:tcBorders>
            <w:shd w:val="clear" w:color="000000" w:fill="FFFFFF"/>
            <w:vAlign w:val="bottom"/>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495C8B">
        <w:trPr>
          <w:cantSplit/>
          <w:trHeight w:val="835"/>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851" w:type="dxa"/>
            <w:vMerge/>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709" w:type="dxa"/>
            <w:vMerge/>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квартал</w:t>
            </w:r>
          </w:p>
        </w:tc>
        <w:tc>
          <w:tcPr>
            <w:tcW w:w="708"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полугодие</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9 месяцев</w:t>
            </w:r>
          </w:p>
        </w:tc>
        <w:tc>
          <w:tcPr>
            <w:tcW w:w="567" w:type="dxa"/>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12 месяцев</w:t>
            </w:r>
          </w:p>
        </w:tc>
        <w:tc>
          <w:tcPr>
            <w:tcW w:w="709" w:type="dxa"/>
            <w:vMerge/>
            <w:shd w:val="clear" w:color="000000" w:fill="FFFFFF"/>
            <w:noWrap/>
          </w:tcPr>
          <w:p w:rsidR="008C405C" w:rsidRPr="00B976EA" w:rsidRDefault="008C405C" w:rsidP="00F0307C">
            <w:pPr>
              <w:jc w:val="center"/>
              <w:rPr>
                <w:rFonts w:ascii="Arial" w:hAnsi="Arial" w:cs="Arial"/>
                <w:sz w:val="24"/>
                <w:szCs w:val="24"/>
              </w:rPr>
            </w:pPr>
          </w:p>
        </w:tc>
        <w:tc>
          <w:tcPr>
            <w:tcW w:w="709" w:type="dxa"/>
            <w:vMerge/>
            <w:shd w:val="clear" w:color="000000" w:fill="FFFFFF"/>
            <w:noWrap/>
          </w:tcPr>
          <w:p w:rsidR="008C405C" w:rsidRPr="00B976EA" w:rsidRDefault="008C405C" w:rsidP="00F0307C">
            <w:pPr>
              <w:jc w:val="center"/>
              <w:rPr>
                <w:rFonts w:ascii="Arial" w:hAnsi="Arial" w:cs="Arial"/>
                <w:sz w:val="24"/>
                <w:szCs w:val="24"/>
              </w:rPr>
            </w:pPr>
          </w:p>
        </w:tc>
        <w:tc>
          <w:tcPr>
            <w:tcW w:w="709" w:type="dxa"/>
            <w:gridSpan w:val="2"/>
            <w:vMerge/>
            <w:tcBorders>
              <w:right w:val="single" w:sz="4" w:space="0" w:color="auto"/>
            </w:tcBorders>
            <w:shd w:val="clear" w:color="000000" w:fill="FFFFFF"/>
            <w:noWrap/>
          </w:tcPr>
          <w:p w:rsidR="008C405C" w:rsidRPr="00B976EA" w:rsidRDefault="008C405C" w:rsidP="00F0307C">
            <w:pPr>
              <w:jc w:val="center"/>
              <w:rPr>
                <w:rFonts w:ascii="Arial" w:hAnsi="Arial" w:cs="Arial"/>
                <w:sz w:val="24"/>
                <w:szCs w:val="24"/>
              </w:rPr>
            </w:pPr>
          </w:p>
        </w:tc>
        <w:tc>
          <w:tcPr>
            <w:tcW w:w="1842" w:type="dxa"/>
            <w:vMerge/>
            <w:tcBorders>
              <w:top w:val="nil"/>
              <w:left w:val="single" w:sz="4" w:space="0" w:color="auto"/>
              <w:bottom w:val="nil"/>
              <w:right w:val="single" w:sz="4" w:space="0" w:color="auto"/>
            </w:tcBorders>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495C8B">
        <w:trPr>
          <w:cantSplit/>
          <w:trHeight w:val="305"/>
        </w:trPr>
        <w:tc>
          <w:tcPr>
            <w:tcW w:w="426"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552"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55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tcPr>
          <w:p w:rsidR="008C405C" w:rsidRPr="00B976EA" w:rsidRDefault="00BE78C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w:t>
            </w:r>
          </w:p>
        </w:tc>
        <w:tc>
          <w:tcPr>
            <w:tcW w:w="851"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w:t>
            </w:r>
          </w:p>
        </w:tc>
        <w:tc>
          <w:tcPr>
            <w:tcW w:w="709" w:type="dxa"/>
            <w:shd w:val="clear" w:color="000000" w:fill="FFFFFF"/>
            <w:noWrap/>
          </w:tcPr>
          <w:p w:rsidR="008C405C" w:rsidRPr="00B976EA" w:rsidRDefault="00BE78C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hAnsi="Arial" w:cs="Arial"/>
                <w:sz w:val="24"/>
                <w:szCs w:val="24"/>
              </w:rPr>
              <w:t>х</w:t>
            </w:r>
          </w:p>
        </w:tc>
        <w:tc>
          <w:tcPr>
            <w:tcW w:w="567" w:type="dxa"/>
            <w:shd w:val="clear" w:color="000000" w:fill="FFFFFF"/>
          </w:tcPr>
          <w:p w:rsidR="008C405C" w:rsidRPr="00B976EA" w:rsidRDefault="00BE78C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х</w:t>
            </w:r>
          </w:p>
        </w:tc>
        <w:tc>
          <w:tcPr>
            <w:tcW w:w="708" w:type="dxa"/>
            <w:shd w:val="clear" w:color="000000" w:fill="FFFFFF"/>
          </w:tcPr>
          <w:p w:rsidR="008C405C" w:rsidRPr="00B976EA" w:rsidRDefault="00BE78C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х</w:t>
            </w:r>
          </w:p>
        </w:tc>
        <w:tc>
          <w:tcPr>
            <w:tcW w:w="567" w:type="dxa"/>
            <w:shd w:val="clear" w:color="000000" w:fill="FFFFFF"/>
          </w:tcPr>
          <w:p w:rsidR="008C405C" w:rsidRPr="00B976EA" w:rsidRDefault="00BE78C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х</w:t>
            </w:r>
          </w:p>
        </w:tc>
        <w:tc>
          <w:tcPr>
            <w:tcW w:w="567" w:type="dxa"/>
            <w:shd w:val="clear" w:color="000000" w:fill="FFFFFF"/>
          </w:tcPr>
          <w:p w:rsidR="008C405C" w:rsidRPr="00B976EA" w:rsidRDefault="00BE78C6" w:rsidP="00F0307C">
            <w:pPr>
              <w:jc w:val="center"/>
              <w:rPr>
                <w:rFonts w:ascii="Arial" w:hAnsi="Arial" w:cs="Arial"/>
                <w:sz w:val="24"/>
                <w:szCs w:val="24"/>
              </w:rPr>
            </w:pPr>
            <w:r w:rsidRPr="00B976EA">
              <w:rPr>
                <w:rFonts w:ascii="Arial" w:hAnsi="Arial" w:cs="Arial"/>
                <w:sz w:val="24"/>
                <w:szCs w:val="24"/>
              </w:rPr>
              <w:t>х</w:t>
            </w:r>
          </w:p>
        </w:tc>
        <w:tc>
          <w:tcPr>
            <w:tcW w:w="709" w:type="dxa"/>
            <w:shd w:val="clear" w:color="000000" w:fill="FFFFFF"/>
            <w:noWrap/>
          </w:tcPr>
          <w:p w:rsidR="008C405C" w:rsidRPr="00B976EA" w:rsidRDefault="00BE78C6" w:rsidP="00F0307C">
            <w:pPr>
              <w:jc w:val="center"/>
              <w:rPr>
                <w:rFonts w:ascii="Arial" w:hAnsi="Arial" w:cs="Arial"/>
                <w:sz w:val="24"/>
                <w:szCs w:val="24"/>
              </w:rPr>
            </w:pPr>
            <w:r w:rsidRPr="00B976EA">
              <w:rPr>
                <w:rFonts w:ascii="Arial" w:hAnsi="Arial" w:cs="Arial"/>
                <w:sz w:val="24"/>
                <w:szCs w:val="24"/>
              </w:rPr>
              <w:t>х</w:t>
            </w:r>
          </w:p>
        </w:tc>
        <w:tc>
          <w:tcPr>
            <w:tcW w:w="709" w:type="dxa"/>
            <w:shd w:val="clear" w:color="000000" w:fill="FFFFFF"/>
            <w:noWrap/>
          </w:tcPr>
          <w:p w:rsidR="008C405C" w:rsidRPr="00B976EA" w:rsidRDefault="00BE78C6" w:rsidP="00F0307C">
            <w:pPr>
              <w:jc w:val="center"/>
              <w:rPr>
                <w:rFonts w:ascii="Arial" w:hAnsi="Arial" w:cs="Arial"/>
                <w:sz w:val="24"/>
                <w:szCs w:val="24"/>
              </w:rPr>
            </w:pPr>
            <w:r w:rsidRPr="00B976EA">
              <w:rPr>
                <w:rFonts w:ascii="Arial" w:hAnsi="Arial" w:cs="Arial"/>
                <w:sz w:val="24"/>
                <w:szCs w:val="24"/>
              </w:rPr>
              <w:t>х</w:t>
            </w:r>
          </w:p>
        </w:tc>
        <w:tc>
          <w:tcPr>
            <w:tcW w:w="567" w:type="dxa"/>
            <w:tcBorders>
              <w:right w:val="single" w:sz="4" w:space="0" w:color="auto"/>
            </w:tcBorders>
            <w:shd w:val="clear" w:color="000000" w:fill="FFFFFF"/>
            <w:noWrap/>
          </w:tcPr>
          <w:p w:rsidR="008C405C" w:rsidRPr="00B976EA" w:rsidRDefault="00BE78C6" w:rsidP="00F0307C">
            <w:pPr>
              <w:jc w:val="center"/>
              <w:rPr>
                <w:rFonts w:ascii="Arial" w:hAnsi="Arial" w:cs="Arial"/>
                <w:sz w:val="24"/>
                <w:szCs w:val="24"/>
              </w:rPr>
            </w:pPr>
            <w:r w:rsidRPr="00B976EA">
              <w:rPr>
                <w:rFonts w:ascii="Arial" w:hAnsi="Arial" w:cs="Arial"/>
                <w:sz w:val="24"/>
                <w:szCs w:val="24"/>
              </w:rPr>
              <w:t>х</w:t>
            </w:r>
          </w:p>
        </w:tc>
        <w:tc>
          <w:tcPr>
            <w:tcW w:w="1984" w:type="dxa"/>
            <w:gridSpan w:val="2"/>
            <w:tcBorders>
              <w:top w:val="nil"/>
              <w:left w:val="single" w:sz="4" w:space="0" w:color="auto"/>
              <w:bottom w:val="nil"/>
              <w:right w:val="single" w:sz="4" w:space="0" w:color="auto"/>
            </w:tcBorders>
            <w:shd w:val="clear" w:color="000000" w:fill="FFFFFF"/>
          </w:tcPr>
          <w:p w:rsidR="008C405C" w:rsidRPr="00B976EA" w:rsidRDefault="008C405C" w:rsidP="00F0307C">
            <w:pPr>
              <w:jc w:val="center"/>
              <w:rPr>
                <w:rFonts w:ascii="Arial" w:hAnsi="Arial" w:cs="Arial"/>
                <w:sz w:val="24"/>
                <w:szCs w:val="24"/>
              </w:rPr>
            </w:pPr>
          </w:p>
        </w:tc>
      </w:tr>
      <w:tr w:rsidR="00B976EA" w:rsidRPr="00B976EA" w:rsidTr="00495C8B">
        <w:trPr>
          <w:cantSplit/>
          <w:trHeight w:val="354"/>
        </w:trPr>
        <w:tc>
          <w:tcPr>
            <w:tcW w:w="426" w:type="dxa"/>
            <w:vMerge w:val="restart"/>
            <w:shd w:val="clear" w:color="000000" w:fill="FFFFFF"/>
          </w:tcPr>
          <w:p w:rsidR="00AA02DE" w:rsidRPr="00B976EA" w:rsidRDefault="00AA02DE" w:rsidP="00F0307C">
            <w:pPr>
              <w:autoSpaceDE w:val="0"/>
              <w:autoSpaceDN w:val="0"/>
              <w:adjustRightInd w:val="0"/>
              <w:spacing w:after="0" w:line="240" w:lineRule="auto"/>
              <w:rPr>
                <w:rFonts w:ascii="Arial" w:eastAsia="Times New Roman" w:hAnsi="Arial" w:cs="Arial"/>
                <w:b/>
                <w:sz w:val="24"/>
                <w:szCs w:val="24"/>
              </w:rPr>
            </w:pPr>
          </w:p>
        </w:tc>
        <w:tc>
          <w:tcPr>
            <w:tcW w:w="3686" w:type="dxa"/>
            <w:gridSpan w:val="2"/>
            <w:vMerge w:val="restart"/>
            <w:shd w:val="clear" w:color="000000" w:fill="FFFFFF"/>
          </w:tcPr>
          <w:p w:rsidR="00AA02DE" w:rsidRPr="00B976EA" w:rsidRDefault="00AA02DE" w:rsidP="00F0307C">
            <w:pPr>
              <w:autoSpaceDE w:val="0"/>
              <w:autoSpaceDN w:val="0"/>
              <w:adjustRightInd w:val="0"/>
              <w:spacing w:after="0" w:line="240" w:lineRule="auto"/>
              <w:rPr>
                <w:rFonts w:ascii="Arial" w:eastAsia="Times New Roman" w:hAnsi="Arial" w:cs="Arial"/>
                <w:b/>
                <w:sz w:val="24"/>
                <w:szCs w:val="24"/>
              </w:rPr>
            </w:pPr>
            <w:r w:rsidRPr="00B976EA">
              <w:rPr>
                <w:rFonts w:ascii="Arial" w:eastAsia="Times New Roman" w:hAnsi="Arial" w:cs="Arial"/>
                <w:sz w:val="24"/>
                <w:szCs w:val="24"/>
              </w:rPr>
              <w:t>Итого по подпрограмме 1</w:t>
            </w:r>
          </w:p>
        </w:tc>
        <w:tc>
          <w:tcPr>
            <w:tcW w:w="2551" w:type="dxa"/>
            <w:shd w:val="clear" w:color="000000" w:fill="FFFFFF"/>
          </w:tcPr>
          <w:p w:rsidR="00AA02DE" w:rsidRPr="00B976EA" w:rsidRDefault="00AA02DE"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AA02DE" w:rsidRPr="00B976EA" w:rsidRDefault="00AA02DE"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AA02DE" w:rsidRPr="00B976EA" w:rsidRDefault="00AA02DE" w:rsidP="00F0307C">
            <w:pPr>
              <w:jc w:val="center"/>
              <w:rPr>
                <w:rFonts w:ascii="Arial" w:hAnsi="Arial" w:cs="Arial"/>
                <w:sz w:val="24"/>
                <w:szCs w:val="24"/>
              </w:rPr>
            </w:pPr>
            <w:r w:rsidRPr="00B976EA">
              <w:rPr>
                <w:rFonts w:ascii="Arial" w:hAnsi="Arial" w:cs="Arial"/>
                <w:sz w:val="24"/>
                <w:szCs w:val="24"/>
              </w:rPr>
              <w:t>249,00</w:t>
            </w:r>
          </w:p>
        </w:tc>
        <w:tc>
          <w:tcPr>
            <w:tcW w:w="3118" w:type="dxa"/>
            <w:gridSpan w:val="5"/>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567" w:type="dxa"/>
            <w:shd w:val="clear" w:color="000000" w:fill="FFFFFF"/>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1984" w:type="dxa"/>
            <w:gridSpan w:val="2"/>
            <w:vMerge w:val="restart"/>
            <w:shd w:val="clear" w:color="000000" w:fill="FFFFFF"/>
            <w:vAlign w:val="center"/>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495C8B">
        <w:trPr>
          <w:cantSplit/>
          <w:trHeight w:val="354"/>
        </w:trPr>
        <w:tc>
          <w:tcPr>
            <w:tcW w:w="426" w:type="dxa"/>
            <w:vMerge/>
            <w:shd w:val="clear" w:color="000000" w:fill="FFFFFF"/>
            <w:vAlign w:val="center"/>
          </w:tcPr>
          <w:p w:rsidR="00AA02DE" w:rsidRPr="00B976EA" w:rsidRDefault="00AA02DE" w:rsidP="00F0307C">
            <w:pPr>
              <w:autoSpaceDE w:val="0"/>
              <w:autoSpaceDN w:val="0"/>
              <w:adjustRightInd w:val="0"/>
              <w:spacing w:after="0" w:line="240" w:lineRule="auto"/>
              <w:rPr>
                <w:rFonts w:ascii="Arial" w:eastAsia="Times New Roman" w:hAnsi="Arial" w:cs="Arial"/>
                <w:b/>
                <w:sz w:val="24"/>
                <w:szCs w:val="24"/>
              </w:rPr>
            </w:pPr>
          </w:p>
        </w:tc>
        <w:tc>
          <w:tcPr>
            <w:tcW w:w="3686" w:type="dxa"/>
            <w:gridSpan w:val="2"/>
            <w:vMerge/>
            <w:shd w:val="clear" w:color="000000" w:fill="FFFFFF"/>
            <w:vAlign w:val="center"/>
          </w:tcPr>
          <w:p w:rsidR="00AA02DE" w:rsidRPr="00B976EA" w:rsidRDefault="00AA02DE" w:rsidP="00F0307C">
            <w:pPr>
              <w:autoSpaceDE w:val="0"/>
              <w:autoSpaceDN w:val="0"/>
              <w:adjustRightInd w:val="0"/>
              <w:spacing w:after="0" w:line="240" w:lineRule="auto"/>
              <w:rPr>
                <w:rFonts w:ascii="Arial" w:eastAsia="Times New Roman" w:hAnsi="Arial" w:cs="Arial"/>
                <w:b/>
                <w:sz w:val="24"/>
                <w:szCs w:val="24"/>
              </w:rPr>
            </w:pPr>
          </w:p>
        </w:tc>
        <w:tc>
          <w:tcPr>
            <w:tcW w:w="2551" w:type="dxa"/>
            <w:shd w:val="clear" w:color="000000" w:fill="FFFFFF"/>
            <w:vAlign w:val="center"/>
          </w:tcPr>
          <w:p w:rsidR="00AA02DE" w:rsidRPr="00B976EA" w:rsidRDefault="00AA02DE"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Средства федерального бюджета </w:t>
            </w:r>
          </w:p>
        </w:tc>
        <w:tc>
          <w:tcPr>
            <w:tcW w:w="1134" w:type="dxa"/>
            <w:shd w:val="clear" w:color="000000" w:fill="FFFFFF"/>
            <w:noWrap/>
          </w:tcPr>
          <w:p w:rsidR="00AA02DE" w:rsidRPr="00B976EA" w:rsidRDefault="00AA02DE" w:rsidP="00F0307C">
            <w:pPr>
              <w:spacing w:after="0" w:line="240" w:lineRule="auto"/>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567"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1984" w:type="dxa"/>
            <w:gridSpan w:val="2"/>
            <w:vMerge/>
            <w:shd w:val="clear" w:color="000000" w:fill="FFFFFF"/>
            <w:vAlign w:val="center"/>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vAlign w:val="center"/>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p>
        </w:tc>
        <w:tc>
          <w:tcPr>
            <w:tcW w:w="3686" w:type="dxa"/>
            <w:gridSpan w:val="2"/>
            <w:vMerge/>
            <w:shd w:val="clear" w:color="000000" w:fill="FFFFFF"/>
            <w:vAlign w:val="center"/>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p>
        </w:tc>
        <w:tc>
          <w:tcPr>
            <w:tcW w:w="2551" w:type="dxa"/>
            <w:shd w:val="clear" w:color="000000" w:fill="FFFFFF"/>
            <w:vAlign w:val="center"/>
          </w:tcPr>
          <w:p w:rsidR="00AA02DE" w:rsidRPr="00B976EA" w:rsidRDefault="00AA02DE"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AA02DE" w:rsidRPr="00B976EA" w:rsidRDefault="00AA02DE"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249,00</w:t>
            </w:r>
          </w:p>
        </w:tc>
        <w:tc>
          <w:tcPr>
            <w:tcW w:w="851" w:type="dxa"/>
            <w:shd w:val="clear" w:color="000000" w:fill="FFFFFF"/>
          </w:tcPr>
          <w:p w:rsidR="00AA02DE" w:rsidRPr="00B976EA" w:rsidRDefault="00AA02DE" w:rsidP="00F0307C">
            <w:pPr>
              <w:jc w:val="center"/>
              <w:rPr>
                <w:rFonts w:ascii="Arial" w:hAnsi="Arial" w:cs="Arial"/>
                <w:sz w:val="24"/>
                <w:szCs w:val="24"/>
              </w:rPr>
            </w:pPr>
            <w:r w:rsidRPr="00B976EA">
              <w:rPr>
                <w:rFonts w:ascii="Arial" w:hAnsi="Arial" w:cs="Arial"/>
                <w:sz w:val="24"/>
                <w:szCs w:val="24"/>
              </w:rPr>
              <w:t>249,00</w:t>
            </w:r>
          </w:p>
        </w:tc>
        <w:tc>
          <w:tcPr>
            <w:tcW w:w="3118" w:type="dxa"/>
            <w:gridSpan w:val="5"/>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567" w:type="dxa"/>
            <w:shd w:val="clear" w:color="000000" w:fill="FFFFFF"/>
            <w:noWrap/>
          </w:tcPr>
          <w:p w:rsidR="00AA02DE" w:rsidRPr="00B976EA" w:rsidRDefault="00AA02DE" w:rsidP="00AA02DE">
            <w:pPr>
              <w:jc w:val="center"/>
              <w:rPr>
                <w:rFonts w:ascii="Arial" w:hAnsi="Arial" w:cs="Arial"/>
                <w:sz w:val="24"/>
                <w:szCs w:val="24"/>
              </w:rPr>
            </w:pPr>
            <w:r w:rsidRPr="00B976EA">
              <w:rPr>
                <w:rFonts w:ascii="Arial" w:eastAsia="Times New Roman" w:hAnsi="Arial" w:cs="Arial"/>
                <w:sz w:val="24"/>
                <w:szCs w:val="24"/>
              </w:rPr>
              <w:t>0,00</w:t>
            </w:r>
          </w:p>
        </w:tc>
        <w:tc>
          <w:tcPr>
            <w:tcW w:w="1984" w:type="dxa"/>
            <w:gridSpan w:val="2"/>
            <w:vMerge/>
            <w:shd w:val="clear" w:color="000000" w:fill="FFFFFF"/>
            <w:vAlign w:val="center"/>
          </w:tcPr>
          <w:p w:rsidR="00AA02DE" w:rsidRPr="00B976EA" w:rsidRDefault="00AA02DE"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p>
        </w:tc>
        <w:tc>
          <w:tcPr>
            <w:tcW w:w="3686" w:type="dxa"/>
            <w:gridSpan w:val="2"/>
            <w:vMerge/>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p>
        </w:tc>
        <w:tc>
          <w:tcPr>
            <w:tcW w:w="2551" w:type="dxa"/>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647CEB" w:rsidRPr="00B976EA" w:rsidRDefault="00647CEB" w:rsidP="00F0307C">
            <w:pPr>
              <w:spacing w:after="0" w:line="240" w:lineRule="auto"/>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647CEB" w:rsidRPr="00B976EA" w:rsidRDefault="00647CEB"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567"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1984" w:type="dxa"/>
            <w:gridSpan w:val="2"/>
            <w:vMerge/>
            <w:shd w:val="clear" w:color="000000" w:fill="FFFFFF"/>
            <w:vAlign w:val="center"/>
          </w:tcPr>
          <w:p w:rsidR="00647CEB" w:rsidRPr="00B976EA" w:rsidRDefault="00647CEB"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495C8B">
        <w:trPr>
          <w:cantSplit/>
          <w:trHeight w:val="354"/>
        </w:trPr>
        <w:tc>
          <w:tcPr>
            <w:tcW w:w="426" w:type="dxa"/>
            <w:vMerge/>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p>
        </w:tc>
        <w:tc>
          <w:tcPr>
            <w:tcW w:w="3686" w:type="dxa"/>
            <w:gridSpan w:val="2"/>
            <w:vMerge/>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p>
        </w:tc>
        <w:tc>
          <w:tcPr>
            <w:tcW w:w="2551" w:type="dxa"/>
            <w:shd w:val="clear" w:color="000000" w:fill="FFFFFF"/>
            <w:vAlign w:val="center"/>
          </w:tcPr>
          <w:p w:rsidR="00647CEB" w:rsidRPr="00B976EA" w:rsidRDefault="00647CEB"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647CEB" w:rsidRPr="00B976EA" w:rsidRDefault="00647CEB" w:rsidP="00F0307C">
            <w:pPr>
              <w:spacing w:after="0" w:line="240" w:lineRule="auto"/>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tcPr>
          <w:p w:rsidR="00647CEB" w:rsidRPr="00B976EA" w:rsidRDefault="00647CEB"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3118" w:type="dxa"/>
            <w:gridSpan w:val="5"/>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709"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567" w:type="dxa"/>
            <w:shd w:val="clear" w:color="000000" w:fill="FFFFFF"/>
            <w:noWrap/>
          </w:tcPr>
          <w:p w:rsidR="00647CEB" w:rsidRPr="00B976EA" w:rsidRDefault="00647CEB" w:rsidP="00647CEB">
            <w:pPr>
              <w:jc w:val="center"/>
              <w:rPr>
                <w:rFonts w:ascii="Arial" w:hAnsi="Arial" w:cs="Arial"/>
                <w:sz w:val="24"/>
                <w:szCs w:val="24"/>
              </w:rPr>
            </w:pPr>
            <w:r w:rsidRPr="00B976EA">
              <w:rPr>
                <w:rFonts w:ascii="Arial" w:eastAsia="Times New Roman" w:hAnsi="Arial" w:cs="Arial"/>
                <w:sz w:val="24"/>
                <w:szCs w:val="24"/>
              </w:rPr>
              <w:t>0,00</w:t>
            </w:r>
          </w:p>
        </w:tc>
        <w:tc>
          <w:tcPr>
            <w:tcW w:w="1984" w:type="dxa"/>
            <w:gridSpan w:val="2"/>
            <w:vMerge/>
            <w:shd w:val="clear" w:color="000000" w:fill="FFFFFF"/>
            <w:vAlign w:val="center"/>
          </w:tcPr>
          <w:p w:rsidR="00647CEB" w:rsidRPr="00B976EA" w:rsidRDefault="00647CEB" w:rsidP="00F0307C">
            <w:pPr>
              <w:autoSpaceDE w:val="0"/>
              <w:autoSpaceDN w:val="0"/>
              <w:adjustRightInd w:val="0"/>
              <w:spacing w:after="0" w:line="240" w:lineRule="auto"/>
              <w:jc w:val="center"/>
              <w:rPr>
                <w:rFonts w:ascii="Arial" w:eastAsia="Times New Roman" w:hAnsi="Arial" w:cs="Arial"/>
                <w:sz w:val="24"/>
                <w:szCs w:val="24"/>
              </w:rPr>
            </w:pPr>
          </w:p>
        </w:tc>
      </w:tr>
    </w:tbl>
    <w:p w:rsidR="008C405C" w:rsidRPr="00B976EA" w:rsidRDefault="008C405C" w:rsidP="008C405C">
      <w:pPr>
        <w:autoSpaceDE w:val="0"/>
        <w:autoSpaceDN w:val="0"/>
        <w:spacing w:after="0" w:line="240" w:lineRule="auto"/>
        <w:rPr>
          <w:rFonts w:ascii="Arial" w:eastAsia="Times New Roman" w:hAnsi="Arial" w:cs="Arial"/>
          <w:sz w:val="24"/>
          <w:szCs w:val="24"/>
        </w:rPr>
      </w:pPr>
    </w:p>
    <w:p w:rsidR="008C405C" w:rsidRPr="00B976EA" w:rsidRDefault="00452F12" w:rsidP="008C405C">
      <w:pPr>
        <w:autoSpaceDE w:val="0"/>
        <w:autoSpaceDN w:val="0"/>
        <w:spacing w:after="0" w:line="240" w:lineRule="auto"/>
        <w:jc w:val="right"/>
        <w:rPr>
          <w:rFonts w:ascii="Arial" w:eastAsia="Times New Roman" w:hAnsi="Arial" w:cs="Arial"/>
          <w:sz w:val="24"/>
          <w:szCs w:val="24"/>
        </w:rPr>
      </w:pPr>
      <w:r w:rsidRPr="00B976EA">
        <w:rPr>
          <w:rFonts w:ascii="Arial" w:eastAsia="Times New Roman" w:hAnsi="Arial" w:cs="Arial"/>
          <w:sz w:val="24"/>
          <w:szCs w:val="24"/>
        </w:rPr>
        <w:br/>
      </w:r>
    </w:p>
    <w:p w:rsidR="00647CEB" w:rsidRPr="00B976EA" w:rsidRDefault="00647CEB" w:rsidP="008C405C">
      <w:pPr>
        <w:autoSpaceDE w:val="0"/>
        <w:autoSpaceDN w:val="0"/>
        <w:spacing w:after="0" w:line="240" w:lineRule="auto"/>
        <w:jc w:val="right"/>
        <w:rPr>
          <w:rFonts w:ascii="Arial" w:eastAsia="Times New Roman" w:hAnsi="Arial" w:cs="Arial"/>
          <w:sz w:val="24"/>
          <w:szCs w:val="24"/>
        </w:rPr>
      </w:pPr>
    </w:p>
    <w:p w:rsidR="008C405C" w:rsidRPr="00B976EA"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B976EA">
        <w:rPr>
          <w:rFonts w:ascii="Arial" w:eastAsia="Times New Roman" w:hAnsi="Arial" w:cs="Arial"/>
          <w:b/>
          <w:sz w:val="24"/>
          <w:szCs w:val="24"/>
        </w:rPr>
        <w:t xml:space="preserve">Взаимосвязь основных мероприятий </w:t>
      </w:r>
      <w:r w:rsidR="00F32C39" w:rsidRPr="00B976EA">
        <w:rPr>
          <w:rFonts w:ascii="Arial" w:eastAsia="Times New Roman" w:hAnsi="Arial" w:cs="Arial"/>
          <w:b/>
          <w:sz w:val="24"/>
          <w:szCs w:val="24"/>
        </w:rPr>
        <w:t>под</w:t>
      </w:r>
      <w:r w:rsidRPr="00B976EA">
        <w:rPr>
          <w:rFonts w:ascii="Arial" w:eastAsia="Times New Roman" w:hAnsi="Arial" w:cs="Arial"/>
          <w:b/>
          <w:sz w:val="24"/>
          <w:szCs w:val="24"/>
        </w:rPr>
        <w:t xml:space="preserve">программы </w:t>
      </w:r>
      <w:r w:rsidR="00F32C39" w:rsidRPr="00B976EA">
        <w:rPr>
          <w:rFonts w:ascii="Arial" w:eastAsia="Times New Roman" w:hAnsi="Arial" w:cs="Arial"/>
          <w:b/>
          <w:sz w:val="24"/>
          <w:szCs w:val="24"/>
        </w:rPr>
        <w:t xml:space="preserve">1 </w:t>
      </w:r>
      <w:r w:rsidR="00F32C39" w:rsidRPr="00B976EA">
        <w:rPr>
          <w:rFonts w:ascii="Arial" w:eastAsia="Times New Roman" w:hAnsi="Arial" w:cs="Arial"/>
          <w:b/>
          <w:bCs/>
          <w:sz w:val="24"/>
          <w:szCs w:val="24"/>
        </w:rPr>
        <w:t>«Создание условий для жилищного строительства»</w:t>
      </w:r>
      <w:r w:rsidR="00F32C39" w:rsidRPr="00B976EA">
        <w:rPr>
          <w:rFonts w:ascii="Arial" w:eastAsia="Times New Roman" w:hAnsi="Arial" w:cs="Arial"/>
          <w:bCs/>
          <w:sz w:val="24"/>
          <w:szCs w:val="24"/>
        </w:rPr>
        <w:t xml:space="preserve"> </w:t>
      </w:r>
      <w:r w:rsidR="00F51572" w:rsidRPr="00B976EA">
        <w:rPr>
          <w:rFonts w:ascii="Arial" w:eastAsia="Times New Roman" w:hAnsi="Arial" w:cs="Arial"/>
          <w:b/>
          <w:bCs/>
          <w:sz w:val="24"/>
          <w:szCs w:val="24"/>
        </w:rPr>
        <w:t>муниципальной программы</w:t>
      </w:r>
      <w:r w:rsidR="00F51572" w:rsidRPr="00B976EA">
        <w:rPr>
          <w:rFonts w:ascii="Arial" w:eastAsia="Times New Roman" w:hAnsi="Arial" w:cs="Arial"/>
          <w:bCs/>
          <w:sz w:val="24"/>
          <w:szCs w:val="24"/>
        </w:rPr>
        <w:t xml:space="preserve"> </w:t>
      </w:r>
      <w:r w:rsidRPr="00B976EA">
        <w:rPr>
          <w:rFonts w:ascii="Arial" w:eastAsia="Times New Roman" w:hAnsi="Arial" w:cs="Arial"/>
          <w:b/>
          <w:sz w:val="24"/>
          <w:szCs w:val="24"/>
        </w:rPr>
        <w:t>городского округа Люберцы Московской области «Жилище»</w:t>
      </w:r>
      <w:r w:rsidR="00F32C39" w:rsidRPr="00B976EA">
        <w:rPr>
          <w:rFonts w:ascii="Arial" w:eastAsia="Times New Roman" w:hAnsi="Arial" w:cs="Arial"/>
          <w:b/>
          <w:sz w:val="24"/>
          <w:szCs w:val="24"/>
        </w:rPr>
        <w:t xml:space="preserve"> </w:t>
      </w:r>
      <w:r w:rsidRPr="00B976EA">
        <w:rPr>
          <w:rFonts w:ascii="Arial" w:eastAsia="Times New Roman" w:hAnsi="Arial" w:cs="Arial"/>
          <w:b/>
          <w:sz w:val="24"/>
          <w:szCs w:val="24"/>
        </w:rPr>
        <w:t>с задачами, на достижение которых направлено мероприятие</w:t>
      </w:r>
    </w:p>
    <w:p w:rsidR="008C405C" w:rsidRPr="00B976EA" w:rsidRDefault="008C405C" w:rsidP="008C405C">
      <w:pPr>
        <w:autoSpaceDE w:val="0"/>
        <w:autoSpaceDN w:val="0"/>
        <w:spacing w:after="0" w:line="240" w:lineRule="auto"/>
        <w:ind w:right="283"/>
        <w:jc w:val="right"/>
        <w:rPr>
          <w:rFonts w:ascii="Arial" w:eastAsia="Times New Roman" w:hAnsi="Arial" w:cs="Arial"/>
          <w:sz w:val="24"/>
          <w:szCs w:val="24"/>
        </w:rPr>
      </w:pPr>
      <w:r w:rsidRPr="00B976EA">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603"/>
        <w:gridCol w:w="3680"/>
        <w:gridCol w:w="10960"/>
      </w:tblGrid>
      <w:tr w:rsidR="00B976EA" w:rsidRPr="00B976EA" w:rsidTr="00F0307C">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   п/п</w:t>
            </w:r>
          </w:p>
        </w:tc>
        <w:tc>
          <w:tcPr>
            <w:tcW w:w="1207"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B976EA">
              <w:rPr>
                <w:rFonts w:ascii="Arial" w:eastAsia="Times New Roman" w:hAnsi="Arial" w:cs="Arial"/>
                <w:sz w:val="24"/>
                <w:szCs w:val="24"/>
              </w:rPr>
              <w:t>Основное мероприятие подпрограммы</w:t>
            </w:r>
            <w:r w:rsidRPr="00B976EA">
              <w:rPr>
                <w:rFonts w:ascii="Arial" w:hAnsi="Arial" w:cs="Arial"/>
                <w:sz w:val="24"/>
                <w:szCs w:val="24"/>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Задачи муниципальной программы</w:t>
            </w:r>
          </w:p>
        </w:tc>
      </w:tr>
      <w:tr w:rsidR="00B976EA" w:rsidRPr="00B976EA" w:rsidTr="00F0307C">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3</w:t>
            </w:r>
          </w:p>
        </w:tc>
      </w:tr>
      <w:tr w:rsidR="00B976EA" w:rsidRPr="00B976EA" w:rsidTr="00F0307C">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32C3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8C405C" w:rsidRPr="00B976EA" w:rsidTr="00F0307C">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2</w:t>
            </w:r>
          </w:p>
        </w:tc>
        <w:tc>
          <w:tcPr>
            <w:tcW w:w="1207" w:type="pct"/>
            <w:tcBorders>
              <w:top w:val="single" w:sz="4" w:space="0" w:color="auto"/>
              <w:left w:val="single" w:sz="4" w:space="0" w:color="auto"/>
              <w:bottom w:val="single" w:sz="4" w:space="0" w:color="auto"/>
              <w:right w:val="single" w:sz="4" w:space="0" w:color="auto"/>
            </w:tcBorders>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Основное мероприятие 03.</w:t>
            </w:r>
          </w:p>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8C405C" w:rsidRPr="00B976EA" w:rsidRDefault="008C405C" w:rsidP="008C405C">
      <w:pPr>
        <w:autoSpaceDE w:val="0"/>
        <w:autoSpaceDN w:val="0"/>
        <w:spacing w:after="0" w:line="240" w:lineRule="auto"/>
        <w:rPr>
          <w:rFonts w:ascii="Arial" w:eastAsia="Times New Roman" w:hAnsi="Arial" w:cs="Arial"/>
          <w:sz w:val="24"/>
          <w:szCs w:val="24"/>
        </w:rPr>
      </w:pPr>
    </w:p>
    <w:p w:rsidR="008C405C" w:rsidRPr="00B976EA" w:rsidRDefault="008C405C" w:rsidP="008C405C">
      <w:pPr>
        <w:autoSpaceDE w:val="0"/>
        <w:autoSpaceDN w:val="0"/>
        <w:spacing w:after="0" w:line="240" w:lineRule="auto"/>
        <w:rPr>
          <w:rFonts w:ascii="Arial" w:eastAsia="Times New Roman" w:hAnsi="Arial" w:cs="Arial"/>
          <w:sz w:val="24"/>
          <w:szCs w:val="24"/>
        </w:rPr>
      </w:pPr>
    </w:p>
    <w:p w:rsidR="008C405C" w:rsidRPr="00B976EA" w:rsidRDefault="008C405C" w:rsidP="008C405C">
      <w:pPr>
        <w:autoSpaceDE w:val="0"/>
        <w:autoSpaceDN w:val="0"/>
        <w:spacing w:after="0" w:line="240" w:lineRule="auto"/>
        <w:rPr>
          <w:rFonts w:ascii="Arial" w:eastAsia="Times New Roman" w:hAnsi="Arial" w:cs="Arial"/>
          <w:sz w:val="24"/>
          <w:szCs w:val="24"/>
        </w:rPr>
        <w:sectPr w:rsidR="008C405C" w:rsidRPr="00B976EA" w:rsidSect="00452F12">
          <w:pgSz w:w="16838" w:h="11906" w:orient="landscape"/>
          <w:pgMar w:top="142" w:right="395" w:bottom="142" w:left="1134" w:header="454" w:footer="57" w:gutter="0"/>
          <w:cols w:space="708"/>
          <w:docGrid w:linePitch="360"/>
        </w:sectPr>
      </w:pP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lastRenderedPageBreak/>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r>
      <w:r w:rsidRPr="00B976EA">
        <w:rPr>
          <w:rFonts w:ascii="Arial" w:hAnsi="Arial" w:cs="Arial"/>
          <w:sz w:val="24"/>
          <w:szCs w:val="24"/>
        </w:rPr>
        <w:tab/>
        <w:t>Приложение № 4</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к муниципальной программе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городского округа Люберцы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Московской области</w:t>
      </w:r>
    </w:p>
    <w:p w:rsidR="008C405C" w:rsidRPr="00B976EA" w:rsidRDefault="008C405C" w:rsidP="008C405C">
      <w:pPr>
        <w:pStyle w:val="a3"/>
        <w:widowControl w:val="0"/>
        <w:spacing w:after="0" w:line="240" w:lineRule="auto"/>
        <w:ind w:right="-31"/>
        <w:jc w:val="right"/>
        <w:rPr>
          <w:rFonts w:ascii="Arial" w:hAnsi="Arial" w:cs="Arial"/>
          <w:b/>
          <w:sz w:val="24"/>
          <w:szCs w:val="24"/>
        </w:rPr>
      </w:pPr>
      <w:r w:rsidRPr="00B976EA">
        <w:rPr>
          <w:rFonts w:ascii="Arial" w:hAnsi="Arial" w:cs="Arial"/>
          <w:sz w:val="24"/>
          <w:szCs w:val="24"/>
        </w:rPr>
        <w:t>«Жилище»</w:t>
      </w:r>
    </w:p>
    <w:p w:rsidR="008C405C" w:rsidRPr="00B976EA" w:rsidRDefault="008C405C" w:rsidP="008C405C">
      <w:pPr>
        <w:widowControl w:val="0"/>
        <w:tabs>
          <w:tab w:val="left" w:pos="1276"/>
          <w:tab w:val="left" w:pos="1418"/>
        </w:tabs>
        <w:autoSpaceDE w:val="0"/>
        <w:autoSpaceDN w:val="0"/>
        <w:adjustRightInd w:val="0"/>
        <w:spacing w:after="0" w:line="216" w:lineRule="auto"/>
        <w:jc w:val="right"/>
        <w:rPr>
          <w:rFonts w:ascii="Arial" w:eastAsia="Times New Roman" w:hAnsi="Arial" w:cs="Arial"/>
          <w:b/>
          <w:bCs/>
          <w:sz w:val="24"/>
          <w:szCs w:val="24"/>
        </w:rPr>
      </w:pP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eastAsia="Times New Roman" w:hAnsi="Arial" w:cs="Arial"/>
          <w:b/>
          <w:bCs/>
          <w:sz w:val="24"/>
          <w:szCs w:val="24"/>
        </w:rPr>
      </w:pPr>
      <w:r w:rsidRPr="00B976EA">
        <w:rPr>
          <w:rFonts w:ascii="Arial" w:eastAsia="Times New Roman" w:hAnsi="Arial" w:cs="Arial"/>
          <w:b/>
          <w:bCs/>
          <w:sz w:val="24"/>
          <w:szCs w:val="24"/>
        </w:rPr>
        <w:t xml:space="preserve">Перечень мероприятий подпрограммы 2 «Обеспечение жильем молодых семей» </w:t>
      </w: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B976EA">
        <w:rPr>
          <w:rFonts w:ascii="Arial" w:eastAsia="Times New Roman" w:hAnsi="Arial" w:cs="Arial"/>
          <w:b/>
          <w:sz w:val="24"/>
          <w:szCs w:val="24"/>
        </w:rPr>
        <w:t xml:space="preserve">муниципальной программы </w:t>
      </w:r>
      <w:r w:rsidRPr="00B976EA">
        <w:rPr>
          <w:rFonts w:ascii="Arial" w:hAnsi="Arial" w:cs="Arial"/>
          <w:b/>
          <w:sz w:val="24"/>
          <w:szCs w:val="24"/>
        </w:rPr>
        <w:t xml:space="preserve">городского округа Люберцы Московской области </w:t>
      </w:r>
      <w:r w:rsidRPr="00B976EA">
        <w:rPr>
          <w:rFonts w:ascii="Arial" w:eastAsia="Times New Roman" w:hAnsi="Arial" w:cs="Arial"/>
          <w:b/>
          <w:bCs/>
          <w:sz w:val="24"/>
          <w:szCs w:val="24"/>
        </w:rPr>
        <w:t>«Жилище»</w:t>
      </w:r>
    </w:p>
    <w:p w:rsidR="008C405C" w:rsidRPr="00B976EA" w:rsidRDefault="008C405C" w:rsidP="008C405C">
      <w:pPr>
        <w:autoSpaceDE w:val="0"/>
        <w:autoSpaceDN w:val="0"/>
        <w:spacing w:after="0" w:line="240" w:lineRule="auto"/>
        <w:ind w:right="-142"/>
        <w:jc w:val="right"/>
        <w:rPr>
          <w:rFonts w:ascii="Arial" w:eastAsia="Times New Roman" w:hAnsi="Arial" w:cs="Arial"/>
          <w:sz w:val="24"/>
          <w:szCs w:val="24"/>
        </w:rPr>
      </w:pPr>
      <w:r w:rsidRPr="00B976EA">
        <w:rPr>
          <w:rFonts w:ascii="Arial" w:eastAsia="Times New Roman" w:hAnsi="Arial" w:cs="Arial"/>
          <w:sz w:val="24"/>
          <w:szCs w:val="24"/>
        </w:rPr>
        <w:t>Таблица 1</w:t>
      </w: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2268"/>
        <w:gridCol w:w="1134"/>
        <w:gridCol w:w="993"/>
        <w:gridCol w:w="640"/>
        <w:gridCol w:w="567"/>
        <w:gridCol w:w="567"/>
        <w:gridCol w:w="425"/>
        <w:gridCol w:w="494"/>
        <w:gridCol w:w="992"/>
        <w:gridCol w:w="992"/>
        <w:gridCol w:w="993"/>
        <w:gridCol w:w="1701"/>
      </w:tblGrid>
      <w:tr w:rsidR="00B976EA" w:rsidRPr="00B976EA" w:rsidTr="003009A9">
        <w:trPr>
          <w:cantSplit/>
          <w:trHeight w:val="227"/>
        </w:trPr>
        <w:tc>
          <w:tcPr>
            <w:tcW w:w="425"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п/п</w:t>
            </w:r>
          </w:p>
        </w:tc>
        <w:tc>
          <w:tcPr>
            <w:tcW w:w="2269"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Мероприятие подпрограммы</w:t>
            </w:r>
          </w:p>
        </w:tc>
        <w:tc>
          <w:tcPr>
            <w:tcW w:w="1134"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Сроки исполнения мероприятия</w:t>
            </w:r>
          </w:p>
        </w:tc>
        <w:tc>
          <w:tcPr>
            <w:tcW w:w="2268"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Источники финансирования</w:t>
            </w:r>
          </w:p>
        </w:tc>
        <w:tc>
          <w:tcPr>
            <w:tcW w:w="1134"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Всего (тыс.руб.)</w:t>
            </w:r>
          </w:p>
        </w:tc>
        <w:tc>
          <w:tcPr>
            <w:tcW w:w="6663" w:type="dxa"/>
            <w:gridSpan w:val="9"/>
            <w:shd w:val="clear" w:color="000000" w:fill="FFFFFF"/>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Объем финансирования по годам (тыс.руб.)</w:t>
            </w:r>
          </w:p>
        </w:tc>
        <w:tc>
          <w:tcPr>
            <w:tcW w:w="1701" w:type="dxa"/>
            <w:vMerge w:val="restart"/>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xml:space="preserve">Ответственный за выполнение мероприятия </w:t>
            </w:r>
          </w:p>
        </w:tc>
      </w:tr>
      <w:tr w:rsidR="00B976EA" w:rsidRPr="00B976EA" w:rsidTr="003009A9">
        <w:trPr>
          <w:cantSplit/>
          <w:trHeight w:val="227"/>
        </w:trPr>
        <w:tc>
          <w:tcPr>
            <w:tcW w:w="425"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2269"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4"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2268"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4"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993" w:type="dxa"/>
            <w:shd w:val="clear" w:color="000000" w:fill="FFFFFF"/>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2023</w:t>
            </w:r>
          </w:p>
        </w:tc>
        <w:tc>
          <w:tcPr>
            <w:tcW w:w="2693" w:type="dxa"/>
            <w:gridSpan w:val="5"/>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2024</w:t>
            </w:r>
          </w:p>
        </w:tc>
        <w:tc>
          <w:tcPr>
            <w:tcW w:w="992" w:type="dxa"/>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2025</w:t>
            </w:r>
          </w:p>
        </w:tc>
        <w:tc>
          <w:tcPr>
            <w:tcW w:w="992" w:type="dxa"/>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2026</w:t>
            </w:r>
          </w:p>
        </w:tc>
        <w:tc>
          <w:tcPr>
            <w:tcW w:w="993" w:type="dxa"/>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2027</w:t>
            </w:r>
          </w:p>
        </w:tc>
        <w:tc>
          <w:tcPr>
            <w:tcW w:w="1701" w:type="dxa"/>
            <w:vMerge/>
            <w:shd w:val="clear" w:color="000000" w:fill="FFFFFF"/>
            <w:vAlign w:val="center"/>
          </w:tcPr>
          <w:p w:rsidR="00495E39" w:rsidRPr="00B976EA" w:rsidRDefault="00495E39" w:rsidP="00F0307C">
            <w:pPr>
              <w:autoSpaceDE w:val="0"/>
              <w:autoSpaceDN w:val="0"/>
              <w:adjustRightInd w:val="0"/>
              <w:spacing w:after="0" w:line="240" w:lineRule="auto"/>
              <w:jc w:val="center"/>
              <w:rPr>
                <w:rFonts w:ascii="Arial" w:eastAsia="Times New Roman" w:hAnsi="Arial" w:cs="Arial"/>
                <w:strike/>
                <w:sz w:val="24"/>
                <w:szCs w:val="24"/>
                <w:u w:val="single"/>
              </w:rPr>
            </w:pPr>
          </w:p>
        </w:tc>
      </w:tr>
      <w:tr w:rsidR="00B976EA" w:rsidRPr="00B976EA" w:rsidTr="003009A9">
        <w:trPr>
          <w:cantSplit/>
          <w:trHeight w:val="227"/>
        </w:trPr>
        <w:tc>
          <w:tcPr>
            <w:tcW w:w="425"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w:t>
            </w:r>
          </w:p>
        </w:tc>
        <w:tc>
          <w:tcPr>
            <w:tcW w:w="2269"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w:t>
            </w:r>
          </w:p>
        </w:tc>
        <w:tc>
          <w:tcPr>
            <w:tcW w:w="1134"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3</w:t>
            </w:r>
          </w:p>
        </w:tc>
        <w:tc>
          <w:tcPr>
            <w:tcW w:w="2268"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4</w:t>
            </w:r>
          </w:p>
        </w:tc>
        <w:tc>
          <w:tcPr>
            <w:tcW w:w="1134"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5</w:t>
            </w:r>
          </w:p>
        </w:tc>
        <w:tc>
          <w:tcPr>
            <w:tcW w:w="993" w:type="dxa"/>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6</w:t>
            </w:r>
          </w:p>
        </w:tc>
        <w:tc>
          <w:tcPr>
            <w:tcW w:w="2693" w:type="dxa"/>
            <w:gridSpan w:val="5"/>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7</w:t>
            </w:r>
          </w:p>
        </w:tc>
        <w:tc>
          <w:tcPr>
            <w:tcW w:w="992"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8</w:t>
            </w:r>
          </w:p>
        </w:tc>
        <w:tc>
          <w:tcPr>
            <w:tcW w:w="992"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9</w:t>
            </w:r>
          </w:p>
        </w:tc>
        <w:tc>
          <w:tcPr>
            <w:tcW w:w="993"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10</w:t>
            </w:r>
          </w:p>
        </w:tc>
        <w:tc>
          <w:tcPr>
            <w:tcW w:w="1701"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11</w:t>
            </w:r>
          </w:p>
        </w:tc>
      </w:tr>
      <w:tr w:rsidR="00B976EA" w:rsidRPr="00B976EA" w:rsidTr="003009A9">
        <w:trPr>
          <w:cantSplit/>
          <w:trHeight w:val="862"/>
        </w:trPr>
        <w:tc>
          <w:tcPr>
            <w:tcW w:w="425"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w:t>
            </w:r>
          </w:p>
        </w:tc>
        <w:tc>
          <w:tcPr>
            <w:tcW w:w="2269"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01.01.2023-31.12.2027</w:t>
            </w:r>
          </w:p>
        </w:tc>
        <w:tc>
          <w:tcPr>
            <w:tcW w:w="2268"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4" w:type="dxa"/>
            <w:shd w:val="clear" w:color="000000" w:fill="FFFFFF"/>
          </w:tcPr>
          <w:p w:rsidR="008C405C" w:rsidRPr="00B976EA" w:rsidRDefault="00596D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7583,10</w:t>
            </w:r>
          </w:p>
        </w:tc>
        <w:tc>
          <w:tcPr>
            <w:tcW w:w="993"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2407,60</w:t>
            </w:r>
          </w:p>
        </w:tc>
        <w:tc>
          <w:tcPr>
            <w:tcW w:w="2693" w:type="dxa"/>
            <w:gridSpan w:val="5"/>
            <w:shd w:val="clear" w:color="000000" w:fill="FFFFFF"/>
          </w:tcPr>
          <w:p w:rsidR="008C405C" w:rsidRPr="00B976EA" w:rsidRDefault="00BC317C" w:rsidP="00596D69">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157</w:t>
            </w:r>
            <w:r w:rsidR="00596D69" w:rsidRPr="00B976EA">
              <w:rPr>
                <w:rFonts w:ascii="Arial" w:eastAsia="Times New Roman" w:hAnsi="Arial" w:cs="Arial"/>
                <w:sz w:val="24"/>
                <w:szCs w:val="24"/>
              </w:rPr>
              <w:t>5,00</w:t>
            </w:r>
          </w:p>
        </w:tc>
        <w:tc>
          <w:tcPr>
            <w:tcW w:w="992"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2198,00</w:t>
            </w:r>
          </w:p>
        </w:tc>
        <w:tc>
          <w:tcPr>
            <w:tcW w:w="992"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1402,50</w:t>
            </w:r>
          </w:p>
        </w:tc>
        <w:tc>
          <w:tcPr>
            <w:tcW w:w="993" w:type="dxa"/>
            <w:shd w:val="clear" w:color="000000" w:fill="FFFFFF"/>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val="restart"/>
            <w:shd w:val="clear" w:color="000000" w:fill="FFFFFF"/>
          </w:tcPr>
          <w:p w:rsidR="008C405C" w:rsidRPr="00B976EA" w:rsidRDefault="008E684A" w:rsidP="008E684A">
            <w:pPr>
              <w:autoSpaceDE w:val="0"/>
              <w:autoSpaceDN w:val="0"/>
              <w:spacing w:after="0" w:line="240" w:lineRule="auto"/>
              <w:jc w:val="center"/>
              <w:rPr>
                <w:rFonts w:ascii="Arial" w:eastAsia="Times New Roman" w:hAnsi="Arial" w:cs="Arial"/>
                <w:sz w:val="24"/>
                <w:szCs w:val="24"/>
              </w:rPr>
            </w:pPr>
            <w:r w:rsidRPr="00B976EA">
              <w:rPr>
                <w:rFonts w:ascii="Arial" w:hAnsi="Arial" w:cs="Arial"/>
                <w:sz w:val="24"/>
                <w:szCs w:val="24"/>
              </w:rPr>
              <w:t>Х</w:t>
            </w:r>
          </w:p>
        </w:tc>
      </w:tr>
      <w:tr w:rsidR="00B976EA" w:rsidRPr="00B976EA" w:rsidTr="003009A9">
        <w:trPr>
          <w:cantSplit/>
          <w:trHeight w:val="648"/>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268"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8C405C" w:rsidRPr="00B976EA" w:rsidRDefault="00B27AD6" w:rsidP="00B27AD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29302,15</w:t>
            </w:r>
          </w:p>
        </w:tc>
        <w:tc>
          <w:tcPr>
            <w:tcW w:w="993" w:type="dxa"/>
            <w:shd w:val="clear" w:color="000000" w:fill="FFFFFF"/>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8C405C" w:rsidRPr="00B976EA" w:rsidRDefault="00B27AD6" w:rsidP="00B27AD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7250,70</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9358,00</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6460,05</w:t>
            </w:r>
          </w:p>
        </w:tc>
        <w:tc>
          <w:tcPr>
            <w:tcW w:w="993"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986"/>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8C405C" w:rsidRPr="00B976EA" w:rsidRDefault="008C405C" w:rsidP="00F0307C">
            <w:pPr>
              <w:spacing w:after="0" w:line="240" w:lineRule="auto"/>
              <w:rPr>
                <w:rFonts w:ascii="Arial" w:hAnsi="Arial" w:cs="Arial"/>
                <w:sz w:val="24"/>
                <w:szCs w:val="24"/>
              </w:rPr>
            </w:pPr>
          </w:p>
        </w:tc>
        <w:tc>
          <w:tcPr>
            <w:tcW w:w="2268" w:type="dxa"/>
            <w:shd w:val="clear" w:color="auto" w:fill="auto"/>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35924,31</w:t>
            </w:r>
          </w:p>
        </w:tc>
        <w:tc>
          <w:tcPr>
            <w:tcW w:w="993"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8505,76</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11759,51</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9425,64</w:t>
            </w:r>
          </w:p>
        </w:tc>
        <w:tc>
          <w:tcPr>
            <w:tcW w:w="993"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547"/>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268"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8C405C" w:rsidRPr="00B976EA" w:rsidRDefault="00596D69" w:rsidP="00B27AD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58970,6</w:t>
            </w:r>
            <w:r w:rsidR="0088140C" w:rsidRPr="00B976EA">
              <w:rPr>
                <w:rFonts w:ascii="Arial" w:eastAsia="Times New Roman" w:hAnsi="Arial" w:cs="Arial"/>
                <w:sz w:val="24"/>
                <w:szCs w:val="24"/>
              </w:rPr>
              <w:t>5</w:t>
            </w:r>
          </w:p>
        </w:tc>
        <w:tc>
          <w:tcPr>
            <w:tcW w:w="993"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29114,82</w:t>
            </w:r>
          </w:p>
        </w:tc>
        <w:tc>
          <w:tcPr>
            <w:tcW w:w="2693" w:type="dxa"/>
            <w:gridSpan w:val="5"/>
            <w:shd w:val="clear" w:color="000000" w:fill="FFFFFF"/>
            <w:noWrap/>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29855,83</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993" w:type="dxa"/>
            <w:shd w:val="clear" w:color="000000" w:fill="FFFFFF"/>
            <w:noWrap/>
          </w:tcPr>
          <w:p w:rsidR="008C405C" w:rsidRPr="00B976EA" w:rsidRDefault="008C405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569"/>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268" w:type="dxa"/>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8C405C" w:rsidRPr="00B976EA" w:rsidRDefault="00B27AD6" w:rsidP="00B27AD6">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131780,21</w:t>
            </w:r>
          </w:p>
        </w:tc>
        <w:tc>
          <w:tcPr>
            <w:tcW w:w="993"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43989,22</w:t>
            </w:r>
          </w:p>
        </w:tc>
        <w:tc>
          <w:tcPr>
            <w:tcW w:w="2693" w:type="dxa"/>
            <w:gridSpan w:val="5"/>
            <w:shd w:val="clear" w:color="000000" w:fill="FFFFFF"/>
            <w:noWrap/>
          </w:tcPr>
          <w:p w:rsidR="008C405C" w:rsidRPr="00B976EA" w:rsidRDefault="00596D69" w:rsidP="00B27AD6">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47187,2</w:t>
            </w:r>
            <w:r w:rsidR="00B27AD6" w:rsidRPr="00B976EA">
              <w:rPr>
                <w:rFonts w:ascii="Arial" w:eastAsia="Times New Roman" w:hAnsi="Arial" w:cs="Arial"/>
                <w:sz w:val="24"/>
                <w:szCs w:val="24"/>
              </w:rPr>
              <w:t>9</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23315,51</w:t>
            </w:r>
          </w:p>
        </w:tc>
        <w:tc>
          <w:tcPr>
            <w:tcW w:w="992"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17288,19</w:t>
            </w:r>
          </w:p>
        </w:tc>
        <w:tc>
          <w:tcPr>
            <w:tcW w:w="993" w:type="dxa"/>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833"/>
        </w:trPr>
        <w:tc>
          <w:tcPr>
            <w:tcW w:w="425" w:type="dxa"/>
            <w:vMerge w:val="restart"/>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1.1</w:t>
            </w:r>
          </w:p>
        </w:tc>
        <w:tc>
          <w:tcPr>
            <w:tcW w:w="2269" w:type="dxa"/>
            <w:vMerge w:val="restart"/>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Мероприятие 01.01.</w:t>
            </w:r>
          </w:p>
          <w:p w:rsidR="00B27AD6" w:rsidRPr="00B976EA" w:rsidRDefault="00B27AD6" w:rsidP="00F0307C">
            <w:pPr>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Реализация мероприятий по </w:t>
            </w:r>
            <w:r w:rsidRPr="00B976EA">
              <w:rPr>
                <w:rFonts w:ascii="Arial" w:eastAsia="Times New Roman" w:hAnsi="Arial" w:cs="Arial"/>
                <w:sz w:val="24"/>
                <w:szCs w:val="24"/>
              </w:rPr>
              <w:lastRenderedPageBreak/>
              <w:t>обеспечению жильем молодых семей</w:t>
            </w:r>
          </w:p>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1134" w:type="dxa"/>
            <w:vMerge w:val="restart"/>
          </w:tcPr>
          <w:p w:rsidR="00B27AD6" w:rsidRPr="00B976EA" w:rsidRDefault="00B27AD6" w:rsidP="00F0307C">
            <w:pPr>
              <w:spacing w:after="0" w:line="240" w:lineRule="auto"/>
              <w:rPr>
                <w:rFonts w:ascii="Arial" w:hAnsi="Arial" w:cs="Arial"/>
                <w:sz w:val="24"/>
                <w:szCs w:val="24"/>
              </w:rPr>
            </w:pPr>
            <w:r w:rsidRPr="00B976EA">
              <w:rPr>
                <w:rFonts w:ascii="Arial" w:eastAsia="Times New Roman" w:hAnsi="Arial" w:cs="Arial"/>
                <w:sz w:val="24"/>
                <w:szCs w:val="24"/>
              </w:rPr>
              <w:lastRenderedPageBreak/>
              <w:t>01.01.2023-31.12.202</w:t>
            </w:r>
            <w:r w:rsidRPr="00B976EA">
              <w:rPr>
                <w:rFonts w:ascii="Arial" w:eastAsia="Times New Roman" w:hAnsi="Arial" w:cs="Arial"/>
                <w:sz w:val="24"/>
                <w:szCs w:val="24"/>
              </w:rPr>
              <w:lastRenderedPageBreak/>
              <w:t>7</w:t>
            </w:r>
          </w:p>
        </w:tc>
        <w:tc>
          <w:tcPr>
            <w:tcW w:w="2268" w:type="dxa"/>
            <w:shd w:val="clear" w:color="auto" w:fill="auto"/>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lastRenderedPageBreak/>
              <w:t>Средства федерального бюджета</w:t>
            </w:r>
          </w:p>
        </w:tc>
        <w:tc>
          <w:tcPr>
            <w:tcW w:w="1134" w:type="dxa"/>
            <w:shd w:val="clear" w:color="000000" w:fill="FFFFFF"/>
            <w:noWrap/>
          </w:tcPr>
          <w:p w:rsidR="00B27AD6" w:rsidRPr="00B976EA" w:rsidRDefault="00B27AD6"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7583,10</w:t>
            </w:r>
          </w:p>
        </w:tc>
        <w:tc>
          <w:tcPr>
            <w:tcW w:w="993" w:type="dxa"/>
            <w:shd w:val="clear" w:color="000000" w:fill="FFFFFF"/>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2407,60</w:t>
            </w:r>
          </w:p>
        </w:tc>
        <w:tc>
          <w:tcPr>
            <w:tcW w:w="2693" w:type="dxa"/>
            <w:gridSpan w:val="5"/>
            <w:shd w:val="clear" w:color="000000" w:fill="FFFFFF"/>
            <w:noWrap/>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1575,00</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2198,00</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1402,50</w:t>
            </w:r>
          </w:p>
        </w:tc>
        <w:tc>
          <w:tcPr>
            <w:tcW w:w="993"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val="restart"/>
            <w:shd w:val="clear" w:color="000000" w:fill="FFFFFF"/>
          </w:tcPr>
          <w:p w:rsidR="00B27AD6" w:rsidRPr="00B976EA" w:rsidRDefault="00B27AD6" w:rsidP="00F0307C">
            <w:pPr>
              <w:autoSpaceDE w:val="0"/>
              <w:autoSpaceDN w:val="0"/>
              <w:spacing w:after="0" w:line="240" w:lineRule="auto"/>
              <w:rPr>
                <w:rFonts w:ascii="Arial" w:eastAsia="Times New Roman"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Times New Roman" w:hAnsi="Arial" w:cs="Arial"/>
                <w:sz w:val="24"/>
                <w:szCs w:val="24"/>
              </w:rPr>
              <w:lastRenderedPageBreak/>
              <w:t>администрации городского округа Люберцы Московской области</w:t>
            </w:r>
          </w:p>
        </w:tc>
      </w:tr>
      <w:tr w:rsidR="00B976EA" w:rsidRPr="00B976EA" w:rsidTr="003009A9">
        <w:trPr>
          <w:cantSplit/>
          <w:trHeight w:val="844"/>
        </w:trPr>
        <w:tc>
          <w:tcPr>
            <w:tcW w:w="425"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B27AD6" w:rsidRPr="00B976EA" w:rsidRDefault="00B27AD6" w:rsidP="00F0307C">
            <w:pPr>
              <w:spacing w:after="0" w:line="240" w:lineRule="auto"/>
              <w:rPr>
                <w:rFonts w:ascii="Arial" w:hAnsi="Arial" w:cs="Arial"/>
                <w:sz w:val="24"/>
                <w:szCs w:val="24"/>
              </w:rPr>
            </w:pPr>
          </w:p>
        </w:tc>
        <w:tc>
          <w:tcPr>
            <w:tcW w:w="2268" w:type="dxa"/>
            <w:shd w:val="clear" w:color="auto" w:fill="auto"/>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B27AD6" w:rsidRPr="00B976EA" w:rsidRDefault="00B27AD6"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29302,15</w:t>
            </w:r>
          </w:p>
        </w:tc>
        <w:tc>
          <w:tcPr>
            <w:tcW w:w="993" w:type="dxa"/>
            <w:shd w:val="clear" w:color="000000" w:fill="FFFFFF"/>
          </w:tcPr>
          <w:p w:rsidR="00B27AD6" w:rsidRPr="00B976EA" w:rsidRDefault="00B27AD6"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B27AD6" w:rsidRPr="00B976EA" w:rsidRDefault="00B27AD6"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7250,70</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9358,00</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6460,05</w:t>
            </w:r>
          </w:p>
        </w:tc>
        <w:tc>
          <w:tcPr>
            <w:tcW w:w="993"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829"/>
        </w:trPr>
        <w:tc>
          <w:tcPr>
            <w:tcW w:w="425"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1134" w:type="dxa"/>
            <w:vMerge/>
          </w:tcPr>
          <w:p w:rsidR="00B27AD6" w:rsidRPr="00B976EA" w:rsidRDefault="00B27AD6" w:rsidP="00F0307C">
            <w:pPr>
              <w:spacing w:after="0" w:line="240" w:lineRule="auto"/>
              <w:rPr>
                <w:rFonts w:ascii="Arial" w:hAnsi="Arial" w:cs="Arial"/>
                <w:sz w:val="24"/>
                <w:szCs w:val="24"/>
              </w:rPr>
            </w:pPr>
          </w:p>
        </w:tc>
        <w:tc>
          <w:tcPr>
            <w:tcW w:w="2268" w:type="dxa"/>
            <w:shd w:val="clear" w:color="auto" w:fill="auto"/>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B27AD6" w:rsidRPr="00B976EA" w:rsidRDefault="00B27AD6"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35924,31</w:t>
            </w:r>
          </w:p>
        </w:tc>
        <w:tc>
          <w:tcPr>
            <w:tcW w:w="993" w:type="dxa"/>
            <w:shd w:val="clear" w:color="000000" w:fill="FFFFFF"/>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8505,76</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11759,51</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9425,64</w:t>
            </w:r>
          </w:p>
        </w:tc>
        <w:tc>
          <w:tcPr>
            <w:tcW w:w="993"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556"/>
        </w:trPr>
        <w:tc>
          <w:tcPr>
            <w:tcW w:w="425"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B27AD6" w:rsidRPr="00B976EA" w:rsidRDefault="00B27AD6" w:rsidP="00F0307C">
            <w:pPr>
              <w:spacing w:after="0" w:line="240" w:lineRule="auto"/>
              <w:rPr>
                <w:rFonts w:ascii="Arial" w:hAnsi="Arial" w:cs="Arial"/>
                <w:sz w:val="24"/>
                <w:szCs w:val="24"/>
              </w:rPr>
            </w:pPr>
          </w:p>
        </w:tc>
        <w:tc>
          <w:tcPr>
            <w:tcW w:w="2268" w:type="dxa"/>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B27AD6" w:rsidRPr="00B976EA" w:rsidRDefault="00361B52"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58970,65</w:t>
            </w:r>
          </w:p>
        </w:tc>
        <w:tc>
          <w:tcPr>
            <w:tcW w:w="993" w:type="dxa"/>
            <w:shd w:val="clear" w:color="000000" w:fill="FFFFFF"/>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29114,82</w:t>
            </w:r>
          </w:p>
        </w:tc>
        <w:tc>
          <w:tcPr>
            <w:tcW w:w="2693" w:type="dxa"/>
            <w:gridSpan w:val="5"/>
            <w:shd w:val="clear" w:color="000000" w:fill="FFFFFF"/>
            <w:noWrap/>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29855,83</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993" w:type="dxa"/>
            <w:shd w:val="clear" w:color="000000" w:fill="FFFFFF"/>
            <w:noWrap/>
          </w:tcPr>
          <w:p w:rsidR="00B27AD6" w:rsidRPr="00B976EA" w:rsidRDefault="00B27AD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227"/>
        </w:trPr>
        <w:tc>
          <w:tcPr>
            <w:tcW w:w="425"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B27AD6" w:rsidRPr="00B976EA" w:rsidRDefault="00B27AD6" w:rsidP="00F0307C">
            <w:pPr>
              <w:spacing w:after="0" w:line="240" w:lineRule="auto"/>
              <w:rPr>
                <w:rFonts w:ascii="Arial" w:hAnsi="Arial" w:cs="Arial"/>
                <w:sz w:val="24"/>
                <w:szCs w:val="24"/>
              </w:rPr>
            </w:pPr>
          </w:p>
        </w:tc>
        <w:tc>
          <w:tcPr>
            <w:tcW w:w="2268" w:type="dxa"/>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131780,21</w:t>
            </w:r>
          </w:p>
        </w:tc>
        <w:tc>
          <w:tcPr>
            <w:tcW w:w="993" w:type="dxa"/>
            <w:shd w:val="clear" w:color="000000" w:fill="FFFFFF"/>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43989,22</w:t>
            </w:r>
          </w:p>
        </w:tc>
        <w:tc>
          <w:tcPr>
            <w:tcW w:w="2693" w:type="dxa"/>
            <w:gridSpan w:val="5"/>
            <w:shd w:val="clear" w:color="000000" w:fill="FFFFFF"/>
            <w:noWrap/>
          </w:tcPr>
          <w:p w:rsidR="00B27AD6" w:rsidRPr="00B976EA" w:rsidRDefault="00B27AD6"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47187,29</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23315,51</w:t>
            </w:r>
          </w:p>
        </w:tc>
        <w:tc>
          <w:tcPr>
            <w:tcW w:w="992"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17288,19</w:t>
            </w:r>
          </w:p>
        </w:tc>
        <w:tc>
          <w:tcPr>
            <w:tcW w:w="993" w:type="dxa"/>
            <w:shd w:val="clear" w:color="000000" w:fill="FFFFFF"/>
            <w:noWrap/>
          </w:tcPr>
          <w:p w:rsidR="00B27AD6" w:rsidRPr="00B976EA" w:rsidRDefault="00B27AD6"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tcPr>
          <w:p w:rsidR="00B27AD6" w:rsidRPr="00B976EA" w:rsidRDefault="00B27AD6"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447"/>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val="restart"/>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Количество молодых семей, получивших свидетельство о праве на получение социальной выплаты, Семья</w:t>
            </w:r>
          </w:p>
        </w:tc>
        <w:tc>
          <w:tcPr>
            <w:tcW w:w="1134" w:type="dxa"/>
            <w:vMerge w:val="restart"/>
            <w:shd w:val="clear" w:color="000000" w:fill="FFFFFF"/>
          </w:tcPr>
          <w:p w:rsidR="008C405C" w:rsidRPr="00B976EA" w:rsidRDefault="008C405C" w:rsidP="00F0307C">
            <w:pPr>
              <w:spacing w:after="0" w:line="240" w:lineRule="auto"/>
              <w:jc w:val="center"/>
              <w:rPr>
                <w:rFonts w:ascii="Arial" w:hAnsi="Arial" w:cs="Arial"/>
                <w:sz w:val="24"/>
                <w:szCs w:val="24"/>
              </w:rPr>
            </w:pPr>
          </w:p>
          <w:p w:rsidR="008C405C" w:rsidRPr="00B976EA" w:rsidRDefault="008C405C" w:rsidP="00F0307C">
            <w:pPr>
              <w:spacing w:after="0" w:line="240" w:lineRule="auto"/>
              <w:jc w:val="center"/>
              <w:rPr>
                <w:rFonts w:ascii="Arial" w:hAnsi="Arial" w:cs="Arial"/>
                <w:sz w:val="24"/>
                <w:szCs w:val="24"/>
              </w:rPr>
            </w:pPr>
          </w:p>
          <w:p w:rsidR="008C405C" w:rsidRPr="00B976EA" w:rsidRDefault="008C405C" w:rsidP="00F0307C">
            <w:pPr>
              <w:spacing w:after="0" w:line="240" w:lineRule="auto"/>
              <w:jc w:val="center"/>
              <w:rPr>
                <w:rFonts w:ascii="Arial" w:hAnsi="Arial" w:cs="Arial"/>
                <w:sz w:val="24"/>
                <w:szCs w:val="24"/>
              </w:rPr>
            </w:pPr>
          </w:p>
          <w:p w:rsidR="008C405C" w:rsidRPr="00B976EA" w:rsidRDefault="008C405C" w:rsidP="00F0307C">
            <w:pPr>
              <w:spacing w:after="0" w:line="240" w:lineRule="auto"/>
              <w:jc w:val="center"/>
              <w:rPr>
                <w:rFonts w:ascii="Arial" w:hAnsi="Arial" w:cs="Arial"/>
                <w:sz w:val="24"/>
                <w:szCs w:val="24"/>
              </w:rPr>
            </w:pPr>
          </w:p>
          <w:p w:rsidR="008C405C" w:rsidRPr="00B976EA" w:rsidRDefault="008C405C" w:rsidP="00F0307C">
            <w:pPr>
              <w:spacing w:after="0" w:line="240" w:lineRule="auto"/>
              <w:jc w:val="center"/>
              <w:rPr>
                <w:rFonts w:ascii="Arial" w:hAnsi="Arial" w:cs="Arial"/>
                <w:sz w:val="24"/>
                <w:szCs w:val="24"/>
              </w:rPr>
            </w:pPr>
            <w:r w:rsidRPr="00B976EA">
              <w:rPr>
                <w:rFonts w:ascii="Arial" w:hAnsi="Arial" w:cs="Arial"/>
                <w:sz w:val="24"/>
                <w:szCs w:val="24"/>
              </w:rPr>
              <w:t>Х</w:t>
            </w:r>
          </w:p>
        </w:tc>
        <w:tc>
          <w:tcPr>
            <w:tcW w:w="2268" w:type="dxa"/>
            <w:vMerge w:val="restart"/>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c>
          <w:tcPr>
            <w:tcW w:w="1134"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 xml:space="preserve">Всего </w:t>
            </w:r>
          </w:p>
        </w:tc>
        <w:tc>
          <w:tcPr>
            <w:tcW w:w="993" w:type="dxa"/>
            <w:vMerge w:val="restart"/>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2023</w:t>
            </w:r>
          </w:p>
        </w:tc>
        <w:tc>
          <w:tcPr>
            <w:tcW w:w="640" w:type="dxa"/>
            <w:vMerge w:val="restart"/>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Итого 2024 год</w:t>
            </w:r>
          </w:p>
        </w:tc>
        <w:tc>
          <w:tcPr>
            <w:tcW w:w="2053" w:type="dxa"/>
            <w:gridSpan w:val="4"/>
            <w:shd w:val="clear" w:color="000000" w:fill="FFFFFF"/>
          </w:tcPr>
          <w:p w:rsidR="008C405C" w:rsidRPr="00B976EA" w:rsidRDefault="008C405C" w:rsidP="00F0307C">
            <w:pPr>
              <w:autoSpaceDE w:val="0"/>
              <w:autoSpaceDN w:val="0"/>
              <w:adjustRightInd w:val="0"/>
              <w:spacing w:after="0" w:line="240" w:lineRule="auto"/>
              <w:ind w:right="41"/>
              <w:rPr>
                <w:rFonts w:ascii="Arial" w:eastAsia="Times New Roman" w:hAnsi="Arial" w:cs="Arial"/>
                <w:sz w:val="24"/>
                <w:szCs w:val="24"/>
              </w:rPr>
            </w:pPr>
            <w:r w:rsidRPr="00B976EA">
              <w:rPr>
                <w:rFonts w:ascii="Arial" w:hAnsi="Arial" w:cs="Arial"/>
                <w:sz w:val="24"/>
                <w:szCs w:val="24"/>
              </w:rPr>
              <w:t>В том числе:</w:t>
            </w:r>
          </w:p>
        </w:tc>
        <w:tc>
          <w:tcPr>
            <w:tcW w:w="992" w:type="dxa"/>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2025 </w:t>
            </w:r>
          </w:p>
        </w:tc>
        <w:tc>
          <w:tcPr>
            <w:tcW w:w="992" w:type="dxa"/>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2026 </w:t>
            </w:r>
          </w:p>
        </w:tc>
        <w:tc>
          <w:tcPr>
            <w:tcW w:w="993" w:type="dxa"/>
            <w:vMerge w:val="restart"/>
            <w:shd w:val="clear" w:color="000000" w:fill="FFFFFF"/>
            <w:noWrap/>
            <w:vAlign w:val="center"/>
          </w:tcPr>
          <w:p w:rsidR="008C405C" w:rsidRPr="00B976EA" w:rsidRDefault="008C405C" w:rsidP="00F0307C">
            <w:pPr>
              <w:autoSpaceDE w:val="0"/>
              <w:autoSpaceDN w:val="0"/>
              <w:adjustRightInd w:val="0"/>
              <w:jc w:val="center"/>
              <w:rPr>
                <w:rFonts w:ascii="Arial" w:eastAsia="Times New Roman" w:hAnsi="Arial" w:cs="Arial"/>
                <w:sz w:val="24"/>
                <w:szCs w:val="24"/>
              </w:rPr>
            </w:pPr>
            <w:r w:rsidRPr="00B976EA">
              <w:rPr>
                <w:rFonts w:ascii="Arial" w:hAnsi="Arial" w:cs="Arial"/>
                <w:sz w:val="24"/>
                <w:szCs w:val="24"/>
              </w:rPr>
              <w:t xml:space="preserve">2027 </w:t>
            </w:r>
          </w:p>
        </w:tc>
        <w:tc>
          <w:tcPr>
            <w:tcW w:w="1701" w:type="dxa"/>
            <w:vMerge w:val="restart"/>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3009A9">
        <w:trPr>
          <w:cantSplit/>
          <w:trHeight w:val="379"/>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rPr>
                <w:rFonts w:ascii="Arial" w:hAnsi="Arial" w:cs="Arial"/>
                <w:sz w:val="24"/>
                <w:szCs w:val="24"/>
              </w:rPr>
            </w:pPr>
          </w:p>
        </w:tc>
        <w:tc>
          <w:tcPr>
            <w:tcW w:w="1134" w:type="dxa"/>
            <w:vMerge/>
            <w:tcBorders>
              <w:bottom w:val="single" w:sz="4" w:space="0" w:color="auto"/>
            </w:tcBorders>
            <w:shd w:val="clear" w:color="000000" w:fill="FFFFFF"/>
          </w:tcPr>
          <w:p w:rsidR="008C405C" w:rsidRPr="00B976EA" w:rsidRDefault="008C405C" w:rsidP="00F0307C">
            <w:pPr>
              <w:spacing w:after="0" w:line="240" w:lineRule="auto"/>
              <w:jc w:val="center"/>
              <w:rPr>
                <w:rFonts w:ascii="Arial" w:hAnsi="Arial" w:cs="Arial"/>
                <w:sz w:val="24"/>
                <w:szCs w:val="24"/>
              </w:rPr>
            </w:pPr>
          </w:p>
        </w:tc>
        <w:tc>
          <w:tcPr>
            <w:tcW w:w="2268"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993"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640"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567"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квартал</w:t>
            </w:r>
          </w:p>
        </w:tc>
        <w:tc>
          <w:tcPr>
            <w:tcW w:w="567"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 полугодие</w:t>
            </w:r>
          </w:p>
        </w:tc>
        <w:tc>
          <w:tcPr>
            <w:tcW w:w="425"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9 месяцев</w:t>
            </w:r>
          </w:p>
        </w:tc>
        <w:tc>
          <w:tcPr>
            <w:tcW w:w="494" w:type="dxa"/>
            <w:tcBorders>
              <w:bottom w:val="single" w:sz="4" w:space="0" w:color="auto"/>
            </w:tcBorders>
            <w:shd w:val="clear" w:color="000000" w:fill="FFFFFF"/>
          </w:tcPr>
          <w:p w:rsidR="008C405C" w:rsidRPr="00B976EA" w:rsidRDefault="008C405C" w:rsidP="00F0307C">
            <w:pPr>
              <w:jc w:val="center"/>
              <w:rPr>
                <w:rFonts w:ascii="Arial" w:hAnsi="Arial" w:cs="Arial"/>
                <w:sz w:val="24"/>
                <w:szCs w:val="24"/>
              </w:rPr>
            </w:pPr>
            <w:r w:rsidRPr="00B976EA">
              <w:rPr>
                <w:rFonts w:ascii="Arial" w:hAnsi="Arial" w:cs="Arial"/>
                <w:sz w:val="24"/>
                <w:szCs w:val="24"/>
              </w:rPr>
              <w:t>12 месяцев</w:t>
            </w:r>
          </w:p>
        </w:tc>
        <w:tc>
          <w:tcPr>
            <w:tcW w:w="992"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992"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993" w:type="dxa"/>
            <w:vMerge/>
            <w:tcBorders>
              <w:bottom w:val="single" w:sz="4" w:space="0" w:color="auto"/>
            </w:tcBorders>
            <w:shd w:val="clear" w:color="000000" w:fill="FFFFFF"/>
            <w:noWrap/>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p>
        </w:tc>
        <w:tc>
          <w:tcPr>
            <w:tcW w:w="1701" w:type="dxa"/>
            <w:vMerge/>
            <w:tcBorders>
              <w:bottom w:val="single" w:sz="4" w:space="0" w:color="auto"/>
            </w:tcBorders>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227"/>
        </w:trPr>
        <w:tc>
          <w:tcPr>
            <w:tcW w:w="425"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2269"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tcPr>
          <w:p w:rsidR="008C405C" w:rsidRPr="00B976EA" w:rsidRDefault="008C405C" w:rsidP="00F0307C">
            <w:pPr>
              <w:spacing w:after="0" w:line="240" w:lineRule="auto"/>
              <w:rPr>
                <w:rFonts w:ascii="Arial" w:hAnsi="Arial" w:cs="Arial"/>
                <w:sz w:val="24"/>
                <w:szCs w:val="24"/>
              </w:rPr>
            </w:pPr>
          </w:p>
        </w:tc>
        <w:tc>
          <w:tcPr>
            <w:tcW w:w="2268"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c>
          <w:tcPr>
            <w:tcW w:w="1134" w:type="dxa"/>
            <w:shd w:val="clear" w:color="000000" w:fill="FFFFFF"/>
            <w:noWrap/>
            <w:vAlign w:val="center"/>
          </w:tcPr>
          <w:p w:rsidR="008C405C" w:rsidRPr="00B976EA" w:rsidRDefault="008C405C" w:rsidP="00BC31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w:t>
            </w:r>
            <w:r w:rsidR="00BC317C" w:rsidRPr="00B976EA">
              <w:rPr>
                <w:rFonts w:ascii="Arial" w:eastAsia="Times New Roman" w:hAnsi="Arial" w:cs="Arial"/>
                <w:sz w:val="24"/>
                <w:szCs w:val="24"/>
              </w:rPr>
              <w:t>7</w:t>
            </w:r>
          </w:p>
        </w:tc>
        <w:tc>
          <w:tcPr>
            <w:tcW w:w="993" w:type="dxa"/>
            <w:shd w:val="clear" w:color="000000" w:fill="FFFFFF"/>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640" w:type="dxa"/>
            <w:shd w:val="clear" w:color="000000" w:fill="FFFFFF"/>
            <w:noWrap/>
            <w:vAlign w:val="center"/>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567" w:type="dxa"/>
            <w:shd w:val="clear" w:color="000000" w:fill="FFFFFF"/>
            <w:vAlign w:val="center"/>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567" w:type="dxa"/>
            <w:shd w:val="clear" w:color="000000" w:fill="FFFFFF"/>
            <w:vAlign w:val="center"/>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425" w:type="dxa"/>
            <w:shd w:val="clear" w:color="000000" w:fill="FFFFFF"/>
            <w:vAlign w:val="center"/>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494" w:type="dxa"/>
            <w:shd w:val="clear" w:color="000000" w:fill="FFFFFF"/>
            <w:vAlign w:val="center"/>
          </w:tcPr>
          <w:p w:rsidR="008C405C" w:rsidRPr="00B976EA" w:rsidRDefault="00BC317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992" w:type="dxa"/>
            <w:shd w:val="clear" w:color="000000" w:fill="FFFFFF"/>
            <w:noWrap/>
            <w:vAlign w:val="center"/>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5</w:t>
            </w:r>
          </w:p>
        </w:tc>
        <w:tc>
          <w:tcPr>
            <w:tcW w:w="992" w:type="dxa"/>
            <w:shd w:val="clear" w:color="000000" w:fill="FFFFFF"/>
            <w:noWrap/>
            <w:vAlign w:val="center"/>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w:t>
            </w:r>
          </w:p>
        </w:tc>
        <w:tc>
          <w:tcPr>
            <w:tcW w:w="993" w:type="dxa"/>
            <w:shd w:val="clear" w:color="000000" w:fill="FFFFFF"/>
            <w:noWrap/>
            <w:vAlign w:val="center"/>
          </w:tcPr>
          <w:p w:rsidR="008C405C" w:rsidRPr="00B976EA" w:rsidRDefault="008C405C"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w:t>
            </w:r>
          </w:p>
        </w:tc>
        <w:tc>
          <w:tcPr>
            <w:tcW w:w="1701" w:type="dxa"/>
            <w:vMerge/>
            <w:shd w:val="clear" w:color="000000" w:fill="FFFFFF"/>
          </w:tcPr>
          <w:p w:rsidR="008C405C" w:rsidRPr="00B976EA" w:rsidRDefault="008C405C"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3009A9">
        <w:trPr>
          <w:cantSplit/>
          <w:trHeight w:val="447"/>
        </w:trPr>
        <w:tc>
          <w:tcPr>
            <w:tcW w:w="425" w:type="dxa"/>
            <w:vMerge w:val="restart"/>
            <w:shd w:val="clear" w:color="000000" w:fill="FFFFFF"/>
          </w:tcPr>
          <w:p w:rsidR="00BC0A69" w:rsidRPr="00B976EA" w:rsidRDefault="00BC0A69" w:rsidP="00F0307C">
            <w:pPr>
              <w:autoSpaceDE w:val="0"/>
              <w:autoSpaceDN w:val="0"/>
              <w:adjustRightInd w:val="0"/>
              <w:spacing w:after="0" w:line="240" w:lineRule="auto"/>
              <w:rPr>
                <w:rFonts w:ascii="Arial" w:eastAsia="Times New Roman" w:hAnsi="Arial" w:cs="Arial"/>
                <w:b/>
                <w:sz w:val="24"/>
                <w:szCs w:val="24"/>
              </w:rPr>
            </w:pPr>
          </w:p>
        </w:tc>
        <w:tc>
          <w:tcPr>
            <w:tcW w:w="3403" w:type="dxa"/>
            <w:gridSpan w:val="2"/>
            <w:vMerge w:val="restart"/>
            <w:shd w:val="clear" w:color="000000" w:fill="FFFFFF"/>
          </w:tcPr>
          <w:p w:rsidR="00BC0A69" w:rsidRPr="00B976EA" w:rsidRDefault="00BC0A69" w:rsidP="00F0307C">
            <w:pPr>
              <w:autoSpaceDE w:val="0"/>
              <w:autoSpaceDN w:val="0"/>
              <w:adjustRightInd w:val="0"/>
              <w:spacing w:after="0" w:line="240" w:lineRule="auto"/>
              <w:rPr>
                <w:rFonts w:ascii="Arial" w:eastAsia="Times New Roman" w:hAnsi="Arial" w:cs="Arial"/>
                <w:b/>
                <w:sz w:val="24"/>
                <w:szCs w:val="24"/>
              </w:rPr>
            </w:pPr>
            <w:r w:rsidRPr="00B976EA">
              <w:rPr>
                <w:rFonts w:ascii="Arial" w:eastAsia="Times New Roman" w:hAnsi="Arial" w:cs="Arial"/>
                <w:sz w:val="24"/>
                <w:szCs w:val="24"/>
              </w:rPr>
              <w:t>Итого по подпрограмме 2</w:t>
            </w:r>
          </w:p>
        </w:tc>
        <w:tc>
          <w:tcPr>
            <w:tcW w:w="2268" w:type="dxa"/>
            <w:shd w:val="clear" w:color="000000" w:fill="FFFFFF"/>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4" w:type="dxa"/>
            <w:shd w:val="clear" w:color="000000" w:fill="FFFFFF"/>
            <w:noWrap/>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131780,21</w:t>
            </w:r>
          </w:p>
        </w:tc>
        <w:tc>
          <w:tcPr>
            <w:tcW w:w="993" w:type="dxa"/>
            <w:shd w:val="clear" w:color="000000" w:fill="FFFFFF"/>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43989,22</w:t>
            </w:r>
          </w:p>
        </w:tc>
        <w:tc>
          <w:tcPr>
            <w:tcW w:w="2693" w:type="dxa"/>
            <w:gridSpan w:val="5"/>
            <w:shd w:val="clear" w:color="000000" w:fill="FFFFFF"/>
            <w:noWrap/>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47187,29</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23315,51</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17288,19</w:t>
            </w:r>
          </w:p>
        </w:tc>
        <w:tc>
          <w:tcPr>
            <w:tcW w:w="993"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val="restart"/>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lang w:val="en-US"/>
              </w:rPr>
            </w:pPr>
            <w:r w:rsidRPr="00B976EA">
              <w:rPr>
                <w:rFonts w:ascii="Arial" w:eastAsia="Times New Roman" w:hAnsi="Arial" w:cs="Arial"/>
                <w:sz w:val="24"/>
                <w:szCs w:val="24"/>
                <w:lang w:val="en-US"/>
              </w:rPr>
              <w:t>Х</w:t>
            </w:r>
          </w:p>
        </w:tc>
      </w:tr>
      <w:tr w:rsidR="00B976EA" w:rsidRPr="00B976EA" w:rsidTr="003009A9">
        <w:trPr>
          <w:cantSplit/>
          <w:trHeight w:val="822"/>
        </w:trPr>
        <w:tc>
          <w:tcPr>
            <w:tcW w:w="425" w:type="dxa"/>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b/>
                <w:sz w:val="24"/>
                <w:szCs w:val="24"/>
              </w:rPr>
            </w:pPr>
          </w:p>
        </w:tc>
        <w:tc>
          <w:tcPr>
            <w:tcW w:w="3403" w:type="dxa"/>
            <w:gridSpan w:val="2"/>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b/>
                <w:sz w:val="24"/>
                <w:szCs w:val="24"/>
              </w:rPr>
            </w:pPr>
          </w:p>
        </w:tc>
        <w:tc>
          <w:tcPr>
            <w:tcW w:w="2268" w:type="dxa"/>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Средства федерального бюджета </w:t>
            </w:r>
          </w:p>
        </w:tc>
        <w:tc>
          <w:tcPr>
            <w:tcW w:w="1134" w:type="dxa"/>
            <w:shd w:val="clear" w:color="000000" w:fill="FFFFFF"/>
            <w:noWrap/>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7583,10</w:t>
            </w:r>
          </w:p>
        </w:tc>
        <w:tc>
          <w:tcPr>
            <w:tcW w:w="993" w:type="dxa"/>
            <w:shd w:val="clear" w:color="000000" w:fill="FFFFFF"/>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2407,60</w:t>
            </w:r>
          </w:p>
        </w:tc>
        <w:tc>
          <w:tcPr>
            <w:tcW w:w="2693" w:type="dxa"/>
            <w:gridSpan w:val="5"/>
            <w:shd w:val="clear" w:color="000000" w:fill="FFFFFF"/>
            <w:noWrap/>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1575,00</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2198,00</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1402,50</w:t>
            </w:r>
          </w:p>
        </w:tc>
        <w:tc>
          <w:tcPr>
            <w:tcW w:w="993" w:type="dxa"/>
            <w:shd w:val="clear" w:color="000000" w:fill="FFFFFF"/>
            <w:noWrap/>
          </w:tcPr>
          <w:p w:rsidR="00BC0A69" w:rsidRPr="00B976EA" w:rsidRDefault="00BC0A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3009A9">
        <w:trPr>
          <w:cantSplit/>
          <w:trHeight w:val="848"/>
        </w:trPr>
        <w:tc>
          <w:tcPr>
            <w:tcW w:w="425" w:type="dxa"/>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c>
          <w:tcPr>
            <w:tcW w:w="3403" w:type="dxa"/>
            <w:gridSpan w:val="2"/>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c>
          <w:tcPr>
            <w:tcW w:w="2268" w:type="dxa"/>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4" w:type="dxa"/>
            <w:shd w:val="clear" w:color="000000" w:fill="FFFFFF"/>
            <w:noWrap/>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29302,15</w:t>
            </w:r>
          </w:p>
        </w:tc>
        <w:tc>
          <w:tcPr>
            <w:tcW w:w="993" w:type="dxa"/>
            <w:shd w:val="clear" w:color="000000" w:fill="FFFFFF"/>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7250,70</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9358,00</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6460,05</w:t>
            </w:r>
          </w:p>
        </w:tc>
        <w:tc>
          <w:tcPr>
            <w:tcW w:w="993" w:type="dxa"/>
            <w:shd w:val="clear" w:color="000000" w:fill="FFFFFF"/>
            <w:noWrap/>
          </w:tcPr>
          <w:p w:rsidR="00BC0A69" w:rsidRPr="00B976EA" w:rsidRDefault="00BC0A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3009A9">
        <w:trPr>
          <w:cantSplit/>
          <w:trHeight w:val="847"/>
        </w:trPr>
        <w:tc>
          <w:tcPr>
            <w:tcW w:w="425" w:type="dxa"/>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p>
        </w:tc>
        <w:tc>
          <w:tcPr>
            <w:tcW w:w="3403" w:type="dxa"/>
            <w:gridSpan w:val="2"/>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p>
        </w:tc>
        <w:tc>
          <w:tcPr>
            <w:tcW w:w="2268" w:type="dxa"/>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4" w:type="dxa"/>
            <w:shd w:val="clear" w:color="000000" w:fill="FFFFFF"/>
            <w:noWrap/>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35924,31</w:t>
            </w:r>
          </w:p>
        </w:tc>
        <w:tc>
          <w:tcPr>
            <w:tcW w:w="993" w:type="dxa"/>
            <w:shd w:val="clear" w:color="000000" w:fill="FFFFFF"/>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6233,40</w:t>
            </w:r>
          </w:p>
        </w:tc>
        <w:tc>
          <w:tcPr>
            <w:tcW w:w="2693" w:type="dxa"/>
            <w:gridSpan w:val="5"/>
            <w:shd w:val="clear" w:color="000000" w:fill="FFFFFF"/>
            <w:noWrap/>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8505,76</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11759,51</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9425,64</w:t>
            </w:r>
          </w:p>
        </w:tc>
        <w:tc>
          <w:tcPr>
            <w:tcW w:w="993" w:type="dxa"/>
            <w:shd w:val="clear" w:color="000000" w:fill="FFFFFF"/>
            <w:noWrap/>
          </w:tcPr>
          <w:p w:rsidR="00BC0A69" w:rsidRPr="00B976EA" w:rsidRDefault="00BC0A69"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701" w:type="dxa"/>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3009A9">
        <w:trPr>
          <w:cantSplit/>
          <w:trHeight w:val="688"/>
        </w:trPr>
        <w:tc>
          <w:tcPr>
            <w:tcW w:w="425" w:type="dxa"/>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p>
        </w:tc>
        <w:tc>
          <w:tcPr>
            <w:tcW w:w="3403" w:type="dxa"/>
            <w:gridSpan w:val="2"/>
            <w:vMerge/>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p>
        </w:tc>
        <w:tc>
          <w:tcPr>
            <w:tcW w:w="2268" w:type="dxa"/>
            <w:shd w:val="clear" w:color="000000" w:fill="FFFFFF"/>
            <w:vAlign w:val="center"/>
          </w:tcPr>
          <w:p w:rsidR="00BC0A69" w:rsidRPr="00B976EA" w:rsidRDefault="00BC0A69"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4" w:type="dxa"/>
            <w:shd w:val="clear" w:color="000000" w:fill="FFFFFF"/>
            <w:noWrap/>
          </w:tcPr>
          <w:p w:rsidR="00BC0A69" w:rsidRPr="00B976EA" w:rsidRDefault="00BC0A69"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58970,65</w:t>
            </w:r>
          </w:p>
        </w:tc>
        <w:tc>
          <w:tcPr>
            <w:tcW w:w="993" w:type="dxa"/>
            <w:shd w:val="clear" w:color="000000" w:fill="FFFFFF"/>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29114,82</w:t>
            </w:r>
          </w:p>
        </w:tc>
        <w:tc>
          <w:tcPr>
            <w:tcW w:w="2693" w:type="dxa"/>
            <w:gridSpan w:val="5"/>
            <w:shd w:val="clear" w:color="000000" w:fill="FFFFFF"/>
            <w:noWrap/>
          </w:tcPr>
          <w:p w:rsidR="00BC0A69" w:rsidRPr="00B976EA" w:rsidRDefault="00BC0A69"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29855,83</w:t>
            </w:r>
          </w:p>
        </w:tc>
        <w:tc>
          <w:tcPr>
            <w:tcW w:w="992" w:type="dxa"/>
            <w:shd w:val="clear" w:color="000000" w:fill="FFFFFF"/>
            <w:noWrap/>
          </w:tcPr>
          <w:p w:rsidR="00BC0A69" w:rsidRPr="00B976EA" w:rsidRDefault="00BC0A69"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992" w:type="dxa"/>
            <w:shd w:val="clear" w:color="000000" w:fill="FFFFFF"/>
            <w:noWrap/>
          </w:tcPr>
          <w:p w:rsidR="00BC0A69" w:rsidRPr="00B976EA" w:rsidRDefault="00BC0A69" w:rsidP="00F0307C">
            <w:pPr>
              <w:spacing w:after="0" w:line="240" w:lineRule="auto"/>
              <w:rPr>
                <w:rFonts w:ascii="Arial" w:hAnsi="Arial" w:cs="Arial"/>
                <w:sz w:val="24"/>
                <w:szCs w:val="24"/>
              </w:rPr>
            </w:pPr>
            <w:r w:rsidRPr="00B976EA">
              <w:rPr>
                <w:rFonts w:ascii="Arial" w:eastAsia="Times New Roman" w:hAnsi="Arial" w:cs="Arial"/>
                <w:sz w:val="24"/>
                <w:szCs w:val="24"/>
              </w:rPr>
              <w:t>0,00</w:t>
            </w:r>
          </w:p>
        </w:tc>
        <w:tc>
          <w:tcPr>
            <w:tcW w:w="993" w:type="dxa"/>
            <w:shd w:val="clear" w:color="000000" w:fill="FFFFFF"/>
            <w:noWrap/>
          </w:tcPr>
          <w:p w:rsidR="00BC0A69" w:rsidRPr="00B976EA" w:rsidRDefault="00BC0A69" w:rsidP="00F0307C">
            <w:pPr>
              <w:spacing w:after="0" w:line="240" w:lineRule="auto"/>
              <w:rPr>
                <w:rFonts w:ascii="Arial" w:hAnsi="Arial" w:cs="Arial"/>
                <w:sz w:val="24"/>
                <w:szCs w:val="24"/>
              </w:rPr>
            </w:pPr>
            <w:r w:rsidRPr="00B976EA">
              <w:rPr>
                <w:rFonts w:ascii="Arial" w:eastAsia="Times New Roman" w:hAnsi="Arial" w:cs="Arial"/>
                <w:sz w:val="24"/>
                <w:szCs w:val="24"/>
              </w:rPr>
              <w:t>0,00</w:t>
            </w:r>
          </w:p>
        </w:tc>
        <w:tc>
          <w:tcPr>
            <w:tcW w:w="1701" w:type="dxa"/>
            <w:vMerge/>
            <w:shd w:val="clear" w:color="000000" w:fill="FFFFFF"/>
            <w:vAlign w:val="center"/>
          </w:tcPr>
          <w:p w:rsidR="00BC0A69" w:rsidRPr="00B976EA" w:rsidRDefault="00BC0A69" w:rsidP="00F0307C">
            <w:pPr>
              <w:autoSpaceDE w:val="0"/>
              <w:autoSpaceDN w:val="0"/>
              <w:adjustRightInd w:val="0"/>
              <w:spacing w:after="0" w:line="240" w:lineRule="auto"/>
              <w:jc w:val="center"/>
              <w:rPr>
                <w:rFonts w:ascii="Arial" w:eastAsia="Times New Roman" w:hAnsi="Arial" w:cs="Arial"/>
                <w:sz w:val="24"/>
                <w:szCs w:val="24"/>
              </w:rPr>
            </w:pPr>
          </w:p>
        </w:tc>
      </w:tr>
    </w:tbl>
    <w:p w:rsidR="008C405C" w:rsidRPr="00B976EA" w:rsidRDefault="008C405C" w:rsidP="008C405C">
      <w:pPr>
        <w:autoSpaceDE w:val="0"/>
        <w:autoSpaceDN w:val="0"/>
        <w:spacing w:after="0" w:line="240" w:lineRule="auto"/>
        <w:ind w:left="9912" w:firstLine="708"/>
        <w:jc w:val="right"/>
        <w:rPr>
          <w:rFonts w:ascii="Arial" w:hAnsi="Arial" w:cs="Arial"/>
          <w:sz w:val="24"/>
          <w:szCs w:val="24"/>
        </w:rPr>
      </w:pPr>
    </w:p>
    <w:p w:rsidR="008C405C" w:rsidRPr="00B976EA"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B976EA">
        <w:rPr>
          <w:rFonts w:ascii="Arial" w:eastAsia="Times New Roman" w:hAnsi="Arial" w:cs="Arial"/>
          <w:b/>
          <w:sz w:val="24"/>
          <w:szCs w:val="24"/>
        </w:rPr>
        <w:br w:type="column"/>
      </w:r>
      <w:r w:rsidRPr="00B976EA">
        <w:rPr>
          <w:rFonts w:ascii="Arial" w:eastAsia="Times New Roman" w:hAnsi="Arial" w:cs="Arial"/>
          <w:b/>
          <w:sz w:val="24"/>
          <w:szCs w:val="24"/>
        </w:rPr>
        <w:lastRenderedPageBreak/>
        <w:t xml:space="preserve">Взаимосвязь основных мероприятий </w:t>
      </w:r>
      <w:r w:rsidR="00F32C39" w:rsidRPr="00B976EA">
        <w:rPr>
          <w:rFonts w:ascii="Arial" w:eastAsia="Times New Roman" w:hAnsi="Arial" w:cs="Arial"/>
          <w:b/>
          <w:sz w:val="24"/>
          <w:szCs w:val="24"/>
        </w:rPr>
        <w:t>подпрограммы 2 «Обеспечение жильем молодых семей»</w:t>
      </w:r>
      <w:r w:rsidR="00F32C39" w:rsidRPr="00B976EA">
        <w:rPr>
          <w:rFonts w:ascii="Arial" w:eastAsia="Times New Roman" w:hAnsi="Arial" w:cs="Arial"/>
          <w:sz w:val="24"/>
          <w:szCs w:val="24"/>
        </w:rPr>
        <w:t xml:space="preserve"> </w:t>
      </w:r>
      <w:r w:rsidRPr="00B976EA">
        <w:rPr>
          <w:rFonts w:ascii="Arial" w:eastAsia="Times New Roman" w:hAnsi="Arial" w:cs="Arial"/>
          <w:b/>
          <w:sz w:val="24"/>
          <w:szCs w:val="24"/>
        </w:rPr>
        <w:t>муниципальной программы городского округа Люберцы Московской области «Жилище»</w:t>
      </w:r>
      <w:r w:rsidR="00F32C39" w:rsidRPr="00B976EA">
        <w:rPr>
          <w:rFonts w:ascii="Arial" w:eastAsia="Times New Roman" w:hAnsi="Arial" w:cs="Arial"/>
          <w:b/>
          <w:sz w:val="24"/>
          <w:szCs w:val="24"/>
        </w:rPr>
        <w:t xml:space="preserve"> </w:t>
      </w:r>
      <w:r w:rsidRPr="00B976EA">
        <w:rPr>
          <w:rFonts w:ascii="Arial" w:eastAsia="Times New Roman" w:hAnsi="Arial" w:cs="Arial"/>
          <w:b/>
          <w:sz w:val="24"/>
          <w:szCs w:val="24"/>
        </w:rPr>
        <w:t>с задачами, на достижение которых направлено мероприятие</w:t>
      </w:r>
    </w:p>
    <w:p w:rsidR="008C405C" w:rsidRPr="00B976EA" w:rsidRDefault="008C405C" w:rsidP="008C405C">
      <w:pPr>
        <w:autoSpaceDE w:val="0"/>
        <w:autoSpaceDN w:val="0"/>
        <w:spacing w:after="0" w:line="240" w:lineRule="auto"/>
        <w:ind w:left="9912" w:right="284" w:firstLine="708"/>
        <w:jc w:val="right"/>
        <w:rPr>
          <w:rFonts w:ascii="Arial" w:hAnsi="Arial" w:cs="Arial"/>
          <w:sz w:val="24"/>
          <w:szCs w:val="24"/>
        </w:rPr>
      </w:pPr>
      <w:r w:rsidRPr="00B976EA">
        <w:rPr>
          <w:rFonts w:ascii="Arial" w:hAnsi="Arial" w:cs="Arial"/>
          <w:sz w:val="24"/>
          <w:szCs w:val="24"/>
        </w:rPr>
        <w:t>Таблица 2</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2"/>
        <w:gridCol w:w="3624"/>
        <w:gridCol w:w="11138"/>
      </w:tblGrid>
      <w:tr w:rsidR="00B976EA" w:rsidRPr="00B976EA" w:rsidTr="00F0307C">
        <w:trPr>
          <w:trHeight w:val="570"/>
        </w:trPr>
        <w:tc>
          <w:tcPr>
            <w:tcW w:w="193"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   п/п</w:t>
            </w:r>
          </w:p>
        </w:tc>
        <w:tc>
          <w:tcPr>
            <w:tcW w:w="1180"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B976EA">
              <w:rPr>
                <w:rFonts w:ascii="Arial" w:eastAsia="Times New Roman" w:hAnsi="Arial" w:cs="Arial"/>
                <w:sz w:val="24"/>
                <w:szCs w:val="24"/>
              </w:rPr>
              <w:t>Основное мероприятие подпрограммы</w:t>
            </w:r>
            <w:r w:rsidRPr="00B976EA">
              <w:rPr>
                <w:rFonts w:ascii="Arial" w:hAnsi="Arial" w:cs="Arial"/>
                <w:sz w:val="24"/>
                <w:szCs w:val="24"/>
              </w:rPr>
              <w:t xml:space="preserve"> </w:t>
            </w:r>
          </w:p>
        </w:tc>
        <w:tc>
          <w:tcPr>
            <w:tcW w:w="3627"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Задачи муниципальной программы</w:t>
            </w:r>
          </w:p>
        </w:tc>
      </w:tr>
      <w:tr w:rsidR="00B976EA" w:rsidRPr="00B976EA" w:rsidTr="00F0307C">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1</w:t>
            </w:r>
          </w:p>
        </w:tc>
        <w:tc>
          <w:tcPr>
            <w:tcW w:w="1180" w:type="pct"/>
            <w:tcBorders>
              <w:top w:val="single" w:sz="4" w:space="0" w:color="auto"/>
              <w:left w:val="single" w:sz="4" w:space="0" w:color="auto"/>
              <w:bottom w:val="single" w:sz="4" w:space="0" w:color="auto"/>
              <w:right w:val="single" w:sz="4" w:space="0" w:color="auto"/>
            </w:tcBorders>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2</w:t>
            </w:r>
          </w:p>
        </w:tc>
        <w:tc>
          <w:tcPr>
            <w:tcW w:w="3627"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3</w:t>
            </w:r>
          </w:p>
        </w:tc>
      </w:tr>
      <w:tr w:rsidR="008C405C" w:rsidRPr="00B976EA" w:rsidTr="00F0307C">
        <w:trPr>
          <w:trHeight w:val="20"/>
        </w:trPr>
        <w:tc>
          <w:tcPr>
            <w:tcW w:w="193"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1</w:t>
            </w:r>
          </w:p>
        </w:tc>
        <w:tc>
          <w:tcPr>
            <w:tcW w:w="1180" w:type="pct"/>
            <w:tcBorders>
              <w:top w:val="single" w:sz="4" w:space="0" w:color="auto"/>
              <w:left w:val="single" w:sz="4" w:space="0" w:color="auto"/>
              <w:bottom w:val="single" w:sz="4" w:space="0" w:color="auto"/>
              <w:right w:val="single" w:sz="4" w:space="0" w:color="auto"/>
            </w:tcBorders>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627" w:type="pct"/>
            <w:tcBorders>
              <w:top w:val="single" w:sz="4" w:space="0" w:color="auto"/>
              <w:left w:val="single" w:sz="4" w:space="0" w:color="auto"/>
              <w:right w:val="single" w:sz="4" w:space="0" w:color="auto"/>
            </w:tcBorders>
            <w:vAlign w:val="center"/>
          </w:tcPr>
          <w:p w:rsidR="008C405C" w:rsidRPr="00B976EA" w:rsidRDefault="008C405C" w:rsidP="00F0307C">
            <w:pPr>
              <w:autoSpaceDE w:val="0"/>
              <w:autoSpaceDN w:val="0"/>
              <w:adjustRightInd w:val="0"/>
              <w:spacing w:after="0" w:line="228" w:lineRule="auto"/>
              <w:ind w:left="23" w:right="141"/>
              <w:jc w:val="both"/>
              <w:rPr>
                <w:rFonts w:ascii="Arial" w:hAnsi="Arial" w:cs="Arial"/>
                <w:sz w:val="24"/>
                <w:szCs w:val="24"/>
              </w:rPr>
            </w:pPr>
            <w:r w:rsidRPr="00B976EA">
              <w:rPr>
                <w:rFonts w:ascii="Arial" w:hAnsi="Arial" w:cs="Arial"/>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8C405C" w:rsidRPr="00B976EA" w:rsidRDefault="008C405C" w:rsidP="00F0307C">
            <w:pPr>
              <w:autoSpaceDE w:val="0"/>
              <w:autoSpaceDN w:val="0"/>
              <w:adjustRightInd w:val="0"/>
              <w:spacing w:after="0" w:line="228" w:lineRule="auto"/>
              <w:ind w:left="23" w:right="141"/>
              <w:jc w:val="both"/>
              <w:rPr>
                <w:rFonts w:ascii="Arial" w:eastAsia="Times New Roman" w:hAnsi="Arial" w:cs="Arial"/>
                <w:sz w:val="24"/>
                <w:szCs w:val="24"/>
              </w:rPr>
            </w:pPr>
          </w:p>
        </w:tc>
      </w:tr>
    </w:tbl>
    <w:p w:rsidR="008C405C" w:rsidRPr="00B976EA" w:rsidRDefault="008C405C" w:rsidP="008C405C">
      <w:pPr>
        <w:pStyle w:val="a3"/>
        <w:spacing w:after="0" w:line="240" w:lineRule="auto"/>
        <w:jc w:val="right"/>
        <w:rPr>
          <w:rFonts w:ascii="Arial" w:hAnsi="Arial" w:cs="Arial"/>
          <w:sz w:val="24"/>
          <w:szCs w:val="24"/>
        </w:rPr>
      </w:pP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br w:type="column"/>
      </w:r>
      <w:r w:rsidRPr="00B976EA">
        <w:rPr>
          <w:rFonts w:ascii="Arial" w:hAnsi="Arial" w:cs="Arial"/>
          <w:sz w:val="24"/>
          <w:szCs w:val="24"/>
        </w:rPr>
        <w:lastRenderedPageBreak/>
        <w:t>Приложение № 5</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к муниципальной программе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 xml:space="preserve">городского округа Люберцы </w:t>
      </w:r>
    </w:p>
    <w:p w:rsidR="008C405C" w:rsidRPr="00B976EA" w:rsidRDefault="008C405C" w:rsidP="008C405C">
      <w:pPr>
        <w:pStyle w:val="a3"/>
        <w:spacing w:after="0" w:line="240" w:lineRule="auto"/>
        <w:jc w:val="right"/>
        <w:rPr>
          <w:rFonts w:ascii="Arial" w:hAnsi="Arial" w:cs="Arial"/>
          <w:sz w:val="24"/>
          <w:szCs w:val="24"/>
        </w:rPr>
      </w:pPr>
      <w:r w:rsidRPr="00B976EA">
        <w:rPr>
          <w:rFonts w:ascii="Arial" w:hAnsi="Arial" w:cs="Arial"/>
          <w:sz w:val="24"/>
          <w:szCs w:val="24"/>
        </w:rPr>
        <w:t>Московской области</w:t>
      </w:r>
    </w:p>
    <w:p w:rsidR="008C405C" w:rsidRPr="00B976EA" w:rsidRDefault="008C405C" w:rsidP="008C405C">
      <w:pPr>
        <w:pStyle w:val="a3"/>
        <w:widowControl w:val="0"/>
        <w:spacing w:after="0" w:line="240" w:lineRule="auto"/>
        <w:ind w:right="-31"/>
        <w:jc w:val="right"/>
        <w:rPr>
          <w:rFonts w:ascii="Arial" w:hAnsi="Arial" w:cs="Arial"/>
          <w:b/>
          <w:sz w:val="24"/>
          <w:szCs w:val="24"/>
        </w:rPr>
      </w:pPr>
      <w:r w:rsidRPr="00B976EA">
        <w:rPr>
          <w:rFonts w:ascii="Arial" w:hAnsi="Arial" w:cs="Arial"/>
          <w:sz w:val="24"/>
          <w:szCs w:val="24"/>
        </w:rPr>
        <w:t>«Жилище»</w:t>
      </w: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hAnsi="Arial" w:cs="Arial"/>
          <w:b/>
          <w:bCs/>
          <w:sz w:val="24"/>
          <w:szCs w:val="24"/>
        </w:rPr>
      </w:pPr>
      <w:r w:rsidRPr="00B976EA">
        <w:rPr>
          <w:rFonts w:ascii="Arial" w:hAnsi="Arial" w:cs="Arial"/>
          <w:b/>
          <w:bCs/>
          <w:sz w:val="24"/>
          <w:szCs w:val="24"/>
        </w:rPr>
        <w:t>Перечень мероприятий подпрограммы 3 «</w:t>
      </w:r>
      <w:r w:rsidRPr="00B976EA">
        <w:rPr>
          <w:rFonts w:ascii="Arial" w:hAnsi="Arial" w:cs="Arial"/>
          <w:b/>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B976EA">
        <w:rPr>
          <w:rFonts w:ascii="Arial" w:hAnsi="Arial" w:cs="Arial"/>
          <w:b/>
          <w:bCs/>
          <w:sz w:val="24"/>
          <w:szCs w:val="24"/>
        </w:rPr>
        <w:t xml:space="preserve">» </w:t>
      </w:r>
    </w:p>
    <w:p w:rsidR="008C405C" w:rsidRPr="00B976EA"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B976EA">
        <w:rPr>
          <w:rFonts w:ascii="Arial" w:eastAsia="Times New Roman" w:hAnsi="Arial" w:cs="Arial"/>
          <w:b/>
          <w:sz w:val="24"/>
          <w:szCs w:val="24"/>
        </w:rPr>
        <w:t xml:space="preserve">муниципальной программы </w:t>
      </w:r>
      <w:r w:rsidRPr="00B976EA">
        <w:rPr>
          <w:rFonts w:ascii="Arial" w:hAnsi="Arial" w:cs="Arial"/>
          <w:b/>
          <w:sz w:val="24"/>
          <w:szCs w:val="24"/>
        </w:rPr>
        <w:t xml:space="preserve">городского округа Люберцы Московской области </w:t>
      </w:r>
      <w:r w:rsidRPr="00B976EA">
        <w:rPr>
          <w:rFonts w:ascii="Arial" w:hAnsi="Arial" w:cs="Arial"/>
          <w:b/>
          <w:bCs/>
          <w:sz w:val="24"/>
          <w:szCs w:val="24"/>
        </w:rPr>
        <w:t>«Жилище»</w:t>
      </w:r>
    </w:p>
    <w:p w:rsidR="008C405C" w:rsidRPr="00B976EA" w:rsidRDefault="008C405C" w:rsidP="008C405C">
      <w:pPr>
        <w:autoSpaceDE w:val="0"/>
        <w:autoSpaceDN w:val="0"/>
        <w:spacing w:after="0" w:line="240" w:lineRule="auto"/>
        <w:ind w:right="-142"/>
        <w:jc w:val="right"/>
        <w:rPr>
          <w:rFonts w:ascii="Arial" w:hAnsi="Arial" w:cs="Arial"/>
          <w:bCs/>
          <w:sz w:val="24"/>
          <w:szCs w:val="24"/>
        </w:rPr>
      </w:pPr>
      <w:r w:rsidRPr="00B976EA">
        <w:rPr>
          <w:rFonts w:ascii="Arial" w:hAnsi="Arial" w:cs="Arial"/>
          <w:bCs/>
          <w:sz w:val="24"/>
          <w:szCs w:val="24"/>
        </w:rPr>
        <w:t>Таблица 1</w:t>
      </w:r>
    </w:p>
    <w:tbl>
      <w:tblPr>
        <w:tblW w:w="1547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2841"/>
        <w:gridCol w:w="1134"/>
        <w:gridCol w:w="1559"/>
        <w:gridCol w:w="1138"/>
        <w:gridCol w:w="1137"/>
        <w:gridCol w:w="703"/>
        <w:gridCol w:w="452"/>
        <w:gridCol w:w="83"/>
        <w:gridCol w:w="345"/>
        <w:gridCol w:w="191"/>
        <w:gridCol w:w="235"/>
        <w:gridCol w:w="300"/>
        <w:gridCol w:w="125"/>
        <w:gridCol w:w="411"/>
        <w:gridCol w:w="1169"/>
        <w:gridCol w:w="1109"/>
        <w:gridCol w:w="851"/>
        <w:gridCol w:w="1275"/>
      </w:tblGrid>
      <w:tr w:rsidR="00B976EA" w:rsidRPr="00B976EA" w:rsidTr="00BC317C">
        <w:trPr>
          <w:cantSplit/>
          <w:trHeight w:val="20"/>
        </w:trPr>
        <w:tc>
          <w:tcPr>
            <w:tcW w:w="419" w:type="dxa"/>
            <w:vMerge w:val="restart"/>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п/п</w:t>
            </w:r>
          </w:p>
        </w:tc>
        <w:tc>
          <w:tcPr>
            <w:tcW w:w="2841" w:type="dxa"/>
            <w:vMerge w:val="restart"/>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Мероприятие подпрограммы</w:t>
            </w:r>
          </w:p>
        </w:tc>
        <w:tc>
          <w:tcPr>
            <w:tcW w:w="1134" w:type="dxa"/>
            <w:vMerge w:val="restart"/>
            <w:shd w:val="clear" w:color="000000" w:fill="FFFFFF"/>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Сроки исполнения мероприятия</w:t>
            </w:r>
          </w:p>
        </w:tc>
        <w:tc>
          <w:tcPr>
            <w:tcW w:w="1559" w:type="dxa"/>
            <w:vMerge w:val="restart"/>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Источники финансирования</w:t>
            </w:r>
          </w:p>
        </w:tc>
        <w:tc>
          <w:tcPr>
            <w:tcW w:w="1138" w:type="dxa"/>
            <w:vMerge w:val="restart"/>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Всего (тыс.руб.)</w:t>
            </w:r>
          </w:p>
        </w:tc>
        <w:tc>
          <w:tcPr>
            <w:tcW w:w="7111" w:type="dxa"/>
            <w:gridSpan w:val="13"/>
            <w:shd w:val="clear" w:color="000000" w:fill="FFFFFF"/>
          </w:tcPr>
          <w:p w:rsidR="00473251" w:rsidRPr="00B976EA" w:rsidRDefault="00473251" w:rsidP="00F0307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Объем финансирования по годам (тыс.руб.)</w:t>
            </w:r>
          </w:p>
        </w:tc>
        <w:tc>
          <w:tcPr>
            <w:tcW w:w="1275" w:type="dxa"/>
            <w:vMerge w:val="restart"/>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 xml:space="preserve">Ответственный за выполнение мероприятия </w:t>
            </w:r>
          </w:p>
        </w:tc>
      </w:tr>
      <w:tr w:rsidR="00B976EA" w:rsidRPr="00B976EA" w:rsidTr="00BC317C">
        <w:trPr>
          <w:cantSplit/>
          <w:trHeight w:val="20"/>
        </w:trPr>
        <w:tc>
          <w:tcPr>
            <w:tcW w:w="419" w:type="dxa"/>
            <w:vMerge/>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2841" w:type="dxa"/>
            <w:vMerge/>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4" w:type="dxa"/>
            <w:vMerge/>
            <w:shd w:val="clear" w:color="000000" w:fill="FFFFFF"/>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559" w:type="dxa"/>
            <w:vMerge/>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8" w:type="dxa"/>
            <w:vMerge/>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c>
          <w:tcPr>
            <w:tcW w:w="1137" w:type="dxa"/>
            <w:shd w:val="clear" w:color="000000" w:fill="FFFFFF"/>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2023</w:t>
            </w:r>
          </w:p>
        </w:tc>
        <w:tc>
          <w:tcPr>
            <w:tcW w:w="2845" w:type="dxa"/>
            <w:gridSpan w:val="9"/>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2024</w:t>
            </w:r>
          </w:p>
        </w:tc>
        <w:tc>
          <w:tcPr>
            <w:tcW w:w="1169" w:type="dxa"/>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2025</w:t>
            </w:r>
          </w:p>
        </w:tc>
        <w:tc>
          <w:tcPr>
            <w:tcW w:w="1109" w:type="dxa"/>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2026</w:t>
            </w:r>
          </w:p>
        </w:tc>
        <w:tc>
          <w:tcPr>
            <w:tcW w:w="851" w:type="dxa"/>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2027</w:t>
            </w:r>
          </w:p>
        </w:tc>
        <w:tc>
          <w:tcPr>
            <w:tcW w:w="1275" w:type="dxa"/>
            <w:vMerge/>
            <w:shd w:val="clear" w:color="000000" w:fill="FFFFFF"/>
            <w:vAlign w:val="center"/>
          </w:tcPr>
          <w:p w:rsidR="00473251" w:rsidRPr="00B976EA" w:rsidRDefault="00473251" w:rsidP="00F0307C">
            <w:pPr>
              <w:autoSpaceDE w:val="0"/>
              <w:autoSpaceDN w:val="0"/>
              <w:adjustRightInd w:val="0"/>
              <w:spacing w:after="0" w:line="240" w:lineRule="auto"/>
              <w:jc w:val="center"/>
              <w:rPr>
                <w:rFonts w:ascii="Arial" w:eastAsia="Times New Roman" w:hAnsi="Arial" w:cs="Arial"/>
                <w:strike/>
                <w:sz w:val="24"/>
                <w:szCs w:val="24"/>
                <w:u w:val="single"/>
              </w:rPr>
            </w:pPr>
          </w:p>
        </w:tc>
      </w:tr>
      <w:tr w:rsidR="00B976EA" w:rsidRPr="00B976EA" w:rsidTr="00BC317C">
        <w:trPr>
          <w:cantSplit/>
          <w:trHeight w:val="20"/>
        </w:trPr>
        <w:tc>
          <w:tcPr>
            <w:tcW w:w="419"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w:t>
            </w:r>
          </w:p>
        </w:tc>
        <w:tc>
          <w:tcPr>
            <w:tcW w:w="2841"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2</w:t>
            </w:r>
          </w:p>
        </w:tc>
        <w:tc>
          <w:tcPr>
            <w:tcW w:w="1134"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3</w:t>
            </w:r>
          </w:p>
        </w:tc>
        <w:tc>
          <w:tcPr>
            <w:tcW w:w="1559"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4</w:t>
            </w:r>
          </w:p>
        </w:tc>
        <w:tc>
          <w:tcPr>
            <w:tcW w:w="1138"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5</w:t>
            </w:r>
          </w:p>
        </w:tc>
        <w:tc>
          <w:tcPr>
            <w:tcW w:w="1137" w:type="dxa"/>
            <w:shd w:val="clear" w:color="000000" w:fill="FFFFFF"/>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6</w:t>
            </w:r>
          </w:p>
        </w:tc>
        <w:tc>
          <w:tcPr>
            <w:tcW w:w="2845" w:type="dxa"/>
            <w:gridSpan w:val="9"/>
            <w:shd w:val="clear" w:color="000000" w:fill="FFFFFF"/>
            <w:vAlign w:val="center"/>
          </w:tcPr>
          <w:p w:rsidR="008C405C"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7</w:t>
            </w:r>
          </w:p>
        </w:tc>
        <w:tc>
          <w:tcPr>
            <w:tcW w:w="1169" w:type="dxa"/>
            <w:shd w:val="clear" w:color="000000" w:fill="FFFFFF"/>
            <w:vAlign w:val="center"/>
          </w:tcPr>
          <w:p w:rsidR="008C405C"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8</w:t>
            </w:r>
          </w:p>
        </w:tc>
        <w:tc>
          <w:tcPr>
            <w:tcW w:w="1109" w:type="dxa"/>
            <w:shd w:val="clear" w:color="000000" w:fill="FFFFFF"/>
            <w:vAlign w:val="center"/>
          </w:tcPr>
          <w:p w:rsidR="008C405C"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9</w:t>
            </w:r>
          </w:p>
        </w:tc>
        <w:tc>
          <w:tcPr>
            <w:tcW w:w="851" w:type="dxa"/>
            <w:shd w:val="clear" w:color="000000" w:fill="FFFFFF"/>
            <w:vAlign w:val="center"/>
          </w:tcPr>
          <w:p w:rsidR="008C405C"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10</w:t>
            </w:r>
          </w:p>
        </w:tc>
        <w:tc>
          <w:tcPr>
            <w:tcW w:w="1275" w:type="dxa"/>
            <w:shd w:val="clear" w:color="000000" w:fill="FFFFFF"/>
            <w:vAlign w:val="center"/>
          </w:tcPr>
          <w:p w:rsidR="008C405C" w:rsidRPr="00B976EA" w:rsidRDefault="008C405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11</w:t>
            </w:r>
          </w:p>
        </w:tc>
      </w:tr>
      <w:tr w:rsidR="00B976EA" w:rsidRPr="00B976EA" w:rsidTr="00BC317C">
        <w:trPr>
          <w:cantSplit/>
          <w:trHeight w:val="20"/>
        </w:trPr>
        <w:tc>
          <w:tcPr>
            <w:tcW w:w="419" w:type="dxa"/>
            <w:vMerge w:val="restart"/>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1</w:t>
            </w:r>
          </w:p>
        </w:tc>
        <w:tc>
          <w:tcPr>
            <w:tcW w:w="2841" w:type="dxa"/>
            <w:vMerge w:val="restart"/>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4" w:type="dxa"/>
            <w:vMerge w:val="restart"/>
            <w:shd w:val="clear" w:color="auto" w:fill="FFFFFF" w:themeFill="background1"/>
            <w:vAlign w:val="center"/>
          </w:tcPr>
          <w:p w:rsidR="00231E73" w:rsidRPr="00B976EA" w:rsidRDefault="00231E73" w:rsidP="00BC31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01.01.2023-31.12.2027</w:t>
            </w:r>
          </w:p>
        </w:tc>
        <w:tc>
          <w:tcPr>
            <w:tcW w:w="1559" w:type="dxa"/>
            <w:shd w:val="clear" w:color="auto" w:fill="FFFFFF" w:themeFill="background1"/>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tc>
        <w:tc>
          <w:tcPr>
            <w:tcW w:w="1138" w:type="dxa"/>
            <w:shd w:val="clear" w:color="000000" w:fill="FFFFFF"/>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1137" w:type="dxa"/>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2845" w:type="dxa"/>
            <w:gridSpan w:val="9"/>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val="restart"/>
            <w:shd w:val="clear" w:color="000000" w:fill="FFFFFF"/>
          </w:tcPr>
          <w:p w:rsidR="00231E73" w:rsidRPr="00B976EA" w:rsidRDefault="008E684A" w:rsidP="008E684A">
            <w:pPr>
              <w:autoSpaceDE w:val="0"/>
              <w:autoSpaceDN w:val="0"/>
              <w:spacing w:after="0" w:line="240" w:lineRule="auto"/>
              <w:jc w:val="center"/>
              <w:rPr>
                <w:rFonts w:ascii="Arial" w:eastAsia="Times New Roman" w:hAnsi="Arial" w:cs="Arial"/>
                <w:sz w:val="24"/>
                <w:szCs w:val="24"/>
              </w:rPr>
            </w:pPr>
            <w:r w:rsidRPr="00B976EA">
              <w:rPr>
                <w:rFonts w:ascii="Arial" w:hAnsi="Arial" w:cs="Arial"/>
                <w:sz w:val="24"/>
                <w:szCs w:val="24"/>
              </w:rPr>
              <w:t>Х</w:t>
            </w:r>
          </w:p>
        </w:tc>
      </w:tr>
      <w:tr w:rsidR="00B976EA" w:rsidRPr="00B976EA" w:rsidTr="00BC317C">
        <w:trPr>
          <w:cantSplit/>
          <w:trHeight w:val="20"/>
        </w:trPr>
        <w:tc>
          <w:tcPr>
            <w:tcW w:w="419" w:type="dxa"/>
            <w:vMerge/>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auto" w:fill="FFFFFF" w:themeFill="background1"/>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FFFFFF" w:themeFill="background1"/>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8" w:type="dxa"/>
            <w:shd w:val="clear" w:color="000000" w:fill="FFFFFF"/>
            <w:vAlign w:val="center"/>
          </w:tcPr>
          <w:p w:rsidR="00231E73" w:rsidRPr="00B976EA" w:rsidRDefault="00D53331"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703399</w:t>
            </w:r>
            <w:r w:rsidR="00231E73" w:rsidRPr="00B976EA">
              <w:rPr>
                <w:rFonts w:ascii="Arial" w:eastAsia="Times New Roman" w:hAnsi="Arial" w:cs="Arial"/>
                <w:sz w:val="24"/>
                <w:szCs w:val="24"/>
              </w:rPr>
              <w:t>,60</w:t>
            </w:r>
          </w:p>
        </w:tc>
        <w:tc>
          <w:tcPr>
            <w:tcW w:w="1137"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175070,60</w:t>
            </w:r>
          </w:p>
        </w:tc>
        <w:tc>
          <w:tcPr>
            <w:tcW w:w="2845" w:type="dxa"/>
            <w:gridSpan w:val="9"/>
            <w:shd w:val="clear" w:color="000000" w:fill="FFFFFF"/>
            <w:vAlign w:val="center"/>
          </w:tcPr>
          <w:p w:rsidR="00231E73" w:rsidRPr="00B976EA" w:rsidRDefault="00D53331"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240649</w:t>
            </w:r>
            <w:r w:rsidR="00231E73" w:rsidRPr="00B976EA">
              <w:rPr>
                <w:rFonts w:ascii="Arial" w:eastAsia="Times New Roman" w:hAnsi="Arial" w:cs="Arial"/>
                <w:sz w:val="24"/>
                <w:szCs w:val="24"/>
              </w:rPr>
              <w:t>,00</w:t>
            </w:r>
          </w:p>
        </w:tc>
        <w:tc>
          <w:tcPr>
            <w:tcW w:w="1169"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161820,00</w:t>
            </w:r>
          </w:p>
        </w:tc>
        <w:tc>
          <w:tcPr>
            <w:tcW w:w="1109"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125860,00</w:t>
            </w:r>
          </w:p>
        </w:tc>
        <w:tc>
          <w:tcPr>
            <w:tcW w:w="851" w:type="dxa"/>
            <w:shd w:val="clear" w:color="000000" w:fill="FFFFFF"/>
            <w:vAlign w:val="center"/>
          </w:tcPr>
          <w:p w:rsidR="00231E73" w:rsidRPr="00B976EA" w:rsidRDefault="00231E73"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tcPr>
          <w:p w:rsidR="00231E73" w:rsidRPr="00B976EA" w:rsidRDefault="00231E73" w:rsidP="00F0307C">
            <w:pPr>
              <w:autoSpaceDE w:val="0"/>
              <w:autoSpaceDN w:val="0"/>
              <w:spacing w:after="0" w:line="240" w:lineRule="auto"/>
              <w:rPr>
                <w:rFonts w:ascii="Arial" w:hAnsi="Arial" w:cs="Arial"/>
                <w:sz w:val="24"/>
                <w:szCs w:val="24"/>
              </w:rPr>
            </w:pPr>
          </w:p>
        </w:tc>
      </w:tr>
      <w:tr w:rsidR="00B976EA" w:rsidRPr="00B976EA" w:rsidTr="00BC317C">
        <w:trPr>
          <w:cantSplit/>
          <w:trHeight w:val="20"/>
        </w:trPr>
        <w:tc>
          <w:tcPr>
            <w:tcW w:w="419" w:type="dxa"/>
            <w:vMerge/>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auto" w:fill="FFFFFF" w:themeFill="background1"/>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FFFFFF" w:themeFill="background1"/>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8" w:type="dxa"/>
            <w:shd w:val="clear" w:color="000000" w:fill="FFFFFF"/>
            <w:vAlign w:val="center"/>
          </w:tcPr>
          <w:p w:rsidR="00231E73" w:rsidRPr="00B976EA" w:rsidRDefault="00231E73"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tcPr>
          <w:p w:rsidR="00231E73" w:rsidRPr="00B976EA" w:rsidRDefault="00231E73" w:rsidP="00F0307C">
            <w:pPr>
              <w:autoSpaceDE w:val="0"/>
              <w:autoSpaceDN w:val="0"/>
              <w:spacing w:after="0" w:line="240" w:lineRule="auto"/>
              <w:rPr>
                <w:rFonts w:ascii="Arial" w:hAnsi="Arial" w:cs="Arial"/>
                <w:sz w:val="24"/>
                <w:szCs w:val="24"/>
              </w:rPr>
            </w:pPr>
          </w:p>
        </w:tc>
      </w:tr>
      <w:tr w:rsidR="00B976EA" w:rsidRPr="00B976EA" w:rsidTr="00BC317C">
        <w:trPr>
          <w:cantSplit/>
          <w:trHeight w:val="20"/>
        </w:trPr>
        <w:tc>
          <w:tcPr>
            <w:tcW w:w="419" w:type="dxa"/>
            <w:vMerge/>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134" w:type="dxa"/>
            <w:vMerge/>
            <w:shd w:val="clear" w:color="auto" w:fill="FFFFFF" w:themeFill="background1"/>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FFFFFF" w:themeFill="background1"/>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p w:rsidR="00473251" w:rsidRPr="00B976EA" w:rsidRDefault="00473251"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tcPr>
          <w:p w:rsidR="00231E73" w:rsidRPr="00B976EA" w:rsidRDefault="00231E73" w:rsidP="00F0307C">
            <w:pPr>
              <w:autoSpaceDE w:val="0"/>
              <w:autoSpaceDN w:val="0"/>
              <w:spacing w:after="0" w:line="240" w:lineRule="auto"/>
              <w:rPr>
                <w:rFonts w:ascii="Arial" w:hAnsi="Arial" w:cs="Arial"/>
                <w:sz w:val="24"/>
                <w:szCs w:val="24"/>
              </w:rPr>
            </w:pPr>
          </w:p>
        </w:tc>
      </w:tr>
      <w:tr w:rsidR="00B976EA" w:rsidRPr="00B976EA" w:rsidTr="00BC317C">
        <w:trPr>
          <w:cantSplit/>
          <w:trHeight w:val="20"/>
        </w:trPr>
        <w:tc>
          <w:tcPr>
            <w:tcW w:w="419" w:type="dxa"/>
            <w:vMerge/>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shd w:val="clear" w:color="auto" w:fill="FFFFFF" w:themeFill="background1"/>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FFFFFF" w:themeFill="background1"/>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tc>
        <w:tc>
          <w:tcPr>
            <w:tcW w:w="1138" w:type="dxa"/>
            <w:shd w:val="clear" w:color="000000" w:fill="FFFFFF"/>
            <w:vAlign w:val="center"/>
          </w:tcPr>
          <w:p w:rsidR="00231E73" w:rsidRPr="00B976EA" w:rsidRDefault="00D53331"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718498</w:t>
            </w:r>
            <w:r w:rsidR="00231E73" w:rsidRPr="00B976EA">
              <w:rPr>
                <w:rFonts w:ascii="Arial" w:eastAsia="Times New Roman" w:hAnsi="Arial" w:cs="Arial"/>
                <w:sz w:val="24"/>
                <w:szCs w:val="24"/>
              </w:rPr>
              <w:t>,00</w:t>
            </w:r>
          </w:p>
        </w:tc>
        <w:tc>
          <w:tcPr>
            <w:tcW w:w="1137"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190169,00</w:t>
            </w:r>
          </w:p>
        </w:tc>
        <w:tc>
          <w:tcPr>
            <w:tcW w:w="2845" w:type="dxa"/>
            <w:gridSpan w:val="9"/>
            <w:shd w:val="clear" w:color="000000" w:fill="FFFFFF"/>
            <w:vAlign w:val="center"/>
          </w:tcPr>
          <w:p w:rsidR="00231E73" w:rsidRPr="00B976EA" w:rsidRDefault="00D53331"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240649,00</w:t>
            </w:r>
          </w:p>
        </w:tc>
        <w:tc>
          <w:tcPr>
            <w:tcW w:w="1169"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161820,00</w:t>
            </w:r>
          </w:p>
        </w:tc>
        <w:tc>
          <w:tcPr>
            <w:tcW w:w="1109"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125860,00</w:t>
            </w:r>
          </w:p>
        </w:tc>
        <w:tc>
          <w:tcPr>
            <w:tcW w:w="851" w:type="dxa"/>
            <w:shd w:val="clear" w:color="000000" w:fill="FFFFFF"/>
            <w:vAlign w:val="center"/>
          </w:tcPr>
          <w:p w:rsidR="00231E73" w:rsidRPr="00B976EA" w:rsidRDefault="00231E73"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p w:rsidR="00231E73" w:rsidRPr="00B976EA" w:rsidRDefault="00231E73" w:rsidP="0088140C">
            <w:pPr>
              <w:autoSpaceDE w:val="0"/>
              <w:autoSpaceDN w:val="0"/>
              <w:adjustRightInd w:val="0"/>
              <w:spacing w:after="0" w:line="240" w:lineRule="auto"/>
              <w:ind w:right="41"/>
              <w:jc w:val="center"/>
              <w:rPr>
                <w:rFonts w:ascii="Arial" w:eastAsia="Times New Roman" w:hAnsi="Arial" w:cs="Arial"/>
                <w:sz w:val="24"/>
                <w:szCs w:val="24"/>
              </w:rPr>
            </w:pPr>
          </w:p>
        </w:tc>
        <w:tc>
          <w:tcPr>
            <w:tcW w:w="1275" w:type="dxa"/>
            <w:vMerge/>
            <w:shd w:val="clear" w:color="000000" w:fill="FFFFFF"/>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r>
      <w:tr w:rsidR="00B976EA" w:rsidRPr="00B976EA" w:rsidTr="00007C1B">
        <w:trPr>
          <w:cantSplit/>
          <w:trHeight w:val="828"/>
        </w:trPr>
        <w:tc>
          <w:tcPr>
            <w:tcW w:w="419" w:type="dxa"/>
            <w:vMerge w:val="restart"/>
            <w:shd w:val="clear" w:color="000000" w:fill="FFFFFF"/>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lastRenderedPageBreak/>
              <w:t>1.1</w:t>
            </w:r>
          </w:p>
        </w:tc>
        <w:tc>
          <w:tcPr>
            <w:tcW w:w="2841" w:type="dxa"/>
            <w:vMerge w:val="restart"/>
            <w:shd w:val="clear" w:color="000000" w:fill="FFFFFF"/>
            <w:vAlign w:val="center"/>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Мероприятие 01.01.</w:t>
            </w:r>
          </w:p>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134" w:type="dxa"/>
            <w:vMerge w:val="restart"/>
            <w:vAlign w:val="center"/>
          </w:tcPr>
          <w:p w:rsidR="00822AB3" w:rsidRPr="00B976EA" w:rsidRDefault="00822AB3" w:rsidP="00BC31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01.01.2023-31.12.2027</w:t>
            </w:r>
          </w:p>
        </w:tc>
        <w:tc>
          <w:tcPr>
            <w:tcW w:w="1559" w:type="dxa"/>
            <w:shd w:val="clear" w:color="auto" w:fill="auto"/>
            <w:vAlign w:val="center"/>
          </w:tcPr>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федерального бюджета</w:t>
            </w:r>
          </w:p>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22AB3" w:rsidRPr="00B976EA" w:rsidRDefault="00822AB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1137" w:type="dxa"/>
            <w:shd w:val="clear" w:color="000000" w:fill="FFFFFF"/>
            <w:vAlign w:val="center"/>
          </w:tcPr>
          <w:p w:rsidR="00822AB3" w:rsidRPr="00B976EA" w:rsidRDefault="00822AB3" w:rsidP="00A07153">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2845" w:type="dxa"/>
            <w:gridSpan w:val="9"/>
            <w:shd w:val="clear" w:color="000000" w:fill="FFFFFF"/>
            <w:noWrap/>
            <w:vAlign w:val="center"/>
          </w:tcPr>
          <w:p w:rsidR="00822AB3" w:rsidRPr="00B976EA" w:rsidRDefault="00822AB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shd w:val="clear" w:color="000000" w:fill="FFFFFF"/>
            <w:noWrap/>
            <w:vAlign w:val="center"/>
          </w:tcPr>
          <w:p w:rsidR="00822AB3" w:rsidRPr="00B976EA" w:rsidRDefault="00822AB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09" w:type="dxa"/>
            <w:shd w:val="clear" w:color="000000" w:fill="FFFFFF"/>
            <w:noWrap/>
            <w:vAlign w:val="center"/>
          </w:tcPr>
          <w:p w:rsidR="00822AB3" w:rsidRPr="00B976EA" w:rsidRDefault="00822AB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shd w:val="clear" w:color="000000" w:fill="FFFFFF"/>
            <w:noWrap/>
            <w:vAlign w:val="center"/>
          </w:tcPr>
          <w:p w:rsidR="00822AB3" w:rsidRPr="00B976EA" w:rsidRDefault="00822AB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val="restart"/>
            <w:shd w:val="clear" w:color="000000" w:fill="FFFFFF"/>
            <w:vAlign w:val="center"/>
          </w:tcPr>
          <w:p w:rsidR="00822AB3" w:rsidRPr="00B976EA" w:rsidRDefault="00822AB3" w:rsidP="00BC317C">
            <w:pPr>
              <w:autoSpaceDE w:val="0"/>
              <w:autoSpaceDN w:val="0"/>
              <w:adjustRightInd w:val="0"/>
              <w:spacing w:after="0" w:line="240" w:lineRule="auto"/>
              <w:jc w:val="center"/>
              <w:rPr>
                <w:rFonts w:ascii="Arial" w:eastAsia="Times New Roman"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Times New Roman" w:hAnsi="Arial" w:cs="Arial"/>
                <w:sz w:val="24"/>
                <w:szCs w:val="24"/>
              </w:rPr>
              <w:t>администрации городского округа Люберцы Московской области</w:t>
            </w:r>
          </w:p>
        </w:tc>
      </w:tr>
      <w:tr w:rsidR="00B976EA" w:rsidRPr="00B976EA" w:rsidTr="00BC317C">
        <w:trPr>
          <w:cantSplit/>
          <w:trHeight w:val="20"/>
        </w:trPr>
        <w:tc>
          <w:tcPr>
            <w:tcW w:w="419"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auto"/>
            <w:vAlign w:val="center"/>
          </w:tcPr>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22AB3" w:rsidRPr="00B976EA" w:rsidRDefault="00822AB3" w:rsidP="00D53331">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390954,60</w:t>
            </w:r>
          </w:p>
        </w:tc>
        <w:tc>
          <w:tcPr>
            <w:tcW w:w="1137" w:type="dxa"/>
            <w:shd w:val="clear" w:color="000000" w:fill="FFFFFF"/>
            <w:vAlign w:val="center"/>
          </w:tcPr>
          <w:p w:rsidR="00822AB3" w:rsidRPr="00B976EA" w:rsidRDefault="00822AB3" w:rsidP="00A07153">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175070,60</w:t>
            </w:r>
          </w:p>
        </w:tc>
        <w:tc>
          <w:tcPr>
            <w:tcW w:w="2845" w:type="dxa"/>
            <w:gridSpan w:val="9"/>
            <w:shd w:val="clear" w:color="000000" w:fill="FFFFFF"/>
            <w:noWrap/>
            <w:vAlign w:val="center"/>
          </w:tcPr>
          <w:p w:rsidR="00822AB3" w:rsidRPr="00B976EA" w:rsidRDefault="00822AB3" w:rsidP="00D53331">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30091,00</w:t>
            </w:r>
          </w:p>
        </w:tc>
        <w:tc>
          <w:tcPr>
            <w:tcW w:w="1169" w:type="dxa"/>
            <w:shd w:val="clear" w:color="000000" w:fill="FFFFFF"/>
            <w:noWrap/>
            <w:vAlign w:val="center"/>
          </w:tcPr>
          <w:p w:rsidR="00822AB3" w:rsidRPr="00B976EA" w:rsidRDefault="00822AB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107880,00</w:t>
            </w:r>
          </w:p>
        </w:tc>
        <w:tc>
          <w:tcPr>
            <w:tcW w:w="1109" w:type="dxa"/>
            <w:shd w:val="clear" w:color="000000" w:fill="FFFFFF"/>
            <w:noWrap/>
            <w:vAlign w:val="center"/>
          </w:tcPr>
          <w:p w:rsidR="00822AB3" w:rsidRPr="00B976EA" w:rsidRDefault="00822AB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77913,00</w:t>
            </w:r>
          </w:p>
        </w:tc>
        <w:tc>
          <w:tcPr>
            <w:tcW w:w="851" w:type="dxa"/>
            <w:shd w:val="clear" w:color="000000" w:fill="FFFFFF"/>
            <w:noWrap/>
            <w:vAlign w:val="center"/>
          </w:tcPr>
          <w:p w:rsidR="00822AB3" w:rsidRPr="00B976EA" w:rsidRDefault="00822AB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auto"/>
            <w:vAlign w:val="center"/>
          </w:tcPr>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22AB3" w:rsidRPr="00B976EA" w:rsidRDefault="00822AB3"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822AB3" w:rsidRPr="00B976EA" w:rsidRDefault="00822AB3" w:rsidP="00A07153">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auto"/>
            <w:vAlign w:val="center"/>
          </w:tcPr>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822AB3" w:rsidRPr="00B976EA" w:rsidRDefault="00822AB3" w:rsidP="00A07153">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noWrap/>
            <w:vAlign w:val="center"/>
          </w:tcPr>
          <w:p w:rsidR="00822AB3" w:rsidRPr="00B976EA" w:rsidRDefault="00822AB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tcPr>
          <w:p w:rsidR="00822AB3" w:rsidRPr="00B976EA" w:rsidRDefault="00822AB3"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auto" w:fill="auto"/>
            <w:vAlign w:val="center"/>
          </w:tcPr>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p w:rsidR="00822AB3" w:rsidRPr="00B976EA" w:rsidRDefault="00822AB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22AB3" w:rsidRPr="00B976EA" w:rsidRDefault="00822AB3" w:rsidP="00D53331">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406053,00</w:t>
            </w:r>
          </w:p>
        </w:tc>
        <w:tc>
          <w:tcPr>
            <w:tcW w:w="1137" w:type="dxa"/>
            <w:shd w:val="clear" w:color="000000" w:fill="FFFFFF"/>
            <w:vAlign w:val="center"/>
          </w:tcPr>
          <w:p w:rsidR="00822AB3" w:rsidRPr="00B976EA" w:rsidRDefault="00822AB3" w:rsidP="00A07153">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190169,00</w:t>
            </w:r>
          </w:p>
        </w:tc>
        <w:tc>
          <w:tcPr>
            <w:tcW w:w="2845" w:type="dxa"/>
            <w:gridSpan w:val="9"/>
            <w:shd w:val="clear" w:color="000000" w:fill="FFFFFF"/>
            <w:noWrap/>
            <w:vAlign w:val="center"/>
          </w:tcPr>
          <w:p w:rsidR="00822AB3" w:rsidRPr="00B976EA" w:rsidRDefault="00822AB3" w:rsidP="00D53331">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30091,00</w:t>
            </w:r>
          </w:p>
        </w:tc>
        <w:tc>
          <w:tcPr>
            <w:tcW w:w="1169" w:type="dxa"/>
            <w:shd w:val="clear" w:color="000000" w:fill="FFFFFF"/>
            <w:noWrap/>
            <w:vAlign w:val="center"/>
          </w:tcPr>
          <w:p w:rsidR="00822AB3" w:rsidRPr="00B976EA" w:rsidRDefault="00822AB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107880,00</w:t>
            </w:r>
          </w:p>
        </w:tc>
        <w:tc>
          <w:tcPr>
            <w:tcW w:w="1109" w:type="dxa"/>
            <w:shd w:val="clear" w:color="000000" w:fill="FFFFFF"/>
            <w:noWrap/>
            <w:vAlign w:val="center"/>
          </w:tcPr>
          <w:p w:rsidR="00822AB3" w:rsidRPr="00B976EA" w:rsidRDefault="00822AB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77913,00</w:t>
            </w:r>
          </w:p>
        </w:tc>
        <w:tc>
          <w:tcPr>
            <w:tcW w:w="851" w:type="dxa"/>
            <w:shd w:val="clear" w:color="000000" w:fill="FFFFFF"/>
            <w:noWrap/>
            <w:vAlign w:val="center"/>
          </w:tcPr>
          <w:p w:rsidR="00822AB3" w:rsidRPr="00B976EA" w:rsidRDefault="00822AB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822AB3" w:rsidRPr="00B976EA" w:rsidRDefault="00822AB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76"/>
        </w:trPr>
        <w:tc>
          <w:tcPr>
            <w:tcW w:w="41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val="restart"/>
            <w:shd w:val="clear" w:color="000000" w:fill="FFFFFF"/>
            <w:vAlign w:val="center"/>
          </w:tcPr>
          <w:p w:rsidR="00BC317C" w:rsidRPr="00B976EA" w:rsidRDefault="00BC317C" w:rsidP="00BC317C">
            <w:pPr>
              <w:autoSpaceDE w:val="0"/>
              <w:autoSpaceDN w:val="0"/>
              <w:adjustRightInd w:val="0"/>
              <w:spacing w:after="0" w:line="240" w:lineRule="auto"/>
              <w:rPr>
                <w:rFonts w:ascii="Arial" w:eastAsia="Times New Roman" w:hAnsi="Arial" w:cs="Arial"/>
                <w:sz w:val="24"/>
                <w:szCs w:val="24"/>
              </w:rPr>
            </w:pPr>
          </w:p>
          <w:p w:rsidR="00BC317C" w:rsidRPr="00B976EA" w:rsidRDefault="00BC317C"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Численность детей-сирот и детей, оставшихся без попечения родителей, лиц из числа детей-</w:t>
            </w:r>
            <w:r w:rsidRPr="00B976EA">
              <w:rPr>
                <w:rFonts w:ascii="Arial" w:eastAsia="Times New Roman" w:hAnsi="Arial" w:cs="Arial"/>
                <w:sz w:val="24"/>
                <w:szCs w:val="24"/>
              </w:rPr>
              <w:lastRenderedPageBreak/>
              <w:t>сирот и детей, оставшихся без попечения родителей, обеспеченных благоустроенными жилыми помещениями в отчетном финансовом году, человек</w:t>
            </w:r>
          </w:p>
          <w:p w:rsidR="008C07EB" w:rsidRPr="00B976EA" w:rsidRDefault="008C07EB" w:rsidP="00BC317C">
            <w:pPr>
              <w:autoSpaceDE w:val="0"/>
              <w:autoSpaceDN w:val="0"/>
              <w:adjustRightInd w:val="0"/>
              <w:spacing w:after="0" w:line="240" w:lineRule="auto"/>
              <w:rPr>
                <w:rFonts w:ascii="Arial" w:eastAsia="Times New Roman" w:hAnsi="Arial" w:cs="Arial"/>
                <w:sz w:val="24"/>
                <w:szCs w:val="24"/>
              </w:rPr>
            </w:pPr>
          </w:p>
        </w:tc>
        <w:tc>
          <w:tcPr>
            <w:tcW w:w="1134" w:type="dxa"/>
            <w:vMerge w:val="restart"/>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lastRenderedPageBreak/>
              <w:t>Х</w:t>
            </w:r>
          </w:p>
        </w:tc>
        <w:tc>
          <w:tcPr>
            <w:tcW w:w="1559" w:type="dxa"/>
            <w:vMerge w:val="restart"/>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c>
          <w:tcPr>
            <w:tcW w:w="1138" w:type="dxa"/>
            <w:vMerge w:val="restart"/>
            <w:shd w:val="clear" w:color="000000" w:fill="FFFFFF"/>
          </w:tcPr>
          <w:p w:rsidR="00BC317C" w:rsidRPr="00B976EA" w:rsidRDefault="00BC317C" w:rsidP="00F0307C">
            <w:pPr>
              <w:autoSpaceDE w:val="0"/>
              <w:autoSpaceDN w:val="0"/>
              <w:adjustRightInd w:val="0"/>
              <w:spacing w:after="0" w:line="240" w:lineRule="auto"/>
              <w:ind w:right="41"/>
              <w:rPr>
                <w:rFonts w:ascii="Arial" w:eastAsia="Times New Roman" w:hAnsi="Arial" w:cs="Arial"/>
                <w:sz w:val="24"/>
                <w:szCs w:val="24"/>
              </w:rPr>
            </w:pPr>
            <w:r w:rsidRPr="00B976EA">
              <w:rPr>
                <w:rFonts w:ascii="Arial" w:eastAsia="Times New Roman" w:hAnsi="Arial" w:cs="Arial"/>
                <w:sz w:val="24"/>
                <w:szCs w:val="24"/>
              </w:rPr>
              <w:t xml:space="preserve">Всего </w:t>
            </w:r>
          </w:p>
        </w:tc>
        <w:tc>
          <w:tcPr>
            <w:tcW w:w="1137" w:type="dxa"/>
            <w:vMerge w:val="restart"/>
            <w:shd w:val="clear" w:color="000000" w:fill="FFFFFF"/>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2023</w:t>
            </w:r>
          </w:p>
        </w:tc>
        <w:tc>
          <w:tcPr>
            <w:tcW w:w="1155" w:type="dxa"/>
            <w:gridSpan w:val="2"/>
            <w:vMerge w:val="restart"/>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Итого 2024</w:t>
            </w:r>
          </w:p>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год</w:t>
            </w:r>
          </w:p>
        </w:tc>
        <w:tc>
          <w:tcPr>
            <w:tcW w:w="1690" w:type="dxa"/>
            <w:gridSpan w:val="7"/>
            <w:shd w:val="clear" w:color="000000" w:fill="FFFFFF"/>
            <w:vAlign w:val="center"/>
          </w:tcPr>
          <w:p w:rsidR="00BC317C" w:rsidRPr="00B976EA" w:rsidRDefault="00BC317C" w:rsidP="00F0307C">
            <w:pPr>
              <w:autoSpaceDE w:val="0"/>
              <w:autoSpaceDN w:val="0"/>
              <w:adjustRightInd w:val="0"/>
              <w:spacing w:after="0" w:line="240" w:lineRule="auto"/>
              <w:ind w:right="42"/>
              <w:rPr>
                <w:rFonts w:ascii="Arial" w:eastAsia="Times New Roman" w:hAnsi="Arial" w:cs="Arial"/>
                <w:sz w:val="24"/>
                <w:szCs w:val="24"/>
              </w:rPr>
            </w:pPr>
            <w:r w:rsidRPr="00B976EA">
              <w:rPr>
                <w:rFonts w:ascii="Arial" w:eastAsia="Times New Roman" w:hAnsi="Arial" w:cs="Arial"/>
                <w:sz w:val="24"/>
                <w:szCs w:val="24"/>
              </w:rPr>
              <w:t>В том числе:</w:t>
            </w:r>
          </w:p>
        </w:tc>
        <w:tc>
          <w:tcPr>
            <w:tcW w:w="1169" w:type="dxa"/>
            <w:vMerge w:val="restart"/>
            <w:shd w:val="clear" w:color="000000" w:fill="FFFFFF"/>
          </w:tcPr>
          <w:p w:rsidR="00BC317C" w:rsidRPr="00B976EA" w:rsidRDefault="00BC317C" w:rsidP="00F0307C">
            <w:pPr>
              <w:spacing w:after="0" w:line="240" w:lineRule="auto"/>
              <w:jc w:val="center"/>
              <w:rPr>
                <w:rFonts w:ascii="Arial" w:eastAsia="Times New Roman" w:hAnsi="Arial" w:cs="Arial"/>
                <w:sz w:val="24"/>
                <w:szCs w:val="24"/>
                <w:lang w:val="en-US"/>
              </w:rPr>
            </w:pPr>
            <w:r w:rsidRPr="00B976EA">
              <w:rPr>
                <w:rFonts w:ascii="Arial" w:eastAsia="Times New Roman" w:hAnsi="Arial" w:cs="Arial"/>
                <w:sz w:val="24"/>
                <w:szCs w:val="24"/>
                <w:lang w:val="en-US"/>
              </w:rPr>
              <w:t>2025</w:t>
            </w:r>
          </w:p>
        </w:tc>
        <w:tc>
          <w:tcPr>
            <w:tcW w:w="1109" w:type="dxa"/>
            <w:vMerge w:val="restart"/>
            <w:shd w:val="clear" w:color="000000" w:fill="FFFFFF"/>
          </w:tcPr>
          <w:p w:rsidR="00BC317C" w:rsidRPr="00B976EA" w:rsidRDefault="00BC317C" w:rsidP="00F0307C">
            <w:pPr>
              <w:spacing w:after="0" w:line="240" w:lineRule="auto"/>
              <w:jc w:val="center"/>
              <w:rPr>
                <w:rFonts w:ascii="Arial" w:eastAsia="Times New Roman" w:hAnsi="Arial" w:cs="Arial"/>
                <w:sz w:val="24"/>
                <w:szCs w:val="24"/>
                <w:lang w:val="en-US"/>
              </w:rPr>
            </w:pPr>
            <w:r w:rsidRPr="00B976EA">
              <w:rPr>
                <w:rFonts w:ascii="Arial" w:eastAsia="Times New Roman" w:hAnsi="Arial" w:cs="Arial"/>
                <w:sz w:val="24"/>
                <w:szCs w:val="24"/>
                <w:lang w:val="en-US"/>
              </w:rPr>
              <w:t>2026</w:t>
            </w:r>
          </w:p>
        </w:tc>
        <w:tc>
          <w:tcPr>
            <w:tcW w:w="851" w:type="dxa"/>
            <w:vMerge w:val="restart"/>
            <w:shd w:val="clear" w:color="000000" w:fill="FFFFFF"/>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lang w:val="en-US"/>
              </w:rPr>
            </w:pPr>
            <w:r w:rsidRPr="00B976EA">
              <w:rPr>
                <w:rFonts w:ascii="Arial" w:eastAsia="Times New Roman" w:hAnsi="Arial" w:cs="Arial"/>
                <w:sz w:val="24"/>
                <w:szCs w:val="24"/>
                <w:lang w:val="en-US"/>
              </w:rPr>
              <w:t>2027</w:t>
            </w:r>
          </w:p>
        </w:tc>
        <w:tc>
          <w:tcPr>
            <w:tcW w:w="1275" w:type="dxa"/>
            <w:vMerge w:val="restart"/>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lang w:val="en-US"/>
              </w:rPr>
              <w:t>X</w:t>
            </w:r>
          </w:p>
        </w:tc>
      </w:tr>
      <w:tr w:rsidR="00B976EA" w:rsidRPr="00B976EA" w:rsidTr="00BC317C">
        <w:trPr>
          <w:cantSplit/>
          <w:trHeight w:val="736"/>
        </w:trPr>
        <w:tc>
          <w:tcPr>
            <w:tcW w:w="41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BC317C" w:rsidRPr="00B976EA" w:rsidRDefault="00BC317C" w:rsidP="00F0307C">
            <w:pPr>
              <w:autoSpaceDE w:val="0"/>
              <w:autoSpaceDN w:val="0"/>
              <w:adjustRightInd w:val="0"/>
              <w:spacing w:after="0" w:line="240" w:lineRule="auto"/>
              <w:rPr>
                <w:rFonts w:ascii="Arial" w:hAnsi="Arial" w:cs="Arial"/>
                <w:sz w:val="24"/>
                <w:szCs w:val="24"/>
                <w:shd w:val="clear" w:color="auto" w:fill="FFFFFF"/>
              </w:rPr>
            </w:pPr>
          </w:p>
        </w:tc>
        <w:tc>
          <w:tcPr>
            <w:tcW w:w="1134"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138" w:type="dxa"/>
            <w:vMerge/>
            <w:shd w:val="clear" w:color="000000" w:fill="FFFFFF"/>
          </w:tcPr>
          <w:p w:rsidR="00BC317C" w:rsidRPr="00B976EA" w:rsidRDefault="00BC317C" w:rsidP="00F0307C">
            <w:pPr>
              <w:autoSpaceDE w:val="0"/>
              <w:autoSpaceDN w:val="0"/>
              <w:adjustRightInd w:val="0"/>
              <w:spacing w:after="0" w:line="240" w:lineRule="auto"/>
              <w:ind w:right="41"/>
              <w:rPr>
                <w:rFonts w:ascii="Arial" w:eastAsia="Times New Roman" w:hAnsi="Arial" w:cs="Arial"/>
                <w:sz w:val="24"/>
                <w:szCs w:val="24"/>
              </w:rPr>
            </w:pPr>
          </w:p>
        </w:tc>
        <w:tc>
          <w:tcPr>
            <w:tcW w:w="1137" w:type="dxa"/>
            <w:vMerge/>
            <w:shd w:val="clear" w:color="000000" w:fill="FFFFFF"/>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p>
        </w:tc>
        <w:tc>
          <w:tcPr>
            <w:tcW w:w="1155" w:type="dxa"/>
            <w:gridSpan w:val="2"/>
            <w:vMerge/>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shd w:val="clear" w:color="000000" w:fill="FFFFFF"/>
          </w:tcPr>
          <w:p w:rsidR="00BC317C" w:rsidRPr="00B976EA" w:rsidRDefault="00BC317C" w:rsidP="00F0307C">
            <w:pPr>
              <w:jc w:val="center"/>
              <w:rPr>
                <w:rFonts w:ascii="Arial" w:hAnsi="Arial" w:cs="Arial"/>
                <w:sz w:val="24"/>
                <w:szCs w:val="24"/>
              </w:rPr>
            </w:pPr>
            <w:r w:rsidRPr="00B976EA">
              <w:rPr>
                <w:rFonts w:ascii="Arial" w:hAnsi="Arial" w:cs="Arial"/>
                <w:sz w:val="24"/>
                <w:szCs w:val="24"/>
              </w:rPr>
              <w:t>1 квартал</w:t>
            </w:r>
          </w:p>
        </w:tc>
        <w:tc>
          <w:tcPr>
            <w:tcW w:w="426" w:type="dxa"/>
            <w:gridSpan w:val="2"/>
            <w:shd w:val="clear" w:color="000000" w:fill="FFFFFF"/>
          </w:tcPr>
          <w:p w:rsidR="00BC317C" w:rsidRPr="00B976EA" w:rsidRDefault="00BC317C" w:rsidP="00F0307C">
            <w:pPr>
              <w:jc w:val="center"/>
              <w:rPr>
                <w:rFonts w:ascii="Arial" w:hAnsi="Arial" w:cs="Arial"/>
                <w:sz w:val="24"/>
                <w:szCs w:val="24"/>
              </w:rPr>
            </w:pPr>
            <w:r w:rsidRPr="00B976EA">
              <w:rPr>
                <w:rFonts w:ascii="Arial" w:hAnsi="Arial" w:cs="Arial"/>
                <w:sz w:val="24"/>
                <w:szCs w:val="24"/>
              </w:rPr>
              <w:t>1 полугодие</w:t>
            </w:r>
          </w:p>
        </w:tc>
        <w:tc>
          <w:tcPr>
            <w:tcW w:w="425" w:type="dxa"/>
            <w:gridSpan w:val="2"/>
            <w:shd w:val="clear" w:color="000000" w:fill="FFFFFF"/>
          </w:tcPr>
          <w:p w:rsidR="00BC317C" w:rsidRPr="00B976EA" w:rsidRDefault="00BC317C" w:rsidP="00F0307C">
            <w:pPr>
              <w:jc w:val="center"/>
              <w:rPr>
                <w:rFonts w:ascii="Arial" w:hAnsi="Arial" w:cs="Arial"/>
                <w:sz w:val="24"/>
                <w:szCs w:val="24"/>
              </w:rPr>
            </w:pPr>
            <w:r w:rsidRPr="00B976EA">
              <w:rPr>
                <w:rFonts w:ascii="Arial" w:hAnsi="Arial" w:cs="Arial"/>
                <w:sz w:val="24"/>
                <w:szCs w:val="24"/>
              </w:rPr>
              <w:t>9 месяцев</w:t>
            </w:r>
          </w:p>
        </w:tc>
        <w:tc>
          <w:tcPr>
            <w:tcW w:w="411" w:type="dxa"/>
            <w:shd w:val="clear" w:color="000000" w:fill="FFFFFF"/>
          </w:tcPr>
          <w:p w:rsidR="00BC317C" w:rsidRPr="00B976EA" w:rsidRDefault="00BC317C" w:rsidP="00F0307C">
            <w:pPr>
              <w:jc w:val="center"/>
              <w:rPr>
                <w:rFonts w:ascii="Arial" w:hAnsi="Arial" w:cs="Arial"/>
                <w:sz w:val="24"/>
                <w:szCs w:val="24"/>
              </w:rPr>
            </w:pPr>
            <w:r w:rsidRPr="00B976EA">
              <w:rPr>
                <w:rFonts w:ascii="Arial" w:hAnsi="Arial" w:cs="Arial"/>
                <w:sz w:val="24"/>
                <w:szCs w:val="24"/>
              </w:rPr>
              <w:t>12 месяцев</w:t>
            </w:r>
          </w:p>
        </w:tc>
        <w:tc>
          <w:tcPr>
            <w:tcW w:w="116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110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851"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275"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552"/>
        </w:trPr>
        <w:tc>
          <w:tcPr>
            <w:tcW w:w="41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134" w:type="dxa"/>
            <w:vMerge/>
            <w:shd w:val="clear" w:color="000000" w:fill="FFFFFF"/>
          </w:tcPr>
          <w:p w:rsidR="00BC317C" w:rsidRPr="00B976EA" w:rsidRDefault="00BC317C" w:rsidP="00F0307C">
            <w:pPr>
              <w:autoSpaceDE w:val="0"/>
              <w:autoSpaceDN w:val="0"/>
              <w:adjustRightInd w:val="0"/>
              <w:spacing w:after="0" w:line="240" w:lineRule="auto"/>
              <w:rPr>
                <w:rFonts w:ascii="Arial" w:eastAsia="Times New Roman" w:hAnsi="Arial" w:cs="Arial"/>
                <w:sz w:val="24"/>
                <w:szCs w:val="24"/>
              </w:rPr>
            </w:pPr>
          </w:p>
        </w:tc>
        <w:tc>
          <w:tcPr>
            <w:tcW w:w="1559" w:type="dxa"/>
            <w:vMerge/>
            <w:shd w:val="clear" w:color="000000" w:fill="FFFFFF"/>
            <w:vAlign w:val="center"/>
          </w:tcPr>
          <w:p w:rsidR="00BC317C" w:rsidRPr="00B976EA" w:rsidRDefault="00BC317C" w:rsidP="00F030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vAlign w:val="center"/>
          </w:tcPr>
          <w:p w:rsidR="00BC317C" w:rsidRPr="00B976EA" w:rsidRDefault="00CC68F3" w:rsidP="00F0307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80</w:t>
            </w:r>
          </w:p>
        </w:tc>
        <w:tc>
          <w:tcPr>
            <w:tcW w:w="1137" w:type="dxa"/>
            <w:shd w:val="clear" w:color="000000" w:fill="FFFFFF"/>
            <w:vAlign w:val="center"/>
          </w:tcPr>
          <w:p w:rsidR="00BC317C" w:rsidRPr="00B976EA" w:rsidRDefault="002C293C" w:rsidP="0068002B">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w:t>
            </w:r>
            <w:r w:rsidR="00BC317C" w:rsidRPr="00B976EA">
              <w:rPr>
                <w:rFonts w:ascii="Arial" w:eastAsia="Times New Roman" w:hAnsi="Arial" w:cs="Arial"/>
                <w:sz w:val="24"/>
                <w:szCs w:val="24"/>
              </w:rPr>
              <w:t>5</w:t>
            </w:r>
          </w:p>
        </w:tc>
        <w:tc>
          <w:tcPr>
            <w:tcW w:w="1155" w:type="dxa"/>
            <w:gridSpan w:val="2"/>
            <w:shd w:val="clear" w:color="000000" w:fill="FFFFFF"/>
            <w:vAlign w:val="center"/>
          </w:tcPr>
          <w:p w:rsidR="00BC317C" w:rsidRPr="00B976EA" w:rsidRDefault="004C1C8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w:t>
            </w:r>
          </w:p>
        </w:tc>
        <w:tc>
          <w:tcPr>
            <w:tcW w:w="428" w:type="dxa"/>
            <w:gridSpan w:val="2"/>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w:t>
            </w:r>
          </w:p>
        </w:tc>
        <w:tc>
          <w:tcPr>
            <w:tcW w:w="426" w:type="dxa"/>
            <w:gridSpan w:val="2"/>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w:t>
            </w:r>
          </w:p>
        </w:tc>
        <w:tc>
          <w:tcPr>
            <w:tcW w:w="425" w:type="dxa"/>
            <w:gridSpan w:val="2"/>
            <w:shd w:val="clear" w:color="000000" w:fill="FFFFFF"/>
            <w:vAlign w:val="center"/>
          </w:tcPr>
          <w:p w:rsidR="00BC317C" w:rsidRPr="00B976EA" w:rsidRDefault="004C1C8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w:t>
            </w:r>
          </w:p>
        </w:tc>
        <w:tc>
          <w:tcPr>
            <w:tcW w:w="411" w:type="dxa"/>
            <w:shd w:val="clear" w:color="000000" w:fill="FFFFFF"/>
            <w:vAlign w:val="center"/>
          </w:tcPr>
          <w:p w:rsidR="00BC317C" w:rsidRPr="00B976EA" w:rsidRDefault="004C1C8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w:t>
            </w:r>
          </w:p>
        </w:tc>
        <w:tc>
          <w:tcPr>
            <w:tcW w:w="1169" w:type="dxa"/>
            <w:shd w:val="clear" w:color="000000" w:fill="FFFFFF"/>
            <w:vAlign w:val="center"/>
          </w:tcPr>
          <w:p w:rsidR="00BC317C" w:rsidRPr="00B976EA" w:rsidRDefault="008B1903" w:rsidP="00F0307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18</w:t>
            </w:r>
          </w:p>
        </w:tc>
        <w:tc>
          <w:tcPr>
            <w:tcW w:w="1109" w:type="dxa"/>
            <w:shd w:val="clear" w:color="000000" w:fill="FFFFFF"/>
            <w:vAlign w:val="center"/>
          </w:tcPr>
          <w:p w:rsidR="00BC317C" w:rsidRPr="00B976EA" w:rsidRDefault="00BC317C" w:rsidP="008B1903">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w:t>
            </w:r>
            <w:r w:rsidR="008B1903" w:rsidRPr="00B976EA">
              <w:rPr>
                <w:rFonts w:ascii="Arial" w:eastAsia="Times New Roman" w:hAnsi="Arial" w:cs="Arial"/>
                <w:sz w:val="24"/>
                <w:szCs w:val="24"/>
              </w:rPr>
              <w:t>3</w:t>
            </w:r>
          </w:p>
        </w:tc>
        <w:tc>
          <w:tcPr>
            <w:tcW w:w="851" w:type="dxa"/>
            <w:shd w:val="clear" w:color="000000" w:fill="FFFFFF"/>
            <w:vAlign w:val="center"/>
          </w:tcPr>
          <w:p w:rsidR="00BC317C" w:rsidRPr="00B976EA" w:rsidRDefault="00F51572"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9</w:t>
            </w:r>
          </w:p>
        </w:tc>
        <w:tc>
          <w:tcPr>
            <w:tcW w:w="1275"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552"/>
        </w:trPr>
        <w:tc>
          <w:tcPr>
            <w:tcW w:w="419" w:type="dxa"/>
            <w:vMerge w:val="restart"/>
            <w:shd w:val="clear" w:color="000000" w:fill="FFFFFF"/>
            <w:vAlign w:val="center"/>
          </w:tcPr>
          <w:p w:rsidR="00BC317C" w:rsidRPr="00B976EA" w:rsidRDefault="00BC317C" w:rsidP="00F32C39">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lastRenderedPageBreak/>
              <w:t>1.2</w:t>
            </w:r>
          </w:p>
        </w:tc>
        <w:tc>
          <w:tcPr>
            <w:tcW w:w="2841" w:type="dxa"/>
            <w:vMerge w:val="restart"/>
            <w:shd w:val="clear" w:color="000000" w:fill="FFFFFF"/>
            <w:vAlign w:val="center"/>
          </w:tcPr>
          <w:p w:rsidR="00BC317C" w:rsidRPr="00B976EA" w:rsidRDefault="00BC317C" w:rsidP="00C17574">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Мероприятие 01.02. Предоставление жилищного сертификата и единовременной социальной выплаты</w:t>
            </w:r>
          </w:p>
        </w:tc>
        <w:tc>
          <w:tcPr>
            <w:tcW w:w="1134" w:type="dxa"/>
            <w:vMerge w:val="restart"/>
            <w:shd w:val="clear" w:color="000000" w:fill="FFFFFF"/>
            <w:vAlign w:val="center"/>
          </w:tcPr>
          <w:p w:rsidR="00BC317C" w:rsidRPr="00B976EA" w:rsidRDefault="00BC317C" w:rsidP="005A1D02">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01.01.202</w:t>
            </w:r>
            <w:r w:rsidR="005A1D02" w:rsidRPr="00B976EA">
              <w:rPr>
                <w:rFonts w:ascii="Arial" w:eastAsia="Times New Roman" w:hAnsi="Arial" w:cs="Arial"/>
                <w:sz w:val="24"/>
                <w:szCs w:val="24"/>
              </w:rPr>
              <w:t>4</w:t>
            </w:r>
            <w:r w:rsidRPr="00B976EA">
              <w:rPr>
                <w:rFonts w:ascii="Arial" w:eastAsia="Times New Roman" w:hAnsi="Arial" w:cs="Arial"/>
                <w:sz w:val="24"/>
                <w:szCs w:val="24"/>
              </w:rPr>
              <w:t>-31.12.2027</w:t>
            </w:r>
          </w:p>
        </w:tc>
        <w:tc>
          <w:tcPr>
            <w:tcW w:w="1559" w:type="dxa"/>
            <w:shd w:val="clear" w:color="000000" w:fill="FFFFFF"/>
            <w:vAlign w:val="center"/>
          </w:tcPr>
          <w:p w:rsidR="00BC317C" w:rsidRPr="00B976EA" w:rsidRDefault="00BC317C"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Средства федерального бюджета </w:t>
            </w:r>
          </w:p>
        </w:tc>
        <w:tc>
          <w:tcPr>
            <w:tcW w:w="1138" w:type="dxa"/>
            <w:shd w:val="clear" w:color="000000" w:fill="FFFFFF"/>
            <w:vAlign w:val="center"/>
          </w:tcPr>
          <w:p w:rsidR="00BC317C" w:rsidRPr="00B976EA" w:rsidRDefault="00BC317C" w:rsidP="00BC31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BC317C" w:rsidRPr="00B976EA" w:rsidRDefault="00BC317C" w:rsidP="00BC31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BC317C" w:rsidRPr="00B976EA" w:rsidRDefault="00BC317C" w:rsidP="00BC31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BC317C" w:rsidRPr="00B976EA" w:rsidRDefault="00BC317C" w:rsidP="00BC317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BC317C" w:rsidRPr="00B976EA" w:rsidRDefault="00BC317C" w:rsidP="00BC317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BC317C" w:rsidRPr="00B976EA" w:rsidRDefault="00BC317C" w:rsidP="00BC317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val="restart"/>
            <w:shd w:val="clear" w:color="000000" w:fill="FFFFFF"/>
            <w:vAlign w:val="center"/>
          </w:tcPr>
          <w:p w:rsidR="00BC317C" w:rsidRPr="00B976EA" w:rsidRDefault="00473251"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hAnsi="Arial" w:cs="Arial"/>
                <w:sz w:val="24"/>
                <w:szCs w:val="24"/>
              </w:rPr>
              <w:t xml:space="preserve">Управление жилищной политики  </w:t>
            </w:r>
            <w:r w:rsidRPr="00B976EA">
              <w:rPr>
                <w:rFonts w:ascii="Arial" w:eastAsia="Times New Roman" w:hAnsi="Arial" w:cs="Arial"/>
                <w:sz w:val="24"/>
                <w:szCs w:val="24"/>
              </w:rPr>
              <w:t>администрации городского округа Люберцы Московской области</w:t>
            </w:r>
          </w:p>
        </w:tc>
      </w:tr>
      <w:tr w:rsidR="00B976EA" w:rsidRPr="00B976EA" w:rsidTr="00BC317C">
        <w:trPr>
          <w:cantSplit/>
          <w:trHeight w:val="552"/>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231E73" w:rsidRPr="00B976EA" w:rsidRDefault="00231E73"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231E73" w:rsidRPr="00B976EA" w:rsidRDefault="00231E73" w:rsidP="0068002B">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p w:rsidR="00E95E8E" w:rsidRPr="00B976EA" w:rsidRDefault="00E95E8E" w:rsidP="0068002B">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vAlign w:val="center"/>
          </w:tcPr>
          <w:p w:rsidR="00231E73" w:rsidRPr="00B976EA" w:rsidRDefault="00822AB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312445</w:t>
            </w:r>
            <w:r w:rsidR="00231E73" w:rsidRPr="00B976EA">
              <w:rPr>
                <w:rFonts w:ascii="Arial" w:eastAsia="Times New Roman" w:hAnsi="Arial" w:cs="Arial"/>
                <w:sz w:val="24"/>
                <w:szCs w:val="24"/>
              </w:rPr>
              <w:t>,00</w:t>
            </w:r>
          </w:p>
        </w:tc>
        <w:tc>
          <w:tcPr>
            <w:tcW w:w="1137"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822AB3" w:rsidP="00822AB3">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210558,00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53940,00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47947,00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552"/>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231E73" w:rsidRPr="00B976EA" w:rsidRDefault="00231E73"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E95E8E"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8" w:type="dxa"/>
            <w:shd w:val="clear" w:color="000000" w:fill="FFFFFF"/>
            <w:vAlign w:val="center"/>
          </w:tcPr>
          <w:p w:rsidR="00231E73" w:rsidRPr="00B976EA" w:rsidRDefault="00231E73" w:rsidP="0088140C">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552"/>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231E73" w:rsidRPr="00B976EA" w:rsidRDefault="00231E73"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8"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37"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552"/>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231E73" w:rsidRPr="00B976EA" w:rsidRDefault="00231E73"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231E73" w:rsidRPr="00B976EA" w:rsidRDefault="00231E73"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p w:rsidR="00231E73" w:rsidRPr="00B976EA" w:rsidRDefault="00231E73" w:rsidP="00BC31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vAlign w:val="center"/>
          </w:tcPr>
          <w:p w:rsidR="00231E73" w:rsidRPr="00B976EA" w:rsidRDefault="00822AB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312445,00</w:t>
            </w:r>
          </w:p>
        </w:tc>
        <w:tc>
          <w:tcPr>
            <w:tcW w:w="1137" w:type="dxa"/>
            <w:shd w:val="clear" w:color="000000" w:fill="FFFFFF"/>
            <w:vAlign w:val="center"/>
          </w:tcPr>
          <w:p w:rsidR="00231E73" w:rsidRPr="00B976EA" w:rsidRDefault="00231E7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0,00</w:t>
            </w:r>
          </w:p>
        </w:tc>
        <w:tc>
          <w:tcPr>
            <w:tcW w:w="2845" w:type="dxa"/>
            <w:gridSpan w:val="9"/>
            <w:shd w:val="clear" w:color="000000" w:fill="FFFFFF"/>
            <w:vAlign w:val="center"/>
          </w:tcPr>
          <w:p w:rsidR="00231E73" w:rsidRPr="00B976EA" w:rsidRDefault="00822AB3"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210558,00</w:t>
            </w:r>
          </w:p>
        </w:tc>
        <w:tc>
          <w:tcPr>
            <w:tcW w:w="116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53940,00</w:t>
            </w:r>
          </w:p>
        </w:tc>
        <w:tc>
          <w:tcPr>
            <w:tcW w:w="1109"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47947,00</w:t>
            </w:r>
          </w:p>
        </w:tc>
        <w:tc>
          <w:tcPr>
            <w:tcW w:w="851" w:type="dxa"/>
            <w:shd w:val="clear" w:color="000000" w:fill="FFFFFF"/>
            <w:vAlign w:val="center"/>
          </w:tcPr>
          <w:p w:rsidR="00231E73" w:rsidRPr="00B976EA" w:rsidRDefault="00231E73" w:rsidP="0088140C">
            <w:pPr>
              <w:jc w:val="center"/>
              <w:rPr>
                <w:rFonts w:ascii="Arial"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474"/>
        </w:trPr>
        <w:tc>
          <w:tcPr>
            <w:tcW w:w="419" w:type="dxa"/>
            <w:vMerge w:val="restart"/>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val="restart"/>
            <w:shd w:val="clear" w:color="000000" w:fill="FFFFFF"/>
            <w:vAlign w:val="center"/>
          </w:tcPr>
          <w:p w:rsidR="00BC317C" w:rsidRPr="00B976EA" w:rsidRDefault="00BC317C" w:rsidP="00C17574">
            <w:pPr>
              <w:autoSpaceDE w:val="0"/>
              <w:autoSpaceDN w:val="0"/>
              <w:adjustRightInd w:val="0"/>
              <w:spacing w:after="0" w:line="240" w:lineRule="auto"/>
              <w:rPr>
                <w:rFonts w:ascii="Arial" w:eastAsia="Times New Roman" w:hAnsi="Arial" w:cs="Arial"/>
                <w:sz w:val="24"/>
                <w:szCs w:val="24"/>
              </w:rPr>
            </w:pPr>
          </w:p>
          <w:p w:rsidR="00BC317C" w:rsidRPr="00B976EA" w:rsidRDefault="00BC317C" w:rsidP="00C17574">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Численность детей-сирот и детей, оставшихся без попечения родителей, лиц из числа детей-сирот и детей, </w:t>
            </w:r>
            <w:r w:rsidRPr="00B976EA">
              <w:rPr>
                <w:rFonts w:ascii="Arial" w:eastAsia="Times New Roman" w:hAnsi="Arial" w:cs="Arial"/>
                <w:sz w:val="24"/>
                <w:szCs w:val="24"/>
              </w:rPr>
              <w:lastRenderedPageBreak/>
              <w:t>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p w:rsidR="00E95E8E" w:rsidRPr="00B976EA" w:rsidRDefault="00E95E8E" w:rsidP="00C17574">
            <w:pPr>
              <w:autoSpaceDE w:val="0"/>
              <w:autoSpaceDN w:val="0"/>
              <w:adjustRightInd w:val="0"/>
              <w:spacing w:after="0" w:line="240" w:lineRule="auto"/>
              <w:rPr>
                <w:rFonts w:ascii="Arial" w:eastAsia="Times New Roman" w:hAnsi="Arial" w:cs="Arial"/>
                <w:sz w:val="24"/>
                <w:szCs w:val="24"/>
              </w:rPr>
            </w:pPr>
          </w:p>
        </w:tc>
        <w:tc>
          <w:tcPr>
            <w:tcW w:w="1134" w:type="dxa"/>
            <w:vMerge w:val="restart"/>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lastRenderedPageBreak/>
              <w:t>Х</w:t>
            </w:r>
          </w:p>
        </w:tc>
        <w:tc>
          <w:tcPr>
            <w:tcW w:w="1559" w:type="dxa"/>
            <w:vMerge w:val="restart"/>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c>
          <w:tcPr>
            <w:tcW w:w="1138" w:type="dxa"/>
            <w:vMerge w:val="restart"/>
            <w:shd w:val="clear" w:color="000000" w:fill="FFFFFF"/>
            <w:vAlign w:val="center"/>
          </w:tcPr>
          <w:p w:rsidR="00BC317C" w:rsidRPr="00B976EA" w:rsidRDefault="00BC317C" w:rsidP="00C17574">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 xml:space="preserve">Всего </w:t>
            </w:r>
          </w:p>
        </w:tc>
        <w:tc>
          <w:tcPr>
            <w:tcW w:w="1137" w:type="dxa"/>
            <w:vMerge w:val="restart"/>
            <w:shd w:val="clear" w:color="000000" w:fill="FFFFFF"/>
            <w:vAlign w:val="center"/>
          </w:tcPr>
          <w:p w:rsidR="00BC317C" w:rsidRPr="00B976EA" w:rsidRDefault="00BC317C" w:rsidP="00C17574">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2023</w:t>
            </w:r>
          </w:p>
        </w:tc>
        <w:tc>
          <w:tcPr>
            <w:tcW w:w="703" w:type="dxa"/>
            <w:vMerge w:val="restart"/>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Итого 2024</w:t>
            </w:r>
          </w:p>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год</w:t>
            </w:r>
          </w:p>
        </w:tc>
        <w:tc>
          <w:tcPr>
            <w:tcW w:w="2142" w:type="dxa"/>
            <w:gridSpan w:val="8"/>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В том числе:</w:t>
            </w:r>
          </w:p>
        </w:tc>
        <w:tc>
          <w:tcPr>
            <w:tcW w:w="1169" w:type="dxa"/>
            <w:vMerge w:val="restart"/>
            <w:shd w:val="clear" w:color="000000" w:fill="FFFFFF"/>
            <w:vAlign w:val="center"/>
          </w:tcPr>
          <w:p w:rsidR="00BC317C" w:rsidRPr="00B976EA" w:rsidRDefault="008B1903" w:rsidP="00BC317C">
            <w:pPr>
              <w:jc w:val="center"/>
              <w:rPr>
                <w:rFonts w:ascii="Arial" w:hAnsi="Arial" w:cs="Arial"/>
                <w:sz w:val="24"/>
                <w:szCs w:val="24"/>
              </w:rPr>
            </w:pPr>
            <w:r w:rsidRPr="00B976EA">
              <w:rPr>
                <w:rFonts w:ascii="Arial" w:hAnsi="Arial" w:cs="Arial"/>
                <w:sz w:val="24"/>
                <w:szCs w:val="24"/>
              </w:rPr>
              <w:t>9</w:t>
            </w:r>
          </w:p>
        </w:tc>
        <w:tc>
          <w:tcPr>
            <w:tcW w:w="1109" w:type="dxa"/>
            <w:vMerge w:val="restart"/>
            <w:shd w:val="clear" w:color="000000" w:fill="FFFFFF"/>
            <w:vAlign w:val="center"/>
          </w:tcPr>
          <w:p w:rsidR="00BC317C" w:rsidRPr="00B976EA" w:rsidRDefault="008B1903" w:rsidP="00BC317C">
            <w:pPr>
              <w:jc w:val="center"/>
              <w:rPr>
                <w:rFonts w:ascii="Arial" w:hAnsi="Arial" w:cs="Arial"/>
                <w:sz w:val="24"/>
                <w:szCs w:val="24"/>
              </w:rPr>
            </w:pPr>
            <w:r w:rsidRPr="00B976EA">
              <w:rPr>
                <w:rFonts w:ascii="Arial" w:eastAsia="Times New Roman" w:hAnsi="Arial" w:cs="Arial"/>
                <w:sz w:val="24"/>
                <w:szCs w:val="24"/>
              </w:rPr>
              <w:t>8</w:t>
            </w:r>
          </w:p>
        </w:tc>
        <w:tc>
          <w:tcPr>
            <w:tcW w:w="851" w:type="dxa"/>
            <w:vMerge w:val="restart"/>
            <w:shd w:val="clear" w:color="000000" w:fill="FFFFFF"/>
            <w:vAlign w:val="center"/>
          </w:tcPr>
          <w:p w:rsidR="00BC317C" w:rsidRPr="00B976EA" w:rsidRDefault="00F51572" w:rsidP="00BC317C">
            <w:pPr>
              <w:jc w:val="center"/>
              <w:rPr>
                <w:rFonts w:ascii="Arial" w:hAnsi="Arial" w:cs="Arial"/>
                <w:sz w:val="24"/>
                <w:szCs w:val="24"/>
              </w:rPr>
            </w:pPr>
            <w:r w:rsidRPr="00B976EA">
              <w:rPr>
                <w:rFonts w:ascii="Arial" w:eastAsia="Times New Roman" w:hAnsi="Arial" w:cs="Arial"/>
                <w:sz w:val="24"/>
                <w:szCs w:val="24"/>
              </w:rPr>
              <w:t>0</w:t>
            </w:r>
          </w:p>
        </w:tc>
        <w:tc>
          <w:tcPr>
            <w:tcW w:w="1275" w:type="dxa"/>
            <w:vMerge w:val="restart"/>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Х</w:t>
            </w:r>
          </w:p>
        </w:tc>
      </w:tr>
      <w:tr w:rsidR="00B976EA" w:rsidRPr="00B976EA" w:rsidTr="00BC317C">
        <w:trPr>
          <w:cantSplit/>
          <w:trHeight w:val="1038"/>
        </w:trPr>
        <w:tc>
          <w:tcPr>
            <w:tcW w:w="41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BC317C" w:rsidRPr="00B976EA" w:rsidRDefault="00BC317C"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p>
        </w:tc>
        <w:tc>
          <w:tcPr>
            <w:tcW w:w="1138" w:type="dxa"/>
            <w:vMerge/>
            <w:shd w:val="clear" w:color="000000" w:fill="FFFFFF"/>
            <w:vAlign w:val="center"/>
          </w:tcPr>
          <w:p w:rsidR="00BC317C" w:rsidRPr="00B976EA" w:rsidRDefault="00BC317C" w:rsidP="00C17574">
            <w:pPr>
              <w:autoSpaceDE w:val="0"/>
              <w:autoSpaceDN w:val="0"/>
              <w:adjustRightInd w:val="0"/>
              <w:spacing w:after="0" w:line="240" w:lineRule="auto"/>
              <w:ind w:right="42"/>
              <w:jc w:val="center"/>
              <w:rPr>
                <w:rFonts w:ascii="Arial" w:eastAsia="Times New Roman" w:hAnsi="Arial" w:cs="Arial"/>
                <w:sz w:val="24"/>
                <w:szCs w:val="24"/>
              </w:rPr>
            </w:pPr>
          </w:p>
        </w:tc>
        <w:tc>
          <w:tcPr>
            <w:tcW w:w="1137" w:type="dxa"/>
            <w:vMerge/>
            <w:shd w:val="clear" w:color="000000" w:fill="FFFFFF"/>
            <w:vAlign w:val="center"/>
          </w:tcPr>
          <w:p w:rsidR="00BC317C" w:rsidRPr="00B976EA" w:rsidRDefault="00BC317C" w:rsidP="00C17574">
            <w:pPr>
              <w:autoSpaceDE w:val="0"/>
              <w:autoSpaceDN w:val="0"/>
              <w:adjustRightInd w:val="0"/>
              <w:spacing w:after="0" w:line="240" w:lineRule="auto"/>
              <w:ind w:right="42"/>
              <w:jc w:val="center"/>
              <w:rPr>
                <w:rFonts w:ascii="Arial" w:eastAsia="Times New Roman" w:hAnsi="Arial" w:cs="Arial"/>
                <w:sz w:val="24"/>
                <w:szCs w:val="24"/>
              </w:rPr>
            </w:pPr>
          </w:p>
        </w:tc>
        <w:tc>
          <w:tcPr>
            <w:tcW w:w="703" w:type="dxa"/>
            <w:vMerge/>
            <w:shd w:val="clear" w:color="000000" w:fill="FFFFFF"/>
            <w:vAlign w:val="center"/>
          </w:tcPr>
          <w:p w:rsidR="00BC317C" w:rsidRPr="00B976EA" w:rsidRDefault="00BC317C" w:rsidP="00F0307C">
            <w:pPr>
              <w:autoSpaceDE w:val="0"/>
              <w:autoSpaceDN w:val="0"/>
              <w:adjustRightInd w:val="0"/>
              <w:spacing w:after="0" w:line="240" w:lineRule="auto"/>
              <w:ind w:right="42"/>
              <w:jc w:val="center"/>
              <w:rPr>
                <w:rFonts w:ascii="Arial" w:eastAsia="Times New Roman" w:hAnsi="Arial" w:cs="Arial"/>
                <w:sz w:val="24"/>
                <w:szCs w:val="24"/>
              </w:rPr>
            </w:pPr>
          </w:p>
        </w:tc>
        <w:tc>
          <w:tcPr>
            <w:tcW w:w="535" w:type="dxa"/>
            <w:gridSpan w:val="2"/>
            <w:shd w:val="clear" w:color="000000" w:fill="FFFFFF"/>
          </w:tcPr>
          <w:p w:rsidR="00BC317C" w:rsidRPr="00B976EA" w:rsidRDefault="00BC317C" w:rsidP="00BC317C">
            <w:pPr>
              <w:jc w:val="center"/>
              <w:rPr>
                <w:rFonts w:ascii="Arial" w:hAnsi="Arial" w:cs="Arial"/>
                <w:sz w:val="24"/>
                <w:szCs w:val="24"/>
              </w:rPr>
            </w:pPr>
            <w:r w:rsidRPr="00B976EA">
              <w:rPr>
                <w:rFonts w:ascii="Arial" w:hAnsi="Arial" w:cs="Arial"/>
                <w:sz w:val="24"/>
                <w:szCs w:val="24"/>
              </w:rPr>
              <w:t>1 квартал</w:t>
            </w:r>
          </w:p>
        </w:tc>
        <w:tc>
          <w:tcPr>
            <w:tcW w:w="536" w:type="dxa"/>
            <w:gridSpan w:val="2"/>
            <w:shd w:val="clear" w:color="000000" w:fill="FFFFFF"/>
          </w:tcPr>
          <w:p w:rsidR="00BC317C" w:rsidRPr="00B976EA" w:rsidRDefault="00BC317C" w:rsidP="00BC317C">
            <w:pPr>
              <w:jc w:val="center"/>
              <w:rPr>
                <w:rFonts w:ascii="Arial" w:hAnsi="Arial" w:cs="Arial"/>
                <w:sz w:val="24"/>
                <w:szCs w:val="24"/>
              </w:rPr>
            </w:pPr>
            <w:r w:rsidRPr="00B976EA">
              <w:rPr>
                <w:rFonts w:ascii="Arial" w:hAnsi="Arial" w:cs="Arial"/>
                <w:sz w:val="24"/>
                <w:szCs w:val="24"/>
              </w:rPr>
              <w:t>1 полугодие</w:t>
            </w:r>
          </w:p>
        </w:tc>
        <w:tc>
          <w:tcPr>
            <w:tcW w:w="535" w:type="dxa"/>
            <w:gridSpan w:val="2"/>
            <w:shd w:val="clear" w:color="000000" w:fill="FFFFFF"/>
          </w:tcPr>
          <w:p w:rsidR="00BC317C" w:rsidRPr="00B976EA" w:rsidRDefault="00BC317C" w:rsidP="00BC317C">
            <w:pPr>
              <w:jc w:val="center"/>
              <w:rPr>
                <w:rFonts w:ascii="Arial" w:hAnsi="Arial" w:cs="Arial"/>
                <w:sz w:val="24"/>
                <w:szCs w:val="24"/>
              </w:rPr>
            </w:pPr>
            <w:r w:rsidRPr="00B976EA">
              <w:rPr>
                <w:rFonts w:ascii="Arial" w:hAnsi="Arial" w:cs="Arial"/>
                <w:sz w:val="24"/>
                <w:szCs w:val="24"/>
              </w:rPr>
              <w:t>9 месяцев</w:t>
            </w:r>
          </w:p>
        </w:tc>
        <w:tc>
          <w:tcPr>
            <w:tcW w:w="536" w:type="dxa"/>
            <w:gridSpan w:val="2"/>
            <w:shd w:val="clear" w:color="000000" w:fill="FFFFFF"/>
          </w:tcPr>
          <w:p w:rsidR="00BC317C" w:rsidRPr="00B976EA" w:rsidRDefault="00BC317C" w:rsidP="00BC317C">
            <w:pPr>
              <w:jc w:val="center"/>
              <w:rPr>
                <w:rFonts w:ascii="Arial" w:hAnsi="Arial" w:cs="Arial"/>
                <w:sz w:val="24"/>
                <w:szCs w:val="24"/>
              </w:rPr>
            </w:pPr>
            <w:r w:rsidRPr="00B976EA">
              <w:rPr>
                <w:rFonts w:ascii="Arial" w:hAnsi="Arial" w:cs="Arial"/>
                <w:sz w:val="24"/>
                <w:szCs w:val="24"/>
              </w:rPr>
              <w:t>12 месяцев</w:t>
            </w:r>
          </w:p>
        </w:tc>
        <w:tc>
          <w:tcPr>
            <w:tcW w:w="116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110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851"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275"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70"/>
        </w:trPr>
        <w:tc>
          <w:tcPr>
            <w:tcW w:w="419"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2841" w:type="dxa"/>
            <w:vMerge/>
            <w:shd w:val="clear" w:color="000000" w:fill="FFFFFF"/>
            <w:vAlign w:val="center"/>
          </w:tcPr>
          <w:p w:rsidR="00BC317C" w:rsidRPr="00B976EA" w:rsidRDefault="00BC317C" w:rsidP="00C17574">
            <w:pPr>
              <w:autoSpaceDE w:val="0"/>
              <w:autoSpaceDN w:val="0"/>
              <w:adjustRightInd w:val="0"/>
              <w:spacing w:after="0" w:line="240" w:lineRule="auto"/>
              <w:rPr>
                <w:rFonts w:ascii="Arial" w:eastAsia="Times New Roman" w:hAnsi="Arial" w:cs="Arial"/>
                <w:sz w:val="24"/>
                <w:szCs w:val="24"/>
              </w:rPr>
            </w:pPr>
          </w:p>
        </w:tc>
        <w:tc>
          <w:tcPr>
            <w:tcW w:w="1134" w:type="dxa"/>
            <w:vMerge/>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BC317C" w:rsidRPr="00B976EA" w:rsidRDefault="00BC317C" w:rsidP="00C17574">
            <w:pPr>
              <w:autoSpaceDE w:val="0"/>
              <w:autoSpaceDN w:val="0"/>
              <w:adjustRightInd w:val="0"/>
              <w:spacing w:after="0" w:line="240" w:lineRule="auto"/>
              <w:jc w:val="center"/>
              <w:rPr>
                <w:rFonts w:ascii="Arial" w:eastAsia="Times New Roman" w:hAnsi="Arial" w:cs="Arial"/>
                <w:sz w:val="24"/>
                <w:szCs w:val="24"/>
              </w:rPr>
            </w:pPr>
          </w:p>
        </w:tc>
        <w:tc>
          <w:tcPr>
            <w:tcW w:w="1138" w:type="dxa"/>
            <w:shd w:val="clear" w:color="000000" w:fill="FFFFFF"/>
            <w:vAlign w:val="center"/>
          </w:tcPr>
          <w:p w:rsidR="00BC317C" w:rsidRPr="00B976EA" w:rsidRDefault="007D7C87" w:rsidP="00C17574">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52</w:t>
            </w:r>
          </w:p>
        </w:tc>
        <w:tc>
          <w:tcPr>
            <w:tcW w:w="1137" w:type="dxa"/>
            <w:shd w:val="clear" w:color="000000" w:fill="FFFFFF"/>
            <w:vAlign w:val="center"/>
          </w:tcPr>
          <w:p w:rsidR="00BC317C" w:rsidRPr="00B976EA" w:rsidRDefault="002C293C" w:rsidP="00C17574">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w:t>
            </w:r>
          </w:p>
        </w:tc>
        <w:tc>
          <w:tcPr>
            <w:tcW w:w="703" w:type="dxa"/>
            <w:shd w:val="clear" w:color="000000" w:fill="FFFFFF"/>
            <w:vAlign w:val="center"/>
          </w:tcPr>
          <w:p w:rsidR="00BC317C" w:rsidRPr="00B976EA" w:rsidRDefault="004C1C8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35</w:t>
            </w:r>
          </w:p>
        </w:tc>
        <w:tc>
          <w:tcPr>
            <w:tcW w:w="535" w:type="dxa"/>
            <w:gridSpan w:val="2"/>
            <w:shd w:val="clear" w:color="000000" w:fill="FFFFFF"/>
            <w:vAlign w:val="center"/>
          </w:tcPr>
          <w:p w:rsidR="00BC317C" w:rsidRPr="00B976EA" w:rsidRDefault="004C1C86"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w:t>
            </w:r>
          </w:p>
        </w:tc>
        <w:tc>
          <w:tcPr>
            <w:tcW w:w="536" w:type="dxa"/>
            <w:gridSpan w:val="2"/>
            <w:shd w:val="clear" w:color="000000" w:fill="FFFFFF"/>
            <w:vAlign w:val="center"/>
          </w:tcPr>
          <w:p w:rsidR="00BC317C" w:rsidRPr="00B976EA" w:rsidRDefault="001403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5</w:t>
            </w:r>
          </w:p>
        </w:tc>
        <w:tc>
          <w:tcPr>
            <w:tcW w:w="535" w:type="dxa"/>
            <w:gridSpan w:val="2"/>
            <w:shd w:val="clear" w:color="000000" w:fill="FFFFFF"/>
            <w:vAlign w:val="center"/>
          </w:tcPr>
          <w:p w:rsidR="00BC317C" w:rsidRPr="00B976EA" w:rsidRDefault="001403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21</w:t>
            </w:r>
          </w:p>
        </w:tc>
        <w:tc>
          <w:tcPr>
            <w:tcW w:w="536" w:type="dxa"/>
            <w:gridSpan w:val="2"/>
            <w:shd w:val="clear" w:color="000000" w:fill="FFFFFF"/>
            <w:vAlign w:val="center"/>
          </w:tcPr>
          <w:p w:rsidR="00BC317C" w:rsidRPr="00B976EA" w:rsidRDefault="0014037C" w:rsidP="00F0307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35</w:t>
            </w:r>
          </w:p>
        </w:tc>
        <w:tc>
          <w:tcPr>
            <w:tcW w:w="116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1109" w:type="dxa"/>
            <w:vMerge/>
            <w:shd w:val="clear" w:color="000000" w:fill="FFFFFF"/>
            <w:vAlign w:val="center"/>
          </w:tcPr>
          <w:p w:rsidR="00BC317C" w:rsidRPr="00B976EA" w:rsidRDefault="00BC317C" w:rsidP="00F0307C">
            <w:pPr>
              <w:spacing w:after="0" w:line="240" w:lineRule="auto"/>
              <w:jc w:val="center"/>
              <w:rPr>
                <w:rFonts w:ascii="Arial" w:eastAsia="Times New Roman" w:hAnsi="Arial" w:cs="Arial"/>
                <w:sz w:val="24"/>
                <w:szCs w:val="24"/>
              </w:rPr>
            </w:pPr>
          </w:p>
        </w:tc>
        <w:tc>
          <w:tcPr>
            <w:tcW w:w="851"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c>
          <w:tcPr>
            <w:tcW w:w="1275" w:type="dxa"/>
            <w:vMerge/>
            <w:shd w:val="clear" w:color="000000" w:fill="FFFFFF"/>
            <w:vAlign w:val="center"/>
          </w:tcPr>
          <w:p w:rsidR="00BC317C" w:rsidRPr="00B976EA" w:rsidRDefault="00BC317C"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val="restart"/>
            <w:shd w:val="clear" w:color="000000" w:fill="FFFFFF"/>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p>
        </w:tc>
        <w:tc>
          <w:tcPr>
            <w:tcW w:w="3975" w:type="dxa"/>
            <w:gridSpan w:val="2"/>
            <w:vMerge w:val="restart"/>
            <w:shd w:val="clear" w:color="000000" w:fill="FFFFFF"/>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 по подпрограмме 3</w:t>
            </w:r>
          </w:p>
        </w:tc>
        <w:tc>
          <w:tcPr>
            <w:tcW w:w="1559" w:type="dxa"/>
            <w:shd w:val="clear" w:color="000000" w:fill="FFFFFF"/>
            <w:vAlign w:val="center"/>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Итого:</w:t>
            </w:r>
          </w:p>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noWrap/>
            <w:vAlign w:val="center"/>
          </w:tcPr>
          <w:p w:rsidR="00894737" w:rsidRPr="00B976EA" w:rsidRDefault="00894737" w:rsidP="004C1C86">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718498,00</w:t>
            </w:r>
          </w:p>
        </w:tc>
        <w:tc>
          <w:tcPr>
            <w:tcW w:w="1137" w:type="dxa"/>
            <w:shd w:val="clear" w:color="000000" w:fill="FFFFFF"/>
            <w:vAlign w:val="center"/>
          </w:tcPr>
          <w:p w:rsidR="00894737" w:rsidRPr="00B976EA" w:rsidRDefault="00894737" w:rsidP="004C1C8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190169,00</w:t>
            </w:r>
          </w:p>
        </w:tc>
        <w:tc>
          <w:tcPr>
            <w:tcW w:w="2845" w:type="dxa"/>
            <w:gridSpan w:val="9"/>
            <w:shd w:val="clear" w:color="000000" w:fill="FFFFFF"/>
            <w:noWrap/>
            <w:vAlign w:val="center"/>
          </w:tcPr>
          <w:p w:rsidR="00894737" w:rsidRPr="00B976EA" w:rsidRDefault="00894737" w:rsidP="004C1C86">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240649,00</w:t>
            </w:r>
          </w:p>
        </w:tc>
        <w:tc>
          <w:tcPr>
            <w:tcW w:w="1169" w:type="dxa"/>
            <w:shd w:val="clear" w:color="000000" w:fill="FFFFFF"/>
            <w:noWrap/>
            <w:vAlign w:val="center"/>
          </w:tcPr>
          <w:p w:rsidR="00894737" w:rsidRPr="00B976EA" w:rsidRDefault="00894737"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161820,00</w:t>
            </w:r>
          </w:p>
        </w:tc>
        <w:tc>
          <w:tcPr>
            <w:tcW w:w="1109" w:type="dxa"/>
            <w:shd w:val="clear" w:color="000000" w:fill="FFFFFF"/>
            <w:noWrap/>
            <w:vAlign w:val="center"/>
          </w:tcPr>
          <w:p w:rsidR="00894737" w:rsidRPr="00B976EA" w:rsidRDefault="00894737"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125860,00</w:t>
            </w:r>
          </w:p>
        </w:tc>
        <w:tc>
          <w:tcPr>
            <w:tcW w:w="851" w:type="dxa"/>
            <w:shd w:val="clear" w:color="000000" w:fill="FFFFFF"/>
            <w:noWrap/>
            <w:vAlign w:val="center"/>
          </w:tcPr>
          <w:p w:rsidR="00894737" w:rsidRPr="00B976EA" w:rsidRDefault="00894737"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val="restart"/>
            <w:shd w:val="clear" w:color="000000" w:fill="FFFFFF"/>
          </w:tcPr>
          <w:p w:rsidR="00894737" w:rsidRPr="00B976EA" w:rsidRDefault="00894737" w:rsidP="00F0307C">
            <w:pPr>
              <w:autoSpaceDE w:val="0"/>
              <w:autoSpaceDN w:val="0"/>
              <w:adjustRightInd w:val="0"/>
              <w:spacing w:after="0" w:line="240" w:lineRule="auto"/>
              <w:jc w:val="center"/>
              <w:rPr>
                <w:rFonts w:ascii="Arial" w:eastAsia="Times New Roman" w:hAnsi="Arial" w:cs="Arial"/>
                <w:sz w:val="24"/>
                <w:szCs w:val="24"/>
                <w:lang w:val="en-US"/>
              </w:rPr>
            </w:pPr>
            <w:r w:rsidRPr="00B976EA">
              <w:rPr>
                <w:rFonts w:ascii="Arial" w:eastAsia="Times New Roman" w:hAnsi="Arial" w:cs="Arial"/>
                <w:sz w:val="24"/>
                <w:szCs w:val="24"/>
                <w:lang w:val="en-US"/>
              </w:rPr>
              <w:t>Х</w:t>
            </w:r>
          </w:p>
        </w:tc>
      </w:tr>
      <w:tr w:rsidR="00B976EA" w:rsidRPr="00B976EA" w:rsidTr="00BC317C">
        <w:trPr>
          <w:cantSplit/>
          <w:trHeight w:val="20"/>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b/>
                <w:sz w:val="24"/>
                <w:szCs w:val="24"/>
              </w:rPr>
            </w:pPr>
          </w:p>
        </w:tc>
        <w:tc>
          <w:tcPr>
            <w:tcW w:w="3975" w:type="dxa"/>
            <w:gridSpan w:val="2"/>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b/>
                <w:sz w:val="24"/>
                <w:szCs w:val="24"/>
              </w:rPr>
            </w:pPr>
          </w:p>
        </w:tc>
        <w:tc>
          <w:tcPr>
            <w:tcW w:w="1559" w:type="dxa"/>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 xml:space="preserve">Средства федерального бюджета </w:t>
            </w:r>
          </w:p>
        </w:tc>
        <w:tc>
          <w:tcPr>
            <w:tcW w:w="1138" w:type="dxa"/>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1137" w:type="dxa"/>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15098,40</w:t>
            </w:r>
          </w:p>
        </w:tc>
        <w:tc>
          <w:tcPr>
            <w:tcW w:w="2845" w:type="dxa"/>
            <w:gridSpan w:val="9"/>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09" w:type="dxa"/>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shd w:val="clear" w:color="000000" w:fill="FFFFFF"/>
            <w:vAlign w:val="center"/>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p>
        </w:tc>
        <w:tc>
          <w:tcPr>
            <w:tcW w:w="3975" w:type="dxa"/>
            <w:gridSpan w:val="2"/>
            <w:vMerge/>
            <w:shd w:val="clear" w:color="000000" w:fill="FFFFFF"/>
            <w:vAlign w:val="center"/>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p>
        </w:tc>
        <w:tc>
          <w:tcPr>
            <w:tcW w:w="1559" w:type="dxa"/>
            <w:shd w:val="clear" w:color="000000" w:fill="FFFFFF"/>
            <w:vAlign w:val="center"/>
          </w:tcPr>
          <w:p w:rsidR="00894737" w:rsidRPr="00B976EA" w:rsidRDefault="00894737"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Московской области</w:t>
            </w:r>
          </w:p>
        </w:tc>
        <w:tc>
          <w:tcPr>
            <w:tcW w:w="1138" w:type="dxa"/>
            <w:shd w:val="clear" w:color="000000" w:fill="FFFFFF"/>
            <w:noWrap/>
            <w:vAlign w:val="center"/>
          </w:tcPr>
          <w:p w:rsidR="00894737" w:rsidRPr="00B976EA" w:rsidRDefault="00894737" w:rsidP="004C1C86">
            <w:pPr>
              <w:autoSpaceDE w:val="0"/>
              <w:autoSpaceDN w:val="0"/>
              <w:adjustRightInd w:val="0"/>
              <w:spacing w:after="0" w:line="240" w:lineRule="auto"/>
              <w:ind w:right="41"/>
              <w:jc w:val="center"/>
              <w:rPr>
                <w:rFonts w:ascii="Arial" w:eastAsia="Times New Roman" w:hAnsi="Arial" w:cs="Arial"/>
                <w:sz w:val="24"/>
                <w:szCs w:val="24"/>
              </w:rPr>
            </w:pPr>
            <w:r w:rsidRPr="00B976EA">
              <w:rPr>
                <w:rFonts w:ascii="Arial" w:eastAsia="Times New Roman" w:hAnsi="Arial" w:cs="Arial"/>
                <w:sz w:val="24"/>
                <w:szCs w:val="24"/>
              </w:rPr>
              <w:t>703399,60</w:t>
            </w:r>
          </w:p>
        </w:tc>
        <w:tc>
          <w:tcPr>
            <w:tcW w:w="1137" w:type="dxa"/>
            <w:shd w:val="clear" w:color="000000" w:fill="FFFFFF"/>
            <w:vAlign w:val="center"/>
          </w:tcPr>
          <w:p w:rsidR="00894737" w:rsidRPr="00B976EA" w:rsidRDefault="00894737" w:rsidP="004C1C8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175070,60</w:t>
            </w:r>
          </w:p>
        </w:tc>
        <w:tc>
          <w:tcPr>
            <w:tcW w:w="2845" w:type="dxa"/>
            <w:gridSpan w:val="9"/>
            <w:shd w:val="clear" w:color="000000" w:fill="FFFFFF"/>
            <w:noWrap/>
            <w:vAlign w:val="center"/>
          </w:tcPr>
          <w:p w:rsidR="00894737" w:rsidRPr="00B976EA" w:rsidRDefault="00894737" w:rsidP="004C1C86">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240649,00</w:t>
            </w:r>
          </w:p>
        </w:tc>
        <w:tc>
          <w:tcPr>
            <w:tcW w:w="1169" w:type="dxa"/>
            <w:shd w:val="clear" w:color="000000" w:fill="FFFFFF"/>
            <w:noWrap/>
            <w:vAlign w:val="center"/>
          </w:tcPr>
          <w:p w:rsidR="00894737" w:rsidRPr="00B976EA" w:rsidRDefault="00894737" w:rsidP="0088140C">
            <w:pPr>
              <w:autoSpaceDE w:val="0"/>
              <w:autoSpaceDN w:val="0"/>
              <w:adjustRightInd w:val="0"/>
              <w:spacing w:after="0" w:line="240" w:lineRule="auto"/>
              <w:ind w:right="42"/>
              <w:jc w:val="center"/>
              <w:rPr>
                <w:rFonts w:ascii="Arial" w:eastAsia="Times New Roman" w:hAnsi="Arial" w:cs="Arial"/>
                <w:sz w:val="24"/>
                <w:szCs w:val="24"/>
              </w:rPr>
            </w:pPr>
            <w:r w:rsidRPr="00B976EA">
              <w:rPr>
                <w:rFonts w:ascii="Arial" w:eastAsia="Times New Roman" w:hAnsi="Arial" w:cs="Arial"/>
                <w:sz w:val="24"/>
                <w:szCs w:val="24"/>
              </w:rPr>
              <w:t>161820,00</w:t>
            </w:r>
          </w:p>
        </w:tc>
        <w:tc>
          <w:tcPr>
            <w:tcW w:w="1109" w:type="dxa"/>
            <w:shd w:val="clear" w:color="000000" w:fill="FFFFFF"/>
            <w:noWrap/>
            <w:vAlign w:val="center"/>
          </w:tcPr>
          <w:p w:rsidR="00894737" w:rsidRPr="00B976EA" w:rsidRDefault="00894737"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125860,00</w:t>
            </w:r>
          </w:p>
        </w:tc>
        <w:tc>
          <w:tcPr>
            <w:tcW w:w="851" w:type="dxa"/>
            <w:shd w:val="clear" w:color="000000" w:fill="FFFFFF"/>
            <w:noWrap/>
            <w:vAlign w:val="center"/>
          </w:tcPr>
          <w:p w:rsidR="00894737" w:rsidRPr="00B976EA" w:rsidRDefault="00894737"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894737" w:rsidRPr="00B976EA" w:rsidRDefault="00894737"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3975" w:type="dxa"/>
            <w:gridSpan w:val="2"/>
            <w:vMerge/>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tcBorders>
              <w:bottom w:val="single" w:sz="4" w:space="0" w:color="auto"/>
            </w:tcBorders>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Средства бюджета городского округа Люберцы</w:t>
            </w:r>
          </w:p>
        </w:tc>
        <w:tc>
          <w:tcPr>
            <w:tcW w:w="1138" w:type="dxa"/>
            <w:tcBorders>
              <w:bottom w:val="single" w:sz="4" w:space="0" w:color="auto"/>
            </w:tcBorders>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tcBorders>
              <w:bottom w:val="single" w:sz="4" w:space="0" w:color="auto"/>
            </w:tcBorders>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2845" w:type="dxa"/>
            <w:gridSpan w:val="9"/>
            <w:tcBorders>
              <w:bottom w:val="single" w:sz="4" w:space="0" w:color="auto"/>
            </w:tcBorders>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tcBorders>
              <w:bottom w:val="single" w:sz="4" w:space="0" w:color="auto"/>
            </w:tcBorders>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09" w:type="dxa"/>
            <w:tcBorders>
              <w:bottom w:val="single" w:sz="4" w:space="0" w:color="auto"/>
            </w:tcBorders>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tcBorders>
              <w:bottom w:val="single" w:sz="4" w:space="0" w:color="auto"/>
            </w:tcBorders>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r w:rsidR="00B976EA" w:rsidRPr="00B976EA" w:rsidTr="00BC317C">
        <w:trPr>
          <w:cantSplit/>
          <w:trHeight w:val="20"/>
        </w:trPr>
        <w:tc>
          <w:tcPr>
            <w:tcW w:w="419" w:type="dxa"/>
            <w:vMerge/>
            <w:tcBorders>
              <w:bottom w:val="single" w:sz="4" w:space="0" w:color="auto"/>
            </w:tcBorders>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3975" w:type="dxa"/>
            <w:gridSpan w:val="2"/>
            <w:vMerge/>
            <w:tcBorders>
              <w:bottom w:val="single" w:sz="4" w:space="0" w:color="auto"/>
            </w:tcBorders>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p>
        </w:tc>
        <w:tc>
          <w:tcPr>
            <w:tcW w:w="1559" w:type="dxa"/>
            <w:tcBorders>
              <w:top w:val="single" w:sz="4" w:space="0" w:color="auto"/>
              <w:bottom w:val="single" w:sz="4" w:space="0" w:color="auto"/>
            </w:tcBorders>
            <w:shd w:val="clear" w:color="000000" w:fill="FFFFFF"/>
            <w:vAlign w:val="center"/>
          </w:tcPr>
          <w:p w:rsidR="00231E73" w:rsidRPr="00B976EA" w:rsidRDefault="00231E73" w:rsidP="00F0307C">
            <w:pPr>
              <w:autoSpaceDE w:val="0"/>
              <w:autoSpaceDN w:val="0"/>
              <w:adjustRightInd w:val="0"/>
              <w:spacing w:after="0" w:line="240" w:lineRule="auto"/>
              <w:rPr>
                <w:rFonts w:ascii="Arial" w:eastAsia="Times New Roman" w:hAnsi="Arial" w:cs="Arial"/>
                <w:sz w:val="24"/>
                <w:szCs w:val="24"/>
              </w:rPr>
            </w:pPr>
            <w:r w:rsidRPr="00B976EA">
              <w:rPr>
                <w:rFonts w:ascii="Arial" w:eastAsia="Times New Roman" w:hAnsi="Arial" w:cs="Arial"/>
                <w:sz w:val="24"/>
                <w:szCs w:val="24"/>
              </w:rPr>
              <w:t>Внебюджетные средства</w:t>
            </w:r>
          </w:p>
        </w:tc>
        <w:tc>
          <w:tcPr>
            <w:tcW w:w="1138" w:type="dxa"/>
            <w:tcBorders>
              <w:top w:val="single" w:sz="4" w:space="0" w:color="auto"/>
              <w:bottom w:val="single" w:sz="4" w:space="0" w:color="auto"/>
            </w:tcBorders>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37" w:type="dxa"/>
            <w:tcBorders>
              <w:top w:val="single" w:sz="4" w:space="0" w:color="auto"/>
              <w:bottom w:val="single" w:sz="4" w:space="0" w:color="auto"/>
            </w:tcBorders>
            <w:shd w:val="clear" w:color="000000" w:fill="FFFFFF"/>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2845" w:type="dxa"/>
            <w:gridSpan w:val="9"/>
            <w:tcBorders>
              <w:top w:val="single" w:sz="4" w:space="0" w:color="auto"/>
              <w:bottom w:val="single" w:sz="4" w:space="0" w:color="auto"/>
            </w:tcBorders>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69" w:type="dxa"/>
            <w:tcBorders>
              <w:top w:val="single" w:sz="4" w:space="0" w:color="auto"/>
              <w:bottom w:val="single" w:sz="4" w:space="0" w:color="auto"/>
            </w:tcBorders>
            <w:shd w:val="clear" w:color="000000" w:fill="FFFFFF"/>
            <w:noWrap/>
            <w:vAlign w:val="center"/>
          </w:tcPr>
          <w:p w:rsidR="00231E73" w:rsidRPr="00B976EA" w:rsidRDefault="00231E73" w:rsidP="0088140C">
            <w:pPr>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109" w:type="dxa"/>
            <w:tcBorders>
              <w:top w:val="single" w:sz="4" w:space="0" w:color="auto"/>
              <w:bottom w:val="single" w:sz="4" w:space="0" w:color="auto"/>
            </w:tcBorders>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851" w:type="dxa"/>
            <w:tcBorders>
              <w:top w:val="single" w:sz="4" w:space="0" w:color="auto"/>
              <w:bottom w:val="single" w:sz="4" w:space="0" w:color="auto"/>
            </w:tcBorders>
            <w:shd w:val="clear" w:color="000000" w:fill="FFFFFF"/>
            <w:noWrap/>
            <w:vAlign w:val="center"/>
          </w:tcPr>
          <w:p w:rsidR="00231E73" w:rsidRPr="00B976EA" w:rsidRDefault="00231E73" w:rsidP="0088140C">
            <w:pPr>
              <w:autoSpaceDE w:val="0"/>
              <w:autoSpaceDN w:val="0"/>
              <w:adjustRightInd w:val="0"/>
              <w:spacing w:after="0" w:line="240" w:lineRule="auto"/>
              <w:jc w:val="center"/>
              <w:rPr>
                <w:rFonts w:ascii="Arial" w:eastAsia="Times New Roman" w:hAnsi="Arial" w:cs="Arial"/>
                <w:sz w:val="24"/>
                <w:szCs w:val="24"/>
              </w:rPr>
            </w:pPr>
            <w:r w:rsidRPr="00B976EA">
              <w:rPr>
                <w:rFonts w:ascii="Arial" w:eastAsia="Times New Roman" w:hAnsi="Arial" w:cs="Arial"/>
                <w:sz w:val="24"/>
                <w:szCs w:val="24"/>
              </w:rPr>
              <w:t>0,00</w:t>
            </w:r>
          </w:p>
        </w:tc>
        <w:tc>
          <w:tcPr>
            <w:tcW w:w="1275" w:type="dxa"/>
            <w:vMerge/>
            <w:tcBorders>
              <w:bottom w:val="single" w:sz="4" w:space="0" w:color="auto"/>
            </w:tcBorders>
            <w:shd w:val="clear" w:color="000000" w:fill="FFFFFF"/>
            <w:vAlign w:val="center"/>
          </w:tcPr>
          <w:p w:rsidR="00231E73" w:rsidRPr="00B976EA" w:rsidRDefault="00231E73" w:rsidP="00F0307C">
            <w:pPr>
              <w:autoSpaceDE w:val="0"/>
              <w:autoSpaceDN w:val="0"/>
              <w:adjustRightInd w:val="0"/>
              <w:spacing w:after="0" w:line="240" w:lineRule="auto"/>
              <w:jc w:val="center"/>
              <w:rPr>
                <w:rFonts w:ascii="Arial" w:eastAsia="Times New Roman" w:hAnsi="Arial" w:cs="Arial"/>
                <w:sz w:val="24"/>
                <w:szCs w:val="24"/>
              </w:rPr>
            </w:pPr>
          </w:p>
        </w:tc>
      </w:tr>
    </w:tbl>
    <w:p w:rsidR="008C405C" w:rsidRPr="00B976EA"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8C405C" w:rsidRPr="00B976EA"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B976EA">
        <w:rPr>
          <w:rFonts w:ascii="Arial" w:eastAsia="Times New Roman" w:hAnsi="Arial" w:cs="Arial"/>
          <w:b/>
          <w:sz w:val="24"/>
          <w:szCs w:val="24"/>
        </w:rPr>
        <w:t xml:space="preserve">Взаимосвязь основных мероприятий </w:t>
      </w:r>
      <w:r w:rsidR="00F32C39" w:rsidRPr="00B976EA">
        <w:rPr>
          <w:rFonts w:ascii="Arial" w:eastAsia="Times New Roman" w:hAnsi="Arial" w:cs="Arial"/>
          <w:b/>
          <w:sz w:val="24"/>
          <w:szCs w:val="24"/>
        </w:rPr>
        <w:t>под</w:t>
      </w:r>
      <w:r w:rsidRPr="00B976EA">
        <w:rPr>
          <w:rFonts w:ascii="Arial" w:eastAsia="Times New Roman" w:hAnsi="Arial" w:cs="Arial"/>
          <w:b/>
          <w:sz w:val="24"/>
          <w:szCs w:val="24"/>
        </w:rPr>
        <w:t xml:space="preserve">программы </w:t>
      </w:r>
      <w:r w:rsidR="00F32C39" w:rsidRPr="00B976EA">
        <w:rPr>
          <w:rFonts w:ascii="Arial" w:eastAsia="Times New Roman" w:hAnsi="Arial" w:cs="Arial"/>
          <w:b/>
          <w:sz w:val="24"/>
          <w:szCs w:val="24"/>
        </w:rPr>
        <w:t xml:space="preserve">3 </w:t>
      </w:r>
      <w:r w:rsidR="00F32C39" w:rsidRPr="00B976EA">
        <w:rPr>
          <w:rFonts w:ascii="Arial" w:hAnsi="Arial" w:cs="Arial"/>
          <w:b/>
          <w:bCs/>
          <w:sz w:val="24"/>
          <w:szCs w:val="24"/>
        </w:rPr>
        <w:t>«</w:t>
      </w:r>
      <w:r w:rsidR="00F32C39" w:rsidRPr="00B976EA">
        <w:rPr>
          <w:rFonts w:ascii="Arial" w:hAnsi="Arial" w:cs="Arial"/>
          <w:b/>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w:t>
      </w:r>
      <w:r w:rsidR="00F32C39" w:rsidRPr="00B976EA">
        <w:rPr>
          <w:rFonts w:ascii="Arial" w:hAnsi="Arial" w:cs="Arial"/>
          <w:sz w:val="24"/>
          <w:szCs w:val="24"/>
        </w:rPr>
        <w:t xml:space="preserve"> </w:t>
      </w:r>
      <w:r w:rsidRPr="00B976EA">
        <w:rPr>
          <w:rFonts w:ascii="Arial" w:eastAsia="Times New Roman" w:hAnsi="Arial" w:cs="Arial"/>
          <w:b/>
          <w:sz w:val="24"/>
          <w:szCs w:val="24"/>
        </w:rPr>
        <w:t>городского округа Люберцы Московской области «Жилище»</w:t>
      </w:r>
      <w:r w:rsidR="00F32C39" w:rsidRPr="00B976EA">
        <w:rPr>
          <w:rFonts w:ascii="Arial" w:eastAsia="Times New Roman" w:hAnsi="Arial" w:cs="Arial"/>
          <w:b/>
          <w:sz w:val="24"/>
          <w:szCs w:val="24"/>
        </w:rPr>
        <w:t xml:space="preserve"> </w:t>
      </w:r>
      <w:r w:rsidRPr="00B976EA">
        <w:rPr>
          <w:rFonts w:ascii="Arial" w:eastAsia="Times New Roman" w:hAnsi="Arial" w:cs="Arial"/>
          <w:b/>
          <w:sz w:val="24"/>
          <w:szCs w:val="24"/>
        </w:rPr>
        <w:t>с задачами, на достижение которых направлено мероприятие</w:t>
      </w:r>
    </w:p>
    <w:p w:rsidR="008C405C" w:rsidRPr="00B976EA" w:rsidRDefault="008C405C" w:rsidP="008C405C">
      <w:pPr>
        <w:widowControl w:val="0"/>
        <w:tabs>
          <w:tab w:val="left" w:pos="709"/>
        </w:tabs>
        <w:autoSpaceDE w:val="0"/>
        <w:autoSpaceDN w:val="0"/>
        <w:adjustRightInd w:val="0"/>
        <w:spacing w:after="0" w:line="240" w:lineRule="auto"/>
        <w:ind w:right="284"/>
        <w:jc w:val="right"/>
        <w:outlineLvl w:val="1"/>
        <w:rPr>
          <w:rFonts w:ascii="Arial" w:eastAsia="Times New Roman" w:hAnsi="Arial" w:cs="Arial"/>
          <w:sz w:val="24"/>
          <w:szCs w:val="24"/>
        </w:rPr>
      </w:pPr>
      <w:r w:rsidRPr="00B976EA">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7"/>
        <w:gridCol w:w="3638"/>
        <w:gridCol w:w="10976"/>
      </w:tblGrid>
      <w:tr w:rsidR="00B976EA" w:rsidRPr="00B976EA" w:rsidTr="00F0307C">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   п/п</w:t>
            </w:r>
          </w:p>
        </w:tc>
        <w:tc>
          <w:tcPr>
            <w:tcW w:w="1196"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B976EA">
              <w:rPr>
                <w:rFonts w:ascii="Arial" w:eastAsia="Times New Roman" w:hAnsi="Arial" w:cs="Arial"/>
                <w:sz w:val="24"/>
                <w:szCs w:val="24"/>
              </w:rPr>
              <w:t>Основное мероприятие подпрограммы</w:t>
            </w:r>
            <w:r w:rsidRPr="00B976EA">
              <w:rPr>
                <w:rFonts w:ascii="Arial" w:hAnsi="Arial" w:cs="Arial"/>
                <w:sz w:val="24"/>
                <w:szCs w:val="24"/>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Задачи муниципальной программы</w:t>
            </w:r>
          </w:p>
        </w:tc>
      </w:tr>
      <w:tr w:rsidR="00B976EA" w:rsidRPr="00B976EA" w:rsidTr="00F0307C">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lastRenderedPageBreak/>
              <w:t>1</w:t>
            </w:r>
          </w:p>
        </w:tc>
        <w:tc>
          <w:tcPr>
            <w:tcW w:w="1196" w:type="pct"/>
            <w:tcBorders>
              <w:top w:val="single" w:sz="4" w:space="0" w:color="auto"/>
              <w:left w:val="single" w:sz="4" w:space="0" w:color="auto"/>
              <w:bottom w:val="single" w:sz="4" w:space="0" w:color="auto"/>
              <w:right w:val="single" w:sz="4" w:space="0" w:color="auto"/>
            </w:tcBorders>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3</w:t>
            </w:r>
          </w:p>
        </w:tc>
      </w:tr>
      <w:tr w:rsidR="008C405C" w:rsidRPr="00B976EA" w:rsidTr="00F0307C">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B976EA">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tcPr>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Основное мероприятие 01.</w:t>
            </w:r>
          </w:p>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B976EA">
              <w:rPr>
                <w:rFonts w:ascii="Arial" w:eastAsia="Times New Roman" w:hAnsi="Arial" w:cs="Arial"/>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608" w:type="pct"/>
            <w:tcBorders>
              <w:top w:val="single" w:sz="4" w:space="0" w:color="auto"/>
              <w:left w:val="single" w:sz="4" w:space="0" w:color="auto"/>
              <w:bottom w:val="single" w:sz="4" w:space="0" w:color="auto"/>
              <w:right w:val="single" w:sz="4" w:space="0" w:color="auto"/>
            </w:tcBorders>
            <w:vAlign w:val="center"/>
          </w:tcPr>
          <w:p w:rsidR="008C405C" w:rsidRPr="00B976EA" w:rsidRDefault="008C405C" w:rsidP="00F0307C">
            <w:pPr>
              <w:widowControl w:val="0"/>
              <w:autoSpaceDE w:val="0"/>
              <w:autoSpaceDN w:val="0"/>
              <w:rPr>
                <w:rFonts w:ascii="Arial" w:hAnsi="Arial" w:cs="Arial"/>
                <w:sz w:val="24"/>
                <w:szCs w:val="24"/>
                <w:lang w:eastAsia="en-US"/>
              </w:rPr>
            </w:pPr>
            <w:r w:rsidRPr="00B976EA">
              <w:rPr>
                <w:rFonts w:ascii="Arial" w:hAnsi="Arial" w:cs="Arial"/>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B976E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B976EA">
              <w:rPr>
                <w:rFonts w:ascii="Arial" w:hAnsi="Arial" w:cs="Arial"/>
                <w:sz w:val="24"/>
                <w:szCs w:val="24"/>
              </w:rPr>
              <w:t xml:space="preserve"> детям-сиротам и детям, оставшимся без попечения родителей, а также лицам из их числа</w:t>
            </w:r>
            <w:r w:rsidRPr="00B976EA">
              <w:rPr>
                <w:rFonts w:ascii="Arial" w:hAnsi="Arial" w:cs="Arial"/>
                <w:sz w:val="24"/>
                <w:szCs w:val="24"/>
                <w:lang w:eastAsia="en-US"/>
              </w:rPr>
              <w:t>.</w:t>
            </w:r>
          </w:p>
          <w:p w:rsidR="008C405C" w:rsidRPr="00B976EA" w:rsidRDefault="008C405C" w:rsidP="00F0307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8C405C" w:rsidRPr="00B976EA" w:rsidRDefault="008C405C" w:rsidP="008C405C">
      <w:pPr>
        <w:autoSpaceDE w:val="0"/>
        <w:autoSpaceDN w:val="0"/>
        <w:adjustRightInd w:val="0"/>
        <w:spacing w:after="0" w:line="240" w:lineRule="auto"/>
        <w:ind w:right="42"/>
        <w:rPr>
          <w:rFonts w:ascii="Arial" w:eastAsia="Times New Roman" w:hAnsi="Arial" w:cs="Arial"/>
          <w:sz w:val="24"/>
          <w:szCs w:val="24"/>
        </w:rPr>
      </w:pPr>
    </w:p>
    <w:sectPr w:rsidR="008C405C" w:rsidRPr="00B976EA" w:rsidSect="00801913">
      <w:pgSz w:w="16838" w:h="11906" w:orient="landscape"/>
      <w:pgMar w:top="709" w:right="567" w:bottom="1418"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EC" w:rsidRDefault="00B23EEC">
      <w:pPr>
        <w:spacing w:after="0" w:line="240" w:lineRule="auto"/>
      </w:pPr>
      <w:r>
        <w:separator/>
      </w:r>
    </w:p>
  </w:endnote>
  <w:endnote w:type="continuationSeparator" w:id="0">
    <w:p w:rsidR="00B23EEC" w:rsidRDefault="00B2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EndPr/>
    <w:sdtContent>
      <w:p w:rsidR="00A07153" w:rsidRDefault="00987D3F">
        <w:pPr>
          <w:pStyle w:val="ab"/>
          <w:jc w:val="center"/>
        </w:pPr>
        <w:r>
          <w:fldChar w:fldCharType="begin"/>
        </w:r>
        <w:r>
          <w:instrText>PAGE   \* MERGEFORMAT</w:instrText>
        </w:r>
        <w:r>
          <w:fldChar w:fldCharType="separate"/>
        </w:r>
        <w:r w:rsidR="00990BD7">
          <w:rPr>
            <w:noProof/>
          </w:rPr>
          <w:t>1</w:t>
        </w:r>
        <w:r>
          <w:rPr>
            <w:noProof/>
          </w:rPr>
          <w:fldChar w:fldCharType="end"/>
        </w:r>
      </w:p>
    </w:sdtContent>
  </w:sdt>
  <w:p w:rsidR="00A07153" w:rsidRDefault="00A0715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EC" w:rsidRDefault="00B23EEC">
      <w:pPr>
        <w:spacing w:after="0" w:line="240" w:lineRule="auto"/>
      </w:pPr>
      <w:r>
        <w:separator/>
      </w:r>
    </w:p>
  </w:footnote>
  <w:footnote w:type="continuationSeparator" w:id="0">
    <w:p w:rsidR="00B23EEC" w:rsidRDefault="00B2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153" w:rsidRPr="00801913" w:rsidRDefault="00A07153" w:rsidP="008019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36"/>
  </w:num>
  <w:num w:numId="5">
    <w:abstractNumId w:val="7"/>
  </w:num>
  <w:num w:numId="6">
    <w:abstractNumId w:val="24"/>
  </w:num>
  <w:num w:numId="7">
    <w:abstractNumId w:val="28"/>
  </w:num>
  <w:num w:numId="8">
    <w:abstractNumId w:val="39"/>
  </w:num>
  <w:num w:numId="9">
    <w:abstractNumId w:val="35"/>
  </w:num>
  <w:num w:numId="10">
    <w:abstractNumId w:val="26"/>
  </w:num>
  <w:num w:numId="11">
    <w:abstractNumId w:val="17"/>
  </w:num>
  <w:num w:numId="12">
    <w:abstractNumId w:val="1"/>
  </w:num>
  <w:num w:numId="13">
    <w:abstractNumId w:val="38"/>
  </w:num>
  <w:num w:numId="14">
    <w:abstractNumId w:val="34"/>
  </w:num>
  <w:num w:numId="15">
    <w:abstractNumId w:val="32"/>
  </w:num>
  <w:num w:numId="16">
    <w:abstractNumId w:val="42"/>
  </w:num>
  <w:num w:numId="17">
    <w:abstractNumId w:val="2"/>
  </w:num>
  <w:num w:numId="18">
    <w:abstractNumId w:val="6"/>
  </w:num>
  <w:num w:numId="19">
    <w:abstractNumId w:val="19"/>
  </w:num>
  <w:num w:numId="20">
    <w:abstractNumId w:val="29"/>
  </w:num>
  <w:num w:numId="21">
    <w:abstractNumId w:val="8"/>
  </w:num>
  <w:num w:numId="22">
    <w:abstractNumId w:val="30"/>
  </w:num>
  <w:num w:numId="23">
    <w:abstractNumId w:val="41"/>
  </w:num>
  <w:num w:numId="24">
    <w:abstractNumId w:val="31"/>
  </w:num>
  <w:num w:numId="25">
    <w:abstractNumId w:val="15"/>
  </w:num>
  <w:num w:numId="26">
    <w:abstractNumId w:val="3"/>
  </w:num>
  <w:num w:numId="27">
    <w:abstractNumId w:val="33"/>
  </w:num>
  <w:num w:numId="28">
    <w:abstractNumId w:val="27"/>
  </w:num>
  <w:num w:numId="29">
    <w:abstractNumId w:val="10"/>
  </w:num>
  <w:num w:numId="30">
    <w:abstractNumId w:val="12"/>
  </w:num>
  <w:num w:numId="31">
    <w:abstractNumId w:val="20"/>
  </w:num>
  <w:num w:numId="32">
    <w:abstractNumId w:val="0"/>
  </w:num>
  <w:num w:numId="33">
    <w:abstractNumId w:val="18"/>
  </w:num>
  <w:num w:numId="34">
    <w:abstractNumId w:val="16"/>
  </w:num>
  <w:num w:numId="35">
    <w:abstractNumId w:val="13"/>
  </w:num>
  <w:num w:numId="36">
    <w:abstractNumId w:val="22"/>
  </w:num>
  <w:num w:numId="37">
    <w:abstractNumId w:val="21"/>
  </w:num>
  <w:num w:numId="38">
    <w:abstractNumId w:val="5"/>
  </w:num>
  <w:num w:numId="39">
    <w:abstractNumId w:val="37"/>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77"/>
    <w:rsid w:val="00007C1B"/>
    <w:rsid w:val="00052433"/>
    <w:rsid w:val="0005551C"/>
    <w:rsid w:val="00065493"/>
    <w:rsid w:val="0008611A"/>
    <w:rsid w:val="000C45C0"/>
    <w:rsid w:val="000E6564"/>
    <w:rsid w:val="001212BD"/>
    <w:rsid w:val="00132635"/>
    <w:rsid w:val="0014037C"/>
    <w:rsid w:val="00194269"/>
    <w:rsid w:val="001A03C3"/>
    <w:rsid w:val="001A2FE3"/>
    <w:rsid w:val="001D7177"/>
    <w:rsid w:val="001F3D0D"/>
    <w:rsid w:val="002103F3"/>
    <w:rsid w:val="002110E2"/>
    <w:rsid w:val="00231E73"/>
    <w:rsid w:val="002A3BAA"/>
    <w:rsid w:val="002B74FA"/>
    <w:rsid w:val="002C293C"/>
    <w:rsid w:val="002D385D"/>
    <w:rsid w:val="002E12F6"/>
    <w:rsid w:val="002E5871"/>
    <w:rsid w:val="002F1F7F"/>
    <w:rsid w:val="003009A9"/>
    <w:rsid w:val="00352018"/>
    <w:rsid w:val="00361B52"/>
    <w:rsid w:val="003B4F28"/>
    <w:rsid w:val="00405CF7"/>
    <w:rsid w:val="00415782"/>
    <w:rsid w:val="00420DE1"/>
    <w:rsid w:val="00431833"/>
    <w:rsid w:val="00452F12"/>
    <w:rsid w:val="00473251"/>
    <w:rsid w:val="00495C8B"/>
    <w:rsid w:val="00495E39"/>
    <w:rsid w:val="004C1C86"/>
    <w:rsid w:val="004E1D47"/>
    <w:rsid w:val="00521A67"/>
    <w:rsid w:val="00526F0D"/>
    <w:rsid w:val="005537E2"/>
    <w:rsid w:val="00596D69"/>
    <w:rsid w:val="005A0AF6"/>
    <w:rsid w:val="005A1D02"/>
    <w:rsid w:val="005A3F78"/>
    <w:rsid w:val="0061564A"/>
    <w:rsid w:val="006418C6"/>
    <w:rsid w:val="006474D9"/>
    <w:rsid w:val="00647CEB"/>
    <w:rsid w:val="00651F91"/>
    <w:rsid w:val="00663009"/>
    <w:rsid w:val="0068002B"/>
    <w:rsid w:val="006E49B1"/>
    <w:rsid w:val="006F3BDB"/>
    <w:rsid w:val="00701688"/>
    <w:rsid w:val="00723EFE"/>
    <w:rsid w:val="00783E72"/>
    <w:rsid w:val="007B42E7"/>
    <w:rsid w:val="007D7C87"/>
    <w:rsid w:val="007F3F11"/>
    <w:rsid w:val="00801913"/>
    <w:rsid w:val="00822AB3"/>
    <w:rsid w:val="0082567E"/>
    <w:rsid w:val="00867551"/>
    <w:rsid w:val="0088140C"/>
    <w:rsid w:val="00883088"/>
    <w:rsid w:val="008928C7"/>
    <w:rsid w:val="00894729"/>
    <w:rsid w:val="00894737"/>
    <w:rsid w:val="008A0C11"/>
    <w:rsid w:val="008B1903"/>
    <w:rsid w:val="008C07EB"/>
    <w:rsid w:val="008C405C"/>
    <w:rsid w:val="008E684A"/>
    <w:rsid w:val="00911529"/>
    <w:rsid w:val="00913197"/>
    <w:rsid w:val="00914A8D"/>
    <w:rsid w:val="00916AD5"/>
    <w:rsid w:val="00951EB3"/>
    <w:rsid w:val="00971664"/>
    <w:rsid w:val="009830B2"/>
    <w:rsid w:val="00987D3F"/>
    <w:rsid w:val="00990BD7"/>
    <w:rsid w:val="009E24F3"/>
    <w:rsid w:val="00A07153"/>
    <w:rsid w:val="00A37898"/>
    <w:rsid w:val="00A40A98"/>
    <w:rsid w:val="00A5451C"/>
    <w:rsid w:val="00A60C38"/>
    <w:rsid w:val="00A954F7"/>
    <w:rsid w:val="00AA02DE"/>
    <w:rsid w:val="00AA2939"/>
    <w:rsid w:val="00AC4859"/>
    <w:rsid w:val="00B05C65"/>
    <w:rsid w:val="00B212A5"/>
    <w:rsid w:val="00B23EEC"/>
    <w:rsid w:val="00B27AD6"/>
    <w:rsid w:val="00B4132E"/>
    <w:rsid w:val="00B73F25"/>
    <w:rsid w:val="00B839B6"/>
    <w:rsid w:val="00B96323"/>
    <w:rsid w:val="00B976EA"/>
    <w:rsid w:val="00BC0A69"/>
    <w:rsid w:val="00BC317C"/>
    <w:rsid w:val="00BE78C6"/>
    <w:rsid w:val="00C01AE3"/>
    <w:rsid w:val="00C12477"/>
    <w:rsid w:val="00C17574"/>
    <w:rsid w:val="00C52A93"/>
    <w:rsid w:val="00C66680"/>
    <w:rsid w:val="00C800CB"/>
    <w:rsid w:val="00CA03E2"/>
    <w:rsid w:val="00CC68F3"/>
    <w:rsid w:val="00CF5819"/>
    <w:rsid w:val="00D33EEE"/>
    <w:rsid w:val="00D53331"/>
    <w:rsid w:val="00D6787B"/>
    <w:rsid w:val="00D77662"/>
    <w:rsid w:val="00DE01B3"/>
    <w:rsid w:val="00E04CBC"/>
    <w:rsid w:val="00E2073D"/>
    <w:rsid w:val="00E630FE"/>
    <w:rsid w:val="00E95E8E"/>
    <w:rsid w:val="00EA1D22"/>
    <w:rsid w:val="00F0307C"/>
    <w:rsid w:val="00F32C39"/>
    <w:rsid w:val="00F51572"/>
    <w:rsid w:val="00FA190A"/>
    <w:rsid w:val="00FC65B4"/>
    <w:rsid w:val="00FD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6D915-864A-4F93-B864-10F8EDBB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E3"/>
    <w:rPr>
      <w:rFonts w:eastAsiaTheme="minorEastAsia"/>
      <w:lang w:eastAsia="ru-RU"/>
    </w:rPr>
  </w:style>
  <w:style w:type="paragraph" w:styleId="1">
    <w:name w:val="heading 1"/>
    <w:basedOn w:val="a"/>
    <w:next w:val="a"/>
    <w:link w:val="10"/>
    <w:uiPriority w:val="9"/>
    <w:qFormat/>
    <w:rsid w:val="008C4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FE3"/>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8C40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05C"/>
    <w:rPr>
      <w:rFonts w:ascii="Tahoma" w:eastAsiaTheme="minorEastAsia" w:hAnsi="Tahoma" w:cs="Tahoma"/>
      <w:sz w:val="16"/>
      <w:szCs w:val="16"/>
      <w:lang w:eastAsia="ru-RU"/>
    </w:rPr>
  </w:style>
  <w:style w:type="character" w:customStyle="1" w:styleId="10">
    <w:name w:val="Заголовок 1 Знак"/>
    <w:basedOn w:val="a0"/>
    <w:link w:val="1"/>
    <w:uiPriority w:val="9"/>
    <w:rsid w:val="008C405C"/>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8C405C"/>
  </w:style>
  <w:style w:type="character" w:styleId="a6">
    <w:name w:val="Hyperlink"/>
    <w:basedOn w:val="a0"/>
    <w:uiPriority w:val="99"/>
    <w:unhideWhenUsed/>
    <w:rsid w:val="008C405C"/>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7"/>
    <w:locked/>
    <w:rsid w:val="008C405C"/>
    <w:rPr>
      <w:sz w:val="24"/>
      <w:lang w:eastAsia="ar-SA"/>
    </w:rPr>
  </w:style>
  <w:style w:type="paragraph" w:styleId="a7">
    <w:name w:val="Normal (Web)"/>
    <w:aliases w:val="Обычный (Web),Знак,Обычный (Web)1,Обычный (веб) Знак,Обычный (Web)1 Знак,Знак Знак Знак Знак"/>
    <w:basedOn w:val="a"/>
    <w:link w:val="12"/>
    <w:unhideWhenUsed/>
    <w:qFormat/>
    <w:rsid w:val="008C405C"/>
    <w:pPr>
      <w:spacing w:after="0" w:line="240" w:lineRule="auto"/>
      <w:jc w:val="center"/>
    </w:pPr>
    <w:rPr>
      <w:rFonts w:eastAsiaTheme="minorHAnsi"/>
      <w:sz w:val="24"/>
      <w:lang w:eastAsia="ar-SA"/>
    </w:rPr>
  </w:style>
  <w:style w:type="paragraph" w:customStyle="1" w:styleId="ConsPlusNormal">
    <w:name w:val="ConsPlusNormal"/>
    <w:rsid w:val="008C40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C4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0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2">
    <w:name w:val="Нет списка2"/>
    <w:next w:val="a2"/>
    <w:uiPriority w:val="99"/>
    <w:semiHidden/>
    <w:unhideWhenUsed/>
    <w:rsid w:val="008C405C"/>
  </w:style>
  <w:style w:type="table" w:styleId="a8">
    <w:name w:val="Table Grid"/>
    <w:basedOn w:val="a1"/>
    <w:uiPriority w:val="59"/>
    <w:rsid w:val="008C405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405C"/>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8C405C"/>
    <w:rPr>
      <w:rFonts w:ascii="Calibri" w:eastAsia="Times New Roman" w:hAnsi="Calibri" w:cs="Times New Roman"/>
      <w:lang w:eastAsia="ru-RU"/>
    </w:rPr>
  </w:style>
  <w:style w:type="paragraph" w:styleId="ab">
    <w:name w:val="footer"/>
    <w:basedOn w:val="a"/>
    <w:link w:val="ac"/>
    <w:uiPriority w:val="99"/>
    <w:unhideWhenUsed/>
    <w:rsid w:val="008C405C"/>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8C405C"/>
    <w:rPr>
      <w:rFonts w:ascii="Calibri" w:eastAsia="Times New Roman" w:hAnsi="Calibri" w:cs="Times New Roman"/>
      <w:lang w:eastAsia="ru-RU"/>
    </w:rPr>
  </w:style>
  <w:style w:type="table" w:customStyle="1" w:styleId="13">
    <w:name w:val="Сетка таблицы1"/>
    <w:basedOn w:val="a1"/>
    <w:next w:val="a8"/>
    <w:uiPriority w:val="59"/>
    <w:rsid w:val="008C40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8C405C"/>
    <w:rPr>
      <w:color w:val="808080"/>
    </w:rPr>
  </w:style>
  <w:style w:type="paragraph" w:customStyle="1" w:styleId="Default">
    <w:name w:val="Default"/>
    <w:rsid w:val="008C405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20">
    <w:name w:val="Сетка таблицы2"/>
    <w:basedOn w:val="a1"/>
    <w:next w:val="a8"/>
    <w:uiPriority w:val="59"/>
    <w:rsid w:val="008C40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8C405C"/>
    <w:rPr>
      <w:sz w:val="16"/>
      <w:szCs w:val="16"/>
    </w:rPr>
  </w:style>
  <w:style w:type="paragraph" w:styleId="af">
    <w:name w:val="annotation text"/>
    <w:basedOn w:val="a"/>
    <w:link w:val="af0"/>
    <w:uiPriority w:val="99"/>
    <w:semiHidden/>
    <w:unhideWhenUsed/>
    <w:rsid w:val="008C405C"/>
    <w:pPr>
      <w:spacing w:line="240" w:lineRule="auto"/>
    </w:pPr>
    <w:rPr>
      <w:sz w:val="20"/>
      <w:szCs w:val="20"/>
    </w:rPr>
  </w:style>
  <w:style w:type="character" w:customStyle="1" w:styleId="af0">
    <w:name w:val="Текст примечания Знак"/>
    <w:basedOn w:val="a0"/>
    <w:link w:val="af"/>
    <w:uiPriority w:val="99"/>
    <w:semiHidden/>
    <w:rsid w:val="008C405C"/>
    <w:rPr>
      <w:rFonts w:eastAsiaTheme="minorEastAsia"/>
      <w:sz w:val="20"/>
      <w:szCs w:val="20"/>
      <w:lang w:eastAsia="ru-RU"/>
    </w:rPr>
  </w:style>
  <w:style w:type="paragraph" w:styleId="af1">
    <w:name w:val="annotation subject"/>
    <w:basedOn w:val="af"/>
    <w:next w:val="af"/>
    <w:link w:val="af2"/>
    <w:uiPriority w:val="99"/>
    <w:semiHidden/>
    <w:unhideWhenUsed/>
    <w:rsid w:val="008C405C"/>
    <w:rPr>
      <w:b/>
      <w:bCs/>
    </w:rPr>
  </w:style>
  <w:style w:type="character" w:customStyle="1" w:styleId="af2">
    <w:name w:val="Тема примечания Знак"/>
    <w:basedOn w:val="af0"/>
    <w:link w:val="af1"/>
    <w:uiPriority w:val="99"/>
    <w:semiHidden/>
    <w:rsid w:val="008C405C"/>
    <w:rPr>
      <w:rFonts w:eastAsiaTheme="minorEastAsia"/>
      <w:b/>
      <w:bCs/>
      <w:sz w:val="20"/>
      <w:szCs w:val="20"/>
      <w:lang w:eastAsia="ru-RU"/>
    </w:rPr>
  </w:style>
  <w:style w:type="paragraph" w:styleId="HTML">
    <w:name w:val="HTML Preformatted"/>
    <w:basedOn w:val="a"/>
    <w:link w:val="HTML0"/>
    <w:uiPriority w:val="99"/>
    <w:unhideWhenUsed/>
    <w:rsid w:val="008C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C405C"/>
    <w:rPr>
      <w:rFonts w:ascii="Courier New" w:eastAsia="Times New Roman" w:hAnsi="Courier New" w:cs="Courier New"/>
      <w:sz w:val="20"/>
      <w:szCs w:val="20"/>
      <w:lang w:eastAsia="ru-RU"/>
    </w:rPr>
  </w:style>
  <w:style w:type="character" w:styleId="af3">
    <w:name w:val="footnote reference"/>
    <w:basedOn w:val="a0"/>
    <w:uiPriority w:val="99"/>
    <w:semiHidden/>
    <w:unhideWhenUsed/>
    <w:rsid w:val="008C405C"/>
    <w:rPr>
      <w:vertAlign w:val="superscript"/>
    </w:rPr>
  </w:style>
  <w:style w:type="paragraph" w:styleId="af4">
    <w:name w:val="footnote text"/>
    <w:basedOn w:val="a"/>
    <w:link w:val="af5"/>
    <w:uiPriority w:val="99"/>
    <w:semiHidden/>
    <w:unhideWhenUsed/>
    <w:rsid w:val="008C405C"/>
    <w:pPr>
      <w:spacing w:after="0" w:line="240" w:lineRule="auto"/>
    </w:pPr>
    <w:rPr>
      <w:sz w:val="20"/>
      <w:szCs w:val="20"/>
    </w:rPr>
  </w:style>
  <w:style w:type="character" w:customStyle="1" w:styleId="af5">
    <w:name w:val="Текст сноски Знак"/>
    <w:basedOn w:val="a0"/>
    <w:link w:val="af4"/>
    <w:uiPriority w:val="99"/>
    <w:semiHidden/>
    <w:rsid w:val="008C405C"/>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0FBD-D363-4504-8F06-C012F48C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6527</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7</cp:revision>
  <cp:lastPrinted>2024-03-29T06:33:00Z</cp:lastPrinted>
  <dcterms:created xsi:type="dcterms:W3CDTF">2024-05-28T08:43:00Z</dcterms:created>
  <dcterms:modified xsi:type="dcterms:W3CDTF">2024-06-10T13:43:00Z</dcterms:modified>
</cp:coreProperties>
</file>