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Pr="00413898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460F2D" w:rsidRPr="00413898" w:rsidRDefault="00460F2D" w:rsidP="00413898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413898">
        <w:rPr>
          <w:b/>
          <w:bCs/>
          <w:color w:val="000000"/>
          <w:sz w:val="24"/>
          <w:szCs w:val="24"/>
        </w:rPr>
        <w:t>АДМИНИСТРАЦИЯ</w:t>
      </w:r>
    </w:p>
    <w:p w:rsidR="00460F2D" w:rsidRPr="00413898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413898">
        <w:rPr>
          <w:b/>
          <w:bCs/>
          <w:color w:val="000000"/>
          <w:sz w:val="24"/>
          <w:szCs w:val="24"/>
        </w:rPr>
        <w:t>МУНИЦИПАЛЬНОГО ОБРАЗОВАНИЯ</w:t>
      </w:r>
    </w:p>
    <w:p w:rsidR="00460F2D" w:rsidRPr="00413898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413898">
        <w:rPr>
          <w:b/>
          <w:bCs/>
          <w:color w:val="000000"/>
          <w:sz w:val="24"/>
          <w:szCs w:val="24"/>
        </w:rPr>
        <w:t>ГОРОДСКОЙ ОКРУГ ЛЮБЕРЦЫ</w:t>
      </w:r>
      <w:r w:rsidRPr="00413898">
        <w:rPr>
          <w:b/>
          <w:bCs/>
          <w:color w:val="000000"/>
          <w:sz w:val="24"/>
          <w:szCs w:val="24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413898" w:rsidRPr="00413898" w:rsidRDefault="00413898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460F2D" w:rsidRPr="00413898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413898">
        <w:rPr>
          <w:b/>
          <w:bCs/>
          <w:color w:val="000000"/>
          <w:sz w:val="24"/>
          <w:szCs w:val="24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0C2E0F">
        <w:rPr>
          <w:rFonts w:ascii="Times New Roman" w:hAnsi="Times New Roman"/>
          <w:color w:val="000000"/>
          <w:sz w:val="28"/>
          <w:szCs w:val="28"/>
          <w:u w:val="single"/>
        </w:rPr>
        <w:t>13.06.</w:t>
      </w:r>
      <w:r w:rsidR="002F7421" w:rsidRPr="0050770A">
        <w:rPr>
          <w:rFonts w:ascii="Times New Roman" w:hAnsi="Times New Roman"/>
          <w:color w:val="000000"/>
          <w:sz w:val="28"/>
          <w:szCs w:val="28"/>
          <w:u w:val="single"/>
        </w:rPr>
        <w:t>202</w:t>
      </w:r>
      <w:r w:rsidR="00CC7AF8" w:rsidRPr="0050770A"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 w:rsidR="003176B4">
        <w:rPr>
          <w:rFonts w:ascii="Times New Roman" w:hAnsi="Times New Roman"/>
          <w:color w:val="000000"/>
          <w:sz w:val="28"/>
          <w:szCs w:val="28"/>
        </w:rPr>
        <w:t>__</w:t>
      </w:r>
      <w:r w:rsidR="000C2E0F" w:rsidRPr="000C2E0F">
        <w:rPr>
          <w:rFonts w:ascii="Times New Roman" w:hAnsi="Times New Roman"/>
          <w:color w:val="000000"/>
          <w:sz w:val="28"/>
          <w:szCs w:val="28"/>
          <w:u w:val="single"/>
        </w:rPr>
        <w:t>2367</w:t>
      </w:r>
      <w:r w:rsidR="00136FD1" w:rsidRPr="0050770A">
        <w:rPr>
          <w:rFonts w:ascii="Times New Roman" w:hAnsi="Times New Roman"/>
          <w:color w:val="000000"/>
          <w:sz w:val="28"/>
          <w:szCs w:val="28"/>
          <w:u w:val="single"/>
        </w:rPr>
        <w:t>-ПА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3176B4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0C2E0F" w:rsidRPr="000C2E0F" w:rsidRDefault="000C2E0F" w:rsidP="000C2E0F">
      <w:pPr>
        <w:jc w:val="center"/>
        <w:rPr>
          <w:rFonts w:ascii="Arial" w:hAnsi="Arial" w:cs="Arial"/>
          <w:b/>
          <w:szCs w:val="24"/>
        </w:rPr>
      </w:pPr>
      <w:r w:rsidRPr="000C2E0F">
        <w:rPr>
          <w:rFonts w:ascii="Arial" w:hAnsi="Arial" w:cs="Arial"/>
          <w:b/>
          <w:szCs w:val="24"/>
        </w:rPr>
        <w:t>О признании утратившим силу Постановления администрации муниципального образования городской округ Люберцы Московской области от 03.03.2022 № 715-ПА «О закреплении муниципальных дошкольных образовательных организаций за территориями городского округа Люберцы Московской области»</w:t>
      </w:r>
    </w:p>
    <w:p w:rsidR="000C2E0F" w:rsidRPr="000C2E0F" w:rsidRDefault="000C2E0F" w:rsidP="000C2E0F">
      <w:pPr>
        <w:jc w:val="center"/>
        <w:rPr>
          <w:rFonts w:ascii="Arial" w:hAnsi="Arial" w:cs="Arial"/>
          <w:b/>
          <w:szCs w:val="24"/>
        </w:rPr>
      </w:pPr>
    </w:p>
    <w:p w:rsidR="000C2E0F" w:rsidRPr="000C2E0F" w:rsidRDefault="000C2E0F" w:rsidP="000C2E0F">
      <w:pPr>
        <w:ind w:firstLine="708"/>
        <w:jc w:val="both"/>
        <w:rPr>
          <w:rFonts w:ascii="Arial" w:hAnsi="Arial" w:cs="Arial"/>
          <w:szCs w:val="24"/>
        </w:rPr>
      </w:pPr>
      <w:r w:rsidRPr="000C2E0F"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0C2E0F">
        <w:rPr>
          <w:rFonts w:ascii="Arial" w:hAnsi="Arial" w:cs="Arial"/>
          <w:bCs/>
          <w:spacing w:val="-1"/>
          <w:szCs w:val="24"/>
        </w:rPr>
        <w:t>Федеральным законом от 29.12.2012 № 273-ФЗ</w:t>
      </w:r>
      <w:r w:rsidRPr="000C2E0F">
        <w:rPr>
          <w:rFonts w:ascii="Arial" w:hAnsi="Arial" w:cs="Arial"/>
          <w:spacing w:val="-1"/>
          <w:szCs w:val="24"/>
        </w:rPr>
        <w:t xml:space="preserve"> </w:t>
      </w:r>
      <w:r w:rsidRPr="000C2E0F">
        <w:rPr>
          <w:rFonts w:ascii="Arial" w:hAnsi="Arial" w:cs="Arial"/>
          <w:bCs/>
          <w:spacing w:val="-1"/>
          <w:szCs w:val="24"/>
        </w:rPr>
        <w:t xml:space="preserve">«Об образовании в Российской Федерации», Приказом Министерства образования и науки Российской Федерации от 02.09.2020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образования», </w:t>
      </w:r>
      <w:r w:rsidRPr="000C2E0F">
        <w:rPr>
          <w:rFonts w:ascii="Arial" w:hAnsi="Arial" w:cs="Arial"/>
          <w:szCs w:val="24"/>
        </w:rPr>
        <w:t>Уставом городского округа Люберцы Московской области, Распоряжением администрации городского округа Люберцы Московской области от 29.12.2023 № 154-РА «О наделении полномочиями заместителя Главы городского округа – начальника управления образованием Бунтину Викторию Юрьевну», постановляю:</w:t>
      </w:r>
    </w:p>
    <w:p w:rsidR="000C2E0F" w:rsidRPr="000C2E0F" w:rsidRDefault="000C2E0F" w:rsidP="000C2E0F">
      <w:pPr>
        <w:ind w:firstLine="708"/>
        <w:jc w:val="both"/>
        <w:rPr>
          <w:rFonts w:ascii="Arial" w:hAnsi="Arial" w:cs="Arial"/>
          <w:szCs w:val="24"/>
        </w:rPr>
      </w:pPr>
    </w:p>
    <w:p w:rsidR="000C2E0F" w:rsidRPr="000C2E0F" w:rsidRDefault="000C2E0F" w:rsidP="000C2E0F">
      <w:pPr>
        <w:tabs>
          <w:tab w:val="left" w:pos="720"/>
          <w:tab w:val="left" w:pos="1080"/>
        </w:tabs>
        <w:ind w:firstLine="709"/>
        <w:jc w:val="both"/>
        <w:rPr>
          <w:rFonts w:ascii="Arial" w:hAnsi="Arial" w:cs="Arial"/>
          <w:szCs w:val="24"/>
        </w:rPr>
      </w:pPr>
      <w:r w:rsidRPr="000C2E0F">
        <w:rPr>
          <w:rFonts w:ascii="Arial" w:hAnsi="Arial" w:cs="Arial"/>
          <w:szCs w:val="24"/>
        </w:rPr>
        <w:t>1. Признать утратившим силу Постановление администрации муниципального образования городской округ Люберцы Московской области от 03.03.2022 № 715-ПА «О закреплении муниципальных дошкольных образовательных организаций за территориями городского округа Люберцы Московской области».</w:t>
      </w:r>
    </w:p>
    <w:p w:rsidR="000C2E0F" w:rsidRPr="000C2E0F" w:rsidRDefault="000C2E0F" w:rsidP="000C2E0F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0C2E0F">
        <w:rPr>
          <w:rFonts w:ascii="Arial" w:hAnsi="Arial" w:cs="Arial"/>
          <w:szCs w:val="24"/>
        </w:rPr>
        <w:t xml:space="preserve">2. </w:t>
      </w:r>
      <w:r w:rsidRPr="000C2E0F">
        <w:rPr>
          <w:rFonts w:ascii="Arial" w:hAnsi="Arial" w:cs="Arial"/>
          <w:bCs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0C2E0F" w:rsidRPr="000C2E0F" w:rsidRDefault="000C2E0F" w:rsidP="000C2E0F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0C2E0F">
        <w:rPr>
          <w:rFonts w:ascii="Arial" w:hAnsi="Arial" w:cs="Arial"/>
          <w:szCs w:val="24"/>
        </w:rPr>
        <w:t>3. Контроль за исполнением настоящего Постановления оставляю за собой.</w:t>
      </w:r>
    </w:p>
    <w:p w:rsidR="000C2E0F" w:rsidRPr="000C2E0F" w:rsidRDefault="000C2E0F" w:rsidP="000C2E0F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</w:p>
    <w:p w:rsidR="000C2E0F" w:rsidRPr="000C2E0F" w:rsidRDefault="000C2E0F" w:rsidP="000C2E0F">
      <w:pPr>
        <w:rPr>
          <w:rFonts w:ascii="Arial" w:eastAsia="Calibri" w:hAnsi="Arial" w:cs="Arial"/>
          <w:szCs w:val="24"/>
          <w:lang w:eastAsia="en-US"/>
        </w:rPr>
      </w:pPr>
      <w:r w:rsidRPr="000C2E0F">
        <w:rPr>
          <w:rFonts w:ascii="Arial" w:eastAsia="Calibri" w:hAnsi="Arial" w:cs="Arial"/>
          <w:szCs w:val="24"/>
          <w:lang w:eastAsia="en-US"/>
        </w:rPr>
        <w:t>Заместитель Главы –</w:t>
      </w:r>
    </w:p>
    <w:p w:rsidR="006C7BD9" w:rsidRPr="000C2E0F" w:rsidRDefault="000C2E0F" w:rsidP="000C2E0F">
      <w:pPr>
        <w:spacing w:line="276" w:lineRule="auto"/>
        <w:rPr>
          <w:rFonts w:ascii="Arial" w:hAnsi="Arial" w:cs="Arial"/>
          <w:szCs w:val="24"/>
        </w:rPr>
      </w:pPr>
      <w:r w:rsidRPr="000C2E0F">
        <w:rPr>
          <w:rFonts w:ascii="Arial" w:eastAsia="Calibri" w:hAnsi="Arial" w:cs="Arial"/>
          <w:szCs w:val="24"/>
          <w:lang w:eastAsia="en-US"/>
        </w:rPr>
        <w:t xml:space="preserve">начальник управления образованием </w:t>
      </w:r>
      <w:r w:rsidRPr="000C2E0F">
        <w:rPr>
          <w:rFonts w:ascii="Arial" w:eastAsia="Calibri" w:hAnsi="Arial" w:cs="Arial"/>
          <w:szCs w:val="24"/>
          <w:lang w:eastAsia="en-US"/>
        </w:rPr>
        <w:tab/>
      </w:r>
      <w:r w:rsidRPr="000C2E0F">
        <w:rPr>
          <w:rFonts w:ascii="Arial" w:eastAsia="Calibri" w:hAnsi="Arial" w:cs="Arial"/>
          <w:szCs w:val="24"/>
          <w:lang w:eastAsia="en-US"/>
        </w:rPr>
        <w:tab/>
      </w:r>
      <w:r w:rsidRPr="000C2E0F">
        <w:rPr>
          <w:rFonts w:ascii="Arial" w:eastAsia="Calibri" w:hAnsi="Arial" w:cs="Arial"/>
          <w:szCs w:val="24"/>
          <w:lang w:eastAsia="en-US"/>
        </w:rPr>
        <w:tab/>
      </w:r>
      <w:r w:rsidRPr="000C2E0F">
        <w:rPr>
          <w:rFonts w:ascii="Arial" w:eastAsia="Calibri" w:hAnsi="Arial" w:cs="Arial"/>
          <w:szCs w:val="24"/>
          <w:lang w:eastAsia="en-US"/>
        </w:rPr>
        <w:tab/>
        <w:t xml:space="preserve">                В.Ю. Бунтина</w:t>
      </w:r>
    </w:p>
    <w:sectPr w:rsidR="006C7BD9" w:rsidRPr="000C2E0F" w:rsidSect="00995897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DCC" w:rsidRDefault="00FB7DCC" w:rsidP="00EC6213">
      <w:r>
        <w:separator/>
      </w:r>
    </w:p>
  </w:endnote>
  <w:endnote w:type="continuationSeparator" w:id="0">
    <w:p w:rsidR="00FB7DCC" w:rsidRDefault="00FB7DCC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DCC" w:rsidRDefault="00FB7DCC" w:rsidP="00EC6213">
      <w:r>
        <w:separator/>
      </w:r>
    </w:p>
  </w:footnote>
  <w:footnote w:type="continuationSeparator" w:id="0">
    <w:p w:rsidR="00FB7DCC" w:rsidRDefault="00FB7DCC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313AC"/>
    <w:multiLevelType w:val="multilevel"/>
    <w:tmpl w:val="03D2D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33976"/>
    <w:multiLevelType w:val="hybridMultilevel"/>
    <w:tmpl w:val="FA900F8A"/>
    <w:lvl w:ilvl="0" w:tplc="6E1C8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3583228"/>
    <w:multiLevelType w:val="hybridMultilevel"/>
    <w:tmpl w:val="C71ACED0"/>
    <w:lvl w:ilvl="0" w:tplc="020ABA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64C2D13"/>
    <w:multiLevelType w:val="hybridMultilevel"/>
    <w:tmpl w:val="3CC0F676"/>
    <w:lvl w:ilvl="0" w:tplc="2F007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D0C1B"/>
    <w:multiLevelType w:val="hybridMultilevel"/>
    <w:tmpl w:val="4A3EC4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38465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C252CE"/>
    <w:multiLevelType w:val="hybridMultilevel"/>
    <w:tmpl w:val="BCB8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0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3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>
    <w:nsid w:val="5A6F2ADB"/>
    <w:multiLevelType w:val="hybridMultilevel"/>
    <w:tmpl w:val="B2C015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7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22786F"/>
    <w:multiLevelType w:val="hybridMultilevel"/>
    <w:tmpl w:val="314ED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6"/>
  </w:num>
  <w:num w:numId="5">
    <w:abstractNumId w:val="9"/>
  </w:num>
  <w:num w:numId="6">
    <w:abstractNumId w:val="25"/>
  </w:num>
  <w:num w:numId="7">
    <w:abstractNumId w:val="7"/>
  </w:num>
  <w:num w:numId="8">
    <w:abstractNumId w:val="5"/>
  </w:num>
  <w:num w:numId="9">
    <w:abstractNumId w:val="29"/>
  </w:num>
  <w:num w:numId="10">
    <w:abstractNumId w:val="27"/>
  </w:num>
  <w:num w:numId="11">
    <w:abstractNumId w:val="12"/>
  </w:num>
  <w:num w:numId="12">
    <w:abstractNumId w:val="19"/>
  </w:num>
  <w:num w:numId="13">
    <w:abstractNumId w:val="8"/>
  </w:num>
  <w:num w:numId="14">
    <w:abstractNumId w:val="22"/>
  </w:num>
  <w:num w:numId="15">
    <w:abstractNumId w:val="26"/>
  </w:num>
  <w:num w:numId="16">
    <w:abstractNumId w:val="20"/>
  </w:num>
  <w:num w:numId="17">
    <w:abstractNumId w:val="23"/>
  </w:num>
  <w:num w:numId="18">
    <w:abstractNumId w:val="13"/>
  </w:num>
  <w:num w:numId="19">
    <w:abstractNumId w:val="10"/>
  </w:num>
  <w:num w:numId="20">
    <w:abstractNumId w:val="16"/>
  </w:num>
  <w:num w:numId="21">
    <w:abstractNumId w:val="15"/>
  </w:num>
  <w:num w:numId="22">
    <w:abstractNumId w:val="11"/>
  </w:num>
  <w:num w:numId="23">
    <w:abstractNumId w:val="18"/>
  </w:num>
  <w:num w:numId="24">
    <w:abstractNumId w:val="28"/>
  </w:num>
  <w:num w:numId="25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83433"/>
    <w:rsid w:val="0009014F"/>
    <w:rsid w:val="000A008B"/>
    <w:rsid w:val="000C2E0F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6F35"/>
    <w:rsid w:val="00117600"/>
    <w:rsid w:val="001307A8"/>
    <w:rsid w:val="0013222D"/>
    <w:rsid w:val="00136FD1"/>
    <w:rsid w:val="001413C3"/>
    <w:rsid w:val="00141D49"/>
    <w:rsid w:val="001462B4"/>
    <w:rsid w:val="00147332"/>
    <w:rsid w:val="001544D8"/>
    <w:rsid w:val="00180A5B"/>
    <w:rsid w:val="001B3BAC"/>
    <w:rsid w:val="001C7854"/>
    <w:rsid w:val="001E356D"/>
    <w:rsid w:val="001E3F52"/>
    <w:rsid w:val="001F06B0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B43CA"/>
    <w:rsid w:val="002D6E52"/>
    <w:rsid w:val="002F49DE"/>
    <w:rsid w:val="002F68BC"/>
    <w:rsid w:val="002F7421"/>
    <w:rsid w:val="003000DA"/>
    <w:rsid w:val="003110F9"/>
    <w:rsid w:val="003148B4"/>
    <w:rsid w:val="003176B4"/>
    <w:rsid w:val="00317F37"/>
    <w:rsid w:val="00327F28"/>
    <w:rsid w:val="00333113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509B"/>
    <w:rsid w:val="00406E42"/>
    <w:rsid w:val="00413898"/>
    <w:rsid w:val="0041465F"/>
    <w:rsid w:val="0041491F"/>
    <w:rsid w:val="00420EAC"/>
    <w:rsid w:val="004274E3"/>
    <w:rsid w:val="004278D0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0770A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54FC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7772"/>
    <w:rsid w:val="00691991"/>
    <w:rsid w:val="006B48A5"/>
    <w:rsid w:val="006B5C23"/>
    <w:rsid w:val="006C0F46"/>
    <w:rsid w:val="006C17E3"/>
    <w:rsid w:val="006C633B"/>
    <w:rsid w:val="006C642D"/>
    <w:rsid w:val="006C7BD9"/>
    <w:rsid w:val="006E4F2F"/>
    <w:rsid w:val="006F4CDA"/>
    <w:rsid w:val="0070213F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547D"/>
    <w:rsid w:val="007F62D2"/>
    <w:rsid w:val="008221C3"/>
    <w:rsid w:val="00824033"/>
    <w:rsid w:val="00827A5C"/>
    <w:rsid w:val="00830A23"/>
    <w:rsid w:val="00845A22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95897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879D9"/>
    <w:rsid w:val="00A91913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722FF"/>
    <w:rsid w:val="00B771E3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C7AF8"/>
    <w:rsid w:val="00CD1380"/>
    <w:rsid w:val="00CD1E0C"/>
    <w:rsid w:val="00CD21F8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77AF3"/>
    <w:rsid w:val="00EA1D54"/>
    <w:rsid w:val="00EA2AF3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B32A8"/>
    <w:rsid w:val="00FB7DCC"/>
    <w:rsid w:val="00FD1A3D"/>
    <w:rsid w:val="00FD4CE3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3CAC9B-005A-4EA5-8812-B950C373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iPriority w:val="99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uiPriority w:val="20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4">
    <w:name w:val="Сетка таблицы21"/>
    <w:basedOn w:val="a4"/>
    <w:next w:val="a6"/>
    <w:uiPriority w:val="59"/>
    <w:rsid w:val="00CC7AF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uiPriority w:val="99"/>
    <w:semiHidden/>
    <w:unhideWhenUsed/>
    <w:rsid w:val="006154FC"/>
  </w:style>
  <w:style w:type="table" w:customStyle="1" w:styleId="45">
    <w:name w:val="Сетка таблицы4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8">
    <w:name w:val="Нет списка2"/>
    <w:next w:val="a5"/>
    <w:uiPriority w:val="99"/>
    <w:semiHidden/>
    <w:unhideWhenUsed/>
    <w:rsid w:val="003176B4"/>
  </w:style>
  <w:style w:type="paragraph" w:customStyle="1" w:styleId="Standard">
    <w:name w:val="Standard"/>
    <w:rsid w:val="003176B4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</w:rPr>
  </w:style>
  <w:style w:type="paragraph" w:customStyle="1" w:styleId="117">
    <w:name w:val="Заголовок 11"/>
    <w:basedOn w:val="a2"/>
    <w:uiPriority w:val="1"/>
    <w:qFormat/>
    <w:rsid w:val="003176B4"/>
    <w:pPr>
      <w:widowControl w:val="0"/>
      <w:autoSpaceDE w:val="0"/>
      <w:autoSpaceDN w:val="0"/>
      <w:ind w:left="1096"/>
      <w:outlineLvl w:val="1"/>
    </w:pPr>
    <w:rPr>
      <w:b/>
      <w:bCs/>
      <w:sz w:val="28"/>
      <w:szCs w:val="28"/>
      <w:lang w:bidi="ru-RU"/>
    </w:rPr>
  </w:style>
  <w:style w:type="paragraph" w:customStyle="1" w:styleId="TableParagraph">
    <w:name w:val="Table Paragraph"/>
    <w:basedOn w:val="a2"/>
    <w:uiPriority w:val="1"/>
    <w:qFormat/>
    <w:rsid w:val="003176B4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character" w:customStyle="1" w:styleId="afffff2">
    <w:name w:val="Другое_"/>
    <w:basedOn w:val="a3"/>
    <w:link w:val="afffff3"/>
    <w:rsid w:val="003176B4"/>
    <w:rPr>
      <w:rFonts w:ascii="Times New Roman" w:eastAsia="Times New Roman" w:hAnsi="Times New Roman"/>
      <w:sz w:val="28"/>
      <w:szCs w:val="28"/>
    </w:rPr>
  </w:style>
  <w:style w:type="paragraph" w:customStyle="1" w:styleId="afffff3">
    <w:name w:val="Другое"/>
    <w:basedOn w:val="a2"/>
    <w:link w:val="afffff2"/>
    <w:rsid w:val="003176B4"/>
    <w:pPr>
      <w:widowControl w:val="0"/>
    </w:pPr>
    <w:rPr>
      <w:sz w:val="28"/>
      <w:szCs w:val="28"/>
    </w:rPr>
  </w:style>
  <w:style w:type="table" w:customStyle="1" w:styleId="53">
    <w:name w:val="Сетка таблицы5"/>
    <w:basedOn w:val="a4"/>
    <w:next w:val="a6"/>
    <w:uiPriority w:val="59"/>
    <w:rsid w:val="00E77AF3"/>
    <w:pPr>
      <w:ind w:firstLine="709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A473D-61B1-4C67-987A-C8BA1F90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3</cp:revision>
  <cp:lastPrinted>2019-05-28T06:00:00Z</cp:lastPrinted>
  <dcterms:created xsi:type="dcterms:W3CDTF">2024-06-18T11:21:00Z</dcterms:created>
  <dcterms:modified xsi:type="dcterms:W3CDTF">2024-07-04T13:02:00Z</dcterms:modified>
</cp:coreProperties>
</file>