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FD952" w14:textId="77777777" w:rsidR="0022188B" w:rsidRPr="00165DC3" w:rsidRDefault="0022188B" w:rsidP="0022188B">
      <w:pPr>
        <w:spacing w:after="0" w:line="240" w:lineRule="auto"/>
        <w:jc w:val="center"/>
        <w:rPr>
          <w:rFonts w:ascii="Times New Roman" w:hAnsi="Times New Roman"/>
          <w:b/>
          <w:bCs/>
          <w:noProof/>
          <w:w w:val="115"/>
          <w:sz w:val="40"/>
          <w:szCs w:val="40"/>
        </w:rPr>
      </w:pPr>
      <w:r w:rsidRPr="00165DC3">
        <w:rPr>
          <w:rFonts w:ascii="Times New Roman" w:hAnsi="Times New Roman"/>
          <w:b/>
          <w:bCs/>
          <w:noProof/>
          <w:w w:val="115"/>
          <w:sz w:val="40"/>
          <w:szCs w:val="40"/>
        </w:rPr>
        <w:t>АДМИНИСТРАЦИЯ</w:t>
      </w:r>
    </w:p>
    <w:p w14:paraId="0700DAF6" w14:textId="77777777" w:rsidR="0022188B" w:rsidRPr="004C4FCE" w:rsidRDefault="0022188B" w:rsidP="0022188B">
      <w:pPr>
        <w:spacing w:after="0" w:line="240" w:lineRule="auto"/>
        <w:jc w:val="center"/>
        <w:rPr>
          <w:rFonts w:ascii="Times New Roman" w:hAnsi="Times New Roman"/>
          <w:b/>
          <w:bCs/>
          <w:spacing w:val="10"/>
          <w:w w:val="115"/>
          <w:sz w:val="12"/>
          <w:szCs w:val="12"/>
        </w:rPr>
      </w:pPr>
    </w:p>
    <w:p w14:paraId="46DCBD60" w14:textId="77777777" w:rsidR="0022188B" w:rsidRPr="004C4FCE" w:rsidRDefault="0022188B" w:rsidP="0022188B">
      <w:pPr>
        <w:spacing w:after="0" w:line="240" w:lineRule="auto"/>
        <w:jc w:val="center"/>
        <w:rPr>
          <w:rFonts w:ascii="Times New Roman" w:hAnsi="Times New Roman"/>
          <w:b/>
          <w:bCs/>
          <w:spacing w:val="10"/>
          <w:w w:val="115"/>
        </w:rPr>
      </w:pPr>
      <w:r w:rsidRPr="004C4FCE">
        <w:rPr>
          <w:rFonts w:ascii="Times New Roman" w:hAnsi="Times New Roman"/>
          <w:b/>
          <w:bCs/>
          <w:noProof/>
          <w:spacing w:val="10"/>
          <w:w w:val="115"/>
        </w:rPr>
        <w:t>ГОРОДСКО</w:t>
      </w:r>
      <w:r>
        <w:rPr>
          <w:rFonts w:ascii="Times New Roman" w:hAnsi="Times New Roman"/>
          <w:b/>
          <w:bCs/>
          <w:noProof/>
          <w:spacing w:val="10"/>
          <w:w w:val="115"/>
        </w:rPr>
        <w:t>ГО</w:t>
      </w:r>
      <w:r w:rsidRPr="004C4FCE">
        <w:rPr>
          <w:rFonts w:ascii="Times New Roman" w:hAnsi="Times New Roman"/>
          <w:b/>
          <w:bCs/>
          <w:noProof/>
          <w:spacing w:val="10"/>
          <w:w w:val="115"/>
        </w:rPr>
        <w:t xml:space="preserve"> ОКРУГ</w:t>
      </w:r>
      <w:r>
        <w:rPr>
          <w:rFonts w:ascii="Times New Roman" w:hAnsi="Times New Roman"/>
          <w:b/>
          <w:bCs/>
          <w:noProof/>
          <w:spacing w:val="10"/>
          <w:w w:val="115"/>
        </w:rPr>
        <w:t>А</w:t>
      </w:r>
      <w:r w:rsidRPr="004C4FCE">
        <w:rPr>
          <w:rFonts w:ascii="Times New Roman" w:hAnsi="Times New Roman"/>
          <w:b/>
          <w:bCs/>
          <w:noProof/>
          <w:spacing w:val="10"/>
          <w:w w:val="115"/>
        </w:rPr>
        <w:t xml:space="preserve"> ЛЮБЕРЦЫ</w:t>
      </w:r>
      <w:r w:rsidRPr="004C4FCE">
        <w:rPr>
          <w:rFonts w:ascii="Times New Roman" w:hAnsi="Times New Roman"/>
          <w:b/>
          <w:bCs/>
          <w:spacing w:val="10"/>
          <w:w w:val="115"/>
        </w:rPr>
        <w:br/>
      </w:r>
      <w:r w:rsidRPr="004C4FCE">
        <w:rPr>
          <w:rFonts w:ascii="Times New Roman" w:hAnsi="Times New Roman"/>
          <w:b/>
          <w:bCs/>
          <w:noProof/>
          <w:spacing w:val="10"/>
          <w:w w:val="115"/>
        </w:rPr>
        <w:t>МОСКОВСКОЙ ОБЛАСТИ</w:t>
      </w:r>
    </w:p>
    <w:p w14:paraId="1D59D395" w14:textId="77777777" w:rsidR="0022188B" w:rsidRDefault="0022188B" w:rsidP="0022188B">
      <w:pPr>
        <w:spacing w:after="0" w:line="100" w:lineRule="atLeast"/>
        <w:jc w:val="center"/>
        <w:rPr>
          <w:rFonts w:ascii="Times New Roman" w:hAnsi="Times New Roman"/>
          <w:b/>
          <w:bCs/>
          <w:w w:val="115"/>
          <w:sz w:val="24"/>
          <w:szCs w:val="24"/>
        </w:rPr>
      </w:pPr>
      <w:bookmarkStart w:id="0" w:name="_GoBack"/>
      <w:bookmarkEnd w:id="0"/>
    </w:p>
    <w:p w14:paraId="1A16CE74" w14:textId="77777777" w:rsidR="0022188B" w:rsidRDefault="0022188B" w:rsidP="0022188B">
      <w:pPr>
        <w:spacing w:after="0" w:line="100" w:lineRule="atLeast"/>
        <w:jc w:val="center"/>
        <w:rPr>
          <w:rFonts w:ascii="Times New Roman" w:hAnsi="Times New Roman"/>
          <w:b/>
          <w:bCs/>
          <w:w w:val="115"/>
          <w:sz w:val="32"/>
          <w:szCs w:val="32"/>
        </w:rPr>
      </w:pPr>
      <w:r w:rsidRPr="004C4FCE">
        <w:rPr>
          <w:rFonts w:ascii="Times New Roman" w:hAnsi="Times New Roman"/>
          <w:b/>
          <w:bCs/>
          <w:w w:val="115"/>
          <w:sz w:val="32"/>
          <w:szCs w:val="32"/>
        </w:rPr>
        <w:t>ПОСТАНОВЛЕНИЕ</w:t>
      </w:r>
    </w:p>
    <w:p w14:paraId="77FAEB04" w14:textId="77777777" w:rsidR="0022188B" w:rsidRPr="00023D1E" w:rsidRDefault="0022188B" w:rsidP="0022188B">
      <w:pPr>
        <w:spacing w:after="0" w:line="240" w:lineRule="auto"/>
        <w:ind w:left="-567"/>
        <w:rPr>
          <w:rFonts w:ascii="Times New Roman" w:hAnsi="Times New Roman"/>
          <w:sz w:val="28"/>
          <w:szCs w:val="28"/>
        </w:rPr>
      </w:pPr>
    </w:p>
    <w:p w14:paraId="7016DF1A" w14:textId="77777777" w:rsidR="0022188B" w:rsidRPr="000C2E63" w:rsidRDefault="0022188B" w:rsidP="0022188B">
      <w:pPr>
        <w:spacing w:after="0" w:line="240" w:lineRule="auto"/>
        <w:rPr>
          <w:rFonts w:ascii="Times New Roman" w:hAnsi="Times New Roman"/>
          <w:sz w:val="24"/>
          <w:szCs w:val="24"/>
        </w:rPr>
      </w:pPr>
      <w:r w:rsidRPr="000C2E63">
        <w:rPr>
          <w:rFonts w:ascii="Arial" w:hAnsi="Arial" w:cs="Arial"/>
          <w:sz w:val="24"/>
          <w:szCs w:val="24"/>
          <w:u w:val="single"/>
        </w:rPr>
        <w:t>24.10.2025</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0C2E63">
        <w:rPr>
          <w:rFonts w:ascii="Arial" w:hAnsi="Arial" w:cs="Arial"/>
          <w:sz w:val="24"/>
          <w:szCs w:val="24"/>
        </w:rPr>
        <w:t>№</w:t>
      </w:r>
      <w:r>
        <w:rPr>
          <w:rFonts w:ascii="Arial" w:hAnsi="Arial" w:cs="Arial"/>
          <w:sz w:val="24"/>
          <w:szCs w:val="24"/>
          <w:u w:val="single"/>
        </w:rPr>
        <w:t>_</w:t>
      </w:r>
      <w:r w:rsidRPr="000C2E63">
        <w:rPr>
          <w:rFonts w:ascii="Arial" w:hAnsi="Arial" w:cs="Arial"/>
          <w:sz w:val="24"/>
          <w:szCs w:val="24"/>
          <w:u w:val="single"/>
        </w:rPr>
        <w:t>2444-ПА</w:t>
      </w:r>
      <w:r>
        <w:rPr>
          <w:rFonts w:ascii="Arial" w:hAnsi="Arial" w:cs="Arial"/>
          <w:sz w:val="24"/>
          <w:szCs w:val="24"/>
        </w:rPr>
        <w:t>_</w:t>
      </w:r>
    </w:p>
    <w:p w14:paraId="3879E2F4" w14:textId="77777777" w:rsidR="0022188B" w:rsidRPr="004C4FCE" w:rsidRDefault="0022188B" w:rsidP="0022188B">
      <w:pPr>
        <w:spacing w:after="0" w:line="240" w:lineRule="auto"/>
        <w:jc w:val="center"/>
        <w:rPr>
          <w:rFonts w:ascii="Times New Roman" w:hAnsi="Times New Roman"/>
          <w:b/>
          <w:sz w:val="24"/>
          <w:szCs w:val="24"/>
        </w:rPr>
      </w:pPr>
    </w:p>
    <w:p w14:paraId="370483E2" w14:textId="77777777" w:rsidR="0022188B" w:rsidRPr="000C2E63" w:rsidRDefault="0022188B" w:rsidP="0022188B">
      <w:pPr>
        <w:spacing w:after="0" w:line="240" w:lineRule="auto"/>
        <w:jc w:val="center"/>
        <w:rPr>
          <w:rFonts w:ascii="Arial" w:hAnsi="Arial" w:cs="Arial"/>
          <w:b/>
        </w:rPr>
      </w:pPr>
      <w:r w:rsidRPr="000C2E63">
        <w:rPr>
          <w:rFonts w:ascii="Arial" w:hAnsi="Arial" w:cs="Arial"/>
          <w:b/>
        </w:rPr>
        <w:t>г. Люберцы</w:t>
      </w:r>
    </w:p>
    <w:p w14:paraId="43443564" w14:textId="77777777" w:rsidR="0022188B" w:rsidRDefault="0022188B" w:rsidP="0022188B">
      <w:pPr>
        <w:spacing w:after="0" w:line="240" w:lineRule="auto"/>
        <w:jc w:val="center"/>
        <w:rPr>
          <w:rFonts w:ascii="Times New Roman" w:hAnsi="Times New Roman"/>
          <w:color w:val="000000"/>
          <w:sz w:val="28"/>
          <w:szCs w:val="28"/>
        </w:rPr>
      </w:pPr>
    </w:p>
    <w:p w14:paraId="2AC11153" w14:textId="77777777" w:rsidR="0022188B" w:rsidRDefault="0022188B" w:rsidP="0022188B">
      <w:pPr>
        <w:spacing w:after="0" w:line="240" w:lineRule="auto"/>
        <w:jc w:val="center"/>
        <w:rPr>
          <w:rFonts w:ascii="Times New Roman" w:hAnsi="Times New Roman"/>
          <w:color w:val="000000"/>
          <w:sz w:val="28"/>
          <w:szCs w:val="28"/>
        </w:rPr>
      </w:pPr>
    </w:p>
    <w:p w14:paraId="4BC26861" w14:textId="77777777" w:rsidR="0022188B" w:rsidRPr="000C2E63" w:rsidRDefault="0022188B" w:rsidP="0022188B">
      <w:pPr>
        <w:spacing w:after="0" w:line="240" w:lineRule="auto"/>
        <w:jc w:val="center"/>
        <w:rPr>
          <w:rFonts w:ascii="Arial" w:hAnsi="Arial" w:cs="Arial"/>
          <w:b/>
          <w:color w:val="000000"/>
          <w:sz w:val="24"/>
          <w:szCs w:val="24"/>
        </w:rPr>
      </w:pPr>
      <w:r w:rsidRPr="000C2E63">
        <w:rPr>
          <w:rFonts w:ascii="Arial" w:hAnsi="Arial" w:cs="Arial"/>
          <w:b/>
          <w:color w:val="000000"/>
          <w:sz w:val="24"/>
          <w:szCs w:val="24"/>
        </w:rPr>
        <w:t xml:space="preserve">О внесении изменений в Постановление администрации муниципального образования городской округ Люберцы Московской области от 22.04.2025 </w:t>
      </w:r>
      <w:r w:rsidRPr="000C2E63">
        <w:rPr>
          <w:rFonts w:ascii="Arial" w:hAnsi="Arial" w:cs="Arial"/>
          <w:b/>
          <w:color w:val="000000"/>
          <w:sz w:val="24"/>
          <w:szCs w:val="24"/>
        </w:rPr>
        <w:br/>
        <w:t xml:space="preserve">№ 1360-ПА «О подготовке объектов жилищно-коммунального, энергетического хозяйства и социальной сферы, расположенных </w:t>
      </w:r>
      <w:r w:rsidRPr="000C2E63">
        <w:rPr>
          <w:rFonts w:ascii="Arial" w:hAnsi="Arial" w:cs="Arial"/>
          <w:b/>
          <w:color w:val="000000"/>
          <w:sz w:val="24"/>
          <w:szCs w:val="24"/>
        </w:rPr>
        <w:br/>
        <w:t xml:space="preserve">на территории городского округа Люберцы Московской области, </w:t>
      </w:r>
      <w:r w:rsidRPr="000C2E63">
        <w:rPr>
          <w:rFonts w:ascii="Arial" w:hAnsi="Arial" w:cs="Arial"/>
          <w:b/>
          <w:color w:val="000000"/>
          <w:sz w:val="24"/>
          <w:szCs w:val="24"/>
        </w:rPr>
        <w:br/>
        <w:t>к осенне-зимнему периоду 2025/2026 года»</w:t>
      </w:r>
    </w:p>
    <w:p w14:paraId="7C2B3929" w14:textId="77777777" w:rsidR="0022188B" w:rsidRPr="000C2E63" w:rsidRDefault="0022188B" w:rsidP="0022188B">
      <w:pPr>
        <w:spacing w:after="0" w:line="240" w:lineRule="auto"/>
        <w:jc w:val="center"/>
        <w:rPr>
          <w:rFonts w:ascii="Arial" w:hAnsi="Arial" w:cs="Arial"/>
          <w:b/>
          <w:color w:val="000000"/>
          <w:sz w:val="24"/>
          <w:szCs w:val="24"/>
        </w:rPr>
      </w:pPr>
    </w:p>
    <w:p w14:paraId="213CD7A0" w14:textId="77777777" w:rsidR="0022188B" w:rsidRPr="000C2E63" w:rsidRDefault="0022188B" w:rsidP="0022188B">
      <w:pPr>
        <w:spacing w:after="0" w:line="240" w:lineRule="auto"/>
        <w:jc w:val="center"/>
        <w:rPr>
          <w:rFonts w:ascii="Arial" w:hAnsi="Arial" w:cs="Arial"/>
          <w:b/>
          <w:color w:val="000000"/>
          <w:sz w:val="24"/>
          <w:szCs w:val="24"/>
        </w:rPr>
      </w:pPr>
    </w:p>
    <w:p w14:paraId="3628E72C" w14:textId="77777777" w:rsidR="0022188B" w:rsidRDefault="0022188B" w:rsidP="0022188B">
      <w:pPr>
        <w:spacing w:after="0" w:line="240" w:lineRule="auto"/>
        <w:ind w:firstLine="708"/>
        <w:jc w:val="both"/>
        <w:rPr>
          <w:rFonts w:ascii="Arial" w:hAnsi="Arial" w:cs="Arial"/>
          <w:sz w:val="24"/>
          <w:szCs w:val="24"/>
        </w:rPr>
      </w:pPr>
      <w:r w:rsidRPr="000C2E63">
        <w:rPr>
          <w:rFonts w:ascii="Arial" w:hAnsi="Arial" w:cs="Arial"/>
          <w:sz w:val="24"/>
          <w:szCs w:val="24"/>
        </w:rPr>
        <w:t xml:space="preserve">В соответствии с Федеральным законом от 06.10.2003 № 131-ФЗ </w:t>
      </w:r>
      <w:r w:rsidRPr="000C2E63">
        <w:rPr>
          <w:rFonts w:ascii="Arial" w:hAnsi="Arial" w:cs="Arial"/>
          <w:sz w:val="24"/>
          <w:szCs w:val="24"/>
        </w:rPr>
        <w:br/>
        <w:t>«Об общих принципах организации местного самоуправления в Российской Федерации»,</w:t>
      </w:r>
      <w:r w:rsidRPr="000C2E63">
        <w:rPr>
          <w:rStyle w:val="af3"/>
          <w:rFonts w:ascii="Arial" w:hAnsi="Arial" w:cs="Arial"/>
          <w:sz w:val="24"/>
          <w:szCs w:val="24"/>
        </w:rPr>
        <w:t xml:space="preserve"> </w:t>
      </w:r>
      <w:r w:rsidRPr="000C2E63">
        <w:rPr>
          <w:rFonts w:ascii="Arial" w:hAnsi="Arial" w:cs="Arial"/>
          <w:sz w:val="24"/>
          <w:szCs w:val="24"/>
        </w:rPr>
        <w:t xml:space="preserve">Распоряжением Правительства Московской области от 17.04.2024 № 222-РП </w:t>
      </w:r>
      <w:r>
        <w:rPr>
          <w:rFonts w:ascii="Arial" w:hAnsi="Arial" w:cs="Arial"/>
          <w:sz w:val="24"/>
          <w:szCs w:val="24"/>
        </w:rPr>
        <w:br/>
      </w:r>
      <w:r w:rsidRPr="000C2E63">
        <w:rPr>
          <w:rFonts w:ascii="Arial" w:hAnsi="Arial" w:cs="Arial"/>
          <w:sz w:val="24"/>
          <w:szCs w:val="24"/>
        </w:rPr>
        <w:t xml:space="preserve">«Об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w:t>
      </w:r>
      <w:r>
        <w:rPr>
          <w:rFonts w:ascii="Arial" w:hAnsi="Arial" w:cs="Arial"/>
          <w:sz w:val="24"/>
          <w:szCs w:val="24"/>
        </w:rPr>
        <w:br/>
      </w:r>
      <w:r w:rsidRPr="000C2E63">
        <w:rPr>
          <w:rFonts w:ascii="Arial" w:hAnsi="Arial" w:cs="Arial"/>
          <w:sz w:val="24"/>
          <w:szCs w:val="24"/>
        </w:rPr>
        <w:t xml:space="preserve">и взаимодействию при аварийных отключениях систем теплоснабжения в ходе проведения отопительного периода», Уставом Городского округа Люберцы, Решением Совета депутатов Городского округа Люберцы Московской области от 12.05.2025 № 25/4 </w:t>
      </w:r>
      <w:r>
        <w:rPr>
          <w:rFonts w:ascii="Arial" w:hAnsi="Arial" w:cs="Arial"/>
          <w:sz w:val="24"/>
          <w:szCs w:val="24"/>
        </w:rPr>
        <w:br/>
      </w:r>
      <w:r w:rsidRPr="000C2E63">
        <w:rPr>
          <w:rFonts w:ascii="Arial" w:hAnsi="Arial" w:cs="Arial"/>
          <w:sz w:val="24"/>
          <w:szCs w:val="24"/>
        </w:rPr>
        <w:t xml:space="preserve">«О правопреемстве», Распоряжением администрации Городского округа Люберцы Московской области от 12.05.2025 </w:t>
      </w:r>
      <w:r>
        <w:rPr>
          <w:rFonts w:ascii="Arial" w:hAnsi="Arial" w:cs="Arial"/>
          <w:sz w:val="24"/>
          <w:szCs w:val="24"/>
        </w:rPr>
        <w:t>№</w:t>
      </w:r>
      <w:r w:rsidRPr="000C2E63">
        <w:rPr>
          <w:rFonts w:ascii="Arial" w:hAnsi="Arial" w:cs="Arial"/>
          <w:sz w:val="24"/>
          <w:szCs w:val="24"/>
        </w:rPr>
        <w:t xml:space="preserve"> 03-РА «О наделении полномочиями заместителя Главы Городского округа Ильницкую Алёну Станиславовну», </w:t>
      </w:r>
      <w:r w:rsidRPr="000C2E63">
        <w:rPr>
          <w:rFonts w:ascii="Arial" w:hAnsi="Arial" w:cs="Arial"/>
          <w:color w:val="000000"/>
          <w:sz w:val="24"/>
          <w:szCs w:val="24"/>
        </w:rPr>
        <w:t>постановляю:</w:t>
      </w:r>
      <w:r w:rsidRPr="000C2E63">
        <w:rPr>
          <w:rFonts w:ascii="Arial" w:hAnsi="Arial" w:cs="Arial"/>
          <w:sz w:val="24"/>
          <w:szCs w:val="24"/>
        </w:rPr>
        <w:t xml:space="preserve"> </w:t>
      </w:r>
    </w:p>
    <w:p w14:paraId="1EB1B25B" w14:textId="77777777" w:rsidR="0022188B" w:rsidRPr="000C2E63" w:rsidRDefault="0022188B" w:rsidP="0022188B">
      <w:pPr>
        <w:spacing w:after="0" w:line="240" w:lineRule="auto"/>
        <w:ind w:firstLine="708"/>
        <w:jc w:val="both"/>
        <w:rPr>
          <w:rStyle w:val="FontStyle11"/>
          <w:rFonts w:ascii="Arial" w:hAnsi="Arial" w:cs="Arial"/>
          <w:sz w:val="24"/>
          <w:szCs w:val="24"/>
        </w:rPr>
      </w:pPr>
    </w:p>
    <w:p w14:paraId="5A3958DA" w14:textId="77777777" w:rsidR="0022188B" w:rsidRPr="000C2E63" w:rsidRDefault="0022188B" w:rsidP="0022188B">
      <w:pPr>
        <w:spacing w:after="0" w:line="240" w:lineRule="auto"/>
        <w:ind w:firstLine="709"/>
        <w:jc w:val="both"/>
        <w:rPr>
          <w:rFonts w:ascii="Arial" w:hAnsi="Arial" w:cs="Arial"/>
          <w:sz w:val="24"/>
          <w:szCs w:val="24"/>
        </w:rPr>
      </w:pPr>
      <w:r w:rsidRPr="000C2E63">
        <w:rPr>
          <w:rFonts w:ascii="Arial" w:hAnsi="Arial" w:cs="Arial"/>
          <w:sz w:val="24"/>
          <w:szCs w:val="24"/>
        </w:rPr>
        <w:t xml:space="preserve">1. Внести изменения в Постановление администрации муниципального  образования городской округ Люберцы Московской области от 22.04.2025 </w:t>
      </w:r>
      <w:r w:rsidRPr="000C2E63">
        <w:rPr>
          <w:rFonts w:ascii="Arial" w:hAnsi="Arial" w:cs="Arial"/>
          <w:sz w:val="24"/>
          <w:szCs w:val="24"/>
        </w:rPr>
        <w:br/>
        <w:t>№ 1360-ПА «О подготовке объектов жилищно-коммунального, энергетического хозяйства и социальной сферы, расположенных на территории городского округа Люберцы Московской области, к осенне-зимнему периоду 2025/2026 года, изложив приложение «Порядок (План) действий по ликвидации последствий аварийных ситуаций в сфере теплоснабжения в городском округе Люберцы (в том числе с применением электронного моделирования аварийных ситуаций)» к Постановлению в новой редакции, согласно приложению к настоящему Постановлению.</w:t>
      </w:r>
    </w:p>
    <w:p w14:paraId="6512832D" w14:textId="77777777" w:rsidR="0022188B" w:rsidRPr="000C2E63" w:rsidRDefault="0022188B" w:rsidP="0022188B">
      <w:pPr>
        <w:spacing w:after="0" w:line="240" w:lineRule="auto"/>
        <w:ind w:right="-2" w:firstLine="708"/>
        <w:jc w:val="both"/>
        <w:rPr>
          <w:rFonts w:ascii="Arial" w:hAnsi="Arial" w:cs="Arial"/>
          <w:sz w:val="24"/>
          <w:szCs w:val="24"/>
        </w:rPr>
      </w:pPr>
      <w:r w:rsidRPr="000C2E63">
        <w:rPr>
          <w:rFonts w:ascii="Arial" w:hAnsi="Arial" w:cs="Arial"/>
          <w:sz w:val="24"/>
          <w:szCs w:val="24"/>
        </w:rPr>
        <w:t xml:space="preserve">2. Разместить настоящее Постановление на официальном сайте администрации </w:t>
      </w:r>
      <w:r>
        <w:rPr>
          <w:rFonts w:ascii="Arial" w:hAnsi="Arial" w:cs="Arial"/>
          <w:sz w:val="24"/>
          <w:szCs w:val="24"/>
        </w:rPr>
        <w:br/>
      </w:r>
      <w:r w:rsidRPr="000C2E63">
        <w:rPr>
          <w:rFonts w:ascii="Arial" w:hAnsi="Arial" w:cs="Arial"/>
          <w:sz w:val="24"/>
          <w:szCs w:val="24"/>
        </w:rPr>
        <w:t>в сети «Интернет».</w:t>
      </w:r>
    </w:p>
    <w:p w14:paraId="123F4957" w14:textId="77777777" w:rsidR="0022188B" w:rsidRDefault="0022188B" w:rsidP="0022188B">
      <w:pPr>
        <w:spacing w:after="0" w:line="240" w:lineRule="auto"/>
        <w:ind w:firstLine="708"/>
        <w:jc w:val="both"/>
        <w:rPr>
          <w:rFonts w:ascii="Arial" w:hAnsi="Arial" w:cs="Arial"/>
          <w:sz w:val="24"/>
          <w:szCs w:val="24"/>
        </w:rPr>
      </w:pPr>
      <w:r w:rsidRPr="000C2E63">
        <w:rPr>
          <w:rFonts w:ascii="Arial" w:hAnsi="Arial" w:cs="Arial"/>
          <w:sz w:val="24"/>
          <w:szCs w:val="24"/>
        </w:rPr>
        <w:t xml:space="preserve">3. Контроль за исполнением настоящего Постановления оставляю </w:t>
      </w:r>
      <w:r w:rsidRPr="000C2E63">
        <w:rPr>
          <w:rFonts w:ascii="Arial" w:hAnsi="Arial" w:cs="Arial"/>
          <w:sz w:val="24"/>
          <w:szCs w:val="24"/>
        </w:rPr>
        <w:br/>
        <w:t>за собой.</w:t>
      </w:r>
      <w:r>
        <w:rPr>
          <w:rFonts w:ascii="Arial" w:hAnsi="Arial" w:cs="Arial"/>
          <w:sz w:val="24"/>
          <w:szCs w:val="24"/>
        </w:rPr>
        <w:t xml:space="preserve"> </w:t>
      </w:r>
    </w:p>
    <w:p w14:paraId="20ED48FA" w14:textId="77777777" w:rsidR="0022188B" w:rsidRDefault="0022188B" w:rsidP="0022188B">
      <w:pPr>
        <w:spacing w:after="0" w:line="240" w:lineRule="auto"/>
        <w:ind w:firstLine="708"/>
        <w:jc w:val="both"/>
        <w:rPr>
          <w:rStyle w:val="FontStyle11"/>
          <w:rFonts w:ascii="Arial" w:hAnsi="Arial" w:cs="Arial"/>
          <w:sz w:val="24"/>
          <w:szCs w:val="24"/>
        </w:rPr>
      </w:pPr>
    </w:p>
    <w:p w14:paraId="6377D361" w14:textId="77777777" w:rsidR="00D34609" w:rsidRDefault="00D34609" w:rsidP="0022188B">
      <w:pPr>
        <w:spacing w:after="0" w:line="240" w:lineRule="auto"/>
        <w:ind w:firstLine="708"/>
        <w:jc w:val="both"/>
        <w:rPr>
          <w:rStyle w:val="FontStyle11"/>
          <w:rFonts w:ascii="Arial" w:hAnsi="Arial" w:cs="Arial"/>
          <w:sz w:val="24"/>
          <w:szCs w:val="24"/>
        </w:rPr>
      </w:pPr>
    </w:p>
    <w:p w14:paraId="06F5147F" w14:textId="77777777" w:rsidR="00D34609" w:rsidRDefault="00D34609" w:rsidP="0022188B">
      <w:pPr>
        <w:spacing w:after="0" w:line="240" w:lineRule="auto"/>
        <w:ind w:firstLine="708"/>
        <w:jc w:val="both"/>
        <w:rPr>
          <w:rStyle w:val="FontStyle11"/>
          <w:rFonts w:ascii="Arial" w:hAnsi="Arial" w:cs="Arial"/>
          <w:sz w:val="24"/>
          <w:szCs w:val="24"/>
        </w:rPr>
      </w:pPr>
    </w:p>
    <w:p w14:paraId="2FAC4649" w14:textId="321C8F70" w:rsidR="0022188B" w:rsidRDefault="0022188B" w:rsidP="0022188B">
      <w:pPr>
        <w:spacing w:after="0" w:line="240" w:lineRule="auto"/>
        <w:jc w:val="center"/>
        <w:rPr>
          <w:rFonts w:ascii="Times New Roman" w:hAnsi="Times New Roman"/>
          <w:b/>
          <w:bCs/>
          <w:noProof/>
          <w:w w:val="115"/>
          <w:sz w:val="40"/>
          <w:szCs w:val="40"/>
        </w:rPr>
        <w:sectPr w:rsidR="0022188B" w:rsidSect="00D34609">
          <w:footerReference w:type="default" r:id="rId9"/>
          <w:footerReference w:type="first" r:id="rId10"/>
          <w:pgSz w:w="11900" w:h="16840"/>
          <w:pgMar w:top="1134" w:right="567" w:bottom="1134" w:left="1134" w:header="720" w:footer="720" w:gutter="0"/>
          <w:pgNumType w:start="1"/>
          <w:cols w:space="720"/>
          <w:titlePg/>
          <w:docGrid w:linePitch="299"/>
        </w:sectPr>
      </w:pPr>
      <w:r w:rsidRPr="000C2E63">
        <w:rPr>
          <w:rStyle w:val="FontStyle11"/>
          <w:rFonts w:ascii="Arial" w:hAnsi="Arial" w:cs="Arial"/>
          <w:sz w:val="24"/>
          <w:szCs w:val="24"/>
        </w:rPr>
        <w:t>Заместитель Главы</w:t>
      </w:r>
      <w:r w:rsidRPr="000C2E63">
        <w:rPr>
          <w:rStyle w:val="FontStyle11"/>
          <w:rFonts w:ascii="Arial" w:hAnsi="Arial" w:cs="Arial"/>
          <w:sz w:val="24"/>
          <w:szCs w:val="24"/>
        </w:rPr>
        <w:tab/>
      </w:r>
      <w:r w:rsidRPr="000C2E63">
        <w:rPr>
          <w:rStyle w:val="FontStyle11"/>
          <w:rFonts w:ascii="Arial" w:hAnsi="Arial" w:cs="Arial"/>
          <w:sz w:val="24"/>
          <w:szCs w:val="24"/>
        </w:rPr>
        <w:tab/>
      </w:r>
      <w:r w:rsidR="00D34609">
        <w:rPr>
          <w:rStyle w:val="FontStyle11"/>
          <w:rFonts w:ascii="Arial" w:hAnsi="Arial" w:cs="Arial"/>
          <w:sz w:val="24"/>
          <w:szCs w:val="24"/>
        </w:rPr>
        <w:tab/>
      </w:r>
      <w:r w:rsidR="00D34609">
        <w:rPr>
          <w:rStyle w:val="FontStyle11"/>
          <w:rFonts w:ascii="Arial" w:hAnsi="Arial" w:cs="Arial"/>
          <w:sz w:val="24"/>
          <w:szCs w:val="24"/>
        </w:rPr>
        <w:tab/>
      </w:r>
      <w:r w:rsidR="00D34609">
        <w:rPr>
          <w:rStyle w:val="FontStyle11"/>
          <w:rFonts w:ascii="Arial" w:hAnsi="Arial" w:cs="Arial"/>
          <w:sz w:val="24"/>
          <w:szCs w:val="24"/>
        </w:rPr>
        <w:tab/>
      </w:r>
      <w:r w:rsidR="00D34609">
        <w:rPr>
          <w:rStyle w:val="FontStyle11"/>
          <w:rFonts w:ascii="Arial" w:hAnsi="Arial" w:cs="Arial"/>
          <w:sz w:val="24"/>
          <w:szCs w:val="24"/>
        </w:rPr>
        <w:tab/>
      </w:r>
      <w:r w:rsidR="00D34609">
        <w:rPr>
          <w:rStyle w:val="FontStyle11"/>
          <w:rFonts w:ascii="Arial" w:hAnsi="Arial" w:cs="Arial"/>
          <w:sz w:val="24"/>
          <w:szCs w:val="24"/>
        </w:rPr>
        <w:tab/>
      </w:r>
      <w:r w:rsidR="00D34609">
        <w:rPr>
          <w:rStyle w:val="FontStyle11"/>
          <w:rFonts w:ascii="Arial" w:hAnsi="Arial" w:cs="Arial"/>
          <w:sz w:val="24"/>
          <w:szCs w:val="24"/>
        </w:rPr>
        <w:tab/>
        <w:t xml:space="preserve">          </w:t>
      </w:r>
      <w:r w:rsidRPr="000C2E63">
        <w:rPr>
          <w:rStyle w:val="FontStyle11"/>
          <w:rFonts w:ascii="Arial" w:hAnsi="Arial" w:cs="Arial"/>
          <w:sz w:val="24"/>
          <w:szCs w:val="24"/>
        </w:rPr>
        <w:t>А.С. Ильницк</w:t>
      </w:r>
      <w:r>
        <w:rPr>
          <w:rStyle w:val="FontStyle11"/>
          <w:rFonts w:ascii="Arial" w:hAnsi="Arial" w:cs="Arial"/>
          <w:sz w:val="24"/>
          <w:szCs w:val="24"/>
        </w:rPr>
        <w:t>ая</w:t>
      </w:r>
    </w:p>
    <w:p w14:paraId="03724303" w14:textId="431878D4" w:rsidR="004E660A" w:rsidRDefault="004E660A" w:rsidP="004E660A">
      <w:pPr>
        <w:widowControl w:val="0"/>
        <w:tabs>
          <w:tab w:val="left" w:pos="1305"/>
          <w:tab w:val="center" w:pos="6686"/>
        </w:tabs>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Утвержден</w:t>
      </w:r>
    </w:p>
    <w:p w14:paraId="5E64B553" w14:textId="48ACAC41" w:rsidR="004E660A" w:rsidRDefault="00021863" w:rsidP="00A107D3">
      <w:pPr>
        <w:widowControl w:val="0"/>
        <w:tabs>
          <w:tab w:val="left" w:pos="1305"/>
          <w:tab w:val="center" w:pos="6686"/>
        </w:tabs>
        <w:autoSpaceDE w:val="0"/>
        <w:autoSpaceDN w:val="0"/>
        <w:adjustRightInd w:val="0"/>
        <w:spacing w:after="120" w:line="240" w:lineRule="auto"/>
        <w:ind w:right="142"/>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Постановлением Администрации</w:t>
      </w:r>
      <w:r>
        <w:rPr>
          <w:rFonts w:ascii="Times New Roman" w:eastAsia="Times New Roman" w:hAnsi="Times New Roman" w:cs="Times New Roman"/>
          <w:sz w:val="24"/>
          <w:szCs w:val="24"/>
          <w:lang w:eastAsia="ru-RU"/>
        </w:rPr>
        <w:br/>
        <w:t>Г</w:t>
      </w:r>
      <w:r w:rsidR="004E660A">
        <w:rPr>
          <w:rFonts w:ascii="Times New Roman" w:eastAsia="Times New Roman" w:hAnsi="Times New Roman" w:cs="Times New Roman"/>
          <w:sz w:val="24"/>
          <w:szCs w:val="24"/>
          <w:lang w:eastAsia="ru-RU"/>
        </w:rPr>
        <w:t>ородского округа Люберцы</w:t>
      </w:r>
      <w:r w:rsidR="004E660A">
        <w:rPr>
          <w:rFonts w:ascii="Times New Roman" w:eastAsia="Times New Roman" w:hAnsi="Times New Roman" w:cs="Times New Roman"/>
          <w:sz w:val="24"/>
          <w:szCs w:val="24"/>
          <w:lang w:eastAsia="ru-RU"/>
        </w:rPr>
        <w:br/>
        <w:t>Московской области</w:t>
      </w:r>
    </w:p>
    <w:p w14:paraId="518169A2" w14:textId="0658F7CB" w:rsidR="004E660A" w:rsidRDefault="004E660A" w:rsidP="00D9165D">
      <w:pPr>
        <w:widowControl w:val="0"/>
        <w:tabs>
          <w:tab w:val="left" w:pos="1305"/>
          <w:tab w:val="center" w:pos="6686"/>
          <w:tab w:val="left" w:pos="8505"/>
          <w:tab w:val="left" w:pos="9356"/>
        </w:tabs>
        <w:autoSpaceDE w:val="0"/>
        <w:autoSpaceDN w:val="0"/>
        <w:adjustRightInd w:val="0"/>
        <w:spacing w:after="0" w:line="240" w:lineRule="auto"/>
        <w:ind w:right="141"/>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w:t>
      </w:r>
      <w:r w:rsidR="00D9165D">
        <w:rPr>
          <w:rFonts w:ascii="Times New Roman" w:eastAsia="Times New Roman" w:hAnsi="Times New Roman" w:cs="Times New Roman"/>
          <w:sz w:val="24"/>
          <w:szCs w:val="24"/>
          <w:lang w:eastAsia="ru-RU"/>
        </w:rPr>
        <w:t>24.10.2025</w:t>
      </w:r>
      <w:r>
        <w:rPr>
          <w:rFonts w:ascii="Times New Roman" w:eastAsia="Times New Roman" w:hAnsi="Times New Roman" w:cs="Times New Roman"/>
          <w:sz w:val="24"/>
          <w:szCs w:val="24"/>
          <w:lang w:eastAsia="ru-RU"/>
        </w:rPr>
        <w:t xml:space="preserve">    №</w:t>
      </w:r>
      <w:r w:rsidR="00D9165D">
        <w:rPr>
          <w:rFonts w:ascii="Times New Roman" w:eastAsia="Times New Roman" w:hAnsi="Times New Roman" w:cs="Times New Roman"/>
          <w:sz w:val="24"/>
          <w:szCs w:val="24"/>
          <w:lang w:eastAsia="ru-RU"/>
        </w:rPr>
        <w:t xml:space="preserve"> 2444-ПА</w:t>
      </w:r>
    </w:p>
    <w:p w14:paraId="0122051E" w14:textId="77777777" w:rsidR="004E660A" w:rsidRDefault="004E660A" w:rsidP="000E5BE5">
      <w:pPr>
        <w:spacing w:line="276" w:lineRule="auto"/>
        <w:ind w:left="-567"/>
        <w:jc w:val="center"/>
        <w:rPr>
          <w:rFonts w:ascii="Times New Roman" w:hAnsi="Times New Roman" w:cs="Times New Roman"/>
          <w:b/>
          <w:sz w:val="28"/>
          <w:szCs w:val="28"/>
        </w:rPr>
      </w:pPr>
    </w:p>
    <w:p w14:paraId="112AFCC9" w14:textId="77777777" w:rsidR="004E660A" w:rsidRDefault="004E660A" w:rsidP="000E5BE5">
      <w:pPr>
        <w:spacing w:line="276" w:lineRule="auto"/>
        <w:ind w:left="-567"/>
        <w:jc w:val="center"/>
        <w:rPr>
          <w:rFonts w:ascii="Times New Roman" w:hAnsi="Times New Roman" w:cs="Times New Roman"/>
          <w:b/>
          <w:sz w:val="28"/>
          <w:szCs w:val="28"/>
        </w:rPr>
      </w:pPr>
    </w:p>
    <w:p w14:paraId="4A5C9D60" w14:textId="77777777" w:rsidR="004E660A" w:rsidRDefault="004E660A" w:rsidP="000E5BE5">
      <w:pPr>
        <w:spacing w:line="276" w:lineRule="auto"/>
        <w:ind w:left="-567"/>
        <w:jc w:val="center"/>
        <w:rPr>
          <w:rFonts w:ascii="Times New Roman" w:hAnsi="Times New Roman" w:cs="Times New Roman"/>
          <w:b/>
          <w:sz w:val="28"/>
          <w:szCs w:val="28"/>
        </w:rPr>
      </w:pPr>
    </w:p>
    <w:p w14:paraId="61F34516" w14:textId="5CA00338" w:rsidR="000E5BE5" w:rsidRDefault="000E5BE5" w:rsidP="000E5BE5">
      <w:pPr>
        <w:spacing w:line="276" w:lineRule="auto"/>
        <w:ind w:left="-567"/>
        <w:jc w:val="center"/>
        <w:rPr>
          <w:rFonts w:ascii="Times New Roman" w:hAnsi="Times New Roman" w:cs="Times New Roman"/>
          <w:b/>
          <w:sz w:val="28"/>
          <w:szCs w:val="28"/>
        </w:rPr>
      </w:pPr>
      <w:r w:rsidRPr="00A968DA">
        <w:rPr>
          <w:rFonts w:ascii="Times New Roman" w:hAnsi="Times New Roman" w:cs="Times New Roman"/>
          <w:b/>
          <w:sz w:val="28"/>
          <w:szCs w:val="28"/>
        </w:rPr>
        <w:t xml:space="preserve">ГОРОДСКОЙ ОКРУГ </w:t>
      </w:r>
      <w:r>
        <w:rPr>
          <w:rFonts w:ascii="Times New Roman" w:hAnsi="Times New Roman" w:cs="Times New Roman"/>
          <w:b/>
          <w:sz w:val="28"/>
          <w:szCs w:val="28"/>
        </w:rPr>
        <w:t>ЛЮБЕРЦЫ</w:t>
      </w:r>
      <w:r w:rsidRPr="00A968DA">
        <w:rPr>
          <w:rFonts w:ascii="Times New Roman" w:hAnsi="Times New Roman" w:cs="Times New Roman"/>
          <w:b/>
          <w:sz w:val="28"/>
          <w:szCs w:val="28"/>
        </w:rPr>
        <w:t xml:space="preserve"> МОСКОВСКОЙ ОБЛАСТИ</w:t>
      </w:r>
    </w:p>
    <w:p w14:paraId="3E9C829B" w14:textId="32CEE9B2" w:rsidR="009A6876" w:rsidRDefault="000E5BE5"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hAnsi="Times New Roman" w:cs="Times New Roman"/>
          <w:b/>
          <w:noProof/>
          <w:sz w:val="28"/>
          <w:szCs w:val="28"/>
          <w:lang w:eastAsia="ru-RU"/>
        </w:rPr>
        <w:drawing>
          <wp:inline distT="0" distB="0" distL="0" distR="0" wp14:anchorId="46E8104E" wp14:editId="2BEC1865">
            <wp:extent cx="6030595" cy="49243"/>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0595" cy="49243"/>
                    </a:xfrm>
                    <a:prstGeom prst="rect">
                      <a:avLst/>
                    </a:prstGeom>
                    <a:noFill/>
                  </pic:spPr>
                </pic:pic>
              </a:graphicData>
            </a:graphic>
          </wp:inline>
        </w:drawing>
      </w:r>
    </w:p>
    <w:p w14:paraId="154B495B" w14:textId="77777777"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BBA7C40" w14:textId="77777777" w:rsidR="009A6876" w:rsidRDefault="009A6876"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0BFF13E" w14:textId="0A9EAB79" w:rsidR="0007446D" w:rsidRPr="000E5BE5"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sz w:val="24"/>
          <w:szCs w:val="24"/>
          <w:lang w:eastAsia="ru-RU"/>
        </w:rPr>
        <w:t xml:space="preserve">ПОРЯДОК (ПЛАН) ДЕЙСТВИЙ ПО ЛИКВИДАЦИИ ПОСЛЕДСТВИЙ </w:t>
      </w:r>
      <w:r w:rsidR="00287D3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АВАРИЙНЫХ СИТУАЦИЙ В СФЕРЕ ТЕПЛОСНАБЖЕНИЯ</w:t>
      </w:r>
      <w:r w:rsidR="00B273ED">
        <w:rPr>
          <w:rFonts w:ascii="Times New Roman" w:eastAsia="Times New Roman" w:hAnsi="Times New Roman" w:cs="Times New Roman"/>
          <w:b/>
          <w:sz w:val="24"/>
          <w:szCs w:val="24"/>
          <w:lang w:eastAsia="ru-RU"/>
        </w:rPr>
        <w:t xml:space="preserve"> </w:t>
      </w:r>
      <w:r w:rsidR="0053134E">
        <w:rPr>
          <w:rFonts w:ascii="Times New Roman" w:eastAsia="Times New Roman" w:hAnsi="Times New Roman" w:cs="Times New Roman"/>
          <w:b/>
          <w:sz w:val="24"/>
          <w:szCs w:val="24"/>
          <w:lang w:eastAsia="ru-RU"/>
        </w:rPr>
        <w:br/>
      </w:r>
      <w:r w:rsidR="00B273ED">
        <w:rPr>
          <w:rFonts w:ascii="Times New Roman" w:eastAsia="Times New Roman" w:hAnsi="Times New Roman" w:cs="Times New Roman"/>
          <w:b/>
          <w:sz w:val="24"/>
          <w:szCs w:val="24"/>
          <w:lang w:eastAsia="ru-RU"/>
        </w:rPr>
        <w:t>В</w:t>
      </w:r>
      <w:r w:rsidR="0053134E">
        <w:rPr>
          <w:rFonts w:ascii="Times New Roman" w:eastAsia="Times New Roman" w:hAnsi="Times New Roman" w:cs="Times New Roman"/>
          <w:b/>
          <w:sz w:val="24"/>
          <w:szCs w:val="24"/>
          <w:lang w:eastAsia="ru-RU"/>
        </w:rPr>
        <w:t xml:space="preserve"> </w:t>
      </w:r>
      <w:r w:rsidR="000E5BE5" w:rsidRPr="000E5BE5">
        <w:rPr>
          <w:rFonts w:ascii="Times New Roman" w:eastAsia="Times New Roman" w:hAnsi="Times New Roman" w:cs="Times New Roman"/>
          <w:b/>
          <w:sz w:val="24"/>
          <w:szCs w:val="24"/>
          <w:lang w:eastAsia="ru-RU"/>
        </w:rPr>
        <w:t>ГОРОДСКОМ ОКРУГЕ ЛЮБРЦЫ</w:t>
      </w:r>
    </w:p>
    <w:p w14:paraId="55E504E7" w14:textId="77777777" w:rsidR="00C94362" w:rsidRDefault="0015346D"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r w:rsidR="009A6876">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29967F56" w14:textId="7421F5F1" w:rsidR="009A6876" w:rsidRDefault="009A6876" w:rsidP="005575C2">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АВАРИЙНЫХ СИТУАЦИЙ</w:t>
      </w:r>
      <w:r w:rsidR="0015346D">
        <w:rPr>
          <w:rFonts w:ascii="Times New Roman" w:eastAsia="Times New Roman" w:hAnsi="Times New Roman" w:cs="Times New Roman"/>
          <w:b/>
          <w:sz w:val="24"/>
          <w:szCs w:val="24"/>
          <w:lang w:eastAsia="ru-RU"/>
        </w:rPr>
        <w:t>)</w:t>
      </w:r>
    </w:p>
    <w:p w14:paraId="0D9FD778" w14:textId="4F04AB7E" w:rsidR="009A6876" w:rsidRPr="000E5BE5" w:rsidRDefault="000E5BE5" w:rsidP="005575C2">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r w:rsidRPr="000E5BE5">
        <w:rPr>
          <w:rFonts w:ascii="Times New Roman" w:eastAsia="Times New Roman" w:hAnsi="Times New Roman" w:cs="Times New Roman"/>
          <w:b/>
          <w:sz w:val="24"/>
          <w:szCs w:val="24"/>
          <w:lang w:eastAsia="ru-RU"/>
        </w:rPr>
        <w:t>Актуализация на 2025 год</w:t>
      </w:r>
    </w:p>
    <w:p w14:paraId="1FD46CF0" w14:textId="77777777" w:rsidR="009A6876" w:rsidRDefault="009A6876" w:rsidP="005575C2">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F95780E" w14:textId="79104D8A" w:rsidR="002F6546" w:rsidRDefault="002F6546" w:rsidP="002F6546">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00B7404E" w14:textId="42C7406D" w:rsidR="009A6876" w:rsidRDefault="002F6546" w:rsidP="002F6546">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r w:rsidRPr="002F6546">
        <w:rPr>
          <w:rFonts w:ascii="Times New Roman" w:hAnsi="Times New Roman" w:cs="Times New Roman"/>
          <w:color w:val="000000"/>
          <w:sz w:val="24"/>
          <w:szCs w:val="24"/>
          <w:shd w:val="clear" w:color="auto" w:fill="FFFFFF"/>
        </w:rPr>
        <w:t xml:space="preserve">140000, </w:t>
      </w:r>
      <w:r w:rsidR="000E5BE5" w:rsidRPr="002F6546">
        <w:rPr>
          <w:rFonts w:ascii="Times New Roman" w:eastAsia="Times New Roman" w:hAnsi="Times New Roman" w:cs="Times New Roman"/>
          <w:sz w:val="24"/>
          <w:szCs w:val="24"/>
          <w:lang w:eastAsia="ru-RU"/>
        </w:rPr>
        <w:t>Московская</w:t>
      </w:r>
      <w:r w:rsidR="004E660A">
        <w:rPr>
          <w:rFonts w:ascii="Times New Roman" w:eastAsia="Times New Roman" w:hAnsi="Times New Roman" w:cs="Times New Roman"/>
          <w:sz w:val="24"/>
          <w:szCs w:val="24"/>
          <w:lang w:eastAsia="ru-RU"/>
        </w:rPr>
        <w:t xml:space="preserve"> область, Г</w:t>
      </w:r>
      <w:r w:rsidR="000E5BE5">
        <w:rPr>
          <w:rFonts w:ascii="Times New Roman" w:eastAsia="Times New Roman" w:hAnsi="Times New Roman" w:cs="Times New Roman"/>
          <w:sz w:val="24"/>
          <w:szCs w:val="24"/>
          <w:lang w:eastAsia="ru-RU"/>
        </w:rPr>
        <w:t>ородской округ Л</w:t>
      </w:r>
      <w:r>
        <w:rPr>
          <w:rFonts w:ascii="Times New Roman" w:eastAsia="Times New Roman" w:hAnsi="Times New Roman" w:cs="Times New Roman"/>
          <w:sz w:val="24"/>
          <w:szCs w:val="24"/>
          <w:lang w:eastAsia="ru-RU"/>
        </w:rPr>
        <w:t>юберцы, г. Люберцы, Октябрьский </w:t>
      </w:r>
      <w:r w:rsidR="000E5BE5">
        <w:rPr>
          <w:rFonts w:ascii="Times New Roman" w:eastAsia="Times New Roman" w:hAnsi="Times New Roman" w:cs="Times New Roman"/>
          <w:sz w:val="24"/>
          <w:szCs w:val="24"/>
          <w:lang w:eastAsia="ru-RU"/>
        </w:rPr>
        <w:t>проспект, д. 190</w:t>
      </w:r>
    </w:p>
    <w:p w14:paraId="2CD828DB" w14:textId="77777777" w:rsidR="009A6876" w:rsidRDefault="009A6876"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20982A7" w14:textId="77777777" w:rsidR="009A6876" w:rsidRDefault="009A6876" w:rsidP="005575C2">
      <w:pPr>
        <w:spacing w:line="240" w:lineRule="auto"/>
        <w:jc w:val="center"/>
        <w:rPr>
          <w:rFonts w:ascii="Times New Roman" w:hAnsi="Times New Roman" w:cs="Times New Roman"/>
          <w:b/>
          <w:sz w:val="20"/>
          <w:szCs w:val="20"/>
        </w:rPr>
      </w:pPr>
    </w:p>
    <w:p w14:paraId="3B64F170" w14:textId="77777777" w:rsidR="002F6546" w:rsidRDefault="002F6546" w:rsidP="005575C2">
      <w:pPr>
        <w:spacing w:line="240" w:lineRule="auto"/>
        <w:jc w:val="center"/>
        <w:rPr>
          <w:rFonts w:ascii="Times New Roman" w:hAnsi="Times New Roman" w:cs="Times New Roman"/>
          <w:b/>
          <w:sz w:val="20"/>
          <w:szCs w:val="20"/>
        </w:rPr>
      </w:pPr>
    </w:p>
    <w:p w14:paraId="2A8F2FAE" w14:textId="77777777" w:rsidR="002F6546" w:rsidRDefault="002F6546" w:rsidP="005575C2">
      <w:pPr>
        <w:spacing w:line="240" w:lineRule="auto"/>
        <w:jc w:val="center"/>
        <w:rPr>
          <w:rFonts w:ascii="Times New Roman" w:hAnsi="Times New Roman" w:cs="Times New Roman"/>
          <w:b/>
          <w:sz w:val="20"/>
          <w:szCs w:val="20"/>
        </w:rPr>
      </w:pPr>
    </w:p>
    <w:p w14:paraId="74EE8373" w14:textId="3DBDE3C2" w:rsidR="008D2482" w:rsidRDefault="000E5BE5"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 xml:space="preserve"> </w:t>
      </w:r>
      <w:r w:rsidR="00200DAD" w:rsidRPr="00C33060">
        <w:rPr>
          <w:rFonts w:ascii="Times New Roman" w:eastAsia="Times New Roman" w:hAnsi="Times New Roman" w:cs="Times New Roman"/>
          <w:sz w:val="24"/>
          <w:szCs w:val="24"/>
          <w:lang w:eastAsia="ru-RU"/>
        </w:rPr>
        <w:t>«СОГЛАСОВАНО</w:t>
      </w:r>
      <w:r w:rsidR="00200DAD">
        <w:rPr>
          <w:rFonts w:ascii="Times New Roman" w:eastAsia="Times New Roman" w:hAnsi="Times New Roman" w:cs="Times New Roman"/>
          <w:sz w:val="24"/>
          <w:szCs w:val="24"/>
          <w:lang w:eastAsia="ru-RU"/>
        </w:rPr>
        <w:t>»</w:t>
      </w:r>
    </w:p>
    <w:p w14:paraId="11809119" w14:textId="77777777" w:rsidR="00200DAD" w:rsidRDefault="00200DAD" w:rsidP="005575C2">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6FBB2B" w14:textId="77777777" w:rsidR="00AC57B3" w:rsidRDefault="0007446D" w:rsidP="00BD53CF">
      <w:pPr>
        <w:widowControl w:val="0"/>
        <w:tabs>
          <w:tab w:val="left" w:pos="1305"/>
          <w:tab w:val="center" w:pos="6686"/>
        </w:tabs>
        <w:autoSpaceDE w:val="0"/>
        <w:autoSpaceDN w:val="0"/>
        <w:adjustRightInd w:val="0"/>
        <w:spacing w:after="0" w:line="360" w:lineRule="auto"/>
        <w:jc w:val="both"/>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Министерство энергетики</w:t>
      </w:r>
    </w:p>
    <w:p w14:paraId="22FF42B9" w14:textId="376C4E3E" w:rsidR="00BD53CF" w:rsidRPr="00AC57B3" w:rsidRDefault="0007446D" w:rsidP="00BD53CF">
      <w:pPr>
        <w:widowControl w:val="0"/>
        <w:tabs>
          <w:tab w:val="left" w:pos="1305"/>
          <w:tab w:val="center" w:pos="6686"/>
        </w:tabs>
        <w:autoSpaceDE w:val="0"/>
        <w:autoSpaceDN w:val="0"/>
        <w:adjustRightInd w:val="0"/>
        <w:spacing w:after="0" w:line="360" w:lineRule="auto"/>
        <w:jc w:val="both"/>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Московской области</w:t>
      </w:r>
    </w:p>
    <w:p w14:paraId="605637B8" w14:textId="77777777" w:rsidR="007D2E2B" w:rsidRPr="00AC57B3" w:rsidRDefault="007D2E2B" w:rsidP="00BD53CF">
      <w:pPr>
        <w:widowControl w:val="0"/>
        <w:tabs>
          <w:tab w:val="left" w:pos="1305"/>
          <w:tab w:val="center" w:pos="6686"/>
        </w:tabs>
        <w:autoSpaceDE w:val="0"/>
        <w:autoSpaceDN w:val="0"/>
        <w:adjustRightInd w:val="0"/>
        <w:spacing w:after="0" w:line="360" w:lineRule="auto"/>
        <w:jc w:val="both"/>
        <w:rPr>
          <w:rFonts w:ascii="Times New Roman" w:eastAsia="Times New Roman" w:hAnsi="Times New Roman" w:cs="Times New Roman"/>
          <w:sz w:val="27"/>
          <w:szCs w:val="27"/>
          <w:lang w:eastAsia="ru-RU"/>
        </w:rPr>
      </w:pPr>
    </w:p>
    <w:p w14:paraId="6B54CFE7" w14:textId="77777777" w:rsidR="002F6546" w:rsidRPr="00AC57B3" w:rsidRDefault="008D2482" w:rsidP="00BA4B5D">
      <w:pPr>
        <w:widowControl w:val="0"/>
        <w:tabs>
          <w:tab w:val="left" w:pos="1305"/>
          <w:tab w:val="center" w:pos="6686"/>
        </w:tabs>
        <w:autoSpaceDE w:val="0"/>
        <w:autoSpaceDN w:val="0"/>
        <w:adjustRightInd w:val="0"/>
        <w:spacing w:before="240" w:after="0" w:line="276" w:lineRule="auto"/>
        <w:jc w:val="both"/>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 xml:space="preserve">Министерство </w:t>
      </w:r>
      <w:r w:rsidR="002F6546" w:rsidRPr="00AC57B3">
        <w:rPr>
          <w:rFonts w:ascii="Times New Roman" w:eastAsia="Times New Roman" w:hAnsi="Times New Roman" w:cs="Times New Roman"/>
          <w:sz w:val="27"/>
          <w:szCs w:val="27"/>
          <w:lang w:eastAsia="ru-RU"/>
        </w:rPr>
        <w:t>жилищно-коммунального хозяйства</w:t>
      </w:r>
    </w:p>
    <w:p w14:paraId="5988FEA9" w14:textId="2FB8BDDD" w:rsidR="00BD53CF" w:rsidRPr="00AC57B3" w:rsidRDefault="008D2482" w:rsidP="002F6546">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Московской области</w:t>
      </w:r>
    </w:p>
    <w:p w14:paraId="1947B010" w14:textId="77777777" w:rsidR="007D2E2B" w:rsidRPr="00AC57B3" w:rsidRDefault="007D2E2B" w:rsidP="002F6546">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7"/>
          <w:szCs w:val="27"/>
          <w:lang w:eastAsia="ru-RU"/>
        </w:rPr>
      </w:pPr>
    </w:p>
    <w:p w14:paraId="7C8D176C" w14:textId="77777777" w:rsidR="00AC57B3" w:rsidRPr="00AC57B3" w:rsidRDefault="008D2482" w:rsidP="00AC57B3">
      <w:pPr>
        <w:widowControl w:val="0"/>
        <w:tabs>
          <w:tab w:val="left" w:pos="1305"/>
          <w:tab w:val="center" w:pos="6686"/>
        </w:tabs>
        <w:autoSpaceDE w:val="0"/>
        <w:autoSpaceDN w:val="0"/>
        <w:adjustRightInd w:val="0"/>
        <w:spacing w:before="240" w:after="0" w:line="276" w:lineRule="auto"/>
        <w:jc w:val="both"/>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 xml:space="preserve">Главное управление </w:t>
      </w:r>
      <w:r w:rsidR="00AC57B3" w:rsidRPr="00AC57B3">
        <w:rPr>
          <w:rFonts w:ascii="Times New Roman" w:eastAsia="Times New Roman" w:hAnsi="Times New Roman" w:cs="Times New Roman"/>
          <w:sz w:val="27"/>
          <w:szCs w:val="27"/>
          <w:lang w:eastAsia="ru-RU"/>
        </w:rPr>
        <w:t>гражданской защиты</w:t>
      </w:r>
      <w:r w:rsidRPr="00AC57B3">
        <w:rPr>
          <w:rFonts w:ascii="Times New Roman" w:eastAsia="Times New Roman" w:hAnsi="Times New Roman" w:cs="Times New Roman"/>
          <w:sz w:val="27"/>
          <w:szCs w:val="27"/>
          <w:lang w:eastAsia="ru-RU"/>
        </w:rPr>
        <w:t xml:space="preserve"> </w:t>
      </w:r>
    </w:p>
    <w:p w14:paraId="4D7A0EDD" w14:textId="4BC87EAC" w:rsidR="00BD53CF" w:rsidRPr="00AC57B3" w:rsidRDefault="008D2482" w:rsidP="00AC57B3">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Московской области</w:t>
      </w:r>
    </w:p>
    <w:p w14:paraId="5C0F362D" w14:textId="77777777" w:rsidR="0053134E" w:rsidRDefault="0053134E" w:rsidP="00BD53C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B683AA8" w14:textId="77777777" w:rsidR="007D2E2B" w:rsidRDefault="007D2E2B" w:rsidP="00BD53C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9581830" w14:textId="65EE6D4F" w:rsidR="0007446D" w:rsidRPr="00AC57B3" w:rsidRDefault="00BD53CF" w:rsidP="00BD53C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7"/>
          <w:szCs w:val="27"/>
          <w:lang w:eastAsia="ru-RU"/>
        </w:rPr>
      </w:pPr>
      <w:r w:rsidRPr="00AC57B3">
        <w:rPr>
          <w:rFonts w:ascii="Times New Roman" w:eastAsia="Times New Roman" w:hAnsi="Times New Roman" w:cs="Times New Roman"/>
          <w:sz w:val="27"/>
          <w:szCs w:val="27"/>
          <w:lang w:eastAsia="ru-RU"/>
        </w:rPr>
        <w:t>Люберцы</w:t>
      </w:r>
    </w:p>
    <w:p w14:paraId="57EEADAF" w14:textId="3D34AB4F" w:rsidR="0007446D" w:rsidRDefault="00BD53CF" w:rsidP="00BD53C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2025 г.</w:t>
      </w:r>
    </w:p>
    <w:sdt>
      <w:sdtPr>
        <w:rPr>
          <w:rFonts w:ascii="Times New Roman" w:eastAsiaTheme="minorHAnsi" w:hAnsi="Times New Roman" w:cs="Times New Roman"/>
          <w:color w:val="auto"/>
          <w:sz w:val="24"/>
          <w:szCs w:val="24"/>
          <w:lang w:eastAsia="en-US"/>
        </w:rPr>
        <w:id w:val="213939966"/>
        <w:docPartObj>
          <w:docPartGallery w:val="Table of Contents"/>
          <w:docPartUnique/>
        </w:docPartObj>
      </w:sdtPr>
      <w:sdtEndPr>
        <w:rPr>
          <w:b/>
          <w:bCs/>
        </w:rPr>
      </w:sdtEndPr>
      <w:sdtContent>
        <w:p w14:paraId="48367E92" w14:textId="38311329" w:rsidR="00CC2C00" w:rsidRPr="00B4686E" w:rsidRDefault="00287D30" w:rsidP="005575C2">
          <w:pPr>
            <w:pStyle w:val="af4"/>
            <w:tabs>
              <w:tab w:val="left" w:pos="284"/>
              <w:tab w:val="left" w:pos="567"/>
              <w:tab w:val="left" w:pos="851"/>
            </w:tabs>
            <w:spacing w:before="0" w:line="276" w:lineRule="auto"/>
            <w:ind w:right="-142"/>
            <w:rPr>
              <w:rFonts w:ascii="Times New Roman" w:eastAsia="Times New Roman" w:hAnsi="Times New Roman" w:cs="Times New Roman"/>
              <w:b/>
              <w:bCs/>
              <w:color w:val="auto"/>
              <w:sz w:val="24"/>
              <w:szCs w:val="24"/>
              <w:lang w:eastAsia="en-US"/>
            </w:rPr>
          </w:pPr>
          <w:r w:rsidRPr="00B4686E">
            <w:rPr>
              <w:rFonts w:ascii="Times New Roman" w:eastAsia="Times New Roman" w:hAnsi="Times New Roman" w:cs="Times New Roman"/>
              <w:b/>
              <w:bCs/>
              <w:color w:val="auto"/>
              <w:sz w:val="24"/>
              <w:szCs w:val="24"/>
              <w:lang w:eastAsia="en-US"/>
            </w:rPr>
            <w:t>Содержание</w:t>
          </w:r>
        </w:p>
        <w:p w14:paraId="4A2A141E" w14:textId="77777777" w:rsidR="00B4686E" w:rsidRPr="00B4686E" w:rsidRDefault="00CC2C00" w:rsidP="00B4686E">
          <w:pPr>
            <w:pStyle w:val="11"/>
            <w:rPr>
              <w:rFonts w:eastAsiaTheme="minorEastAsia"/>
              <w:sz w:val="24"/>
              <w:szCs w:val="24"/>
              <w:lang w:eastAsia="ru-RU"/>
            </w:rPr>
          </w:pPr>
          <w:r w:rsidRPr="00B4686E">
            <w:rPr>
              <w:sz w:val="24"/>
              <w:szCs w:val="24"/>
            </w:rPr>
            <w:fldChar w:fldCharType="begin"/>
          </w:r>
          <w:r w:rsidRPr="00B4686E">
            <w:rPr>
              <w:sz w:val="24"/>
              <w:szCs w:val="24"/>
            </w:rPr>
            <w:instrText xml:space="preserve"> TOC \o "1-3" \h \z \u </w:instrText>
          </w:r>
          <w:r w:rsidRPr="00B4686E">
            <w:rPr>
              <w:sz w:val="24"/>
              <w:szCs w:val="24"/>
            </w:rPr>
            <w:fldChar w:fldCharType="separate"/>
          </w:r>
          <w:hyperlink w:anchor="_Toc195101084" w:history="1">
            <w:r w:rsidR="00B4686E" w:rsidRPr="00B4686E">
              <w:rPr>
                <w:rStyle w:val="af3"/>
                <w:sz w:val="24"/>
                <w:szCs w:val="24"/>
              </w:rPr>
              <w:t>Перечень таблиц</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_Toc195101084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4B529385" w14:textId="77777777" w:rsidR="00B4686E" w:rsidRPr="00B4686E" w:rsidRDefault="00C33623" w:rsidP="00B4686E">
          <w:pPr>
            <w:pStyle w:val="11"/>
            <w:rPr>
              <w:rFonts w:eastAsiaTheme="minorEastAsia"/>
              <w:sz w:val="24"/>
              <w:szCs w:val="24"/>
              <w:lang w:eastAsia="ru-RU"/>
            </w:rPr>
          </w:pPr>
          <w:hyperlink w:anchor="_Toc195101085" w:history="1">
            <w:r w:rsidR="00B4686E" w:rsidRPr="00B4686E">
              <w:rPr>
                <w:rStyle w:val="af3"/>
                <w:sz w:val="24"/>
                <w:szCs w:val="24"/>
              </w:rPr>
              <w:t>Перечень рисунков</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_Toc195101085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39F2403D" w14:textId="77777777" w:rsidR="00B4686E" w:rsidRPr="00B4686E" w:rsidRDefault="00C33623" w:rsidP="00B4686E">
          <w:pPr>
            <w:pStyle w:val="11"/>
            <w:rPr>
              <w:rFonts w:eastAsiaTheme="minorEastAsia"/>
              <w:sz w:val="24"/>
              <w:szCs w:val="24"/>
              <w:lang w:eastAsia="ru-RU"/>
            </w:rPr>
          </w:pPr>
          <w:hyperlink w:anchor="_Toc195101086" w:history="1">
            <w:r w:rsidR="00B4686E" w:rsidRPr="00B4686E">
              <w:rPr>
                <w:rStyle w:val="af3"/>
                <w:sz w:val="24"/>
                <w:szCs w:val="24"/>
              </w:rPr>
              <w:t>Раздел 1. Общие сведения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_Toc195101086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1D9745B8" w14:textId="77777777" w:rsidR="00B4686E" w:rsidRPr="00B4686E" w:rsidRDefault="00C33623" w:rsidP="00B4686E">
          <w:pPr>
            <w:pStyle w:val="11"/>
            <w:rPr>
              <w:rFonts w:eastAsiaTheme="minorEastAsia"/>
              <w:sz w:val="24"/>
              <w:szCs w:val="24"/>
              <w:lang w:eastAsia="ru-RU"/>
            </w:rPr>
          </w:pPr>
          <w:hyperlink w:anchor="_Toc195101087" w:history="1">
            <w:r w:rsidR="00B4686E" w:rsidRPr="00B4686E">
              <w:rPr>
                <w:rStyle w:val="af3"/>
                <w:sz w:val="24"/>
                <w:szCs w:val="24"/>
              </w:rPr>
              <w:t>1.1.</w:t>
            </w:r>
            <w:r w:rsidR="00B4686E" w:rsidRPr="00B4686E">
              <w:rPr>
                <w:rFonts w:eastAsiaTheme="minorEastAsia"/>
                <w:sz w:val="24"/>
                <w:szCs w:val="24"/>
                <w:lang w:eastAsia="ru-RU"/>
              </w:rPr>
              <w:tab/>
            </w:r>
            <w:r w:rsidR="00B4686E" w:rsidRPr="00B4686E">
              <w:rPr>
                <w:rStyle w:val="af3"/>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_Toc195101087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4F5A6A5A" w14:textId="77777777" w:rsidR="00B4686E" w:rsidRPr="00B4686E" w:rsidRDefault="00C33623" w:rsidP="00B4686E">
          <w:pPr>
            <w:pStyle w:val="22"/>
            <w:tabs>
              <w:tab w:val="left" w:pos="1100"/>
              <w:tab w:val="right" w:leader="dot" w:pos="9487"/>
            </w:tabs>
            <w:ind w:left="0"/>
            <w:jc w:val="both"/>
            <w:rPr>
              <w:rFonts w:ascii="Times New Roman" w:hAnsi="Times New Roman"/>
              <w:noProof/>
              <w:sz w:val="24"/>
              <w:szCs w:val="24"/>
            </w:rPr>
          </w:pPr>
          <w:hyperlink w:anchor="_Toc195101088" w:history="1">
            <w:r w:rsidR="00B4686E" w:rsidRPr="00B4686E">
              <w:rPr>
                <w:rStyle w:val="af3"/>
                <w:rFonts w:ascii="Times New Roman" w:hAnsi="Times New Roman"/>
                <w:noProof/>
                <w:sz w:val="24"/>
                <w:szCs w:val="24"/>
              </w:rPr>
              <w:t>1.1.1.</w:t>
            </w:r>
            <w:r w:rsidR="00B4686E" w:rsidRPr="00B4686E">
              <w:rPr>
                <w:rFonts w:ascii="Times New Roman" w:hAnsi="Times New Roman"/>
                <w:noProof/>
                <w:sz w:val="24"/>
                <w:szCs w:val="24"/>
              </w:rPr>
              <w:tab/>
            </w:r>
            <w:r w:rsidR="00B4686E" w:rsidRPr="00B4686E">
              <w:rPr>
                <w:rStyle w:val="af3"/>
                <w:rFonts w:ascii="Times New Roman" w:hAnsi="Times New Roman"/>
                <w:noProof/>
                <w:sz w:val="24"/>
                <w:szCs w:val="24"/>
              </w:rPr>
              <w:t>Общие положения</w:t>
            </w:r>
            <w:r w:rsidR="00B4686E" w:rsidRPr="00B4686E">
              <w:rPr>
                <w:rFonts w:ascii="Times New Roman" w:hAnsi="Times New Roman"/>
                <w:noProof/>
                <w:webHidden/>
                <w:sz w:val="24"/>
                <w:szCs w:val="24"/>
              </w:rPr>
              <w:tab/>
            </w:r>
            <w:r w:rsidR="00B4686E" w:rsidRPr="00B4686E">
              <w:rPr>
                <w:rFonts w:ascii="Times New Roman" w:hAnsi="Times New Roman"/>
                <w:noProof/>
                <w:webHidden/>
                <w:sz w:val="24"/>
                <w:szCs w:val="24"/>
              </w:rPr>
              <w:fldChar w:fldCharType="begin"/>
            </w:r>
            <w:r w:rsidR="00B4686E" w:rsidRPr="00B4686E">
              <w:rPr>
                <w:rFonts w:ascii="Times New Roman" w:hAnsi="Times New Roman"/>
                <w:noProof/>
                <w:webHidden/>
                <w:sz w:val="24"/>
                <w:szCs w:val="24"/>
              </w:rPr>
              <w:instrText xml:space="preserve"> PAGEREF _Toc195101088 \h </w:instrText>
            </w:r>
            <w:r w:rsidR="00B4686E" w:rsidRPr="00B4686E">
              <w:rPr>
                <w:rFonts w:ascii="Times New Roman" w:hAnsi="Times New Roman"/>
                <w:noProof/>
                <w:webHidden/>
                <w:sz w:val="24"/>
                <w:szCs w:val="24"/>
              </w:rPr>
            </w:r>
            <w:r w:rsidR="00B4686E" w:rsidRPr="00B4686E">
              <w:rPr>
                <w:rFonts w:ascii="Times New Roman" w:hAnsi="Times New Roman"/>
                <w:noProof/>
                <w:webHidden/>
                <w:sz w:val="24"/>
                <w:szCs w:val="24"/>
              </w:rPr>
              <w:fldChar w:fldCharType="separate"/>
            </w:r>
            <w:r w:rsidR="00D34609">
              <w:rPr>
                <w:rFonts w:ascii="Times New Roman" w:hAnsi="Times New Roman"/>
                <w:noProof/>
                <w:webHidden/>
                <w:sz w:val="24"/>
                <w:szCs w:val="24"/>
              </w:rPr>
              <w:t>2</w:t>
            </w:r>
            <w:r w:rsidR="00B4686E" w:rsidRPr="00B4686E">
              <w:rPr>
                <w:rFonts w:ascii="Times New Roman" w:hAnsi="Times New Roman"/>
                <w:noProof/>
                <w:webHidden/>
                <w:sz w:val="24"/>
                <w:szCs w:val="24"/>
              </w:rPr>
              <w:fldChar w:fldCharType="end"/>
            </w:r>
          </w:hyperlink>
        </w:p>
        <w:p w14:paraId="5AAED59C" w14:textId="77777777" w:rsidR="00B4686E" w:rsidRPr="00B4686E" w:rsidRDefault="00C33623" w:rsidP="00B4686E">
          <w:pPr>
            <w:pStyle w:val="22"/>
            <w:tabs>
              <w:tab w:val="left" w:pos="1100"/>
              <w:tab w:val="right" w:leader="dot" w:pos="9487"/>
            </w:tabs>
            <w:ind w:left="0"/>
            <w:jc w:val="both"/>
            <w:rPr>
              <w:rFonts w:ascii="Times New Roman" w:hAnsi="Times New Roman"/>
              <w:noProof/>
              <w:sz w:val="24"/>
              <w:szCs w:val="24"/>
            </w:rPr>
          </w:pPr>
          <w:hyperlink w:anchor="_Toc195101089" w:history="1">
            <w:r w:rsidR="00B4686E" w:rsidRPr="00B4686E">
              <w:rPr>
                <w:rStyle w:val="af3"/>
                <w:rFonts w:ascii="Times New Roman" w:hAnsi="Times New Roman"/>
                <w:noProof/>
                <w:sz w:val="24"/>
                <w:szCs w:val="24"/>
              </w:rPr>
              <w:t>1.1.2.</w:t>
            </w:r>
            <w:r w:rsidR="00B4686E" w:rsidRPr="00B4686E">
              <w:rPr>
                <w:rFonts w:ascii="Times New Roman" w:hAnsi="Times New Roman"/>
                <w:noProof/>
                <w:sz w:val="24"/>
                <w:szCs w:val="24"/>
              </w:rPr>
              <w:tab/>
            </w:r>
            <w:r w:rsidR="00B4686E" w:rsidRPr="00B4686E">
              <w:rPr>
                <w:rStyle w:val="af3"/>
                <w:rFonts w:ascii="Times New Roman" w:hAnsi="Times New Roman"/>
                <w:noProof/>
                <w:sz w:val="24"/>
                <w:szCs w:val="24"/>
              </w:rPr>
              <w:t>Основные понятия и термины</w:t>
            </w:r>
            <w:r w:rsidR="00B4686E" w:rsidRPr="00B4686E">
              <w:rPr>
                <w:rFonts w:ascii="Times New Roman" w:hAnsi="Times New Roman"/>
                <w:noProof/>
                <w:webHidden/>
                <w:sz w:val="24"/>
                <w:szCs w:val="24"/>
              </w:rPr>
              <w:tab/>
            </w:r>
            <w:r w:rsidR="00B4686E" w:rsidRPr="00B4686E">
              <w:rPr>
                <w:rFonts w:ascii="Times New Roman" w:hAnsi="Times New Roman"/>
                <w:noProof/>
                <w:webHidden/>
                <w:sz w:val="24"/>
                <w:szCs w:val="24"/>
              </w:rPr>
              <w:fldChar w:fldCharType="begin"/>
            </w:r>
            <w:r w:rsidR="00B4686E" w:rsidRPr="00B4686E">
              <w:rPr>
                <w:rFonts w:ascii="Times New Roman" w:hAnsi="Times New Roman"/>
                <w:noProof/>
                <w:webHidden/>
                <w:sz w:val="24"/>
                <w:szCs w:val="24"/>
              </w:rPr>
              <w:instrText xml:space="preserve"> PAGEREF _Toc195101089 \h </w:instrText>
            </w:r>
            <w:r w:rsidR="00B4686E" w:rsidRPr="00B4686E">
              <w:rPr>
                <w:rFonts w:ascii="Times New Roman" w:hAnsi="Times New Roman"/>
                <w:noProof/>
                <w:webHidden/>
                <w:sz w:val="24"/>
                <w:szCs w:val="24"/>
              </w:rPr>
            </w:r>
            <w:r w:rsidR="00B4686E" w:rsidRPr="00B4686E">
              <w:rPr>
                <w:rFonts w:ascii="Times New Roman" w:hAnsi="Times New Roman"/>
                <w:noProof/>
                <w:webHidden/>
                <w:sz w:val="24"/>
                <w:szCs w:val="24"/>
              </w:rPr>
              <w:fldChar w:fldCharType="separate"/>
            </w:r>
            <w:r w:rsidR="00D34609">
              <w:rPr>
                <w:rFonts w:ascii="Times New Roman" w:hAnsi="Times New Roman"/>
                <w:noProof/>
                <w:webHidden/>
                <w:sz w:val="24"/>
                <w:szCs w:val="24"/>
              </w:rPr>
              <w:t>2</w:t>
            </w:r>
            <w:r w:rsidR="00B4686E" w:rsidRPr="00B4686E">
              <w:rPr>
                <w:rFonts w:ascii="Times New Roman" w:hAnsi="Times New Roman"/>
                <w:noProof/>
                <w:webHidden/>
                <w:sz w:val="24"/>
                <w:szCs w:val="24"/>
              </w:rPr>
              <w:fldChar w:fldCharType="end"/>
            </w:r>
          </w:hyperlink>
        </w:p>
        <w:p w14:paraId="0045B67D" w14:textId="77777777" w:rsidR="00B4686E" w:rsidRPr="00B4686E" w:rsidRDefault="00C33623" w:rsidP="00B4686E">
          <w:pPr>
            <w:pStyle w:val="22"/>
            <w:tabs>
              <w:tab w:val="left" w:pos="1100"/>
              <w:tab w:val="right" w:leader="dot" w:pos="9487"/>
            </w:tabs>
            <w:ind w:left="0"/>
            <w:jc w:val="both"/>
            <w:rPr>
              <w:rFonts w:ascii="Times New Roman" w:hAnsi="Times New Roman"/>
              <w:noProof/>
              <w:sz w:val="24"/>
              <w:szCs w:val="24"/>
            </w:rPr>
          </w:pPr>
          <w:hyperlink w:anchor="_Toc195101090" w:history="1">
            <w:r w:rsidR="00B4686E" w:rsidRPr="00B4686E">
              <w:rPr>
                <w:rStyle w:val="af3"/>
                <w:rFonts w:ascii="Times New Roman" w:hAnsi="Times New Roman"/>
                <w:noProof/>
                <w:sz w:val="24"/>
                <w:szCs w:val="24"/>
              </w:rPr>
              <w:t>1.1.3.</w:t>
            </w:r>
            <w:r w:rsidR="00B4686E" w:rsidRPr="00B4686E">
              <w:rPr>
                <w:rFonts w:ascii="Times New Roman" w:hAnsi="Times New Roman"/>
                <w:noProof/>
                <w:sz w:val="24"/>
                <w:szCs w:val="24"/>
              </w:rPr>
              <w:tab/>
            </w:r>
            <w:r w:rsidR="00B4686E" w:rsidRPr="00B4686E">
              <w:rPr>
                <w:rStyle w:val="af3"/>
                <w:rFonts w:ascii="Times New Roman" w:hAnsi="Times New Roman"/>
                <w:noProof/>
                <w:sz w:val="24"/>
                <w:szCs w:val="24"/>
              </w:rPr>
              <w:t>Цели, задачи, обязанности</w:t>
            </w:r>
            <w:r w:rsidR="00B4686E" w:rsidRPr="00B4686E">
              <w:rPr>
                <w:rFonts w:ascii="Times New Roman" w:hAnsi="Times New Roman"/>
                <w:noProof/>
                <w:webHidden/>
                <w:sz w:val="24"/>
                <w:szCs w:val="24"/>
              </w:rPr>
              <w:tab/>
            </w:r>
            <w:r w:rsidR="00B4686E" w:rsidRPr="00B4686E">
              <w:rPr>
                <w:rFonts w:ascii="Times New Roman" w:hAnsi="Times New Roman"/>
                <w:noProof/>
                <w:webHidden/>
                <w:sz w:val="24"/>
                <w:szCs w:val="24"/>
              </w:rPr>
              <w:fldChar w:fldCharType="begin"/>
            </w:r>
            <w:r w:rsidR="00B4686E" w:rsidRPr="00B4686E">
              <w:rPr>
                <w:rFonts w:ascii="Times New Roman" w:hAnsi="Times New Roman"/>
                <w:noProof/>
                <w:webHidden/>
                <w:sz w:val="24"/>
                <w:szCs w:val="24"/>
              </w:rPr>
              <w:instrText xml:space="preserve"> PAGEREF _Toc195101090 \h </w:instrText>
            </w:r>
            <w:r w:rsidR="00B4686E" w:rsidRPr="00B4686E">
              <w:rPr>
                <w:rFonts w:ascii="Times New Roman" w:hAnsi="Times New Roman"/>
                <w:noProof/>
                <w:webHidden/>
                <w:sz w:val="24"/>
                <w:szCs w:val="24"/>
              </w:rPr>
            </w:r>
            <w:r w:rsidR="00B4686E" w:rsidRPr="00B4686E">
              <w:rPr>
                <w:rFonts w:ascii="Times New Roman" w:hAnsi="Times New Roman"/>
                <w:noProof/>
                <w:webHidden/>
                <w:sz w:val="24"/>
                <w:szCs w:val="24"/>
              </w:rPr>
              <w:fldChar w:fldCharType="separate"/>
            </w:r>
            <w:r w:rsidR="00D34609">
              <w:rPr>
                <w:rFonts w:ascii="Times New Roman" w:hAnsi="Times New Roman"/>
                <w:noProof/>
                <w:webHidden/>
                <w:sz w:val="24"/>
                <w:szCs w:val="24"/>
              </w:rPr>
              <w:t>2</w:t>
            </w:r>
            <w:r w:rsidR="00B4686E" w:rsidRPr="00B4686E">
              <w:rPr>
                <w:rFonts w:ascii="Times New Roman" w:hAnsi="Times New Roman"/>
                <w:noProof/>
                <w:webHidden/>
                <w:sz w:val="24"/>
                <w:szCs w:val="24"/>
              </w:rPr>
              <w:fldChar w:fldCharType="end"/>
            </w:r>
          </w:hyperlink>
        </w:p>
        <w:p w14:paraId="0D7693B5" w14:textId="77777777" w:rsidR="00B4686E" w:rsidRPr="00B4686E" w:rsidRDefault="00C33623" w:rsidP="00B4686E">
          <w:pPr>
            <w:pStyle w:val="22"/>
            <w:tabs>
              <w:tab w:val="left" w:pos="1100"/>
              <w:tab w:val="right" w:leader="dot" w:pos="9487"/>
            </w:tabs>
            <w:ind w:left="0"/>
            <w:jc w:val="both"/>
            <w:rPr>
              <w:rFonts w:ascii="Times New Roman" w:hAnsi="Times New Roman"/>
              <w:noProof/>
              <w:sz w:val="24"/>
              <w:szCs w:val="24"/>
            </w:rPr>
          </w:pPr>
          <w:hyperlink w:anchor="_Toc195101091" w:history="1">
            <w:r w:rsidR="00B4686E" w:rsidRPr="00B4686E">
              <w:rPr>
                <w:rStyle w:val="af3"/>
                <w:rFonts w:ascii="Times New Roman" w:hAnsi="Times New Roman"/>
                <w:noProof/>
                <w:sz w:val="24"/>
                <w:szCs w:val="24"/>
              </w:rPr>
              <w:t>1.1.4.</w:t>
            </w:r>
            <w:r w:rsidR="00B4686E" w:rsidRPr="00B4686E">
              <w:rPr>
                <w:rFonts w:ascii="Times New Roman" w:hAnsi="Times New Roman"/>
                <w:noProof/>
                <w:sz w:val="24"/>
                <w:szCs w:val="24"/>
              </w:rPr>
              <w:tab/>
            </w:r>
            <w:r w:rsidR="00B4686E" w:rsidRPr="00B4686E">
              <w:rPr>
                <w:rStyle w:val="af3"/>
                <w:rFonts w:ascii="Times New Roman" w:hAnsi="Times New Roman"/>
                <w:noProof/>
                <w:sz w:val="24"/>
                <w:szCs w:val="24"/>
              </w:rPr>
              <w:t>Краткая характеристика муниципального образования</w:t>
            </w:r>
            <w:r w:rsidR="00B4686E" w:rsidRPr="00B4686E">
              <w:rPr>
                <w:rFonts w:ascii="Times New Roman" w:hAnsi="Times New Roman"/>
                <w:noProof/>
                <w:webHidden/>
                <w:sz w:val="24"/>
                <w:szCs w:val="24"/>
              </w:rPr>
              <w:tab/>
            </w:r>
            <w:r w:rsidR="00B4686E" w:rsidRPr="00B4686E">
              <w:rPr>
                <w:rFonts w:ascii="Times New Roman" w:hAnsi="Times New Roman"/>
                <w:noProof/>
                <w:webHidden/>
                <w:sz w:val="24"/>
                <w:szCs w:val="24"/>
              </w:rPr>
              <w:fldChar w:fldCharType="begin"/>
            </w:r>
            <w:r w:rsidR="00B4686E" w:rsidRPr="00B4686E">
              <w:rPr>
                <w:rFonts w:ascii="Times New Roman" w:hAnsi="Times New Roman"/>
                <w:noProof/>
                <w:webHidden/>
                <w:sz w:val="24"/>
                <w:szCs w:val="24"/>
              </w:rPr>
              <w:instrText xml:space="preserve"> PAGEREF _Toc195101091 \h </w:instrText>
            </w:r>
            <w:r w:rsidR="00B4686E" w:rsidRPr="00B4686E">
              <w:rPr>
                <w:rFonts w:ascii="Times New Roman" w:hAnsi="Times New Roman"/>
                <w:noProof/>
                <w:webHidden/>
                <w:sz w:val="24"/>
                <w:szCs w:val="24"/>
              </w:rPr>
            </w:r>
            <w:r w:rsidR="00B4686E" w:rsidRPr="00B4686E">
              <w:rPr>
                <w:rFonts w:ascii="Times New Roman" w:hAnsi="Times New Roman"/>
                <w:noProof/>
                <w:webHidden/>
                <w:sz w:val="24"/>
                <w:szCs w:val="24"/>
              </w:rPr>
              <w:fldChar w:fldCharType="separate"/>
            </w:r>
            <w:r w:rsidR="00D34609">
              <w:rPr>
                <w:rFonts w:ascii="Times New Roman" w:hAnsi="Times New Roman"/>
                <w:noProof/>
                <w:webHidden/>
                <w:sz w:val="24"/>
                <w:szCs w:val="24"/>
              </w:rPr>
              <w:t>2</w:t>
            </w:r>
            <w:r w:rsidR="00B4686E" w:rsidRPr="00B4686E">
              <w:rPr>
                <w:rFonts w:ascii="Times New Roman" w:hAnsi="Times New Roman"/>
                <w:noProof/>
                <w:webHidden/>
                <w:sz w:val="24"/>
                <w:szCs w:val="24"/>
              </w:rPr>
              <w:fldChar w:fldCharType="end"/>
            </w:r>
          </w:hyperlink>
        </w:p>
        <w:p w14:paraId="190D465F" w14:textId="77777777" w:rsidR="00B4686E" w:rsidRPr="00B4686E" w:rsidRDefault="00C33623" w:rsidP="00B4686E">
          <w:pPr>
            <w:pStyle w:val="22"/>
            <w:tabs>
              <w:tab w:val="left" w:pos="1320"/>
              <w:tab w:val="right" w:leader="dot" w:pos="9487"/>
            </w:tabs>
            <w:ind w:left="0"/>
            <w:jc w:val="both"/>
            <w:rPr>
              <w:rFonts w:ascii="Times New Roman" w:hAnsi="Times New Roman"/>
              <w:noProof/>
              <w:sz w:val="24"/>
              <w:szCs w:val="24"/>
            </w:rPr>
          </w:pPr>
          <w:hyperlink w:anchor="_Toc195101092" w:history="1">
            <w:r w:rsidR="00B4686E" w:rsidRPr="00B4686E">
              <w:rPr>
                <w:rStyle w:val="af3"/>
                <w:rFonts w:ascii="Times New Roman" w:hAnsi="Times New Roman"/>
                <w:noProof/>
                <w:sz w:val="24"/>
                <w:szCs w:val="24"/>
              </w:rPr>
              <w:t>1.1.4.1.</w:t>
            </w:r>
            <w:r w:rsidR="00B4686E" w:rsidRPr="00B4686E">
              <w:rPr>
                <w:rFonts w:ascii="Times New Roman" w:hAnsi="Times New Roman"/>
                <w:noProof/>
                <w:sz w:val="24"/>
                <w:szCs w:val="24"/>
              </w:rPr>
              <w:tab/>
            </w:r>
            <w:r w:rsidR="00B4686E" w:rsidRPr="00B4686E">
              <w:rPr>
                <w:rStyle w:val="af3"/>
                <w:rFonts w:ascii="Times New Roman" w:hAnsi="Times New Roman"/>
                <w:noProof/>
                <w:sz w:val="24"/>
                <w:szCs w:val="24"/>
              </w:rPr>
              <w:t>Административное деление, население</w:t>
            </w:r>
            <w:r w:rsidR="00B4686E" w:rsidRPr="00B4686E">
              <w:rPr>
                <w:rFonts w:ascii="Times New Roman" w:hAnsi="Times New Roman"/>
                <w:noProof/>
                <w:webHidden/>
                <w:sz w:val="24"/>
                <w:szCs w:val="24"/>
              </w:rPr>
              <w:tab/>
            </w:r>
            <w:r w:rsidR="00B4686E" w:rsidRPr="00B4686E">
              <w:rPr>
                <w:rFonts w:ascii="Times New Roman" w:hAnsi="Times New Roman"/>
                <w:noProof/>
                <w:webHidden/>
                <w:sz w:val="24"/>
                <w:szCs w:val="24"/>
              </w:rPr>
              <w:fldChar w:fldCharType="begin"/>
            </w:r>
            <w:r w:rsidR="00B4686E" w:rsidRPr="00B4686E">
              <w:rPr>
                <w:rFonts w:ascii="Times New Roman" w:hAnsi="Times New Roman"/>
                <w:noProof/>
                <w:webHidden/>
                <w:sz w:val="24"/>
                <w:szCs w:val="24"/>
              </w:rPr>
              <w:instrText xml:space="preserve"> PAGEREF _Toc195101092 \h </w:instrText>
            </w:r>
            <w:r w:rsidR="00B4686E" w:rsidRPr="00B4686E">
              <w:rPr>
                <w:rFonts w:ascii="Times New Roman" w:hAnsi="Times New Roman"/>
                <w:noProof/>
                <w:webHidden/>
                <w:sz w:val="24"/>
                <w:szCs w:val="24"/>
              </w:rPr>
            </w:r>
            <w:r w:rsidR="00B4686E" w:rsidRPr="00B4686E">
              <w:rPr>
                <w:rFonts w:ascii="Times New Roman" w:hAnsi="Times New Roman"/>
                <w:noProof/>
                <w:webHidden/>
                <w:sz w:val="24"/>
                <w:szCs w:val="24"/>
              </w:rPr>
              <w:fldChar w:fldCharType="separate"/>
            </w:r>
            <w:r w:rsidR="00D34609">
              <w:rPr>
                <w:rFonts w:ascii="Times New Roman" w:hAnsi="Times New Roman"/>
                <w:noProof/>
                <w:webHidden/>
                <w:sz w:val="24"/>
                <w:szCs w:val="24"/>
              </w:rPr>
              <w:t>2</w:t>
            </w:r>
            <w:r w:rsidR="00B4686E" w:rsidRPr="00B4686E">
              <w:rPr>
                <w:rFonts w:ascii="Times New Roman" w:hAnsi="Times New Roman"/>
                <w:noProof/>
                <w:webHidden/>
                <w:sz w:val="24"/>
                <w:szCs w:val="24"/>
              </w:rPr>
              <w:fldChar w:fldCharType="end"/>
            </w:r>
          </w:hyperlink>
        </w:p>
        <w:p w14:paraId="2D517486" w14:textId="77777777" w:rsidR="00B4686E" w:rsidRPr="00B4686E" w:rsidRDefault="00C33623" w:rsidP="00B4686E">
          <w:pPr>
            <w:pStyle w:val="22"/>
            <w:tabs>
              <w:tab w:val="left" w:pos="1320"/>
              <w:tab w:val="right" w:leader="dot" w:pos="9487"/>
            </w:tabs>
            <w:ind w:left="0"/>
            <w:jc w:val="both"/>
            <w:rPr>
              <w:rFonts w:ascii="Times New Roman" w:hAnsi="Times New Roman"/>
              <w:noProof/>
              <w:sz w:val="24"/>
              <w:szCs w:val="24"/>
            </w:rPr>
          </w:pPr>
          <w:hyperlink w:anchor="_Toc195101093" w:history="1">
            <w:r w:rsidR="00B4686E" w:rsidRPr="00B4686E">
              <w:rPr>
                <w:rStyle w:val="af3"/>
                <w:rFonts w:ascii="Times New Roman" w:hAnsi="Times New Roman"/>
                <w:noProof/>
                <w:sz w:val="24"/>
                <w:szCs w:val="24"/>
              </w:rPr>
              <w:t>1.1.4.2.</w:t>
            </w:r>
            <w:r w:rsidR="00B4686E" w:rsidRPr="00B4686E">
              <w:rPr>
                <w:rFonts w:ascii="Times New Roman" w:hAnsi="Times New Roman"/>
                <w:noProof/>
                <w:sz w:val="24"/>
                <w:szCs w:val="24"/>
              </w:rPr>
              <w:tab/>
            </w:r>
            <w:r w:rsidR="00B4686E" w:rsidRPr="00B4686E">
              <w:rPr>
                <w:rStyle w:val="af3"/>
                <w:rFonts w:ascii="Times New Roman" w:hAnsi="Times New Roman"/>
                <w:noProof/>
                <w:sz w:val="24"/>
                <w:szCs w:val="24"/>
              </w:rPr>
              <w:t>Климат и погодно-климатические явления</w:t>
            </w:r>
            <w:r w:rsidR="00B4686E" w:rsidRPr="00B4686E">
              <w:rPr>
                <w:rFonts w:ascii="Times New Roman" w:hAnsi="Times New Roman"/>
                <w:noProof/>
                <w:webHidden/>
                <w:sz w:val="24"/>
                <w:szCs w:val="24"/>
              </w:rPr>
              <w:tab/>
            </w:r>
            <w:r w:rsidR="00B4686E" w:rsidRPr="00B4686E">
              <w:rPr>
                <w:rFonts w:ascii="Times New Roman" w:hAnsi="Times New Roman"/>
                <w:noProof/>
                <w:webHidden/>
                <w:sz w:val="24"/>
                <w:szCs w:val="24"/>
              </w:rPr>
              <w:fldChar w:fldCharType="begin"/>
            </w:r>
            <w:r w:rsidR="00B4686E" w:rsidRPr="00B4686E">
              <w:rPr>
                <w:rFonts w:ascii="Times New Roman" w:hAnsi="Times New Roman"/>
                <w:noProof/>
                <w:webHidden/>
                <w:sz w:val="24"/>
                <w:szCs w:val="24"/>
              </w:rPr>
              <w:instrText xml:space="preserve"> PAGEREF _Toc195101093 \h </w:instrText>
            </w:r>
            <w:r w:rsidR="00B4686E" w:rsidRPr="00B4686E">
              <w:rPr>
                <w:rFonts w:ascii="Times New Roman" w:hAnsi="Times New Roman"/>
                <w:noProof/>
                <w:webHidden/>
                <w:sz w:val="24"/>
                <w:szCs w:val="24"/>
              </w:rPr>
            </w:r>
            <w:r w:rsidR="00B4686E" w:rsidRPr="00B4686E">
              <w:rPr>
                <w:rFonts w:ascii="Times New Roman" w:hAnsi="Times New Roman"/>
                <w:noProof/>
                <w:webHidden/>
                <w:sz w:val="24"/>
                <w:szCs w:val="24"/>
              </w:rPr>
              <w:fldChar w:fldCharType="separate"/>
            </w:r>
            <w:r w:rsidR="00D34609">
              <w:rPr>
                <w:rFonts w:ascii="Times New Roman" w:hAnsi="Times New Roman"/>
                <w:noProof/>
                <w:webHidden/>
                <w:sz w:val="24"/>
                <w:szCs w:val="24"/>
              </w:rPr>
              <w:t>2</w:t>
            </w:r>
            <w:r w:rsidR="00B4686E" w:rsidRPr="00B4686E">
              <w:rPr>
                <w:rFonts w:ascii="Times New Roman" w:hAnsi="Times New Roman"/>
                <w:noProof/>
                <w:webHidden/>
                <w:sz w:val="24"/>
                <w:szCs w:val="24"/>
              </w:rPr>
              <w:fldChar w:fldCharType="end"/>
            </w:r>
          </w:hyperlink>
        </w:p>
        <w:p w14:paraId="28F005B0" w14:textId="77777777" w:rsidR="00B4686E" w:rsidRPr="00B4686E" w:rsidRDefault="00C33623" w:rsidP="00B4686E">
          <w:pPr>
            <w:pStyle w:val="11"/>
            <w:rPr>
              <w:rFonts w:eastAsiaTheme="minorEastAsia"/>
              <w:sz w:val="24"/>
              <w:szCs w:val="24"/>
              <w:lang w:eastAsia="ru-RU"/>
            </w:rPr>
          </w:pPr>
          <w:hyperlink w:anchor="_Toc195101094" w:history="1">
            <w:r w:rsidR="00B4686E" w:rsidRPr="00B4686E">
              <w:rPr>
                <w:rStyle w:val="af3"/>
                <w:sz w:val="24"/>
                <w:szCs w:val="24"/>
              </w:rPr>
              <w:t>1.2.</w:t>
            </w:r>
            <w:r w:rsidR="00B4686E" w:rsidRPr="00B4686E">
              <w:rPr>
                <w:rFonts w:eastAsiaTheme="minorEastAsia"/>
                <w:sz w:val="24"/>
                <w:szCs w:val="24"/>
                <w:lang w:eastAsia="ru-RU"/>
              </w:rPr>
              <w:tab/>
            </w:r>
            <w:r w:rsidR="00B4686E" w:rsidRPr="00B4686E">
              <w:rPr>
                <w:rStyle w:val="af3"/>
                <w:sz w:val="24"/>
                <w:szCs w:val="24"/>
              </w:rPr>
              <w:t>Описание системы централизованного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_Toc195101094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1B170828" w14:textId="77777777" w:rsidR="00B4686E" w:rsidRPr="00B4686E" w:rsidRDefault="00C33623" w:rsidP="00B4686E">
          <w:pPr>
            <w:pStyle w:val="11"/>
            <w:rPr>
              <w:rFonts w:eastAsiaTheme="minorEastAsia"/>
              <w:sz w:val="24"/>
              <w:szCs w:val="24"/>
              <w:lang w:eastAsia="ru-RU"/>
            </w:rPr>
          </w:pPr>
          <w:hyperlink w:anchor="_Toc195101095" w:history="1">
            <w:r w:rsidR="00B4686E" w:rsidRPr="00B4686E">
              <w:rPr>
                <w:rStyle w:val="af3"/>
                <w:sz w:val="24"/>
                <w:szCs w:val="24"/>
              </w:rPr>
              <w:t>1.3.</w:t>
            </w:r>
            <w:r w:rsidR="00B4686E" w:rsidRPr="00B4686E">
              <w:rPr>
                <w:rFonts w:eastAsiaTheme="minorEastAsia"/>
                <w:sz w:val="24"/>
                <w:szCs w:val="24"/>
                <w:lang w:eastAsia="ru-RU"/>
              </w:rPr>
              <w:tab/>
            </w:r>
            <w:r w:rsidR="00B4686E" w:rsidRPr="00B4686E">
              <w:rPr>
                <w:rStyle w:val="af3"/>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_Toc195101095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5DA0AA7D" w14:textId="77777777" w:rsidR="00B4686E" w:rsidRPr="00B4686E" w:rsidRDefault="00C33623" w:rsidP="00B4686E">
          <w:pPr>
            <w:pStyle w:val="11"/>
            <w:rPr>
              <w:rFonts w:eastAsiaTheme="minorEastAsia"/>
              <w:sz w:val="24"/>
              <w:szCs w:val="24"/>
              <w:lang w:eastAsia="ru-RU"/>
            </w:rPr>
          </w:pPr>
          <w:hyperlink w:anchor="_Toc195101096" w:history="1">
            <w:r w:rsidR="00B4686E" w:rsidRPr="00B4686E">
              <w:rPr>
                <w:rStyle w:val="af3"/>
                <w:sz w:val="24"/>
                <w:szCs w:val="24"/>
              </w:rPr>
              <w:t>1.4.</w:t>
            </w:r>
            <w:r w:rsidR="00B4686E" w:rsidRPr="00B4686E">
              <w:rPr>
                <w:rFonts w:eastAsiaTheme="minorEastAsia"/>
                <w:sz w:val="24"/>
                <w:szCs w:val="24"/>
                <w:lang w:eastAsia="ru-RU"/>
              </w:rPr>
              <w:tab/>
            </w:r>
            <w:r w:rsidR="00B4686E" w:rsidRPr="00B4686E">
              <w:rPr>
                <w:rStyle w:val="af3"/>
                <w:sz w:val="24"/>
                <w:szCs w:val="24"/>
              </w:rPr>
              <w:t>Сведения о жилых зданиях и социально-значимых объектах (далее - СЗО), имеющих централизованное теплоснабжение</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_Toc195101096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77B973F2" w14:textId="77777777" w:rsidR="00B4686E" w:rsidRPr="00B4686E" w:rsidRDefault="00C33623" w:rsidP="00B4686E">
          <w:pPr>
            <w:pStyle w:val="11"/>
            <w:rPr>
              <w:rFonts w:eastAsiaTheme="minorEastAsia"/>
              <w:sz w:val="24"/>
              <w:szCs w:val="24"/>
              <w:lang w:eastAsia="ru-RU"/>
            </w:rPr>
          </w:pPr>
          <w:hyperlink w:anchor="_Toc195101097" w:history="1">
            <w:r w:rsidR="00B4686E" w:rsidRPr="00B4686E">
              <w:rPr>
                <w:rStyle w:val="af3"/>
                <w:sz w:val="24"/>
                <w:szCs w:val="24"/>
              </w:rPr>
              <w:t>1.5.</w:t>
            </w:r>
            <w:r w:rsidR="00B4686E" w:rsidRPr="00B4686E">
              <w:rPr>
                <w:rFonts w:eastAsiaTheme="minorEastAsia"/>
                <w:sz w:val="24"/>
                <w:szCs w:val="24"/>
                <w:lang w:eastAsia="ru-RU"/>
              </w:rPr>
              <w:tab/>
            </w:r>
            <w:r w:rsidR="00B4686E" w:rsidRPr="00B4686E">
              <w:rPr>
                <w:rStyle w:val="af3"/>
                <w:sz w:val="24"/>
                <w:szCs w:val="24"/>
              </w:rPr>
              <w:t>Сведения о потребителях первой категории надежности в системах теплоснабжения на территории муниципального образования.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_Toc195101097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20A1F264" w14:textId="77777777" w:rsidR="00B4686E" w:rsidRPr="00B4686E" w:rsidRDefault="00C33623" w:rsidP="00B4686E">
          <w:pPr>
            <w:pStyle w:val="11"/>
            <w:rPr>
              <w:rFonts w:eastAsiaTheme="minorEastAsia"/>
              <w:sz w:val="24"/>
              <w:szCs w:val="24"/>
              <w:lang w:eastAsia="ru-RU"/>
            </w:rPr>
          </w:pPr>
          <w:hyperlink w:anchor="_Toc195101098" w:history="1">
            <w:r w:rsidR="00B4686E" w:rsidRPr="00B4686E">
              <w:rPr>
                <w:rStyle w:val="af3"/>
                <w:sz w:val="24"/>
                <w:szCs w:val="24"/>
              </w:rPr>
              <w:t>1.6.</w:t>
            </w:r>
            <w:r w:rsidR="00B4686E" w:rsidRPr="00B4686E">
              <w:rPr>
                <w:rFonts w:eastAsiaTheme="minorEastAsia"/>
                <w:sz w:val="24"/>
                <w:szCs w:val="24"/>
                <w:lang w:eastAsia="ru-RU"/>
              </w:rPr>
              <w:tab/>
            </w:r>
            <w:r w:rsidR="00B4686E" w:rsidRPr="00B4686E">
              <w:rPr>
                <w:rStyle w:val="af3"/>
                <w:sz w:val="24"/>
                <w:szCs w:val="24"/>
              </w:rPr>
              <w:t>Сведения о местных (стационарных, мобильных) источниках тепловой энергии               на территории муниципального образования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_Toc195101098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7FDCBA52" w14:textId="77777777" w:rsidR="00B4686E" w:rsidRPr="00B4686E" w:rsidRDefault="00C33623" w:rsidP="00B4686E">
          <w:pPr>
            <w:pStyle w:val="11"/>
            <w:rPr>
              <w:rFonts w:eastAsiaTheme="minorEastAsia"/>
              <w:sz w:val="24"/>
              <w:szCs w:val="24"/>
              <w:lang w:eastAsia="ru-RU"/>
            </w:rPr>
          </w:pPr>
          <w:hyperlink w:anchor="_Toc195101099" w:history="1">
            <w:r w:rsidR="00B4686E" w:rsidRPr="00B4686E">
              <w:rPr>
                <w:rStyle w:val="af3"/>
                <w:sz w:val="24"/>
                <w:szCs w:val="24"/>
              </w:rPr>
              <w:t>Раздел 2.</w:t>
            </w:r>
            <w:r w:rsidR="00B4686E" w:rsidRPr="00B4686E">
              <w:rPr>
                <w:rFonts w:eastAsiaTheme="minorEastAsia"/>
                <w:sz w:val="24"/>
                <w:szCs w:val="24"/>
                <w:lang w:eastAsia="ru-RU"/>
              </w:rPr>
              <w:tab/>
            </w:r>
            <w:r w:rsidR="00B4686E" w:rsidRPr="00B4686E">
              <w:rPr>
                <w:rStyle w:val="af3"/>
                <w:sz w:val="24"/>
                <w:szCs w:val="24"/>
              </w:rPr>
              <w:t>Сценарии наиболее вероятных и наиболее опасных по последствиям аварий, а также источники (места) их возникновения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_Toc195101099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51E4CD61" w14:textId="77777777" w:rsidR="00B4686E" w:rsidRPr="00B4686E" w:rsidRDefault="00C33623" w:rsidP="00B4686E">
          <w:pPr>
            <w:pStyle w:val="11"/>
            <w:rPr>
              <w:rFonts w:eastAsiaTheme="minorEastAsia"/>
              <w:sz w:val="24"/>
              <w:szCs w:val="24"/>
              <w:lang w:eastAsia="ru-RU"/>
            </w:rPr>
          </w:pPr>
          <w:hyperlink w:anchor="_Toc195101100" w:history="1">
            <w:r w:rsidR="00B4686E" w:rsidRPr="00B4686E">
              <w:rPr>
                <w:rStyle w:val="af3"/>
                <w:sz w:val="24"/>
                <w:szCs w:val="24"/>
              </w:rPr>
              <w:t>2.1.</w:t>
            </w:r>
            <w:r w:rsidR="00B4686E" w:rsidRPr="00B4686E">
              <w:rPr>
                <w:rFonts w:eastAsiaTheme="minorEastAsia"/>
                <w:sz w:val="24"/>
                <w:szCs w:val="24"/>
                <w:lang w:eastAsia="ru-RU"/>
              </w:rPr>
              <w:tab/>
            </w:r>
            <w:r w:rsidR="00B4686E" w:rsidRPr="00B4686E">
              <w:rPr>
                <w:rStyle w:val="af3"/>
                <w:sz w:val="24"/>
                <w:szCs w:val="24"/>
              </w:rPr>
              <w:t>Определение, наиболее вероятные и наиболее опасные по последствиям аварии, источники (места) их возникновения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_Toc195101100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51A7EA2A" w14:textId="77777777" w:rsidR="00B4686E" w:rsidRPr="00B4686E" w:rsidRDefault="00C33623" w:rsidP="00B4686E">
          <w:pPr>
            <w:pStyle w:val="11"/>
            <w:rPr>
              <w:rFonts w:eastAsiaTheme="minorEastAsia"/>
              <w:sz w:val="24"/>
              <w:szCs w:val="24"/>
              <w:lang w:eastAsia="ru-RU"/>
            </w:rPr>
          </w:pPr>
          <w:hyperlink w:anchor="_Toc195101101" w:history="1">
            <w:r w:rsidR="00B4686E" w:rsidRPr="00B4686E">
              <w:rPr>
                <w:rStyle w:val="af3"/>
                <w:sz w:val="24"/>
                <w:szCs w:val="24"/>
              </w:rPr>
              <w:t>2.2.</w:t>
            </w:r>
            <w:r w:rsidR="00B4686E" w:rsidRPr="00B4686E">
              <w:rPr>
                <w:rFonts w:eastAsiaTheme="minorEastAsia"/>
                <w:sz w:val="24"/>
                <w:szCs w:val="24"/>
                <w:lang w:eastAsia="ru-RU"/>
              </w:rPr>
              <w:tab/>
            </w:r>
            <w:r w:rsidR="00B4686E" w:rsidRPr="00B4686E">
              <w:rPr>
                <w:rStyle w:val="af3"/>
                <w:sz w:val="24"/>
                <w:szCs w:val="24"/>
              </w:rPr>
              <w:t>Значение времени готовности к проведению работ по устранению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_Toc195101101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31CF24A0" w14:textId="77777777" w:rsidR="00B4686E" w:rsidRPr="00B4686E" w:rsidRDefault="00C33623" w:rsidP="00B4686E">
          <w:pPr>
            <w:pStyle w:val="11"/>
            <w:rPr>
              <w:rFonts w:eastAsiaTheme="minorEastAsia"/>
              <w:sz w:val="24"/>
              <w:szCs w:val="24"/>
              <w:lang w:eastAsia="ru-RU"/>
            </w:rPr>
          </w:pPr>
          <w:hyperlink w:anchor="_Toc195101102" w:history="1">
            <w:r w:rsidR="00B4686E" w:rsidRPr="00B4686E">
              <w:rPr>
                <w:rStyle w:val="af3"/>
                <w:sz w:val="24"/>
                <w:szCs w:val="24"/>
              </w:rPr>
              <w:t>2.3.</w:t>
            </w:r>
            <w:r w:rsidR="00B4686E" w:rsidRPr="00B4686E">
              <w:rPr>
                <w:rFonts w:eastAsiaTheme="minorEastAsia"/>
                <w:sz w:val="24"/>
                <w:szCs w:val="24"/>
                <w:lang w:eastAsia="ru-RU"/>
              </w:rPr>
              <w:tab/>
            </w:r>
            <w:r w:rsidR="00B4686E" w:rsidRPr="00B4686E">
              <w:rPr>
                <w:rStyle w:val="af3"/>
                <w:sz w:val="24"/>
                <w:szCs w:val="24"/>
              </w:rPr>
              <w:t>Значение времени для выполнения работ по устранению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_Toc195101102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72BCE005" w14:textId="77777777" w:rsidR="00B4686E" w:rsidRPr="00B4686E" w:rsidRDefault="00C33623" w:rsidP="00B4686E">
          <w:pPr>
            <w:pStyle w:val="11"/>
            <w:rPr>
              <w:rFonts w:eastAsiaTheme="minorEastAsia"/>
              <w:sz w:val="24"/>
              <w:szCs w:val="24"/>
              <w:lang w:eastAsia="ru-RU"/>
            </w:rPr>
          </w:pPr>
          <w:hyperlink w:anchor="_Toc195101103" w:history="1">
            <w:r w:rsidR="00B4686E" w:rsidRPr="00B4686E">
              <w:rPr>
                <w:rStyle w:val="af3"/>
                <w:sz w:val="24"/>
                <w:szCs w:val="24"/>
              </w:rPr>
              <w:t>Раздел 3. Количество сил и средств, используемых для локализации и ликвидации последствий аварий на объекте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_Toc195101103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52EB0E1C" w14:textId="77777777" w:rsidR="00B4686E" w:rsidRPr="00B4686E" w:rsidRDefault="00C33623" w:rsidP="00B4686E">
          <w:pPr>
            <w:pStyle w:val="11"/>
            <w:rPr>
              <w:rFonts w:eastAsiaTheme="minorEastAsia"/>
              <w:sz w:val="24"/>
              <w:szCs w:val="24"/>
              <w:lang w:eastAsia="ru-RU"/>
            </w:rPr>
          </w:pPr>
          <w:hyperlink w:anchor="_Toc195101104" w:history="1">
            <w:r w:rsidR="00B4686E" w:rsidRPr="00B4686E">
              <w:rPr>
                <w:rStyle w:val="af3"/>
                <w:sz w:val="24"/>
                <w:szCs w:val="24"/>
              </w:rPr>
              <w:t>3.1.</w:t>
            </w:r>
            <w:r w:rsidR="00B4686E" w:rsidRPr="00B4686E">
              <w:rPr>
                <w:rFonts w:eastAsiaTheme="minorEastAsia"/>
                <w:sz w:val="24"/>
                <w:szCs w:val="24"/>
                <w:lang w:eastAsia="ru-RU"/>
              </w:rPr>
              <w:tab/>
            </w:r>
            <w:r w:rsidR="00B4686E" w:rsidRPr="00B4686E">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_Toc195101104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1E893066" w14:textId="77777777" w:rsidR="00B4686E" w:rsidRPr="00B4686E" w:rsidRDefault="00C33623" w:rsidP="00B4686E">
          <w:pPr>
            <w:pStyle w:val="11"/>
            <w:rPr>
              <w:rFonts w:eastAsiaTheme="minorEastAsia"/>
              <w:sz w:val="24"/>
              <w:szCs w:val="24"/>
              <w:lang w:eastAsia="ru-RU"/>
            </w:rPr>
          </w:pPr>
          <w:hyperlink w:anchor="_Toc195101105" w:history="1">
            <w:r w:rsidR="00B4686E" w:rsidRPr="00B4686E">
              <w:rPr>
                <w:rStyle w:val="af3"/>
                <w:sz w:val="24"/>
                <w:szCs w:val="24"/>
              </w:rPr>
              <w:t>3.2.</w:t>
            </w:r>
            <w:r w:rsidR="00B4686E" w:rsidRPr="00B4686E">
              <w:rPr>
                <w:rFonts w:eastAsiaTheme="minorEastAsia"/>
                <w:sz w:val="24"/>
                <w:szCs w:val="24"/>
                <w:lang w:eastAsia="ru-RU"/>
              </w:rPr>
              <w:tab/>
            </w:r>
            <w:r w:rsidR="00B4686E" w:rsidRPr="00B4686E">
              <w:rPr>
                <w:rStyle w:val="af3"/>
                <w:sz w:val="24"/>
                <w:szCs w:val="24"/>
              </w:rPr>
              <w:t>Сведения о количестве сил и средств, используемых для локализации и ликвидации последствий аварий на объекте теплоснабжения</w:t>
            </w:r>
            <w:r w:rsidR="00B4686E" w:rsidRPr="00B4686E">
              <w:rPr>
                <w:rStyle w:val="af3"/>
                <w:sz w:val="24"/>
                <w:szCs w:val="24"/>
                <w:lang w:eastAsia="ru-RU"/>
              </w:rPr>
              <w:t xml:space="preserve"> организаций, </w:t>
            </w:r>
            <w:r w:rsidR="00B4686E" w:rsidRPr="00B4686E">
              <w:rPr>
                <w:rStyle w:val="af3"/>
                <w:sz w:val="24"/>
                <w:szCs w:val="24"/>
              </w:rPr>
              <w:t>функционирующих в системах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_Toc195101105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101285EF" w14:textId="77777777" w:rsidR="00B4686E" w:rsidRPr="00B4686E" w:rsidRDefault="00C33623" w:rsidP="00B4686E">
          <w:pPr>
            <w:pStyle w:val="11"/>
            <w:rPr>
              <w:rFonts w:eastAsiaTheme="minorEastAsia"/>
              <w:sz w:val="24"/>
              <w:szCs w:val="24"/>
              <w:lang w:eastAsia="ru-RU"/>
            </w:rPr>
          </w:pPr>
          <w:hyperlink w:anchor="_Toc195101106" w:history="1">
            <w:r w:rsidR="00B4686E" w:rsidRPr="00B4686E">
              <w:rPr>
                <w:rStyle w:val="af3"/>
                <w:sz w:val="24"/>
                <w:szCs w:val="24"/>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_Toc195101106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31A8E33D" w14:textId="77777777" w:rsidR="00B4686E" w:rsidRPr="00B4686E" w:rsidRDefault="00C33623" w:rsidP="00B4686E">
          <w:pPr>
            <w:pStyle w:val="11"/>
            <w:rPr>
              <w:rFonts w:eastAsiaTheme="minorEastAsia"/>
              <w:sz w:val="24"/>
              <w:szCs w:val="24"/>
              <w:lang w:eastAsia="ru-RU"/>
            </w:rPr>
          </w:pPr>
          <w:hyperlink w:anchor="_Toc195101107" w:history="1">
            <w:r w:rsidR="00B4686E" w:rsidRPr="00B4686E">
              <w:rPr>
                <w:rStyle w:val="af3"/>
                <w:sz w:val="24"/>
                <w:szCs w:val="24"/>
              </w:rPr>
              <w:t>4.1.</w:t>
            </w:r>
            <w:r w:rsidR="00B4686E" w:rsidRPr="00B4686E">
              <w:rPr>
                <w:rFonts w:eastAsiaTheme="minorEastAsia"/>
                <w:sz w:val="24"/>
                <w:szCs w:val="24"/>
                <w:lang w:eastAsia="ru-RU"/>
              </w:rPr>
              <w:tab/>
            </w:r>
            <w:r w:rsidR="00B4686E" w:rsidRPr="00B4686E">
              <w:rPr>
                <w:rStyle w:val="af3"/>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_Toc195101107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37226497" w14:textId="77777777" w:rsidR="00B4686E" w:rsidRPr="00B4686E" w:rsidRDefault="00C33623" w:rsidP="00B4686E">
          <w:pPr>
            <w:pStyle w:val="11"/>
            <w:rPr>
              <w:rFonts w:eastAsiaTheme="minorEastAsia"/>
              <w:sz w:val="24"/>
              <w:szCs w:val="24"/>
              <w:lang w:eastAsia="ru-RU"/>
            </w:rPr>
          </w:pPr>
          <w:hyperlink w:anchor="_Toc195101108" w:history="1">
            <w:r w:rsidR="00B4686E" w:rsidRPr="00B4686E">
              <w:rPr>
                <w:rStyle w:val="af3"/>
                <w:sz w:val="24"/>
                <w:szCs w:val="24"/>
              </w:rPr>
              <w:t>4.2.</w:t>
            </w:r>
            <w:r w:rsidR="00B4686E" w:rsidRPr="00B4686E">
              <w:rPr>
                <w:rFonts w:eastAsiaTheme="minorEastAsia"/>
                <w:sz w:val="24"/>
                <w:szCs w:val="24"/>
                <w:lang w:eastAsia="ru-RU"/>
              </w:rPr>
              <w:tab/>
            </w:r>
            <w:r w:rsidR="00B4686E" w:rsidRPr="00B4686E">
              <w:rPr>
                <w:rStyle w:val="af3"/>
                <w:sz w:val="24"/>
                <w:szCs w:val="24"/>
              </w:rPr>
              <w:t>Сведения о системах теплоснабжения, деятельность в которых осуществляется несколькими теплоснабжающих и (или) теплосетевых организаций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_Toc195101108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3D79CEFF" w14:textId="77777777" w:rsidR="00B4686E" w:rsidRPr="00B4686E" w:rsidRDefault="00C33623" w:rsidP="00B4686E">
          <w:pPr>
            <w:pStyle w:val="11"/>
            <w:rPr>
              <w:rFonts w:eastAsiaTheme="minorEastAsia"/>
              <w:sz w:val="24"/>
              <w:szCs w:val="24"/>
              <w:lang w:eastAsia="ru-RU"/>
            </w:rPr>
          </w:pPr>
          <w:hyperlink w:anchor="_Toc195101109" w:history="1">
            <w:r w:rsidR="00B4686E" w:rsidRPr="00B4686E">
              <w:rPr>
                <w:rStyle w:val="af3"/>
                <w:sz w:val="24"/>
                <w:szCs w:val="24"/>
              </w:rPr>
              <w:t>Раздел 5. Состав и дислокация сил и средств.</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_Toc195101109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0506D3D3" w14:textId="77777777" w:rsidR="00B4686E" w:rsidRPr="00B4686E" w:rsidRDefault="00C33623" w:rsidP="00B4686E">
          <w:pPr>
            <w:pStyle w:val="11"/>
            <w:rPr>
              <w:rFonts w:eastAsiaTheme="minorEastAsia"/>
              <w:sz w:val="24"/>
              <w:szCs w:val="24"/>
              <w:lang w:eastAsia="ru-RU"/>
            </w:rPr>
          </w:pPr>
          <w:hyperlink w:anchor="_Toc195101110" w:history="1">
            <w:r w:rsidR="00B4686E" w:rsidRPr="00B4686E">
              <w:rPr>
                <w:rStyle w:val="af3"/>
                <w:sz w:val="24"/>
                <w:szCs w:val="24"/>
              </w:rPr>
              <w:t>5.1.</w:t>
            </w:r>
            <w:r w:rsidR="00B4686E" w:rsidRPr="00B4686E">
              <w:rPr>
                <w:rFonts w:eastAsiaTheme="minorEastAsia"/>
                <w:sz w:val="24"/>
                <w:szCs w:val="24"/>
                <w:lang w:eastAsia="ru-RU"/>
              </w:rPr>
              <w:tab/>
            </w:r>
            <w:r w:rsidR="00B4686E" w:rsidRPr="00B4686E">
              <w:rPr>
                <w:rStyle w:val="af3"/>
                <w:sz w:val="24"/>
                <w:szCs w:val="24"/>
              </w:rPr>
              <w:t>Состав сил и средств для локализации и ликвидации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_Toc195101110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71F8E831" w14:textId="77777777" w:rsidR="00B4686E" w:rsidRPr="00B4686E" w:rsidRDefault="00C33623" w:rsidP="00B4686E">
          <w:pPr>
            <w:pStyle w:val="11"/>
            <w:rPr>
              <w:rFonts w:eastAsiaTheme="minorEastAsia"/>
              <w:sz w:val="24"/>
              <w:szCs w:val="24"/>
              <w:lang w:eastAsia="ru-RU"/>
            </w:rPr>
          </w:pPr>
          <w:hyperlink w:anchor="_Toc195101111" w:history="1">
            <w:r w:rsidR="00B4686E" w:rsidRPr="00B4686E">
              <w:rPr>
                <w:rStyle w:val="af3"/>
                <w:sz w:val="24"/>
                <w:szCs w:val="24"/>
              </w:rPr>
              <w:t>5.2.</w:t>
            </w:r>
            <w:r w:rsidR="00B4686E" w:rsidRPr="00B4686E">
              <w:rPr>
                <w:rFonts w:eastAsiaTheme="minorEastAsia"/>
                <w:sz w:val="24"/>
                <w:szCs w:val="24"/>
                <w:lang w:eastAsia="ru-RU"/>
              </w:rPr>
              <w:tab/>
            </w:r>
            <w:r w:rsidR="00B4686E" w:rsidRPr="00B4686E">
              <w:rPr>
                <w:rStyle w:val="af3"/>
                <w:sz w:val="24"/>
                <w:szCs w:val="24"/>
              </w:rPr>
              <w:t>Дислокация сил и средств при локализации и ликвидации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_Toc195101111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74F095E3" w14:textId="77777777" w:rsidR="00B4686E" w:rsidRPr="00B4686E" w:rsidRDefault="00C33623" w:rsidP="00B4686E">
          <w:pPr>
            <w:pStyle w:val="11"/>
            <w:rPr>
              <w:rFonts w:eastAsiaTheme="minorEastAsia"/>
              <w:sz w:val="24"/>
              <w:szCs w:val="24"/>
              <w:lang w:eastAsia="ru-RU"/>
            </w:rPr>
          </w:pPr>
          <w:hyperlink w:anchor="_Toc195101112" w:history="1">
            <w:r w:rsidR="00B4686E" w:rsidRPr="00B4686E">
              <w:rPr>
                <w:rStyle w:val="af3"/>
                <w:sz w:val="24"/>
                <w:szCs w:val="24"/>
              </w:rPr>
              <w:t>5.3.</w:t>
            </w:r>
            <w:r w:rsidR="00B4686E" w:rsidRPr="00B4686E">
              <w:rPr>
                <w:rFonts w:eastAsiaTheme="minorEastAsia"/>
                <w:sz w:val="24"/>
                <w:szCs w:val="24"/>
                <w:lang w:eastAsia="ru-RU"/>
              </w:rPr>
              <w:tab/>
            </w:r>
            <w:r w:rsidR="00B4686E" w:rsidRPr="00B4686E">
              <w:rPr>
                <w:rStyle w:val="af3"/>
                <w:sz w:val="24"/>
                <w:szCs w:val="24"/>
              </w:rPr>
              <w:t>Действия ответственных лиц при ликвидации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_Toc195101112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4CB3097E" w14:textId="77777777" w:rsidR="00B4686E" w:rsidRPr="00B4686E" w:rsidRDefault="00C33623" w:rsidP="00B4686E">
          <w:pPr>
            <w:pStyle w:val="11"/>
            <w:rPr>
              <w:rFonts w:eastAsiaTheme="minorEastAsia"/>
              <w:sz w:val="24"/>
              <w:szCs w:val="24"/>
              <w:lang w:eastAsia="ru-RU"/>
            </w:rPr>
          </w:pPr>
          <w:hyperlink w:anchor="_Toc195101113" w:history="1">
            <w:r w:rsidR="00B4686E" w:rsidRPr="00B4686E">
              <w:rPr>
                <w:rStyle w:val="af3"/>
                <w:sz w:val="24"/>
                <w:szCs w:val="24"/>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_Toc195101113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0B80137F" w14:textId="77777777" w:rsidR="00B4686E" w:rsidRPr="00B4686E" w:rsidRDefault="00C33623" w:rsidP="00B4686E">
          <w:pPr>
            <w:pStyle w:val="11"/>
            <w:rPr>
              <w:rFonts w:eastAsiaTheme="minorEastAsia"/>
              <w:sz w:val="24"/>
              <w:szCs w:val="24"/>
              <w:lang w:eastAsia="ru-RU"/>
            </w:rPr>
          </w:pPr>
          <w:hyperlink w:anchor="_Toc195101114" w:history="1">
            <w:r w:rsidR="00B4686E" w:rsidRPr="00B4686E">
              <w:rPr>
                <w:rStyle w:val="af3"/>
                <w:sz w:val="24"/>
                <w:szCs w:val="24"/>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_Toc195101114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4B78B81E" w14:textId="77777777" w:rsidR="00B4686E" w:rsidRPr="00B4686E" w:rsidRDefault="00C33623" w:rsidP="00B4686E">
          <w:pPr>
            <w:pStyle w:val="11"/>
            <w:rPr>
              <w:rFonts w:eastAsiaTheme="minorEastAsia"/>
              <w:sz w:val="24"/>
              <w:szCs w:val="24"/>
              <w:lang w:eastAsia="ru-RU"/>
            </w:rPr>
          </w:pPr>
          <w:hyperlink w:anchor="_Toc195101115" w:history="1">
            <w:r w:rsidR="00B4686E" w:rsidRPr="00B4686E">
              <w:rPr>
                <w:rStyle w:val="af3"/>
                <w:sz w:val="24"/>
                <w:szCs w:val="24"/>
              </w:rPr>
              <w:t>Раздел 8. Применение электронного моделирования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_Toc195101115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713C2D96" w14:textId="77777777" w:rsidR="00B4686E" w:rsidRPr="00B4686E" w:rsidRDefault="00C33623" w:rsidP="00B4686E">
          <w:pPr>
            <w:pStyle w:val="11"/>
            <w:rPr>
              <w:rFonts w:eastAsiaTheme="minorEastAsia"/>
              <w:sz w:val="24"/>
              <w:szCs w:val="24"/>
              <w:lang w:eastAsia="ru-RU"/>
            </w:rPr>
          </w:pPr>
          <w:hyperlink w:anchor="_Toc195101116" w:history="1">
            <w:r w:rsidR="00B4686E" w:rsidRPr="00B4686E">
              <w:rPr>
                <w:rStyle w:val="af3"/>
                <w:sz w:val="24"/>
                <w:szCs w:val="24"/>
              </w:rPr>
              <w:t>8.1.</w:t>
            </w:r>
            <w:r w:rsidR="00B4686E" w:rsidRPr="00B4686E">
              <w:rPr>
                <w:rFonts w:eastAsiaTheme="minorEastAsia"/>
                <w:sz w:val="24"/>
                <w:szCs w:val="24"/>
                <w:lang w:eastAsia="ru-RU"/>
              </w:rPr>
              <w:tab/>
            </w:r>
            <w:r w:rsidR="00B4686E" w:rsidRPr="00B4686E">
              <w:rPr>
                <w:rStyle w:val="af3"/>
                <w:sz w:val="24"/>
                <w:szCs w:val="24"/>
              </w:rPr>
              <w:t>Краткое руководство пользователя при применении электронного моделирования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_Toc195101116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2CADD9C4" w14:textId="77777777" w:rsidR="00B4686E" w:rsidRPr="00B4686E" w:rsidRDefault="00C33623" w:rsidP="00B4686E">
          <w:pPr>
            <w:pStyle w:val="11"/>
            <w:rPr>
              <w:rFonts w:eastAsiaTheme="minorEastAsia"/>
              <w:sz w:val="24"/>
              <w:szCs w:val="24"/>
              <w:lang w:eastAsia="ru-RU"/>
            </w:rPr>
          </w:pPr>
          <w:hyperlink w:anchor="_Toc195101117" w:history="1">
            <w:r w:rsidR="00B4686E" w:rsidRPr="00B4686E">
              <w:rPr>
                <w:rStyle w:val="af3"/>
                <w:sz w:val="24"/>
                <w:szCs w:val="24"/>
              </w:rPr>
              <w:t>8.2.</w:t>
            </w:r>
            <w:r w:rsidR="00B4686E" w:rsidRPr="00B4686E">
              <w:rPr>
                <w:rFonts w:eastAsiaTheme="minorEastAsia"/>
                <w:sz w:val="24"/>
                <w:szCs w:val="24"/>
                <w:lang w:eastAsia="ru-RU"/>
              </w:rPr>
              <w:tab/>
            </w:r>
            <w:r w:rsidR="00B4686E" w:rsidRPr="00B4686E">
              <w:rPr>
                <w:rStyle w:val="af3"/>
                <w:sz w:val="24"/>
                <w:szCs w:val="24"/>
              </w:rPr>
              <w:t>Применение электронного моделирования при ликвидации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_Toc195101117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2487FADD" w14:textId="77777777" w:rsidR="00B4686E" w:rsidRPr="00B4686E" w:rsidRDefault="00C33623" w:rsidP="00B4686E">
          <w:pPr>
            <w:pStyle w:val="11"/>
            <w:rPr>
              <w:rFonts w:eastAsiaTheme="minorEastAsia"/>
              <w:sz w:val="24"/>
              <w:szCs w:val="24"/>
              <w:lang w:eastAsia="ru-RU"/>
            </w:rPr>
          </w:pPr>
          <w:hyperlink w:anchor="_Toc195101118" w:history="1">
            <w:r w:rsidR="00B4686E" w:rsidRPr="00B4686E">
              <w:rPr>
                <w:rStyle w:val="af3"/>
                <w:sz w:val="24"/>
                <w:szCs w:val="24"/>
              </w:rPr>
              <w:t>8.3.</w:t>
            </w:r>
            <w:r w:rsidR="00B4686E" w:rsidRPr="00B4686E">
              <w:rPr>
                <w:rFonts w:eastAsiaTheme="minorEastAsia"/>
                <w:sz w:val="24"/>
                <w:szCs w:val="24"/>
                <w:lang w:eastAsia="ru-RU"/>
              </w:rPr>
              <w:tab/>
            </w:r>
            <w:r w:rsidR="00B4686E" w:rsidRPr="00B4686E">
              <w:rPr>
                <w:rStyle w:val="af3"/>
                <w:sz w:val="24"/>
                <w:szCs w:val="24"/>
              </w:rPr>
              <w:t>Действия персонала при применении электронного моделирования аварийных ситуаций</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_Toc195101118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0FAFAEC7" w14:textId="77777777" w:rsidR="00B4686E" w:rsidRPr="00B4686E" w:rsidRDefault="00C33623" w:rsidP="00B4686E">
          <w:pPr>
            <w:pStyle w:val="11"/>
            <w:rPr>
              <w:rFonts w:eastAsiaTheme="minorEastAsia"/>
              <w:sz w:val="24"/>
              <w:szCs w:val="24"/>
              <w:lang w:eastAsia="ru-RU"/>
            </w:rPr>
          </w:pPr>
          <w:hyperlink w:anchor="_Toc195101119" w:history="1">
            <w:r w:rsidR="00B4686E" w:rsidRPr="00B4686E">
              <w:rPr>
                <w:rStyle w:val="af3"/>
                <w:sz w:val="24"/>
                <w:szCs w:val="24"/>
              </w:rPr>
              <w:t>8.4.</w:t>
            </w:r>
            <w:r w:rsidR="00B4686E" w:rsidRPr="00B4686E">
              <w:rPr>
                <w:rFonts w:eastAsiaTheme="minorEastAsia"/>
                <w:sz w:val="24"/>
                <w:szCs w:val="24"/>
                <w:lang w:eastAsia="ru-RU"/>
              </w:rPr>
              <w:tab/>
            </w:r>
            <w:r w:rsidR="00B4686E" w:rsidRPr="00B4686E">
              <w:rPr>
                <w:rStyle w:val="af3"/>
                <w:sz w:val="24"/>
                <w:szCs w:val="24"/>
              </w:rPr>
              <w:t>Результаты применения электронного моделирования возможных аварийных ситуаций систем теплоснабжения муниципального образования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_Toc195101119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61D0CE80" w14:textId="77777777" w:rsidR="00B4686E" w:rsidRPr="00B4686E" w:rsidRDefault="00C33623" w:rsidP="00B4686E">
          <w:pPr>
            <w:pStyle w:val="11"/>
            <w:rPr>
              <w:rFonts w:eastAsiaTheme="minorEastAsia"/>
              <w:sz w:val="24"/>
              <w:szCs w:val="24"/>
              <w:lang w:eastAsia="ru-RU"/>
            </w:rPr>
          </w:pPr>
          <w:hyperlink w:anchor="_Toc195101120" w:history="1">
            <w:r w:rsidR="00B4686E" w:rsidRPr="00B4686E">
              <w:rPr>
                <w:rStyle w:val="af3"/>
                <w:sz w:val="24"/>
                <w:szCs w:val="24"/>
              </w:rPr>
              <w:t>Раздел 9.</w:t>
            </w:r>
            <w:r w:rsidR="00B4686E" w:rsidRPr="00B4686E">
              <w:rPr>
                <w:rFonts w:eastAsiaTheme="minorEastAsia"/>
                <w:sz w:val="24"/>
                <w:szCs w:val="24"/>
                <w:lang w:eastAsia="ru-RU"/>
              </w:rPr>
              <w:tab/>
            </w:r>
            <w:r w:rsidR="00B4686E" w:rsidRPr="00B4686E">
              <w:rPr>
                <w:rStyle w:val="af3"/>
                <w:sz w:val="24"/>
                <w:szCs w:val="24"/>
              </w:rPr>
              <w:t xml:space="preserve"> Документирование действий по ликвидации последствий аварийных ситуаций в сфере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_Toc195101120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228EE5E9" w14:textId="77777777" w:rsidR="00B4686E" w:rsidRPr="00B4686E" w:rsidRDefault="00C33623" w:rsidP="00B4686E">
          <w:pPr>
            <w:pStyle w:val="11"/>
            <w:rPr>
              <w:rFonts w:eastAsiaTheme="minorEastAsia"/>
              <w:sz w:val="24"/>
              <w:szCs w:val="24"/>
              <w:lang w:eastAsia="ru-RU"/>
            </w:rPr>
          </w:pPr>
          <w:hyperlink w:anchor="_Toc195101121" w:history="1">
            <w:r w:rsidR="00B4686E" w:rsidRPr="00B4686E">
              <w:rPr>
                <w:rStyle w:val="af3"/>
                <w:sz w:val="24"/>
                <w:szCs w:val="24"/>
              </w:rPr>
              <w:t>9.1.</w:t>
            </w:r>
            <w:r w:rsidR="00B4686E" w:rsidRPr="00B4686E">
              <w:rPr>
                <w:rFonts w:eastAsiaTheme="minorEastAsia"/>
                <w:sz w:val="24"/>
                <w:szCs w:val="24"/>
                <w:lang w:eastAsia="ru-RU"/>
              </w:rPr>
              <w:tab/>
            </w:r>
            <w:r w:rsidR="00B4686E" w:rsidRPr="00B4686E">
              <w:rPr>
                <w:rStyle w:val="af3"/>
                <w:sz w:val="24"/>
                <w:szCs w:val="24"/>
              </w:rPr>
              <w:t>Ознакомление с ПЛАС.</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_Toc195101121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5F16D437" w14:textId="77777777" w:rsidR="00B4686E" w:rsidRPr="00B4686E" w:rsidRDefault="00C33623" w:rsidP="00B4686E">
          <w:pPr>
            <w:pStyle w:val="11"/>
            <w:rPr>
              <w:rFonts w:eastAsiaTheme="minorEastAsia"/>
              <w:sz w:val="24"/>
              <w:szCs w:val="24"/>
              <w:lang w:eastAsia="ru-RU"/>
            </w:rPr>
          </w:pPr>
          <w:hyperlink w:anchor="_Toc195101122" w:history="1">
            <w:r w:rsidR="00B4686E" w:rsidRPr="00B4686E">
              <w:rPr>
                <w:rStyle w:val="af3"/>
                <w:sz w:val="24"/>
                <w:szCs w:val="24"/>
              </w:rPr>
              <w:t>9.2.</w:t>
            </w:r>
            <w:r w:rsidR="00B4686E" w:rsidRPr="00B4686E">
              <w:rPr>
                <w:rFonts w:eastAsiaTheme="minorEastAsia"/>
                <w:sz w:val="24"/>
                <w:szCs w:val="24"/>
                <w:lang w:eastAsia="ru-RU"/>
              </w:rPr>
              <w:tab/>
            </w:r>
            <w:r w:rsidR="00B4686E" w:rsidRPr="00B4686E">
              <w:rPr>
                <w:rStyle w:val="af3"/>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_Toc195101122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09D82125" w14:textId="77777777" w:rsidR="00B4686E" w:rsidRPr="00B4686E" w:rsidRDefault="00C33623" w:rsidP="00B4686E">
          <w:pPr>
            <w:pStyle w:val="11"/>
            <w:rPr>
              <w:rFonts w:eastAsiaTheme="minorEastAsia"/>
              <w:sz w:val="24"/>
              <w:szCs w:val="24"/>
              <w:lang w:eastAsia="ru-RU"/>
            </w:rPr>
          </w:pPr>
          <w:hyperlink w:anchor="_Toc195101123" w:history="1">
            <w:r w:rsidR="00B4686E" w:rsidRPr="00B4686E">
              <w:rPr>
                <w:rStyle w:val="af3"/>
                <w:sz w:val="24"/>
                <w:szCs w:val="24"/>
              </w:rPr>
              <w:t>Раздел 10. Ответственные лица по организациям (учреждениям), связанным с эксплуатацией объектов системы теплоснабжения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_Toc195101123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437C2FC7" w14:textId="77777777" w:rsidR="00B4686E" w:rsidRPr="00B4686E" w:rsidRDefault="00C33623" w:rsidP="00B4686E">
          <w:pPr>
            <w:pStyle w:val="11"/>
            <w:rPr>
              <w:rFonts w:eastAsiaTheme="minorEastAsia"/>
              <w:sz w:val="24"/>
              <w:szCs w:val="24"/>
              <w:lang w:eastAsia="ru-RU"/>
            </w:rPr>
          </w:pPr>
          <w:hyperlink w:anchor="_Toc195101124" w:history="1">
            <w:r w:rsidR="00B4686E" w:rsidRPr="00B4686E">
              <w:rPr>
                <w:rStyle w:val="af3"/>
                <w:sz w:val="24"/>
                <w:szCs w:val="24"/>
              </w:rPr>
              <w:t>10.1.</w:t>
            </w:r>
            <w:r w:rsidR="00B4686E" w:rsidRPr="00B4686E">
              <w:rPr>
                <w:rFonts w:eastAsiaTheme="minorEastAsia"/>
                <w:sz w:val="24"/>
                <w:szCs w:val="24"/>
                <w:lang w:eastAsia="ru-RU"/>
              </w:rPr>
              <w:tab/>
            </w:r>
            <w:r w:rsidR="00B4686E" w:rsidRPr="00B4686E">
              <w:rPr>
                <w:rStyle w:val="af3"/>
                <w:sz w:val="24"/>
                <w:szCs w:val="24"/>
              </w:rPr>
              <w:t>Общие сведения</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_Toc195101124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0E41CCFF" w14:textId="77777777" w:rsidR="00B4686E" w:rsidRPr="00B4686E" w:rsidRDefault="00C33623" w:rsidP="00B4686E">
          <w:pPr>
            <w:pStyle w:val="11"/>
            <w:rPr>
              <w:rFonts w:eastAsiaTheme="minorEastAsia"/>
              <w:sz w:val="24"/>
              <w:szCs w:val="24"/>
              <w:lang w:eastAsia="ru-RU"/>
            </w:rPr>
          </w:pPr>
          <w:hyperlink w:anchor="_Toc195101125" w:history="1">
            <w:r w:rsidR="00B4686E" w:rsidRPr="00B4686E">
              <w:rPr>
                <w:rStyle w:val="af3"/>
                <w:sz w:val="24"/>
                <w:szCs w:val="24"/>
              </w:rPr>
              <w:t>10.2.</w:t>
            </w:r>
            <w:r w:rsidR="00B4686E" w:rsidRPr="00B4686E">
              <w:rPr>
                <w:rFonts w:eastAsiaTheme="minorEastAsia"/>
                <w:sz w:val="24"/>
                <w:szCs w:val="24"/>
                <w:lang w:eastAsia="ru-RU"/>
              </w:rPr>
              <w:tab/>
            </w:r>
            <w:r w:rsidR="00B4686E" w:rsidRPr="00B4686E">
              <w:rPr>
                <w:rStyle w:val="af3"/>
                <w:sz w:val="24"/>
                <w:szCs w:val="24"/>
              </w:rPr>
              <w:t>Сведения об ответственных лицах</w:t>
            </w:r>
            <w:r w:rsidR="00B4686E" w:rsidRPr="00B4686E">
              <w:rPr>
                <w:webHidden/>
                <w:sz w:val="24"/>
                <w:szCs w:val="24"/>
              </w:rPr>
              <w:tab/>
            </w:r>
            <w:r w:rsidR="00B4686E" w:rsidRPr="00B4686E">
              <w:rPr>
                <w:webHidden/>
                <w:sz w:val="24"/>
                <w:szCs w:val="24"/>
              </w:rPr>
              <w:fldChar w:fldCharType="begin"/>
            </w:r>
            <w:r w:rsidR="00B4686E" w:rsidRPr="00B4686E">
              <w:rPr>
                <w:webHidden/>
                <w:sz w:val="24"/>
                <w:szCs w:val="24"/>
              </w:rPr>
              <w:instrText xml:space="preserve"> PAGEREF _Toc195101125 \h </w:instrText>
            </w:r>
            <w:r w:rsidR="00B4686E" w:rsidRPr="00B4686E">
              <w:rPr>
                <w:webHidden/>
                <w:sz w:val="24"/>
                <w:szCs w:val="24"/>
              </w:rPr>
            </w:r>
            <w:r w:rsidR="00B4686E" w:rsidRPr="00B4686E">
              <w:rPr>
                <w:webHidden/>
                <w:sz w:val="24"/>
                <w:szCs w:val="24"/>
              </w:rPr>
              <w:fldChar w:fldCharType="separate"/>
            </w:r>
            <w:r w:rsidR="00D34609">
              <w:rPr>
                <w:webHidden/>
                <w:sz w:val="24"/>
                <w:szCs w:val="24"/>
              </w:rPr>
              <w:t>2</w:t>
            </w:r>
            <w:r w:rsidR="00B4686E" w:rsidRPr="00B4686E">
              <w:rPr>
                <w:webHidden/>
                <w:sz w:val="24"/>
                <w:szCs w:val="24"/>
              </w:rPr>
              <w:fldChar w:fldCharType="end"/>
            </w:r>
          </w:hyperlink>
        </w:p>
        <w:p w14:paraId="6DA27AE2" w14:textId="5FA09672" w:rsidR="00CC2C00" w:rsidRPr="00281311" w:rsidRDefault="00CC2C00" w:rsidP="005575C2">
          <w:pPr>
            <w:tabs>
              <w:tab w:val="left" w:pos="284"/>
              <w:tab w:val="left" w:pos="426"/>
              <w:tab w:val="left" w:pos="709"/>
              <w:tab w:val="left" w:pos="851"/>
              <w:tab w:val="right" w:leader="dot" w:pos="9214"/>
              <w:tab w:val="right" w:leader="dot" w:pos="9639"/>
            </w:tabs>
            <w:spacing w:after="0" w:line="276" w:lineRule="auto"/>
            <w:ind w:right="-142"/>
            <w:jc w:val="both"/>
            <w:rPr>
              <w:rFonts w:ascii="Times New Roman" w:hAnsi="Times New Roman" w:cs="Times New Roman"/>
              <w:sz w:val="24"/>
              <w:szCs w:val="24"/>
            </w:rPr>
          </w:pPr>
          <w:r w:rsidRPr="00B4686E">
            <w:rPr>
              <w:rFonts w:ascii="Times New Roman" w:hAnsi="Times New Roman" w:cs="Times New Roman"/>
              <w:bCs/>
              <w:sz w:val="24"/>
              <w:szCs w:val="24"/>
            </w:rPr>
            <w:fldChar w:fldCharType="end"/>
          </w:r>
        </w:p>
      </w:sdtContent>
    </w:sdt>
    <w:p w14:paraId="052BE1D2" w14:textId="77777777" w:rsidR="007C2B11" w:rsidRDefault="007C2B11" w:rsidP="005575C2">
      <w:pPr>
        <w:spacing w:line="276" w:lineRule="auto"/>
        <w:jc w:val="center"/>
        <w:rPr>
          <w:rFonts w:ascii="Times New Roman" w:hAnsi="Times New Roman" w:cs="Times New Roman"/>
          <w:b/>
          <w:sz w:val="28"/>
          <w:szCs w:val="28"/>
        </w:rPr>
        <w:sectPr w:rsidR="007C2B11" w:rsidSect="0022188B">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5932692C" w14:textId="7C1A197C" w:rsidR="00505011" w:rsidRPr="0010040F" w:rsidRDefault="00797B5C" w:rsidP="005575C2">
      <w:pPr>
        <w:pStyle w:val="1"/>
        <w:tabs>
          <w:tab w:val="left" w:pos="4781"/>
        </w:tabs>
      </w:pPr>
      <w:bookmarkStart w:id="1" w:name="_Toc195101084"/>
      <w:r>
        <w:lastRenderedPageBreak/>
        <w:t>Перечень т</w:t>
      </w:r>
      <w:r w:rsidR="007C2B11" w:rsidRPr="0010040F">
        <w:t>аблиц</w:t>
      </w:r>
      <w:bookmarkEnd w:id="1"/>
    </w:p>
    <w:p w14:paraId="07B26454" w14:textId="77777777" w:rsidR="00B4686E" w:rsidRPr="00B4686E" w:rsidRDefault="007C2B11" w:rsidP="00B4686E">
      <w:pPr>
        <w:pStyle w:val="afe"/>
        <w:tabs>
          <w:tab w:val="right" w:leader="dot" w:pos="9487"/>
        </w:tabs>
        <w:jc w:val="both"/>
        <w:rPr>
          <w:rFonts w:ascii="Times New Roman" w:eastAsiaTheme="minorEastAsia" w:hAnsi="Times New Roman" w:cs="Times New Roman"/>
          <w:noProof/>
          <w:sz w:val="24"/>
          <w:szCs w:val="24"/>
          <w:lang w:eastAsia="ru-RU"/>
        </w:rPr>
      </w:pPr>
      <w:r w:rsidRPr="00B4686E">
        <w:rPr>
          <w:rFonts w:ascii="Times New Roman" w:hAnsi="Times New Roman" w:cs="Times New Roman"/>
          <w:sz w:val="24"/>
          <w:szCs w:val="24"/>
        </w:rPr>
        <w:fldChar w:fldCharType="begin"/>
      </w:r>
      <w:r w:rsidRPr="00B4686E">
        <w:rPr>
          <w:rFonts w:ascii="Times New Roman" w:hAnsi="Times New Roman" w:cs="Times New Roman"/>
          <w:sz w:val="24"/>
          <w:szCs w:val="24"/>
        </w:rPr>
        <w:instrText xml:space="preserve"> TOC \h \z \c "Таблица" </w:instrText>
      </w:r>
      <w:r w:rsidRPr="00B4686E">
        <w:rPr>
          <w:rFonts w:ascii="Times New Roman" w:hAnsi="Times New Roman" w:cs="Times New Roman"/>
          <w:sz w:val="24"/>
          <w:szCs w:val="24"/>
        </w:rPr>
        <w:fldChar w:fldCharType="separate"/>
      </w:r>
      <w:hyperlink w:anchor="_Toc195101126" w:history="1">
        <w:r w:rsidR="00B4686E" w:rsidRPr="00B4686E">
          <w:rPr>
            <w:rStyle w:val="af3"/>
            <w:rFonts w:ascii="Times New Roman" w:hAnsi="Times New Roman" w:cs="Times New Roman"/>
            <w:bCs/>
            <w:noProof/>
            <w:sz w:val="24"/>
            <w:szCs w:val="24"/>
          </w:rPr>
          <w:t>Таблица 1.1.1</w:t>
        </w:r>
        <w:r w:rsidR="00B4686E" w:rsidRPr="00B4686E">
          <w:rPr>
            <w:rStyle w:val="af3"/>
            <w:rFonts w:ascii="Times New Roman" w:hAnsi="Times New Roman" w:cs="Times New Roman"/>
            <w:noProof/>
            <w:sz w:val="24"/>
            <w:szCs w:val="24"/>
          </w:rPr>
          <w:t xml:space="preserve"> - Административный состав муниципального образования городской округ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_Toc195101126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1BF9765"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27" w:history="1">
        <w:r w:rsidR="00B4686E" w:rsidRPr="00B4686E">
          <w:rPr>
            <w:rStyle w:val="af3"/>
            <w:rFonts w:ascii="Times New Roman" w:hAnsi="Times New Roman" w:cs="Times New Roman"/>
            <w:bCs/>
            <w:noProof/>
            <w:sz w:val="24"/>
            <w:szCs w:val="24"/>
          </w:rPr>
          <w:t>Таблица 1.1.2</w:t>
        </w:r>
        <w:r w:rsidR="00B4686E" w:rsidRPr="00B4686E">
          <w:rPr>
            <w:rStyle w:val="af3"/>
            <w:rFonts w:ascii="Times New Roman" w:hAnsi="Times New Roman" w:cs="Times New Roman"/>
            <w:noProof/>
            <w:sz w:val="24"/>
            <w:szCs w:val="24"/>
          </w:rPr>
          <w:t xml:space="preserve"> - Среднемесячная и годовая температура воздуха по муниципальному образованию городской округ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_Toc195101127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0E1FF654"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28" w:history="1">
        <w:r w:rsidR="00B4686E" w:rsidRPr="00B4686E">
          <w:rPr>
            <w:rStyle w:val="af3"/>
            <w:rFonts w:ascii="Times New Roman" w:hAnsi="Times New Roman" w:cs="Times New Roman"/>
            <w:bCs/>
            <w:noProof/>
            <w:sz w:val="24"/>
            <w:szCs w:val="24"/>
          </w:rPr>
          <w:t>Таблица 1.1.3</w:t>
        </w:r>
        <w:r w:rsidR="00B4686E" w:rsidRPr="00B4686E">
          <w:rPr>
            <w:rStyle w:val="af3"/>
            <w:rFonts w:ascii="Times New Roman" w:hAnsi="Times New Roman" w:cs="Times New Roman"/>
            <w:noProof/>
            <w:sz w:val="24"/>
            <w:szCs w:val="24"/>
          </w:rPr>
          <w:t xml:space="preserve"> - Абсолютный минимум температуры воздуха по муниципальному образованию городской округ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_Toc195101128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7B39B8EC"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29" w:history="1">
        <w:r w:rsidR="00B4686E" w:rsidRPr="00B4686E">
          <w:rPr>
            <w:rStyle w:val="af3"/>
            <w:rFonts w:ascii="Times New Roman" w:hAnsi="Times New Roman" w:cs="Times New Roman"/>
            <w:bCs/>
            <w:noProof/>
            <w:sz w:val="24"/>
            <w:szCs w:val="24"/>
          </w:rPr>
          <w:t>Таблица 1.1.4</w:t>
        </w:r>
        <w:r w:rsidR="00B4686E" w:rsidRPr="00B4686E">
          <w:rPr>
            <w:rStyle w:val="af3"/>
            <w:rFonts w:ascii="Times New Roman" w:hAnsi="Times New Roman" w:cs="Times New Roman"/>
            <w:noProof/>
            <w:sz w:val="24"/>
            <w:szCs w:val="24"/>
          </w:rPr>
          <w:t xml:space="preserve"> - Абсолютный максимум температуры воздуха по муниципальному образованию городской округ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_Toc195101129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70782FB7"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0" w:history="1">
        <w:r w:rsidR="00B4686E" w:rsidRPr="00B4686E">
          <w:rPr>
            <w:rStyle w:val="af3"/>
            <w:rFonts w:ascii="Times New Roman" w:hAnsi="Times New Roman" w:cs="Times New Roman"/>
            <w:bCs/>
            <w:noProof/>
            <w:sz w:val="24"/>
            <w:szCs w:val="24"/>
          </w:rPr>
          <w:t>Таблица 1.2.1</w:t>
        </w:r>
        <w:r w:rsidR="00B4686E" w:rsidRPr="00B4686E">
          <w:rPr>
            <w:rStyle w:val="af3"/>
            <w:rFonts w:ascii="Times New Roman" w:hAnsi="Times New Roman" w:cs="Times New Roman"/>
            <w:noProof/>
            <w:sz w:val="24"/>
            <w:szCs w:val="24"/>
          </w:rPr>
          <w:t xml:space="preserve"> - Перечень организаций, функционирующих в системах теплоснабжения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_Toc195101130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4DCB7498"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1" w:history="1">
        <w:r w:rsidR="00B4686E" w:rsidRPr="00B4686E">
          <w:rPr>
            <w:rStyle w:val="af3"/>
            <w:rFonts w:ascii="Times New Roman" w:hAnsi="Times New Roman" w:cs="Times New Roman"/>
            <w:bCs/>
            <w:noProof/>
            <w:sz w:val="24"/>
            <w:szCs w:val="24"/>
          </w:rPr>
          <w:t>Таблица 1.2.2</w:t>
        </w:r>
        <w:r w:rsidR="00B4686E" w:rsidRPr="00B4686E">
          <w:rPr>
            <w:rStyle w:val="af3"/>
            <w:rFonts w:ascii="Times New Roman" w:hAnsi="Times New Roman" w:cs="Times New Roman"/>
            <w:noProof/>
            <w:sz w:val="24"/>
            <w:szCs w:val="24"/>
          </w:rPr>
          <w:t xml:space="preserve"> - Перечень централизованных источников тепловой энергии                             на территории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_Toc195101131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1144C177"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2" w:history="1">
        <w:r w:rsidR="00B4686E" w:rsidRPr="00B4686E">
          <w:rPr>
            <w:rStyle w:val="af3"/>
            <w:rFonts w:ascii="Times New Roman" w:hAnsi="Times New Roman" w:cs="Times New Roman"/>
            <w:bCs/>
            <w:noProof/>
            <w:sz w:val="24"/>
            <w:szCs w:val="24"/>
          </w:rPr>
          <w:t>Таблица 1.2.3</w:t>
        </w:r>
        <w:r w:rsidR="00B4686E" w:rsidRPr="00B4686E">
          <w:rPr>
            <w:rStyle w:val="af3"/>
            <w:rFonts w:ascii="Times New Roman" w:hAnsi="Times New Roman" w:cs="Times New Roman"/>
            <w:noProof/>
            <w:sz w:val="24"/>
            <w:szCs w:val="24"/>
          </w:rPr>
          <w:t xml:space="preserve"> - Перечень центральных тепловых пунктов (ЦТП) на территории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_Toc195101132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15BEA855"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3" w:history="1">
        <w:r w:rsidR="00B4686E" w:rsidRPr="00B4686E">
          <w:rPr>
            <w:rStyle w:val="af3"/>
            <w:rFonts w:ascii="Times New Roman" w:hAnsi="Times New Roman" w:cs="Times New Roman"/>
            <w:bCs/>
            <w:noProof/>
            <w:sz w:val="24"/>
            <w:szCs w:val="24"/>
          </w:rPr>
          <w:t>Таблица 1.2.4</w:t>
        </w:r>
        <w:r w:rsidR="00B4686E" w:rsidRPr="00B4686E">
          <w:rPr>
            <w:rStyle w:val="af3"/>
            <w:rFonts w:ascii="Times New Roman" w:hAnsi="Times New Roman" w:cs="Times New Roman"/>
            <w:noProof/>
            <w:sz w:val="24"/>
            <w:szCs w:val="24"/>
          </w:rPr>
          <w:t xml:space="preserve"> - Сведения о тепловых сетях централизованных источников тепловой энергии, на территории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_Toc195101133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4E4C7DE6"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4" w:history="1">
        <w:r w:rsidR="00B4686E" w:rsidRPr="00B4686E">
          <w:rPr>
            <w:rStyle w:val="af3"/>
            <w:rFonts w:ascii="Times New Roman" w:hAnsi="Times New Roman" w:cs="Times New Roman"/>
            <w:bCs/>
            <w:noProof/>
            <w:sz w:val="24"/>
            <w:szCs w:val="24"/>
          </w:rPr>
          <w:t>Таблица 1.3.1 -</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noProof/>
            <w:sz w:val="24"/>
            <w:szCs w:val="24"/>
            <w:lang w:eastAsia="ru-RU"/>
          </w:rPr>
          <w:t xml:space="preserve">Данные </w:t>
        </w:r>
        <w:r w:rsidR="00B4686E" w:rsidRPr="00B4686E">
          <w:rPr>
            <w:rStyle w:val="af3"/>
            <w:rFonts w:ascii="Times New Roman" w:hAnsi="Times New Roman" w:cs="Times New Roman"/>
            <w:noProof/>
            <w:sz w:val="24"/>
            <w:szCs w:val="24"/>
            <w:lang w:eastAsia="ru-RU"/>
          </w:rPr>
          <w:t>о сетевых организациях,</w:t>
        </w:r>
        <w:r w:rsidR="00B4686E" w:rsidRPr="00B4686E">
          <w:rPr>
            <w:rStyle w:val="af3"/>
            <w:rFonts w:ascii="Times New Roman" w:eastAsia="Times New Roman" w:hAnsi="Times New Roman" w:cs="Times New Roman"/>
            <w:noProof/>
            <w:sz w:val="24"/>
            <w:szCs w:val="24"/>
            <w:lang w:eastAsia="ru-RU"/>
          </w:rPr>
          <w:t xml:space="preserve"> </w:t>
        </w:r>
        <w:r w:rsidR="00B4686E" w:rsidRPr="00B4686E">
          <w:rPr>
            <w:rStyle w:val="af3"/>
            <w:rFonts w:ascii="Times New Roman" w:hAnsi="Times New Roman" w:cs="Times New Roman"/>
            <w:noProof/>
            <w:sz w:val="24"/>
            <w:szCs w:val="24"/>
          </w:rPr>
          <w:t>связанных с функционированием систем теплоснабжения,</w:t>
        </w:r>
        <w:r w:rsidR="00B4686E" w:rsidRPr="00B4686E">
          <w:rPr>
            <w:rStyle w:val="af3"/>
            <w:rFonts w:ascii="Times New Roman" w:eastAsia="Times New Roman" w:hAnsi="Times New Roman" w:cs="Times New Roman"/>
            <w:noProof/>
            <w:sz w:val="24"/>
            <w:szCs w:val="24"/>
            <w:lang w:eastAsia="ru-RU"/>
          </w:rPr>
          <w:t xml:space="preserve"> на территории </w:t>
        </w:r>
        <w:r w:rsidR="00B4686E" w:rsidRPr="00B4686E">
          <w:rPr>
            <w:rStyle w:val="af3"/>
            <w:rFonts w:ascii="Times New Roman" w:hAnsi="Times New Roman" w:cs="Times New Roman"/>
            <w:noProof/>
            <w:sz w:val="24"/>
            <w:szCs w:val="24"/>
          </w:rPr>
          <w:t>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_Toc195101134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786C329"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5" w:history="1">
        <w:r w:rsidR="00B4686E" w:rsidRPr="00B4686E">
          <w:rPr>
            <w:rStyle w:val="af3"/>
            <w:rFonts w:ascii="Times New Roman" w:hAnsi="Times New Roman" w:cs="Times New Roman"/>
            <w:bCs/>
            <w:noProof/>
            <w:sz w:val="24"/>
            <w:szCs w:val="24"/>
          </w:rPr>
          <w:t>Таблица 1.4.1.</w:t>
        </w:r>
        <w:r w:rsidR="00B4686E" w:rsidRPr="00B4686E">
          <w:rPr>
            <w:rStyle w:val="af3"/>
            <w:rFonts w:ascii="Times New Roman" w:hAnsi="Times New Roman" w:cs="Times New Roman"/>
            <w:noProof/>
            <w:sz w:val="24"/>
            <w:szCs w:val="24"/>
          </w:rPr>
          <w:t xml:space="preserve"> - Распределение многоквартирных домов и СЗО на территории муниципального образования городского округа Люберцы</w:t>
        </w:r>
        <w:r w:rsidR="00B4686E" w:rsidRPr="00B4686E">
          <w:rPr>
            <w:rStyle w:val="af3"/>
            <w:rFonts w:ascii="Times New Roman" w:hAnsi="Times New Roman" w:cs="Times New Roman"/>
            <w:i/>
            <w:noProof/>
            <w:sz w:val="24"/>
            <w:szCs w:val="24"/>
          </w:rPr>
          <w:t xml:space="preserve"> </w:t>
        </w:r>
        <w:r w:rsidR="00B4686E" w:rsidRPr="00B4686E">
          <w:rPr>
            <w:rStyle w:val="af3"/>
            <w:rFonts w:ascii="Times New Roman" w:hAnsi="Times New Roman" w:cs="Times New Roman"/>
            <w:noProof/>
            <w:sz w:val="24"/>
            <w:szCs w:val="24"/>
          </w:rPr>
          <w:t>по организациям, управляющим многоквартирными домами и источникам тепловой энергии</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_Toc195101135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37F9D73C"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6" w:history="1">
        <w:r w:rsidR="00B4686E" w:rsidRPr="00B4686E">
          <w:rPr>
            <w:rStyle w:val="af3"/>
            <w:rFonts w:ascii="Times New Roman" w:hAnsi="Times New Roman" w:cs="Times New Roman"/>
            <w:bCs/>
            <w:noProof/>
            <w:sz w:val="24"/>
            <w:szCs w:val="24"/>
          </w:rPr>
          <w:t>Таблица 1.4.2</w:t>
        </w:r>
        <w:r w:rsidR="00B4686E" w:rsidRPr="00B4686E">
          <w:rPr>
            <w:rStyle w:val="af3"/>
            <w:rFonts w:ascii="Times New Roman" w:hAnsi="Times New Roman" w:cs="Times New Roman"/>
            <w:noProof/>
            <w:sz w:val="24"/>
            <w:szCs w:val="24"/>
          </w:rPr>
          <w:t xml:space="preserve"> - Распределение СЗО на территории муниципального образования городского округа Люберцы</w:t>
        </w:r>
        <w:r w:rsidR="00B4686E" w:rsidRPr="00B4686E">
          <w:rPr>
            <w:rStyle w:val="af3"/>
            <w:rFonts w:ascii="Times New Roman" w:hAnsi="Times New Roman" w:cs="Times New Roman"/>
            <w:i/>
            <w:noProof/>
            <w:sz w:val="24"/>
            <w:szCs w:val="24"/>
          </w:rPr>
          <w:t xml:space="preserve"> </w:t>
        </w:r>
        <w:r w:rsidR="00B4686E" w:rsidRPr="00B4686E">
          <w:rPr>
            <w:rStyle w:val="af3"/>
            <w:rFonts w:ascii="Times New Roman" w:hAnsi="Times New Roman" w:cs="Times New Roman"/>
            <w:noProof/>
            <w:sz w:val="24"/>
            <w:szCs w:val="24"/>
          </w:rPr>
          <w:t>по объектам системы централизованного теплоснабжения</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_Toc195101136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06C2DC63"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7" w:history="1">
        <w:r w:rsidR="00B4686E" w:rsidRPr="00B4686E">
          <w:rPr>
            <w:rStyle w:val="af3"/>
            <w:rFonts w:ascii="Times New Roman" w:hAnsi="Times New Roman" w:cs="Times New Roman"/>
            <w:bCs/>
            <w:noProof/>
            <w:sz w:val="24"/>
            <w:szCs w:val="24"/>
          </w:rPr>
          <w:t>Таблица 1.5.1</w:t>
        </w:r>
        <w:r w:rsidR="00B4686E" w:rsidRPr="00B4686E">
          <w:rPr>
            <w:rStyle w:val="af3"/>
            <w:rFonts w:ascii="Times New Roman" w:hAnsi="Times New Roman" w:cs="Times New Roman"/>
            <w:noProof/>
            <w:sz w:val="24"/>
            <w:szCs w:val="24"/>
          </w:rPr>
          <w:t xml:space="preserve"> - Перечень потребителей первой категории надежности в системах теплоснабжения на территории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_Toc195101137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7C8D6F4B"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8" w:history="1">
        <w:r w:rsidR="00B4686E" w:rsidRPr="00B4686E">
          <w:rPr>
            <w:rStyle w:val="af3"/>
            <w:rFonts w:ascii="Times New Roman" w:hAnsi="Times New Roman" w:cs="Times New Roman"/>
            <w:bCs/>
            <w:noProof/>
            <w:sz w:val="24"/>
            <w:szCs w:val="24"/>
          </w:rPr>
          <w:t>Таблица 1.6.1</w:t>
        </w:r>
        <w:r w:rsidR="00B4686E" w:rsidRPr="00B4686E">
          <w:rPr>
            <w:rStyle w:val="af3"/>
            <w:rFonts w:ascii="Times New Roman" w:hAnsi="Times New Roman" w:cs="Times New Roman"/>
            <w:noProof/>
            <w:sz w:val="24"/>
            <w:szCs w:val="24"/>
          </w:rPr>
          <w:t xml:space="preserve"> - Сведения о местных резервных источниках тепловой энергии               на территории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_Toc195101138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8F38C53"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39" w:history="1">
        <w:r w:rsidR="00B4686E" w:rsidRPr="00B4686E">
          <w:rPr>
            <w:rStyle w:val="af3"/>
            <w:rFonts w:ascii="Times New Roman" w:hAnsi="Times New Roman" w:cs="Times New Roman"/>
            <w:bCs/>
            <w:noProof/>
            <w:sz w:val="24"/>
            <w:szCs w:val="24"/>
          </w:rPr>
          <w:t>Таблица 2.1.1</w:t>
        </w:r>
        <w:r w:rsidR="00B4686E" w:rsidRPr="00B4686E">
          <w:rPr>
            <w:rStyle w:val="af3"/>
            <w:rFonts w:ascii="Times New Roman" w:hAnsi="Times New Roman" w:cs="Times New Roman"/>
            <w:noProof/>
            <w:sz w:val="24"/>
            <w:szCs w:val="24"/>
          </w:rPr>
          <w:t xml:space="preserve"> – Размер подача теплоты на отопление и вентиляцию жилищно-коммунальным и промышленным потребителям второй и третьей категорий</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_Toc195101139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125B4491"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0" w:history="1">
        <w:r w:rsidR="00B4686E" w:rsidRPr="00B4686E">
          <w:rPr>
            <w:rStyle w:val="af3"/>
            <w:rFonts w:ascii="Times New Roman" w:hAnsi="Times New Roman" w:cs="Times New Roman"/>
            <w:bCs/>
            <w:noProof/>
            <w:sz w:val="24"/>
            <w:szCs w:val="24"/>
          </w:rPr>
          <w:t>Таблица 2.1.2</w:t>
        </w:r>
        <w:r w:rsidR="00B4686E" w:rsidRPr="00B4686E">
          <w:rPr>
            <w:rStyle w:val="af3"/>
            <w:rFonts w:ascii="Times New Roman" w:hAnsi="Times New Roman" w:cs="Times New Roman"/>
            <w:noProof/>
            <w:sz w:val="24"/>
            <w:szCs w:val="24"/>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_Toc195101140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2621E2E"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1" w:history="1">
        <w:r w:rsidR="00B4686E" w:rsidRPr="00B4686E">
          <w:rPr>
            <w:rStyle w:val="af3"/>
            <w:rFonts w:ascii="Times New Roman" w:hAnsi="Times New Roman" w:cs="Times New Roman"/>
            <w:bCs/>
            <w:noProof/>
            <w:sz w:val="24"/>
            <w:szCs w:val="24"/>
          </w:rPr>
          <w:t>Таблица 2.3.1</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hAnsi="Times New Roman" w:cs="Times New Roman"/>
            <w:noProof/>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_Toc195101141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192CAAB2"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2" w:history="1">
        <w:r w:rsidR="00B4686E" w:rsidRPr="00B4686E">
          <w:rPr>
            <w:rStyle w:val="af3"/>
            <w:rFonts w:ascii="Times New Roman" w:hAnsi="Times New Roman" w:cs="Times New Roman"/>
            <w:bCs/>
            <w:noProof/>
            <w:sz w:val="24"/>
            <w:szCs w:val="24"/>
          </w:rPr>
          <w:t>Таблица 2.3.2</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hAnsi="Times New Roman" w:cs="Times New Roman"/>
            <w:noProof/>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_Toc195101142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19D3C4A"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3" w:history="1">
        <w:r w:rsidR="00B4686E" w:rsidRPr="00B4686E">
          <w:rPr>
            <w:rStyle w:val="af3"/>
            <w:rFonts w:ascii="Times New Roman" w:hAnsi="Times New Roman" w:cs="Times New Roman"/>
            <w:bCs/>
            <w:noProof/>
            <w:sz w:val="24"/>
            <w:szCs w:val="24"/>
          </w:rPr>
          <w:t>Таблица 3.1.1</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hAnsi="Times New Roman" w:cs="Times New Roman"/>
            <w:noProof/>
            <w:sz w:val="24"/>
            <w:szCs w:val="24"/>
            <w:lang w:eastAsia="ru-RU"/>
          </w:rPr>
          <w:t xml:space="preserve">Сведения о количестве сил и средств, </w:t>
        </w:r>
        <w:r w:rsidR="00B4686E" w:rsidRPr="00B4686E">
          <w:rPr>
            <w:rStyle w:val="af3"/>
            <w:rFonts w:ascii="Times New Roman" w:hAnsi="Times New Roman" w:cs="Times New Roman"/>
            <w:noProof/>
            <w:sz w:val="24"/>
            <w:szCs w:val="24"/>
          </w:rPr>
          <w:t>необходимых при</w:t>
        </w:r>
        <w:r w:rsidR="00B4686E" w:rsidRPr="00B4686E">
          <w:rPr>
            <w:rStyle w:val="af3"/>
            <w:rFonts w:ascii="Times New Roman" w:hAnsi="Times New Roman" w:cs="Times New Roman"/>
            <w:noProof/>
            <w:sz w:val="24"/>
            <w:szCs w:val="24"/>
            <w:lang w:eastAsia="ru-RU"/>
          </w:rPr>
          <w:t xml:space="preserve"> ликвидации последствий аварийных ситуаций, по оперативным подразделениям организаций (учреждений) </w:t>
        </w:r>
        <w:r w:rsidR="00B4686E" w:rsidRPr="00B4686E">
          <w:rPr>
            <w:rStyle w:val="af3"/>
            <w:rFonts w:ascii="Times New Roman" w:hAnsi="Times New Roman" w:cs="Times New Roman"/>
            <w:noProof/>
            <w:sz w:val="24"/>
            <w:szCs w:val="24"/>
          </w:rPr>
          <w:t>связанных с функционированием систем теплоснабжения</w:t>
        </w:r>
        <w:r w:rsidR="00B4686E" w:rsidRPr="00B4686E">
          <w:rPr>
            <w:rStyle w:val="af3"/>
            <w:rFonts w:ascii="Times New Roman" w:eastAsia="Calibri" w:hAnsi="Times New Roman" w:cs="Times New Roman"/>
            <w:noProof/>
            <w:sz w:val="24"/>
            <w:szCs w:val="24"/>
          </w:rPr>
          <w:t xml:space="preserve"> м</w:t>
        </w:r>
        <w:r w:rsidR="00B4686E" w:rsidRPr="00B4686E">
          <w:rPr>
            <w:rStyle w:val="af3"/>
            <w:rFonts w:ascii="Times New Roman" w:eastAsia="Calibri" w:hAnsi="Times New Roman" w:cs="Times New Roman"/>
            <w:bCs/>
            <w:noProof/>
            <w:sz w:val="24"/>
            <w:szCs w:val="24"/>
          </w:rPr>
          <w:t xml:space="preserve">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_Toc195101143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81EC39D"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4" w:history="1">
        <w:r w:rsidR="00B4686E" w:rsidRPr="00B4686E">
          <w:rPr>
            <w:rStyle w:val="af3"/>
            <w:rFonts w:ascii="Times New Roman" w:hAnsi="Times New Roman" w:cs="Times New Roman"/>
            <w:bCs/>
            <w:noProof/>
            <w:sz w:val="24"/>
            <w:szCs w:val="24"/>
          </w:rPr>
          <w:t>Таблица 3.2.1</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eastAsia="Times New Roman" w:hAnsi="Times New Roman" w:cs="Times New Roman"/>
            <w:noProof/>
            <w:sz w:val="24"/>
            <w:szCs w:val="24"/>
            <w:lang w:eastAsia="ru-RU"/>
          </w:rPr>
          <w:t xml:space="preserve">Количество сил и средств </w:t>
        </w:r>
        <w:r w:rsidR="00B4686E" w:rsidRPr="00B4686E">
          <w:rPr>
            <w:rStyle w:val="af3"/>
            <w:rFonts w:ascii="Times New Roman" w:eastAsia="Calibri" w:hAnsi="Times New Roman" w:cs="Times New Roman"/>
            <w:noProof/>
            <w:sz w:val="24"/>
            <w:szCs w:val="24"/>
            <w:lang w:eastAsia="ru-RU"/>
          </w:rPr>
          <w:t>АО "Люберецкая теплосеть"</w:t>
        </w:r>
        <w:r w:rsidR="00B4686E" w:rsidRPr="00B4686E">
          <w:rPr>
            <w:rStyle w:val="af3"/>
            <w:rFonts w:ascii="Times New Roman" w:eastAsia="Times New Roman" w:hAnsi="Times New Roman" w:cs="Times New Roman"/>
            <w:noProof/>
            <w:sz w:val="24"/>
            <w:szCs w:val="24"/>
            <w:lang w:eastAsia="ru-RU"/>
          </w:rPr>
          <w:t xml:space="preserve"> для выполнения работ по ликвидации последствий аварийных ситуаций в системе теплоснабжения </w:t>
        </w:r>
        <w:r w:rsidR="00B4686E" w:rsidRPr="00B4686E">
          <w:rPr>
            <w:rStyle w:val="af3"/>
            <w:rFonts w:ascii="Times New Roman" w:eastAsia="Calibri" w:hAnsi="Times New Roman" w:cs="Times New Roman"/>
            <w:noProof/>
            <w:sz w:val="24"/>
            <w:szCs w:val="24"/>
          </w:rPr>
          <w:t>м</w:t>
        </w:r>
        <w:r w:rsidR="00B4686E" w:rsidRPr="00B4686E">
          <w:rPr>
            <w:rStyle w:val="af3"/>
            <w:rFonts w:ascii="Times New Roman" w:eastAsia="Calibri" w:hAnsi="Times New Roman" w:cs="Times New Roman"/>
            <w:bCs/>
            <w:noProof/>
            <w:sz w:val="24"/>
            <w:szCs w:val="24"/>
          </w:rPr>
          <w:t xml:space="preserve">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_Toc195101144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7F434AFA"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5" w:history="1">
        <w:r w:rsidR="00B4686E" w:rsidRPr="00B4686E">
          <w:rPr>
            <w:rStyle w:val="af3"/>
            <w:rFonts w:ascii="Times New Roman" w:hAnsi="Times New Roman" w:cs="Times New Roman"/>
            <w:bCs/>
            <w:noProof/>
            <w:sz w:val="24"/>
            <w:szCs w:val="24"/>
          </w:rPr>
          <w:t>Таблица 3.2.2</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eastAsia="Times New Roman" w:hAnsi="Times New Roman" w:cs="Times New Roman"/>
            <w:noProof/>
            <w:sz w:val="24"/>
            <w:szCs w:val="24"/>
            <w:lang w:eastAsia="ru-RU"/>
          </w:rPr>
          <w:t xml:space="preserve">Количество сил и средств в </w:t>
        </w:r>
        <w:r w:rsidR="00B4686E" w:rsidRPr="00B4686E">
          <w:rPr>
            <w:rStyle w:val="af3"/>
            <w:rFonts w:ascii="Times New Roman" w:eastAsia="Calibri" w:hAnsi="Times New Roman" w:cs="Times New Roman"/>
            <w:noProof/>
            <w:sz w:val="24"/>
            <w:szCs w:val="24"/>
            <w:lang w:eastAsia="ru-RU"/>
          </w:rPr>
          <w:t>АО "МОЭГ"</w:t>
        </w:r>
        <w:r w:rsidR="00B4686E" w:rsidRPr="00B4686E">
          <w:rPr>
            <w:rStyle w:val="af3"/>
            <w:rFonts w:ascii="Times New Roman" w:eastAsia="Times New Roman" w:hAnsi="Times New Roman" w:cs="Times New Roman"/>
            <w:noProof/>
            <w:sz w:val="24"/>
            <w:szCs w:val="24"/>
            <w:lang w:eastAsia="ru-RU"/>
          </w:rPr>
          <w:t xml:space="preserve"> для выполнения работ                     по ликвидации последствий аварийных ситуаций в системе теплоснабжения </w:t>
        </w:r>
        <w:r w:rsidR="00B4686E" w:rsidRPr="00B4686E">
          <w:rPr>
            <w:rStyle w:val="af3"/>
            <w:rFonts w:ascii="Times New Roman" w:eastAsia="Calibri" w:hAnsi="Times New Roman" w:cs="Times New Roman"/>
            <w:noProof/>
            <w:sz w:val="24"/>
            <w:szCs w:val="24"/>
          </w:rPr>
          <w:t>м</w:t>
        </w:r>
        <w:r w:rsidR="00B4686E" w:rsidRPr="00B4686E">
          <w:rPr>
            <w:rStyle w:val="af3"/>
            <w:rFonts w:ascii="Times New Roman" w:eastAsia="Calibri" w:hAnsi="Times New Roman" w:cs="Times New Roman"/>
            <w:bCs/>
            <w:noProof/>
            <w:sz w:val="24"/>
            <w:szCs w:val="24"/>
          </w:rPr>
          <w:t xml:space="preserve">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_Toc195101145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3A05D11"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6" w:history="1">
        <w:r w:rsidR="00B4686E" w:rsidRPr="00B4686E">
          <w:rPr>
            <w:rStyle w:val="af3"/>
            <w:rFonts w:ascii="Times New Roman" w:hAnsi="Times New Roman" w:cs="Times New Roman"/>
            <w:bCs/>
            <w:noProof/>
            <w:sz w:val="24"/>
            <w:szCs w:val="24"/>
          </w:rPr>
          <w:t>Таблица 3.2.3</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eastAsia="Times New Roman" w:hAnsi="Times New Roman" w:cs="Times New Roman"/>
            <w:noProof/>
            <w:sz w:val="24"/>
            <w:szCs w:val="24"/>
            <w:lang w:eastAsia="ru-RU"/>
          </w:rPr>
          <w:t xml:space="preserve">Количество сил и средств в </w:t>
        </w:r>
        <w:r w:rsidR="00B4686E" w:rsidRPr="00B4686E">
          <w:rPr>
            <w:rStyle w:val="af3"/>
            <w:rFonts w:ascii="Times New Roman" w:hAnsi="Times New Roman" w:cs="Times New Roman"/>
            <w:noProof/>
            <w:sz w:val="24"/>
            <w:szCs w:val="24"/>
          </w:rPr>
          <w:t>ООО "Самолет Энерго"</w:t>
        </w:r>
        <w:r w:rsidR="00B4686E" w:rsidRPr="00B4686E">
          <w:rPr>
            <w:rStyle w:val="af3"/>
            <w:rFonts w:ascii="Times New Roman" w:eastAsia="Times New Roman" w:hAnsi="Times New Roman" w:cs="Times New Roman"/>
            <w:noProof/>
            <w:sz w:val="24"/>
            <w:szCs w:val="24"/>
            <w:lang w:eastAsia="ru-RU"/>
          </w:rPr>
          <w:t xml:space="preserve"> для выполнения работ по локализации и ликвидации последствий аварийных ситуаций в системе теплоснабжения </w:t>
        </w:r>
        <w:r w:rsidR="00B4686E" w:rsidRPr="00B4686E">
          <w:rPr>
            <w:rStyle w:val="af3"/>
            <w:rFonts w:ascii="Times New Roman" w:eastAsia="Calibri" w:hAnsi="Times New Roman" w:cs="Times New Roman"/>
            <w:noProof/>
            <w:sz w:val="24"/>
            <w:szCs w:val="24"/>
          </w:rPr>
          <w:t>м</w:t>
        </w:r>
        <w:r w:rsidR="00B4686E" w:rsidRPr="00B4686E">
          <w:rPr>
            <w:rStyle w:val="af3"/>
            <w:rFonts w:ascii="Times New Roman" w:eastAsia="Calibri" w:hAnsi="Times New Roman" w:cs="Times New Roman"/>
            <w:bCs/>
            <w:noProof/>
            <w:sz w:val="24"/>
            <w:szCs w:val="24"/>
          </w:rPr>
          <w:t xml:space="preserve">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_Toc195101146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4A1F45F1"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7" w:history="1">
        <w:r w:rsidR="00B4686E" w:rsidRPr="00B4686E">
          <w:rPr>
            <w:rStyle w:val="af3"/>
            <w:rFonts w:ascii="Times New Roman" w:hAnsi="Times New Roman" w:cs="Times New Roman"/>
            <w:bCs/>
            <w:noProof/>
            <w:sz w:val="24"/>
            <w:szCs w:val="24"/>
          </w:rPr>
          <w:t>Таблица 4.2.1</w:t>
        </w:r>
        <w:r w:rsidR="00B4686E" w:rsidRPr="00B4686E">
          <w:rPr>
            <w:rStyle w:val="af3"/>
            <w:rFonts w:ascii="Times New Roman" w:hAnsi="Times New Roman" w:cs="Times New Roman"/>
            <w:noProof/>
            <w:sz w:val="24"/>
            <w:szCs w:val="24"/>
          </w:rPr>
          <w:t xml:space="preserve"> - Перечень </w:t>
        </w:r>
        <w:r w:rsidR="00B4686E" w:rsidRPr="00B4686E">
          <w:rPr>
            <w:rStyle w:val="af3"/>
            <w:rFonts w:ascii="Times New Roman" w:hAnsi="Times New Roman" w:cs="Times New Roman"/>
            <w:noProof/>
            <w:sz w:val="24"/>
            <w:szCs w:val="24"/>
            <w:lang w:eastAsia="ru-RU"/>
          </w:rPr>
          <w:t xml:space="preserve">систем теплоснабжения </w:t>
        </w:r>
        <w:r w:rsidR="00B4686E" w:rsidRPr="00B4686E">
          <w:rPr>
            <w:rStyle w:val="af3"/>
            <w:rFonts w:ascii="Times New Roman" w:eastAsia="Calibri" w:hAnsi="Times New Roman" w:cs="Times New Roman"/>
            <w:noProof/>
            <w:sz w:val="24"/>
            <w:szCs w:val="24"/>
          </w:rPr>
          <w:t>м</w:t>
        </w:r>
        <w:r w:rsidR="00B4686E" w:rsidRPr="00B4686E">
          <w:rPr>
            <w:rStyle w:val="af3"/>
            <w:rFonts w:ascii="Times New Roman" w:eastAsia="Calibri" w:hAnsi="Times New Roman" w:cs="Times New Roman"/>
            <w:bCs/>
            <w:noProof/>
            <w:sz w:val="24"/>
            <w:szCs w:val="24"/>
          </w:rPr>
          <w:t xml:space="preserve">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Style w:val="af3"/>
            <w:rFonts w:ascii="Times New Roman" w:hAnsi="Times New Roman" w:cs="Times New Roman"/>
            <w:noProof/>
            <w:sz w:val="24"/>
            <w:szCs w:val="24"/>
            <w:lang w:eastAsia="ru-RU"/>
          </w:rPr>
          <w:t>, в которых эксплуатация осуществляется несколько лицами (</w:t>
        </w:r>
        <w:r w:rsidR="00B4686E" w:rsidRPr="00B4686E">
          <w:rPr>
            <w:rStyle w:val="af3"/>
            <w:rFonts w:ascii="Times New Roman" w:hAnsi="Times New Roman" w:cs="Times New Roman"/>
            <w:noProof/>
            <w:sz w:val="24"/>
            <w:szCs w:val="24"/>
          </w:rPr>
          <w:t>теплоснабжающими и теплосетевыми организациями)</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_Toc195101147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2CCB168E"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8" w:history="1">
        <w:r w:rsidR="00B4686E" w:rsidRPr="00B4686E">
          <w:rPr>
            <w:rStyle w:val="af3"/>
            <w:rFonts w:ascii="Times New Roman" w:hAnsi="Times New Roman" w:cs="Times New Roman"/>
            <w:bCs/>
            <w:noProof/>
            <w:sz w:val="24"/>
            <w:szCs w:val="24"/>
          </w:rPr>
          <w:t>Таблица 5.2.1</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hAnsi="Times New Roman" w:cs="Times New Roman"/>
            <w:noProof/>
            <w:sz w:val="24"/>
            <w:szCs w:val="24"/>
            <w:lang w:eastAsia="ru-RU"/>
          </w:rPr>
          <w:t xml:space="preserve">Нормативное время прибытия организаций, </w:t>
        </w:r>
        <w:r w:rsidR="00B4686E" w:rsidRPr="00B4686E">
          <w:rPr>
            <w:rStyle w:val="af3"/>
            <w:rFonts w:ascii="Times New Roman" w:hAnsi="Times New Roman" w:cs="Times New Roman"/>
            <w:noProof/>
            <w:sz w:val="24"/>
            <w:szCs w:val="24"/>
          </w:rPr>
          <w:t>функционирующих в системах теплоснабжения</w:t>
        </w:r>
        <w:r w:rsidR="00B4686E" w:rsidRPr="00B4686E">
          <w:rPr>
            <w:rStyle w:val="af3"/>
            <w:rFonts w:ascii="Times New Roman" w:hAnsi="Times New Roman" w:cs="Times New Roman"/>
            <w:noProof/>
            <w:sz w:val="24"/>
            <w:szCs w:val="24"/>
            <w:lang w:eastAsia="ru-RU"/>
          </w:rPr>
          <w:t xml:space="preserve"> и экстренных оперативных служб на место происшествия</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_Toc195101148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062CFD90"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49" w:history="1">
        <w:r w:rsidR="00B4686E" w:rsidRPr="00B4686E">
          <w:rPr>
            <w:rStyle w:val="af3"/>
            <w:rFonts w:ascii="Times New Roman" w:hAnsi="Times New Roman" w:cs="Times New Roman"/>
            <w:bCs/>
            <w:noProof/>
            <w:sz w:val="24"/>
            <w:szCs w:val="24"/>
          </w:rPr>
          <w:t>Таблица 8.2.1 –</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noProof/>
            <w:sz w:val="24"/>
            <w:szCs w:val="24"/>
            <w:lang w:eastAsia="ru-RU"/>
          </w:rPr>
          <w:t>Формы, создаваемые в электронной модели по объектам</w:t>
        </w:r>
        <w:r w:rsidR="00B4686E" w:rsidRPr="00B4686E">
          <w:rPr>
            <w:rStyle w:val="af3"/>
            <w:rFonts w:ascii="Times New Roman" w:hAnsi="Times New Roman" w:cs="Times New Roman"/>
            <w:noProof/>
            <w:sz w:val="24"/>
            <w:szCs w:val="24"/>
          </w:rPr>
          <w:t xml:space="preserve"> при отключении участков тепловой сети</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_Toc195101149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070824BB"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0" w:history="1">
        <w:r w:rsidR="00B4686E" w:rsidRPr="00B4686E">
          <w:rPr>
            <w:rStyle w:val="af3"/>
            <w:rFonts w:ascii="Times New Roman" w:hAnsi="Times New Roman" w:cs="Times New Roman"/>
            <w:bCs/>
            <w:noProof/>
            <w:sz w:val="24"/>
            <w:szCs w:val="24"/>
          </w:rPr>
          <w:t>Таблица 8.4.1</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hAnsi="Times New Roman" w:cs="Times New Roman"/>
            <w:noProof/>
            <w:sz w:val="24"/>
            <w:szCs w:val="24"/>
            <w:lang w:eastAsia="ru-RU"/>
          </w:rPr>
          <w:t>Сравнение нормативной и расчетной температур внутреннего воздуха                 в помещениях потребителей</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hAnsi="Times New Roman" w:cs="Times New Roman"/>
            <w:noProof/>
            <w:sz w:val="24"/>
            <w:szCs w:val="24"/>
            <w:lang w:eastAsia="ru-RU"/>
          </w:rPr>
          <w:t xml:space="preserve">котельной </w:t>
        </w:r>
        <w:r w:rsidR="00B4686E" w:rsidRPr="00B4686E">
          <w:rPr>
            <w:rStyle w:val="af3"/>
            <w:rFonts w:ascii="Times New Roman" w:eastAsia="Times New Roman" w:hAnsi="Times New Roman" w:cs="Times New Roman"/>
            <w:bCs/>
            <w:iCs/>
            <w:noProof/>
            <w:sz w:val="24"/>
            <w:szCs w:val="24"/>
            <w:lang w:eastAsia="ru-RU"/>
          </w:rPr>
          <w:t>ООО "ТВС", пр-кт Гагарина, 6</w:t>
        </w:r>
        <w:r w:rsidR="00B4686E" w:rsidRPr="00B4686E">
          <w:rPr>
            <w:rStyle w:val="af3"/>
            <w:rFonts w:ascii="Times New Roman" w:hAnsi="Times New Roman" w:cs="Times New Roman"/>
            <w:noProof/>
            <w:sz w:val="24"/>
            <w:szCs w:val="24"/>
          </w:rPr>
          <w:t xml:space="preserve"> после их переключения на котельную </w:t>
        </w:r>
        <w:r w:rsidR="00B4686E" w:rsidRPr="00B4686E">
          <w:rPr>
            <w:rStyle w:val="af3"/>
            <w:rFonts w:ascii="Times New Roman" w:eastAsia="Times New Roman" w:hAnsi="Times New Roman" w:cs="Times New Roman"/>
            <w:bCs/>
            <w:iCs/>
            <w:noProof/>
            <w:sz w:val="24"/>
            <w:szCs w:val="24"/>
            <w:lang w:eastAsia="ru-RU"/>
          </w:rPr>
          <w:t>РТС "Некрасовка"</w:t>
        </w:r>
        <w:r w:rsidR="00B4686E" w:rsidRPr="00B4686E">
          <w:rPr>
            <w:rStyle w:val="af3"/>
            <w:rFonts w:ascii="Times New Roman" w:hAnsi="Times New Roman" w:cs="Times New Roman"/>
            <w:noProof/>
            <w:sz w:val="24"/>
            <w:szCs w:val="24"/>
          </w:rPr>
          <w:t>,</w:t>
        </w:r>
        <w:r w:rsidR="00B4686E" w:rsidRPr="00B4686E">
          <w:rPr>
            <w:rStyle w:val="af3"/>
            <w:rFonts w:ascii="Times New Roman" w:hAnsi="Times New Roman" w:cs="Times New Roman"/>
            <w:noProof/>
            <w:sz w:val="24"/>
            <w:szCs w:val="24"/>
            <w:lang w:eastAsia="ru-RU"/>
          </w:rPr>
          <w:t xml:space="preserve"> полученные в результате электронного моделирования</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_Toc195101150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E75BBE0"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1" w:history="1">
        <w:r w:rsidR="00B4686E" w:rsidRPr="00B4686E">
          <w:rPr>
            <w:rStyle w:val="af3"/>
            <w:rFonts w:ascii="Times New Roman" w:hAnsi="Times New Roman" w:cs="Times New Roman"/>
            <w:bCs/>
            <w:noProof/>
            <w:sz w:val="24"/>
            <w:szCs w:val="24"/>
          </w:rPr>
          <w:t>Таблица 9.2.1</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eastAsia="Times New Roman" w:hAnsi="Times New Roman" w:cs="Times New Roman"/>
            <w:noProof/>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B4686E" w:rsidRPr="00B4686E">
          <w:rPr>
            <w:rStyle w:val="af3"/>
            <w:rFonts w:ascii="Times New Roman" w:hAnsi="Times New Roman" w:cs="Times New Roman"/>
            <w:noProof/>
            <w:sz w:val="24"/>
            <w:szCs w:val="24"/>
          </w:rPr>
          <w:t>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_Toc195101151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5B56514"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2" w:history="1">
        <w:r w:rsidR="00B4686E" w:rsidRPr="00B4686E">
          <w:rPr>
            <w:rStyle w:val="af3"/>
            <w:rFonts w:ascii="Times New Roman" w:hAnsi="Times New Roman" w:cs="Times New Roman"/>
            <w:noProof/>
            <w:sz w:val="24"/>
            <w:szCs w:val="24"/>
          </w:rPr>
          <w:t xml:space="preserve">Таблица 10.2.1 - </w:t>
        </w:r>
        <w:r w:rsidR="00B4686E" w:rsidRPr="00B4686E">
          <w:rPr>
            <w:rStyle w:val="af3"/>
            <w:rFonts w:ascii="Times New Roman" w:eastAsia="Calibri" w:hAnsi="Times New Roman" w:cs="Times New Roman"/>
            <w:noProof/>
            <w:sz w:val="24"/>
            <w:szCs w:val="24"/>
          </w:rPr>
          <w:t xml:space="preserve">Перечень ответственных лиц по администрации муниципального образования </w:t>
        </w:r>
        <w:r w:rsidR="00B4686E" w:rsidRPr="00B4686E">
          <w:rPr>
            <w:rStyle w:val="af3"/>
            <w:rFonts w:ascii="Times New Roman" w:hAnsi="Times New Roman" w:cs="Times New Roman"/>
            <w:noProof/>
            <w:sz w:val="24"/>
            <w:szCs w:val="24"/>
          </w:rPr>
          <w:t>городского округа Люберцы связанным с функционированием систем теплоснабжения</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_Toc195101152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7AF38EE6"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3" w:history="1">
        <w:r w:rsidR="00B4686E" w:rsidRPr="00B4686E">
          <w:rPr>
            <w:rStyle w:val="af3"/>
            <w:rFonts w:ascii="Times New Roman" w:hAnsi="Times New Roman" w:cs="Times New Roman"/>
            <w:noProof/>
            <w:sz w:val="24"/>
            <w:szCs w:val="24"/>
          </w:rPr>
          <w:t xml:space="preserve">Таблица 10.2.2 - </w:t>
        </w:r>
        <w:r w:rsidR="00B4686E" w:rsidRPr="00B4686E">
          <w:rPr>
            <w:rStyle w:val="af3"/>
            <w:rFonts w:ascii="Times New Roman" w:eastAsia="Calibri" w:hAnsi="Times New Roman" w:cs="Times New Roman"/>
            <w:noProof/>
            <w:sz w:val="24"/>
            <w:szCs w:val="24"/>
          </w:rPr>
          <w:t>Перечень ответственных лиц по региональным                                          и муниципальным службам</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hAnsi="Times New Roman" w:cs="Times New Roman"/>
            <w:noProof/>
            <w:sz w:val="24"/>
            <w:szCs w:val="24"/>
            <w:shd w:val="clear" w:color="auto" w:fill="FFFFFF"/>
          </w:rPr>
          <w:t>мониторинга технологических нарушений, координацию мер по их устранению,</w:t>
        </w:r>
        <w:r w:rsidR="00B4686E" w:rsidRPr="00B4686E">
          <w:rPr>
            <w:rStyle w:val="af3"/>
            <w:rFonts w:ascii="Times New Roman" w:hAnsi="Times New Roman" w:cs="Times New Roman"/>
            <w:noProof/>
            <w:sz w:val="24"/>
            <w:szCs w:val="24"/>
          </w:rPr>
          <w:t xml:space="preserve"> связанным с функционированием систем теплоснабжения </w:t>
        </w:r>
        <w:r w:rsidR="00B4686E" w:rsidRPr="00B4686E">
          <w:rPr>
            <w:rStyle w:val="af3"/>
            <w:rFonts w:ascii="Times New Roman" w:eastAsia="Calibri" w:hAnsi="Times New Roman" w:cs="Times New Roman"/>
            <w:noProof/>
            <w:sz w:val="24"/>
            <w:szCs w:val="24"/>
          </w:rPr>
          <w:t xml:space="preserve">муниципального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_Toc195101153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CBDF734"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4" w:history="1">
        <w:r w:rsidR="00B4686E" w:rsidRPr="00B4686E">
          <w:rPr>
            <w:rStyle w:val="af3"/>
            <w:rFonts w:ascii="Times New Roman" w:hAnsi="Times New Roman" w:cs="Times New Roman"/>
            <w:noProof/>
            <w:sz w:val="24"/>
            <w:szCs w:val="24"/>
          </w:rPr>
          <w:t xml:space="preserve">Таблица 10.2.3 - </w:t>
        </w:r>
        <w:r w:rsidR="00B4686E" w:rsidRPr="00B4686E">
          <w:rPr>
            <w:rStyle w:val="af3"/>
            <w:rFonts w:ascii="Times New Roman" w:eastAsia="Calibri" w:hAnsi="Times New Roman" w:cs="Times New Roman"/>
            <w:noProof/>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00B4686E" w:rsidRPr="00B4686E">
          <w:rPr>
            <w:rStyle w:val="af3"/>
            <w:rFonts w:ascii="Times New Roman" w:hAnsi="Times New Roman" w:cs="Times New Roman"/>
            <w:noProof/>
            <w:sz w:val="24"/>
            <w:szCs w:val="24"/>
          </w:rPr>
          <w:t>городского округа Люберцы связанным с функционированием систем теплоснабжения</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_Toc195101154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4EC1643A"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5" w:history="1">
        <w:r w:rsidR="00B4686E" w:rsidRPr="00B4686E">
          <w:rPr>
            <w:rStyle w:val="af3"/>
            <w:rFonts w:ascii="Times New Roman" w:hAnsi="Times New Roman" w:cs="Times New Roman"/>
            <w:noProof/>
            <w:sz w:val="24"/>
            <w:szCs w:val="24"/>
          </w:rPr>
          <w:t xml:space="preserve">Таблица 10.2.4 - </w:t>
        </w:r>
        <w:r w:rsidR="00B4686E" w:rsidRPr="00B4686E">
          <w:rPr>
            <w:rStyle w:val="af3"/>
            <w:rFonts w:ascii="Times New Roman" w:eastAsia="Calibri" w:hAnsi="Times New Roman" w:cs="Times New Roman"/>
            <w:noProof/>
            <w:sz w:val="24"/>
            <w:szCs w:val="24"/>
          </w:rPr>
          <w:t xml:space="preserve">Перечень ответственных лиц по </w:t>
        </w:r>
        <w:r w:rsidR="00B4686E" w:rsidRPr="00B4686E">
          <w:rPr>
            <w:rStyle w:val="af3"/>
            <w:rFonts w:ascii="Times New Roman" w:hAnsi="Times New Roman" w:cs="Times New Roman"/>
            <w:noProof/>
            <w:sz w:val="24"/>
            <w:szCs w:val="24"/>
          </w:rPr>
          <w:t>теплоснабжающим (теплосетевым) организациям,</w:t>
        </w:r>
        <w:r w:rsidR="00B4686E" w:rsidRPr="00B4686E">
          <w:rPr>
            <w:rStyle w:val="af3"/>
            <w:rFonts w:ascii="Times New Roman" w:eastAsia="Calibri" w:hAnsi="Times New Roman" w:cs="Times New Roman"/>
            <w:noProof/>
            <w:sz w:val="24"/>
            <w:szCs w:val="24"/>
          </w:rPr>
          <w:t xml:space="preserve"> функционирующим на территории муниципального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_Toc195101155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6C2ED2EB"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6" w:history="1">
        <w:r w:rsidR="00B4686E" w:rsidRPr="00B4686E">
          <w:rPr>
            <w:rStyle w:val="af3"/>
            <w:rFonts w:ascii="Times New Roman" w:hAnsi="Times New Roman" w:cs="Times New Roman"/>
            <w:noProof/>
            <w:sz w:val="24"/>
            <w:szCs w:val="24"/>
          </w:rPr>
          <w:t xml:space="preserve">Таблица 10.2.5 - </w:t>
        </w:r>
        <w:r w:rsidR="00B4686E" w:rsidRPr="00B4686E">
          <w:rPr>
            <w:rStyle w:val="af3"/>
            <w:rFonts w:ascii="Times New Roman" w:eastAsia="Calibri" w:hAnsi="Times New Roman" w:cs="Times New Roman"/>
            <w:noProof/>
            <w:sz w:val="24"/>
            <w:szCs w:val="24"/>
          </w:rPr>
          <w:t xml:space="preserve">Перечень ответственных лиц по электросетевым </w:t>
        </w:r>
        <w:r w:rsidR="00B4686E" w:rsidRPr="00B4686E">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B4686E" w:rsidRPr="00B4686E">
          <w:rPr>
            <w:rStyle w:val="af3"/>
            <w:rFonts w:ascii="Times New Roman" w:eastAsia="Calibri" w:hAnsi="Times New Roman" w:cs="Times New Roman"/>
            <w:noProof/>
            <w:sz w:val="24"/>
            <w:szCs w:val="24"/>
          </w:rPr>
          <w:t xml:space="preserve">муниципального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_Toc195101156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B5E7702"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7" w:history="1">
        <w:r w:rsidR="00B4686E" w:rsidRPr="00B4686E">
          <w:rPr>
            <w:rStyle w:val="af3"/>
            <w:rFonts w:ascii="Times New Roman" w:hAnsi="Times New Roman" w:cs="Times New Roman"/>
            <w:noProof/>
            <w:sz w:val="24"/>
            <w:szCs w:val="24"/>
          </w:rPr>
          <w:t xml:space="preserve">Таблица 10.2.6 - </w:t>
        </w:r>
        <w:r w:rsidR="00B4686E" w:rsidRPr="00B4686E">
          <w:rPr>
            <w:rStyle w:val="af3"/>
            <w:rFonts w:ascii="Times New Roman" w:eastAsia="Calibri" w:hAnsi="Times New Roman" w:cs="Times New Roman"/>
            <w:noProof/>
            <w:sz w:val="24"/>
            <w:szCs w:val="24"/>
          </w:rPr>
          <w:t xml:space="preserve">Перечень ответственных лиц по </w:t>
        </w:r>
        <w:r w:rsidR="00B4686E" w:rsidRPr="00B4686E">
          <w:rPr>
            <w:rStyle w:val="af3"/>
            <w:rFonts w:ascii="Times New Roman" w:hAnsi="Times New Roman" w:cs="Times New Roman"/>
            <w:noProof/>
            <w:sz w:val="24"/>
            <w:szCs w:val="24"/>
          </w:rPr>
          <w:t>организациям</w:t>
        </w:r>
        <w:r w:rsidR="00B4686E" w:rsidRPr="00B4686E">
          <w:rPr>
            <w:rStyle w:val="af3"/>
            <w:rFonts w:ascii="Times New Roman" w:eastAsia="Calibri" w:hAnsi="Times New Roman" w:cs="Times New Roman"/>
            <w:noProof/>
            <w:sz w:val="24"/>
            <w:szCs w:val="24"/>
          </w:rPr>
          <w:t xml:space="preserve"> водопроводно-канализационного хозяйства</w:t>
        </w:r>
        <w:r w:rsidR="00B4686E" w:rsidRPr="00B4686E">
          <w:rPr>
            <w:rStyle w:val="af3"/>
            <w:rFonts w:ascii="Times New Roman" w:hAnsi="Times New Roman" w:cs="Times New Roman"/>
            <w:noProof/>
            <w:sz w:val="24"/>
            <w:szCs w:val="24"/>
          </w:rPr>
          <w:t xml:space="preserve">, связанным с функционированием систем теплоснабжения на территории </w:t>
        </w:r>
        <w:r w:rsidR="00B4686E" w:rsidRPr="00B4686E">
          <w:rPr>
            <w:rStyle w:val="af3"/>
            <w:rFonts w:ascii="Times New Roman" w:eastAsia="Calibri" w:hAnsi="Times New Roman" w:cs="Times New Roman"/>
            <w:noProof/>
            <w:sz w:val="24"/>
            <w:szCs w:val="24"/>
          </w:rPr>
          <w:t xml:space="preserve">муниципального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_Toc195101157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2086875"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8" w:history="1">
        <w:r w:rsidR="00B4686E" w:rsidRPr="00B4686E">
          <w:rPr>
            <w:rStyle w:val="af3"/>
            <w:rFonts w:ascii="Times New Roman" w:hAnsi="Times New Roman" w:cs="Times New Roman"/>
            <w:noProof/>
            <w:sz w:val="24"/>
            <w:szCs w:val="24"/>
          </w:rPr>
          <w:t xml:space="preserve">Таблица 10.2.7 - </w:t>
        </w:r>
        <w:r w:rsidR="00B4686E" w:rsidRPr="00B4686E">
          <w:rPr>
            <w:rStyle w:val="af3"/>
            <w:rFonts w:ascii="Times New Roman" w:eastAsia="Calibri" w:hAnsi="Times New Roman" w:cs="Times New Roman"/>
            <w:noProof/>
            <w:sz w:val="24"/>
            <w:szCs w:val="24"/>
          </w:rPr>
          <w:t xml:space="preserve">Перечень ответственных лиц по газораспределительным </w:t>
        </w:r>
        <w:r w:rsidR="00B4686E" w:rsidRPr="00B4686E">
          <w:rPr>
            <w:rStyle w:val="af3"/>
            <w:rFonts w:ascii="Times New Roman" w:hAnsi="Times New Roman" w:cs="Times New Roman"/>
            <w:noProof/>
            <w:sz w:val="24"/>
            <w:szCs w:val="24"/>
          </w:rPr>
          <w:t xml:space="preserve">организациям, связанным с функционированием систем теплоснабжения на территории </w:t>
        </w:r>
        <w:r w:rsidR="00B4686E" w:rsidRPr="00B4686E">
          <w:rPr>
            <w:rStyle w:val="af3"/>
            <w:rFonts w:ascii="Times New Roman" w:eastAsia="Calibri" w:hAnsi="Times New Roman" w:cs="Times New Roman"/>
            <w:noProof/>
            <w:sz w:val="24"/>
            <w:szCs w:val="24"/>
          </w:rPr>
          <w:t xml:space="preserve">муниципального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_Toc195101158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279C3D74"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59" w:history="1">
        <w:r w:rsidR="00B4686E" w:rsidRPr="00B4686E">
          <w:rPr>
            <w:rStyle w:val="af3"/>
            <w:rFonts w:ascii="Times New Roman" w:hAnsi="Times New Roman" w:cs="Times New Roman"/>
            <w:noProof/>
            <w:sz w:val="24"/>
            <w:szCs w:val="24"/>
          </w:rPr>
          <w:t xml:space="preserve">Таблица 10.2.8 - </w:t>
        </w:r>
        <w:r w:rsidR="00B4686E" w:rsidRPr="00B4686E">
          <w:rPr>
            <w:rStyle w:val="af3"/>
            <w:rFonts w:ascii="Times New Roman" w:eastAsia="Calibri" w:hAnsi="Times New Roman" w:cs="Times New Roman"/>
            <w:noProof/>
            <w:sz w:val="24"/>
            <w:szCs w:val="24"/>
          </w:rPr>
          <w:t>Перечень ответственных лиц по организациям, управляющим многоквартирными домами</w:t>
        </w:r>
        <w:r w:rsidR="00B4686E" w:rsidRPr="00B4686E">
          <w:rPr>
            <w:rStyle w:val="af3"/>
            <w:rFonts w:ascii="Times New Roman" w:hAnsi="Times New Roman" w:cs="Times New Roman"/>
            <w:noProof/>
            <w:sz w:val="24"/>
            <w:szCs w:val="24"/>
          </w:rPr>
          <w:t xml:space="preserve"> на территории </w:t>
        </w:r>
        <w:r w:rsidR="00B4686E" w:rsidRPr="00B4686E">
          <w:rPr>
            <w:rStyle w:val="af3"/>
            <w:rFonts w:ascii="Times New Roman" w:eastAsia="Calibri" w:hAnsi="Times New Roman" w:cs="Times New Roman"/>
            <w:noProof/>
            <w:sz w:val="24"/>
            <w:szCs w:val="24"/>
          </w:rPr>
          <w:t xml:space="preserve">муниципального образования </w:t>
        </w:r>
        <w:r w:rsidR="00B4686E" w:rsidRPr="00B4686E">
          <w:rPr>
            <w:rStyle w:val="af3"/>
            <w:rFonts w:ascii="Times New Roman" w:hAnsi="Times New Roman" w:cs="Times New Roman"/>
            <w:noProof/>
            <w:sz w:val="24"/>
            <w:szCs w:val="24"/>
          </w:rPr>
          <w:t>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_Toc195101159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2FEE42AA"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60" w:history="1">
        <w:r w:rsidR="00B4686E" w:rsidRPr="00B4686E">
          <w:rPr>
            <w:rStyle w:val="af3"/>
            <w:rFonts w:ascii="Times New Roman" w:hAnsi="Times New Roman" w:cs="Times New Roman"/>
            <w:noProof/>
            <w:sz w:val="24"/>
            <w:szCs w:val="24"/>
          </w:rPr>
          <w:t>Таблица 10.2.9 - Перечень ответственных лиц организациям, эксплуатирующим СЗО на территории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_Toc195101160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48EE4064" w14:textId="4420F56C" w:rsidR="00E4150B" w:rsidRDefault="007C2B11" w:rsidP="00B4686E">
      <w:pPr>
        <w:spacing w:after="0" w:line="276" w:lineRule="auto"/>
        <w:jc w:val="both"/>
        <w:rPr>
          <w:rFonts w:ascii="Times New Roman" w:hAnsi="Times New Roman" w:cs="Times New Roman"/>
          <w:b/>
          <w:sz w:val="28"/>
          <w:szCs w:val="28"/>
        </w:rPr>
      </w:pPr>
      <w:r w:rsidRPr="00B4686E">
        <w:rPr>
          <w:rFonts w:ascii="Times New Roman" w:hAnsi="Times New Roman" w:cs="Times New Roman"/>
          <w:sz w:val="24"/>
          <w:szCs w:val="24"/>
        </w:rPr>
        <w:fldChar w:fldCharType="end"/>
      </w:r>
    </w:p>
    <w:p w14:paraId="5B27FBF6" w14:textId="381024CE" w:rsidR="009D0A60" w:rsidRDefault="00797B5C" w:rsidP="005575C2">
      <w:pPr>
        <w:pStyle w:val="1"/>
        <w:tabs>
          <w:tab w:val="left" w:pos="4781"/>
        </w:tabs>
      </w:pPr>
      <w:bookmarkStart w:id="2" w:name="_Toc195101085"/>
      <w:bookmarkStart w:id="3" w:name="_Hlk186027581"/>
      <w:r>
        <w:lastRenderedPageBreak/>
        <w:t>Перечень р</w:t>
      </w:r>
      <w:r w:rsidR="0054530C">
        <w:t>исунк</w:t>
      </w:r>
      <w:r>
        <w:t>ов</w:t>
      </w:r>
      <w:bookmarkEnd w:id="2"/>
    </w:p>
    <w:p w14:paraId="284DAFEC" w14:textId="77777777" w:rsidR="00B4686E" w:rsidRPr="00B4686E" w:rsidRDefault="0054530C" w:rsidP="00B4686E">
      <w:pPr>
        <w:pStyle w:val="afe"/>
        <w:tabs>
          <w:tab w:val="right" w:leader="dot" w:pos="9487"/>
        </w:tabs>
        <w:jc w:val="both"/>
        <w:rPr>
          <w:rFonts w:ascii="Times New Roman" w:eastAsiaTheme="minorEastAsia" w:hAnsi="Times New Roman" w:cs="Times New Roman"/>
          <w:noProof/>
          <w:sz w:val="24"/>
          <w:szCs w:val="24"/>
          <w:lang w:eastAsia="ru-RU"/>
        </w:rPr>
      </w:pPr>
      <w:r w:rsidRPr="0010040F">
        <w:rPr>
          <w:rFonts w:ascii="Times New Roman" w:hAnsi="Times New Roman" w:cs="Times New Roman"/>
          <w:sz w:val="24"/>
          <w:szCs w:val="24"/>
        </w:rPr>
        <w:fldChar w:fldCharType="begin"/>
      </w:r>
      <w:r w:rsidRPr="0010040F">
        <w:rPr>
          <w:rFonts w:ascii="Times New Roman" w:hAnsi="Times New Roman" w:cs="Times New Roman"/>
          <w:sz w:val="24"/>
          <w:szCs w:val="24"/>
        </w:rPr>
        <w:instrText xml:space="preserve"> TOC \h \z \c "Рисунок" </w:instrText>
      </w:r>
      <w:r w:rsidRPr="0010040F">
        <w:rPr>
          <w:rFonts w:ascii="Times New Roman" w:hAnsi="Times New Roman" w:cs="Times New Roman"/>
          <w:sz w:val="24"/>
          <w:szCs w:val="24"/>
        </w:rPr>
        <w:fldChar w:fldCharType="separate"/>
      </w:r>
      <w:hyperlink w:anchor="_Toc195101191" w:history="1">
        <w:r w:rsidR="00B4686E" w:rsidRPr="00B4686E">
          <w:rPr>
            <w:rStyle w:val="af3"/>
            <w:rFonts w:ascii="Times New Roman" w:hAnsi="Times New Roman" w:cs="Times New Roman"/>
            <w:bCs/>
            <w:noProof/>
            <w:sz w:val="24"/>
            <w:szCs w:val="24"/>
          </w:rPr>
          <w:t>Рисунок 1.1.1</w:t>
        </w:r>
        <w:r w:rsidR="00B4686E" w:rsidRPr="00B4686E">
          <w:rPr>
            <w:rStyle w:val="af3"/>
            <w:rFonts w:ascii="Times New Roman" w:hAnsi="Times New Roman" w:cs="Times New Roman"/>
            <w:noProof/>
            <w:sz w:val="24"/>
            <w:szCs w:val="24"/>
          </w:rPr>
          <w:t xml:space="preserve"> – Карта (схема) границ муниципального образования городского округа Люберцы</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_Toc195101191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4762C447"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92" w:history="1">
        <w:r w:rsidR="00B4686E" w:rsidRPr="00B4686E">
          <w:rPr>
            <w:rStyle w:val="af3"/>
            <w:rFonts w:ascii="Times New Roman" w:hAnsi="Times New Roman" w:cs="Times New Roman"/>
            <w:bCs/>
            <w:noProof/>
            <w:sz w:val="24"/>
            <w:szCs w:val="24"/>
          </w:rPr>
          <w:t>Рисунок 5.3.1</w:t>
        </w:r>
        <w:r w:rsidR="00B4686E" w:rsidRPr="00B4686E">
          <w:rPr>
            <w:rStyle w:val="af3"/>
            <w:rFonts w:ascii="Times New Roman" w:hAnsi="Times New Roman" w:cs="Times New Roman"/>
            <w:noProof/>
            <w:sz w:val="24"/>
            <w:szCs w:val="24"/>
          </w:rPr>
          <w:t xml:space="preserve"> – Форма Блок-схемы действий ответственных лиц муниципального образования городского округа Люберцы</w:t>
        </w:r>
        <w:r w:rsidR="00B4686E" w:rsidRPr="00B4686E">
          <w:rPr>
            <w:rStyle w:val="af3"/>
            <w:rFonts w:ascii="Times New Roman" w:hAnsi="Times New Roman" w:cs="Times New Roman"/>
            <w:i/>
            <w:noProof/>
            <w:sz w:val="24"/>
            <w:szCs w:val="24"/>
          </w:rPr>
          <w:t xml:space="preserve"> </w:t>
        </w:r>
        <w:r w:rsidR="00B4686E" w:rsidRPr="00B4686E">
          <w:rPr>
            <w:rStyle w:val="af3"/>
            <w:rFonts w:ascii="Times New Roman" w:hAnsi="Times New Roman" w:cs="Times New Roman"/>
            <w:noProof/>
            <w:sz w:val="24"/>
            <w:szCs w:val="24"/>
          </w:rPr>
          <w:t>по локализации и ликвидации аварийной ситуации в системе теплоснабжения (пример)</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_Toc195101192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3310C5F0"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93" w:history="1">
        <w:r w:rsidR="00B4686E" w:rsidRPr="00B4686E">
          <w:rPr>
            <w:rStyle w:val="af3"/>
            <w:rFonts w:ascii="Times New Roman" w:hAnsi="Times New Roman" w:cs="Times New Roman"/>
            <w:bCs/>
            <w:noProof/>
            <w:sz w:val="24"/>
            <w:szCs w:val="24"/>
          </w:rPr>
          <w:t>Рисунок 8.4.1</w:t>
        </w:r>
        <w:r w:rsidR="00B4686E" w:rsidRPr="00B4686E">
          <w:rPr>
            <w:rStyle w:val="af3"/>
            <w:rFonts w:ascii="Times New Roman" w:hAnsi="Times New Roman" w:cs="Times New Roman"/>
            <w:noProof/>
            <w:sz w:val="24"/>
            <w:szCs w:val="24"/>
          </w:rPr>
          <w:t xml:space="preserve"> – Зона действия</w:t>
        </w:r>
        <w:r w:rsidR="00B4686E" w:rsidRPr="00B4686E">
          <w:rPr>
            <w:rStyle w:val="af3"/>
            <w:rFonts w:ascii="Times New Roman" w:hAnsi="Times New Roman" w:cs="Times New Roman"/>
            <w:noProof/>
            <w:sz w:val="24"/>
            <w:szCs w:val="24"/>
            <w:lang w:eastAsia="ru-RU"/>
          </w:rPr>
          <w:t xml:space="preserve"> котельной </w:t>
        </w:r>
        <w:r w:rsidR="00B4686E" w:rsidRPr="00B4686E">
          <w:rPr>
            <w:rStyle w:val="af3"/>
            <w:rFonts w:ascii="Times New Roman" w:eastAsia="Times New Roman" w:hAnsi="Times New Roman" w:cs="Times New Roman"/>
            <w:bCs/>
            <w:iCs/>
            <w:noProof/>
            <w:sz w:val="24"/>
            <w:szCs w:val="24"/>
            <w:lang w:eastAsia="ru-RU"/>
          </w:rPr>
          <w:t>ООО "ТВС", пр-кт Гагарина, 6 по адресу Московская обл., г.</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bCs/>
            <w:iCs/>
            <w:noProof/>
            <w:sz w:val="24"/>
            <w:szCs w:val="24"/>
            <w:lang w:eastAsia="ru-RU"/>
          </w:rPr>
          <w:t>Люберцы, пр-кт Гагарина, 6</w:t>
        </w:r>
        <w:r w:rsidR="00B4686E" w:rsidRPr="00B4686E">
          <w:rPr>
            <w:rStyle w:val="af3"/>
            <w:rFonts w:ascii="Times New Roman" w:hAnsi="Times New Roman" w:cs="Times New Roman"/>
            <w:noProof/>
            <w:sz w:val="24"/>
            <w:szCs w:val="24"/>
          </w:rPr>
          <w:t xml:space="preserve"> в нормальном режиме теплоснабжения</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_Toc195101193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2586627A"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94" w:history="1">
        <w:r w:rsidR="00B4686E" w:rsidRPr="00B4686E">
          <w:rPr>
            <w:rStyle w:val="af3"/>
            <w:rFonts w:ascii="Times New Roman" w:hAnsi="Times New Roman" w:cs="Times New Roman"/>
            <w:bCs/>
            <w:noProof/>
            <w:sz w:val="24"/>
            <w:szCs w:val="24"/>
          </w:rPr>
          <w:t>Рисунок 8.4.2</w:t>
        </w:r>
        <w:r w:rsidR="00B4686E" w:rsidRPr="00B4686E">
          <w:rPr>
            <w:rStyle w:val="af3"/>
            <w:rFonts w:ascii="Times New Roman" w:hAnsi="Times New Roman" w:cs="Times New Roman"/>
            <w:noProof/>
            <w:sz w:val="24"/>
            <w:szCs w:val="24"/>
          </w:rPr>
          <w:t xml:space="preserve"> – Зона действия</w:t>
        </w:r>
        <w:r w:rsidR="00B4686E" w:rsidRPr="00B4686E">
          <w:rPr>
            <w:rStyle w:val="af3"/>
            <w:rFonts w:ascii="Times New Roman" w:hAnsi="Times New Roman" w:cs="Times New Roman"/>
            <w:noProof/>
            <w:sz w:val="24"/>
            <w:szCs w:val="24"/>
            <w:lang w:eastAsia="ru-RU"/>
          </w:rPr>
          <w:t xml:space="preserve"> котельной </w:t>
        </w:r>
        <w:r w:rsidR="00B4686E" w:rsidRPr="00B4686E">
          <w:rPr>
            <w:rStyle w:val="af3"/>
            <w:rFonts w:ascii="Times New Roman" w:eastAsia="Times New Roman" w:hAnsi="Times New Roman" w:cs="Times New Roman"/>
            <w:bCs/>
            <w:iCs/>
            <w:noProof/>
            <w:sz w:val="24"/>
            <w:szCs w:val="24"/>
            <w:lang w:eastAsia="ru-RU"/>
          </w:rPr>
          <w:t>ООО "ТВС", пр-кт Гагарина, 6 по адресу Московская обл., г.</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bCs/>
            <w:iCs/>
            <w:noProof/>
            <w:sz w:val="24"/>
            <w:szCs w:val="24"/>
            <w:lang w:eastAsia="ru-RU"/>
          </w:rPr>
          <w:t>Люберцы, пр-кт Гагарина, 6</w:t>
        </w:r>
        <w:r w:rsidR="00B4686E" w:rsidRPr="00B4686E">
          <w:rPr>
            <w:rStyle w:val="af3"/>
            <w:rFonts w:ascii="Times New Roman" w:hAnsi="Times New Roman" w:cs="Times New Roman"/>
            <w:noProof/>
            <w:sz w:val="24"/>
            <w:szCs w:val="24"/>
          </w:rPr>
          <w:t xml:space="preserve"> с нанесением участка тепловой сети на котором возникла аварийная ситуация и потребителей, отключенных в связи с аварийной ситуацией</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_Toc195101194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2F7CB771" w14:textId="77777777" w:rsidR="00B4686E" w:rsidRPr="00B4686E" w:rsidRDefault="00C33623" w:rsidP="00B4686E">
      <w:pPr>
        <w:pStyle w:val="afe"/>
        <w:tabs>
          <w:tab w:val="right" w:leader="dot" w:pos="9487"/>
        </w:tabs>
        <w:jc w:val="both"/>
        <w:rPr>
          <w:rFonts w:ascii="Times New Roman" w:eastAsiaTheme="minorEastAsia" w:hAnsi="Times New Roman" w:cs="Times New Roman"/>
          <w:noProof/>
          <w:sz w:val="24"/>
          <w:szCs w:val="24"/>
          <w:lang w:eastAsia="ru-RU"/>
        </w:rPr>
      </w:pPr>
      <w:hyperlink w:anchor="_Toc195101195" w:history="1">
        <w:r w:rsidR="00B4686E" w:rsidRPr="00B4686E">
          <w:rPr>
            <w:rStyle w:val="af3"/>
            <w:rFonts w:ascii="Times New Roman" w:hAnsi="Times New Roman" w:cs="Times New Roman"/>
            <w:bCs/>
            <w:noProof/>
            <w:sz w:val="24"/>
            <w:szCs w:val="24"/>
          </w:rPr>
          <w:t>Рисунок 8.4.3</w:t>
        </w:r>
        <w:r w:rsidR="00B4686E" w:rsidRPr="00B4686E">
          <w:rPr>
            <w:rStyle w:val="af3"/>
            <w:rFonts w:ascii="Times New Roman" w:hAnsi="Times New Roman" w:cs="Times New Roman"/>
            <w:noProof/>
            <w:sz w:val="24"/>
            <w:szCs w:val="24"/>
          </w:rPr>
          <w:t xml:space="preserve"> – </w:t>
        </w:r>
        <w:r w:rsidR="00B4686E" w:rsidRPr="00B4686E">
          <w:rPr>
            <w:rStyle w:val="af3"/>
            <w:rFonts w:ascii="Times New Roman" w:eastAsia="Calibri" w:hAnsi="Times New Roman" w:cs="Times New Roman"/>
            <w:bCs/>
            <w:noProof/>
            <w:sz w:val="24"/>
            <w:szCs w:val="24"/>
          </w:rPr>
          <w:t>Путь для построения пьезометрического графика результата электронного моделирования переключения потребителей в з</w:t>
        </w:r>
        <w:r w:rsidR="00B4686E" w:rsidRPr="00B4686E">
          <w:rPr>
            <w:rStyle w:val="af3"/>
            <w:rFonts w:ascii="Times New Roman" w:hAnsi="Times New Roman" w:cs="Times New Roman"/>
            <w:noProof/>
            <w:sz w:val="24"/>
            <w:szCs w:val="24"/>
          </w:rPr>
          <w:t>оне действия</w:t>
        </w:r>
        <w:r w:rsidR="00B4686E" w:rsidRPr="00B4686E">
          <w:rPr>
            <w:rStyle w:val="af3"/>
            <w:rFonts w:ascii="Times New Roman" w:hAnsi="Times New Roman" w:cs="Times New Roman"/>
            <w:noProof/>
            <w:sz w:val="24"/>
            <w:szCs w:val="24"/>
            <w:lang w:eastAsia="ru-RU"/>
          </w:rPr>
          <w:t xml:space="preserve"> котельной </w:t>
        </w:r>
        <w:r w:rsidR="00B4686E" w:rsidRPr="00B4686E">
          <w:rPr>
            <w:rStyle w:val="af3"/>
            <w:rFonts w:ascii="Times New Roman" w:eastAsia="Times New Roman" w:hAnsi="Times New Roman" w:cs="Times New Roman"/>
            <w:bCs/>
            <w:iCs/>
            <w:noProof/>
            <w:sz w:val="24"/>
            <w:szCs w:val="24"/>
            <w:lang w:eastAsia="ru-RU"/>
          </w:rPr>
          <w:t>ООО "ТВС", пр-кт Гагарина, 6 по адресу Московская обл., г.</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bCs/>
            <w:iCs/>
            <w:noProof/>
            <w:sz w:val="24"/>
            <w:szCs w:val="24"/>
            <w:lang w:eastAsia="ru-RU"/>
          </w:rPr>
          <w:t>Люберцы, пр-кт Гагарина, 6</w:t>
        </w:r>
        <w:r w:rsidR="00B4686E" w:rsidRPr="00B4686E">
          <w:rPr>
            <w:rStyle w:val="af3"/>
            <w:rFonts w:ascii="Times New Roman" w:hAnsi="Times New Roman" w:cs="Times New Roman"/>
            <w:noProof/>
            <w:sz w:val="24"/>
            <w:szCs w:val="24"/>
          </w:rPr>
          <w:t xml:space="preserve"> на котельную </w:t>
        </w:r>
        <w:r w:rsidR="00B4686E" w:rsidRPr="00B4686E">
          <w:rPr>
            <w:rStyle w:val="af3"/>
            <w:rFonts w:ascii="Times New Roman" w:eastAsia="Times New Roman" w:hAnsi="Times New Roman" w:cs="Times New Roman"/>
            <w:bCs/>
            <w:iCs/>
            <w:noProof/>
            <w:sz w:val="24"/>
            <w:szCs w:val="24"/>
            <w:lang w:eastAsia="ru-RU"/>
          </w:rPr>
          <w:t>РТС "Некрасовка" по адресу г.Москва, ул. 2-я Вольская, д.17</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_Toc195101195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5E962AB6" w14:textId="77777777" w:rsidR="00B4686E" w:rsidRDefault="00C33623" w:rsidP="00B4686E">
      <w:pPr>
        <w:pStyle w:val="afe"/>
        <w:tabs>
          <w:tab w:val="right" w:leader="dot" w:pos="9487"/>
        </w:tabs>
        <w:jc w:val="both"/>
        <w:rPr>
          <w:rFonts w:eastAsiaTheme="minorEastAsia"/>
          <w:noProof/>
          <w:lang w:eastAsia="ru-RU"/>
        </w:rPr>
      </w:pPr>
      <w:hyperlink w:anchor="_Toc195101196" w:history="1">
        <w:r w:rsidR="00B4686E" w:rsidRPr="00B4686E">
          <w:rPr>
            <w:rStyle w:val="af3"/>
            <w:rFonts w:ascii="Times New Roman" w:hAnsi="Times New Roman" w:cs="Times New Roman"/>
            <w:bCs/>
            <w:noProof/>
            <w:sz w:val="24"/>
            <w:szCs w:val="24"/>
          </w:rPr>
          <w:t>Рисунок 8.4.4</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noProof/>
            <w:sz w:val="24"/>
            <w:szCs w:val="24"/>
            <w:lang w:eastAsia="ru-RU"/>
          </w:rPr>
          <w:t xml:space="preserve">– </w:t>
        </w:r>
        <w:r w:rsidR="00B4686E" w:rsidRPr="00B4686E">
          <w:rPr>
            <w:rStyle w:val="af3"/>
            <w:rFonts w:ascii="Times New Roman" w:eastAsia="Calibri" w:hAnsi="Times New Roman" w:cs="Times New Roman"/>
            <w:bCs/>
            <w:noProof/>
            <w:sz w:val="24"/>
            <w:szCs w:val="24"/>
          </w:rPr>
          <w:t xml:space="preserve">Пьезометрический график результата </w:t>
        </w:r>
        <w:r w:rsidR="00B4686E" w:rsidRPr="00B4686E">
          <w:rPr>
            <w:rStyle w:val="af3"/>
            <w:rFonts w:ascii="Times New Roman" w:hAnsi="Times New Roman" w:cs="Times New Roman"/>
            <w:noProof/>
            <w:sz w:val="24"/>
            <w:szCs w:val="24"/>
            <w:lang w:eastAsia="ru-RU"/>
          </w:rPr>
          <w:t>электронного</w:t>
        </w:r>
        <w:r w:rsidR="00B4686E" w:rsidRPr="00B4686E">
          <w:rPr>
            <w:rStyle w:val="af3"/>
            <w:rFonts w:ascii="Times New Roman" w:eastAsia="Calibri" w:hAnsi="Times New Roman" w:cs="Times New Roman"/>
            <w:bCs/>
            <w:noProof/>
            <w:sz w:val="24"/>
            <w:szCs w:val="24"/>
          </w:rPr>
          <w:t xml:space="preserve"> моделирования переключения потребителей в з</w:t>
        </w:r>
        <w:r w:rsidR="00B4686E" w:rsidRPr="00B4686E">
          <w:rPr>
            <w:rStyle w:val="af3"/>
            <w:rFonts w:ascii="Times New Roman" w:hAnsi="Times New Roman" w:cs="Times New Roman"/>
            <w:noProof/>
            <w:sz w:val="24"/>
            <w:szCs w:val="24"/>
          </w:rPr>
          <w:t>оне действия</w:t>
        </w:r>
        <w:r w:rsidR="00B4686E" w:rsidRPr="00B4686E">
          <w:rPr>
            <w:rStyle w:val="af3"/>
            <w:rFonts w:ascii="Times New Roman" w:hAnsi="Times New Roman" w:cs="Times New Roman"/>
            <w:noProof/>
            <w:sz w:val="24"/>
            <w:szCs w:val="24"/>
            <w:lang w:eastAsia="ru-RU"/>
          </w:rPr>
          <w:t xml:space="preserve"> котельной </w:t>
        </w:r>
        <w:r w:rsidR="00B4686E" w:rsidRPr="00B4686E">
          <w:rPr>
            <w:rStyle w:val="af3"/>
            <w:rFonts w:ascii="Times New Roman" w:eastAsia="Times New Roman" w:hAnsi="Times New Roman" w:cs="Times New Roman"/>
            <w:bCs/>
            <w:iCs/>
            <w:noProof/>
            <w:sz w:val="24"/>
            <w:szCs w:val="24"/>
            <w:lang w:eastAsia="ru-RU"/>
          </w:rPr>
          <w:t>ООО "ТВС", пр-кт Гагарина, 6 по адресу Московская обл., г.</w:t>
        </w:r>
        <w:r w:rsidR="00B4686E" w:rsidRPr="00B4686E">
          <w:rPr>
            <w:rStyle w:val="af3"/>
            <w:rFonts w:ascii="Times New Roman" w:hAnsi="Times New Roman" w:cs="Times New Roman"/>
            <w:noProof/>
            <w:sz w:val="24"/>
            <w:szCs w:val="24"/>
          </w:rPr>
          <w:t xml:space="preserve"> </w:t>
        </w:r>
        <w:r w:rsidR="00B4686E" w:rsidRPr="00B4686E">
          <w:rPr>
            <w:rStyle w:val="af3"/>
            <w:rFonts w:ascii="Times New Roman" w:eastAsia="Times New Roman" w:hAnsi="Times New Roman" w:cs="Times New Roman"/>
            <w:bCs/>
            <w:iCs/>
            <w:noProof/>
            <w:sz w:val="24"/>
            <w:szCs w:val="24"/>
            <w:lang w:eastAsia="ru-RU"/>
          </w:rPr>
          <w:t>Люберцы, пр-кт Гагарина, 6</w:t>
        </w:r>
        <w:r w:rsidR="00B4686E" w:rsidRPr="00B4686E">
          <w:rPr>
            <w:rStyle w:val="af3"/>
            <w:rFonts w:ascii="Times New Roman" w:hAnsi="Times New Roman" w:cs="Times New Roman"/>
            <w:noProof/>
            <w:sz w:val="24"/>
            <w:szCs w:val="24"/>
          </w:rPr>
          <w:t xml:space="preserve"> на котельную </w:t>
        </w:r>
        <w:r w:rsidR="00B4686E" w:rsidRPr="00B4686E">
          <w:rPr>
            <w:rStyle w:val="af3"/>
            <w:rFonts w:ascii="Times New Roman" w:eastAsia="Times New Roman" w:hAnsi="Times New Roman" w:cs="Times New Roman"/>
            <w:bCs/>
            <w:iCs/>
            <w:noProof/>
            <w:sz w:val="24"/>
            <w:szCs w:val="24"/>
            <w:lang w:eastAsia="ru-RU"/>
          </w:rPr>
          <w:t>РТС "Некрасовка" по адресу г.Москва, ул. 2-я Вольская, д.17</w:t>
        </w:r>
        <w:r w:rsidR="00B4686E" w:rsidRPr="00B4686E">
          <w:rPr>
            <w:rFonts w:ascii="Times New Roman" w:hAnsi="Times New Roman" w:cs="Times New Roman"/>
            <w:noProof/>
            <w:webHidden/>
            <w:sz w:val="24"/>
            <w:szCs w:val="24"/>
          </w:rPr>
          <w:tab/>
        </w:r>
        <w:r w:rsidR="00B4686E" w:rsidRPr="00B4686E">
          <w:rPr>
            <w:rFonts w:ascii="Times New Roman" w:hAnsi="Times New Roman" w:cs="Times New Roman"/>
            <w:noProof/>
            <w:webHidden/>
            <w:sz w:val="24"/>
            <w:szCs w:val="24"/>
          </w:rPr>
          <w:fldChar w:fldCharType="begin"/>
        </w:r>
        <w:r w:rsidR="00B4686E" w:rsidRPr="00B4686E">
          <w:rPr>
            <w:rFonts w:ascii="Times New Roman" w:hAnsi="Times New Roman" w:cs="Times New Roman"/>
            <w:noProof/>
            <w:webHidden/>
            <w:sz w:val="24"/>
            <w:szCs w:val="24"/>
          </w:rPr>
          <w:instrText xml:space="preserve"> PAGEREF _Toc195101196 \h </w:instrText>
        </w:r>
        <w:r w:rsidR="00B4686E" w:rsidRPr="00B4686E">
          <w:rPr>
            <w:rFonts w:ascii="Times New Roman" w:hAnsi="Times New Roman" w:cs="Times New Roman"/>
            <w:noProof/>
            <w:webHidden/>
            <w:sz w:val="24"/>
            <w:szCs w:val="24"/>
          </w:rPr>
        </w:r>
        <w:r w:rsidR="00B4686E" w:rsidRPr="00B4686E">
          <w:rPr>
            <w:rFonts w:ascii="Times New Roman" w:hAnsi="Times New Roman" w:cs="Times New Roman"/>
            <w:noProof/>
            <w:webHidden/>
            <w:sz w:val="24"/>
            <w:szCs w:val="24"/>
          </w:rPr>
          <w:fldChar w:fldCharType="separate"/>
        </w:r>
        <w:r w:rsidR="00D34609">
          <w:rPr>
            <w:rFonts w:ascii="Times New Roman" w:hAnsi="Times New Roman" w:cs="Times New Roman"/>
            <w:noProof/>
            <w:webHidden/>
            <w:sz w:val="24"/>
            <w:szCs w:val="24"/>
          </w:rPr>
          <w:t>2</w:t>
        </w:r>
        <w:r w:rsidR="00B4686E" w:rsidRPr="00B4686E">
          <w:rPr>
            <w:rFonts w:ascii="Times New Roman" w:hAnsi="Times New Roman" w:cs="Times New Roman"/>
            <w:noProof/>
            <w:webHidden/>
            <w:sz w:val="24"/>
            <w:szCs w:val="24"/>
          </w:rPr>
          <w:fldChar w:fldCharType="end"/>
        </w:r>
      </w:hyperlink>
    </w:p>
    <w:p w14:paraId="7F08E73D" w14:textId="1B98D86D" w:rsidR="0054530C" w:rsidRDefault="0054530C" w:rsidP="005575C2">
      <w:pPr>
        <w:spacing w:line="276" w:lineRule="auto"/>
        <w:sectPr w:rsidR="0054530C" w:rsidSect="0022188B">
          <w:pgSz w:w="11900" w:h="16840"/>
          <w:pgMar w:top="1134"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r w:rsidRPr="0010040F">
        <w:rPr>
          <w:rFonts w:ascii="Times New Roman" w:hAnsi="Times New Roman" w:cs="Times New Roman"/>
          <w:sz w:val="24"/>
          <w:szCs w:val="24"/>
        </w:rPr>
        <w:fldChar w:fldCharType="end"/>
      </w:r>
    </w:p>
    <w:p w14:paraId="3CBE7357" w14:textId="14009EAB" w:rsidR="002E4430" w:rsidRPr="00F30717" w:rsidRDefault="00F84728" w:rsidP="005575C2">
      <w:pPr>
        <w:pStyle w:val="1"/>
        <w:tabs>
          <w:tab w:val="left" w:pos="851"/>
          <w:tab w:val="left" w:pos="4781"/>
        </w:tabs>
        <w:jc w:val="both"/>
        <w:rPr>
          <w:sz w:val="24"/>
          <w:szCs w:val="24"/>
        </w:rPr>
      </w:pPr>
      <w:bookmarkStart w:id="4" w:name="_Toc195101086"/>
      <w:bookmarkEnd w:id="3"/>
      <w:r w:rsidRPr="00F30717">
        <w:rPr>
          <w:sz w:val="24"/>
          <w:szCs w:val="24"/>
        </w:rPr>
        <w:lastRenderedPageBreak/>
        <w:t>Раздел 1</w:t>
      </w:r>
      <w:r w:rsidR="006B2A57" w:rsidRPr="00F30717">
        <w:rPr>
          <w:sz w:val="24"/>
          <w:szCs w:val="24"/>
        </w:rPr>
        <w:t>. Общие сведения</w:t>
      </w:r>
      <w:bookmarkEnd w:id="4"/>
    </w:p>
    <w:p w14:paraId="74C17641" w14:textId="0472A0D7" w:rsidR="00E078C1" w:rsidRPr="00F30717" w:rsidRDefault="00E078C1" w:rsidP="005575C2">
      <w:pPr>
        <w:pStyle w:val="1"/>
        <w:numPr>
          <w:ilvl w:val="1"/>
          <w:numId w:val="3"/>
        </w:numPr>
        <w:tabs>
          <w:tab w:val="left" w:pos="567"/>
          <w:tab w:val="left" w:pos="851"/>
          <w:tab w:val="left" w:pos="4781"/>
        </w:tabs>
        <w:spacing w:before="61"/>
        <w:ind w:left="0" w:firstLine="360"/>
        <w:jc w:val="both"/>
        <w:rPr>
          <w:sz w:val="24"/>
          <w:szCs w:val="24"/>
        </w:rPr>
      </w:pPr>
      <w:bookmarkStart w:id="5" w:name="_Toc195101087"/>
      <w:r w:rsidRPr="00F30717">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FEFDD39" w14:textId="099D1956" w:rsidR="00E078C1" w:rsidRPr="00F30717" w:rsidRDefault="00E078C1" w:rsidP="005575C2">
      <w:pPr>
        <w:pStyle w:val="2"/>
        <w:numPr>
          <w:ilvl w:val="2"/>
          <w:numId w:val="3"/>
        </w:numPr>
        <w:tabs>
          <w:tab w:val="left" w:pos="1134"/>
        </w:tabs>
        <w:spacing w:line="276" w:lineRule="auto"/>
        <w:ind w:left="0" w:firstLine="567"/>
        <w:jc w:val="both"/>
        <w:rPr>
          <w:rFonts w:ascii="Times New Roman" w:hAnsi="Times New Roman" w:cs="Times New Roman"/>
          <w:b/>
          <w:color w:val="auto"/>
          <w:sz w:val="24"/>
          <w:szCs w:val="24"/>
        </w:rPr>
      </w:pPr>
      <w:bookmarkStart w:id="6" w:name="_Toc195101088"/>
      <w:r w:rsidRPr="00F30717">
        <w:rPr>
          <w:rFonts w:ascii="Times New Roman" w:hAnsi="Times New Roman" w:cs="Times New Roman"/>
          <w:b/>
          <w:color w:val="auto"/>
          <w:sz w:val="24"/>
          <w:szCs w:val="24"/>
        </w:rPr>
        <w:t>Общие положения</w:t>
      </w:r>
      <w:bookmarkEnd w:id="6"/>
    </w:p>
    <w:p w14:paraId="4F36DDF2" w14:textId="57EAEAF3" w:rsidR="00B273ED" w:rsidRPr="00F30717" w:rsidRDefault="00B273ED" w:rsidP="005575C2">
      <w:pPr>
        <w:pStyle w:val="a3"/>
        <w:spacing w:line="276" w:lineRule="auto"/>
        <w:ind w:firstLine="567"/>
        <w:jc w:val="both"/>
        <w:rPr>
          <w:sz w:val="24"/>
          <w:szCs w:val="24"/>
        </w:rPr>
      </w:pPr>
      <w:r w:rsidRPr="00F30717">
        <w:rPr>
          <w:sz w:val="24"/>
          <w:szCs w:val="24"/>
        </w:rPr>
        <w:t>1.1</w:t>
      </w:r>
      <w:r w:rsidR="00E078C1" w:rsidRPr="00F30717">
        <w:rPr>
          <w:sz w:val="24"/>
          <w:szCs w:val="24"/>
        </w:rPr>
        <w:t>.1</w:t>
      </w:r>
      <w:r w:rsidR="004C77FA" w:rsidRPr="00F30717">
        <w:rPr>
          <w:sz w:val="24"/>
          <w:szCs w:val="24"/>
        </w:rPr>
        <w:t>.</w:t>
      </w:r>
      <w:r w:rsidR="003A2F26" w:rsidRPr="00F30717">
        <w:rPr>
          <w:sz w:val="24"/>
          <w:szCs w:val="24"/>
        </w:rPr>
        <w:t>1.</w:t>
      </w:r>
      <w:r w:rsidRPr="00F30717">
        <w:rPr>
          <w:sz w:val="24"/>
          <w:szCs w:val="24"/>
        </w:rPr>
        <w:t xml:space="preserve"> Настоящий </w:t>
      </w:r>
      <w:r w:rsidR="009D0A60" w:rsidRPr="00F30717">
        <w:rPr>
          <w:sz w:val="24"/>
          <w:szCs w:val="24"/>
        </w:rPr>
        <w:t xml:space="preserve">«Порядок </w:t>
      </w:r>
      <w:r w:rsidRPr="00F30717">
        <w:rPr>
          <w:sz w:val="24"/>
          <w:szCs w:val="24"/>
        </w:rPr>
        <w:t xml:space="preserve">(план) действий по ликвидации последствий аварийных ситуаций в сфере теплоснабжения в муниципальном образовании </w:t>
      </w:r>
      <w:r w:rsidR="00EB0505">
        <w:rPr>
          <w:sz w:val="24"/>
          <w:szCs w:val="24"/>
          <w:lang w:eastAsia="ru-RU"/>
        </w:rPr>
        <w:t>городской округ Люберцы</w:t>
      </w:r>
      <w:r w:rsidR="005338BE" w:rsidRPr="00F30717">
        <w:rPr>
          <w:i/>
          <w:sz w:val="24"/>
          <w:szCs w:val="24"/>
          <w:lang w:eastAsia="ru-RU"/>
        </w:rPr>
        <w:t xml:space="preserve"> </w:t>
      </w:r>
      <w:r w:rsidRPr="00F30717">
        <w:rPr>
          <w:sz w:val="24"/>
          <w:szCs w:val="24"/>
        </w:rPr>
        <w:t xml:space="preserve">Московской области (в том числе с применением электронного моделирования аварийных </w:t>
      </w:r>
      <w:r w:rsidR="00287D30" w:rsidRPr="00F30717">
        <w:rPr>
          <w:sz w:val="24"/>
          <w:szCs w:val="24"/>
        </w:rPr>
        <w:t>ситуаций)</w:t>
      </w:r>
      <w:r w:rsidR="00F82D09">
        <w:rPr>
          <w:sz w:val="24"/>
          <w:szCs w:val="24"/>
        </w:rPr>
        <w:t>»</w:t>
      </w:r>
      <w:r w:rsidR="00287D30" w:rsidRPr="00F30717">
        <w:rPr>
          <w:sz w:val="24"/>
          <w:szCs w:val="24"/>
        </w:rPr>
        <w:t xml:space="preserve"> (далее – ПЛАС</w:t>
      </w:r>
      <w:r w:rsidRPr="00F30717">
        <w:rPr>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38A23CF4" w:rsidR="00B273ED" w:rsidRPr="00F30717" w:rsidRDefault="00B273ED" w:rsidP="005575C2">
      <w:pPr>
        <w:pStyle w:val="af"/>
        <w:spacing w:beforeAutospacing="0" w:after="0" w:afterAutospacing="0" w:line="276" w:lineRule="auto"/>
        <w:ind w:firstLine="567"/>
        <w:rPr>
          <w:lang w:eastAsia="en-US"/>
        </w:rPr>
      </w:pPr>
      <w:r w:rsidRPr="00F30717">
        <w:rPr>
          <w:lang w:eastAsia="en-US"/>
        </w:rPr>
        <w:t>-</w:t>
      </w:r>
      <w:r w:rsidR="00E078C1" w:rsidRPr="00F30717">
        <w:rPr>
          <w:lang w:eastAsia="en-US"/>
        </w:rPr>
        <w:t xml:space="preserve"> </w:t>
      </w:r>
      <w:r w:rsidRPr="00F30717">
        <w:rPr>
          <w:lang w:eastAsia="en-US"/>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27.07.2006 №149-ФЗ «Об информации, информационных технологиях и о защите информации»;</w:t>
      </w:r>
    </w:p>
    <w:p w14:paraId="13A917FE" w14:textId="77777777" w:rsidR="00B273ED" w:rsidRPr="00F30717" w:rsidRDefault="00B273ED" w:rsidP="005575C2">
      <w:pPr>
        <w:pStyle w:val="af"/>
        <w:spacing w:beforeAutospacing="0" w:after="0" w:afterAutospacing="0" w:line="276" w:lineRule="auto"/>
        <w:ind w:firstLine="567"/>
        <w:rPr>
          <w:lang w:eastAsia="en-US"/>
        </w:rPr>
      </w:pPr>
      <w:r w:rsidRPr="00F30717">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27E666EA" w:rsidR="00B273ED" w:rsidRPr="00F30717" w:rsidRDefault="00B273ED" w:rsidP="005575C2">
      <w:pPr>
        <w:pStyle w:val="af"/>
        <w:spacing w:beforeAutospacing="0" w:after="0" w:afterAutospacing="0" w:line="276" w:lineRule="auto"/>
        <w:ind w:firstLine="567"/>
        <w:rPr>
          <w:lang w:eastAsia="en-US"/>
        </w:rPr>
      </w:pPr>
      <w:r w:rsidRPr="00F30717">
        <w:rPr>
          <w:lang w:eastAsia="en-US"/>
        </w:rPr>
        <w:t>- постановления Правительства Российско</w:t>
      </w:r>
      <w:r w:rsidR="008D013F" w:rsidRPr="00F30717">
        <w:rPr>
          <w:lang w:eastAsia="en-US"/>
        </w:rPr>
        <w:t xml:space="preserve">й Федерации от 22.02.2012 № 154 </w:t>
      </w:r>
      <w:r w:rsidR="00F82EB5">
        <w:rPr>
          <w:lang w:eastAsia="en-US"/>
        </w:rPr>
        <w:t>«О </w:t>
      </w:r>
      <w:r w:rsidRPr="00F30717">
        <w:rPr>
          <w:lang w:eastAsia="en-US"/>
        </w:rPr>
        <w:t>требованиях к схемам теплоснабжения, порядку их разработки и утверждения»;</w:t>
      </w:r>
    </w:p>
    <w:p w14:paraId="7347C90F" w14:textId="21DDA16D" w:rsidR="00B273ED" w:rsidRPr="00F30717" w:rsidRDefault="00B273ED" w:rsidP="005575C2">
      <w:pPr>
        <w:pStyle w:val="af"/>
        <w:spacing w:beforeAutospacing="0" w:after="0" w:afterAutospacing="0" w:line="276" w:lineRule="auto"/>
        <w:ind w:firstLine="567"/>
        <w:rPr>
          <w:lang w:eastAsia="en-US"/>
        </w:rPr>
      </w:pPr>
      <w:r w:rsidRPr="00F30717">
        <w:rPr>
          <w:lang w:eastAsia="en-US"/>
        </w:rPr>
        <w:t xml:space="preserve">- постановления Правительства Российской Федерации от 16.05.2014 № 452 «Правила определения плановых и расчета фактических значений показателей надежности </w:t>
      </w:r>
      <w:r w:rsidR="00F82EB5">
        <w:rPr>
          <w:lang w:eastAsia="en-US"/>
        </w:rPr>
        <w:t>и </w:t>
      </w:r>
      <w:r w:rsidRPr="00F30717">
        <w:rPr>
          <w:lang w:eastAsia="en-US"/>
        </w:rPr>
        <w:t>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500ED087" w:rsidR="00B273ED" w:rsidRPr="00F30717" w:rsidRDefault="00287D30" w:rsidP="005575C2">
      <w:pPr>
        <w:pStyle w:val="af"/>
        <w:spacing w:beforeAutospacing="0" w:after="0" w:afterAutospacing="0" w:line="276" w:lineRule="auto"/>
        <w:ind w:firstLine="567"/>
        <w:rPr>
          <w:lang w:eastAsia="en-US"/>
        </w:rPr>
      </w:pPr>
      <w:r w:rsidRPr="00F30717">
        <w:rPr>
          <w:lang w:eastAsia="en-US"/>
        </w:rPr>
        <w:t>- п</w:t>
      </w:r>
      <w:r w:rsidR="00B273ED" w:rsidRPr="00F30717">
        <w:rPr>
          <w:lang w:eastAsia="en-US"/>
        </w:rPr>
        <w:t xml:space="preserve">риказа Министерства энергетики Российской Федерации от 26.03.2003 № 115 </w:t>
      </w:r>
      <w:r w:rsidR="00F82EB5">
        <w:rPr>
          <w:lang w:eastAsia="en-US"/>
        </w:rPr>
        <w:t>«Об </w:t>
      </w:r>
      <w:r w:rsidR="00B273ED" w:rsidRPr="00F30717">
        <w:rPr>
          <w:lang w:eastAsia="en-US"/>
        </w:rPr>
        <w:t>утверждении Правил технической эксплуатации тепловых энергоустановок;</w:t>
      </w:r>
    </w:p>
    <w:p w14:paraId="2AD1A32D" w14:textId="6362B776" w:rsidR="00B273ED" w:rsidRPr="00F30717" w:rsidRDefault="00B273ED" w:rsidP="005575C2">
      <w:pPr>
        <w:pStyle w:val="af"/>
        <w:spacing w:beforeAutospacing="0" w:after="0" w:afterAutospacing="0" w:line="276" w:lineRule="auto"/>
        <w:ind w:firstLine="567"/>
      </w:pPr>
      <w:r w:rsidRPr="00F30717">
        <w:rPr>
          <w:lang w:eastAsia="en-US"/>
        </w:rPr>
        <w:t>-</w:t>
      </w:r>
      <w:r w:rsidR="00287D30" w:rsidRPr="00F30717">
        <w:t xml:space="preserve"> п</w:t>
      </w:r>
      <w:r w:rsidRPr="00F30717">
        <w:t xml:space="preserve">риказа Министерства энергетики Российской Федерации от 13.11.2024 № 2234 </w:t>
      </w:r>
      <w:r w:rsidR="003D13CE" w:rsidRPr="00F30717">
        <w:t>«</w:t>
      </w:r>
      <w:r w:rsidRPr="00F30717">
        <w:t>Об</w:t>
      </w:r>
      <w:r w:rsidR="00F82EB5">
        <w:t> </w:t>
      </w:r>
      <w:r w:rsidRPr="00F30717">
        <w:t>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F30717">
        <w:t>»</w:t>
      </w:r>
      <w:r w:rsidRPr="00F30717">
        <w:t>;</w:t>
      </w:r>
    </w:p>
    <w:p w14:paraId="476DD21C" w14:textId="1D447CB8" w:rsidR="00B273ED" w:rsidRPr="00F30717" w:rsidRDefault="00287D30"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р</w:t>
      </w:r>
      <w:r w:rsidR="00B273ED" w:rsidRPr="00F30717">
        <w:rPr>
          <w:rFonts w:ascii="Times New Roman" w:eastAsia="Times New Roman" w:hAnsi="Times New Roman" w:cs="Times New Roman"/>
          <w:sz w:val="24"/>
          <w:szCs w:val="24"/>
        </w:rPr>
        <w:t xml:space="preserve">аспоряжения Правительства Московской области от 17.04.2024 № 222-РП </w:t>
      </w:r>
      <w:r w:rsidR="00F82EB5">
        <w:rPr>
          <w:rFonts w:ascii="Times New Roman" w:eastAsia="Times New Roman" w:hAnsi="Times New Roman" w:cs="Times New Roman"/>
          <w:sz w:val="24"/>
          <w:szCs w:val="24"/>
        </w:rPr>
        <w:t>«Об </w:t>
      </w:r>
      <w:r w:rsidR="00B273ED" w:rsidRPr="00F30717">
        <w:rPr>
          <w:rFonts w:ascii="Times New Roman" w:eastAsia="Times New Roman" w:hAnsi="Times New Roman" w:cs="Times New Roman"/>
          <w:sz w:val="24"/>
          <w:szCs w:val="24"/>
        </w:rPr>
        <w:t>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систем теплоснабжения в ходе проведения отопительного периода»;</w:t>
      </w:r>
    </w:p>
    <w:p w14:paraId="4F05ABD5" w14:textId="3E4889CC" w:rsidR="00F619DD" w:rsidRPr="00F30717" w:rsidRDefault="00F619DD" w:rsidP="005575C2">
      <w:pPr>
        <w:spacing w:after="0" w:line="276" w:lineRule="auto"/>
        <w:ind w:firstLine="567"/>
        <w:contextualSpacing/>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схемы теплоснабжения </w:t>
      </w:r>
      <w:r w:rsidRPr="00F30717">
        <w:rPr>
          <w:rFonts w:ascii="Times New Roman" w:hAnsi="Times New Roman" w:cs="Times New Roman"/>
          <w:sz w:val="24"/>
          <w:szCs w:val="24"/>
        </w:rPr>
        <w:t xml:space="preserve">муниципального образования </w:t>
      </w:r>
      <w:r w:rsidR="00EB0505">
        <w:rPr>
          <w:rFonts w:ascii="Times New Roman" w:hAnsi="Times New Roman" w:cs="Times New Roman"/>
          <w:sz w:val="24"/>
          <w:szCs w:val="24"/>
          <w:lang w:eastAsia="ru-RU"/>
        </w:rPr>
        <w:t>городского округа Люберцы</w:t>
      </w:r>
      <w:r w:rsidRPr="00F30717">
        <w:rPr>
          <w:rFonts w:ascii="Times New Roman" w:hAnsi="Times New Roman" w:cs="Times New Roman"/>
          <w:i/>
          <w:sz w:val="24"/>
          <w:szCs w:val="24"/>
          <w:lang w:eastAsia="ru-RU"/>
        </w:rPr>
        <w:t xml:space="preserve"> </w:t>
      </w:r>
      <w:r w:rsidRPr="00F30717">
        <w:rPr>
          <w:rFonts w:ascii="Times New Roman" w:hAnsi="Times New Roman" w:cs="Times New Roman"/>
          <w:sz w:val="24"/>
          <w:szCs w:val="24"/>
        </w:rPr>
        <w:t>Московской области на период с 20</w:t>
      </w:r>
      <w:r w:rsidR="00BD53CF">
        <w:rPr>
          <w:rFonts w:ascii="Times New Roman" w:hAnsi="Times New Roman" w:cs="Times New Roman"/>
          <w:sz w:val="24"/>
          <w:szCs w:val="24"/>
        </w:rPr>
        <w:t>23</w:t>
      </w:r>
      <w:r w:rsidRPr="00F30717">
        <w:rPr>
          <w:rFonts w:ascii="Times New Roman" w:hAnsi="Times New Roman" w:cs="Times New Roman"/>
          <w:sz w:val="24"/>
          <w:szCs w:val="24"/>
        </w:rPr>
        <w:t xml:space="preserve"> </w:t>
      </w:r>
      <w:r w:rsidR="001D3709" w:rsidRPr="00F30717">
        <w:rPr>
          <w:rFonts w:ascii="Times New Roman" w:hAnsi="Times New Roman" w:cs="Times New Roman"/>
          <w:sz w:val="24"/>
          <w:szCs w:val="24"/>
        </w:rPr>
        <w:t>д</w:t>
      </w:r>
      <w:r w:rsidRPr="00F30717">
        <w:rPr>
          <w:rFonts w:ascii="Times New Roman" w:hAnsi="Times New Roman" w:cs="Times New Roman"/>
          <w:sz w:val="24"/>
          <w:szCs w:val="24"/>
        </w:rPr>
        <w:t>о 20</w:t>
      </w:r>
      <w:r w:rsidR="00BD53CF">
        <w:rPr>
          <w:rFonts w:ascii="Times New Roman" w:hAnsi="Times New Roman" w:cs="Times New Roman"/>
          <w:sz w:val="24"/>
          <w:szCs w:val="24"/>
        </w:rPr>
        <w:t>43</w:t>
      </w:r>
      <w:r w:rsidR="001D3709" w:rsidRPr="00F30717">
        <w:rPr>
          <w:rFonts w:ascii="Times New Roman" w:hAnsi="Times New Roman" w:cs="Times New Roman"/>
          <w:sz w:val="24"/>
          <w:szCs w:val="24"/>
        </w:rPr>
        <w:t xml:space="preserve"> года, утвержденная Распоряжение</w:t>
      </w:r>
      <w:r w:rsidR="00BD53CF">
        <w:rPr>
          <w:rFonts w:ascii="Times New Roman" w:hAnsi="Times New Roman" w:cs="Times New Roman"/>
          <w:sz w:val="24"/>
          <w:szCs w:val="24"/>
        </w:rPr>
        <w:t>м от 08.11.2023 №248</w:t>
      </w:r>
      <w:r w:rsidR="001D3709" w:rsidRPr="00F30717">
        <w:rPr>
          <w:rFonts w:ascii="Times New Roman" w:hAnsi="Times New Roman" w:cs="Times New Roman"/>
          <w:sz w:val="24"/>
          <w:szCs w:val="24"/>
        </w:rPr>
        <w:t>-р Министерства энергетики Московской области «Об утверждении схемы</w:t>
      </w:r>
      <w:r w:rsidR="001D3709" w:rsidRPr="00F30717">
        <w:rPr>
          <w:rFonts w:ascii="Times New Roman" w:eastAsia="Times New Roman" w:hAnsi="Times New Roman" w:cs="Times New Roman"/>
          <w:sz w:val="24"/>
          <w:szCs w:val="24"/>
        </w:rPr>
        <w:t xml:space="preserve"> теплоснабжения </w:t>
      </w:r>
      <w:r w:rsidR="001D3709" w:rsidRPr="00F30717">
        <w:rPr>
          <w:rFonts w:ascii="Times New Roman" w:hAnsi="Times New Roman" w:cs="Times New Roman"/>
          <w:sz w:val="24"/>
          <w:szCs w:val="24"/>
        </w:rPr>
        <w:t xml:space="preserve">муниципального образования </w:t>
      </w:r>
      <w:r w:rsidR="00EB0505">
        <w:rPr>
          <w:rFonts w:ascii="Times New Roman" w:hAnsi="Times New Roman" w:cs="Times New Roman"/>
          <w:sz w:val="24"/>
          <w:szCs w:val="24"/>
          <w:lang w:eastAsia="ru-RU"/>
        </w:rPr>
        <w:t>городского округа Люберцы</w:t>
      </w:r>
      <w:r w:rsidR="001D3709" w:rsidRPr="00F30717">
        <w:rPr>
          <w:rFonts w:ascii="Times New Roman" w:hAnsi="Times New Roman" w:cs="Times New Roman"/>
          <w:i/>
          <w:sz w:val="24"/>
          <w:szCs w:val="24"/>
          <w:lang w:eastAsia="ru-RU"/>
        </w:rPr>
        <w:t xml:space="preserve"> </w:t>
      </w:r>
      <w:r w:rsidR="001D3709" w:rsidRPr="00F30717">
        <w:rPr>
          <w:rFonts w:ascii="Times New Roman" w:hAnsi="Times New Roman" w:cs="Times New Roman"/>
          <w:sz w:val="24"/>
          <w:szCs w:val="24"/>
        </w:rPr>
        <w:t>Мос</w:t>
      </w:r>
      <w:r w:rsidR="00BD53CF">
        <w:rPr>
          <w:rFonts w:ascii="Times New Roman" w:hAnsi="Times New Roman" w:cs="Times New Roman"/>
          <w:sz w:val="24"/>
          <w:szCs w:val="24"/>
        </w:rPr>
        <w:t>ковской области на период с 2023 до 2043</w:t>
      </w:r>
      <w:r w:rsidR="001D3709" w:rsidRPr="00F30717">
        <w:rPr>
          <w:rFonts w:ascii="Times New Roman" w:hAnsi="Times New Roman" w:cs="Times New Roman"/>
          <w:sz w:val="24"/>
          <w:szCs w:val="24"/>
        </w:rPr>
        <w:t xml:space="preserve"> года»;</w:t>
      </w:r>
    </w:p>
    <w:p w14:paraId="5B225110" w14:textId="4B11D347" w:rsidR="00B273ED" w:rsidRPr="00F30717" w:rsidRDefault="00B273ED" w:rsidP="005575C2">
      <w:pPr>
        <w:pStyle w:val="af"/>
        <w:spacing w:beforeAutospacing="0" w:after="0" w:afterAutospacing="0" w:line="276" w:lineRule="auto"/>
        <w:ind w:firstLine="567"/>
        <w:rPr>
          <w:lang w:eastAsia="en-US"/>
        </w:rPr>
      </w:pPr>
      <w:r w:rsidRPr="00F30717">
        <w:rPr>
          <w:lang w:eastAsia="en-US"/>
        </w:rPr>
        <w:t>- иных действующих нормативно-правовых актов</w:t>
      </w:r>
      <w:r w:rsidR="005338BE" w:rsidRPr="00F30717">
        <w:rPr>
          <w:lang w:eastAsia="en-US"/>
        </w:rPr>
        <w:t xml:space="preserve"> по теме документа</w:t>
      </w:r>
      <w:r w:rsidRPr="00F30717">
        <w:rPr>
          <w:lang w:eastAsia="en-US"/>
        </w:rPr>
        <w:t>.</w:t>
      </w:r>
    </w:p>
    <w:p w14:paraId="6C6613E8" w14:textId="4EB56929" w:rsidR="003D13CE" w:rsidRPr="00F30717" w:rsidRDefault="003D13CE" w:rsidP="005575C2">
      <w:pPr>
        <w:pStyle w:val="af"/>
        <w:spacing w:beforeAutospacing="0" w:after="0" w:afterAutospacing="0" w:line="276" w:lineRule="auto"/>
        <w:ind w:firstLine="567"/>
      </w:pPr>
      <w:r w:rsidRPr="00F30717">
        <w:t>1.1.</w:t>
      </w:r>
      <w:r w:rsidR="003A2F26" w:rsidRPr="00F30717">
        <w:t>1.</w:t>
      </w:r>
      <w:r w:rsidRPr="00F30717">
        <w:t>2</w:t>
      </w:r>
      <w:r w:rsidR="004C77FA" w:rsidRPr="00F30717">
        <w:t>.</w:t>
      </w:r>
      <w:r w:rsidRPr="00F30717">
        <w:t xml:space="preserve"> Основным документом, регламентирующим требования порядку разработки и утверждения, составу сведений, которые должны содержаться</w:t>
      </w:r>
      <w:r w:rsidR="00F82D09">
        <w:t xml:space="preserve"> в</w:t>
      </w:r>
      <w:r w:rsidRPr="00F30717">
        <w:t xml:space="preserve">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F30717">
        <w:t xml:space="preserve"> </w:t>
      </w:r>
      <w:r w:rsidRPr="00F30717">
        <w:t>2234).</w:t>
      </w:r>
    </w:p>
    <w:p w14:paraId="3DF28E01" w14:textId="50B022CA" w:rsidR="00EC4D45" w:rsidRPr="00F30717" w:rsidRDefault="00EC4D45" w:rsidP="005575C2">
      <w:pPr>
        <w:pStyle w:val="af"/>
        <w:spacing w:beforeAutospacing="0" w:after="0" w:afterAutospacing="0" w:line="276" w:lineRule="auto"/>
        <w:ind w:firstLine="567"/>
      </w:pPr>
      <w:r w:rsidRPr="00F30717">
        <w:lastRenderedPageBreak/>
        <w:t>1.1.</w:t>
      </w:r>
      <w:r w:rsidR="003A2F26" w:rsidRPr="00F30717">
        <w:t>1.</w:t>
      </w:r>
      <w:r w:rsidRPr="00F30717">
        <w:t>3</w:t>
      </w:r>
      <w:r w:rsidR="004C77FA" w:rsidRPr="00F30717">
        <w:t>.</w:t>
      </w:r>
      <w:r w:rsidRPr="00F30717">
        <w:t xml:space="preserve"> В соответствии с п. 8.3 Приказа №</w:t>
      </w:r>
      <w:r w:rsidR="00287D30" w:rsidRPr="00F30717">
        <w:t xml:space="preserve"> </w:t>
      </w:r>
      <w:r w:rsidRPr="00F30717">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F30717">
        <w:t>требований,</w:t>
      </w:r>
      <w:r w:rsidRPr="00F30717">
        <w:t xml:space="preserve"> установленных Приказом №</w:t>
      </w:r>
      <w:r w:rsidR="00287D30" w:rsidRPr="00F30717">
        <w:t xml:space="preserve"> </w:t>
      </w:r>
      <w:r w:rsidRPr="00F30717">
        <w:t>2</w:t>
      </w:r>
      <w:r w:rsidR="00287D30" w:rsidRPr="00F30717">
        <w:t>234, в том числе и ПЛАС</w:t>
      </w:r>
      <w:r w:rsidRPr="00F30717">
        <w:t xml:space="preserve">. </w:t>
      </w:r>
    </w:p>
    <w:p w14:paraId="715BA5D6" w14:textId="2090351F" w:rsidR="00792DCD" w:rsidRPr="00F30717" w:rsidRDefault="003D13CE" w:rsidP="005575C2">
      <w:pPr>
        <w:pStyle w:val="a3"/>
        <w:spacing w:line="276" w:lineRule="auto"/>
        <w:ind w:firstLine="567"/>
        <w:jc w:val="both"/>
        <w:rPr>
          <w:sz w:val="24"/>
          <w:szCs w:val="24"/>
        </w:rPr>
      </w:pPr>
      <w:r w:rsidRPr="00F30717">
        <w:rPr>
          <w:sz w:val="24"/>
          <w:szCs w:val="24"/>
        </w:rPr>
        <w:t>1.1.</w:t>
      </w:r>
      <w:r w:rsidR="003A2F26" w:rsidRPr="00F30717">
        <w:rPr>
          <w:sz w:val="24"/>
          <w:szCs w:val="24"/>
        </w:rPr>
        <w:t>1.</w:t>
      </w:r>
      <w:r w:rsidR="00EC4D45" w:rsidRPr="00F30717">
        <w:rPr>
          <w:sz w:val="24"/>
          <w:szCs w:val="24"/>
        </w:rPr>
        <w:t>4</w:t>
      </w:r>
      <w:r w:rsidR="004C77FA" w:rsidRPr="00F30717">
        <w:rPr>
          <w:sz w:val="24"/>
          <w:szCs w:val="24"/>
        </w:rPr>
        <w:t>.</w:t>
      </w:r>
      <w:r w:rsidRPr="00F30717">
        <w:rPr>
          <w:sz w:val="24"/>
          <w:szCs w:val="24"/>
        </w:rPr>
        <w:t xml:space="preserve"> В соответствии с п</w:t>
      </w:r>
      <w:r w:rsidR="00F82D09">
        <w:rPr>
          <w:sz w:val="24"/>
          <w:szCs w:val="24"/>
        </w:rPr>
        <w:t>.</w:t>
      </w:r>
      <w:r w:rsidR="001D3709" w:rsidRPr="00F30717">
        <w:rPr>
          <w:sz w:val="24"/>
          <w:szCs w:val="24"/>
        </w:rPr>
        <w:t>/п</w:t>
      </w:r>
      <w:r w:rsidRPr="00F30717">
        <w:rPr>
          <w:sz w:val="24"/>
          <w:szCs w:val="24"/>
        </w:rPr>
        <w:t xml:space="preserve">. 8.3.1 </w:t>
      </w:r>
      <w:r w:rsidR="001D3709" w:rsidRPr="00F30717">
        <w:rPr>
          <w:sz w:val="24"/>
          <w:szCs w:val="24"/>
        </w:rPr>
        <w:t xml:space="preserve">п. 8 </w:t>
      </w:r>
      <w:r w:rsidRPr="00F30717">
        <w:rPr>
          <w:sz w:val="24"/>
          <w:szCs w:val="24"/>
        </w:rPr>
        <w:t>Приказ</w:t>
      </w:r>
      <w:r w:rsidR="00B73856" w:rsidRPr="00F30717">
        <w:rPr>
          <w:sz w:val="24"/>
          <w:szCs w:val="24"/>
        </w:rPr>
        <w:t>а</w:t>
      </w:r>
      <w:r w:rsidR="00287D30" w:rsidRPr="00F30717">
        <w:rPr>
          <w:sz w:val="24"/>
          <w:szCs w:val="24"/>
        </w:rPr>
        <w:t xml:space="preserve"> № 2234 ПЛАС</w:t>
      </w:r>
      <w:r w:rsidRPr="00F30717">
        <w:rPr>
          <w:sz w:val="24"/>
          <w:szCs w:val="24"/>
        </w:rPr>
        <w:t xml:space="preserve"> подлежит ежегодной актуализации</w:t>
      </w:r>
      <w:r w:rsidR="00792DCD" w:rsidRPr="00F30717">
        <w:rPr>
          <w:b/>
          <w:sz w:val="24"/>
          <w:szCs w:val="24"/>
        </w:rPr>
        <w:t>,</w:t>
      </w:r>
      <w:r w:rsidRPr="00F30717">
        <w:rPr>
          <w:sz w:val="24"/>
          <w:szCs w:val="24"/>
        </w:rPr>
        <w:t xml:space="preserve"> </w:t>
      </w:r>
      <w:r w:rsidR="00792DCD" w:rsidRPr="00F30717">
        <w:rPr>
          <w:sz w:val="24"/>
          <w:szCs w:val="24"/>
        </w:rPr>
        <w:t xml:space="preserve">утверждается муниципальным образованием до 01 апреля 2025г. в 2025г., </w:t>
      </w:r>
      <w:r w:rsidR="00F82EB5">
        <w:rPr>
          <w:sz w:val="24"/>
          <w:szCs w:val="24"/>
        </w:rPr>
        <w:t>в </w:t>
      </w:r>
      <w:r w:rsidR="00792DCD" w:rsidRPr="00F30717">
        <w:rPr>
          <w:sz w:val="24"/>
          <w:szCs w:val="24"/>
        </w:rPr>
        <w:t>последующих периодах утверждается до 15 февраля и должен содержать следующие сведения:</w:t>
      </w:r>
    </w:p>
    <w:p w14:paraId="3CC3D591" w14:textId="4C130378"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b/>
          <w:sz w:val="24"/>
          <w:szCs w:val="24"/>
        </w:rPr>
        <w:t xml:space="preserve">- </w:t>
      </w:r>
      <w:r w:rsidRPr="00F30717">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F82EB5">
        <w:rPr>
          <w:rFonts w:ascii="Times New Roman" w:eastAsia="Times New Roman" w:hAnsi="Times New Roman" w:cs="Times New Roman"/>
          <w:sz w:val="24"/>
          <w:szCs w:val="24"/>
        </w:rPr>
        <w:t>а </w:t>
      </w:r>
      <w:r w:rsidRPr="00F30717">
        <w:rPr>
          <w:rFonts w:ascii="Times New Roman" w:eastAsia="Times New Roman" w:hAnsi="Times New Roman" w:cs="Times New Roman"/>
          <w:sz w:val="24"/>
          <w:szCs w:val="24"/>
        </w:rPr>
        <w:t>также источники (места) их возникновения;</w:t>
      </w:r>
    </w:p>
    <w:p w14:paraId="3FE4DF56"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1078F2A8"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и процедуру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состав и дислокация сил и средств;</w:t>
      </w:r>
    </w:p>
    <w:p w14:paraId="31046B29" w14:textId="0DB3D1F3"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F82EB5">
        <w:rPr>
          <w:rFonts w:ascii="Times New Roman" w:eastAsia="Times New Roman" w:hAnsi="Times New Roman" w:cs="Times New Roman"/>
          <w:sz w:val="24"/>
          <w:szCs w:val="24"/>
        </w:rPr>
        <w:t>(в </w:t>
      </w:r>
      <w:r w:rsidRPr="00F30717">
        <w:rPr>
          <w:rFonts w:ascii="Times New Roman" w:eastAsia="Times New Roman" w:hAnsi="Times New Roman" w:cs="Times New Roman"/>
          <w:sz w:val="24"/>
          <w:szCs w:val="24"/>
        </w:rPr>
        <w:t>случае если в результате аварий на объекте теплоснабжения может возникнуть угроза безопасности населения);</w:t>
      </w:r>
    </w:p>
    <w:p w14:paraId="118FD63E" w14:textId="77777777" w:rsidR="003D13CE" w:rsidRPr="00F30717" w:rsidRDefault="003D13CE" w:rsidP="005575C2">
      <w:pPr>
        <w:spacing w:after="0" w:line="276" w:lineRule="auto"/>
        <w:ind w:firstLine="709"/>
        <w:jc w:val="both"/>
        <w:rPr>
          <w:rFonts w:ascii="Times New Roman" w:eastAsia="Times New Roman" w:hAnsi="Times New Roman" w:cs="Times New Roman"/>
          <w:sz w:val="24"/>
          <w:szCs w:val="24"/>
        </w:rPr>
      </w:pPr>
      <w:r w:rsidRPr="00F30717">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F30717" w:rsidRDefault="008D013F" w:rsidP="008D013F">
      <w:pPr>
        <w:pStyle w:val="a3"/>
        <w:spacing w:line="276" w:lineRule="auto"/>
        <w:ind w:right="141" w:firstLine="567"/>
        <w:jc w:val="both"/>
        <w:rPr>
          <w:sz w:val="24"/>
          <w:szCs w:val="24"/>
        </w:rPr>
      </w:pPr>
      <w:r w:rsidRPr="00F30717">
        <w:rPr>
          <w:sz w:val="24"/>
          <w:szCs w:val="24"/>
        </w:rPr>
        <w:t>1.1.1.5. ПЛАС</w:t>
      </w:r>
      <w:r w:rsidR="003265D9" w:rsidRPr="00F30717">
        <w:rPr>
          <w:sz w:val="24"/>
          <w:szCs w:val="24"/>
        </w:rPr>
        <w:t xml:space="preserve"> </w:t>
      </w:r>
      <w:r w:rsidR="00FB13E7" w:rsidRPr="00F30717">
        <w:rPr>
          <w:sz w:val="24"/>
          <w:szCs w:val="24"/>
        </w:rPr>
        <w:t>подлежит ежегодной актуализации в отношении разделов и сведений, касающихся</w:t>
      </w:r>
      <w:r w:rsidR="003265D9" w:rsidRPr="00F30717">
        <w:rPr>
          <w:sz w:val="24"/>
          <w:szCs w:val="24"/>
        </w:rPr>
        <w:t xml:space="preserve"> </w:t>
      </w:r>
      <w:r w:rsidR="00FB13E7" w:rsidRPr="00F30717">
        <w:rPr>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F30717">
        <w:rPr>
          <w:sz w:val="24"/>
          <w:szCs w:val="24"/>
        </w:rPr>
        <w:t xml:space="preserve">должностей, </w:t>
      </w:r>
      <w:r w:rsidR="00FB13E7" w:rsidRPr="00F30717">
        <w:rPr>
          <w:sz w:val="24"/>
          <w:szCs w:val="24"/>
        </w:rPr>
        <w:t>Ф.И.О.</w:t>
      </w:r>
      <w:r w:rsidR="009C34D7" w:rsidRPr="00F30717">
        <w:rPr>
          <w:sz w:val="24"/>
          <w:szCs w:val="24"/>
        </w:rPr>
        <w:t>, контактных данных</w:t>
      </w:r>
      <w:r w:rsidR="00FB13E7" w:rsidRPr="00F30717">
        <w:rPr>
          <w:sz w:val="24"/>
          <w:szCs w:val="24"/>
        </w:rPr>
        <w:t xml:space="preserve"> ответственных лиц и др.</w:t>
      </w:r>
    </w:p>
    <w:p w14:paraId="561AD3E6" w14:textId="33C6B5CB" w:rsidR="003D13CE" w:rsidRPr="00F30717" w:rsidRDefault="003265D9"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t xml:space="preserve">1.1.1.6. </w:t>
      </w:r>
      <w:r w:rsidR="008D013F" w:rsidRPr="00F30717">
        <w:rPr>
          <w:rFonts w:ascii="Times New Roman" w:hAnsi="Times New Roman" w:cs="Times New Roman"/>
          <w:sz w:val="24"/>
          <w:szCs w:val="24"/>
        </w:rPr>
        <w:t>ПЛАС</w:t>
      </w:r>
      <w:r w:rsidR="003D13CE" w:rsidRPr="00F30717">
        <w:rPr>
          <w:rFonts w:ascii="Times New Roman" w:hAnsi="Times New Roman" w:cs="Times New Roman"/>
          <w:sz w:val="24"/>
          <w:szCs w:val="24"/>
        </w:rPr>
        <w:t xml:space="preserve"> размещается после его утверждения</w:t>
      </w:r>
      <w:r w:rsidR="003D13CE" w:rsidRPr="00F30717">
        <w:rPr>
          <w:rFonts w:ascii="Times New Roman" w:hAnsi="Times New Roman" w:cs="Times New Roman"/>
          <w:b/>
          <w:color w:val="FF0000"/>
          <w:sz w:val="24"/>
          <w:szCs w:val="24"/>
        </w:rPr>
        <w:t xml:space="preserve"> </w:t>
      </w:r>
      <w:r w:rsidR="003D13CE" w:rsidRPr="00F30717">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w:t>
      </w:r>
      <w:r w:rsidR="00F30717">
        <w:rPr>
          <w:rFonts w:ascii="Times New Roman" w:hAnsi="Times New Roman" w:cs="Times New Roman"/>
          <w:sz w:val="24"/>
          <w:szCs w:val="24"/>
        </w:rPr>
        <w:t xml:space="preserve"> </w:t>
      </w:r>
      <w:r w:rsidR="003D13CE" w:rsidRPr="00F30717">
        <w:rPr>
          <w:rFonts w:ascii="Times New Roman" w:hAnsi="Times New Roman" w:cs="Times New Roman"/>
          <w:sz w:val="24"/>
          <w:szCs w:val="24"/>
        </w:rPr>
        <w:t>их возникновения, а также сведения о составе и дислокации сил и средств.</w:t>
      </w:r>
    </w:p>
    <w:p w14:paraId="0EC193BC" w14:textId="47B96876" w:rsidR="00B273E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7</w:t>
      </w:r>
      <w:r w:rsidR="004C77FA" w:rsidRPr="00F30717">
        <w:rPr>
          <w:sz w:val="24"/>
          <w:szCs w:val="24"/>
        </w:rPr>
        <w:t>.</w:t>
      </w:r>
      <w:r w:rsidRPr="00F30717">
        <w:rPr>
          <w:sz w:val="24"/>
          <w:szCs w:val="24"/>
        </w:rPr>
        <w:t xml:space="preserve"> </w:t>
      </w:r>
      <w:r w:rsidR="002E54F8" w:rsidRPr="00F30717">
        <w:rPr>
          <w:sz w:val="24"/>
          <w:szCs w:val="24"/>
        </w:rPr>
        <w:t>Объектами,</w:t>
      </w:r>
      <w:r w:rsidRPr="00F30717">
        <w:rPr>
          <w:sz w:val="24"/>
          <w:szCs w:val="24"/>
        </w:rPr>
        <w:t xml:space="preserve"> </w:t>
      </w:r>
      <w:r w:rsidR="004265C0" w:rsidRPr="00F30717">
        <w:rPr>
          <w:sz w:val="24"/>
          <w:szCs w:val="24"/>
        </w:rPr>
        <w:t xml:space="preserve">рассматриваемыми в </w:t>
      </w:r>
      <w:r w:rsidR="008D013F" w:rsidRPr="00F30717">
        <w:rPr>
          <w:sz w:val="24"/>
          <w:szCs w:val="24"/>
        </w:rPr>
        <w:t>ПЛАС</w:t>
      </w:r>
      <w:r w:rsidR="002E54F8" w:rsidRPr="00F30717">
        <w:rPr>
          <w:sz w:val="24"/>
          <w:szCs w:val="24"/>
        </w:rPr>
        <w:t>,</w:t>
      </w:r>
      <w:r w:rsidRPr="00F30717">
        <w:rPr>
          <w:sz w:val="24"/>
          <w:szCs w:val="24"/>
        </w:rPr>
        <w:t xml:space="preserve"> являются - систем</w:t>
      </w:r>
      <w:r w:rsidR="005338BE" w:rsidRPr="00F30717">
        <w:rPr>
          <w:sz w:val="24"/>
          <w:szCs w:val="24"/>
        </w:rPr>
        <w:t>ы</w:t>
      </w:r>
      <w:r w:rsidRPr="00F30717">
        <w:rPr>
          <w:sz w:val="24"/>
          <w:szCs w:val="24"/>
        </w:rPr>
        <w:t xml:space="preserve"> централизованного теплоснабжения </w:t>
      </w:r>
      <w:r w:rsidR="004265C0" w:rsidRPr="00F30717">
        <w:rPr>
          <w:sz w:val="24"/>
          <w:szCs w:val="24"/>
        </w:rPr>
        <w:t xml:space="preserve">на территории </w:t>
      </w:r>
      <w:r w:rsidR="005338BE" w:rsidRPr="00F30717">
        <w:rPr>
          <w:sz w:val="24"/>
          <w:szCs w:val="24"/>
        </w:rPr>
        <w:t>муниципально</w:t>
      </w:r>
      <w:r w:rsidR="004265C0" w:rsidRPr="00F30717">
        <w:rPr>
          <w:sz w:val="24"/>
          <w:szCs w:val="24"/>
        </w:rPr>
        <w:t>го</w:t>
      </w:r>
      <w:r w:rsidR="005338BE" w:rsidRPr="00F30717">
        <w:rPr>
          <w:sz w:val="24"/>
          <w:szCs w:val="24"/>
        </w:rPr>
        <w:t xml:space="preserve"> образовани</w:t>
      </w:r>
      <w:r w:rsidR="004265C0" w:rsidRPr="00F30717">
        <w:rPr>
          <w:sz w:val="24"/>
          <w:szCs w:val="24"/>
        </w:rPr>
        <w:t>я</w:t>
      </w:r>
      <w:r w:rsidR="005338BE" w:rsidRPr="00F30717">
        <w:rPr>
          <w:sz w:val="24"/>
          <w:szCs w:val="24"/>
        </w:rPr>
        <w:t xml:space="preserve"> </w:t>
      </w:r>
      <w:r w:rsidR="00BD53CF">
        <w:rPr>
          <w:sz w:val="24"/>
          <w:szCs w:val="24"/>
          <w:lang w:eastAsia="ru-RU"/>
        </w:rPr>
        <w:t>городского округа Люберцы</w:t>
      </w:r>
      <w:r w:rsidRPr="00F30717">
        <w:rPr>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575296F7" w:rsidR="00873EDC"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8</w:t>
      </w:r>
      <w:r w:rsidR="004C77FA" w:rsidRPr="00F30717">
        <w:rPr>
          <w:sz w:val="24"/>
          <w:szCs w:val="24"/>
        </w:rPr>
        <w:t>.</w:t>
      </w:r>
      <w:r w:rsidR="008D013F" w:rsidRPr="00F30717">
        <w:rPr>
          <w:sz w:val="24"/>
          <w:szCs w:val="24"/>
        </w:rPr>
        <w:t xml:space="preserve"> ПЛАС</w:t>
      </w:r>
      <w:r w:rsidRPr="00F30717">
        <w:rPr>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F30717">
        <w:rPr>
          <w:sz w:val="24"/>
          <w:szCs w:val="24"/>
        </w:rPr>
        <w:t>ым</w:t>
      </w:r>
      <w:r w:rsidRPr="00F30717">
        <w:rPr>
          <w:sz w:val="24"/>
          <w:szCs w:val="24"/>
        </w:rPr>
        <w:t xml:space="preserve"> для исполнения всеми ответственными лицами, указанными в нем.</w:t>
      </w:r>
      <w:r w:rsidR="003265D9" w:rsidRPr="00F30717">
        <w:rPr>
          <w:sz w:val="24"/>
          <w:szCs w:val="24"/>
        </w:rPr>
        <w:t xml:space="preserve"> Должностные лица должны знать и руководствоваться Планом действий в пределах</w:t>
      </w:r>
      <w:r w:rsidR="00F82D09">
        <w:rPr>
          <w:sz w:val="24"/>
          <w:szCs w:val="24"/>
        </w:rPr>
        <w:t>,</w:t>
      </w:r>
      <w:r w:rsidR="003265D9" w:rsidRPr="00F30717">
        <w:rPr>
          <w:sz w:val="24"/>
          <w:szCs w:val="24"/>
        </w:rPr>
        <w:t xml:space="preserve"> </w:t>
      </w:r>
      <w:r w:rsidR="0010040F" w:rsidRPr="00F30717">
        <w:rPr>
          <w:sz w:val="24"/>
          <w:szCs w:val="24"/>
        </w:rPr>
        <w:t xml:space="preserve">установленных им </w:t>
      </w:r>
      <w:r w:rsidR="003265D9" w:rsidRPr="00F30717">
        <w:rPr>
          <w:sz w:val="24"/>
          <w:szCs w:val="24"/>
        </w:rPr>
        <w:t>обязанност</w:t>
      </w:r>
      <w:r w:rsidR="0010040F" w:rsidRPr="00F30717">
        <w:rPr>
          <w:sz w:val="24"/>
          <w:szCs w:val="24"/>
        </w:rPr>
        <w:t>ей</w:t>
      </w:r>
      <w:r w:rsidR="003265D9" w:rsidRPr="00F30717">
        <w:rPr>
          <w:sz w:val="24"/>
          <w:szCs w:val="24"/>
        </w:rPr>
        <w:t xml:space="preserve"> </w:t>
      </w:r>
      <w:r w:rsidR="0010040F" w:rsidRPr="00F30717">
        <w:rPr>
          <w:sz w:val="24"/>
          <w:szCs w:val="24"/>
        </w:rPr>
        <w:t>по</w:t>
      </w:r>
      <w:r w:rsidR="003265D9" w:rsidRPr="00F30717">
        <w:rPr>
          <w:sz w:val="24"/>
          <w:szCs w:val="24"/>
        </w:rPr>
        <w:t xml:space="preserve"> с</w:t>
      </w:r>
      <w:r w:rsidR="0010040F" w:rsidRPr="00F30717">
        <w:rPr>
          <w:sz w:val="24"/>
          <w:szCs w:val="24"/>
        </w:rPr>
        <w:t>кладывающейся</w:t>
      </w:r>
      <w:r w:rsidR="003265D9" w:rsidRPr="00F30717">
        <w:rPr>
          <w:sz w:val="24"/>
          <w:szCs w:val="24"/>
        </w:rPr>
        <w:t xml:space="preserve"> обстановк</w:t>
      </w:r>
      <w:r w:rsidR="0010040F" w:rsidRPr="00F30717">
        <w:rPr>
          <w:sz w:val="24"/>
          <w:szCs w:val="24"/>
        </w:rPr>
        <w:t>е</w:t>
      </w:r>
      <w:r w:rsidR="003265D9" w:rsidRPr="00F30717">
        <w:rPr>
          <w:sz w:val="24"/>
          <w:szCs w:val="24"/>
        </w:rPr>
        <w:t>.</w:t>
      </w:r>
    </w:p>
    <w:p w14:paraId="3CD856E5" w14:textId="2BED01A7" w:rsidR="00792DCD" w:rsidRPr="00F30717" w:rsidRDefault="00B273ED"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9</w:t>
      </w:r>
      <w:r w:rsidR="004C77FA" w:rsidRPr="00F30717">
        <w:rPr>
          <w:sz w:val="24"/>
          <w:szCs w:val="24"/>
        </w:rPr>
        <w:t>.</w:t>
      </w:r>
      <w:r w:rsidRPr="00F30717">
        <w:rPr>
          <w:sz w:val="24"/>
          <w:szCs w:val="24"/>
        </w:rPr>
        <w:t xml:space="preserve"> </w:t>
      </w:r>
      <w:r w:rsidR="008D013F" w:rsidRPr="00F30717">
        <w:rPr>
          <w:sz w:val="24"/>
          <w:szCs w:val="24"/>
        </w:rPr>
        <w:t>ПЛАС</w:t>
      </w:r>
      <w:r w:rsidR="001C2489" w:rsidRPr="00F30717">
        <w:rPr>
          <w:sz w:val="24"/>
          <w:szCs w:val="24"/>
        </w:rPr>
        <w:t xml:space="preserve"> должен находиться:</w:t>
      </w:r>
    </w:p>
    <w:p w14:paraId="1B563EB2" w14:textId="52ACD175"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а</w:t>
      </w:r>
      <w:r w:rsidR="00BD53CF">
        <w:rPr>
          <w:sz w:val="24"/>
          <w:szCs w:val="24"/>
          <w:lang w:eastAsia="ru-RU"/>
        </w:rPr>
        <w:t>) в А</w:t>
      </w:r>
      <w:r w:rsidR="00792DCD" w:rsidRPr="00F30717">
        <w:rPr>
          <w:sz w:val="24"/>
          <w:szCs w:val="24"/>
          <w:lang w:eastAsia="ru-RU"/>
        </w:rPr>
        <w:t xml:space="preserve">дминистрации </w:t>
      </w:r>
      <w:r w:rsidR="00792DCD" w:rsidRPr="00F30717">
        <w:rPr>
          <w:sz w:val="24"/>
          <w:szCs w:val="24"/>
        </w:rPr>
        <w:t xml:space="preserve">муниципального образования </w:t>
      </w:r>
      <w:r w:rsidR="00BD53CF">
        <w:rPr>
          <w:sz w:val="24"/>
          <w:szCs w:val="24"/>
        </w:rPr>
        <w:t>городского округа Люберцы</w:t>
      </w:r>
      <w:r w:rsidR="0010040F" w:rsidRPr="00BD53CF">
        <w:rPr>
          <w:sz w:val="24"/>
          <w:szCs w:val="24"/>
        </w:rPr>
        <w:t>;</w:t>
      </w:r>
    </w:p>
    <w:p w14:paraId="5A4DB29E" w14:textId="6650B8C7" w:rsidR="00792DCD" w:rsidRPr="00BD53CF" w:rsidRDefault="00391A00" w:rsidP="00391A00">
      <w:pPr>
        <w:pStyle w:val="a5"/>
        <w:spacing w:line="276" w:lineRule="auto"/>
        <w:ind w:left="0" w:right="142" w:firstLine="567"/>
        <w:jc w:val="both"/>
        <w:rPr>
          <w:sz w:val="24"/>
          <w:szCs w:val="24"/>
          <w:lang w:eastAsia="ru-RU"/>
        </w:rPr>
      </w:pPr>
      <w:r>
        <w:rPr>
          <w:sz w:val="24"/>
          <w:szCs w:val="24"/>
          <w:lang w:eastAsia="ru-RU"/>
        </w:rPr>
        <w:t>б)</w:t>
      </w:r>
      <w:r w:rsidR="00792DCD" w:rsidRPr="00F30717">
        <w:rPr>
          <w:sz w:val="24"/>
          <w:szCs w:val="24"/>
          <w:lang w:eastAsia="ru-RU"/>
        </w:rPr>
        <w:t xml:space="preserve"> в организациях, </w:t>
      </w:r>
      <w:r w:rsidR="00792DCD" w:rsidRPr="00F30717">
        <w:rPr>
          <w:sz w:val="24"/>
          <w:szCs w:val="24"/>
        </w:rPr>
        <w:t>функционирующих в системах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BD53CF">
        <w:rPr>
          <w:sz w:val="24"/>
          <w:szCs w:val="24"/>
        </w:rPr>
        <w:t>городского округа Люберцы;</w:t>
      </w:r>
    </w:p>
    <w:p w14:paraId="24F98DD7" w14:textId="55433C47" w:rsidR="00792DCD" w:rsidRPr="00F30717" w:rsidRDefault="00391A00" w:rsidP="005575C2">
      <w:pPr>
        <w:pStyle w:val="a5"/>
        <w:spacing w:line="276" w:lineRule="auto"/>
        <w:ind w:left="0" w:right="142" w:firstLine="567"/>
        <w:jc w:val="both"/>
        <w:rPr>
          <w:sz w:val="24"/>
          <w:szCs w:val="24"/>
          <w:lang w:eastAsia="ru-RU"/>
        </w:rPr>
      </w:pPr>
      <w:r>
        <w:rPr>
          <w:sz w:val="24"/>
          <w:szCs w:val="24"/>
          <w:lang w:eastAsia="ru-RU"/>
        </w:rPr>
        <w:t>в</w:t>
      </w:r>
      <w:r w:rsidR="00792DCD" w:rsidRPr="00F30717">
        <w:rPr>
          <w:sz w:val="24"/>
          <w:szCs w:val="24"/>
          <w:lang w:eastAsia="ru-RU"/>
        </w:rPr>
        <w:t xml:space="preserve">) </w:t>
      </w:r>
      <w:r w:rsidR="0010040F" w:rsidRPr="00F30717">
        <w:rPr>
          <w:sz w:val="24"/>
          <w:szCs w:val="24"/>
          <w:lang w:eastAsia="ru-RU"/>
        </w:rPr>
        <w:t>в экстренных оперативных службах,</w:t>
      </w:r>
      <w:r w:rsidR="00792DCD" w:rsidRPr="00F30717">
        <w:rPr>
          <w:sz w:val="24"/>
          <w:szCs w:val="24"/>
          <w:lang w:eastAsia="ru-RU"/>
        </w:rPr>
        <w:t xml:space="preserve"> обеспечивающих </w:t>
      </w:r>
      <w:r w:rsidR="00536A49" w:rsidRPr="00F30717">
        <w:rPr>
          <w:sz w:val="24"/>
          <w:szCs w:val="24"/>
          <w:lang w:eastAsia="ru-RU"/>
        </w:rPr>
        <w:t xml:space="preserve">безопасность </w:t>
      </w:r>
      <w:r w:rsidR="0010040F" w:rsidRPr="00F30717">
        <w:rPr>
          <w:sz w:val="24"/>
          <w:szCs w:val="24"/>
          <w:lang w:eastAsia="ru-RU"/>
        </w:rPr>
        <w:t>при локализации и ликвидации аварийных ситуаций</w:t>
      </w:r>
      <w:r w:rsidR="0010040F" w:rsidRPr="00F30717">
        <w:rPr>
          <w:sz w:val="24"/>
          <w:szCs w:val="24"/>
        </w:rPr>
        <w:t xml:space="preserve"> </w:t>
      </w:r>
      <w:r w:rsidR="00536A49" w:rsidRPr="00F30717">
        <w:rPr>
          <w:sz w:val="24"/>
          <w:szCs w:val="24"/>
        </w:rPr>
        <w:t xml:space="preserve">для </w:t>
      </w:r>
      <w:r w:rsidR="00792DCD" w:rsidRPr="00F30717">
        <w:rPr>
          <w:sz w:val="24"/>
          <w:szCs w:val="24"/>
        </w:rPr>
        <w:t>функционировани</w:t>
      </w:r>
      <w:r w:rsidR="00536A49" w:rsidRPr="00F30717">
        <w:rPr>
          <w:sz w:val="24"/>
          <w:szCs w:val="24"/>
        </w:rPr>
        <w:t>я</w:t>
      </w:r>
      <w:r w:rsidR="00792DCD" w:rsidRPr="00F30717">
        <w:rPr>
          <w:sz w:val="24"/>
          <w:szCs w:val="24"/>
        </w:rPr>
        <w:t xml:space="preserve"> систем теплоснабжения</w:t>
      </w:r>
      <w:r w:rsidR="00792DCD" w:rsidRPr="00F30717">
        <w:rPr>
          <w:sz w:val="24"/>
          <w:szCs w:val="24"/>
          <w:lang w:eastAsia="ru-RU"/>
        </w:rPr>
        <w:t xml:space="preserve"> </w:t>
      </w:r>
      <w:r w:rsidR="00792DCD" w:rsidRPr="00F30717">
        <w:rPr>
          <w:sz w:val="24"/>
          <w:szCs w:val="24"/>
        </w:rPr>
        <w:lastRenderedPageBreak/>
        <w:t xml:space="preserve">муниципального образования </w:t>
      </w:r>
      <w:r w:rsidR="00D2244A" w:rsidRPr="00D2244A">
        <w:rPr>
          <w:sz w:val="24"/>
          <w:szCs w:val="24"/>
        </w:rPr>
        <w:t>городского округа Люберцы</w:t>
      </w:r>
      <w:r w:rsidR="0010040F" w:rsidRPr="00F30717">
        <w:rPr>
          <w:sz w:val="24"/>
          <w:szCs w:val="24"/>
          <w:lang w:eastAsia="ru-RU"/>
        </w:rPr>
        <w:t>;</w:t>
      </w:r>
    </w:p>
    <w:p w14:paraId="7C1F1264" w14:textId="5096686E" w:rsidR="00792DCD" w:rsidRPr="00F30717" w:rsidRDefault="00391A00" w:rsidP="005575C2">
      <w:pPr>
        <w:pStyle w:val="a5"/>
        <w:spacing w:line="276" w:lineRule="auto"/>
        <w:ind w:left="0" w:right="142" w:firstLine="567"/>
        <w:jc w:val="both"/>
        <w:rPr>
          <w:sz w:val="24"/>
          <w:szCs w:val="24"/>
          <w:lang w:eastAsia="ru-RU"/>
        </w:rPr>
      </w:pPr>
      <w:r>
        <w:rPr>
          <w:sz w:val="24"/>
          <w:szCs w:val="24"/>
        </w:rPr>
        <w:t>г</w:t>
      </w:r>
      <w:r w:rsidR="00792DCD" w:rsidRPr="00F30717">
        <w:rPr>
          <w:sz w:val="24"/>
          <w:szCs w:val="24"/>
        </w:rPr>
        <w:t>)</w:t>
      </w:r>
      <w:r w:rsidR="00792DCD" w:rsidRPr="00F30717">
        <w:rPr>
          <w:sz w:val="24"/>
          <w:szCs w:val="24"/>
          <w:lang w:eastAsia="ru-RU"/>
        </w:rPr>
        <w:t xml:space="preserve"> </w:t>
      </w:r>
      <w:r w:rsidR="0010040F" w:rsidRPr="00F30717">
        <w:rPr>
          <w:sz w:val="24"/>
          <w:szCs w:val="24"/>
          <w:lang w:eastAsia="ru-RU"/>
        </w:rPr>
        <w:t>в оперативных службах,</w:t>
      </w:r>
      <w:r w:rsidR="00792DCD" w:rsidRPr="00F30717">
        <w:rPr>
          <w:sz w:val="24"/>
          <w:szCs w:val="24"/>
          <w:lang w:eastAsia="ru-RU"/>
        </w:rPr>
        <w:t xml:space="preserve"> </w:t>
      </w:r>
      <w:r w:rsidR="0010040F" w:rsidRPr="00F30717">
        <w:rPr>
          <w:sz w:val="24"/>
          <w:szCs w:val="24"/>
          <w:lang w:eastAsia="ru-RU"/>
        </w:rPr>
        <w:t>связанных с</w:t>
      </w:r>
      <w:r w:rsidR="0010040F" w:rsidRPr="00F30717">
        <w:rPr>
          <w:sz w:val="24"/>
          <w:szCs w:val="24"/>
        </w:rPr>
        <w:t xml:space="preserve"> </w:t>
      </w:r>
      <w:r w:rsidR="00792DCD" w:rsidRPr="00F30717">
        <w:rPr>
          <w:sz w:val="24"/>
          <w:szCs w:val="24"/>
        </w:rPr>
        <w:t>функционирование систем теплоснабжения</w:t>
      </w:r>
      <w:r w:rsidR="00792DCD" w:rsidRPr="00F30717">
        <w:rPr>
          <w:sz w:val="24"/>
          <w:szCs w:val="24"/>
          <w:lang w:eastAsia="ru-RU"/>
        </w:rPr>
        <w:t xml:space="preserve"> </w:t>
      </w:r>
      <w:r w:rsidR="00792DCD" w:rsidRPr="00F30717">
        <w:rPr>
          <w:sz w:val="24"/>
          <w:szCs w:val="24"/>
        </w:rPr>
        <w:t xml:space="preserve">муниципального образования </w:t>
      </w:r>
      <w:r w:rsidR="00D2244A" w:rsidRPr="00D2244A">
        <w:rPr>
          <w:sz w:val="24"/>
          <w:szCs w:val="24"/>
        </w:rPr>
        <w:t>городского округа Люберцы</w:t>
      </w:r>
      <w:r w:rsidR="00D2244A" w:rsidRPr="00F30717">
        <w:rPr>
          <w:sz w:val="24"/>
          <w:szCs w:val="24"/>
          <w:lang w:eastAsia="ru-RU"/>
        </w:rPr>
        <w:t>;</w:t>
      </w:r>
    </w:p>
    <w:p w14:paraId="376003E4" w14:textId="607CDE7B" w:rsidR="00792DCD" w:rsidRPr="00F30717" w:rsidRDefault="00391A00" w:rsidP="005575C2">
      <w:pPr>
        <w:pStyle w:val="a3"/>
        <w:spacing w:line="276" w:lineRule="auto"/>
        <w:ind w:firstLine="567"/>
        <w:jc w:val="both"/>
        <w:rPr>
          <w:sz w:val="24"/>
          <w:szCs w:val="24"/>
        </w:rPr>
      </w:pPr>
      <w:r>
        <w:rPr>
          <w:sz w:val="24"/>
          <w:szCs w:val="24"/>
        </w:rPr>
        <w:t>д</w:t>
      </w:r>
      <w:r w:rsidR="001C2489" w:rsidRPr="00F30717">
        <w:rPr>
          <w:sz w:val="24"/>
          <w:szCs w:val="24"/>
        </w:rPr>
        <w:t>) в организациях, управляющих многоквартирными домами</w:t>
      </w:r>
      <w:r w:rsidR="0010040F" w:rsidRPr="00F30717">
        <w:rPr>
          <w:sz w:val="24"/>
          <w:szCs w:val="24"/>
        </w:rPr>
        <w:t xml:space="preserve"> на территории муниципального образования </w:t>
      </w:r>
      <w:r w:rsidR="00D2244A" w:rsidRPr="00D2244A">
        <w:rPr>
          <w:sz w:val="24"/>
          <w:szCs w:val="24"/>
        </w:rPr>
        <w:t>городского округа Люберцы</w:t>
      </w:r>
      <w:r w:rsidR="001C2489" w:rsidRPr="00F30717">
        <w:rPr>
          <w:sz w:val="24"/>
          <w:szCs w:val="24"/>
        </w:rPr>
        <w:t>.</w:t>
      </w:r>
    </w:p>
    <w:p w14:paraId="50DC6B3B" w14:textId="305A629E" w:rsidR="00D84AF5" w:rsidRPr="00F30717" w:rsidRDefault="00D84AF5" w:rsidP="005575C2">
      <w:pPr>
        <w:pStyle w:val="a3"/>
        <w:spacing w:line="276" w:lineRule="auto"/>
        <w:ind w:firstLine="567"/>
        <w:jc w:val="both"/>
        <w:rPr>
          <w:sz w:val="24"/>
          <w:szCs w:val="24"/>
        </w:rPr>
      </w:pPr>
      <w:r w:rsidRPr="00F30717">
        <w:rPr>
          <w:sz w:val="24"/>
          <w:szCs w:val="24"/>
        </w:rPr>
        <w:t>1.</w:t>
      </w:r>
      <w:r w:rsidR="00E078C1" w:rsidRPr="00F30717">
        <w:rPr>
          <w:sz w:val="24"/>
          <w:szCs w:val="24"/>
        </w:rPr>
        <w:t>1.</w:t>
      </w:r>
      <w:r w:rsidR="003A2F26" w:rsidRPr="00F30717">
        <w:rPr>
          <w:sz w:val="24"/>
          <w:szCs w:val="24"/>
        </w:rPr>
        <w:t>1.</w:t>
      </w:r>
      <w:r w:rsidR="003265D9" w:rsidRPr="00F30717">
        <w:rPr>
          <w:sz w:val="24"/>
          <w:szCs w:val="24"/>
        </w:rPr>
        <w:t>10</w:t>
      </w:r>
      <w:r w:rsidR="004C77FA" w:rsidRPr="00F30717">
        <w:rPr>
          <w:sz w:val="24"/>
          <w:szCs w:val="24"/>
        </w:rPr>
        <w:t>.</w:t>
      </w:r>
      <w:r w:rsidRPr="00F30717">
        <w:rPr>
          <w:sz w:val="24"/>
          <w:szCs w:val="24"/>
        </w:rPr>
        <w:t xml:space="preserve"> Ответственность за </w:t>
      </w:r>
      <w:r w:rsidRPr="00F30717">
        <w:rPr>
          <w:rFonts w:eastAsiaTheme="minorHAnsi"/>
          <w:sz w:val="24"/>
          <w:szCs w:val="24"/>
        </w:rPr>
        <w:t>разработку (актуализацию)</w:t>
      </w:r>
      <w:r w:rsidRPr="00F30717">
        <w:rPr>
          <w:sz w:val="24"/>
          <w:szCs w:val="24"/>
        </w:rPr>
        <w:t xml:space="preserve"> </w:t>
      </w:r>
      <w:r w:rsidR="008D013F" w:rsidRPr="00F30717">
        <w:rPr>
          <w:sz w:val="24"/>
          <w:szCs w:val="24"/>
        </w:rPr>
        <w:t>ПЛАС</w:t>
      </w:r>
      <w:r w:rsidRPr="00F30717">
        <w:rPr>
          <w:sz w:val="24"/>
          <w:szCs w:val="24"/>
        </w:rPr>
        <w:t xml:space="preserve"> возлагается на заместителя </w:t>
      </w:r>
      <w:r w:rsidR="0070313D" w:rsidRPr="00F30717">
        <w:rPr>
          <w:sz w:val="24"/>
          <w:szCs w:val="24"/>
        </w:rPr>
        <w:t xml:space="preserve">Главы </w:t>
      </w:r>
      <w:r w:rsidRPr="00F30717">
        <w:rPr>
          <w:sz w:val="24"/>
          <w:szCs w:val="24"/>
        </w:rPr>
        <w:t xml:space="preserve">муниципального образования </w:t>
      </w:r>
      <w:r w:rsidR="00D2244A" w:rsidRPr="00D2244A">
        <w:rPr>
          <w:sz w:val="24"/>
          <w:szCs w:val="24"/>
        </w:rPr>
        <w:t>городского округа Люберцы</w:t>
      </w:r>
      <w:r w:rsidR="00D2244A" w:rsidRPr="00F30717">
        <w:rPr>
          <w:sz w:val="24"/>
          <w:szCs w:val="24"/>
          <w:lang w:eastAsia="ru-RU"/>
        </w:rPr>
        <w:t>;</w:t>
      </w:r>
      <w:r w:rsidRPr="00F30717">
        <w:rPr>
          <w:sz w:val="24"/>
          <w:szCs w:val="24"/>
        </w:rPr>
        <w:t>, ответственного за функционирование объектов жилищно-коммунального хозяйства.</w:t>
      </w:r>
    </w:p>
    <w:p w14:paraId="17C8B9D3" w14:textId="5B4A9F74" w:rsidR="00F619DD" w:rsidRPr="00F30717" w:rsidRDefault="00F619DD" w:rsidP="005575C2">
      <w:pPr>
        <w:pStyle w:val="af"/>
        <w:spacing w:beforeAutospacing="0" w:after="0" w:afterAutospacing="0" w:line="276" w:lineRule="auto"/>
        <w:ind w:firstLine="567"/>
      </w:pPr>
      <w:r w:rsidRPr="00F30717">
        <w:rPr>
          <w:color w:val="000000" w:themeColor="text1"/>
        </w:rPr>
        <w:t>1.1.</w:t>
      </w:r>
      <w:r w:rsidR="003A2F26" w:rsidRPr="00F30717">
        <w:rPr>
          <w:color w:val="000000" w:themeColor="text1"/>
        </w:rPr>
        <w:t>1.</w:t>
      </w:r>
      <w:r w:rsidR="003265D9" w:rsidRPr="00F30717">
        <w:rPr>
          <w:color w:val="000000" w:themeColor="text1"/>
        </w:rPr>
        <w:t>11</w:t>
      </w:r>
      <w:r w:rsidR="004C77FA" w:rsidRPr="00F30717">
        <w:rPr>
          <w:color w:val="000000" w:themeColor="text1"/>
        </w:rPr>
        <w:t>.</w:t>
      </w:r>
      <w:r w:rsidR="008D013F" w:rsidRPr="00F30717">
        <w:rPr>
          <w:color w:val="000000" w:themeColor="text1"/>
        </w:rPr>
        <w:t xml:space="preserve"> В соответствии с п. 3</w:t>
      </w:r>
      <w:r w:rsidRPr="00F30717">
        <w:rPr>
          <w:color w:val="000000" w:themeColor="text1"/>
        </w:rPr>
        <w:t xml:space="preserve"> ст. 20 Федерального закона от 27.07.2010 №190</w:t>
      </w:r>
      <w:r w:rsidR="003265D9" w:rsidRPr="00F30717">
        <w:rPr>
          <w:color w:val="000000" w:themeColor="text1"/>
        </w:rPr>
        <w:t xml:space="preserve">-ФЗ </w:t>
      </w:r>
      <w:r w:rsidR="00F82EB5">
        <w:rPr>
          <w:color w:val="000000" w:themeColor="text1"/>
        </w:rPr>
        <w:t>«О </w:t>
      </w:r>
      <w:r w:rsidRPr="00F30717">
        <w:rPr>
          <w:color w:val="000000" w:themeColor="text1"/>
        </w:rPr>
        <w:t xml:space="preserve">теплоснабжении» </w:t>
      </w:r>
      <w:r w:rsidR="008D013F" w:rsidRPr="00F30717">
        <w:rPr>
          <w:color w:val="000000" w:themeColor="text1"/>
        </w:rPr>
        <w:t xml:space="preserve">в целях обеспечения готовности к отопительному периоду муниципальные образования </w:t>
      </w:r>
      <w:r w:rsidR="00683F73" w:rsidRPr="00F30717">
        <w:rPr>
          <w:color w:val="000000" w:themeColor="text1"/>
        </w:rPr>
        <w:t>обязаны иметь ПЛАС</w:t>
      </w:r>
      <w:r w:rsidR="00683F73" w:rsidRPr="00F30717">
        <w:rPr>
          <w:color w:val="FF0000"/>
        </w:rPr>
        <w:t>.</w:t>
      </w:r>
    </w:p>
    <w:p w14:paraId="5D3CFEC9" w14:textId="51EAE1EE" w:rsidR="001D3709" w:rsidRPr="00413078" w:rsidRDefault="00B26E85"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1.1.</w:t>
      </w:r>
      <w:r w:rsidR="003A2F26" w:rsidRPr="00F30717">
        <w:rPr>
          <w:rFonts w:ascii="Times New Roman" w:eastAsia="Times New Roman" w:hAnsi="Times New Roman" w:cs="Times New Roman"/>
          <w:sz w:val="24"/>
          <w:szCs w:val="24"/>
          <w:lang w:eastAsia="ru-RU"/>
        </w:rPr>
        <w:t>1.</w:t>
      </w:r>
      <w:r w:rsidR="00EC4D45" w:rsidRPr="00F30717">
        <w:rPr>
          <w:rFonts w:ascii="Times New Roman" w:eastAsia="Times New Roman" w:hAnsi="Times New Roman" w:cs="Times New Roman"/>
          <w:sz w:val="24"/>
          <w:szCs w:val="24"/>
          <w:lang w:eastAsia="ru-RU"/>
        </w:rPr>
        <w:t>1</w:t>
      </w:r>
      <w:r w:rsidR="003265D9" w:rsidRPr="00F30717">
        <w:rPr>
          <w:rFonts w:ascii="Times New Roman" w:eastAsia="Times New Roman" w:hAnsi="Times New Roman" w:cs="Times New Roman"/>
          <w:sz w:val="24"/>
          <w:szCs w:val="24"/>
          <w:lang w:eastAsia="ru-RU"/>
        </w:rPr>
        <w:t>2</w:t>
      </w:r>
      <w:r w:rsidR="004C77F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B73856" w:rsidRPr="00F30717">
        <w:rPr>
          <w:rFonts w:ascii="Times New Roman" w:eastAsia="Times New Roman" w:hAnsi="Times New Roman" w:cs="Times New Roman"/>
          <w:sz w:val="24"/>
          <w:szCs w:val="24"/>
          <w:lang w:eastAsia="ru-RU"/>
        </w:rPr>
        <w:t>В соответствии с</w:t>
      </w:r>
      <w:r w:rsidR="00873EDC" w:rsidRPr="00F30717">
        <w:rPr>
          <w:rFonts w:ascii="Times New Roman" w:eastAsia="Times New Roman" w:hAnsi="Times New Roman" w:cs="Times New Roman"/>
          <w:sz w:val="24"/>
          <w:szCs w:val="24"/>
          <w:lang w:eastAsia="ru-RU"/>
        </w:rPr>
        <w:t xml:space="preserve"> п.1.1 </w:t>
      </w:r>
      <w:r w:rsidR="00B73856" w:rsidRPr="00F30717">
        <w:rPr>
          <w:rFonts w:ascii="Times New Roman" w:eastAsia="Times New Roman" w:hAnsi="Times New Roman" w:cs="Times New Roman"/>
          <w:sz w:val="24"/>
          <w:szCs w:val="24"/>
          <w:lang w:eastAsia="ru-RU"/>
        </w:rPr>
        <w:t xml:space="preserve">приложения №1 к порядку обеспечения готовности </w:t>
      </w:r>
      <w:r w:rsidR="00F82EB5">
        <w:rPr>
          <w:rFonts w:ascii="Times New Roman" w:eastAsia="Times New Roman" w:hAnsi="Times New Roman" w:cs="Times New Roman"/>
          <w:sz w:val="24"/>
          <w:szCs w:val="24"/>
          <w:lang w:eastAsia="ru-RU"/>
        </w:rPr>
        <w:t>к </w:t>
      </w:r>
      <w:r w:rsidR="00B73856" w:rsidRPr="00F30717">
        <w:rPr>
          <w:rFonts w:ascii="Times New Roman" w:eastAsia="Times New Roman" w:hAnsi="Times New Roman" w:cs="Times New Roman"/>
          <w:sz w:val="24"/>
          <w:szCs w:val="24"/>
          <w:lang w:eastAsia="ru-RU"/>
        </w:rPr>
        <w:t>отопительному периоду</w:t>
      </w:r>
      <w:r w:rsidR="00873EDC" w:rsidRPr="00F30717">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F30717">
        <w:rPr>
          <w:rFonts w:ascii="Times New Roman" w:eastAsia="Times New Roman" w:hAnsi="Times New Roman" w:cs="Times New Roman"/>
          <w:sz w:val="24"/>
          <w:szCs w:val="24"/>
          <w:lang w:eastAsia="ru-RU"/>
        </w:rPr>
        <w:t xml:space="preserve">наличие утвержденного </w:t>
      </w:r>
      <w:r w:rsidR="00051E26" w:rsidRPr="00F30717">
        <w:rPr>
          <w:rFonts w:ascii="Times New Roman" w:eastAsia="Times New Roman" w:hAnsi="Times New Roman" w:cs="Times New Roman"/>
          <w:sz w:val="24"/>
          <w:szCs w:val="24"/>
          <w:lang w:eastAsia="ru-RU"/>
        </w:rPr>
        <w:t xml:space="preserve">ПЛАС </w:t>
      </w:r>
      <w:r w:rsidR="001D3709" w:rsidRPr="00F30717">
        <w:rPr>
          <w:rFonts w:ascii="Times New Roman" w:eastAsia="Times New Roman" w:hAnsi="Times New Roman" w:cs="Times New Roman"/>
          <w:sz w:val="24"/>
          <w:szCs w:val="24"/>
          <w:lang w:eastAsia="ru-RU"/>
        </w:rPr>
        <w:t xml:space="preserve">является </w:t>
      </w:r>
      <w:r w:rsidR="00051E26" w:rsidRPr="00F30717">
        <w:rPr>
          <w:rFonts w:ascii="Times New Roman" w:eastAsia="Times New Roman" w:hAnsi="Times New Roman" w:cs="Times New Roman"/>
          <w:sz w:val="24"/>
          <w:szCs w:val="24"/>
          <w:lang w:eastAsia="ru-RU"/>
        </w:rPr>
        <w:t>обязательным требованием</w:t>
      </w:r>
      <w:r w:rsidR="001D3709" w:rsidRPr="00F30717">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F30717">
        <w:rPr>
          <w:rFonts w:ascii="Times New Roman" w:eastAsia="Times New Roman" w:hAnsi="Times New Roman" w:cs="Times New Roman"/>
          <w:sz w:val="24"/>
          <w:szCs w:val="24"/>
          <w:lang w:eastAsia="ru-RU"/>
        </w:rPr>
        <w:t>Паспорта обеспечения готовности</w:t>
      </w:r>
      <w:r w:rsidR="001D3709" w:rsidRPr="00F30717">
        <w:rPr>
          <w:rFonts w:ascii="Times New Roman" w:eastAsia="Times New Roman" w:hAnsi="Times New Roman" w:cs="Times New Roman"/>
          <w:sz w:val="24"/>
          <w:szCs w:val="24"/>
          <w:lang w:eastAsia="ru-RU"/>
        </w:rPr>
        <w:t xml:space="preserve"> к отопительному периоду. Вес показателя (К</w:t>
      </w:r>
      <w:r w:rsidR="001D3709" w:rsidRPr="00F30717">
        <w:rPr>
          <w:rFonts w:ascii="Times New Roman" w:eastAsia="Times New Roman" w:hAnsi="Times New Roman" w:cs="Times New Roman"/>
          <w:sz w:val="24"/>
          <w:szCs w:val="24"/>
          <w:vertAlign w:val="subscript"/>
          <w:lang w:eastAsia="ru-RU"/>
        </w:rPr>
        <w:t>порядок</w:t>
      </w:r>
      <w:r w:rsidR="001D3709" w:rsidRPr="00F30717">
        <w:rPr>
          <w:rFonts w:ascii="Times New Roman" w:eastAsia="Times New Roman" w:hAnsi="Times New Roman" w:cs="Times New Roman"/>
          <w:sz w:val="24"/>
          <w:szCs w:val="24"/>
          <w:lang w:eastAsia="ru-RU"/>
        </w:rPr>
        <w:t xml:space="preserve">) </w:t>
      </w:r>
      <w:r w:rsidR="001D3709" w:rsidRPr="00413078">
        <w:rPr>
          <w:rFonts w:ascii="Times New Roman" w:eastAsia="Times New Roman" w:hAnsi="Times New Roman" w:cs="Times New Roman"/>
          <w:sz w:val="24"/>
          <w:szCs w:val="24"/>
          <w:lang w:eastAsia="ru-RU"/>
        </w:rPr>
        <w:t xml:space="preserve">наличия Плана действия </w:t>
      </w:r>
      <w:r w:rsidR="00AB7B70" w:rsidRPr="00413078">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413078">
        <w:rPr>
          <w:rFonts w:ascii="Times New Roman" w:eastAsia="Times New Roman" w:hAnsi="Times New Roman" w:cs="Times New Roman"/>
          <w:sz w:val="24"/>
          <w:szCs w:val="24"/>
          <w:lang w:eastAsia="ru-RU"/>
        </w:rPr>
        <w:t>- 0,4.</w:t>
      </w:r>
    </w:p>
    <w:p w14:paraId="27A1FA5C" w14:textId="2F434E24" w:rsidR="00B26E85" w:rsidRPr="00413078" w:rsidRDefault="00B26E85" w:rsidP="005575C2">
      <w:pPr>
        <w:pStyle w:val="a3"/>
        <w:ind w:firstLine="567"/>
        <w:jc w:val="both"/>
        <w:rPr>
          <w:b/>
          <w:sz w:val="24"/>
          <w:szCs w:val="24"/>
        </w:rPr>
      </w:pPr>
      <w:bookmarkStart w:id="7" w:name="_Hlk185938609"/>
    </w:p>
    <w:p w14:paraId="534F72CF" w14:textId="4123EF0E" w:rsidR="00A968DA" w:rsidRPr="00F30717" w:rsidRDefault="00A968DA"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bookmarkStart w:id="8" w:name="_Toc195101089"/>
      <w:r w:rsidRPr="00413078">
        <w:rPr>
          <w:rFonts w:ascii="Times New Roman" w:hAnsi="Times New Roman" w:cs="Times New Roman"/>
          <w:b/>
          <w:color w:val="auto"/>
          <w:sz w:val="24"/>
          <w:szCs w:val="24"/>
        </w:rPr>
        <w:t xml:space="preserve">Основные </w:t>
      </w:r>
      <w:r w:rsidRPr="00F30717">
        <w:rPr>
          <w:rFonts w:ascii="Times New Roman" w:hAnsi="Times New Roman" w:cs="Times New Roman"/>
          <w:b/>
          <w:color w:val="000000" w:themeColor="text1"/>
          <w:sz w:val="24"/>
          <w:szCs w:val="24"/>
        </w:rPr>
        <w:t>понятия и термины</w:t>
      </w:r>
      <w:bookmarkEnd w:id="8"/>
    </w:p>
    <w:bookmarkEnd w:id="7"/>
    <w:p w14:paraId="29F45A20" w14:textId="2B4F112B" w:rsidR="000D3196" w:rsidRPr="00F30717" w:rsidRDefault="000D3196" w:rsidP="005575C2">
      <w:pPr>
        <w:pStyle w:val="a3"/>
        <w:spacing w:line="276" w:lineRule="auto"/>
        <w:ind w:firstLine="567"/>
        <w:jc w:val="both"/>
        <w:rPr>
          <w:sz w:val="24"/>
          <w:szCs w:val="24"/>
        </w:rPr>
      </w:pPr>
      <w:r w:rsidRPr="00F30717">
        <w:rPr>
          <w:sz w:val="24"/>
          <w:szCs w:val="24"/>
        </w:rPr>
        <w:t>В настоящем П</w:t>
      </w:r>
      <w:r w:rsidR="00051E26" w:rsidRPr="00F30717">
        <w:rPr>
          <w:sz w:val="24"/>
          <w:szCs w:val="24"/>
        </w:rPr>
        <w:t>ЛАС</w:t>
      </w:r>
      <w:r w:rsidR="004C73F0" w:rsidRPr="00F30717">
        <w:rPr>
          <w:sz w:val="24"/>
          <w:szCs w:val="24"/>
        </w:rPr>
        <w:t xml:space="preserve"> </w:t>
      </w:r>
      <w:r w:rsidRPr="00F30717">
        <w:rPr>
          <w:sz w:val="24"/>
          <w:szCs w:val="24"/>
        </w:rPr>
        <w:t>используются следующие основные понятия</w:t>
      </w:r>
      <w:r w:rsidR="00461842" w:rsidRPr="00F30717">
        <w:rPr>
          <w:sz w:val="24"/>
          <w:szCs w:val="24"/>
        </w:rPr>
        <w:t xml:space="preserve"> термины</w:t>
      </w:r>
      <w:r w:rsidRPr="00F30717">
        <w:rPr>
          <w:sz w:val="24"/>
          <w:szCs w:val="24"/>
        </w:rPr>
        <w:t>:</w:t>
      </w:r>
    </w:p>
    <w:p w14:paraId="340192AA" w14:textId="11B7ABC4"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авария на объектах теплоснабжения</w:t>
      </w:r>
      <w:r w:rsidRPr="00F30717">
        <w:rPr>
          <w:b/>
          <w:sz w:val="24"/>
          <w:szCs w:val="24"/>
        </w:rPr>
        <w:t xml:space="preserve">» </w:t>
      </w:r>
      <w:r w:rsidRPr="00F30717">
        <w:rPr>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sidR="00F82EB5">
        <w:rPr>
          <w:sz w:val="24"/>
          <w:szCs w:val="24"/>
        </w:rPr>
        <w:t>и </w:t>
      </w:r>
      <w:r w:rsidRPr="00F30717">
        <w:rPr>
          <w:sz w:val="24"/>
          <w:szCs w:val="24"/>
        </w:rPr>
        <w:t>абонента</w:t>
      </w:r>
      <w:r w:rsidR="001718CD" w:rsidRPr="00F30717">
        <w:rPr>
          <w:sz w:val="24"/>
          <w:szCs w:val="24"/>
        </w:rPr>
        <w:t>м на отопление более 6</w:t>
      </w:r>
      <w:r w:rsidRPr="00F30717">
        <w:rPr>
          <w:sz w:val="24"/>
          <w:szCs w:val="24"/>
        </w:rPr>
        <w:t xml:space="preserve"> часов и горячее </w:t>
      </w:r>
      <w:r w:rsidR="001718CD" w:rsidRPr="00F30717">
        <w:rPr>
          <w:sz w:val="24"/>
          <w:szCs w:val="24"/>
        </w:rPr>
        <w:t>водоснабжение на период более 8</w:t>
      </w:r>
      <w:r w:rsidRPr="00F30717">
        <w:rPr>
          <w:sz w:val="24"/>
          <w:szCs w:val="24"/>
        </w:rPr>
        <w:t xml:space="preserve"> часов;</w:t>
      </w:r>
    </w:p>
    <w:p w14:paraId="7FC7BD6C" w14:textId="0F506526" w:rsidR="00592A02" w:rsidRPr="00F30717" w:rsidRDefault="00592A02" w:rsidP="005575C2">
      <w:pPr>
        <w:pStyle w:val="a3"/>
        <w:spacing w:line="276" w:lineRule="auto"/>
        <w:ind w:firstLine="567"/>
        <w:jc w:val="both"/>
        <w:rPr>
          <w:sz w:val="24"/>
          <w:szCs w:val="24"/>
        </w:rPr>
      </w:pPr>
      <w:r w:rsidRPr="00F30717">
        <w:rPr>
          <w:b/>
          <w:i/>
          <w:sz w:val="24"/>
          <w:szCs w:val="24"/>
        </w:rPr>
        <w:t xml:space="preserve">«инцидент» </w:t>
      </w:r>
      <w:r w:rsidRPr="00F30717">
        <w:rPr>
          <w:sz w:val="24"/>
          <w:szCs w:val="24"/>
        </w:rPr>
        <w:t xml:space="preserve">– отказ или повреждение оборудования и (или) сетей, отклонение </w:t>
      </w:r>
      <w:r w:rsidR="00F82EB5">
        <w:rPr>
          <w:sz w:val="24"/>
          <w:szCs w:val="24"/>
        </w:rPr>
        <w:t>от </w:t>
      </w:r>
      <w:r w:rsidRPr="00F30717">
        <w:rPr>
          <w:sz w:val="24"/>
          <w:szCs w:val="24"/>
        </w:rPr>
        <w:t>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«технологический отказ» </w:t>
      </w:r>
      <w:r w:rsidRPr="00F30717">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18F57350" w:rsidR="00592A02" w:rsidRPr="00F30717" w:rsidRDefault="00592A02" w:rsidP="005575C2">
      <w:pPr>
        <w:pStyle w:val="a3"/>
        <w:tabs>
          <w:tab w:val="left" w:pos="1920"/>
        </w:tabs>
        <w:spacing w:line="276" w:lineRule="auto"/>
        <w:ind w:firstLine="567"/>
        <w:jc w:val="both"/>
        <w:rPr>
          <w:sz w:val="24"/>
          <w:szCs w:val="24"/>
        </w:rPr>
      </w:pPr>
      <w:r w:rsidRPr="00F30717">
        <w:rPr>
          <w:b/>
          <w:i/>
          <w:sz w:val="24"/>
          <w:szCs w:val="24"/>
        </w:rPr>
        <w:t xml:space="preserve">«функциональный отказ» </w:t>
      </w:r>
      <w:r w:rsidRPr="00F30717">
        <w:rPr>
          <w:i/>
          <w:sz w:val="24"/>
          <w:szCs w:val="24"/>
        </w:rPr>
        <w:t xml:space="preserve">- </w:t>
      </w:r>
      <w:r w:rsidRPr="00F30717">
        <w:rPr>
          <w:sz w:val="24"/>
          <w:szCs w:val="24"/>
        </w:rPr>
        <w:t xml:space="preserve">неисправности оборудования (в том числе резервного </w:t>
      </w:r>
      <w:r w:rsidR="00F82EB5">
        <w:rPr>
          <w:sz w:val="24"/>
          <w:szCs w:val="24"/>
        </w:rPr>
        <w:t>и </w:t>
      </w:r>
      <w:r w:rsidRPr="00F30717">
        <w:rPr>
          <w:sz w:val="24"/>
          <w:szCs w:val="24"/>
        </w:rPr>
        <w:t>вспомогательного), не повлиявш</w:t>
      </w:r>
      <w:r w:rsidR="00D55CED" w:rsidRPr="00F30717">
        <w:rPr>
          <w:sz w:val="24"/>
          <w:szCs w:val="24"/>
        </w:rPr>
        <w:t>и</w:t>
      </w:r>
      <w:r w:rsidRPr="00F30717">
        <w:rPr>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015EF2F8"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капитальный ремонт</w:t>
      </w:r>
      <w:r w:rsidRPr="00F30717">
        <w:rPr>
          <w:b/>
          <w:sz w:val="24"/>
          <w:szCs w:val="24"/>
        </w:rPr>
        <w:t xml:space="preserve">» </w:t>
      </w:r>
      <w:r w:rsidRPr="00F30717">
        <w:rPr>
          <w:sz w:val="24"/>
          <w:szCs w:val="24"/>
        </w:rPr>
        <w:t xml:space="preserve">– ремонт, выполняемый для восстановления технических </w:t>
      </w:r>
      <w:r w:rsidR="00F82EB5">
        <w:rPr>
          <w:sz w:val="24"/>
          <w:szCs w:val="24"/>
        </w:rPr>
        <w:t>и </w:t>
      </w:r>
      <w:r w:rsidRPr="00F30717">
        <w:rPr>
          <w:sz w:val="24"/>
          <w:szCs w:val="24"/>
        </w:rPr>
        <w:t xml:space="preserve">экономических характеристик объекта до значений, близких к проектным, с заменой </w:t>
      </w:r>
      <w:r w:rsidR="00F82EB5">
        <w:rPr>
          <w:sz w:val="24"/>
          <w:szCs w:val="24"/>
        </w:rPr>
        <w:t>или </w:t>
      </w:r>
      <w:r w:rsidRPr="00F30717">
        <w:rPr>
          <w:sz w:val="24"/>
          <w:szCs w:val="24"/>
        </w:rPr>
        <w:t>восстановлением любых составных частей;</w:t>
      </w:r>
    </w:p>
    <w:p w14:paraId="039B0EDE" w14:textId="0F63A3BB" w:rsidR="00592A02" w:rsidRPr="00F30717" w:rsidRDefault="00592A02" w:rsidP="005575C2">
      <w:pPr>
        <w:pStyle w:val="a3"/>
        <w:spacing w:line="276" w:lineRule="auto"/>
        <w:ind w:firstLine="567"/>
        <w:jc w:val="both"/>
        <w:rPr>
          <w:sz w:val="24"/>
          <w:szCs w:val="24"/>
        </w:rPr>
      </w:pPr>
      <w:r w:rsidRPr="00F30717">
        <w:rPr>
          <w:b/>
          <w:sz w:val="24"/>
          <w:szCs w:val="24"/>
        </w:rPr>
        <w:t xml:space="preserve"> «</w:t>
      </w:r>
      <w:r w:rsidRPr="00F30717">
        <w:rPr>
          <w:b/>
          <w:i/>
          <w:sz w:val="24"/>
          <w:szCs w:val="24"/>
        </w:rPr>
        <w:t xml:space="preserve">коммунальные ресурсы» </w:t>
      </w:r>
      <w:r w:rsidRPr="00F30717">
        <w:rPr>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F30717" w:rsidRDefault="00592A02" w:rsidP="005575C2">
      <w:pPr>
        <w:pStyle w:val="a3"/>
        <w:spacing w:line="276" w:lineRule="auto"/>
        <w:ind w:firstLine="567"/>
        <w:jc w:val="both"/>
        <w:rPr>
          <w:sz w:val="24"/>
          <w:szCs w:val="24"/>
        </w:rPr>
      </w:pPr>
      <w:r w:rsidRPr="00F30717">
        <w:rPr>
          <w:b/>
          <w:i/>
          <w:sz w:val="24"/>
          <w:szCs w:val="24"/>
        </w:rPr>
        <w:t xml:space="preserve"> «коммунальные услуги» </w:t>
      </w:r>
      <w:r w:rsidRPr="00F30717">
        <w:rPr>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F30717" w:rsidRDefault="00592A02"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b/>
          <w:i/>
          <w:sz w:val="24"/>
          <w:szCs w:val="24"/>
        </w:rPr>
        <w:lastRenderedPageBreak/>
        <w:t xml:space="preserve"> </w:t>
      </w:r>
      <w:r w:rsidR="000D3196" w:rsidRPr="00F30717">
        <w:rPr>
          <w:rFonts w:ascii="Times New Roman" w:hAnsi="Times New Roman" w:cs="Times New Roman"/>
          <w:b/>
          <w:i/>
          <w:sz w:val="24"/>
          <w:szCs w:val="24"/>
        </w:rPr>
        <w:t xml:space="preserve">«мониторинг состояния системы теплоснабжения» </w:t>
      </w:r>
      <w:r w:rsidR="001718C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3376E36C"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неисправность</w:t>
      </w:r>
      <w:r w:rsidRPr="00F30717">
        <w:rPr>
          <w:b/>
          <w:sz w:val="24"/>
          <w:szCs w:val="24"/>
        </w:rPr>
        <w:t xml:space="preserve">» </w:t>
      </w:r>
      <w:r w:rsidRPr="00F30717">
        <w:rPr>
          <w:sz w:val="24"/>
          <w:szCs w:val="24"/>
        </w:rPr>
        <w:t>–</w:t>
      </w:r>
      <w:r w:rsidR="001718CD" w:rsidRPr="00F30717">
        <w:rPr>
          <w:sz w:val="24"/>
          <w:szCs w:val="24"/>
        </w:rPr>
        <w:t xml:space="preserve"> </w:t>
      </w:r>
      <w:r w:rsidRPr="00F30717">
        <w:rPr>
          <w:sz w:val="24"/>
          <w:szCs w:val="24"/>
        </w:rPr>
        <w:t>другие нарушения в работе системы теплоснабжения, при не</w:t>
      </w:r>
      <w:r w:rsidR="00F82EB5">
        <w:rPr>
          <w:sz w:val="24"/>
          <w:szCs w:val="24"/>
        </w:rPr>
        <w:t> </w:t>
      </w:r>
      <w:r w:rsidRPr="00F30717">
        <w:rPr>
          <w:sz w:val="24"/>
          <w:szCs w:val="24"/>
        </w:rPr>
        <w:t>выполняется хотя бы одно из требований, определенных технологическим процессом;</w:t>
      </w:r>
    </w:p>
    <w:p w14:paraId="07BA96CD" w14:textId="04D61BC6"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потребитель» </w:t>
      </w:r>
      <w:r w:rsidR="003C4B18" w:rsidRPr="00F30717">
        <w:rPr>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F30717">
        <w:rPr>
          <w:sz w:val="24"/>
          <w:szCs w:val="24"/>
        </w:rPr>
        <w:t>;</w:t>
      </w:r>
    </w:p>
    <w:p w14:paraId="1C37E707" w14:textId="017FC2B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управляющая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 xml:space="preserve">ресурсоснабжающая организация» </w:t>
      </w:r>
      <w:r w:rsidR="000B098F" w:rsidRPr="00F30717">
        <w:rPr>
          <w:sz w:val="24"/>
          <w:szCs w:val="24"/>
        </w:rPr>
        <w:t>–</w:t>
      </w:r>
      <w:r w:rsidRPr="00F30717">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68285F2D"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система теплоснабжения</w:t>
      </w:r>
      <w:r w:rsidRPr="00F30717">
        <w:rPr>
          <w:b/>
          <w:sz w:val="24"/>
          <w:szCs w:val="24"/>
        </w:rPr>
        <w:t xml:space="preserve">» </w:t>
      </w:r>
      <w:r w:rsidR="003C4B18" w:rsidRPr="00F30717">
        <w:rPr>
          <w:sz w:val="24"/>
          <w:szCs w:val="24"/>
        </w:rPr>
        <w:t xml:space="preserve">совокупность источников тепловой энергии </w:t>
      </w:r>
      <w:r w:rsidR="00F82EB5">
        <w:rPr>
          <w:sz w:val="24"/>
          <w:szCs w:val="24"/>
        </w:rPr>
        <w:t>и </w:t>
      </w:r>
      <w:r w:rsidR="003C4B18" w:rsidRPr="00F30717">
        <w:rPr>
          <w:sz w:val="24"/>
          <w:szCs w:val="24"/>
        </w:rPr>
        <w:t>теплопотребляющих установок, технологически соединенных тепловыми сетями</w:t>
      </w:r>
      <w:r w:rsidRPr="00F30717">
        <w:rPr>
          <w:sz w:val="24"/>
          <w:szCs w:val="24"/>
        </w:rPr>
        <w:t>;</w:t>
      </w:r>
    </w:p>
    <w:p w14:paraId="5A850070" w14:textId="5C6EAE72"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текущий ремонт</w:t>
      </w:r>
      <w:r w:rsidRPr="00F30717">
        <w:rPr>
          <w:b/>
          <w:sz w:val="24"/>
          <w:szCs w:val="24"/>
        </w:rPr>
        <w:t xml:space="preserve">» </w:t>
      </w:r>
      <w:r w:rsidRPr="00F30717">
        <w:rPr>
          <w:sz w:val="24"/>
          <w:szCs w:val="24"/>
        </w:rPr>
        <w:t xml:space="preserve">– ремонт, выполняемый для поддержания технических </w:t>
      </w:r>
      <w:r w:rsidR="00F82EB5">
        <w:rPr>
          <w:sz w:val="24"/>
          <w:szCs w:val="24"/>
        </w:rPr>
        <w:t>и </w:t>
      </w:r>
      <w:r w:rsidRPr="00F30717">
        <w:rPr>
          <w:sz w:val="24"/>
          <w:szCs w:val="24"/>
        </w:rPr>
        <w:t>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4EC3A378"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тепловая сеть</w:t>
      </w:r>
      <w:r w:rsidRPr="00F30717">
        <w:rPr>
          <w:b/>
          <w:sz w:val="24"/>
          <w:szCs w:val="24"/>
        </w:rPr>
        <w:t xml:space="preserve">» </w:t>
      </w:r>
      <w:r w:rsidRPr="00F30717">
        <w:rPr>
          <w:sz w:val="24"/>
          <w:szCs w:val="24"/>
        </w:rPr>
        <w:t xml:space="preserve">– </w:t>
      </w:r>
      <w:r w:rsidR="003C4B18" w:rsidRPr="00F30717">
        <w:rPr>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w:t>
      </w:r>
      <w:r w:rsidR="00F82EB5">
        <w:rPr>
          <w:sz w:val="24"/>
          <w:szCs w:val="24"/>
        </w:rPr>
        <w:t>от </w:t>
      </w:r>
      <w:r w:rsidR="003C4B18" w:rsidRPr="00F30717">
        <w:rPr>
          <w:sz w:val="24"/>
          <w:szCs w:val="24"/>
        </w:rPr>
        <w:t>источников тепловой энергии до теплопотребляющих установок</w:t>
      </w:r>
      <w:r w:rsidRPr="00F30717">
        <w:rPr>
          <w:sz w:val="24"/>
          <w:szCs w:val="24"/>
        </w:rPr>
        <w:t>;</w:t>
      </w:r>
    </w:p>
    <w:p w14:paraId="04646785" w14:textId="6371E71A" w:rsidR="00592A02" w:rsidRPr="00F30717" w:rsidRDefault="00592A02" w:rsidP="005575C2">
      <w:pPr>
        <w:pStyle w:val="a3"/>
        <w:spacing w:line="276" w:lineRule="auto"/>
        <w:ind w:firstLine="567"/>
        <w:jc w:val="both"/>
        <w:rPr>
          <w:sz w:val="24"/>
          <w:szCs w:val="24"/>
        </w:rPr>
      </w:pPr>
      <w:r w:rsidRPr="00F30717">
        <w:rPr>
          <w:b/>
          <w:sz w:val="24"/>
          <w:szCs w:val="24"/>
        </w:rPr>
        <w:t>«</w:t>
      </w:r>
      <w:r w:rsidRPr="00F30717">
        <w:rPr>
          <w:b/>
          <w:i/>
          <w:sz w:val="24"/>
          <w:szCs w:val="24"/>
        </w:rPr>
        <w:t>тепловой пункт</w:t>
      </w:r>
      <w:r w:rsidRPr="00F30717">
        <w:rPr>
          <w:b/>
          <w:sz w:val="24"/>
          <w:szCs w:val="24"/>
        </w:rPr>
        <w:t xml:space="preserve">» </w:t>
      </w:r>
      <w:r w:rsidRPr="00F30717">
        <w:rPr>
          <w:sz w:val="24"/>
          <w:szCs w:val="24"/>
        </w:rPr>
        <w:t>– совокупность устройств, предназначенных для присоединения к</w:t>
      </w:r>
      <w:r w:rsidR="00F82EB5">
        <w:rPr>
          <w:sz w:val="24"/>
          <w:szCs w:val="24"/>
        </w:rPr>
        <w:t> </w:t>
      </w:r>
      <w:r w:rsidRPr="00F30717">
        <w:rPr>
          <w:sz w:val="24"/>
          <w:szCs w:val="24"/>
        </w:rPr>
        <w:t>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w:t>
      </w:r>
      <w:r w:rsidR="00F82EB5">
        <w:rPr>
          <w:sz w:val="24"/>
          <w:szCs w:val="24"/>
        </w:rPr>
        <w:t> </w:t>
      </w:r>
      <w:r w:rsidRPr="00F30717">
        <w:rPr>
          <w:sz w:val="24"/>
          <w:szCs w:val="24"/>
        </w:rPr>
        <w:t xml:space="preserve">сельскохозяйственных предприятий, жилых и общественных зданий (индивидуальные </w:t>
      </w:r>
      <w:r w:rsidR="00F82EB5">
        <w:rPr>
          <w:sz w:val="24"/>
          <w:szCs w:val="24"/>
        </w:rPr>
        <w:t xml:space="preserve">– </w:t>
      </w:r>
      <w:r w:rsidRPr="00F30717">
        <w:rPr>
          <w:sz w:val="24"/>
          <w:szCs w:val="24"/>
        </w:rPr>
        <w:t>для</w:t>
      </w:r>
      <w:r w:rsidR="00F82EB5">
        <w:rPr>
          <w:sz w:val="24"/>
          <w:szCs w:val="24"/>
        </w:rPr>
        <w:t> </w:t>
      </w:r>
      <w:r w:rsidRPr="00F30717">
        <w:rPr>
          <w:sz w:val="24"/>
          <w:szCs w:val="24"/>
        </w:rPr>
        <w:t>присоединения систем теплопотребления одного здания или его части; центральные – то же, двух зданий или более);</w:t>
      </w:r>
    </w:p>
    <w:p w14:paraId="60D50356" w14:textId="766B8B8B" w:rsidR="000D3196" w:rsidRPr="00F30717" w:rsidRDefault="000D3196" w:rsidP="005575C2">
      <w:pPr>
        <w:pStyle w:val="a3"/>
        <w:spacing w:line="276" w:lineRule="auto"/>
        <w:ind w:firstLine="567"/>
        <w:jc w:val="both"/>
        <w:rPr>
          <w:sz w:val="24"/>
          <w:szCs w:val="24"/>
        </w:rPr>
      </w:pPr>
      <w:r w:rsidRPr="00F30717">
        <w:rPr>
          <w:b/>
          <w:sz w:val="24"/>
          <w:szCs w:val="24"/>
        </w:rPr>
        <w:t>«</w:t>
      </w:r>
      <w:r w:rsidRPr="00F30717">
        <w:rPr>
          <w:b/>
          <w:i/>
          <w:sz w:val="24"/>
          <w:szCs w:val="24"/>
        </w:rPr>
        <w:t>техническое обслуживание</w:t>
      </w:r>
      <w:r w:rsidRPr="00F30717">
        <w:rPr>
          <w:b/>
          <w:sz w:val="24"/>
          <w:szCs w:val="24"/>
        </w:rPr>
        <w:t xml:space="preserve">» </w:t>
      </w:r>
      <w:r w:rsidR="000B098F" w:rsidRPr="00F30717">
        <w:rPr>
          <w:sz w:val="24"/>
          <w:szCs w:val="24"/>
        </w:rPr>
        <w:t>–</w:t>
      </w:r>
      <w:r w:rsidRPr="00F30717">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w:t>
      </w:r>
      <w:r w:rsidR="00F82EB5">
        <w:rPr>
          <w:sz w:val="24"/>
          <w:szCs w:val="24"/>
        </w:rPr>
        <w:t xml:space="preserve">) </w:t>
      </w:r>
      <w:r w:rsidRPr="00F30717">
        <w:rPr>
          <w:sz w:val="24"/>
          <w:szCs w:val="24"/>
        </w:rPr>
        <w:t>по</w:t>
      </w:r>
      <w:r w:rsidR="00F82EB5">
        <w:rPr>
          <w:sz w:val="24"/>
          <w:szCs w:val="24"/>
        </w:rPr>
        <w:t> </w:t>
      </w:r>
      <w:r w:rsidRPr="00F30717">
        <w:rPr>
          <w:sz w:val="24"/>
          <w:szCs w:val="24"/>
        </w:rPr>
        <w:t>назначению, хранении или транспортировке;</w:t>
      </w:r>
    </w:p>
    <w:p w14:paraId="6BF64CD5" w14:textId="16D5514E" w:rsidR="00B633A5" w:rsidRPr="00F30717" w:rsidRDefault="000D3196" w:rsidP="005575C2">
      <w:pPr>
        <w:pStyle w:val="a3"/>
        <w:spacing w:line="276" w:lineRule="auto"/>
        <w:ind w:firstLine="567"/>
        <w:jc w:val="both"/>
        <w:rPr>
          <w:sz w:val="24"/>
          <w:szCs w:val="24"/>
        </w:rPr>
      </w:pPr>
      <w:r w:rsidRPr="00F30717">
        <w:rPr>
          <w:b/>
          <w:i/>
          <w:sz w:val="24"/>
          <w:szCs w:val="24"/>
        </w:rPr>
        <w:t xml:space="preserve">«технологические нарушения» </w:t>
      </w:r>
      <w:r w:rsidR="000B098F" w:rsidRPr="00F30717">
        <w:rPr>
          <w:sz w:val="24"/>
          <w:szCs w:val="24"/>
        </w:rPr>
        <w:t>–</w:t>
      </w:r>
      <w:r w:rsidRPr="00F30717">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w:t>
      </w:r>
      <w:r w:rsidR="00F82EB5">
        <w:rPr>
          <w:sz w:val="24"/>
          <w:szCs w:val="24"/>
        </w:rPr>
        <w:t> </w:t>
      </w:r>
      <w:r w:rsidRPr="00F30717">
        <w:rPr>
          <w:sz w:val="24"/>
          <w:szCs w:val="24"/>
        </w:rPr>
        <w:t>инцидент и аварию</w:t>
      </w:r>
      <w:r w:rsidR="00592A02" w:rsidRPr="00F30717">
        <w:rPr>
          <w:sz w:val="24"/>
          <w:szCs w:val="24"/>
        </w:rPr>
        <w:t>.</w:t>
      </w:r>
    </w:p>
    <w:p w14:paraId="6B59D16B" w14:textId="504A43C7" w:rsidR="000D3196" w:rsidRPr="00F30717" w:rsidRDefault="00B26E85" w:rsidP="005575C2">
      <w:pPr>
        <w:pStyle w:val="2"/>
        <w:numPr>
          <w:ilvl w:val="2"/>
          <w:numId w:val="3"/>
        </w:numPr>
        <w:tabs>
          <w:tab w:val="left" w:pos="1134"/>
        </w:tabs>
        <w:spacing w:line="276" w:lineRule="auto"/>
        <w:ind w:left="567" w:firstLine="0"/>
        <w:jc w:val="both"/>
        <w:rPr>
          <w:rFonts w:ascii="Times New Roman" w:hAnsi="Times New Roman" w:cs="Times New Roman"/>
          <w:b/>
          <w:color w:val="000000" w:themeColor="text1"/>
          <w:sz w:val="24"/>
          <w:szCs w:val="24"/>
        </w:rPr>
      </w:pPr>
      <w:r w:rsidRPr="00F30717">
        <w:rPr>
          <w:rFonts w:ascii="Times New Roman" w:hAnsi="Times New Roman" w:cs="Times New Roman"/>
          <w:b/>
          <w:color w:val="000000" w:themeColor="text1"/>
          <w:sz w:val="24"/>
          <w:szCs w:val="24"/>
        </w:rPr>
        <w:t xml:space="preserve"> </w:t>
      </w:r>
      <w:bookmarkStart w:id="9" w:name="_Toc186027536"/>
      <w:bookmarkStart w:id="10" w:name="_Toc195101090"/>
      <w:r w:rsidR="00505011" w:rsidRPr="00F30717">
        <w:rPr>
          <w:rFonts w:ascii="Times New Roman" w:hAnsi="Times New Roman" w:cs="Times New Roman"/>
          <w:b/>
          <w:color w:val="000000" w:themeColor="text1"/>
          <w:sz w:val="24"/>
          <w:szCs w:val="24"/>
        </w:rPr>
        <w:t>Цел</w:t>
      </w:r>
      <w:bookmarkEnd w:id="9"/>
      <w:r w:rsidR="002E54F8" w:rsidRPr="00F30717">
        <w:rPr>
          <w:rFonts w:ascii="Times New Roman" w:hAnsi="Times New Roman" w:cs="Times New Roman"/>
          <w:b/>
          <w:color w:val="000000" w:themeColor="text1"/>
          <w:sz w:val="24"/>
          <w:szCs w:val="24"/>
        </w:rPr>
        <w:t>и</w:t>
      </w:r>
      <w:r w:rsidR="00352361" w:rsidRPr="00F30717">
        <w:rPr>
          <w:rFonts w:ascii="Times New Roman" w:hAnsi="Times New Roman" w:cs="Times New Roman"/>
          <w:b/>
          <w:color w:val="000000" w:themeColor="text1"/>
          <w:sz w:val="24"/>
          <w:szCs w:val="24"/>
        </w:rPr>
        <w:t>,</w:t>
      </w:r>
      <w:r w:rsidR="002E54F8" w:rsidRPr="00F30717">
        <w:rPr>
          <w:rFonts w:ascii="Times New Roman" w:hAnsi="Times New Roman" w:cs="Times New Roman"/>
          <w:b/>
          <w:color w:val="000000" w:themeColor="text1"/>
          <w:sz w:val="24"/>
          <w:szCs w:val="24"/>
        </w:rPr>
        <w:t xml:space="preserve"> задачи</w:t>
      </w:r>
      <w:r w:rsidR="00352361" w:rsidRPr="00F30717">
        <w:rPr>
          <w:rFonts w:ascii="Times New Roman" w:hAnsi="Times New Roman" w:cs="Times New Roman"/>
          <w:b/>
          <w:color w:val="000000" w:themeColor="text1"/>
          <w:sz w:val="24"/>
          <w:szCs w:val="24"/>
        </w:rPr>
        <w:t>, обязанности</w:t>
      </w:r>
      <w:bookmarkEnd w:id="10"/>
    </w:p>
    <w:p w14:paraId="75AC7B55" w14:textId="01392294" w:rsidR="00AF063E" w:rsidRPr="00F30717" w:rsidRDefault="003C4B18" w:rsidP="005575C2">
      <w:pPr>
        <w:pStyle w:val="a5"/>
        <w:numPr>
          <w:ilvl w:val="3"/>
          <w:numId w:val="3"/>
        </w:numPr>
        <w:tabs>
          <w:tab w:val="left" w:pos="360"/>
          <w:tab w:val="left" w:pos="851"/>
          <w:tab w:val="left" w:pos="1134"/>
        </w:tabs>
        <w:spacing w:line="276" w:lineRule="auto"/>
        <w:ind w:left="0" w:firstLine="567"/>
        <w:jc w:val="both"/>
        <w:rPr>
          <w:sz w:val="24"/>
          <w:szCs w:val="24"/>
        </w:rPr>
      </w:pPr>
      <w:bookmarkStart w:id="11" w:name="_Hlk185939204"/>
      <w:r w:rsidRPr="00F30717">
        <w:rPr>
          <w:sz w:val="24"/>
          <w:szCs w:val="24"/>
        </w:rPr>
        <w:t>ПЛАС</w:t>
      </w:r>
      <w:r w:rsidR="00B273ED" w:rsidRPr="00F30717">
        <w:rPr>
          <w:sz w:val="24"/>
          <w:szCs w:val="24"/>
        </w:rPr>
        <w:t xml:space="preserve"> </w:t>
      </w:r>
      <w:r w:rsidR="00AF063E" w:rsidRPr="00F30717">
        <w:rPr>
          <w:sz w:val="24"/>
          <w:szCs w:val="24"/>
        </w:rPr>
        <w:t>разрабатывается (актуализируется) в целях координации и взаимосвязанн</w:t>
      </w:r>
      <w:r w:rsidR="002E54F8" w:rsidRPr="00F30717">
        <w:rPr>
          <w:sz w:val="24"/>
          <w:szCs w:val="24"/>
        </w:rPr>
        <w:t>ых</w:t>
      </w:r>
      <w:r w:rsidR="00AF063E" w:rsidRPr="00F30717">
        <w:rPr>
          <w:sz w:val="24"/>
          <w:szCs w:val="24"/>
        </w:rPr>
        <w:t xml:space="preserve"> действий </w:t>
      </w:r>
      <w:r w:rsidR="00592A02" w:rsidRPr="00F30717">
        <w:rPr>
          <w:sz w:val="24"/>
          <w:szCs w:val="24"/>
        </w:rPr>
        <w:t xml:space="preserve">руководителей и </w:t>
      </w:r>
      <w:r w:rsidR="002E54F8" w:rsidRPr="00F30717">
        <w:rPr>
          <w:sz w:val="24"/>
          <w:szCs w:val="24"/>
        </w:rPr>
        <w:t xml:space="preserve">работников </w:t>
      </w:r>
      <w:r w:rsidR="00592A02" w:rsidRPr="00F30717">
        <w:rPr>
          <w:sz w:val="24"/>
          <w:szCs w:val="24"/>
        </w:rPr>
        <w:t xml:space="preserve">структурных подразделений </w:t>
      </w:r>
      <w:r w:rsidR="00AF063E" w:rsidRPr="00F30717">
        <w:rPr>
          <w:sz w:val="24"/>
          <w:szCs w:val="24"/>
        </w:rPr>
        <w:t xml:space="preserve">администрации муниципального образования </w:t>
      </w:r>
      <w:r w:rsidR="00D2244A" w:rsidRPr="00D2244A">
        <w:rPr>
          <w:sz w:val="24"/>
          <w:szCs w:val="24"/>
        </w:rPr>
        <w:t>городского округа Люберцы</w:t>
      </w:r>
      <w:r w:rsidR="00AF063E" w:rsidRPr="00F30717">
        <w:rPr>
          <w:sz w:val="24"/>
          <w:szCs w:val="24"/>
        </w:rPr>
        <w:t xml:space="preserve">, </w:t>
      </w:r>
      <w:r w:rsidR="007929B9" w:rsidRPr="00F30717">
        <w:rPr>
          <w:sz w:val="24"/>
          <w:szCs w:val="24"/>
        </w:rPr>
        <w:t>организаций</w:t>
      </w:r>
      <w:r w:rsidR="00AF063E" w:rsidRPr="00F30717">
        <w:rPr>
          <w:sz w:val="24"/>
          <w:szCs w:val="24"/>
        </w:rPr>
        <w:t xml:space="preserve">, управляющих </w:t>
      </w:r>
      <w:r w:rsidR="007929B9" w:rsidRPr="00F30717">
        <w:rPr>
          <w:sz w:val="24"/>
          <w:szCs w:val="24"/>
        </w:rPr>
        <w:t>многоквартирными</w:t>
      </w:r>
      <w:r w:rsidR="00AF063E" w:rsidRPr="00F30717">
        <w:rPr>
          <w:sz w:val="24"/>
          <w:szCs w:val="24"/>
        </w:rPr>
        <w:t xml:space="preserve"> домами, </w:t>
      </w:r>
      <w:r w:rsidR="002E54F8" w:rsidRPr="00F30717">
        <w:rPr>
          <w:sz w:val="24"/>
          <w:szCs w:val="24"/>
        </w:rPr>
        <w:t>организаций</w:t>
      </w:r>
      <w:r w:rsidR="00A30407" w:rsidRPr="00F30717">
        <w:rPr>
          <w:sz w:val="24"/>
          <w:szCs w:val="24"/>
        </w:rPr>
        <w:t>,</w:t>
      </w:r>
      <w:r w:rsidR="002E54F8" w:rsidRPr="00F30717">
        <w:rPr>
          <w:sz w:val="24"/>
          <w:szCs w:val="24"/>
        </w:rPr>
        <w:t xml:space="preserve"> функционирующих в системах теплоснабжения, </w:t>
      </w:r>
      <w:r w:rsidR="00AF063E" w:rsidRPr="00F30717">
        <w:rPr>
          <w:sz w:val="24"/>
          <w:szCs w:val="24"/>
        </w:rPr>
        <w:t>ресурсоснабжающих организаций</w:t>
      </w:r>
      <w:r w:rsidR="00592A02" w:rsidRPr="00F30717">
        <w:rPr>
          <w:sz w:val="24"/>
          <w:szCs w:val="24"/>
        </w:rPr>
        <w:t xml:space="preserve"> (электро-, газоснабжения, водопроводно-канализационного хозяйства)</w:t>
      </w:r>
      <w:r w:rsidR="00AF063E" w:rsidRPr="00F30717">
        <w:rPr>
          <w:sz w:val="24"/>
          <w:szCs w:val="24"/>
        </w:rPr>
        <w:t xml:space="preserve">, </w:t>
      </w:r>
      <w:r w:rsidR="00592A02" w:rsidRPr="00F30717">
        <w:rPr>
          <w:sz w:val="24"/>
          <w:szCs w:val="24"/>
        </w:rPr>
        <w:t xml:space="preserve">оперативных служб, </w:t>
      </w:r>
      <w:r w:rsidR="00AF063E" w:rsidRPr="00F30717">
        <w:rPr>
          <w:sz w:val="24"/>
          <w:szCs w:val="24"/>
        </w:rPr>
        <w:t xml:space="preserve">при решении вопросов, связанных </w:t>
      </w:r>
      <w:r w:rsidR="00F82EB5">
        <w:rPr>
          <w:sz w:val="24"/>
          <w:szCs w:val="24"/>
        </w:rPr>
        <w:t>с </w:t>
      </w:r>
      <w:r w:rsidR="00592A02" w:rsidRPr="00F30717">
        <w:rPr>
          <w:sz w:val="24"/>
          <w:szCs w:val="24"/>
        </w:rPr>
        <w:t xml:space="preserve">локализацией и </w:t>
      </w:r>
      <w:r w:rsidR="00AF063E" w:rsidRPr="00F30717">
        <w:rPr>
          <w:sz w:val="24"/>
          <w:szCs w:val="24"/>
        </w:rPr>
        <w:t xml:space="preserve">ликвидацией аварийных ситуаций на системах </w:t>
      </w:r>
      <w:r w:rsidR="00592A02" w:rsidRPr="00F30717">
        <w:rPr>
          <w:sz w:val="24"/>
          <w:szCs w:val="24"/>
        </w:rPr>
        <w:t>теплоснабжения</w:t>
      </w:r>
      <w:r w:rsidR="00AF063E" w:rsidRPr="00F30717">
        <w:rPr>
          <w:sz w:val="24"/>
          <w:szCs w:val="24"/>
        </w:rPr>
        <w:t>, (в том числе</w:t>
      </w:r>
      <w:r w:rsidR="00F82EB5">
        <w:rPr>
          <w:sz w:val="24"/>
          <w:szCs w:val="24"/>
        </w:rPr>
        <w:t xml:space="preserve"> </w:t>
      </w:r>
      <w:r w:rsidR="00F82EB5">
        <w:rPr>
          <w:sz w:val="24"/>
          <w:szCs w:val="24"/>
        </w:rPr>
        <w:lastRenderedPageBreak/>
        <w:t>с </w:t>
      </w:r>
      <w:r w:rsidR="00AF063E" w:rsidRPr="00F30717">
        <w:rPr>
          <w:sz w:val="24"/>
          <w:szCs w:val="24"/>
        </w:rPr>
        <w:t>применением электронного моделирования аварийных ситуаций).</w:t>
      </w:r>
    </w:p>
    <w:p w14:paraId="7773AFAE" w14:textId="13C150AE" w:rsidR="002E54F8" w:rsidRPr="00F30717" w:rsidRDefault="008368F8" w:rsidP="005575C2">
      <w:pPr>
        <w:pStyle w:val="a5"/>
        <w:tabs>
          <w:tab w:val="left" w:pos="360"/>
          <w:tab w:val="left" w:pos="851"/>
          <w:tab w:val="left" w:pos="993"/>
          <w:tab w:val="left" w:pos="1134"/>
        </w:tabs>
        <w:spacing w:line="276" w:lineRule="auto"/>
        <w:ind w:left="0" w:firstLine="567"/>
        <w:jc w:val="both"/>
        <w:rPr>
          <w:sz w:val="24"/>
          <w:szCs w:val="24"/>
        </w:rPr>
      </w:pPr>
      <w:r w:rsidRPr="00F30717">
        <w:rPr>
          <w:sz w:val="24"/>
          <w:szCs w:val="24"/>
        </w:rPr>
        <w:t>1.1.3.2. П</w:t>
      </w:r>
      <w:r w:rsidR="003C4B18" w:rsidRPr="00F30717">
        <w:rPr>
          <w:sz w:val="24"/>
          <w:szCs w:val="24"/>
        </w:rPr>
        <w:t>ЛАС</w:t>
      </w:r>
      <w:r w:rsidR="002E54F8" w:rsidRPr="00F30717">
        <w:rPr>
          <w:sz w:val="24"/>
          <w:szCs w:val="24"/>
        </w:rPr>
        <w:t xml:space="preserve"> должен решать </w:t>
      </w:r>
      <w:r w:rsidR="00A30407" w:rsidRPr="00F30717">
        <w:rPr>
          <w:sz w:val="24"/>
          <w:szCs w:val="24"/>
        </w:rPr>
        <w:t xml:space="preserve">в муниципальном образовании </w:t>
      </w:r>
      <w:r w:rsidR="00EB0505">
        <w:rPr>
          <w:sz w:val="24"/>
          <w:szCs w:val="24"/>
        </w:rPr>
        <w:t>городской округ Люберцы</w:t>
      </w:r>
      <w:r w:rsidR="00A30407" w:rsidRPr="00F30717">
        <w:rPr>
          <w:sz w:val="24"/>
          <w:szCs w:val="24"/>
        </w:rPr>
        <w:t xml:space="preserve"> </w:t>
      </w:r>
      <w:r w:rsidR="002E54F8" w:rsidRPr="00F30717">
        <w:rPr>
          <w:sz w:val="24"/>
          <w:szCs w:val="24"/>
        </w:rPr>
        <w:t>следующие задачи:</w:t>
      </w:r>
    </w:p>
    <w:p w14:paraId="5BF2CDF5" w14:textId="0AA4B469"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обеспечение надежной эксплуатации систем теплоснабжения</w:t>
      </w:r>
      <w:r w:rsidR="00A30407" w:rsidRPr="00F30717">
        <w:rPr>
          <w:sz w:val="24"/>
          <w:szCs w:val="24"/>
        </w:rPr>
        <w:t>;</w:t>
      </w:r>
      <w:r w:rsidRPr="00F30717">
        <w:rPr>
          <w:sz w:val="24"/>
          <w:szCs w:val="24"/>
        </w:rPr>
        <w:t xml:space="preserve"> </w:t>
      </w:r>
    </w:p>
    <w:p w14:paraId="0CD40D25" w14:textId="7E53703D"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повышение эффективности функционирования объектов систем теплоснабжения;</w:t>
      </w:r>
    </w:p>
    <w:p w14:paraId="3E08EF73" w14:textId="2758CE81"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xml:space="preserve">- мобилизация усилий всех </w:t>
      </w:r>
      <w:r w:rsidR="00A30407" w:rsidRPr="00F30717">
        <w:rPr>
          <w:sz w:val="24"/>
          <w:szCs w:val="24"/>
        </w:rPr>
        <w:t xml:space="preserve">административных и </w:t>
      </w:r>
      <w:r w:rsidRPr="00F30717">
        <w:rPr>
          <w:sz w:val="24"/>
          <w:szCs w:val="24"/>
        </w:rPr>
        <w:t xml:space="preserve">инженерных служб в муниципальном образовании </w:t>
      </w:r>
      <w:r w:rsidR="00EB0505">
        <w:rPr>
          <w:sz w:val="24"/>
          <w:szCs w:val="24"/>
        </w:rPr>
        <w:t>городского округа Люберцы</w:t>
      </w:r>
      <w:r w:rsidRPr="00F30717">
        <w:rPr>
          <w:sz w:val="24"/>
          <w:szCs w:val="24"/>
        </w:rPr>
        <w:t xml:space="preserve"> для </w:t>
      </w:r>
      <w:r w:rsidR="00A30407" w:rsidRPr="00F30717">
        <w:rPr>
          <w:sz w:val="24"/>
          <w:szCs w:val="24"/>
        </w:rPr>
        <w:t xml:space="preserve">локализации и </w:t>
      </w:r>
      <w:r w:rsidRPr="00F30717">
        <w:rPr>
          <w:sz w:val="24"/>
          <w:szCs w:val="24"/>
        </w:rPr>
        <w:t>ликвидации последствий аварийных ситуаций в системах теплоснабжения;</w:t>
      </w:r>
    </w:p>
    <w:p w14:paraId="13E0989D" w14:textId="5BEF6C8C" w:rsidR="00A30407" w:rsidRPr="00F30717" w:rsidRDefault="00A30407"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поддержание необхо</w:t>
      </w:r>
      <w:r w:rsidR="003C4B18" w:rsidRPr="00F30717">
        <w:rPr>
          <w:sz w:val="24"/>
          <w:szCs w:val="24"/>
        </w:rPr>
        <w:t>димых параметров теплоносителей</w:t>
      </w:r>
      <w:r w:rsidRPr="00F30717">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2BA54CCA" w:rsidR="002E54F8" w:rsidRPr="00F30717" w:rsidRDefault="002E54F8" w:rsidP="005575C2">
      <w:pPr>
        <w:pStyle w:val="a5"/>
        <w:tabs>
          <w:tab w:val="left" w:pos="360"/>
          <w:tab w:val="left" w:pos="851"/>
          <w:tab w:val="left" w:pos="993"/>
        </w:tabs>
        <w:spacing w:line="276" w:lineRule="auto"/>
        <w:ind w:left="0" w:firstLine="567"/>
        <w:jc w:val="both"/>
        <w:rPr>
          <w:sz w:val="24"/>
          <w:szCs w:val="24"/>
        </w:rPr>
      </w:pPr>
      <w:r w:rsidRPr="00F30717">
        <w:rPr>
          <w:sz w:val="24"/>
          <w:szCs w:val="24"/>
        </w:rPr>
        <w:t>- снижение последствий аварийных ситуа</w:t>
      </w:r>
      <w:r w:rsidR="00F82D09">
        <w:rPr>
          <w:sz w:val="24"/>
          <w:szCs w:val="24"/>
        </w:rPr>
        <w:t>ций в системах теплоснабжения. И</w:t>
      </w:r>
      <w:r w:rsidRPr="00F30717">
        <w:rPr>
          <w:sz w:val="24"/>
          <w:szCs w:val="24"/>
        </w:rPr>
        <w:t>нформирование ответственных лиц о возможных аварийных ситуациях с ук</w:t>
      </w:r>
      <w:r w:rsidR="00F66090">
        <w:rPr>
          <w:sz w:val="24"/>
          <w:szCs w:val="24"/>
        </w:rPr>
        <w:t>азанием причин их возникновения</w:t>
      </w:r>
      <w:r w:rsidR="003C4B18" w:rsidRPr="00F30717">
        <w:rPr>
          <w:sz w:val="24"/>
          <w:szCs w:val="24"/>
        </w:rPr>
        <w:t xml:space="preserve"> </w:t>
      </w:r>
      <w:r w:rsidRPr="00F30717">
        <w:rPr>
          <w:sz w:val="24"/>
          <w:szCs w:val="24"/>
        </w:rPr>
        <w:t>и действиям по ликвидации последствий.</w:t>
      </w:r>
    </w:p>
    <w:p w14:paraId="56C8EBD8" w14:textId="45EDAE95"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Взаимоотношения </w:t>
      </w:r>
      <w:r w:rsidR="00A30407" w:rsidRPr="00F30717">
        <w:rPr>
          <w:sz w:val="24"/>
          <w:szCs w:val="24"/>
        </w:rPr>
        <w:t>организаций, функционирующих в системах теплоснабжения</w:t>
      </w:r>
      <w:r w:rsidRPr="00F30717">
        <w:rPr>
          <w:sz w:val="24"/>
          <w:szCs w:val="24"/>
        </w:rPr>
        <w:t xml:space="preserve"> </w:t>
      </w:r>
      <w:r w:rsidR="00F82EB5">
        <w:rPr>
          <w:sz w:val="24"/>
          <w:szCs w:val="24"/>
        </w:rPr>
        <w:t>с </w:t>
      </w:r>
      <w:r w:rsidR="00A30407" w:rsidRPr="00F30717">
        <w:rPr>
          <w:sz w:val="24"/>
          <w:szCs w:val="24"/>
        </w:rPr>
        <w:t>потребителями,</w:t>
      </w:r>
      <w:r w:rsidRPr="00F30717">
        <w:rPr>
          <w:sz w:val="24"/>
          <w:szCs w:val="24"/>
        </w:rPr>
        <w:t xml:space="preserve"> определяются заключенными между ними договорами</w:t>
      </w:r>
      <w:r w:rsidR="00A30407" w:rsidRPr="00F30717">
        <w:rPr>
          <w:sz w:val="24"/>
          <w:szCs w:val="24"/>
        </w:rPr>
        <w:t xml:space="preserve"> теплоснабжения, в</w:t>
      </w:r>
      <w:r w:rsidR="00F82EB5">
        <w:rPr>
          <w:sz w:val="24"/>
          <w:szCs w:val="24"/>
        </w:rPr>
        <w:t> </w:t>
      </w:r>
      <w:r w:rsidR="00A30407" w:rsidRPr="00F30717">
        <w:rPr>
          <w:sz w:val="24"/>
          <w:szCs w:val="24"/>
        </w:rPr>
        <w:t>рамках</w:t>
      </w:r>
      <w:r w:rsidRPr="00F30717">
        <w:rPr>
          <w:sz w:val="24"/>
          <w:szCs w:val="24"/>
        </w:rPr>
        <w:t xml:space="preserve"> действующ</w:t>
      </w:r>
      <w:r w:rsidR="00A30407" w:rsidRPr="00F30717">
        <w:rPr>
          <w:sz w:val="24"/>
          <w:szCs w:val="24"/>
        </w:rPr>
        <w:t>его</w:t>
      </w:r>
      <w:r w:rsidRPr="00F30717">
        <w:rPr>
          <w:sz w:val="24"/>
          <w:szCs w:val="24"/>
        </w:rPr>
        <w:t xml:space="preserve"> законодательства</w:t>
      </w:r>
      <w:r w:rsidR="00A30407" w:rsidRPr="00F30717">
        <w:rPr>
          <w:sz w:val="24"/>
          <w:szCs w:val="24"/>
        </w:rPr>
        <w:t xml:space="preserve"> Российской Федерации. Ответственность указанных лиц</w:t>
      </w:r>
      <w:r w:rsidRPr="00F30717">
        <w:rPr>
          <w:sz w:val="24"/>
          <w:szCs w:val="24"/>
        </w:rPr>
        <w:t xml:space="preserve"> определяется балансовой принадлежностью инженерных сетей и фиксируется в акте</w:t>
      </w:r>
      <w:r w:rsidR="00A30407" w:rsidRPr="00F30717">
        <w:rPr>
          <w:sz w:val="24"/>
          <w:szCs w:val="24"/>
        </w:rPr>
        <w:t xml:space="preserve"> разграничения балансовой принадлежности и эксплуатационной ответственности сторон</w:t>
      </w:r>
      <w:r w:rsidRPr="00F30717">
        <w:rPr>
          <w:sz w:val="24"/>
          <w:szCs w:val="24"/>
        </w:rPr>
        <w:t>, прилагаемом к договору</w:t>
      </w:r>
      <w:r w:rsidR="00A30407" w:rsidRPr="00F30717">
        <w:rPr>
          <w:sz w:val="24"/>
          <w:szCs w:val="24"/>
        </w:rPr>
        <w:t xml:space="preserve"> теплоснабжения</w:t>
      </w:r>
      <w:r w:rsidRPr="00F30717">
        <w:rPr>
          <w:sz w:val="24"/>
          <w:szCs w:val="24"/>
        </w:rPr>
        <w:t>.</w:t>
      </w:r>
    </w:p>
    <w:p w14:paraId="750CB26E" w14:textId="13D307CA" w:rsidR="00B273ED" w:rsidRPr="00F30717" w:rsidRDefault="0069498F"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 xml:space="preserve">Организации, функционирующие в системах теплоснабжения для надежного теплоснабжения потребителей </w:t>
      </w:r>
      <w:r w:rsidR="00B273ED" w:rsidRPr="00F30717">
        <w:rPr>
          <w:sz w:val="24"/>
          <w:szCs w:val="24"/>
        </w:rPr>
        <w:t>должны обеспечивать:</w:t>
      </w:r>
    </w:p>
    <w:p w14:paraId="0326148F" w14:textId="232FA11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F30717">
        <w:rPr>
          <w:sz w:val="24"/>
          <w:szCs w:val="24"/>
        </w:rPr>
        <w:t xml:space="preserve"> теплоснабжения</w:t>
      </w:r>
      <w:r w:rsidR="00B273ED" w:rsidRPr="00F30717">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79CFD613"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656CD3BA" w:rsidR="00B273ED" w:rsidRPr="00F30717" w:rsidRDefault="00B273ED" w:rsidP="005575C2">
      <w:pPr>
        <w:pStyle w:val="a5"/>
        <w:numPr>
          <w:ilvl w:val="3"/>
          <w:numId w:val="29"/>
        </w:numPr>
        <w:tabs>
          <w:tab w:val="left" w:pos="851"/>
          <w:tab w:val="left" w:pos="993"/>
        </w:tabs>
        <w:spacing w:line="276" w:lineRule="auto"/>
        <w:ind w:left="0" w:firstLine="567"/>
        <w:jc w:val="both"/>
        <w:rPr>
          <w:sz w:val="24"/>
          <w:szCs w:val="24"/>
        </w:rPr>
      </w:pPr>
      <w:r w:rsidRPr="00F30717">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F30717">
        <w:rPr>
          <w:sz w:val="24"/>
          <w:szCs w:val="24"/>
        </w:rPr>
        <w:t>оторых превышает на отопление 6</w:t>
      </w:r>
      <w:r w:rsidRPr="00F30717">
        <w:rPr>
          <w:sz w:val="24"/>
          <w:szCs w:val="24"/>
        </w:rPr>
        <w:t xml:space="preserve"> часов </w:t>
      </w:r>
      <w:r w:rsidR="003C4B18" w:rsidRPr="00F30717">
        <w:rPr>
          <w:sz w:val="24"/>
          <w:szCs w:val="24"/>
        </w:rPr>
        <w:t>и горячее водоснабжение более 8</w:t>
      </w:r>
      <w:r w:rsidRPr="00F30717">
        <w:rPr>
          <w:sz w:val="24"/>
          <w:szCs w:val="24"/>
        </w:rPr>
        <w:t xml:space="preserve"> часов, руководство по локализации и ликвидации аварий возлагается на администрацию и оперативный штаб по</w:t>
      </w:r>
      <w:r w:rsidR="00F82EB5">
        <w:rPr>
          <w:sz w:val="24"/>
          <w:szCs w:val="24"/>
        </w:rPr>
        <w:t> </w:t>
      </w:r>
      <w:r w:rsidR="00352361" w:rsidRPr="00F30717">
        <w:rPr>
          <w:sz w:val="24"/>
          <w:szCs w:val="24"/>
        </w:rPr>
        <w:t xml:space="preserve">жилищно-коммунальному хозяйству муниципального образования </w:t>
      </w:r>
      <w:r w:rsidR="00F66090" w:rsidRPr="00F66090">
        <w:rPr>
          <w:sz w:val="24"/>
          <w:szCs w:val="24"/>
        </w:rPr>
        <w:t>горо</w:t>
      </w:r>
      <w:r w:rsidR="00F66090">
        <w:rPr>
          <w:sz w:val="24"/>
          <w:szCs w:val="24"/>
        </w:rPr>
        <w:t>дского округа Люберцы</w:t>
      </w:r>
      <w:r w:rsidRPr="00F66090">
        <w:rPr>
          <w:sz w:val="24"/>
          <w:szCs w:val="24"/>
        </w:rPr>
        <w:t>.</w:t>
      </w:r>
    </w:p>
    <w:p w14:paraId="43E12192" w14:textId="0C01ED2F" w:rsidR="00B273ED" w:rsidRPr="00F30717" w:rsidRDefault="008368F8" w:rsidP="005575C2">
      <w:pPr>
        <w:pStyle w:val="a5"/>
        <w:tabs>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7</w:t>
      </w:r>
      <w:r w:rsidRPr="00F30717">
        <w:rPr>
          <w:sz w:val="24"/>
          <w:szCs w:val="24"/>
        </w:rPr>
        <w:t xml:space="preserve">. </w:t>
      </w:r>
      <w:r w:rsidR="00B273ED" w:rsidRPr="00F30717">
        <w:rPr>
          <w:sz w:val="24"/>
          <w:szCs w:val="24"/>
        </w:rPr>
        <w:t xml:space="preserve">Ликвидация нештатных ситуаций на объектах жилищно-коммунального хозяйства </w:t>
      </w:r>
      <w:r w:rsidR="00352361" w:rsidRPr="00F30717">
        <w:rPr>
          <w:sz w:val="24"/>
          <w:szCs w:val="24"/>
        </w:rPr>
        <w:t xml:space="preserve">муниципального образования </w:t>
      </w:r>
      <w:r w:rsidR="00F66090" w:rsidRPr="00F66090">
        <w:rPr>
          <w:sz w:val="24"/>
          <w:szCs w:val="24"/>
        </w:rPr>
        <w:t>горо</w:t>
      </w:r>
      <w:r w:rsidR="00F66090">
        <w:rPr>
          <w:sz w:val="24"/>
          <w:szCs w:val="24"/>
        </w:rPr>
        <w:t>дского округа Люберцы</w:t>
      </w:r>
      <w:r w:rsidR="00352361" w:rsidRPr="00F30717">
        <w:rPr>
          <w:i/>
          <w:sz w:val="24"/>
          <w:szCs w:val="24"/>
        </w:rPr>
        <w:t xml:space="preserve"> </w:t>
      </w:r>
      <w:r w:rsidR="00B273ED" w:rsidRPr="00F30717">
        <w:rPr>
          <w:sz w:val="24"/>
          <w:szCs w:val="24"/>
        </w:rPr>
        <w:t xml:space="preserve">осуществляется в соответствии с </w:t>
      </w:r>
      <w:r w:rsidR="00352361" w:rsidRPr="00F30717">
        <w:rPr>
          <w:sz w:val="24"/>
          <w:szCs w:val="24"/>
        </w:rPr>
        <w:t>«</w:t>
      </w:r>
      <w:r w:rsidR="00B273ED" w:rsidRPr="00F30717">
        <w:rPr>
          <w:sz w:val="24"/>
          <w:szCs w:val="24"/>
        </w:rPr>
        <w:t xml:space="preserve">Регламентом взаимодействия администрации городского округа </w:t>
      </w:r>
      <w:r w:rsidR="004971B2">
        <w:rPr>
          <w:sz w:val="24"/>
          <w:szCs w:val="24"/>
        </w:rPr>
        <w:t>Люберцы</w:t>
      </w:r>
      <w:r w:rsidR="003C4B18" w:rsidRPr="00F30717">
        <w:rPr>
          <w:sz w:val="24"/>
          <w:szCs w:val="24"/>
        </w:rPr>
        <w:t xml:space="preserve"> </w:t>
      </w:r>
      <w:r w:rsidR="00B273ED" w:rsidRPr="00F30717">
        <w:rPr>
          <w:sz w:val="24"/>
          <w:szCs w:val="24"/>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w:t>
      </w:r>
      <w:r w:rsidR="003C4B18" w:rsidRPr="00F30717">
        <w:rPr>
          <w:sz w:val="24"/>
          <w:szCs w:val="24"/>
        </w:rPr>
        <w:t xml:space="preserve"> </w:t>
      </w:r>
      <w:r w:rsidR="00B273ED" w:rsidRPr="00F30717">
        <w:rPr>
          <w:sz w:val="24"/>
          <w:szCs w:val="24"/>
        </w:rPr>
        <w:t>и социально-значимых объектах</w:t>
      </w:r>
      <w:r w:rsidR="00352361" w:rsidRPr="00F30717">
        <w:rPr>
          <w:sz w:val="24"/>
          <w:szCs w:val="24"/>
        </w:rPr>
        <w:t>»</w:t>
      </w:r>
      <w:r w:rsidR="004971B2">
        <w:rPr>
          <w:sz w:val="24"/>
          <w:szCs w:val="24"/>
        </w:rPr>
        <w:t xml:space="preserve"> №157</w:t>
      </w:r>
      <w:r w:rsidR="008654CE">
        <w:rPr>
          <w:sz w:val="24"/>
          <w:szCs w:val="24"/>
        </w:rPr>
        <w:t>ЧС</w:t>
      </w:r>
      <w:r w:rsidR="004971B2">
        <w:rPr>
          <w:sz w:val="24"/>
          <w:szCs w:val="24"/>
        </w:rPr>
        <w:t>-Р</w:t>
      </w:r>
      <w:r w:rsidR="008654CE">
        <w:rPr>
          <w:sz w:val="24"/>
          <w:szCs w:val="24"/>
        </w:rPr>
        <w:t xml:space="preserve"> от 05.04.2025 г.</w:t>
      </w:r>
      <w:r w:rsidR="00352361" w:rsidRPr="00F30717">
        <w:rPr>
          <w:sz w:val="24"/>
          <w:szCs w:val="24"/>
        </w:rPr>
        <w:t xml:space="preserve">, настоящим </w:t>
      </w:r>
      <w:r w:rsidR="003C4B18" w:rsidRPr="00F30717">
        <w:rPr>
          <w:sz w:val="24"/>
          <w:szCs w:val="24"/>
        </w:rPr>
        <w:t>ПЛАС</w:t>
      </w:r>
      <w:r w:rsidR="00B273ED" w:rsidRPr="00F30717">
        <w:rPr>
          <w:sz w:val="24"/>
          <w:szCs w:val="24"/>
        </w:rPr>
        <w:t>.</w:t>
      </w:r>
    </w:p>
    <w:p w14:paraId="2ED1B34F" w14:textId="39CC7A6F" w:rsidR="00B273ED" w:rsidRPr="00F30717" w:rsidRDefault="00370A0F" w:rsidP="005575C2">
      <w:pPr>
        <w:pStyle w:val="a5"/>
        <w:tabs>
          <w:tab w:val="left" w:pos="851"/>
          <w:tab w:val="left" w:pos="1134"/>
        </w:tabs>
        <w:spacing w:line="276" w:lineRule="auto"/>
        <w:ind w:left="0" w:firstLine="567"/>
        <w:jc w:val="both"/>
        <w:rPr>
          <w:sz w:val="24"/>
          <w:szCs w:val="24"/>
        </w:rPr>
      </w:pPr>
      <w:r w:rsidRPr="00F30717">
        <w:rPr>
          <w:sz w:val="24"/>
          <w:szCs w:val="24"/>
        </w:rPr>
        <w:lastRenderedPageBreak/>
        <w:t xml:space="preserve">1.1.3.8. </w:t>
      </w:r>
      <w:r w:rsidR="00B273ED" w:rsidRPr="00F30717">
        <w:rPr>
          <w:sz w:val="24"/>
          <w:szCs w:val="24"/>
        </w:rPr>
        <w:t>Финансирование расходов на проведение непредвиденных аварийно-</w:t>
      </w:r>
      <w:r w:rsidR="005E3435" w:rsidRPr="00F30717">
        <w:rPr>
          <w:sz w:val="24"/>
          <w:szCs w:val="24"/>
        </w:rPr>
        <w:t>ремонт</w:t>
      </w:r>
      <w:r w:rsidR="00B273ED" w:rsidRPr="00F30717">
        <w:rPr>
          <w:sz w:val="24"/>
          <w:szCs w:val="24"/>
        </w:rPr>
        <w:t>ных работ и пополнение аварийного запаса материальных ресурсов для устранения аварий</w:t>
      </w:r>
      <w:r w:rsidR="00352361" w:rsidRPr="00F30717">
        <w:rPr>
          <w:sz w:val="24"/>
          <w:szCs w:val="24"/>
        </w:rPr>
        <w:t>ных ситуаций</w:t>
      </w:r>
      <w:r w:rsidR="00B273ED" w:rsidRPr="00F30717">
        <w:rPr>
          <w:sz w:val="24"/>
          <w:szCs w:val="24"/>
        </w:rPr>
        <w:t xml:space="preserve"> на объектах жилищно- коммунального хозяйства осуществляется в установленном порядке в пределах средств, предусмотренных в бюджете администрации </w:t>
      </w:r>
      <w:r w:rsidR="00352361" w:rsidRPr="00F30717">
        <w:rPr>
          <w:sz w:val="24"/>
          <w:szCs w:val="24"/>
        </w:rPr>
        <w:t xml:space="preserve">муниципального образования </w:t>
      </w:r>
      <w:r w:rsidR="00F66090" w:rsidRPr="00F66090">
        <w:rPr>
          <w:sz w:val="24"/>
          <w:szCs w:val="24"/>
        </w:rPr>
        <w:t>горо</w:t>
      </w:r>
      <w:r w:rsidR="00F66090">
        <w:rPr>
          <w:sz w:val="24"/>
          <w:szCs w:val="24"/>
        </w:rPr>
        <w:t>дского округа Люберцы</w:t>
      </w:r>
      <w:r w:rsidR="00352361" w:rsidRPr="00F30717">
        <w:rPr>
          <w:i/>
          <w:sz w:val="24"/>
          <w:szCs w:val="24"/>
        </w:rPr>
        <w:t xml:space="preserve"> </w:t>
      </w:r>
      <w:r w:rsidR="00B273ED" w:rsidRPr="00F30717">
        <w:rPr>
          <w:sz w:val="24"/>
          <w:szCs w:val="24"/>
        </w:rPr>
        <w:t xml:space="preserve">и организаций жилищно-коммунального комплекса на </w:t>
      </w:r>
      <w:r w:rsidR="00352361" w:rsidRPr="00F30717">
        <w:rPr>
          <w:sz w:val="24"/>
          <w:szCs w:val="24"/>
        </w:rPr>
        <w:t>текущий</w:t>
      </w:r>
      <w:r w:rsidR="00B273ED" w:rsidRPr="00F30717">
        <w:rPr>
          <w:sz w:val="24"/>
          <w:szCs w:val="24"/>
        </w:rPr>
        <w:t xml:space="preserve"> финансовый год.</w:t>
      </w:r>
    </w:p>
    <w:p w14:paraId="3DD8AC4D" w14:textId="2F3CDC0E" w:rsidR="00B273ED" w:rsidRPr="00F30717" w:rsidRDefault="008368F8" w:rsidP="005575C2">
      <w:pPr>
        <w:pStyle w:val="a5"/>
        <w:tabs>
          <w:tab w:val="left" w:pos="709"/>
          <w:tab w:val="left" w:pos="851"/>
          <w:tab w:val="left" w:pos="993"/>
        </w:tabs>
        <w:spacing w:line="276" w:lineRule="auto"/>
        <w:ind w:left="0" w:firstLine="567"/>
        <w:jc w:val="both"/>
        <w:rPr>
          <w:sz w:val="24"/>
          <w:szCs w:val="24"/>
        </w:rPr>
      </w:pPr>
      <w:r w:rsidRPr="00F30717">
        <w:rPr>
          <w:sz w:val="24"/>
          <w:szCs w:val="24"/>
        </w:rPr>
        <w:t>1.1.3.</w:t>
      </w:r>
      <w:r w:rsidR="00370A0F" w:rsidRPr="00F30717">
        <w:rPr>
          <w:sz w:val="24"/>
          <w:szCs w:val="24"/>
        </w:rPr>
        <w:t>9</w:t>
      </w:r>
      <w:r w:rsidRPr="00F30717">
        <w:rPr>
          <w:sz w:val="24"/>
          <w:szCs w:val="24"/>
        </w:rPr>
        <w:t xml:space="preserve">. </w:t>
      </w:r>
      <w:r w:rsidR="00B273ED" w:rsidRPr="00F30717">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F30717">
        <w:rPr>
          <w:sz w:val="24"/>
          <w:szCs w:val="24"/>
        </w:rPr>
        <w:t xml:space="preserve">в порядке, установленном в муниципальном образовании </w:t>
      </w:r>
      <w:r w:rsidR="00F66090" w:rsidRPr="00F66090">
        <w:rPr>
          <w:sz w:val="24"/>
          <w:szCs w:val="24"/>
        </w:rPr>
        <w:t>горо</w:t>
      </w:r>
      <w:r w:rsidR="00F66090">
        <w:rPr>
          <w:sz w:val="24"/>
          <w:szCs w:val="24"/>
        </w:rPr>
        <w:t>дского округа Люберцы</w:t>
      </w:r>
      <w:r w:rsidR="00352361" w:rsidRPr="00F30717">
        <w:rPr>
          <w:sz w:val="24"/>
          <w:szCs w:val="24"/>
        </w:rPr>
        <w:t>.</w:t>
      </w:r>
    </w:p>
    <w:p w14:paraId="3C56CE34" w14:textId="38F3D8BF" w:rsidR="00B273ED" w:rsidRPr="00F30717" w:rsidRDefault="00370A0F" w:rsidP="005575C2">
      <w:pPr>
        <w:pStyle w:val="a5"/>
        <w:numPr>
          <w:ilvl w:val="3"/>
          <w:numId w:val="35"/>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Восстановление асфальтового покрытия, газонов и зеленых насаждений </w:t>
      </w:r>
      <w:r w:rsidR="00F82EB5">
        <w:rPr>
          <w:sz w:val="24"/>
          <w:szCs w:val="24"/>
        </w:rPr>
        <w:t>на </w:t>
      </w:r>
      <w:r w:rsidR="00B273ED" w:rsidRPr="00F30717">
        <w:rPr>
          <w:sz w:val="24"/>
          <w:szCs w:val="24"/>
        </w:rPr>
        <w:t xml:space="preserve">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 на которых </w:t>
      </w:r>
      <w:r w:rsidR="00352361" w:rsidRPr="00F30717">
        <w:rPr>
          <w:sz w:val="24"/>
          <w:szCs w:val="24"/>
        </w:rPr>
        <w:t>возникла</w:t>
      </w:r>
      <w:r w:rsidR="00B273ED" w:rsidRPr="00F30717">
        <w:rPr>
          <w:sz w:val="24"/>
          <w:szCs w:val="24"/>
        </w:rPr>
        <w:t xml:space="preserve"> авари</w:t>
      </w:r>
      <w:r w:rsidR="00352361" w:rsidRPr="00F30717">
        <w:rPr>
          <w:sz w:val="24"/>
          <w:szCs w:val="24"/>
        </w:rPr>
        <w:t>йная ситуация</w:t>
      </w:r>
      <w:r w:rsidR="00B273ED" w:rsidRPr="00F30717">
        <w:rPr>
          <w:sz w:val="24"/>
          <w:szCs w:val="24"/>
        </w:rPr>
        <w:t>.</w:t>
      </w:r>
    </w:p>
    <w:p w14:paraId="69317EA0" w14:textId="6623E031" w:rsidR="00B273ED" w:rsidRPr="00F30717" w:rsidRDefault="00B273ED"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Собственники земельных участков, по которым проходят инженерные коммуникации</w:t>
      </w:r>
      <w:r w:rsidR="00FD0B11" w:rsidRPr="00F30717">
        <w:rPr>
          <w:sz w:val="24"/>
          <w:szCs w:val="24"/>
        </w:rPr>
        <w:t xml:space="preserve"> для</w:t>
      </w:r>
      <w:r w:rsidR="00F82EB5">
        <w:rPr>
          <w:sz w:val="24"/>
          <w:szCs w:val="24"/>
        </w:rPr>
        <w:t> </w:t>
      </w:r>
      <w:r w:rsidR="00FD0B11" w:rsidRPr="00F30717">
        <w:rPr>
          <w:sz w:val="24"/>
          <w:szCs w:val="24"/>
        </w:rPr>
        <w:t>надежного теплоснабжения потребителей</w:t>
      </w:r>
      <w:r w:rsidRPr="00F30717">
        <w:rPr>
          <w:sz w:val="24"/>
          <w:szCs w:val="24"/>
        </w:rPr>
        <w:t>, обязаны:</w:t>
      </w:r>
    </w:p>
    <w:p w14:paraId="2AD3A2E2" w14:textId="14F724F1" w:rsidR="00B273ED" w:rsidRPr="00F30717" w:rsidRDefault="002E54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осуществлять контроль за содержанием охранных зон инженерных сетей, в том числе за</w:t>
      </w:r>
      <w:r w:rsidR="00F82EB5">
        <w:rPr>
          <w:sz w:val="24"/>
          <w:szCs w:val="24"/>
        </w:rPr>
        <w:t> </w:t>
      </w:r>
      <w:r w:rsidR="00B273ED" w:rsidRPr="00F30717">
        <w:rPr>
          <w:sz w:val="24"/>
          <w:szCs w:val="24"/>
        </w:rPr>
        <w:t>своевременной очисткой от горючих отходов, мусора, тары, опавших листьев, сухой травы, а</w:t>
      </w:r>
      <w:r w:rsidR="00F82EB5">
        <w:rPr>
          <w:sz w:val="24"/>
          <w:szCs w:val="24"/>
        </w:rPr>
        <w:t> </w:t>
      </w:r>
      <w:r w:rsidR="00B273ED" w:rsidRPr="00F30717">
        <w:rPr>
          <w:sz w:val="24"/>
          <w:szCs w:val="24"/>
        </w:rPr>
        <w:t>также обеспечивать круглосуточный доступ для обслуживания и ремонта инженерных коммуникаций;</w:t>
      </w:r>
    </w:p>
    <w:p w14:paraId="141C7B04" w14:textId="4DE361E9"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5C360EF4"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w:t>
      </w:r>
      <w:r w:rsidR="00F82EB5">
        <w:rPr>
          <w:sz w:val="24"/>
          <w:szCs w:val="24"/>
        </w:rPr>
        <w:t> </w:t>
      </w:r>
      <w:r w:rsidR="00B273ED" w:rsidRPr="00F30717">
        <w:rPr>
          <w:sz w:val="24"/>
          <w:szCs w:val="24"/>
        </w:rPr>
        <w:t>временных предприятий торговли, парковки транспорта, рекламных щитов и т.д.;</w:t>
      </w:r>
    </w:p>
    <w:p w14:paraId="312B7F43" w14:textId="6BFB7293"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F30717" w:rsidRDefault="00370A0F" w:rsidP="005575C2">
      <w:pPr>
        <w:pStyle w:val="a5"/>
        <w:numPr>
          <w:ilvl w:val="3"/>
          <w:numId w:val="32"/>
        </w:numPr>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 </w:t>
      </w:r>
      <w:r w:rsidR="00B273ED" w:rsidRPr="00F30717">
        <w:rPr>
          <w:sz w:val="24"/>
          <w:szCs w:val="24"/>
        </w:rPr>
        <w:t xml:space="preserve">Собственники земельных участков, организации, ответственные за содержание территории, </w:t>
      </w:r>
      <w:r w:rsidR="00FD0B11" w:rsidRPr="00F30717">
        <w:rPr>
          <w:sz w:val="24"/>
          <w:szCs w:val="24"/>
        </w:rPr>
        <w:t>по</w:t>
      </w:r>
      <w:r w:rsidR="00B273ED" w:rsidRPr="00F30717">
        <w:rPr>
          <w:sz w:val="24"/>
          <w:szCs w:val="24"/>
        </w:rPr>
        <w:t xml:space="preserve"> котор</w:t>
      </w:r>
      <w:r w:rsidR="00FD0B11" w:rsidRPr="00F30717">
        <w:rPr>
          <w:sz w:val="24"/>
          <w:szCs w:val="24"/>
        </w:rPr>
        <w:t>ым проходят</w:t>
      </w:r>
      <w:r w:rsidR="00B273ED" w:rsidRPr="00F30717">
        <w:rPr>
          <w:sz w:val="24"/>
          <w:szCs w:val="24"/>
        </w:rPr>
        <w:t xml:space="preserve"> инженерные коммуникации, эксплуатирующ</w:t>
      </w:r>
      <w:r w:rsidR="00FD0B11" w:rsidRPr="00F30717">
        <w:rPr>
          <w:sz w:val="24"/>
          <w:szCs w:val="24"/>
        </w:rPr>
        <w:t>ие</w:t>
      </w:r>
      <w:r w:rsidR="00B273ED" w:rsidRPr="00F30717">
        <w:rPr>
          <w:sz w:val="24"/>
          <w:szCs w:val="24"/>
        </w:rPr>
        <w:t xml:space="preserve"> организаци</w:t>
      </w:r>
      <w:r w:rsidR="00FD0B11" w:rsidRPr="00F30717">
        <w:rPr>
          <w:sz w:val="24"/>
          <w:szCs w:val="24"/>
        </w:rPr>
        <w:t>и</w:t>
      </w:r>
      <w:r w:rsidR="00B273ED" w:rsidRPr="00F30717">
        <w:rPr>
          <w:sz w:val="24"/>
          <w:szCs w:val="24"/>
        </w:rPr>
        <w:t>, сотрудники органов внутренних дел</w:t>
      </w:r>
      <w:r w:rsidR="00FD0B11" w:rsidRPr="00F30717">
        <w:rPr>
          <w:sz w:val="24"/>
          <w:szCs w:val="24"/>
        </w:rPr>
        <w:t>, жители</w:t>
      </w:r>
      <w:r w:rsidR="00B273ED" w:rsidRPr="00F30717">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F30717" w:rsidRDefault="002E54F8" w:rsidP="005575C2">
      <w:pPr>
        <w:pStyle w:val="a5"/>
        <w:tabs>
          <w:tab w:val="left" w:pos="851"/>
          <w:tab w:val="left" w:pos="993"/>
        </w:tabs>
        <w:spacing w:line="276" w:lineRule="auto"/>
        <w:ind w:left="0" w:firstLine="567"/>
        <w:jc w:val="both"/>
        <w:rPr>
          <w:sz w:val="24"/>
          <w:szCs w:val="24"/>
        </w:rPr>
      </w:pPr>
      <w:r w:rsidRPr="00F30717">
        <w:rPr>
          <w:sz w:val="24"/>
          <w:szCs w:val="24"/>
        </w:rPr>
        <w:t xml:space="preserve">- </w:t>
      </w:r>
      <w:r w:rsidR="00B273ED" w:rsidRPr="00F30717">
        <w:rPr>
          <w:sz w:val="24"/>
          <w:szCs w:val="24"/>
        </w:rPr>
        <w:t>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ресурсоснабжающих организаций.</w:t>
      </w:r>
    </w:p>
    <w:p w14:paraId="30B332DB" w14:textId="21631375" w:rsidR="00B273ED" w:rsidRPr="00F30717" w:rsidRDefault="008368F8"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1.1.3.1</w:t>
      </w:r>
      <w:r w:rsidR="00370A0F" w:rsidRPr="00F30717">
        <w:rPr>
          <w:sz w:val="24"/>
          <w:szCs w:val="24"/>
        </w:rPr>
        <w:t>2</w:t>
      </w:r>
      <w:r w:rsidRPr="00F30717">
        <w:rPr>
          <w:sz w:val="24"/>
          <w:szCs w:val="24"/>
        </w:rPr>
        <w:t xml:space="preserve">. </w:t>
      </w:r>
      <w:r w:rsidR="00B273ED" w:rsidRPr="00F30717">
        <w:rPr>
          <w:sz w:val="24"/>
          <w:szCs w:val="24"/>
        </w:rPr>
        <w:t xml:space="preserve">Владелец или арендатор встроенных нежилых помещений (подвалов, чердаков, мансард и др.), </w:t>
      </w:r>
      <w:r w:rsidR="00FD0B11" w:rsidRPr="00F30717">
        <w:rPr>
          <w:sz w:val="24"/>
          <w:szCs w:val="24"/>
        </w:rPr>
        <w:t>по</w:t>
      </w:r>
      <w:r w:rsidR="00B273ED" w:rsidRPr="00F30717">
        <w:rPr>
          <w:sz w:val="24"/>
          <w:szCs w:val="24"/>
        </w:rPr>
        <w:t xml:space="preserve"> которы</w:t>
      </w:r>
      <w:r w:rsidR="00FD0B11" w:rsidRPr="00F30717">
        <w:rPr>
          <w:sz w:val="24"/>
          <w:szCs w:val="24"/>
        </w:rPr>
        <w:t>м</w:t>
      </w:r>
      <w:r w:rsidR="00B273ED" w:rsidRPr="00F30717">
        <w:rPr>
          <w:sz w:val="24"/>
          <w:szCs w:val="24"/>
        </w:rPr>
        <w:t xml:space="preserve"> п</w:t>
      </w:r>
      <w:r w:rsidR="00FD0B11" w:rsidRPr="00F30717">
        <w:rPr>
          <w:sz w:val="24"/>
          <w:szCs w:val="24"/>
        </w:rPr>
        <w:t>р</w:t>
      </w:r>
      <w:r w:rsidR="00B273ED" w:rsidRPr="00F30717">
        <w:rPr>
          <w:sz w:val="24"/>
          <w:szCs w:val="24"/>
        </w:rPr>
        <w:t xml:space="preserve">оложены </w:t>
      </w:r>
      <w:r w:rsidR="00FD0B11" w:rsidRPr="00F30717">
        <w:rPr>
          <w:sz w:val="24"/>
          <w:szCs w:val="24"/>
        </w:rPr>
        <w:t>сети</w:t>
      </w:r>
      <w:r w:rsidR="00B273ED" w:rsidRPr="00F30717">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w:t>
      </w:r>
      <w:r w:rsidR="00B273ED" w:rsidRPr="00F30717">
        <w:rPr>
          <w:sz w:val="24"/>
          <w:szCs w:val="24"/>
        </w:rPr>
        <w:lastRenderedPageBreak/>
        <w:t xml:space="preserve">обслуживающих </w:t>
      </w:r>
      <w:r w:rsidR="00FD0B11" w:rsidRPr="00F30717">
        <w:rPr>
          <w:sz w:val="24"/>
          <w:szCs w:val="24"/>
        </w:rPr>
        <w:t>данные</w:t>
      </w:r>
      <w:r w:rsidR="00B273ED" w:rsidRPr="00F30717">
        <w:rPr>
          <w:sz w:val="24"/>
          <w:szCs w:val="24"/>
        </w:rPr>
        <w:t xml:space="preserve"> системы, для их осмотра, ремонта или технического обслуживания.</w:t>
      </w:r>
    </w:p>
    <w:p w14:paraId="14842BD7" w14:textId="6F3A9BE6" w:rsidR="00B273ED" w:rsidRPr="00F30717" w:rsidRDefault="00370A0F" w:rsidP="005575C2">
      <w:pPr>
        <w:pStyle w:val="a5"/>
        <w:tabs>
          <w:tab w:val="left" w:pos="709"/>
          <w:tab w:val="left" w:pos="851"/>
          <w:tab w:val="left" w:pos="1134"/>
          <w:tab w:val="left" w:pos="1276"/>
        </w:tabs>
        <w:spacing w:line="276" w:lineRule="auto"/>
        <w:ind w:left="0" w:firstLine="567"/>
        <w:jc w:val="both"/>
        <w:rPr>
          <w:sz w:val="24"/>
          <w:szCs w:val="24"/>
        </w:rPr>
      </w:pPr>
      <w:r w:rsidRPr="00F30717">
        <w:rPr>
          <w:sz w:val="24"/>
          <w:szCs w:val="24"/>
        </w:rPr>
        <w:t xml:space="preserve">1.1.3.13. </w:t>
      </w:r>
      <w:r w:rsidR="007929B9" w:rsidRPr="00F30717">
        <w:rPr>
          <w:sz w:val="24"/>
          <w:szCs w:val="24"/>
        </w:rPr>
        <w:t>Организациями</w:t>
      </w:r>
      <w:r w:rsidR="00AF415B" w:rsidRPr="00F30717">
        <w:rPr>
          <w:sz w:val="24"/>
          <w:szCs w:val="24"/>
        </w:rPr>
        <w:t>,</w:t>
      </w:r>
      <w:r w:rsidR="00FD0B11" w:rsidRPr="00F30717">
        <w:rPr>
          <w:sz w:val="24"/>
          <w:szCs w:val="24"/>
        </w:rPr>
        <w:t xml:space="preserve"> управляющи</w:t>
      </w:r>
      <w:r w:rsidR="00AF415B" w:rsidRPr="00F30717">
        <w:rPr>
          <w:sz w:val="24"/>
          <w:szCs w:val="24"/>
        </w:rPr>
        <w:t xml:space="preserve">ми </w:t>
      </w:r>
      <w:r w:rsidR="007929B9" w:rsidRPr="00F30717">
        <w:rPr>
          <w:sz w:val="24"/>
          <w:szCs w:val="24"/>
        </w:rPr>
        <w:t>многоквартирн</w:t>
      </w:r>
      <w:r w:rsidR="003C072A" w:rsidRPr="00F30717">
        <w:rPr>
          <w:sz w:val="24"/>
          <w:szCs w:val="24"/>
        </w:rPr>
        <w:t>ы</w:t>
      </w:r>
      <w:r w:rsidR="007929B9" w:rsidRPr="00F30717">
        <w:rPr>
          <w:sz w:val="24"/>
          <w:szCs w:val="24"/>
        </w:rPr>
        <w:t>ми</w:t>
      </w:r>
      <w:r w:rsidR="00B273ED" w:rsidRPr="00F30717">
        <w:rPr>
          <w:sz w:val="24"/>
          <w:szCs w:val="24"/>
        </w:rPr>
        <w:t xml:space="preserve"> дома</w:t>
      </w:r>
      <w:r w:rsidR="00FD0B11" w:rsidRPr="00F30717">
        <w:rPr>
          <w:sz w:val="24"/>
          <w:szCs w:val="24"/>
        </w:rPr>
        <w:t>ми</w:t>
      </w:r>
      <w:r w:rsidR="00B273ED" w:rsidRPr="00F30717">
        <w:rPr>
          <w:sz w:val="24"/>
          <w:szCs w:val="24"/>
        </w:rPr>
        <w:t>, обеспеченны</w:t>
      </w:r>
      <w:r w:rsidR="00FD0B11" w:rsidRPr="00F30717">
        <w:rPr>
          <w:sz w:val="24"/>
          <w:szCs w:val="24"/>
        </w:rPr>
        <w:t>ми</w:t>
      </w:r>
      <w:r w:rsidR="00B273ED" w:rsidRPr="00F30717">
        <w:rPr>
          <w:sz w:val="24"/>
          <w:szCs w:val="24"/>
        </w:rPr>
        <w:t xml:space="preserve"> централ</w:t>
      </w:r>
      <w:r w:rsidR="00FD0B11" w:rsidRPr="00F30717">
        <w:rPr>
          <w:sz w:val="24"/>
          <w:szCs w:val="24"/>
        </w:rPr>
        <w:t>изованным тепл</w:t>
      </w:r>
      <w:r w:rsidR="00B273ED" w:rsidRPr="00F30717">
        <w:rPr>
          <w:sz w:val="24"/>
          <w:szCs w:val="24"/>
        </w:rPr>
        <w:t>оснабжением должн</w:t>
      </w:r>
      <w:r w:rsidR="00FD0B11" w:rsidRPr="00F30717">
        <w:rPr>
          <w:sz w:val="24"/>
          <w:szCs w:val="24"/>
        </w:rPr>
        <w:t xml:space="preserve">ы быть доведены </w:t>
      </w:r>
      <w:r w:rsidR="00AF415B" w:rsidRPr="00F30717">
        <w:rPr>
          <w:sz w:val="24"/>
          <w:szCs w:val="24"/>
        </w:rPr>
        <w:t xml:space="preserve">до жителей в них проживающих любым доступным способом </w:t>
      </w:r>
      <w:r w:rsidR="00B273ED" w:rsidRPr="00F30717">
        <w:rPr>
          <w:sz w:val="24"/>
          <w:szCs w:val="24"/>
        </w:rPr>
        <w:t>адрес</w:t>
      </w:r>
      <w:r w:rsidR="00AF415B" w:rsidRPr="00F30717">
        <w:rPr>
          <w:sz w:val="24"/>
          <w:szCs w:val="24"/>
        </w:rPr>
        <w:t>а</w:t>
      </w:r>
      <w:r w:rsidR="00B273ED" w:rsidRPr="00F30717">
        <w:rPr>
          <w:sz w:val="24"/>
          <w:szCs w:val="24"/>
        </w:rPr>
        <w:t xml:space="preserve"> и номер</w:t>
      </w:r>
      <w:r w:rsidR="00AF415B" w:rsidRPr="00F30717">
        <w:rPr>
          <w:sz w:val="24"/>
          <w:szCs w:val="24"/>
        </w:rPr>
        <w:t>а</w:t>
      </w:r>
      <w:r w:rsidR="00B273ED" w:rsidRPr="00F30717">
        <w:rPr>
          <w:sz w:val="24"/>
          <w:szCs w:val="24"/>
        </w:rPr>
        <w:t xml:space="preserve"> телефонов </w:t>
      </w:r>
      <w:r w:rsidR="00AF415B" w:rsidRPr="00F30717">
        <w:rPr>
          <w:sz w:val="24"/>
          <w:szCs w:val="24"/>
        </w:rPr>
        <w:t xml:space="preserve">организаций, функционирующих </w:t>
      </w:r>
      <w:r w:rsidR="00F82EB5">
        <w:rPr>
          <w:sz w:val="24"/>
          <w:szCs w:val="24"/>
        </w:rPr>
        <w:t>в </w:t>
      </w:r>
      <w:r w:rsidR="00AF415B" w:rsidRPr="00F30717">
        <w:rPr>
          <w:sz w:val="24"/>
          <w:szCs w:val="24"/>
        </w:rPr>
        <w:t xml:space="preserve">системах теплоснабжения </w:t>
      </w:r>
      <w:r w:rsidR="00B273ED" w:rsidRPr="00F30717">
        <w:rPr>
          <w:sz w:val="24"/>
          <w:szCs w:val="24"/>
        </w:rPr>
        <w:t xml:space="preserve">для сообщения о </w:t>
      </w:r>
      <w:r w:rsidR="00FD0B11" w:rsidRPr="00F30717">
        <w:rPr>
          <w:sz w:val="24"/>
          <w:szCs w:val="24"/>
        </w:rPr>
        <w:t xml:space="preserve">возникновении </w:t>
      </w:r>
      <w:r w:rsidR="00B273ED" w:rsidRPr="00F30717">
        <w:rPr>
          <w:sz w:val="24"/>
          <w:szCs w:val="24"/>
        </w:rPr>
        <w:t>технологических нарушени</w:t>
      </w:r>
      <w:r w:rsidR="00FD0B11" w:rsidRPr="00F30717">
        <w:rPr>
          <w:sz w:val="24"/>
          <w:szCs w:val="24"/>
        </w:rPr>
        <w:t>й</w:t>
      </w:r>
      <w:r w:rsidR="00B273ED" w:rsidRPr="00F30717">
        <w:rPr>
          <w:sz w:val="24"/>
          <w:szCs w:val="24"/>
        </w:rPr>
        <w:t xml:space="preserve"> работы и аварийных ситуациях систем</w:t>
      </w:r>
      <w:r w:rsidR="00FD0B11" w:rsidRPr="00F30717">
        <w:rPr>
          <w:sz w:val="24"/>
          <w:szCs w:val="24"/>
        </w:rPr>
        <w:t>ах теплоснабжения</w:t>
      </w:r>
      <w:r w:rsidR="00B273ED" w:rsidRPr="00F30717">
        <w:rPr>
          <w:sz w:val="24"/>
          <w:szCs w:val="24"/>
        </w:rPr>
        <w:t>.</w:t>
      </w:r>
    </w:p>
    <w:bookmarkEnd w:id="11"/>
    <w:p w14:paraId="5628461A" w14:textId="561538AF" w:rsidR="00AF415B" w:rsidRPr="00F30717" w:rsidRDefault="00AF415B" w:rsidP="005575C2">
      <w:pPr>
        <w:spacing w:after="0"/>
        <w:rPr>
          <w:rFonts w:ascii="Times New Roman" w:hAnsi="Times New Roman" w:cs="Times New Roman"/>
          <w:sz w:val="24"/>
          <w:szCs w:val="24"/>
        </w:rPr>
      </w:pPr>
    </w:p>
    <w:p w14:paraId="6D6A9533" w14:textId="6892EFB1" w:rsidR="00B273ED" w:rsidRPr="00F30717" w:rsidRDefault="00B273ED" w:rsidP="005575C2">
      <w:pPr>
        <w:pStyle w:val="2"/>
        <w:numPr>
          <w:ilvl w:val="2"/>
          <w:numId w:val="32"/>
        </w:numPr>
        <w:tabs>
          <w:tab w:val="left" w:pos="1134"/>
        </w:tabs>
        <w:spacing w:line="276" w:lineRule="auto"/>
        <w:ind w:left="0" w:firstLine="568"/>
        <w:jc w:val="both"/>
        <w:rPr>
          <w:rFonts w:ascii="Times New Roman" w:hAnsi="Times New Roman" w:cs="Times New Roman"/>
          <w:b/>
          <w:color w:val="auto"/>
          <w:sz w:val="24"/>
          <w:szCs w:val="24"/>
        </w:rPr>
      </w:pPr>
      <w:bookmarkStart w:id="12" w:name="_Toc195101091"/>
      <w:r w:rsidRPr="00F30717">
        <w:rPr>
          <w:rFonts w:ascii="Times New Roman" w:hAnsi="Times New Roman" w:cs="Times New Roman"/>
          <w:b/>
          <w:color w:val="auto"/>
          <w:sz w:val="24"/>
          <w:szCs w:val="24"/>
        </w:rPr>
        <w:t xml:space="preserve">Краткая характеристика </w:t>
      </w:r>
      <w:r w:rsidR="007239BE" w:rsidRPr="00F30717">
        <w:rPr>
          <w:rFonts w:ascii="Times New Roman" w:hAnsi="Times New Roman" w:cs="Times New Roman"/>
          <w:b/>
          <w:color w:val="auto"/>
          <w:sz w:val="24"/>
          <w:szCs w:val="24"/>
        </w:rPr>
        <w:t>муниципального образования</w:t>
      </w:r>
      <w:bookmarkEnd w:id="12"/>
    </w:p>
    <w:p w14:paraId="0B5475E4" w14:textId="3E7A35EE" w:rsidR="00035212" w:rsidRPr="00F30717" w:rsidRDefault="00035212" w:rsidP="005575C2">
      <w:pPr>
        <w:pStyle w:val="2"/>
        <w:numPr>
          <w:ilvl w:val="3"/>
          <w:numId w:val="36"/>
        </w:numPr>
        <w:spacing w:line="276" w:lineRule="auto"/>
        <w:ind w:left="0" w:firstLine="568"/>
        <w:jc w:val="both"/>
        <w:rPr>
          <w:rFonts w:ascii="Times New Roman" w:hAnsi="Times New Roman" w:cs="Times New Roman"/>
          <w:b/>
          <w:color w:val="auto"/>
          <w:sz w:val="24"/>
          <w:szCs w:val="24"/>
        </w:rPr>
      </w:pPr>
      <w:bookmarkStart w:id="13" w:name="_Toc195101092"/>
      <w:r w:rsidRPr="00F30717">
        <w:rPr>
          <w:rFonts w:ascii="Times New Roman" w:hAnsi="Times New Roman" w:cs="Times New Roman"/>
          <w:b/>
          <w:color w:val="auto"/>
          <w:sz w:val="24"/>
          <w:szCs w:val="24"/>
        </w:rPr>
        <w:t>Административное деление, население</w:t>
      </w:r>
      <w:bookmarkEnd w:id="13"/>
    </w:p>
    <w:p w14:paraId="4DFF5FB2" w14:textId="7EDC17C9" w:rsidR="00CF2031" w:rsidRPr="00F30717" w:rsidRDefault="00CF2031" w:rsidP="005575C2">
      <w:pPr>
        <w:pStyle w:val="a3"/>
        <w:tabs>
          <w:tab w:val="left" w:pos="851"/>
          <w:tab w:val="left" w:pos="993"/>
          <w:tab w:val="left" w:pos="8789"/>
        </w:tabs>
        <w:spacing w:line="276" w:lineRule="auto"/>
        <w:ind w:right="-8" w:firstLine="567"/>
        <w:jc w:val="both"/>
        <w:rPr>
          <w:sz w:val="24"/>
          <w:szCs w:val="24"/>
        </w:rPr>
      </w:pPr>
      <w:r w:rsidRPr="00F30717">
        <w:rPr>
          <w:sz w:val="24"/>
          <w:szCs w:val="24"/>
        </w:rPr>
        <w:t xml:space="preserve">Муниципальное образование </w:t>
      </w:r>
      <w:r w:rsidR="00F66090" w:rsidRPr="00F66090">
        <w:rPr>
          <w:sz w:val="24"/>
          <w:szCs w:val="24"/>
        </w:rPr>
        <w:t>горо</w:t>
      </w:r>
      <w:r w:rsidR="00F66090">
        <w:rPr>
          <w:sz w:val="24"/>
          <w:szCs w:val="24"/>
        </w:rPr>
        <w:t>дской округ Люберцы</w:t>
      </w:r>
      <w:r w:rsidRPr="00F30717">
        <w:rPr>
          <w:sz w:val="24"/>
          <w:szCs w:val="24"/>
        </w:rPr>
        <w:t xml:space="preserve"> является </w:t>
      </w:r>
      <w:r w:rsidR="00A12B40" w:rsidRPr="00F30717">
        <w:rPr>
          <w:sz w:val="24"/>
          <w:szCs w:val="24"/>
        </w:rPr>
        <w:t xml:space="preserve">самостоятельным </w:t>
      </w:r>
      <w:r w:rsidRPr="00F30717">
        <w:rPr>
          <w:sz w:val="24"/>
          <w:szCs w:val="24"/>
        </w:rPr>
        <w:t xml:space="preserve">муниципальным образованием </w:t>
      </w:r>
      <w:r w:rsidR="00A12B40" w:rsidRPr="00F30717">
        <w:rPr>
          <w:sz w:val="24"/>
          <w:szCs w:val="24"/>
        </w:rPr>
        <w:t xml:space="preserve">в составе </w:t>
      </w:r>
      <w:r w:rsidRPr="00F30717">
        <w:rPr>
          <w:sz w:val="24"/>
          <w:szCs w:val="24"/>
        </w:rPr>
        <w:t xml:space="preserve">Московской области, обладающим статусом городского округа. Статус муниципального образования установлен Законом Московской области </w:t>
      </w:r>
      <w:r w:rsidR="00F32102">
        <w:rPr>
          <w:sz w:val="24"/>
          <w:szCs w:val="24"/>
        </w:rPr>
        <w:t>№ 198/2024-ОЗ от 08.11.2024 г</w:t>
      </w:r>
      <w:r w:rsidRPr="00F30717">
        <w:rPr>
          <w:sz w:val="24"/>
          <w:szCs w:val="24"/>
        </w:rPr>
        <w:t>.</w:t>
      </w:r>
    </w:p>
    <w:p w14:paraId="671AB501" w14:textId="3366D957" w:rsidR="007239BE" w:rsidRPr="00596158" w:rsidRDefault="007239BE" w:rsidP="005575C2">
      <w:pPr>
        <w:pStyle w:val="af9"/>
        <w:tabs>
          <w:tab w:val="left" w:pos="851"/>
          <w:tab w:val="left" w:pos="993"/>
        </w:tabs>
        <w:ind w:firstLine="567"/>
      </w:pPr>
      <w:r w:rsidRPr="00F30717">
        <w:rPr>
          <w:szCs w:val="24"/>
        </w:rPr>
        <w:t xml:space="preserve">Муниципальное образование </w:t>
      </w:r>
      <w:r w:rsidR="00AE71F4" w:rsidRPr="00F66090">
        <w:rPr>
          <w:szCs w:val="24"/>
        </w:rPr>
        <w:t>горо</w:t>
      </w:r>
      <w:r w:rsidR="00AE71F4">
        <w:rPr>
          <w:szCs w:val="24"/>
        </w:rPr>
        <w:t>дской округ Люберцы</w:t>
      </w:r>
      <w:r w:rsidR="00CF2031" w:rsidRPr="00F30717">
        <w:rPr>
          <w:szCs w:val="24"/>
        </w:rPr>
        <w:t xml:space="preserve"> </w:t>
      </w:r>
      <w:r w:rsidRPr="00F30717">
        <w:rPr>
          <w:szCs w:val="24"/>
        </w:rPr>
        <w:t xml:space="preserve">расположено на </w:t>
      </w:r>
      <w:r w:rsidR="006634FD">
        <w:rPr>
          <w:szCs w:val="24"/>
        </w:rPr>
        <w:t>Востоке центральной части</w:t>
      </w:r>
      <w:r w:rsidRPr="00F30717">
        <w:rPr>
          <w:szCs w:val="24"/>
        </w:rPr>
        <w:t xml:space="preserve"> Московской области </w:t>
      </w:r>
      <w:r w:rsidR="006634FD">
        <w:rPr>
          <w:szCs w:val="24"/>
        </w:rPr>
        <w:t>имея общую границу с</w:t>
      </w:r>
      <w:r w:rsidRPr="00F30717">
        <w:rPr>
          <w:szCs w:val="24"/>
        </w:rPr>
        <w:t xml:space="preserve"> г. Москва. Административным центром </w:t>
      </w:r>
      <w:r w:rsidR="00CF2031" w:rsidRPr="00F30717">
        <w:rPr>
          <w:szCs w:val="24"/>
        </w:rPr>
        <w:t xml:space="preserve">муниципального образования </w:t>
      </w:r>
      <w:r w:rsidR="006634FD">
        <w:rPr>
          <w:szCs w:val="24"/>
          <w:lang w:eastAsia="en-US"/>
        </w:rPr>
        <w:t>городского округа Люберцы</w:t>
      </w:r>
      <w:r w:rsidR="00CF2031" w:rsidRPr="00F30717">
        <w:rPr>
          <w:szCs w:val="24"/>
        </w:rPr>
        <w:t xml:space="preserve"> </w:t>
      </w:r>
      <w:r w:rsidRPr="00F30717">
        <w:rPr>
          <w:szCs w:val="24"/>
        </w:rPr>
        <w:t xml:space="preserve">является город </w:t>
      </w:r>
      <w:r w:rsidR="006634FD">
        <w:rPr>
          <w:szCs w:val="24"/>
          <w:lang w:eastAsia="en-US"/>
        </w:rPr>
        <w:t>Люберцы</w:t>
      </w:r>
      <w:r w:rsidR="000E726C">
        <w:rPr>
          <w:szCs w:val="24"/>
        </w:rPr>
        <w:t>. С </w:t>
      </w:r>
      <w:r w:rsidRPr="00F30717">
        <w:rPr>
          <w:szCs w:val="24"/>
        </w:rPr>
        <w:t xml:space="preserve">различных сторон </w:t>
      </w:r>
      <w:r w:rsidR="00CF2031" w:rsidRPr="00F30717">
        <w:rPr>
          <w:szCs w:val="24"/>
        </w:rPr>
        <w:t xml:space="preserve">муниципальное образование </w:t>
      </w:r>
      <w:r w:rsidR="00596158" w:rsidRPr="00596158">
        <w:rPr>
          <w:szCs w:val="24"/>
          <w:lang w:eastAsia="en-US"/>
        </w:rPr>
        <w:t>городской округ Люберцы</w:t>
      </w:r>
      <w:r w:rsidR="00CF2031" w:rsidRPr="00F30717">
        <w:rPr>
          <w:szCs w:val="24"/>
        </w:rPr>
        <w:t xml:space="preserve"> </w:t>
      </w:r>
      <w:r w:rsidRPr="00F30717">
        <w:rPr>
          <w:szCs w:val="24"/>
        </w:rPr>
        <w:t xml:space="preserve">граничит: </w:t>
      </w:r>
      <w:r w:rsidR="00596158" w:rsidRPr="00596158">
        <w:rPr>
          <w:color w:val="202122"/>
          <w:szCs w:val="24"/>
          <w:shd w:val="clear" w:color="auto" w:fill="FFFFFF"/>
        </w:rPr>
        <w:t>на западе с городским округом</w:t>
      </w:r>
      <w:r w:rsidR="00596158">
        <w:rPr>
          <w:color w:val="202122"/>
          <w:szCs w:val="24"/>
          <w:shd w:val="clear" w:color="auto" w:fill="FFFFFF"/>
        </w:rPr>
        <w:t xml:space="preserve"> </w:t>
      </w:r>
      <w:hyperlink r:id="rId12" w:tooltip="Котельники" w:history="1">
        <w:r w:rsidR="00596158" w:rsidRPr="00596158">
          <w:t>Котельниками</w:t>
        </w:r>
      </w:hyperlink>
      <w:r w:rsidR="00596158">
        <w:t xml:space="preserve">, на юго-западе — с </w:t>
      </w:r>
      <w:hyperlink r:id="rId13" w:tooltip="Ленинский городской округ" w:history="1">
        <w:r w:rsidR="00596158" w:rsidRPr="00596158">
          <w:t>Ленинским</w:t>
        </w:r>
      </w:hyperlink>
      <w:r w:rsidR="00596158">
        <w:t xml:space="preserve"> городским округом, на юге — с </w:t>
      </w:r>
      <w:hyperlink r:id="rId14" w:tooltip="Лыткарино" w:history="1">
        <w:r w:rsidR="00596158" w:rsidRPr="00596158">
          <w:t>Лыткарином</w:t>
        </w:r>
      </w:hyperlink>
      <w:r w:rsidR="00596158">
        <w:t xml:space="preserve">, на севере — с </w:t>
      </w:r>
      <w:hyperlink r:id="rId15" w:tooltip="Балашиха (городской округ)" w:history="1">
        <w:r w:rsidR="00596158" w:rsidRPr="00596158">
          <w:t>Балашихой</w:t>
        </w:r>
      </w:hyperlink>
      <w:r w:rsidR="00596158" w:rsidRPr="00596158">
        <w:t>, на востоке — с </w:t>
      </w:r>
      <w:hyperlink r:id="rId16" w:tooltip="Раменский городской округ" w:history="1">
        <w:r w:rsidR="00596158" w:rsidRPr="00596158">
          <w:t>Раменским городским округом</w:t>
        </w:r>
      </w:hyperlink>
      <w:r w:rsidR="00596158" w:rsidRPr="00596158">
        <w:t>, на</w:t>
      </w:r>
      <w:r w:rsidR="00596158">
        <w:t xml:space="preserve"> северо-западе и юго-западе — с </w:t>
      </w:r>
      <w:hyperlink r:id="rId17" w:tooltip="Москва" w:history="1">
        <w:r w:rsidR="00596158" w:rsidRPr="00596158">
          <w:t>Москвой</w:t>
        </w:r>
      </w:hyperlink>
      <w:r w:rsidR="00596158" w:rsidRPr="00596158">
        <w:t>, в частности, с московскими районами </w:t>
      </w:r>
      <w:hyperlink r:id="rId18" w:tooltip="Косино-Ухтомский" w:history="1">
        <w:r w:rsidR="00596158" w:rsidRPr="00596158">
          <w:t>Косино-Ухтомским</w:t>
        </w:r>
      </w:hyperlink>
      <w:r w:rsidR="00596158" w:rsidRPr="00596158">
        <w:t> (Восточного АО</w:t>
      </w:r>
      <w:r w:rsidR="00596158">
        <w:t xml:space="preserve">) и </w:t>
      </w:r>
      <w:hyperlink r:id="rId19" w:tooltip="Некрасовка (район Москвы)" w:history="1">
        <w:r w:rsidR="00596158" w:rsidRPr="00596158">
          <w:t>Некрасовкой</w:t>
        </w:r>
      </w:hyperlink>
      <w:r w:rsidR="00596158">
        <w:t xml:space="preserve"> </w:t>
      </w:r>
      <w:r w:rsidR="00596158" w:rsidRPr="00596158">
        <w:t>(Юго-Восточного АО)</w:t>
      </w:r>
      <w:r w:rsidRPr="00596158">
        <w:t>.</w:t>
      </w:r>
    </w:p>
    <w:p w14:paraId="069ECF5E" w14:textId="36AE7552" w:rsidR="007239BE" w:rsidRPr="00F30717" w:rsidRDefault="007239BE" w:rsidP="005575C2">
      <w:pPr>
        <w:pStyle w:val="af9"/>
        <w:tabs>
          <w:tab w:val="left" w:pos="851"/>
          <w:tab w:val="left" w:pos="993"/>
        </w:tabs>
        <w:ind w:firstLine="567"/>
        <w:rPr>
          <w:szCs w:val="24"/>
        </w:rPr>
      </w:pPr>
      <w:r w:rsidRPr="00F30717">
        <w:rPr>
          <w:szCs w:val="24"/>
        </w:rPr>
        <w:t xml:space="preserve">Площадь территории </w:t>
      </w:r>
      <w:r w:rsidR="00CF2031" w:rsidRPr="00F30717">
        <w:rPr>
          <w:szCs w:val="24"/>
        </w:rPr>
        <w:t xml:space="preserve">муниципальное образование </w:t>
      </w:r>
      <w:r w:rsidR="000E726C">
        <w:rPr>
          <w:szCs w:val="24"/>
          <w:lang w:eastAsia="en-US"/>
        </w:rPr>
        <w:t>городского округа Люберцы</w:t>
      </w:r>
      <w:r w:rsidR="00CF2031" w:rsidRPr="00F30717">
        <w:rPr>
          <w:szCs w:val="24"/>
        </w:rPr>
        <w:t xml:space="preserve"> </w:t>
      </w:r>
      <w:r w:rsidRPr="00F30717">
        <w:rPr>
          <w:szCs w:val="24"/>
        </w:rPr>
        <w:t xml:space="preserve">– </w:t>
      </w:r>
      <w:r w:rsidR="000E726C">
        <w:rPr>
          <w:szCs w:val="24"/>
        </w:rPr>
        <w:t>16720 г</w:t>
      </w:r>
      <w:r w:rsidRPr="00F30717">
        <w:rPr>
          <w:szCs w:val="24"/>
        </w:rPr>
        <w:t xml:space="preserve">а. Общая численность постоянного населения </w:t>
      </w:r>
      <w:r w:rsidR="00A12B40" w:rsidRPr="00F30717">
        <w:rPr>
          <w:szCs w:val="24"/>
        </w:rPr>
        <w:t xml:space="preserve">по данным государственной статистической отчетности по состоянию </w:t>
      </w:r>
      <w:r w:rsidRPr="00F30717">
        <w:rPr>
          <w:szCs w:val="24"/>
        </w:rPr>
        <w:t>на 01.01.20</w:t>
      </w:r>
      <w:r w:rsidR="000E726C">
        <w:rPr>
          <w:szCs w:val="24"/>
        </w:rPr>
        <w:t>24</w:t>
      </w:r>
      <w:r w:rsidRPr="00F30717">
        <w:rPr>
          <w:szCs w:val="24"/>
        </w:rPr>
        <w:t xml:space="preserve"> </w:t>
      </w:r>
      <w:r w:rsidR="00A12B40" w:rsidRPr="00F30717">
        <w:rPr>
          <w:szCs w:val="24"/>
        </w:rPr>
        <w:t xml:space="preserve">составляет </w:t>
      </w:r>
      <w:r w:rsidR="000E726C">
        <w:rPr>
          <w:szCs w:val="24"/>
        </w:rPr>
        <w:t>364888</w:t>
      </w:r>
      <w:r w:rsidRPr="00F30717">
        <w:rPr>
          <w:szCs w:val="24"/>
        </w:rPr>
        <w:t xml:space="preserve"> человек.</w:t>
      </w:r>
    </w:p>
    <w:p w14:paraId="1586011F" w14:textId="06B4FDA6" w:rsidR="007239BE" w:rsidRPr="00F30717" w:rsidRDefault="007239BE" w:rsidP="005575C2">
      <w:pPr>
        <w:pStyle w:val="af9"/>
        <w:tabs>
          <w:tab w:val="left" w:pos="851"/>
          <w:tab w:val="left" w:pos="993"/>
        </w:tabs>
        <w:ind w:firstLine="567"/>
        <w:rPr>
          <w:szCs w:val="24"/>
        </w:rPr>
      </w:pPr>
      <w:r w:rsidRPr="00F30717">
        <w:rPr>
          <w:szCs w:val="24"/>
        </w:rPr>
        <w:t xml:space="preserve">Карта (схема) границ </w:t>
      </w:r>
      <w:r w:rsidR="008F6249" w:rsidRPr="00F30717">
        <w:rPr>
          <w:szCs w:val="24"/>
        </w:rPr>
        <w:t xml:space="preserve">муниципального образования </w:t>
      </w:r>
      <w:r w:rsidR="00F66090" w:rsidRPr="00F66090">
        <w:rPr>
          <w:szCs w:val="24"/>
        </w:rPr>
        <w:t>горо</w:t>
      </w:r>
      <w:r w:rsidR="00F66090">
        <w:rPr>
          <w:szCs w:val="24"/>
        </w:rPr>
        <w:t>дского округа Люберцы</w:t>
      </w:r>
      <w:r w:rsidR="008F6249" w:rsidRPr="00F30717">
        <w:rPr>
          <w:szCs w:val="24"/>
        </w:rPr>
        <w:t xml:space="preserve"> </w:t>
      </w:r>
      <w:r w:rsidRPr="00F30717">
        <w:rPr>
          <w:szCs w:val="24"/>
        </w:rPr>
        <w:t>п</w:t>
      </w:r>
      <w:r w:rsidR="008F6249" w:rsidRPr="00F30717">
        <w:rPr>
          <w:szCs w:val="24"/>
        </w:rPr>
        <w:t>риведена</w:t>
      </w:r>
      <w:r w:rsidRPr="00F30717">
        <w:rPr>
          <w:szCs w:val="24"/>
        </w:rPr>
        <w:t xml:space="preserve"> на рисунке </w:t>
      </w:r>
      <w:r w:rsidR="0054530C" w:rsidRPr="00F30717">
        <w:rPr>
          <w:szCs w:val="24"/>
        </w:rPr>
        <w:fldChar w:fldCharType="begin"/>
      </w:r>
      <w:r w:rsidR="0054530C" w:rsidRPr="00F30717">
        <w:rPr>
          <w:szCs w:val="24"/>
        </w:rPr>
        <w:instrText xml:space="preserve"> REF _Ref190964404 \h  \* MERGEFORMAT </w:instrText>
      </w:r>
      <w:r w:rsidR="0054530C" w:rsidRPr="00F30717">
        <w:rPr>
          <w:szCs w:val="24"/>
        </w:rPr>
      </w:r>
      <w:r w:rsidR="0054530C" w:rsidRPr="00F30717">
        <w:rPr>
          <w:szCs w:val="24"/>
        </w:rPr>
        <w:fldChar w:fldCharType="separate"/>
      </w:r>
      <w:r w:rsidR="00D34609" w:rsidRPr="00D34609">
        <w:rPr>
          <w:bCs/>
          <w:vanish/>
          <w:szCs w:val="24"/>
        </w:rPr>
        <w:t xml:space="preserve">Рисунок </w:t>
      </w:r>
      <w:r w:rsidR="00D34609" w:rsidRPr="00D34609">
        <w:rPr>
          <w:bCs/>
          <w:noProof/>
          <w:szCs w:val="24"/>
        </w:rPr>
        <w:t>1.1</w:t>
      </w:r>
      <w:r w:rsidR="00D34609" w:rsidRPr="00D34609">
        <w:rPr>
          <w:bCs/>
          <w:szCs w:val="24"/>
        </w:rPr>
        <w:t>.</w:t>
      </w:r>
      <w:r w:rsidR="00D34609" w:rsidRPr="00D34609">
        <w:rPr>
          <w:bCs/>
          <w:noProof/>
          <w:szCs w:val="24"/>
        </w:rPr>
        <w:t>1</w:t>
      </w:r>
      <w:r w:rsidR="0054530C" w:rsidRPr="00F30717">
        <w:rPr>
          <w:szCs w:val="24"/>
        </w:rPr>
        <w:fldChar w:fldCharType="end"/>
      </w:r>
      <w:r w:rsidRPr="00F30717">
        <w:rPr>
          <w:szCs w:val="24"/>
        </w:rPr>
        <w:t>.</w:t>
      </w:r>
    </w:p>
    <w:p w14:paraId="58B41357" w14:textId="77777777" w:rsidR="00536A49" w:rsidRPr="00F30717" w:rsidRDefault="00536A49" w:rsidP="005575C2">
      <w:pPr>
        <w:pStyle w:val="a7"/>
        <w:shd w:val="clear" w:color="auto" w:fill="auto"/>
        <w:spacing w:before="0" w:line="276" w:lineRule="auto"/>
        <w:ind w:right="0"/>
        <w:jc w:val="both"/>
        <w:rPr>
          <w:rFonts w:cs="Times New Roman"/>
          <w:b/>
          <w:bCs/>
          <w:sz w:val="24"/>
          <w:szCs w:val="24"/>
        </w:rPr>
      </w:pPr>
      <w:bookmarkStart w:id="14" w:name="_Toc83658915"/>
      <w:bookmarkStart w:id="15" w:name="_Toc181028928"/>
    </w:p>
    <w:p w14:paraId="462133D6" w14:textId="42D0977E" w:rsidR="008F6249" w:rsidRPr="00F30717" w:rsidRDefault="008F6249" w:rsidP="005575C2">
      <w:pPr>
        <w:pStyle w:val="a7"/>
        <w:shd w:val="clear" w:color="auto" w:fill="auto"/>
        <w:spacing w:before="0" w:line="276" w:lineRule="auto"/>
        <w:ind w:right="0"/>
        <w:jc w:val="both"/>
        <w:rPr>
          <w:rFonts w:cs="Times New Roman"/>
          <w:b/>
          <w:bCs/>
          <w:sz w:val="24"/>
          <w:szCs w:val="24"/>
        </w:rPr>
      </w:pPr>
    </w:p>
    <w:p w14:paraId="51AB7118" w14:textId="5E2891DC" w:rsidR="008F6249" w:rsidRPr="00F30717" w:rsidRDefault="00971605" w:rsidP="005575C2">
      <w:pPr>
        <w:pStyle w:val="a7"/>
        <w:shd w:val="clear" w:color="auto" w:fill="auto"/>
        <w:spacing w:before="0" w:line="276" w:lineRule="auto"/>
        <w:ind w:right="0"/>
        <w:rPr>
          <w:rFonts w:cs="Times New Roman"/>
          <w:b/>
          <w:bCs/>
          <w:sz w:val="24"/>
          <w:szCs w:val="24"/>
        </w:rPr>
      </w:pPr>
      <w:r>
        <w:rPr>
          <w:rFonts w:cs="Times New Roman"/>
          <w:b/>
          <w:bCs/>
          <w:noProof/>
          <w:sz w:val="24"/>
          <w:szCs w:val="24"/>
        </w:rPr>
        <w:lastRenderedPageBreak/>
        <w:drawing>
          <wp:inline distT="0" distB="0" distL="0" distR="0" wp14:anchorId="33566819" wp14:editId="6B3F6B6A">
            <wp:extent cx="6300470" cy="5853752"/>
            <wp:effectExtent l="0" t="0" r="5080" b="0"/>
            <wp:docPr id="19" name="Рисунок 19" descr="C:\Users\K.Ivlev\Desktop\Проекты 2025 года\ПЛАС г.о. Люберцы\Границы г.о. Люберц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vlev\Desktop\Проекты 2025 года\ПЛАС г.о. Люберцы\Границы г.о. Люберцы.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5853752"/>
                    </a:xfrm>
                    <a:prstGeom prst="rect">
                      <a:avLst/>
                    </a:prstGeom>
                    <a:noFill/>
                    <a:ln>
                      <a:noFill/>
                    </a:ln>
                  </pic:spPr>
                </pic:pic>
              </a:graphicData>
            </a:graphic>
          </wp:inline>
        </w:drawing>
      </w:r>
    </w:p>
    <w:p w14:paraId="2008BB8E" w14:textId="0C00A4D8" w:rsidR="008F6249" w:rsidRPr="00C30E2E" w:rsidRDefault="008F6249" w:rsidP="005575C2">
      <w:pPr>
        <w:pStyle w:val="a7"/>
        <w:shd w:val="clear" w:color="auto" w:fill="auto"/>
        <w:spacing w:before="0" w:line="240" w:lineRule="auto"/>
        <w:ind w:right="0"/>
        <w:rPr>
          <w:rFonts w:cs="Times New Roman"/>
          <w:b/>
          <w:color w:val="auto"/>
          <w:sz w:val="24"/>
          <w:szCs w:val="24"/>
        </w:rPr>
      </w:pPr>
      <w:bookmarkStart w:id="16" w:name="_Ref190964404"/>
      <w:bookmarkStart w:id="17" w:name="_Toc195101191"/>
      <w:r w:rsidRPr="00F30717">
        <w:rPr>
          <w:rFonts w:cs="Times New Roman"/>
          <w:b/>
          <w:bCs/>
          <w:color w:val="auto"/>
          <w:sz w:val="24"/>
          <w:szCs w:val="24"/>
        </w:rPr>
        <w:t xml:space="preserve">Рисунок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Рисунок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16"/>
      <w:r w:rsidRPr="00F30717">
        <w:rPr>
          <w:rFonts w:cs="Times New Roman"/>
          <w:color w:val="auto"/>
          <w:sz w:val="24"/>
          <w:szCs w:val="24"/>
        </w:rPr>
        <w:t xml:space="preserve"> – Карта (схема) границ </w:t>
      </w:r>
      <w:bookmarkEnd w:id="14"/>
      <w:bookmarkEnd w:id="15"/>
      <w:r w:rsidRPr="00F30717">
        <w:rPr>
          <w:rFonts w:cs="Times New Roman"/>
          <w:color w:val="auto"/>
          <w:sz w:val="24"/>
          <w:szCs w:val="24"/>
        </w:rPr>
        <w:t xml:space="preserve">муниципального образования </w:t>
      </w:r>
      <w:r w:rsidR="00C30E2E">
        <w:rPr>
          <w:rFonts w:cs="Times New Roman"/>
          <w:color w:val="auto"/>
          <w:sz w:val="24"/>
          <w:szCs w:val="24"/>
          <w:lang w:eastAsia="en-US"/>
        </w:rPr>
        <w:t>городского округа Люберцы</w:t>
      </w:r>
      <w:bookmarkEnd w:id="17"/>
    </w:p>
    <w:p w14:paraId="6CEAF6E4" w14:textId="5B8FF288" w:rsidR="007239BE" w:rsidRPr="00F30717" w:rsidRDefault="007239BE" w:rsidP="005575C2">
      <w:pPr>
        <w:pStyle w:val="af9"/>
        <w:rPr>
          <w:szCs w:val="24"/>
        </w:rPr>
      </w:pPr>
      <w:r w:rsidRPr="00F30717">
        <w:rPr>
          <w:szCs w:val="24"/>
        </w:rPr>
        <w:t xml:space="preserve">В состав </w:t>
      </w:r>
      <w:r w:rsidR="008F6249" w:rsidRPr="00F30717">
        <w:rPr>
          <w:szCs w:val="24"/>
        </w:rPr>
        <w:t xml:space="preserve">муниципального образования </w:t>
      </w:r>
      <w:r w:rsidR="00C30E2E">
        <w:rPr>
          <w:szCs w:val="24"/>
          <w:lang w:eastAsia="en-US"/>
        </w:rPr>
        <w:t>городского округа Люберцы</w:t>
      </w:r>
      <w:r w:rsidR="008F6249" w:rsidRPr="00F30717">
        <w:rPr>
          <w:i/>
          <w:szCs w:val="24"/>
          <w:lang w:eastAsia="en-US"/>
        </w:rPr>
        <w:t xml:space="preserve"> </w:t>
      </w:r>
      <w:r w:rsidRPr="00F30717">
        <w:rPr>
          <w:szCs w:val="24"/>
        </w:rPr>
        <w:t xml:space="preserve">входят </w:t>
      </w:r>
      <w:r w:rsidR="002D2FD3">
        <w:rPr>
          <w:szCs w:val="24"/>
        </w:rPr>
        <w:t>29</w:t>
      </w:r>
      <w:r w:rsidR="008F6249" w:rsidRPr="00F30717">
        <w:rPr>
          <w:szCs w:val="24"/>
        </w:rPr>
        <w:t xml:space="preserve"> </w:t>
      </w:r>
      <w:r w:rsidRPr="00F30717">
        <w:rPr>
          <w:szCs w:val="24"/>
        </w:rPr>
        <w:t xml:space="preserve">населенных пунктов, в том числе </w:t>
      </w:r>
      <w:r w:rsidR="007B40DB">
        <w:rPr>
          <w:szCs w:val="24"/>
        </w:rPr>
        <w:t xml:space="preserve">2 </w:t>
      </w:r>
      <w:r w:rsidRPr="00F30717">
        <w:rPr>
          <w:szCs w:val="24"/>
        </w:rPr>
        <w:t>город</w:t>
      </w:r>
      <w:r w:rsidR="007B40DB">
        <w:rPr>
          <w:szCs w:val="24"/>
        </w:rPr>
        <w:t>а</w:t>
      </w:r>
      <w:r w:rsidRPr="00F30717">
        <w:rPr>
          <w:szCs w:val="24"/>
        </w:rPr>
        <w:t>,</w:t>
      </w:r>
      <w:r w:rsidR="002D2FD3">
        <w:rPr>
          <w:szCs w:val="24"/>
        </w:rPr>
        <w:t xml:space="preserve"> 7 поселков городского типа,</w:t>
      </w:r>
      <w:r w:rsidRPr="00F30717">
        <w:rPr>
          <w:szCs w:val="24"/>
        </w:rPr>
        <w:t xml:space="preserve"> </w:t>
      </w:r>
      <w:r w:rsidR="002D2FD3">
        <w:rPr>
          <w:szCs w:val="24"/>
        </w:rPr>
        <w:t xml:space="preserve">12 </w:t>
      </w:r>
      <w:r w:rsidRPr="00F30717">
        <w:rPr>
          <w:szCs w:val="24"/>
        </w:rPr>
        <w:t xml:space="preserve">деревень, </w:t>
      </w:r>
      <w:r w:rsidR="002D2FD3">
        <w:rPr>
          <w:szCs w:val="24"/>
        </w:rPr>
        <w:t xml:space="preserve">6 </w:t>
      </w:r>
      <w:r w:rsidRPr="00F30717">
        <w:rPr>
          <w:szCs w:val="24"/>
        </w:rPr>
        <w:t xml:space="preserve">поселков и </w:t>
      </w:r>
      <w:r w:rsidR="002D2FD3">
        <w:rPr>
          <w:szCs w:val="24"/>
        </w:rPr>
        <w:t xml:space="preserve">2 </w:t>
      </w:r>
      <w:r w:rsidRPr="00F30717">
        <w:rPr>
          <w:szCs w:val="24"/>
        </w:rPr>
        <w:t>сел</w:t>
      </w:r>
      <w:r w:rsidR="002D2FD3">
        <w:rPr>
          <w:szCs w:val="24"/>
        </w:rPr>
        <w:t>а</w:t>
      </w:r>
      <w:r w:rsidRPr="00F30717">
        <w:rPr>
          <w:szCs w:val="24"/>
        </w:rPr>
        <w:t>.</w:t>
      </w:r>
    </w:p>
    <w:p w14:paraId="0D0E6777" w14:textId="40F90796" w:rsidR="007239BE" w:rsidRPr="00F30717" w:rsidRDefault="007239BE" w:rsidP="005575C2">
      <w:pPr>
        <w:pStyle w:val="af9"/>
        <w:rPr>
          <w:szCs w:val="24"/>
        </w:rPr>
      </w:pPr>
      <w:r w:rsidRPr="00F30717">
        <w:rPr>
          <w:szCs w:val="24"/>
        </w:rPr>
        <w:t xml:space="preserve">Список населенных пунктов с численностью в них населения, входящих в границы </w:t>
      </w:r>
      <w:r w:rsidR="008F6249" w:rsidRPr="00F30717">
        <w:rPr>
          <w:szCs w:val="24"/>
        </w:rPr>
        <w:t xml:space="preserve">муниципального образования </w:t>
      </w:r>
      <w:r w:rsidR="00C30E2E">
        <w:rPr>
          <w:szCs w:val="24"/>
          <w:lang w:eastAsia="en-US"/>
        </w:rPr>
        <w:t>городского округа Люберцы</w:t>
      </w:r>
      <w:r w:rsidRPr="00F30717">
        <w:rPr>
          <w:szCs w:val="24"/>
        </w:rPr>
        <w:t xml:space="preserve">, </w:t>
      </w:r>
      <w:r w:rsidR="008F6249" w:rsidRPr="00F30717">
        <w:rPr>
          <w:szCs w:val="24"/>
        </w:rPr>
        <w:t>по состоянию</w:t>
      </w:r>
      <w:r w:rsidR="005F501D" w:rsidRPr="00F30717">
        <w:rPr>
          <w:szCs w:val="24"/>
        </w:rPr>
        <w:t xml:space="preserve"> </w:t>
      </w:r>
      <w:r w:rsidR="008F6249" w:rsidRPr="00F30717">
        <w:rPr>
          <w:szCs w:val="24"/>
        </w:rPr>
        <w:t>на 01.01.20</w:t>
      </w:r>
      <w:r w:rsidR="00C30E2E">
        <w:rPr>
          <w:szCs w:val="24"/>
        </w:rPr>
        <w:t>25</w:t>
      </w:r>
      <w:r w:rsidRPr="00F30717">
        <w:rPr>
          <w:szCs w:val="24"/>
        </w:rPr>
        <w:t>, пр</w:t>
      </w:r>
      <w:r w:rsidR="008F6249" w:rsidRPr="00F30717">
        <w:rPr>
          <w:szCs w:val="24"/>
        </w:rPr>
        <w:t>едставлен</w:t>
      </w:r>
      <w:r w:rsidRPr="00F30717">
        <w:rPr>
          <w:szCs w:val="24"/>
        </w:rPr>
        <w:t xml:space="preserve"> в таблице</w:t>
      </w:r>
      <w:r w:rsidR="005F501D" w:rsidRPr="00F30717">
        <w:rPr>
          <w:szCs w:val="24"/>
        </w:rPr>
        <w:t xml:space="preserve"> </w:t>
      </w:r>
      <w:r w:rsidR="00140E97" w:rsidRPr="00F30717">
        <w:rPr>
          <w:szCs w:val="24"/>
        </w:rPr>
        <w:fldChar w:fldCharType="begin"/>
      </w:r>
      <w:r w:rsidR="00140E97" w:rsidRPr="00F30717">
        <w:rPr>
          <w:szCs w:val="24"/>
        </w:rPr>
        <w:instrText xml:space="preserve"> REF _Ref190962806 \h  \* MERGEFORMAT </w:instrText>
      </w:r>
      <w:r w:rsidR="00140E97" w:rsidRPr="00F30717">
        <w:rPr>
          <w:szCs w:val="24"/>
        </w:rPr>
      </w:r>
      <w:r w:rsidR="00140E97" w:rsidRPr="00F30717">
        <w:rPr>
          <w:szCs w:val="24"/>
        </w:rPr>
        <w:fldChar w:fldCharType="separate"/>
      </w:r>
      <w:r w:rsidR="00D34609" w:rsidRPr="00D34609">
        <w:rPr>
          <w:bCs/>
          <w:vanish/>
          <w:szCs w:val="24"/>
        </w:rPr>
        <w:t>Таблица</w:t>
      </w:r>
      <w:r w:rsidR="00D34609" w:rsidRPr="00D34609">
        <w:rPr>
          <w:bCs/>
          <w:szCs w:val="24"/>
        </w:rPr>
        <w:t xml:space="preserve"> </w:t>
      </w:r>
      <w:r w:rsidR="00D34609" w:rsidRPr="00D34609">
        <w:rPr>
          <w:bCs/>
          <w:noProof/>
          <w:szCs w:val="24"/>
        </w:rPr>
        <w:t>1.1</w:t>
      </w:r>
      <w:r w:rsidR="00D34609" w:rsidRPr="00D34609">
        <w:rPr>
          <w:bCs/>
          <w:szCs w:val="24"/>
        </w:rPr>
        <w:t>.</w:t>
      </w:r>
      <w:r w:rsidR="00D34609" w:rsidRPr="00D34609">
        <w:rPr>
          <w:bCs/>
          <w:noProof/>
          <w:szCs w:val="24"/>
        </w:rPr>
        <w:t>1</w:t>
      </w:r>
      <w:r w:rsidR="00140E97" w:rsidRPr="00F30717">
        <w:rPr>
          <w:szCs w:val="24"/>
        </w:rPr>
        <w:fldChar w:fldCharType="end"/>
      </w:r>
      <w:r w:rsidRPr="00F30717">
        <w:rPr>
          <w:szCs w:val="24"/>
        </w:rPr>
        <w:t>.</w:t>
      </w:r>
    </w:p>
    <w:p w14:paraId="7CA40396" w14:textId="26B9322B" w:rsidR="007239BE" w:rsidRPr="00F30717" w:rsidRDefault="007239BE"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18" w:name="_Ref190962806"/>
      <w:bookmarkStart w:id="19" w:name="_Toc82622467"/>
      <w:bookmarkStart w:id="20" w:name="_Toc181028873"/>
      <w:bookmarkStart w:id="21" w:name="_Toc19510112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18"/>
      <w:r w:rsidRPr="00F30717">
        <w:rPr>
          <w:rFonts w:cs="Times New Roman"/>
          <w:color w:val="auto"/>
          <w:sz w:val="24"/>
          <w:szCs w:val="24"/>
        </w:rPr>
        <w:t xml:space="preserve"> - Административный состав </w:t>
      </w:r>
      <w:bookmarkEnd w:id="19"/>
      <w:bookmarkEnd w:id="20"/>
      <w:r w:rsidR="00370A0F" w:rsidRPr="00F30717">
        <w:rPr>
          <w:rFonts w:cs="Times New Roman"/>
          <w:color w:val="auto"/>
          <w:sz w:val="24"/>
          <w:szCs w:val="24"/>
        </w:rPr>
        <w:t>муниципального образования</w:t>
      </w:r>
      <w:r w:rsidR="008F6249" w:rsidRPr="00F30717">
        <w:rPr>
          <w:rFonts w:cs="Times New Roman"/>
          <w:color w:val="auto"/>
          <w:sz w:val="24"/>
          <w:szCs w:val="24"/>
        </w:rPr>
        <w:t xml:space="preserve"> </w:t>
      </w:r>
      <w:r w:rsidR="00C30E2E">
        <w:rPr>
          <w:sz w:val="24"/>
          <w:szCs w:val="24"/>
          <w:lang w:eastAsia="en-US"/>
        </w:rPr>
        <w:t>городской округ</w:t>
      </w:r>
      <w:r w:rsidR="00C30E2E" w:rsidRPr="00C30E2E">
        <w:rPr>
          <w:sz w:val="24"/>
          <w:szCs w:val="24"/>
          <w:lang w:eastAsia="en-US"/>
        </w:rPr>
        <w:t xml:space="preserve"> Люберцы</w:t>
      </w:r>
      <w:bookmarkEnd w:id="21"/>
    </w:p>
    <w:tbl>
      <w:tblPr>
        <w:tblW w:w="4877" w:type="pct"/>
        <w:tblLook w:val="04A0" w:firstRow="1" w:lastRow="0" w:firstColumn="1" w:lastColumn="0" w:noHBand="0" w:noVBand="1"/>
      </w:tblPr>
      <w:tblGrid>
        <w:gridCol w:w="983"/>
        <w:gridCol w:w="3048"/>
        <w:gridCol w:w="3916"/>
        <w:gridCol w:w="1942"/>
      </w:tblGrid>
      <w:tr w:rsidR="002D2FD3" w:rsidRPr="002D2FD3" w14:paraId="061DEB98" w14:textId="77777777" w:rsidTr="002D2FD3">
        <w:trPr>
          <w:trHeight w:val="20"/>
          <w:tblHeader/>
        </w:trPr>
        <w:tc>
          <w:tcPr>
            <w:tcW w:w="497" w:type="pct"/>
            <w:tcBorders>
              <w:top w:val="single" w:sz="8" w:space="0" w:color="auto"/>
              <w:left w:val="single" w:sz="8" w:space="0" w:color="auto"/>
              <w:bottom w:val="single" w:sz="8" w:space="0" w:color="auto"/>
              <w:right w:val="single" w:sz="8" w:space="0" w:color="auto"/>
            </w:tcBorders>
            <w:vAlign w:val="center"/>
            <w:hideMark/>
          </w:tcPr>
          <w:p w14:paraId="3F2312F9" w14:textId="77777777" w:rsidR="002D2FD3" w:rsidRPr="002D2FD3" w:rsidRDefault="002D2FD3" w:rsidP="002D2FD3">
            <w:pPr>
              <w:spacing w:after="0" w:line="240" w:lineRule="auto"/>
              <w:jc w:val="center"/>
              <w:rPr>
                <w:rFonts w:ascii="Times New Roman" w:eastAsia="Times New Roman" w:hAnsi="Times New Roman" w:cs="Times New Roman"/>
                <w:b/>
                <w:bCs/>
                <w:color w:val="000000"/>
                <w:sz w:val="24"/>
                <w:szCs w:val="24"/>
                <w:lang w:eastAsia="ru-RU"/>
              </w:rPr>
            </w:pPr>
            <w:r w:rsidRPr="002D2FD3">
              <w:rPr>
                <w:rFonts w:ascii="Times New Roman" w:eastAsia="Times New Roman" w:hAnsi="Times New Roman" w:cs="Times New Roman"/>
                <w:b/>
                <w:bCs/>
                <w:color w:val="000000"/>
                <w:sz w:val="24"/>
                <w:szCs w:val="24"/>
                <w:lang w:eastAsia="ru-RU"/>
              </w:rPr>
              <w:t>№ п/п</w:t>
            </w:r>
          </w:p>
        </w:tc>
        <w:tc>
          <w:tcPr>
            <w:tcW w:w="1541" w:type="pct"/>
            <w:tcBorders>
              <w:top w:val="single" w:sz="8" w:space="0" w:color="auto"/>
              <w:left w:val="nil"/>
              <w:bottom w:val="single" w:sz="8" w:space="0" w:color="auto"/>
              <w:right w:val="single" w:sz="8" w:space="0" w:color="auto"/>
            </w:tcBorders>
            <w:vAlign w:val="center"/>
            <w:hideMark/>
          </w:tcPr>
          <w:p w14:paraId="3F9BAC5B" w14:textId="77777777" w:rsidR="002D2FD3" w:rsidRPr="002D2FD3" w:rsidRDefault="002D2FD3" w:rsidP="002D2FD3">
            <w:pPr>
              <w:spacing w:after="0" w:line="240" w:lineRule="auto"/>
              <w:jc w:val="center"/>
              <w:rPr>
                <w:rFonts w:ascii="Times New Roman" w:eastAsia="Times New Roman" w:hAnsi="Times New Roman" w:cs="Times New Roman"/>
                <w:b/>
                <w:bCs/>
                <w:color w:val="000000"/>
                <w:sz w:val="24"/>
                <w:szCs w:val="24"/>
                <w:lang w:eastAsia="ru-RU"/>
              </w:rPr>
            </w:pPr>
            <w:r w:rsidRPr="002D2FD3">
              <w:rPr>
                <w:rFonts w:ascii="Times New Roman" w:eastAsia="Times New Roman" w:hAnsi="Times New Roman" w:cs="Times New Roman"/>
                <w:b/>
                <w:bCs/>
                <w:color w:val="000000"/>
                <w:sz w:val="24"/>
                <w:szCs w:val="24"/>
                <w:lang w:eastAsia="ru-RU"/>
              </w:rPr>
              <w:t>Наименование</w:t>
            </w:r>
          </w:p>
        </w:tc>
        <w:tc>
          <w:tcPr>
            <w:tcW w:w="1980" w:type="pct"/>
            <w:tcBorders>
              <w:top w:val="single" w:sz="8" w:space="0" w:color="auto"/>
              <w:left w:val="nil"/>
              <w:bottom w:val="single" w:sz="8" w:space="0" w:color="auto"/>
              <w:right w:val="single" w:sz="8" w:space="0" w:color="auto"/>
            </w:tcBorders>
            <w:vAlign w:val="center"/>
            <w:hideMark/>
          </w:tcPr>
          <w:p w14:paraId="522FE6FD" w14:textId="77777777" w:rsidR="002D2FD3" w:rsidRPr="002D2FD3" w:rsidRDefault="002D2FD3" w:rsidP="002D2FD3">
            <w:pPr>
              <w:spacing w:after="0" w:line="240" w:lineRule="auto"/>
              <w:jc w:val="center"/>
              <w:rPr>
                <w:rFonts w:ascii="Times New Roman" w:eastAsia="Times New Roman" w:hAnsi="Times New Roman" w:cs="Times New Roman"/>
                <w:b/>
                <w:bCs/>
                <w:color w:val="000000"/>
                <w:sz w:val="24"/>
                <w:szCs w:val="24"/>
                <w:lang w:eastAsia="ru-RU"/>
              </w:rPr>
            </w:pPr>
            <w:r w:rsidRPr="002D2FD3">
              <w:rPr>
                <w:rFonts w:ascii="Times New Roman" w:eastAsia="Times New Roman" w:hAnsi="Times New Roman" w:cs="Times New Roman"/>
                <w:b/>
                <w:bCs/>
                <w:color w:val="000000"/>
                <w:sz w:val="24"/>
                <w:szCs w:val="24"/>
                <w:lang w:eastAsia="ru-RU"/>
              </w:rPr>
              <w:t xml:space="preserve">Административный статус </w:t>
            </w:r>
            <w:r w:rsidRPr="002D2FD3">
              <w:rPr>
                <w:rFonts w:ascii="Times New Roman" w:eastAsia="Times New Roman" w:hAnsi="Times New Roman" w:cs="Times New Roman"/>
                <w:b/>
                <w:bCs/>
                <w:i/>
                <w:iCs/>
                <w:color w:val="000000"/>
                <w:sz w:val="24"/>
                <w:szCs w:val="24"/>
                <w:lang w:eastAsia="ru-RU"/>
              </w:rPr>
              <w:t>(город, деревня, село, поселок и т.п.</w:t>
            </w:r>
            <w:r w:rsidRPr="002D2FD3">
              <w:rPr>
                <w:rFonts w:ascii="Times New Roman" w:eastAsia="Times New Roman" w:hAnsi="Times New Roman" w:cs="Times New Roman"/>
                <w:b/>
                <w:bCs/>
                <w:color w:val="000000"/>
                <w:sz w:val="24"/>
                <w:szCs w:val="24"/>
                <w:lang w:eastAsia="ru-RU"/>
              </w:rPr>
              <w:t>)</w:t>
            </w:r>
          </w:p>
        </w:tc>
        <w:tc>
          <w:tcPr>
            <w:tcW w:w="982" w:type="pct"/>
            <w:tcBorders>
              <w:top w:val="single" w:sz="8" w:space="0" w:color="auto"/>
              <w:left w:val="nil"/>
              <w:bottom w:val="single" w:sz="8" w:space="0" w:color="auto"/>
              <w:right w:val="single" w:sz="8" w:space="0" w:color="auto"/>
            </w:tcBorders>
            <w:vAlign w:val="center"/>
            <w:hideMark/>
          </w:tcPr>
          <w:p w14:paraId="12BD6023" w14:textId="77777777" w:rsidR="002D2FD3" w:rsidRPr="002D2FD3" w:rsidRDefault="002D2FD3" w:rsidP="002D2FD3">
            <w:pPr>
              <w:spacing w:after="0" w:line="240" w:lineRule="auto"/>
              <w:jc w:val="center"/>
              <w:rPr>
                <w:rFonts w:ascii="Times New Roman" w:eastAsia="Times New Roman" w:hAnsi="Times New Roman" w:cs="Times New Roman"/>
                <w:b/>
                <w:bCs/>
                <w:color w:val="000000"/>
                <w:sz w:val="24"/>
                <w:szCs w:val="24"/>
                <w:lang w:eastAsia="ru-RU"/>
              </w:rPr>
            </w:pPr>
            <w:r w:rsidRPr="002D2FD3">
              <w:rPr>
                <w:rFonts w:ascii="Times New Roman" w:eastAsia="Times New Roman" w:hAnsi="Times New Roman" w:cs="Times New Roman"/>
                <w:b/>
                <w:bCs/>
                <w:color w:val="000000"/>
                <w:sz w:val="24"/>
                <w:szCs w:val="24"/>
                <w:lang w:eastAsia="ru-RU"/>
              </w:rPr>
              <w:t>Численность населения, чел.</w:t>
            </w:r>
          </w:p>
        </w:tc>
      </w:tr>
      <w:tr w:rsidR="002D2FD3" w:rsidRPr="002D2FD3" w14:paraId="1B0F0186"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44E3E7A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w:t>
            </w:r>
          </w:p>
        </w:tc>
        <w:tc>
          <w:tcPr>
            <w:tcW w:w="1541" w:type="pct"/>
            <w:tcBorders>
              <w:top w:val="nil"/>
              <w:left w:val="nil"/>
              <w:bottom w:val="single" w:sz="8" w:space="0" w:color="auto"/>
              <w:right w:val="single" w:sz="8" w:space="0" w:color="auto"/>
            </w:tcBorders>
            <w:noWrap/>
            <w:vAlign w:val="center"/>
            <w:hideMark/>
          </w:tcPr>
          <w:p w14:paraId="7639FB47"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Балластный Карьер</w:t>
            </w:r>
          </w:p>
        </w:tc>
        <w:tc>
          <w:tcPr>
            <w:tcW w:w="1980" w:type="pct"/>
            <w:tcBorders>
              <w:top w:val="nil"/>
              <w:left w:val="nil"/>
              <w:bottom w:val="single" w:sz="8" w:space="0" w:color="auto"/>
              <w:right w:val="single" w:sz="8" w:space="0" w:color="auto"/>
            </w:tcBorders>
            <w:vAlign w:val="center"/>
            <w:hideMark/>
          </w:tcPr>
          <w:p w14:paraId="2969D34C"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w:t>
            </w:r>
          </w:p>
        </w:tc>
        <w:tc>
          <w:tcPr>
            <w:tcW w:w="982" w:type="pct"/>
            <w:tcBorders>
              <w:top w:val="nil"/>
              <w:left w:val="nil"/>
              <w:bottom w:val="single" w:sz="8" w:space="0" w:color="auto"/>
              <w:right w:val="single" w:sz="8" w:space="0" w:color="auto"/>
            </w:tcBorders>
            <w:noWrap/>
            <w:vAlign w:val="center"/>
            <w:hideMark/>
          </w:tcPr>
          <w:p w14:paraId="5BDBD1D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26</w:t>
            </w:r>
          </w:p>
        </w:tc>
      </w:tr>
      <w:tr w:rsidR="002D2FD3" w:rsidRPr="002D2FD3" w14:paraId="658EA12B"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29BA3D4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w:t>
            </w:r>
          </w:p>
        </w:tc>
        <w:tc>
          <w:tcPr>
            <w:tcW w:w="1541" w:type="pct"/>
            <w:tcBorders>
              <w:top w:val="nil"/>
              <w:left w:val="nil"/>
              <w:bottom w:val="single" w:sz="8" w:space="0" w:color="auto"/>
              <w:right w:val="single" w:sz="8" w:space="0" w:color="auto"/>
            </w:tcBorders>
            <w:noWrap/>
            <w:vAlign w:val="center"/>
            <w:hideMark/>
          </w:tcPr>
          <w:p w14:paraId="68CDD78F"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Дзержинский</w:t>
            </w:r>
          </w:p>
        </w:tc>
        <w:tc>
          <w:tcPr>
            <w:tcW w:w="1980" w:type="pct"/>
            <w:tcBorders>
              <w:top w:val="nil"/>
              <w:left w:val="nil"/>
              <w:bottom w:val="single" w:sz="8" w:space="0" w:color="auto"/>
              <w:right w:val="single" w:sz="8" w:space="0" w:color="auto"/>
            </w:tcBorders>
            <w:vAlign w:val="center"/>
            <w:hideMark/>
          </w:tcPr>
          <w:p w14:paraId="3BD37213"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город</w:t>
            </w:r>
          </w:p>
        </w:tc>
        <w:tc>
          <w:tcPr>
            <w:tcW w:w="982" w:type="pct"/>
            <w:tcBorders>
              <w:top w:val="nil"/>
              <w:left w:val="nil"/>
              <w:bottom w:val="single" w:sz="8" w:space="0" w:color="auto"/>
              <w:right w:val="single" w:sz="8" w:space="0" w:color="auto"/>
            </w:tcBorders>
            <w:noWrap/>
            <w:vAlign w:val="center"/>
            <w:hideMark/>
          </w:tcPr>
          <w:p w14:paraId="39CC16AC"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57434</w:t>
            </w:r>
          </w:p>
        </w:tc>
      </w:tr>
      <w:tr w:rsidR="002D2FD3" w:rsidRPr="002D2FD3" w14:paraId="0D472A09"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2BC9E2E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w:t>
            </w:r>
          </w:p>
        </w:tc>
        <w:tc>
          <w:tcPr>
            <w:tcW w:w="1541" w:type="pct"/>
            <w:tcBorders>
              <w:top w:val="nil"/>
              <w:left w:val="nil"/>
              <w:bottom w:val="single" w:sz="8" w:space="0" w:color="auto"/>
              <w:right w:val="single" w:sz="8" w:space="0" w:color="auto"/>
            </w:tcBorders>
            <w:noWrap/>
            <w:vAlign w:val="center"/>
            <w:hideMark/>
          </w:tcPr>
          <w:p w14:paraId="7B12DAE2"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Егорово</w:t>
            </w:r>
          </w:p>
        </w:tc>
        <w:tc>
          <w:tcPr>
            <w:tcW w:w="1980" w:type="pct"/>
            <w:tcBorders>
              <w:top w:val="nil"/>
              <w:left w:val="nil"/>
              <w:bottom w:val="single" w:sz="8" w:space="0" w:color="auto"/>
              <w:right w:val="single" w:sz="8" w:space="0" w:color="auto"/>
            </w:tcBorders>
            <w:vAlign w:val="center"/>
            <w:hideMark/>
          </w:tcPr>
          <w:p w14:paraId="1D6412EE"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w:t>
            </w:r>
          </w:p>
        </w:tc>
        <w:tc>
          <w:tcPr>
            <w:tcW w:w="982" w:type="pct"/>
            <w:tcBorders>
              <w:top w:val="nil"/>
              <w:left w:val="nil"/>
              <w:bottom w:val="single" w:sz="8" w:space="0" w:color="auto"/>
              <w:right w:val="single" w:sz="8" w:space="0" w:color="auto"/>
            </w:tcBorders>
            <w:noWrap/>
            <w:vAlign w:val="center"/>
            <w:hideMark/>
          </w:tcPr>
          <w:p w14:paraId="2336EDA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438</w:t>
            </w:r>
          </w:p>
        </w:tc>
      </w:tr>
      <w:tr w:rsidR="002D2FD3" w:rsidRPr="002D2FD3" w14:paraId="027BBA6D"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7E24480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4</w:t>
            </w:r>
          </w:p>
        </w:tc>
        <w:tc>
          <w:tcPr>
            <w:tcW w:w="1541" w:type="pct"/>
            <w:tcBorders>
              <w:top w:val="nil"/>
              <w:left w:val="nil"/>
              <w:bottom w:val="single" w:sz="8" w:space="0" w:color="auto"/>
              <w:right w:val="single" w:sz="8" w:space="0" w:color="auto"/>
            </w:tcBorders>
            <w:noWrap/>
            <w:vAlign w:val="center"/>
            <w:hideMark/>
          </w:tcPr>
          <w:p w14:paraId="50EB12B2"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Жилино-1</w:t>
            </w:r>
          </w:p>
        </w:tc>
        <w:tc>
          <w:tcPr>
            <w:tcW w:w="1980" w:type="pct"/>
            <w:tcBorders>
              <w:top w:val="nil"/>
              <w:left w:val="nil"/>
              <w:bottom w:val="single" w:sz="8" w:space="0" w:color="auto"/>
              <w:right w:val="single" w:sz="8" w:space="0" w:color="auto"/>
            </w:tcBorders>
            <w:vAlign w:val="center"/>
            <w:hideMark/>
          </w:tcPr>
          <w:p w14:paraId="653929A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5D00CB15"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364</w:t>
            </w:r>
          </w:p>
        </w:tc>
      </w:tr>
      <w:tr w:rsidR="002D2FD3" w:rsidRPr="002D2FD3" w14:paraId="703A4995"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5FAB9A3F"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lastRenderedPageBreak/>
              <w:t>5</w:t>
            </w:r>
          </w:p>
        </w:tc>
        <w:tc>
          <w:tcPr>
            <w:tcW w:w="1541" w:type="pct"/>
            <w:tcBorders>
              <w:top w:val="nil"/>
              <w:left w:val="nil"/>
              <w:bottom w:val="single" w:sz="8" w:space="0" w:color="auto"/>
              <w:right w:val="single" w:sz="8" w:space="0" w:color="auto"/>
            </w:tcBorders>
            <w:noWrap/>
            <w:vAlign w:val="center"/>
            <w:hideMark/>
          </w:tcPr>
          <w:p w14:paraId="55495B00"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Жилино-2</w:t>
            </w:r>
          </w:p>
        </w:tc>
        <w:tc>
          <w:tcPr>
            <w:tcW w:w="1980" w:type="pct"/>
            <w:tcBorders>
              <w:top w:val="nil"/>
              <w:left w:val="nil"/>
              <w:bottom w:val="single" w:sz="8" w:space="0" w:color="auto"/>
              <w:right w:val="single" w:sz="8" w:space="0" w:color="auto"/>
            </w:tcBorders>
            <w:vAlign w:val="center"/>
            <w:hideMark/>
          </w:tcPr>
          <w:p w14:paraId="7A34DFFF"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w:t>
            </w:r>
          </w:p>
        </w:tc>
        <w:tc>
          <w:tcPr>
            <w:tcW w:w="982" w:type="pct"/>
            <w:tcBorders>
              <w:top w:val="nil"/>
              <w:left w:val="nil"/>
              <w:bottom w:val="single" w:sz="8" w:space="0" w:color="auto"/>
              <w:right w:val="single" w:sz="8" w:space="0" w:color="auto"/>
            </w:tcBorders>
            <w:noWrap/>
            <w:vAlign w:val="center"/>
            <w:hideMark/>
          </w:tcPr>
          <w:p w14:paraId="5982210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299</w:t>
            </w:r>
          </w:p>
        </w:tc>
      </w:tr>
      <w:tr w:rsidR="002D2FD3" w:rsidRPr="002D2FD3" w14:paraId="7C008B85"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0725C7E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6</w:t>
            </w:r>
          </w:p>
        </w:tc>
        <w:tc>
          <w:tcPr>
            <w:tcW w:w="1541" w:type="pct"/>
            <w:tcBorders>
              <w:top w:val="nil"/>
              <w:left w:val="nil"/>
              <w:bottom w:val="single" w:sz="8" w:space="0" w:color="auto"/>
              <w:right w:val="single" w:sz="8" w:space="0" w:color="auto"/>
            </w:tcBorders>
            <w:noWrap/>
            <w:vAlign w:val="center"/>
            <w:hideMark/>
          </w:tcPr>
          <w:p w14:paraId="4F71A1D5"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Кирилловка</w:t>
            </w:r>
          </w:p>
        </w:tc>
        <w:tc>
          <w:tcPr>
            <w:tcW w:w="1980" w:type="pct"/>
            <w:tcBorders>
              <w:top w:val="nil"/>
              <w:left w:val="nil"/>
              <w:bottom w:val="single" w:sz="8" w:space="0" w:color="auto"/>
              <w:right w:val="single" w:sz="8" w:space="0" w:color="auto"/>
            </w:tcBorders>
            <w:vAlign w:val="center"/>
            <w:hideMark/>
          </w:tcPr>
          <w:p w14:paraId="555A50D4"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04DBB6C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399</w:t>
            </w:r>
          </w:p>
        </w:tc>
      </w:tr>
      <w:tr w:rsidR="002D2FD3" w:rsidRPr="002D2FD3" w14:paraId="7903EC34"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3BF55E3C"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7</w:t>
            </w:r>
          </w:p>
        </w:tc>
        <w:tc>
          <w:tcPr>
            <w:tcW w:w="1541" w:type="pct"/>
            <w:tcBorders>
              <w:top w:val="nil"/>
              <w:left w:val="nil"/>
              <w:bottom w:val="single" w:sz="8" w:space="0" w:color="auto"/>
              <w:right w:val="single" w:sz="8" w:space="0" w:color="auto"/>
            </w:tcBorders>
            <w:noWrap/>
            <w:vAlign w:val="center"/>
            <w:hideMark/>
          </w:tcPr>
          <w:p w14:paraId="4F2CF372"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Красково</w:t>
            </w:r>
          </w:p>
        </w:tc>
        <w:tc>
          <w:tcPr>
            <w:tcW w:w="1980" w:type="pct"/>
            <w:tcBorders>
              <w:top w:val="nil"/>
              <w:left w:val="nil"/>
              <w:bottom w:val="single" w:sz="8" w:space="0" w:color="auto"/>
              <w:right w:val="single" w:sz="8" w:space="0" w:color="auto"/>
            </w:tcBorders>
            <w:vAlign w:val="center"/>
            <w:hideMark/>
          </w:tcPr>
          <w:p w14:paraId="0A84397B"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0D9DC7BA"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27645</w:t>
            </w:r>
          </w:p>
        </w:tc>
      </w:tr>
      <w:tr w:rsidR="002D2FD3" w:rsidRPr="002D2FD3" w14:paraId="2BF50BA3"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26898B9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8</w:t>
            </w:r>
          </w:p>
        </w:tc>
        <w:tc>
          <w:tcPr>
            <w:tcW w:w="1541" w:type="pct"/>
            <w:tcBorders>
              <w:top w:val="nil"/>
              <w:left w:val="nil"/>
              <w:bottom w:val="single" w:sz="8" w:space="0" w:color="auto"/>
              <w:right w:val="single" w:sz="8" w:space="0" w:color="auto"/>
            </w:tcBorders>
            <w:noWrap/>
            <w:vAlign w:val="center"/>
            <w:hideMark/>
          </w:tcPr>
          <w:p w14:paraId="05BCEDB6"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Лукьяновка</w:t>
            </w:r>
          </w:p>
        </w:tc>
        <w:tc>
          <w:tcPr>
            <w:tcW w:w="1980" w:type="pct"/>
            <w:tcBorders>
              <w:top w:val="nil"/>
              <w:left w:val="nil"/>
              <w:bottom w:val="single" w:sz="8" w:space="0" w:color="auto"/>
              <w:right w:val="single" w:sz="8" w:space="0" w:color="auto"/>
            </w:tcBorders>
            <w:vAlign w:val="center"/>
            <w:hideMark/>
          </w:tcPr>
          <w:p w14:paraId="3BF8080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3558D52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21</w:t>
            </w:r>
          </w:p>
        </w:tc>
      </w:tr>
      <w:tr w:rsidR="002D2FD3" w:rsidRPr="002D2FD3" w14:paraId="7BF1317F"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72CC2BFA"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9</w:t>
            </w:r>
          </w:p>
        </w:tc>
        <w:tc>
          <w:tcPr>
            <w:tcW w:w="1541" w:type="pct"/>
            <w:tcBorders>
              <w:top w:val="nil"/>
              <w:left w:val="nil"/>
              <w:bottom w:val="single" w:sz="8" w:space="0" w:color="auto"/>
              <w:right w:val="single" w:sz="8" w:space="0" w:color="auto"/>
            </w:tcBorders>
            <w:noWrap/>
            <w:vAlign w:val="center"/>
            <w:hideMark/>
          </w:tcPr>
          <w:p w14:paraId="1DC005C4"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Люберцы</w:t>
            </w:r>
          </w:p>
        </w:tc>
        <w:tc>
          <w:tcPr>
            <w:tcW w:w="1980" w:type="pct"/>
            <w:tcBorders>
              <w:top w:val="nil"/>
              <w:left w:val="nil"/>
              <w:bottom w:val="single" w:sz="8" w:space="0" w:color="auto"/>
              <w:right w:val="single" w:sz="8" w:space="0" w:color="auto"/>
            </w:tcBorders>
            <w:vAlign w:val="center"/>
            <w:hideMark/>
          </w:tcPr>
          <w:p w14:paraId="6AA9F21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город</w:t>
            </w:r>
          </w:p>
        </w:tc>
        <w:tc>
          <w:tcPr>
            <w:tcW w:w="982" w:type="pct"/>
            <w:tcBorders>
              <w:top w:val="nil"/>
              <w:left w:val="nil"/>
              <w:bottom w:val="single" w:sz="8" w:space="0" w:color="auto"/>
              <w:right w:val="single" w:sz="8" w:space="0" w:color="auto"/>
            </w:tcBorders>
            <w:noWrap/>
            <w:vAlign w:val="center"/>
            <w:hideMark/>
          </w:tcPr>
          <w:p w14:paraId="14B8430E"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236339</w:t>
            </w:r>
          </w:p>
        </w:tc>
      </w:tr>
      <w:tr w:rsidR="002D2FD3" w:rsidRPr="002D2FD3" w14:paraId="762AA7CE"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6F04C4E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10</w:t>
            </w:r>
          </w:p>
        </w:tc>
        <w:tc>
          <w:tcPr>
            <w:tcW w:w="1541" w:type="pct"/>
            <w:tcBorders>
              <w:top w:val="nil"/>
              <w:left w:val="nil"/>
              <w:bottom w:val="single" w:sz="8" w:space="0" w:color="auto"/>
              <w:right w:val="single" w:sz="8" w:space="0" w:color="auto"/>
            </w:tcBorders>
            <w:noWrap/>
            <w:vAlign w:val="center"/>
            <w:hideMark/>
          </w:tcPr>
          <w:p w14:paraId="2503B89A"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Малаховка</w:t>
            </w:r>
          </w:p>
        </w:tc>
        <w:tc>
          <w:tcPr>
            <w:tcW w:w="1980" w:type="pct"/>
            <w:tcBorders>
              <w:top w:val="nil"/>
              <w:left w:val="nil"/>
              <w:bottom w:val="single" w:sz="8" w:space="0" w:color="auto"/>
              <w:right w:val="single" w:sz="8" w:space="0" w:color="auto"/>
            </w:tcBorders>
            <w:vAlign w:val="center"/>
            <w:hideMark/>
          </w:tcPr>
          <w:p w14:paraId="1ACDB334"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6060A1C3"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25670</w:t>
            </w:r>
          </w:p>
        </w:tc>
      </w:tr>
      <w:tr w:rsidR="002D2FD3" w:rsidRPr="002D2FD3" w14:paraId="6B2AE8F6"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5D746E3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11</w:t>
            </w:r>
          </w:p>
        </w:tc>
        <w:tc>
          <w:tcPr>
            <w:tcW w:w="1541" w:type="pct"/>
            <w:tcBorders>
              <w:top w:val="nil"/>
              <w:left w:val="nil"/>
              <w:bottom w:val="single" w:sz="8" w:space="0" w:color="auto"/>
              <w:right w:val="single" w:sz="8" w:space="0" w:color="auto"/>
            </w:tcBorders>
            <w:noWrap/>
            <w:vAlign w:val="center"/>
            <w:hideMark/>
          </w:tcPr>
          <w:p w14:paraId="56B60349"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Марусино</w:t>
            </w:r>
          </w:p>
        </w:tc>
        <w:tc>
          <w:tcPr>
            <w:tcW w:w="1980" w:type="pct"/>
            <w:tcBorders>
              <w:top w:val="nil"/>
              <w:left w:val="nil"/>
              <w:bottom w:val="single" w:sz="8" w:space="0" w:color="auto"/>
              <w:right w:val="single" w:sz="8" w:space="0" w:color="auto"/>
            </w:tcBorders>
            <w:vAlign w:val="center"/>
            <w:hideMark/>
          </w:tcPr>
          <w:p w14:paraId="1FA8DB4B"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2BF1829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9206</w:t>
            </w:r>
          </w:p>
        </w:tc>
      </w:tr>
      <w:tr w:rsidR="002D2FD3" w:rsidRPr="002D2FD3" w14:paraId="3DACA762"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683821F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12</w:t>
            </w:r>
          </w:p>
        </w:tc>
        <w:tc>
          <w:tcPr>
            <w:tcW w:w="1541" w:type="pct"/>
            <w:tcBorders>
              <w:top w:val="nil"/>
              <w:left w:val="nil"/>
              <w:bottom w:val="single" w:sz="8" w:space="0" w:color="auto"/>
              <w:right w:val="single" w:sz="8" w:space="0" w:color="auto"/>
            </w:tcBorders>
            <w:noWrap/>
            <w:vAlign w:val="center"/>
            <w:hideMark/>
          </w:tcPr>
          <w:p w14:paraId="4C7C29FE"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Машково</w:t>
            </w:r>
          </w:p>
        </w:tc>
        <w:tc>
          <w:tcPr>
            <w:tcW w:w="1980" w:type="pct"/>
            <w:tcBorders>
              <w:top w:val="nil"/>
              <w:left w:val="nil"/>
              <w:bottom w:val="single" w:sz="8" w:space="0" w:color="auto"/>
              <w:right w:val="single" w:sz="8" w:space="0" w:color="auto"/>
            </w:tcBorders>
            <w:vAlign w:val="center"/>
            <w:hideMark/>
          </w:tcPr>
          <w:p w14:paraId="5263DBA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5BED679C"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84</w:t>
            </w:r>
          </w:p>
        </w:tc>
      </w:tr>
      <w:tr w:rsidR="002D2FD3" w:rsidRPr="002D2FD3" w14:paraId="13C3EBF2"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239E4108"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13</w:t>
            </w:r>
          </w:p>
        </w:tc>
        <w:tc>
          <w:tcPr>
            <w:tcW w:w="1541" w:type="pct"/>
            <w:tcBorders>
              <w:top w:val="nil"/>
              <w:left w:val="nil"/>
              <w:bottom w:val="single" w:sz="8" w:space="0" w:color="auto"/>
              <w:right w:val="single" w:sz="8" w:space="0" w:color="auto"/>
            </w:tcBorders>
            <w:noWrap/>
            <w:vAlign w:val="center"/>
            <w:hideMark/>
          </w:tcPr>
          <w:p w14:paraId="09318F00"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Мирный</w:t>
            </w:r>
          </w:p>
        </w:tc>
        <w:tc>
          <w:tcPr>
            <w:tcW w:w="1980" w:type="pct"/>
            <w:tcBorders>
              <w:top w:val="nil"/>
              <w:left w:val="nil"/>
              <w:bottom w:val="single" w:sz="8" w:space="0" w:color="auto"/>
              <w:right w:val="single" w:sz="8" w:space="0" w:color="auto"/>
            </w:tcBorders>
            <w:vAlign w:val="center"/>
            <w:hideMark/>
          </w:tcPr>
          <w:p w14:paraId="4D47A43A"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50742BDF"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3094</w:t>
            </w:r>
          </w:p>
        </w:tc>
      </w:tr>
      <w:tr w:rsidR="002D2FD3" w:rsidRPr="002D2FD3" w14:paraId="485A37B8"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5E3F65E6"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14</w:t>
            </w:r>
          </w:p>
        </w:tc>
        <w:tc>
          <w:tcPr>
            <w:tcW w:w="1541" w:type="pct"/>
            <w:tcBorders>
              <w:top w:val="nil"/>
              <w:left w:val="nil"/>
              <w:bottom w:val="single" w:sz="8" w:space="0" w:color="auto"/>
              <w:right w:val="single" w:sz="8" w:space="0" w:color="auto"/>
            </w:tcBorders>
            <w:noWrap/>
            <w:vAlign w:val="center"/>
            <w:hideMark/>
          </w:tcPr>
          <w:p w14:paraId="4135113B"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Мотяково</w:t>
            </w:r>
          </w:p>
        </w:tc>
        <w:tc>
          <w:tcPr>
            <w:tcW w:w="1980" w:type="pct"/>
            <w:tcBorders>
              <w:top w:val="nil"/>
              <w:left w:val="nil"/>
              <w:bottom w:val="single" w:sz="8" w:space="0" w:color="auto"/>
              <w:right w:val="single" w:sz="8" w:space="0" w:color="auto"/>
            </w:tcBorders>
            <w:vAlign w:val="center"/>
            <w:hideMark/>
          </w:tcPr>
          <w:p w14:paraId="2BE2D4C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3808E58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134</w:t>
            </w:r>
          </w:p>
        </w:tc>
      </w:tr>
      <w:tr w:rsidR="002D2FD3" w:rsidRPr="002D2FD3" w14:paraId="126019CA"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4818793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15</w:t>
            </w:r>
          </w:p>
        </w:tc>
        <w:tc>
          <w:tcPr>
            <w:tcW w:w="1541" w:type="pct"/>
            <w:tcBorders>
              <w:top w:val="nil"/>
              <w:left w:val="nil"/>
              <w:bottom w:val="single" w:sz="8" w:space="0" w:color="auto"/>
              <w:right w:val="single" w:sz="8" w:space="0" w:color="auto"/>
            </w:tcBorders>
            <w:noWrap/>
            <w:vAlign w:val="center"/>
            <w:hideMark/>
          </w:tcPr>
          <w:p w14:paraId="6DEF17FB"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Октябрьский</w:t>
            </w:r>
          </w:p>
        </w:tc>
        <w:tc>
          <w:tcPr>
            <w:tcW w:w="1980" w:type="pct"/>
            <w:tcBorders>
              <w:top w:val="nil"/>
              <w:left w:val="nil"/>
              <w:bottom w:val="single" w:sz="8" w:space="0" w:color="auto"/>
              <w:right w:val="single" w:sz="8" w:space="0" w:color="auto"/>
            </w:tcBorders>
            <w:vAlign w:val="center"/>
            <w:hideMark/>
          </w:tcPr>
          <w:p w14:paraId="0877F2B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7CA6498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25947</w:t>
            </w:r>
          </w:p>
        </w:tc>
      </w:tr>
      <w:tr w:rsidR="002D2FD3" w:rsidRPr="002D2FD3" w14:paraId="5D9D3343"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0BCA082B"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16</w:t>
            </w:r>
          </w:p>
        </w:tc>
        <w:tc>
          <w:tcPr>
            <w:tcW w:w="1541" w:type="pct"/>
            <w:tcBorders>
              <w:top w:val="nil"/>
              <w:left w:val="nil"/>
              <w:bottom w:val="single" w:sz="8" w:space="0" w:color="auto"/>
              <w:right w:val="single" w:sz="8" w:space="0" w:color="auto"/>
            </w:tcBorders>
            <w:noWrap/>
            <w:vAlign w:val="center"/>
            <w:hideMark/>
          </w:tcPr>
          <w:p w14:paraId="60A80C6C"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Пехорка</w:t>
            </w:r>
          </w:p>
        </w:tc>
        <w:tc>
          <w:tcPr>
            <w:tcW w:w="1980" w:type="pct"/>
            <w:tcBorders>
              <w:top w:val="nil"/>
              <w:left w:val="nil"/>
              <w:bottom w:val="single" w:sz="8" w:space="0" w:color="auto"/>
              <w:right w:val="single" w:sz="8" w:space="0" w:color="auto"/>
            </w:tcBorders>
            <w:vAlign w:val="center"/>
            <w:hideMark/>
          </w:tcPr>
          <w:p w14:paraId="29F16AEB"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2D9F917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313</w:t>
            </w:r>
          </w:p>
        </w:tc>
      </w:tr>
      <w:tr w:rsidR="002D2FD3" w:rsidRPr="002D2FD3" w14:paraId="2A7E4EBB"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72C47CC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17</w:t>
            </w:r>
          </w:p>
        </w:tc>
        <w:tc>
          <w:tcPr>
            <w:tcW w:w="1541" w:type="pct"/>
            <w:tcBorders>
              <w:top w:val="nil"/>
              <w:left w:val="nil"/>
              <w:bottom w:val="single" w:sz="8" w:space="0" w:color="auto"/>
              <w:right w:val="single" w:sz="8" w:space="0" w:color="auto"/>
            </w:tcBorders>
            <w:noWrap/>
            <w:vAlign w:val="center"/>
            <w:hideMark/>
          </w:tcPr>
          <w:p w14:paraId="76F416FD"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Сосновка</w:t>
            </w:r>
          </w:p>
        </w:tc>
        <w:tc>
          <w:tcPr>
            <w:tcW w:w="1980" w:type="pct"/>
            <w:tcBorders>
              <w:top w:val="nil"/>
              <w:left w:val="nil"/>
              <w:bottom w:val="single" w:sz="8" w:space="0" w:color="auto"/>
              <w:right w:val="single" w:sz="8" w:space="0" w:color="auto"/>
            </w:tcBorders>
            <w:vAlign w:val="center"/>
            <w:hideMark/>
          </w:tcPr>
          <w:p w14:paraId="0D22DE6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0DB9C31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0</w:t>
            </w:r>
          </w:p>
        </w:tc>
      </w:tr>
      <w:tr w:rsidR="002D2FD3" w:rsidRPr="002D2FD3" w14:paraId="440D1AF0"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4A9F1BB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18</w:t>
            </w:r>
          </w:p>
        </w:tc>
        <w:tc>
          <w:tcPr>
            <w:tcW w:w="1541" w:type="pct"/>
            <w:tcBorders>
              <w:top w:val="nil"/>
              <w:left w:val="nil"/>
              <w:bottom w:val="single" w:sz="8" w:space="0" w:color="auto"/>
              <w:right w:val="single" w:sz="8" w:space="0" w:color="auto"/>
            </w:tcBorders>
            <w:noWrap/>
            <w:vAlign w:val="center"/>
            <w:hideMark/>
          </w:tcPr>
          <w:p w14:paraId="54F66B9B"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Токарёво</w:t>
            </w:r>
          </w:p>
        </w:tc>
        <w:tc>
          <w:tcPr>
            <w:tcW w:w="1980" w:type="pct"/>
            <w:tcBorders>
              <w:top w:val="nil"/>
              <w:left w:val="nil"/>
              <w:bottom w:val="single" w:sz="8" w:space="0" w:color="auto"/>
              <w:right w:val="single" w:sz="8" w:space="0" w:color="auto"/>
            </w:tcBorders>
            <w:vAlign w:val="center"/>
            <w:hideMark/>
          </w:tcPr>
          <w:p w14:paraId="0C8B0163"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4BC0F1E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381</w:t>
            </w:r>
          </w:p>
        </w:tc>
      </w:tr>
      <w:tr w:rsidR="002D2FD3" w:rsidRPr="002D2FD3" w14:paraId="210130EA"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45CF31DE"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19</w:t>
            </w:r>
          </w:p>
        </w:tc>
        <w:tc>
          <w:tcPr>
            <w:tcW w:w="1541" w:type="pct"/>
            <w:tcBorders>
              <w:top w:val="nil"/>
              <w:left w:val="nil"/>
              <w:bottom w:val="single" w:sz="8" w:space="0" w:color="auto"/>
              <w:right w:val="single" w:sz="8" w:space="0" w:color="auto"/>
            </w:tcBorders>
            <w:noWrap/>
            <w:vAlign w:val="center"/>
            <w:hideMark/>
          </w:tcPr>
          <w:p w14:paraId="38B8F2D5"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Томилино</w:t>
            </w:r>
          </w:p>
        </w:tc>
        <w:tc>
          <w:tcPr>
            <w:tcW w:w="1980" w:type="pct"/>
            <w:tcBorders>
              <w:top w:val="nil"/>
              <w:left w:val="nil"/>
              <w:bottom w:val="single" w:sz="8" w:space="0" w:color="auto"/>
              <w:right w:val="single" w:sz="8" w:space="0" w:color="auto"/>
            </w:tcBorders>
            <w:vAlign w:val="center"/>
            <w:hideMark/>
          </w:tcPr>
          <w:p w14:paraId="2A489F6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 городского типа</w:t>
            </w:r>
          </w:p>
        </w:tc>
        <w:tc>
          <w:tcPr>
            <w:tcW w:w="982" w:type="pct"/>
            <w:tcBorders>
              <w:top w:val="nil"/>
              <w:left w:val="nil"/>
              <w:bottom w:val="single" w:sz="8" w:space="0" w:color="auto"/>
              <w:right w:val="single" w:sz="8" w:space="0" w:color="auto"/>
            </w:tcBorders>
            <w:noWrap/>
            <w:vAlign w:val="center"/>
            <w:hideMark/>
          </w:tcPr>
          <w:p w14:paraId="3F18444E"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30597</w:t>
            </w:r>
          </w:p>
        </w:tc>
      </w:tr>
      <w:tr w:rsidR="002D2FD3" w:rsidRPr="002D2FD3" w14:paraId="760D4E39"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45BE4CE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20</w:t>
            </w:r>
          </w:p>
        </w:tc>
        <w:tc>
          <w:tcPr>
            <w:tcW w:w="1541" w:type="pct"/>
            <w:tcBorders>
              <w:top w:val="nil"/>
              <w:left w:val="nil"/>
              <w:bottom w:val="single" w:sz="8" w:space="0" w:color="auto"/>
              <w:right w:val="single" w:sz="8" w:space="0" w:color="auto"/>
            </w:tcBorders>
            <w:noWrap/>
            <w:vAlign w:val="center"/>
            <w:hideMark/>
          </w:tcPr>
          <w:p w14:paraId="3099608F"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Торбеево</w:t>
            </w:r>
          </w:p>
        </w:tc>
        <w:tc>
          <w:tcPr>
            <w:tcW w:w="1980" w:type="pct"/>
            <w:tcBorders>
              <w:top w:val="nil"/>
              <w:left w:val="nil"/>
              <w:bottom w:val="single" w:sz="8" w:space="0" w:color="auto"/>
              <w:right w:val="single" w:sz="8" w:space="0" w:color="auto"/>
            </w:tcBorders>
            <w:vAlign w:val="center"/>
            <w:hideMark/>
          </w:tcPr>
          <w:p w14:paraId="071A2698"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11474421"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27</w:t>
            </w:r>
          </w:p>
        </w:tc>
      </w:tr>
      <w:tr w:rsidR="002D2FD3" w:rsidRPr="002D2FD3" w14:paraId="7DA8623E"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777ECF4C"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21</w:t>
            </w:r>
          </w:p>
        </w:tc>
        <w:tc>
          <w:tcPr>
            <w:tcW w:w="1541" w:type="pct"/>
            <w:tcBorders>
              <w:top w:val="nil"/>
              <w:left w:val="nil"/>
              <w:bottom w:val="single" w:sz="8" w:space="0" w:color="auto"/>
              <w:right w:val="single" w:sz="8" w:space="0" w:color="auto"/>
            </w:tcBorders>
            <w:noWrap/>
            <w:vAlign w:val="center"/>
            <w:hideMark/>
          </w:tcPr>
          <w:p w14:paraId="56E39AB5"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Хлыстово</w:t>
            </w:r>
          </w:p>
        </w:tc>
        <w:tc>
          <w:tcPr>
            <w:tcW w:w="1980" w:type="pct"/>
            <w:tcBorders>
              <w:top w:val="nil"/>
              <w:left w:val="nil"/>
              <w:bottom w:val="single" w:sz="8" w:space="0" w:color="auto"/>
              <w:right w:val="single" w:sz="8" w:space="0" w:color="auto"/>
            </w:tcBorders>
            <w:vAlign w:val="center"/>
            <w:hideMark/>
          </w:tcPr>
          <w:p w14:paraId="74B2F495"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105DE860"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3</w:t>
            </w:r>
          </w:p>
        </w:tc>
      </w:tr>
      <w:tr w:rsidR="002D2FD3" w:rsidRPr="002D2FD3" w14:paraId="0E0F9DF2"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3FCDEDA4"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22</w:t>
            </w:r>
          </w:p>
        </w:tc>
        <w:tc>
          <w:tcPr>
            <w:tcW w:w="1541" w:type="pct"/>
            <w:tcBorders>
              <w:top w:val="nil"/>
              <w:left w:val="nil"/>
              <w:bottom w:val="single" w:sz="8" w:space="0" w:color="auto"/>
              <w:right w:val="single" w:sz="8" w:space="0" w:color="auto"/>
            </w:tcBorders>
            <w:noWrap/>
            <w:vAlign w:val="center"/>
            <w:hideMark/>
          </w:tcPr>
          <w:p w14:paraId="5A229600"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Часовня</w:t>
            </w:r>
          </w:p>
        </w:tc>
        <w:tc>
          <w:tcPr>
            <w:tcW w:w="1980" w:type="pct"/>
            <w:tcBorders>
              <w:top w:val="nil"/>
              <w:left w:val="nil"/>
              <w:bottom w:val="single" w:sz="8" w:space="0" w:color="auto"/>
              <w:right w:val="single" w:sz="8" w:space="0" w:color="auto"/>
            </w:tcBorders>
            <w:vAlign w:val="center"/>
            <w:hideMark/>
          </w:tcPr>
          <w:p w14:paraId="7BE16DA4"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12381F26"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197</w:t>
            </w:r>
          </w:p>
        </w:tc>
      </w:tr>
      <w:tr w:rsidR="002D2FD3" w:rsidRPr="002D2FD3" w14:paraId="03454E51"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082AF5AE"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23</w:t>
            </w:r>
          </w:p>
        </w:tc>
        <w:tc>
          <w:tcPr>
            <w:tcW w:w="1541" w:type="pct"/>
            <w:tcBorders>
              <w:top w:val="nil"/>
              <w:left w:val="nil"/>
              <w:bottom w:val="single" w:sz="8" w:space="0" w:color="auto"/>
              <w:right w:val="single" w:sz="8" w:space="0" w:color="auto"/>
            </w:tcBorders>
            <w:noWrap/>
            <w:vAlign w:val="center"/>
            <w:hideMark/>
          </w:tcPr>
          <w:p w14:paraId="731FC07E"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Чкалово</w:t>
            </w:r>
          </w:p>
        </w:tc>
        <w:tc>
          <w:tcPr>
            <w:tcW w:w="1980" w:type="pct"/>
            <w:tcBorders>
              <w:top w:val="nil"/>
              <w:left w:val="nil"/>
              <w:bottom w:val="single" w:sz="8" w:space="0" w:color="auto"/>
              <w:right w:val="single" w:sz="8" w:space="0" w:color="auto"/>
            </w:tcBorders>
            <w:vAlign w:val="center"/>
            <w:hideMark/>
          </w:tcPr>
          <w:p w14:paraId="2428890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w:t>
            </w:r>
          </w:p>
        </w:tc>
        <w:tc>
          <w:tcPr>
            <w:tcW w:w="982" w:type="pct"/>
            <w:tcBorders>
              <w:top w:val="nil"/>
              <w:left w:val="nil"/>
              <w:bottom w:val="single" w:sz="8" w:space="0" w:color="auto"/>
              <w:right w:val="single" w:sz="8" w:space="0" w:color="auto"/>
            </w:tcBorders>
            <w:noWrap/>
            <w:vAlign w:val="center"/>
            <w:hideMark/>
          </w:tcPr>
          <w:p w14:paraId="421D90B5"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278</w:t>
            </w:r>
          </w:p>
        </w:tc>
      </w:tr>
      <w:tr w:rsidR="002D2FD3" w:rsidRPr="002D2FD3" w14:paraId="73782A43"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14DA35BF"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24</w:t>
            </w:r>
          </w:p>
        </w:tc>
        <w:tc>
          <w:tcPr>
            <w:tcW w:w="1541" w:type="pct"/>
            <w:tcBorders>
              <w:top w:val="nil"/>
              <w:left w:val="nil"/>
              <w:bottom w:val="single" w:sz="8" w:space="0" w:color="auto"/>
              <w:right w:val="single" w:sz="8" w:space="0" w:color="auto"/>
            </w:tcBorders>
            <w:noWrap/>
            <w:vAlign w:val="center"/>
            <w:hideMark/>
          </w:tcPr>
          <w:p w14:paraId="124C9C56"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Верхнее Мячково</w:t>
            </w:r>
          </w:p>
        </w:tc>
        <w:tc>
          <w:tcPr>
            <w:tcW w:w="1980" w:type="pct"/>
            <w:tcBorders>
              <w:top w:val="nil"/>
              <w:left w:val="nil"/>
              <w:bottom w:val="single" w:sz="8" w:space="0" w:color="auto"/>
              <w:right w:val="single" w:sz="8" w:space="0" w:color="auto"/>
            </w:tcBorders>
            <w:vAlign w:val="center"/>
            <w:hideMark/>
          </w:tcPr>
          <w:p w14:paraId="20163F5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село</w:t>
            </w:r>
          </w:p>
        </w:tc>
        <w:tc>
          <w:tcPr>
            <w:tcW w:w="982" w:type="pct"/>
            <w:tcBorders>
              <w:top w:val="nil"/>
              <w:left w:val="nil"/>
              <w:bottom w:val="single" w:sz="8" w:space="0" w:color="auto"/>
              <w:right w:val="single" w:sz="8" w:space="0" w:color="auto"/>
            </w:tcBorders>
            <w:noWrap/>
            <w:vAlign w:val="center"/>
            <w:hideMark/>
          </w:tcPr>
          <w:p w14:paraId="1089045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618</w:t>
            </w:r>
          </w:p>
        </w:tc>
      </w:tr>
      <w:tr w:rsidR="002D2FD3" w:rsidRPr="002D2FD3" w14:paraId="7FE55929"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63FA3011"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25</w:t>
            </w:r>
          </w:p>
        </w:tc>
        <w:tc>
          <w:tcPr>
            <w:tcW w:w="1541" w:type="pct"/>
            <w:tcBorders>
              <w:top w:val="nil"/>
              <w:left w:val="nil"/>
              <w:bottom w:val="single" w:sz="8" w:space="0" w:color="auto"/>
              <w:right w:val="single" w:sz="8" w:space="0" w:color="auto"/>
            </w:tcBorders>
            <w:noWrap/>
            <w:vAlign w:val="center"/>
            <w:hideMark/>
          </w:tcPr>
          <w:p w14:paraId="1012F364"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ВЭИ им. Ленина</w:t>
            </w:r>
          </w:p>
        </w:tc>
        <w:tc>
          <w:tcPr>
            <w:tcW w:w="1980" w:type="pct"/>
            <w:tcBorders>
              <w:top w:val="nil"/>
              <w:left w:val="nil"/>
              <w:bottom w:val="single" w:sz="8" w:space="0" w:color="auto"/>
              <w:right w:val="single" w:sz="8" w:space="0" w:color="auto"/>
            </w:tcBorders>
            <w:vAlign w:val="center"/>
            <w:hideMark/>
          </w:tcPr>
          <w:p w14:paraId="420FF66E"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w:t>
            </w:r>
          </w:p>
        </w:tc>
        <w:tc>
          <w:tcPr>
            <w:tcW w:w="982" w:type="pct"/>
            <w:tcBorders>
              <w:top w:val="nil"/>
              <w:left w:val="nil"/>
              <w:bottom w:val="single" w:sz="8" w:space="0" w:color="auto"/>
              <w:right w:val="single" w:sz="8" w:space="0" w:color="auto"/>
            </w:tcBorders>
            <w:noWrap/>
            <w:vAlign w:val="center"/>
            <w:hideMark/>
          </w:tcPr>
          <w:p w14:paraId="796DAF27"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147</w:t>
            </w:r>
          </w:p>
        </w:tc>
      </w:tr>
      <w:tr w:rsidR="002D2FD3" w:rsidRPr="002D2FD3" w14:paraId="236CADA3"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1C9A6C9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26</w:t>
            </w:r>
          </w:p>
        </w:tc>
        <w:tc>
          <w:tcPr>
            <w:tcW w:w="1541" w:type="pct"/>
            <w:tcBorders>
              <w:top w:val="nil"/>
              <w:left w:val="nil"/>
              <w:bottom w:val="single" w:sz="8" w:space="0" w:color="auto"/>
              <w:right w:val="single" w:sz="8" w:space="0" w:color="auto"/>
            </w:tcBorders>
            <w:noWrap/>
            <w:vAlign w:val="center"/>
            <w:hideMark/>
          </w:tcPr>
          <w:p w14:paraId="6B457A1B"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Михнево</w:t>
            </w:r>
          </w:p>
        </w:tc>
        <w:tc>
          <w:tcPr>
            <w:tcW w:w="1980" w:type="pct"/>
            <w:tcBorders>
              <w:top w:val="nil"/>
              <w:left w:val="nil"/>
              <w:bottom w:val="single" w:sz="8" w:space="0" w:color="auto"/>
              <w:right w:val="single" w:sz="8" w:space="0" w:color="auto"/>
            </w:tcBorders>
            <w:vAlign w:val="center"/>
            <w:hideMark/>
          </w:tcPr>
          <w:p w14:paraId="636A4B0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7FCE2BA1"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589</w:t>
            </w:r>
          </w:p>
        </w:tc>
      </w:tr>
      <w:tr w:rsidR="002D2FD3" w:rsidRPr="002D2FD3" w14:paraId="261A1A28"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1B4DFA4B"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27</w:t>
            </w:r>
          </w:p>
        </w:tc>
        <w:tc>
          <w:tcPr>
            <w:tcW w:w="1541" w:type="pct"/>
            <w:tcBorders>
              <w:top w:val="nil"/>
              <w:left w:val="nil"/>
              <w:bottom w:val="single" w:sz="8" w:space="0" w:color="auto"/>
              <w:right w:val="single" w:sz="8" w:space="0" w:color="auto"/>
            </w:tcBorders>
            <w:noWrap/>
            <w:vAlign w:val="center"/>
            <w:hideMark/>
          </w:tcPr>
          <w:p w14:paraId="1987CBF1"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Опытное Поле</w:t>
            </w:r>
          </w:p>
        </w:tc>
        <w:tc>
          <w:tcPr>
            <w:tcW w:w="1980" w:type="pct"/>
            <w:tcBorders>
              <w:top w:val="nil"/>
              <w:left w:val="nil"/>
              <w:bottom w:val="single" w:sz="8" w:space="0" w:color="auto"/>
              <w:right w:val="single" w:sz="8" w:space="0" w:color="auto"/>
            </w:tcBorders>
            <w:vAlign w:val="center"/>
            <w:hideMark/>
          </w:tcPr>
          <w:p w14:paraId="09A794FA"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поселок</w:t>
            </w:r>
          </w:p>
        </w:tc>
        <w:tc>
          <w:tcPr>
            <w:tcW w:w="982" w:type="pct"/>
            <w:tcBorders>
              <w:top w:val="nil"/>
              <w:left w:val="nil"/>
              <w:bottom w:val="single" w:sz="8" w:space="0" w:color="auto"/>
              <w:right w:val="single" w:sz="8" w:space="0" w:color="auto"/>
            </w:tcBorders>
            <w:noWrap/>
            <w:vAlign w:val="center"/>
            <w:hideMark/>
          </w:tcPr>
          <w:p w14:paraId="7D0AE5AD"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512</w:t>
            </w:r>
          </w:p>
        </w:tc>
      </w:tr>
      <w:tr w:rsidR="002D2FD3" w:rsidRPr="002D2FD3" w14:paraId="5D4C9346"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526A3132"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28</w:t>
            </w:r>
          </w:p>
        </w:tc>
        <w:tc>
          <w:tcPr>
            <w:tcW w:w="1541" w:type="pct"/>
            <w:tcBorders>
              <w:top w:val="nil"/>
              <w:left w:val="nil"/>
              <w:bottom w:val="single" w:sz="8" w:space="0" w:color="auto"/>
              <w:right w:val="single" w:sz="8" w:space="0" w:color="auto"/>
            </w:tcBorders>
            <w:noWrap/>
            <w:vAlign w:val="center"/>
            <w:hideMark/>
          </w:tcPr>
          <w:p w14:paraId="4EEE1BA3"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Островцы</w:t>
            </w:r>
          </w:p>
        </w:tc>
        <w:tc>
          <w:tcPr>
            <w:tcW w:w="1980" w:type="pct"/>
            <w:tcBorders>
              <w:top w:val="nil"/>
              <w:left w:val="nil"/>
              <w:bottom w:val="single" w:sz="8" w:space="0" w:color="auto"/>
              <w:right w:val="single" w:sz="8" w:space="0" w:color="auto"/>
            </w:tcBorders>
            <w:vAlign w:val="center"/>
            <w:hideMark/>
          </w:tcPr>
          <w:p w14:paraId="1FA71934"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деревня</w:t>
            </w:r>
          </w:p>
        </w:tc>
        <w:tc>
          <w:tcPr>
            <w:tcW w:w="982" w:type="pct"/>
            <w:tcBorders>
              <w:top w:val="nil"/>
              <w:left w:val="nil"/>
              <w:bottom w:val="single" w:sz="8" w:space="0" w:color="auto"/>
              <w:right w:val="single" w:sz="8" w:space="0" w:color="auto"/>
            </w:tcBorders>
            <w:noWrap/>
            <w:vAlign w:val="center"/>
            <w:hideMark/>
          </w:tcPr>
          <w:p w14:paraId="687EA353"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15752</w:t>
            </w:r>
          </w:p>
        </w:tc>
      </w:tr>
      <w:tr w:rsidR="002D2FD3" w:rsidRPr="002D2FD3" w14:paraId="1805AD54" w14:textId="77777777" w:rsidTr="002D2FD3">
        <w:trPr>
          <w:trHeight w:val="20"/>
        </w:trPr>
        <w:tc>
          <w:tcPr>
            <w:tcW w:w="497" w:type="pct"/>
            <w:tcBorders>
              <w:top w:val="nil"/>
              <w:left w:val="single" w:sz="8" w:space="0" w:color="auto"/>
              <w:bottom w:val="single" w:sz="8" w:space="0" w:color="auto"/>
              <w:right w:val="single" w:sz="8" w:space="0" w:color="auto"/>
            </w:tcBorders>
            <w:vAlign w:val="center"/>
            <w:hideMark/>
          </w:tcPr>
          <w:p w14:paraId="5DBAC263"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29</w:t>
            </w:r>
          </w:p>
        </w:tc>
        <w:tc>
          <w:tcPr>
            <w:tcW w:w="1541" w:type="pct"/>
            <w:tcBorders>
              <w:top w:val="nil"/>
              <w:left w:val="nil"/>
              <w:bottom w:val="single" w:sz="8" w:space="0" w:color="auto"/>
              <w:right w:val="single" w:sz="8" w:space="0" w:color="auto"/>
            </w:tcBorders>
            <w:noWrap/>
            <w:vAlign w:val="center"/>
            <w:hideMark/>
          </w:tcPr>
          <w:p w14:paraId="60C047A0" w14:textId="77777777" w:rsidR="002D2FD3" w:rsidRPr="002D2FD3" w:rsidRDefault="002D2FD3" w:rsidP="002D2FD3">
            <w:pPr>
              <w:spacing w:after="0" w:line="240" w:lineRule="auto"/>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Сельцо</w:t>
            </w:r>
          </w:p>
        </w:tc>
        <w:tc>
          <w:tcPr>
            <w:tcW w:w="1980" w:type="pct"/>
            <w:tcBorders>
              <w:top w:val="nil"/>
              <w:left w:val="nil"/>
              <w:bottom w:val="single" w:sz="8" w:space="0" w:color="auto"/>
              <w:right w:val="single" w:sz="8" w:space="0" w:color="auto"/>
            </w:tcBorders>
            <w:vAlign w:val="center"/>
            <w:hideMark/>
          </w:tcPr>
          <w:p w14:paraId="4B88A20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село</w:t>
            </w:r>
          </w:p>
        </w:tc>
        <w:tc>
          <w:tcPr>
            <w:tcW w:w="982" w:type="pct"/>
            <w:tcBorders>
              <w:top w:val="nil"/>
              <w:left w:val="nil"/>
              <w:bottom w:val="single" w:sz="8" w:space="0" w:color="auto"/>
              <w:right w:val="single" w:sz="8" w:space="0" w:color="auto"/>
            </w:tcBorders>
            <w:noWrap/>
            <w:vAlign w:val="center"/>
            <w:hideMark/>
          </w:tcPr>
          <w:p w14:paraId="53BD1619" w14:textId="77777777" w:rsidR="002D2FD3" w:rsidRPr="002D2FD3" w:rsidRDefault="002D2FD3" w:rsidP="002D2FD3">
            <w:pPr>
              <w:spacing w:after="0" w:line="240" w:lineRule="auto"/>
              <w:jc w:val="center"/>
              <w:rPr>
                <w:rFonts w:ascii="Times New Roman" w:eastAsia="Times New Roman" w:hAnsi="Times New Roman" w:cs="Times New Roman"/>
                <w:color w:val="000000"/>
                <w:sz w:val="24"/>
                <w:szCs w:val="24"/>
                <w:lang w:eastAsia="ru-RU"/>
              </w:rPr>
            </w:pPr>
            <w:r w:rsidRPr="002D2FD3">
              <w:rPr>
                <w:rFonts w:ascii="Times New Roman" w:eastAsia="Times New Roman" w:hAnsi="Times New Roman" w:cs="Times New Roman"/>
                <w:color w:val="000000"/>
                <w:sz w:val="24"/>
                <w:szCs w:val="24"/>
                <w:lang w:eastAsia="ru-RU"/>
              </w:rPr>
              <w:t>139</w:t>
            </w:r>
          </w:p>
        </w:tc>
      </w:tr>
    </w:tbl>
    <w:p w14:paraId="5F5FB3BB" w14:textId="3AB3D76A" w:rsidR="007239BE" w:rsidRPr="00F30717" w:rsidRDefault="007239BE" w:rsidP="005575C2">
      <w:pPr>
        <w:spacing w:after="0"/>
        <w:rPr>
          <w:rFonts w:ascii="Times New Roman" w:hAnsi="Times New Roman" w:cs="Times New Roman"/>
          <w:sz w:val="24"/>
          <w:szCs w:val="24"/>
        </w:rPr>
      </w:pPr>
    </w:p>
    <w:p w14:paraId="0DB780C2" w14:textId="0BA64E97" w:rsidR="00035212" w:rsidRPr="00F30717" w:rsidRDefault="00370A0F" w:rsidP="005575C2">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F30717">
        <w:rPr>
          <w:rFonts w:ascii="Times New Roman" w:hAnsi="Times New Roman" w:cs="Times New Roman"/>
          <w:b/>
          <w:color w:val="auto"/>
          <w:sz w:val="24"/>
          <w:szCs w:val="24"/>
        </w:rPr>
        <w:t xml:space="preserve"> </w:t>
      </w:r>
      <w:bookmarkStart w:id="22" w:name="_Toc195101093"/>
      <w:r w:rsidR="00B273ED" w:rsidRPr="00F30717">
        <w:rPr>
          <w:rFonts w:ascii="Times New Roman" w:hAnsi="Times New Roman" w:cs="Times New Roman"/>
          <w:b/>
          <w:color w:val="auto"/>
          <w:sz w:val="24"/>
          <w:szCs w:val="24"/>
        </w:rPr>
        <w:t>Климат и погодно-климатические явления</w:t>
      </w:r>
      <w:bookmarkEnd w:id="22"/>
    </w:p>
    <w:p w14:paraId="19E7D47C" w14:textId="54E1A335" w:rsidR="00B273ED" w:rsidRPr="002D2FD3" w:rsidRDefault="00035212" w:rsidP="005575C2">
      <w:pPr>
        <w:pStyle w:val="a3"/>
        <w:tabs>
          <w:tab w:val="left" w:pos="851"/>
          <w:tab w:val="left" w:pos="993"/>
        </w:tabs>
        <w:spacing w:line="276" w:lineRule="auto"/>
        <w:ind w:right="-8" w:firstLine="567"/>
        <w:jc w:val="both"/>
        <w:rPr>
          <w:sz w:val="24"/>
          <w:szCs w:val="24"/>
        </w:rPr>
      </w:pPr>
      <w:r w:rsidRPr="00F30717">
        <w:rPr>
          <w:b/>
          <w:sz w:val="24"/>
          <w:szCs w:val="24"/>
        </w:rPr>
        <w:t>Климат</w:t>
      </w:r>
      <w:r w:rsidRPr="00F30717">
        <w:rPr>
          <w:sz w:val="24"/>
          <w:szCs w:val="24"/>
        </w:rPr>
        <w:t xml:space="preserve">. </w:t>
      </w:r>
      <w:r w:rsidR="00B273ED" w:rsidRPr="00F30717">
        <w:rPr>
          <w:sz w:val="24"/>
          <w:szCs w:val="24"/>
        </w:rPr>
        <w:t xml:space="preserve">Климат на территории </w:t>
      </w:r>
      <w:r w:rsidRPr="00F30717">
        <w:rPr>
          <w:sz w:val="24"/>
          <w:szCs w:val="24"/>
        </w:rPr>
        <w:t xml:space="preserve">муниципального </w:t>
      </w:r>
      <w:r w:rsidRPr="002D2FD3">
        <w:rPr>
          <w:sz w:val="24"/>
          <w:szCs w:val="24"/>
        </w:rPr>
        <w:t xml:space="preserve">образования </w:t>
      </w:r>
      <w:r w:rsidR="002D2FD3" w:rsidRPr="002D2FD3">
        <w:rPr>
          <w:sz w:val="24"/>
          <w:szCs w:val="24"/>
        </w:rPr>
        <w:t>городского округа Люберцы</w:t>
      </w:r>
      <w:r w:rsidRPr="002D2FD3">
        <w:rPr>
          <w:i/>
          <w:sz w:val="24"/>
          <w:szCs w:val="24"/>
        </w:rPr>
        <w:t xml:space="preserve"> </w:t>
      </w:r>
      <w:r w:rsidR="00B273ED" w:rsidRPr="002D2FD3">
        <w:rPr>
          <w:sz w:val="24"/>
          <w:szCs w:val="24"/>
        </w:rPr>
        <w:t>умеренно континентальный. Характеризуется теплым летом, умеренно холодной зимой с устойчивым снежным покровом.</w:t>
      </w:r>
    </w:p>
    <w:p w14:paraId="6DCF5F8D" w14:textId="77777777" w:rsidR="00B273ED" w:rsidRPr="00F30717" w:rsidRDefault="00B273ED" w:rsidP="005575C2">
      <w:pPr>
        <w:widowControl w:val="0"/>
        <w:autoSpaceDE w:val="0"/>
        <w:autoSpaceDN w:val="0"/>
        <w:spacing w:after="0" w:line="276" w:lineRule="auto"/>
        <w:ind w:right="-8" w:firstLine="567"/>
        <w:jc w:val="both"/>
        <w:rPr>
          <w:rFonts w:ascii="Times New Roman" w:eastAsia="Times New Roman" w:hAnsi="Times New Roman" w:cs="Times New Roman"/>
          <w:sz w:val="24"/>
          <w:szCs w:val="24"/>
        </w:rPr>
      </w:pPr>
      <w:r w:rsidRPr="002D2FD3">
        <w:rPr>
          <w:rFonts w:ascii="Times New Roman" w:eastAsia="Times New Roman" w:hAnsi="Times New Roman" w:cs="Times New Roman"/>
          <w:sz w:val="24"/>
          <w:szCs w:val="24"/>
        </w:rPr>
        <w:t>Климатические условия территории определяются влиянием переноса воздушных ма</w:t>
      </w:r>
      <w:r w:rsidRPr="00F30717">
        <w:rPr>
          <w:rFonts w:ascii="Times New Roman" w:eastAsia="Times New Roman" w:hAnsi="Times New Roman" w:cs="Times New Roman"/>
          <w:sz w:val="24"/>
          <w:szCs w:val="24"/>
        </w:rPr>
        <w:t>сс западных и юго-западных циклонов, выноса арктического воздуха с севера и трансформацией воздушных масс разного происхождения.</w:t>
      </w:r>
    </w:p>
    <w:p w14:paraId="6E476A45" w14:textId="4F7BD5EC" w:rsidR="000D3196" w:rsidRPr="00F30717" w:rsidRDefault="00B273ED" w:rsidP="005575C2">
      <w:pPr>
        <w:pStyle w:val="a3"/>
        <w:spacing w:before="2" w:line="276" w:lineRule="auto"/>
        <w:ind w:right="-8" w:firstLine="567"/>
        <w:jc w:val="both"/>
        <w:rPr>
          <w:sz w:val="24"/>
          <w:szCs w:val="24"/>
        </w:rPr>
      </w:pPr>
      <w:r w:rsidRPr="00F30717">
        <w:rPr>
          <w:rFonts w:eastAsiaTheme="minorHAnsi"/>
          <w:sz w:val="24"/>
          <w:szCs w:val="24"/>
        </w:rPr>
        <w:t xml:space="preserve">Следствием воздействия воздушных масс с Атлантического океана является вероятность зимних оттепелей и сырых прохладных периодов в летнее время. Влияние арктических холодных масс сказывается в виде сильных похолоданий в зимние месяцы и в виде «возврата холодов» в весенне-летний период, при которых происходит понижение температуры вплоть </w:t>
      </w:r>
      <w:r w:rsidR="00F30717">
        <w:rPr>
          <w:rFonts w:eastAsiaTheme="minorHAnsi"/>
          <w:sz w:val="24"/>
          <w:szCs w:val="24"/>
        </w:rPr>
        <w:t xml:space="preserve">                                          </w:t>
      </w:r>
      <w:r w:rsidRPr="00F30717">
        <w:rPr>
          <w:rFonts w:eastAsiaTheme="minorHAnsi"/>
          <w:sz w:val="24"/>
          <w:szCs w:val="24"/>
        </w:rPr>
        <w:t>до заморозков на почве</w:t>
      </w:r>
      <w:r w:rsidR="003A2F26" w:rsidRPr="00F30717">
        <w:rPr>
          <w:rFonts w:eastAsiaTheme="minorHAnsi"/>
          <w:sz w:val="24"/>
          <w:szCs w:val="24"/>
        </w:rPr>
        <w:t>.</w:t>
      </w:r>
    </w:p>
    <w:p w14:paraId="027681C0" w14:textId="27D5C1B2" w:rsidR="000D3196" w:rsidRPr="002D2FD3" w:rsidRDefault="000D3196" w:rsidP="005575C2">
      <w:pPr>
        <w:pStyle w:val="a3"/>
        <w:spacing w:line="276" w:lineRule="auto"/>
        <w:ind w:right="-8" w:firstLine="567"/>
        <w:jc w:val="both"/>
        <w:rPr>
          <w:sz w:val="24"/>
          <w:szCs w:val="24"/>
        </w:rPr>
      </w:pPr>
      <w:r w:rsidRPr="00F30717">
        <w:rPr>
          <w:b/>
          <w:sz w:val="24"/>
          <w:szCs w:val="24"/>
        </w:rPr>
        <w:t>Температура воздуха</w:t>
      </w:r>
      <w:r w:rsidRPr="00F30717">
        <w:rPr>
          <w:sz w:val="24"/>
          <w:szCs w:val="24"/>
        </w:rPr>
        <w:t>.</w:t>
      </w:r>
      <w:r w:rsidR="00035212" w:rsidRPr="00F30717">
        <w:rPr>
          <w:sz w:val="24"/>
          <w:szCs w:val="24"/>
        </w:rPr>
        <w:t xml:space="preserve"> </w:t>
      </w:r>
      <w:r w:rsidRPr="00F30717">
        <w:rPr>
          <w:sz w:val="24"/>
          <w:szCs w:val="24"/>
        </w:rPr>
        <w:t xml:space="preserve">Среднегодовая температура воздуха </w:t>
      </w:r>
      <w:r w:rsidR="00E77AB3" w:rsidRPr="00F30717">
        <w:rPr>
          <w:sz w:val="24"/>
          <w:szCs w:val="24"/>
        </w:rPr>
        <w:t xml:space="preserve">на территории муниципального образования </w:t>
      </w:r>
      <w:r w:rsidR="009665C9" w:rsidRPr="008B0F36">
        <w:rPr>
          <w:sz w:val="24"/>
          <w:szCs w:val="24"/>
        </w:rPr>
        <w:t>городского округа Люберцы</w:t>
      </w:r>
      <w:r w:rsidR="00E77AB3" w:rsidRPr="00F30717">
        <w:rPr>
          <w:i/>
          <w:sz w:val="24"/>
          <w:szCs w:val="24"/>
        </w:rPr>
        <w:t xml:space="preserve"> </w:t>
      </w:r>
      <w:r w:rsidRPr="00F30717">
        <w:rPr>
          <w:sz w:val="24"/>
          <w:szCs w:val="24"/>
        </w:rPr>
        <w:t>составляет +</w:t>
      </w:r>
      <w:r w:rsidR="004664F9">
        <w:rPr>
          <w:sz w:val="24"/>
          <w:szCs w:val="24"/>
        </w:rPr>
        <w:t>4,9</w:t>
      </w:r>
      <w:r w:rsidRPr="00F30717">
        <w:rPr>
          <w:sz w:val="24"/>
          <w:szCs w:val="24"/>
        </w:rPr>
        <w:t>°С. Самый холодный месяц - январь, сре</w:t>
      </w:r>
      <w:r w:rsidR="00A04CA6" w:rsidRPr="00F30717">
        <w:rPr>
          <w:sz w:val="24"/>
          <w:szCs w:val="24"/>
        </w:rPr>
        <w:t>днее значение его температуры -</w:t>
      </w:r>
      <w:r w:rsidR="00E52D12">
        <w:rPr>
          <w:sz w:val="24"/>
          <w:szCs w:val="24"/>
        </w:rPr>
        <w:t>11,7</w:t>
      </w:r>
      <w:r w:rsidRPr="00F30717">
        <w:rPr>
          <w:sz w:val="24"/>
          <w:szCs w:val="24"/>
        </w:rPr>
        <w:t>°С</w:t>
      </w:r>
      <w:r w:rsidR="00A04CA6" w:rsidRPr="00F30717">
        <w:rPr>
          <w:sz w:val="24"/>
          <w:szCs w:val="24"/>
        </w:rPr>
        <w:t>.</w:t>
      </w:r>
      <w:r w:rsidRPr="00F30717">
        <w:rPr>
          <w:sz w:val="24"/>
          <w:szCs w:val="24"/>
        </w:rPr>
        <w:t xml:space="preserve"> Абсолютный минимум температуры воздуха опускается до -</w:t>
      </w:r>
      <w:r w:rsidR="00E52D12">
        <w:rPr>
          <w:sz w:val="24"/>
          <w:szCs w:val="24"/>
        </w:rPr>
        <w:t>29</w:t>
      </w:r>
      <w:r w:rsidRPr="00F30717">
        <w:rPr>
          <w:sz w:val="24"/>
          <w:szCs w:val="24"/>
        </w:rPr>
        <w:t>°С</w:t>
      </w:r>
      <w:r w:rsidR="00A04CA6" w:rsidRPr="00F30717">
        <w:rPr>
          <w:sz w:val="24"/>
          <w:szCs w:val="24"/>
        </w:rPr>
        <w:t xml:space="preserve">. </w:t>
      </w:r>
      <w:r w:rsidRPr="00F30717">
        <w:rPr>
          <w:sz w:val="24"/>
          <w:szCs w:val="24"/>
        </w:rPr>
        <w:t>Самый теплый месяц - июль со средними температурами +</w:t>
      </w:r>
      <w:r w:rsidR="00E52D12">
        <w:rPr>
          <w:sz w:val="24"/>
          <w:szCs w:val="24"/>
        </w:rPr>
        <w:t>27,1</w:t>
      </w:r>
      <w:r w:rsidRPr="00F30717">
        <w:rPr>
          <w:sz w:val="24"/>
          <w:szCs w:val="24"/>
        </w:rPr>
        <w:t xml:space="preserve">°С. Абсолютный максимум </w:t>
      </w:r>
      <w:r w:rsidRPr="002D2FD3">
        <w:rPr>
          <w:sz w:val="24"/>
          <w:szCs w:val="24"/>
        </w:rPr>
        <w:t>температуры может подниматься до +</w:t>
      </w:r>
      <w:r w:rsidR="00E52D12">
        <w:rPr>
          <w:sz w:val="24"/>
          <w:szCs w:val="24"/>
        </w:rPr>
        <w:t>34</w:t>
      </w:r>
      <w:r w:rsidRPr="002D2FD3">
        <w:rPr>
          <w:sz w:val="24"/>
          <w:szCs w:val="24"/>
        </w:rPr>
        <w:t>°С</w:t>
      </w:r>
      <w:r w:rsidR="00A04CA6" w:rsidRPr="002D2FD3">
        <w:rPr>
          <w:sz w:val="24"/>
          <w:szCs w:val="24"/>
        </w:rPr>
        <w:t>.</w:t>
      </w:r>
    </w:p>
    <w:p w14:paraId="4DDA6FEE" w14:textId="6565088F" w:rsidR="000D3196" w:rsidRPr="002D2FD3" w:rsidRDefault="000D3196" w:rsidP="005575C2">
      <w:pPr>
        <w:pStyle w:val="a3"/>
        <w:spacing w:line="276" w:lineRule="auto"/>
        <w:ind w:right="-8" w:firstLine="567"/>
        <w:jc w:val="both"/>
        <w:rPr>
          <w:sz w:val="24"/>
          <w:szCs w:val="24"/>
        </w:rPr>
      </w:pPr>
      <w:r w:rsidRPr="002D2FD3">
        <w:rPr>
          <w:sz w:val="24"/>
          <w:szCs w:val="24"/>
        </w:rPr>
        <w:t xml:space="preserve">Дни с заморозками зарегистрированы даже в летние месяцы за исключением июля и </w:t>
      </w:r>
      <w:r w:rsidRPr="002D2FD3">
        <w:rPr>
          <w:sz w:val="24"/>
          <w:szCs w:val="24"/>
        </w:rPr>
        <w:lastRenderedPageBreak/>
        <w:t xml:space="preserve">августа. Переход суточной температуры через 0°С весной происходит в период с </w:t>
      </w:r>
      <w:r w:rsidR="004664F9">
        <w:rPr>
          <w:sz w:val="24"/>
          <w:szCs w:val="24"/>
        </w:rPr>
        <w:t>27 марта</w:t>
      </w:r>
      <w:r w:rsidRPr="002D2FD3">
        <w:rPr>
          <w:sz w:val="24"/>
          <w:szCs w:val="24"/>
        </w:rPr>
        <w:t xml:space="preserve">, осенью </w:t>
      </w:r>
      <w:r w:rsidR="004664F9">
        <w:rPr>
          <w:sz w:val="24"/>
          <w:szCs w:val="24"/>
        </w:rPr>
        <w:t>–</w:t>
      </w:r>
      <w:r w:rsidRPr="002D2FD3">
        <w:rPr>
          <w:sz w:val="24"/>
          <w:szCs w:val="24"/>
        </w:rPr>
        <w:t xml:space="preserve"> с</w:t>
      </w:r>
      <w:r w:rsidR="004664F9">
        <w:rPr>
          <w:sz w:val="24"/>
          <w:szCs w:val="24"/>
        </w:rPr>
        <w:t xml:space="preserve"> 8</w:t>
      </w:r>
      <w:r w:rsidRPr="002D2FD3">
        <w:rPr>
          <w:sz w:val="24"/>
          <w:szCs w:val="24"/>
        </w:rPr>
        <w:t xml:space="preserve"> ноября. Средняя продолжительность теплого периода</w:t>
      </w:r>
      <w:r w:rsidR="00035212" w:rsidRPr="002D2FD3">
        <w:rPr>
          <w:sz w:val="24"/>
          <w:szCs w:val="24"/>
        </w:rPr>
        <w:t xml:space="preserve"> </w:t>
      </w:r>
      <w:r w:rsidRPr="002D2FD3">
        <w:rPr>
          <w:sz w:val="24"/>
          <w:szCs w:val="24"/>
        </w:rPr>
        <w:t>со среднесуточной температурой выше 0</w:t>
      </w:r>
      <w:r w:rsidR="005F501D" w:rsidRPr="002D2FD3">
        <w:rPr>
          <w:sz w:val="24"/>
          <w:szCs w:val="24"/>
        </w:rPr>
        <w:t xml:space="preserve"> </w:t>
      </w:r>
      <w:r w:rsidRPr="002D2FD3">
        <w:rPr>
          <w:sz w:val="24"/>
          <w:szCs w:val="24"/>
        </w:rPr>
        <w:t xml:space="preserve">°С </w:t>
      </w:r>
      <w:r w:rsidR="004664F9">
        <w:rPr>
          <w:sz w:val="24"/>
          <w:szCs w:val="24"/>
        </w:rPr>
        <w:t xml:space="preserve">227 </w:t>
      </w:r>
      <w:r w:rsidRPr="002D2FD3">
        <w:rPr>
          <w:sz w:val="24"/>
          <w:szCs w:val="24"/>
        </w:rPr>
        <w:t xml:space="preserve">дней в году. </w:t>
      </w:r>
    </w:p>
    <w:p w14:paraId="46C7ABAE" w14:textId="5A66B675" w:rsidR="004A0C15" w:rsidRPr="002D2FD3" w:rsidRDefault="004A0C15" w:rsidP="005575C2">
      <w:pPr>
        <w:pStyle w:val="a7"/>
        <w:keepNext/>
        <w:shd w:val="clear" w:color="auto" w:fill="auto"/>
        <w:spacing w:before="0" w:line="276" w:lineRule="auto"/>
        <w:ind w:right="0" w:firstLine="567"/>
        <w:jc w:val="both"/>
        <w:rPr>
          <w:rFonts w:cs="Times New Roman"/>
          <w:color w:val="auto"/>
          <w:sz w:val="24"/>
          <w:szCs w:val="24"/>
        </w:rPr>
      </w:pPr>
      <w:r w:rsidRPr="002D2FD3">
        <w:rPr>
          <w:rFonts w:cs="Times New Roman"/>
          <w:color w:val="auto"/>
          <w:sz w:val="24"/>
          <w:szCs w:val="24"/>
        </w:rPr>
        <w:t xml:space="preserve">Среднемесячная и годовая температура воздуха по муниципальному образованию </w:t>
      </w:r>
      <w:r w:rsidR="008B0F36">
        <w:rPr>
          <w:sz w:val="24"/>
          <w:szCs w:val="24"/>
          <w:lang w:eastAsia="en-US"/>
        </w:rPr>
        <w:t>городской округ</w:t>
      </w:r>
      <w:r w:rsidR="002D2FD3" w:rsidRPr="002D2FD3">
        <w:rPr>
          <w:sz w:val="24"/>
          <w:szCs w:val="24"/>
          <w:lang w:eastAsia="en-US"/>
        </w:rPr>
        <w:t xml:space="preserve"> Люберцы</w:t>
      </w:r>
      <w:r w:rsidRPr="002D2FD3">
        <w:rPr>
          <w:rFonts w:cs="Times New Roman"/>
          <w:i/>
          <w:color w:val="auto"/>
          <w:sz w:val="24"/>
          <w:szCs w:val="24"/>
          <w:lang w:eastAsia="en-US"/>
        </w:rPr>
        <w:t xml:space="preserve"> </w:t>
      </w:r>
      <w:r w:rsidRPr="002D2FD3">
        <w:rPr>
          <w:rFonts w:cs="Times New Roman"/>
          <w:color w:val="auto"/>
          <w:sz w:val="24"/>
          <w:szCs w:val="24"/>
        </w:rPr>
        <w:t xml:space="preserve">представлена в таблице </w:t>
      </w:r>
      <w:r w:rsidR="00140E97" w:rsidRPr="002D2FD3">
        <w:rPr>
          <w:rFonts w:cs="Times New Roman"/>
          <w:color w:val="auto"/>
          <w:sz w:val="24"/>
          <w:szCs w:val="24"/>
        </w:rPr>
        <w:fldChar w:fldCharType="begin"/>
      </w:r>
      <w:r w:rsidR="00140E97" w:rsidRPr="002D2FD3">
        <w:rPr>
          <w:rFonts w:cs="Times New Roman"/>
          <w:color w:val="auto"/>
          <w:sz w:val="24"/>
          <w:szCs w:val="24"/>
        </w:rPr>
        <w:instrText xml:space="preserve"> REF _Ref190962884 \h  \* MERGEFORMAT </w:instrText>
      </w:r>
      <w:r w:rsidR="00140E97" w:rsidRPr="002D2FD3">
        <w:rPr>
          <w:rFonts w:cs="Times New Roman"/>
          <w:color w:val="auto"/>
          <w:sz w:val="24"/>
          <w:szCs w:val="24"/>
        </w:rPr>
      </w:r>
      <w:r w:rsidR="00140E97" w:rsidRPr="002D2FD3">
        <w:rPr>
          <w:rFonts w:cs="Times New Roman"/>
          <w:color w:val="auto"/>
          <w:sz w:val="24"/>
          <w:szCs w:val="24"/>
        </w:rPr>
        <w:fldChar w:fldCharType="separate"/>
      </w:r>
      <w:r w:rsidR="00D34609" w:rsidRPr="00D34609">
        <w:rPr>
          <w:rFonts w:cs="Times New Roman"/>
          <w:bCs/>
          <w:vanish/>
          <w:color w:val="auto"/>
          <w:sz w:val="24"/>
          <w:szCs w:val="24"/>
        </w:rPr>
        <w:t xml:space="preserve">Таблица </w:t>
      </w:r>
      <w:r w:rsidR="00D34609" w:rsidRPr="00D34609">
        <w:rPr>
          <w:rFonts w:cs="Times New Roman"/>
          <w:bCs/>
          <w:noProof/>
          <w:color w:val="auto"/>
          <w:sz w:val="24"/>
          <w:szCs w:val="24"/>
        </w:rPr>
        <w:t>1.1</w:t>
      </w:r>
      <w:r w:rsidR="00D34609" w:rsidRPr="00D34609">
        <w:rPr>
          <w:rFonts w:cs="Times New Roman"/>
          <w:bCs/>
          <w:color w:val="auto"/>
          <w:sz w:val="24"/>
          <w:szCs w:val="24"/>
        </w:rPr>
        <w:t>.</w:t>
      </w:r>
      <w:r w:rsidR="00D34609" w:rsidRPr="00D34609">
        <w:rPr>
          <w:rFonts w:cs="Times New Roman"/>
          <w:bCs/>
          <w:noProof/>
          <w:color w:val="auto"/>
          <w:sz w:val="24"/>
          <w:szCs w:val="24"/>
        </w:rPr>
        <w:t>2</w:t>
      </w:r>
      <w:r w:rsidR="00140E97" w:rsidRPr="002D2FD3">
        <w:rPr>
          <w:rFonts w:cs="Times New Roman"/>
          <w:color w:val="auto"/>
          <w:sz w:val="24"/>
          <w:szCs w:val="24"/>
        </w:rPr>
        <w:fldChar w:fldCharType="end"/>
      </w:r>
      <w:r w:rsidRPr="002D2FD3">
        <w:rPr>
          <w:rFonts w:cs="Times New Roman"/>
          <w:color w:val="auto"/>
          <w:sz w:val="24"/>
          <w:szCs w:val="24"/>
        </w:rPr>
        <w:t>.</w:t>
      </w:r>
    </w:p>
    <w:p w14:paraId="7511FF62" w14:textId="4D91A0F9" w:rsidR="004A0C15" w:rsidRPr="002D2FD3"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3" w:name="_Ref190962884"/>
      <w:bookmarkStart w:id="24" w:name="_Toc195101127"/>
      <w:r w:rsidRPr="002D2FD3">
        <w:rPr>
          <w:rFonts w:cs="Times New Roman"/>
          <w:b/>
          <w:bCs/>
          <w:color w:val="auto"/>
          <w:sz w:val="24"/>
          <w:szCs w:val="24"/>
        </w:rPr>
        <w:t xml:space="preserve">Таблица </w:t>
      </w:r>
      <w:r w:rsidRPr="002D2FD3">
        <w:rPr>
          <w:rFonts w:cs="Times New Roman"/>
          <w:b/>
          <w:bCs/>
          <w:noProof/>
          <w:color w:val="auto"/>
          <w:sz w:val="24"/>
          <w:szCs w:val="24"/>
        </w:rPr>
        <w:fldChar w:fldCharType="begin"/>
      </w:r>
      <w:r w:rsidRPr="002D2FD3">
        <w:rPr>
          <w:rFonts w:cs="Times New Roman"/>
          <w:b/>
          <w:bCs/>
          <w:noProof/>
          <w:color w:val="auto"/>
          <w:sz w:val="24"/>
          <w:szCs w:val="24"/>
        </w:rPr>
        <w:instrText xml:space="preserve"> STYLEREF 1 \s </w:instrText>
      </w:r>
      <w:r w:rsidRPr="002D2FD3">
        <w:rPr>
          <w:rFonts w:cs="Times New Roman"/>
          <w:b/>
          <w:bCs/>
          <w:noProof/>
          <w:color w:val="auto"/>
          <w:sz w:val="24"/>
          <w:szCs w:val="24"/>
        </w:rPr>
        <w:fldChar w:fldCharType="separate"/>
      </w:r>
      <w:r w:rsidR="00D34609">
        <w:rPr>
          <w:rFonts w:cs="Times New Roman"/>
          <w:b/>
          <w:bCs/>
          <w:noProof/>
          <w:color w:val="auto"/>
          <w:sz w:val="24"/>
          <w:szCs w:val="24"/>
        </w:rPr>
        <w:t>1.1</w:t>
      </w:r>
      <w:r w:rsidRPr="002D2FD3">
        <w:rPr>
          <w:rFonts w:cs="Times New Roman"/>
          <w:b/>
          <w:bCs/>
          <w:noProof/>
          <w:color w:val="auto"/>
          <w:sz w:val="24"/>
          <w:szCs w:val="24"/>
        </w:rPr>
        <w:fldChar w:fldCharType="end"/>
      </w:r>
      <w:r w:rsidRPr="002D2FD3">
        <w:rPr>
          <w:rFonts w:cs="Times New Roman"/>
          <w:b/>
          <w:bCs/>
          <w:color w:val="auto"/>
          <w:sz w:val="24"/>
          <w:szCs w:val="24"/>
        </w:rPr>
        <w:t>.</w:t>
      </w:r>
      <w:r w:rsidRPr="002D2FD3">
        <w:rPr>
          <w:rFonts w:cs="Times New Roman"/>
          <w:b/>
          <w:bCs/>
          <w:noProof/>
          <w:color w:val="auto"/>
          <w:sz w:val="24"/>
          <w:szCs w:val="24"/>
        </w:rPr>
        <w:fldChar w:fldCharType="begin"/>
      </w:r>
      <w:r w:rsidRPr="002D2FD3">
        <w:rPr>
          <w:rFonts w:cs="Times New Roman"/>
          <w:b/>
          <w:bCs/>
          <w:noProof/>
          <w:color w:val="auto"/>
          <w:sz w:val="24"/>
          <w:szCs w:val="24"/>
        </w:rPr>
        <w:instrText xml:space="preserve"> SEQ Таблица \* ARABIC \s 1 </w:instrText>
      </w:r>
      <w:r w:rsidRPr="002D2FD3">
        <w:rPr>
          <w:rFonts w:cs="Times New Roman"/>
          <w:b/>
          <w:bCs/>
          <w:noProof/>
          <w:color w:val="auto"/>
          <w:sz w:val="24"/>
          <w:szCs w:val="24"/>
        </w:rPr>
        <w:fldChar w:fldCharType="separate"/>
      </w:r>
      <w:r w:rsidR="00D34609">
        <w:rPr>
          <w:rFonts w:cs="Times New Roman"/>
          <w:b/>
          <w:bCs/>
          <w:noProof/>
          <w:color w:val="auto"/>
          <w:sz w:val="24"/>
          <w:szCs w:val="24"/>
        </w:rPr>
        <w:t>2</w:t>
      </w:r>
      <w:r w:rsidRPr="002D2FD3">
        <w:rPr>
          <w:rFonts w:cs="Times New Roman"/>
          <w:b/>
          <w:bCs/>
          <w:noProof/>
          <w:color w:val="auto"/>
          <w:sz w:val="24"/>
          <w:szCs w:val="24"/>
        </w:rPr>
        <w:fldChar w:fldCharType="end"/>
      </w:r>
      <w:bookmarkEnd w:id="23"/>
      <w:r w:rsidRPr="002D2FD3">
        <w:rPr>
          <w:rFonts w:cs="Times New Roman"/>
          <w:color w:val="auto"/>
          <w:sz w:val="24"/>
          <w:szCs w:val="24"/>
        </w:rPr>
        <w:t xml:space="preserve"> - Среднемесячная и годовая температура воздуха по </w:t>
      </w:r>
      <w:r w:rsidR="0038323F" w:rsidRPr="002D2FD3">
        <w:rPr>
          <w:rFonts w:cs="Times New Roman"/>
          <w:color w:val="auto"/>
          <w:sz w:val="24"/>
          <w:szCs w:val="24"/>
        </w:rPr>
        <w:t>муниципальному образованию</w:t>
      </w:r>
      <w:r w:rsidRPr="002D2FD3">
        <w:rPr>
          <w:rFonts w:cs="Times New Roman"/>
          <w:color w:val="auto"/>
          <w:sz w:val="24"/>
          <w:szCs w:val="24"/>
        </w:rPr>
        <w:t xml:space="preserve"> </w:t>
      </w:r>
      <w:r w:rsidR="008B0F36">
        <w:rPr>
          <w:sz w:val="24"/>
          <w:szCs w:val="24"/>
          <w:lang w:eastAsia="en-US"/>
        </w:rPr>
        <w:t>городской округ</w:t>
      </w:r>
      <w:r w:rsidR="002D2FD3" w:rsidRPr="002D2FD3">
        <w:rPr>
          <w:sz w:val="24"/>
          <w:szCs w:val="24"/>
          <w:lang w:eastAsia="en-US"/>
        </w:rPr>
        <w:t xml:space="preserve"> Люберцы</w:t>
      </w:r>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757"/>
        <w:gridCol w:w="761"/>
        <w:gridCol w:w="760"/>
        <w:gridCol w:w="758"/>
        <w:gridCol w:w="761"/>
        <w:gridCol w:w="762"/>
        <w:gridCol w:w="765"/>
        <w:gridCol w:w="761"/>
        <w:gridCol w:w="758"/>
        <w:gridCol w:w="760"/>
        <w:gridCol w:w="763"/>
        <w:gridCol w:w="696"/>
      </w:tblGrid>
      <w:tr w:rsidR="005575C2" w:rsidRPr="00F30717" w14:paraId="061CB4A3" w14:textId="77777777" w:rsidTr="00AA7019">
        <w:tc>
          <w:tcPr>
            <w:tcW w:w="9817" w:type="dxa"/>
            <w:gridSpan w:val="13"/>
          </w:tcPr>
          <w:p w14:paraId="4E7F5640"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4F4788B8" w14:textId="77777777" w:rsidTr="00AA7019">
        <w:tc>
          <w:tcPr>
            <w:tcW w:w="755" w:type="dxa"/>
          </w:tcPr>
          <w:p w14:paraId="164A8D76"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57" w:type="dxa"/>
          </w:tcPr>
          <w:p w14:paraId="45219CD7"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61" w:type="dxa"/>
          </w:tcPr>
          <w:p w14:paraId="358ACE0E"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60" w:type="dxa"/>
          </w:tcPr>
          <w:p w14:paraId="290FC2C8"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58" w:type="dxa"/>
          </w:tcPr>
          <w:p w14:paraId="5CB0485F"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61" w:type="dxa"/>
          </w:tcPr>
          <w:p w14:paraId="71D55CEB"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62" w:type="dxa"/>
          </w:tcPr>
          <w:p w14:paraId="215A9F9B"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65" w:type="dxa"/>
          </w:tcPr>
          <w:p w14:paraId="2CA9B714"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61" w:type="dxa"/>
          </w:tcPr>
          <w:p w14:paraId="05E155D5"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58" w:type="dxa"/>
          </w:tcPr>
          <w:p w14:paraId="30A67E82"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60" w:type="dxa"/>
          </w:tcPr>
          <w:p w14:paraId="7E50088E"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63" w:type="dxa"/>
          </w:tcPr>
          <w:p w14:paraId="5F652CCA"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696" w:type="dxa"/>
          </w:tcPr>
          <w:p w14:paraId="47742F4D" w14:textId="77777777" w:rsidR="004A0C15" w:rsidRPr="00F30717" w:rsidRDefault="004A0C15" w:rsidP="005575C2">
            <w:pPr>
              <w:pStyle w:val="a3"/>
              <w:jc w:val="center"/>
              <w:rPr>
                <w:b/>
                <w:sz w:val="24"/>
                <w:szCs w:val="24"/>
              </w:rPr>
            </w:pPr>
            <w:r w:rsidRPr="00F30717">
              <w:rPr>
                <w:b/>
                <w:sz w:val="24"/>
                <w:szCs w:val="24"/>
              </w:rPr>
              <w:t>год</w:t>
            </w:r>
          </w:p>
        </w:tc>
      </w:tr>
      <w:tr w:rsidR="00E52D12" w:rsidRPr="00F30717" w14:paraId="45FEEEE5" w14:textId="77777777" w:rsidTr="00AA7019">
        <w:tc>
          <w:tcPr>
            <w:tcW w:w="755" w:type="dxa"/>
            <w:vAlign w:val="center"/>
          </w:tcPr>
          <w:p w14:paraId="0654DC54" w14:textId="46622853" w:rsidR="00E52D12" w:rsidRPr="00E52D12" w:rsidRDefault="00E52D12" w:rsidP="005575C2">
            <w:pPr>
              <w:pStyle w:val="a3"/>
              <w:jc w:val="center"/>
              <w:rPr>
                <w:sz w:val="24"/>
                <w:szCs w:val="24"/>
              </w:rPr>
            </w:pPr>
            <w:r w:rsidRPr="00E52D12">
              <w:rPr>
                <w:color w:val="000000"/>
                <w:sz w:val="24"/>
                <w:szCs w:val="24"/>
              </w:rPr>
              <w:t>-11,7</w:t>
            </w:r>
          </w:p>
        </w:tc>
        <w:tc>
          <w:tcPr>
            <w:tcW w:w="757" w:type="dxa"/>
            <w:vAlign w:val="center"/>
          </w:tcPr>
          <w:p w14:paraId="0095420F" w14:textId="466EA372" w:rsidR="00E52D12" w:rsidRPr="00E52D12" w:rsidRDefault="00E52D12" w:rsidP="005575C2">
            <w:pPr>
              <w:pStyle w:val="a3"/>
              <w:jc w:val="center"/>
              <w:rPr>
                <w:sz w:val="24"/>
                <w:szCs w:val="24"/>
              </w:rPr>
            </w:pPr>
            <w:r w:rsidRPr="00E52D12">
              <w:rPr>
                <w:color w:val="000000"/>
                <w:sz w:val="24"/>
                <w:szCs w:val="24"/>
              </w:rPr>
              <w:t>-7,0</w:t>
            </w:r>
          </w:p>
        </w:tc>
        <w:tc>
          <w:tcPr>
            <w:tcW w:w="761" w:type="dxa"/>
            <w:vAlign w:val="center"/>
          </w:tcPr>
          <w:p w14:paraId="7913EE1F" w14:textId="7D692B82" w:rsidR="00E52D12" w:rsidRPr="00E52D12" w:rsidRDefault="00E52D12" w:rsidP="005575C2">
            <w:pPr>
              <w:pStyle w:val="a3"/>
              <w:jc w:val="center"/>
              <w:rPr>
                <w:sz w:val="24"/>
                <w:szCs w:val="24"/>
              </w:rPr>
            </w:pPr>
            <w:r w:rsidRPr="00E52D12">
              <w:rPr>
                <w:color w:val="000000"/>
                <w:sz w:val="24"/>
                <w:szCs w:val="24"/>
              </w:rPr>
              <w:t>-1,5</w:t>
            </w:r>
          </w:p>
        </w:tc>
        <w:tc>
          <w:tcPr>
            <w:tcW w:w="760" w:type="dxa"/>
            <w:vAlign w:val="center"/>
          </w:tcPr>
          <w:p w14:paraId="0CA30FB4" w14:textId="785E4CA3" w:rsidR="00E52D12" w:rsidRPr="00E52D12" w:rsidRDefault="00E52D12" w:rsidP="005575C2">
            <w:pPr>
              <w:pStyle w:val="a3"/>
              <w:jc w:val="center"/>
              <w:rPr>
                <w:sz w:val="24"/>
                <w:szCs w:val="24"/>
              </w:rPr>
            </w:pPr>
            <w:r w:rsidRPr="00E52D12">
              <w:rPr>
                <w:color w:val="000000"/>
                <w:sz w:val="24"/>
                <w:szCs w:val="24"/>
              </w:rPr>
              <w:t>10,4</w:t>
            </w:r>
          </w:p>
        </w:tc>
        <w:tc>
          <w:tcPr>
            <w:tcW w:w="758" w:type="dxa"/>
            <w:vAlign w:val="center"/>
          </w:tcPr>
          <w:p w14:paraId="669E35BE" w14:textId="5987C583" w:rsidR="00E52D12" w:rsidRPr="00E52D12" w:rsidRDefault="00E52D12" w:rsidP="005575C2">
            <w:pPr>
              <w:pStyle w:val="a3"/>
              <w:jc w:val="center"/>
              <w:rPr>
                <w:sz w:val="24"/>
                <w:szCs w:val="24"/>
              </w:rPr>
            </w:pPr>
            <w:r w:rsidRPr="00E52D12">
              <w:rPr>
                <w:color w:val="000000"/>
                <w:sz w:val="24"/>
                <w:szCs w:val="24"/>
              </w:rPr>
              <w:t>11,3</w:t>
            </w:r>
          </w:p>
        </w:tc>
        <w:tc>
          <w:tcPr>
            <w:tcW w:w="761" w:type="dxa"/>
            <w:vAlign w:val="center"/>
          </w:tcPr>
          <w:p w14:paraId="5E80B38E" w14:textId="4C47BD59" w:rsidR="00E52D12" w:rsidRPr="00E52D12" w:rsidRDefault="00E52D12" w:rsidP="005575C2">
            <w:pPr>
              <w:pStyle w:val="a3"/>
              <w:jc w:val="center"/>
              <w:rPr>
                <w:sz w:val="24"/>
                <w:szCs w:val="24"/>
              </w:rPr>
            </w:pPr>
            <w:r w:rsidRPr="00E52D12">
              <w:rPr>
                <w:color w:val="000000"/>
                <w:sz w:val="24"/>
                <w:szCs w:val="24"/>
              </w:rPr>
              <w:t>19,8</w:t>
            </w:r>
          </w:p>
        </w:tc>
        <w:tc>
          <w:tcPr>
            <w:tcW w:w="762" w:type="dxa"/>
            <w:vAlign w:val="center"/>
          </w:tcPr>
          <w:p w14:paraId="0A754041" w14:textId="33542D03" w:rsidR="00E52D12" w:rsidRPr="00E52D12" w:rsidRDefault="00E52D12" w:rsidP="005575C2">
            <w:pPr>
              <w:pStyle w:val="a3"/>
              <w:jc w:val="center"/>
              <w:rPr>
                <w:sz w:val="24"/>
                <w:szCs w:val="24"/>
              </w:rPr>
            </w:pPr>
            <w:r w:rsidRPr="00E52D12">
              <w:rPr>
                <w:color w:val="000000"/>
                <w:sz w:val="24"/>
                <w:szCs w:val="24"/>
              </w:rPr>
              <w:t>21,6</w:t>
            </w:r>
          </w:p>
        </w:tc>
        <w:tc>
          <w:tcPr>
            <w:tcW w:w="765" w:type="dxa"/>
            <w:vAlign w:val="center"/>
          </w:tcPr>
          <w:p w14:paraId="4F2EC625" w14:textId="6D1EF2D2" w:rsidR="00E52D12" w:rsidRPr="00E52D12" w:rsidRDefault="00E52D12" w:rsidP="005575C2">
            <w:pPr>
              <w:pStyle w:val="a3"/>
              <w:jc w:val="center"/>
              <w:rPr>
                <w:sz w:val="24"/>
                <w:szCs w:val="24"/>
              </w:rPr>
            </w:pPr>
            <w:r w:rsidRPr="00E52D12">
              <w:rPr>
                <w:color w:val="000000"/>
                <w:sz w:val="24"/>
                <w:szCs w:val="24"/>
              </w:rPr>
              <w:t>18,4</w:t>
            </w:r>
          </w:p>
        </w:tc>
        <w:tc>
          <w:tcPr>
            <w:tcW w:w="761" w:type="dxa"/>
            <w:vAlign w:val="center"/>
          </w:tcPr>
          <w:p w14:paraId="50744CB0" w14:textId="2669A067" w:rsidR="00E52D12" w:rsidRPr="00E52D12" w:rsidRDefault="00E52D12" w:rsidP="005575C2">
            <w:pPr>
              <w:pStyle w:val="a3"/>
              <w:jc w:val="center"/>
              <w:rPr>
                <w:sz w:val="24"/>
                <w:szCs w:val="24"/>
              </w:rPr>
            </w:pPr>
            <w:r w:rsidRPr="00E52D12">
              <w:rPr>
                <w:color w:val="000000"/>
                <w:sz w:val="24"/>
                <w:szCs w:val="24"/>
              </w:rPr>
              <w:t>17,0</w:t>
            </w:r>
          </w:p>
        </w:tc>
        <w:tc>
          <w:tcPr>
            <w:tcW w:w="758" w:type="dxa"/>
            <w:vAlign w:val="center"/>
          </w:tcPr>
          <w:p w14:paraId="18AECE36" w14:textId="2A6A4459" w:rsidR="00E52D12" w:rsidRPr="00E52D12" w:rsidRDefault="00E52D12" w:rsidP="005575C2">
            <w:pPr>
              <w:pStyle w:val="a3"/>
              <w:jc w:val="center"/>
              <w:rPr>
                <w:sz w:val="24"/>
                <w:szCs w:val="24"/>
              </w:rPr>
            </w:pPr>
            <w:r w:rsidRPr="00E52D12">
              <w:rPr>
                <w:color w:val="000000"/>
                <w:sz w:val="24"/>
                <w:szCs w:val="24"/>
              </w:rPr>
              <w:t>7,8</w:t>
            </w:r>
          </w:p>
        </w:tc>
        <w:tc>
          <w:tcPr>
            <w:tcW w:w="760" w:type="dxa"/>
            <w:vAlign w:val="center"/>
          </w:tcPr>
          <w:p w14:paraId="0529B208" w14:textId="549C5AAE" w:rsidR="00E52D12" w:rsidRPr="00E52D12" w:rsidRDefault="00E52D12" w:rsidP="005575C2">
            <w:pPr>
              <w:pStyle w:val="a3"/>
              <w:jc w:val="center"/>
              <w:rPr>
                <w:sz w:val="24"/>
                <w:szCs w:val="24"/>
              </w:rPr>
            </w:pPr>
            <w:r w:rsidRPr="00E52D12">
              <w:rPr>
                <w:color w:val="000000"/>
                <w:sz w:val="24"/>
                <w:szCs w:val="24"/>
              </w:rPr>
              <w:t>1,1</w:t>
            </w:r>
          </w:p>
        </w:tc>
        <w:tc>
          <w:tcPr>
            <w:tcW w:w="763" w:type="dxa"/>
            <w:vAlign w:val="center"/>
          </w:tcPr>
          <w:p w14:paraId="2B9F8A2A" w14:textId="458F4520" w:rsidR="00E52D12" w:rsidRPr="00E52D12" w:rsidRDefault="00E52D12" w:rsidP="005575C2">
            <w:pPr>
              <w:pStyle w:val="a3"/>
              <w:jc w:val="center"/>
              <w:rPr>
                <w:sz w:val="24"/>
                <w:szCs w:val="24"/>
              </w:rPr>
            </w:pPr>
            <w:r w:rsidRPr="00E52D12">
              <w:rPr>
                <w:color w:val="000000"/>
                <w:sz w:val="24"/>
                <w:szCs w:val="24"/>
              </w:rPr>
              <w:t>-3,2</w:t>
            </w:r>
          </w:p>
        </w:tc>
        <w:tc>
          <w:tcPr>
            <w:tcW w:w="696" w:type="dxa"/>
            <w:vAlign w:val="center"/>
          </w:tcPr>
          <w:p w14:paraId="22843C02" w14:textId="6AB38496" w:rsidR="00E52D12" w:rsidRPr="00E52D12" w:rsidRDefault="00E52D12" w:rsidP="005575C2">
            <w:pPr>
              <w:pStyle w:val="a3"/>
              <w:jc w:val="center"/>
              <w:rPr>
                <w:sz w:val="24"/>
                <w:szCs w:val="24"/>
              </w:rPr>
            </w:pPr>
            <w:r w:rsidRPr="00E52D12">
              <w:rPr>
                <w:color w:val="000000"/>
                <w:sz w:val="24"/>
                <w:szCs w:val="24"/>
              </w:rPr>
              <w:t>2024</w:t>
            </w:r>
          </w:p>
        </w:tc>
      </w:tr>
    </w:tbl>
    <w:p w14:paraId="601F9CAF" w14:textId="3F43879E" w:rsidR="004A0C15" w:rsidRPr="00F30717" w:rsidRDefault="004A0C15" w:rsidP="005575C2">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минимум температуры воздуха по муниципальному образованию </w:t>
      </w:r>
      <w:r w:rsidR="008B0F36">
        <w:rPr>
          <w:sz w:val="24"/>
          <w:szCs w:val="24"/>
          <w:lang w:eastAsia="en-US"/>
        </w:rPr>
        <w:t>городской округ</w:t>
      </w:r>
      <w:r w:rsidR="002D2FD3" w:rsidRPr="002D2FD3">
        <w:rPr>
          <w:sz w:val="24"/>
          <w:szCs w:val="24"/>
          <w:lang w:eastAsia="en-US"/>
        </w:rPr>
        <w:t xml:space="preserve"> Люберцы</w:t>
      </w:r>
      <w:r w:rsidRPr="00F30717">
        <w:rPr>
          <w:rFonts w:cs="Times New Roman"/>
          <w:i/>
          <w:color w:val="auto"/>
          <w:sz w:val="24"/>
          <w:szCs w:val="24"/>
          <w:lang w:eastAsia="en-US"/>
        </w:rPr>
        <w:t xml:space="preserve"> </w:t>
      </w:r>
      <w:r w:rsidRPr="00F30717">
        <w:rPr>
          <w:rFonts w:cs="Times New Roman"/>
          <w:color w:val="auto"/>
          <w:sz w:val="24"/>
          <w:szCs w:val="24"/>
          <w:lang w:eastAsia="en-US"/>
        </w:rPr>
        <w:t>представлен в таблице</w:t>
      </w:r>
      <w:r w:rsidR="00140E97" w:rsidRPr="00F30717">
        <w:rPr>
          <w:rFonts w:cs="Times New Roman"/>
          <w:color w:val="auto"/>
          <w:sz w:val="24"/>
          <w:szCs w:val="24"/>
          <w:lang w:eastAsia="en-US"/>
        </w:rPr>
        <w:fldChar w:fldCharType="begin"/>
      </w:r>
      <w:r w:rsidR="00140E97" w:rsidRPr="00F30717">
        <w:rPr>
          <w:rFonts w:cs="Times New Roman"/>
          <w:color w:val="auto"/>
          <w:sz w:val="24"/>
          <w:szCs w:val="24"/>
          <w:lang w:eastAsia="en-US"/>
        </w:rPr>
        <w:instrText xml:space="preserve"> REF _Ref190962932 \h  \* MERGEFORMAT </w:instrText>
      </w:r>
      <w:r w:rsidR="00140E97" w:rsidRPr="00F30717">
        <w:rPr>
          <w:rFonts w:cs="Times New Roman"/>
          <w:color w:val="auto"/>
          <w:sz w:val="24"/>
          <w:szCs w:val="24"/>
          <w:lang w:eastAsia="en-US"/>
        </w:rPr>
      </w:r>
      <w:r w:rsidR="00140E97" w:rsidRPr="00F30717">
        <w:rPr>
          <w:rFonts w:cs="Times New Roman"/>
          <w:color w:val="auto"/>
          <w:sz w:val="24"/>
          <w:szCs w:val="24"/>
          <w:lang w:eastAsia="en-US"/>
        </w:rPr>
        <w:fldChar w:fldCharType="separate"/>
      </w:r>
      <w:r w:rsidR="00D34609" w:rsidRPr="00D34609">
        <w:rPr>
          <w:rFonts w:cs="Times New Roman"/>
          <w:bCs/>
          <w:vanish/>
          <w:color w:val="auto"/>
          <w:sz w:val="24"/>
          <w:szCs w:val="24"/>
        </w:rPr>
        <w:t>Таблица</w:t>
      </w:r>
      <w:r w:rsidR="00D34609" w:rsidRPr="00D34609">
        <w:rPr>
          <w:rFonts w:cs="Times New Roman"/>
          <w:bCs/>
          <w:color w:val="auto"/>
          <w:sz w:val="24"/>
          <w:szCs w:val="24"/>
        </w:rPr>
        <w:t xml:space="preserve"> </w:t>
      </w:r>
      <w:r w:rsidR="00D34609" w:rsidRPr="00D34609">
        <w:rPr>
          <w:rFonts w:cs="Times New Roman"/>
          <w:bCs/>
          <w:noProof/>
          <w:color w:val="auto"/>
          <w:sz w:val="24"/>
          <w:szCs w:val="24"/>
        </w:rPr>
        <w:t>1.1</w:t>
      </w:r>
      <w:r w:rsidR="00D34609" w:rsidRPr="00D34609">
        <w:rPr>
          <w:rFonts w:cs="Times New Roman"/>
          <w:bCs/>
          <w:color w:val="auto"/>
          <w:sz w:val="24"/>
          <w:szCs w:val="24"/>
        </w:rPr>
        <w:t>.</w:t>
      </w:r>
      <w:r w:rsidR="00D34609" w:rsidRPr="00D34609">
        <w:rPr>
          <w:rFonts w:cs="Times New Roman"/>
          <w:bCs/>
          <w:noProof/>
          <w:color w:val="auto"/>
          <w:sz w:val="24"/>
          <w:szCs w:val="24"/>
        </w:rPr>
        <w:t>3</w:t>
      </w:r>
      <w:r w:rsidR="00140E97"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7990E67E" w14:textId="2A7F98C8"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5" w:name="_Ref190962932"/>
      <w:bookmarkStart w:id="26" w:name="_Toc19510112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3</w:t>
      </w:r>
      <w:r w:rsidRPr="00F30717">
        <w:rPr>
          <w:rFonts w:cs="Times New Roman"/>
          <w:b/>
          <w:bCs/>
          <w:noProof/>
          <w:color w:val="auto"/>
          <w:sz w:val="24"/>
          <w:szCs w:val="24"/>
        </w:rPr>
        <w:fldChar w:fldCharType="end"/>
      </w:r>
      <w:bookmarkEnd w:id="25"/>
      <w:r w:rsidRPr="00F30717">
        <w:rPr>
          <w:rFonts w:cs="Times New Roman"/>
          <w:color w:val="auto"/>
          <w:sz w:val="24"/>
          <w:szCs w:val="24"/>
        </w:rPr>
        <w:t xml:space="preserve"> - Абсолютный минимум температуры воздуха по муниципальному образованию </w:t>
      </w:r>
      <w:r w:rsidR="008B0F36">
        <w:rPr>
          <w:sz w:val="24"/>
          <w:szCs w:val="24"/>
          <w:lang w:eastAsia="en-US"/>
        </w:rPr>
        <w:t>городской округ</w:t>
      </w:r>
      <w:r w:rsidR="002D2FD3" w:rsidRPr="002D2FD3">
        <w:rPr>
          <w:sz w:val="24"/>
          <w:szCs w:val="24"/>
          <w:lang w:eastAsia="en-US"/>
        </w:rPr>
        <w:t xml:space="preserve"> Люберц</w:t>
      </w:r>
      <w:r w:rsidR="002D2FD3">
        <w:rPr>
          <w:sz w:val="24"/>
          <w:szCs w:val="24"/>
          <w:lang w:eastAsia="en-US"/>
        </w:rPr>
        <w:t>ы</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5575C2" w:rsidRPr="00F30717" w14:paraId="388032FA" w14:textId="77777777" w:rsidTr="00AA7019">
        <w:tc>
          <w:tcPr>
            <w:tcW w:w="9629" w:type="dxa"/>
            <w:gridSpan w:val="13"/>
          </w:tcPr>
          <w:p w14:paraId="46E774FF"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3F9977A8" w14:textId="77777777" w:rsidTr="00AA7019">
        <w:tc>
          <w:tcPr>
            <w:tcW w:w="740" w:type="dxa"/>
          </w:tcPr>
          <w:p w14:paraId="29308095"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41" w:type="dxa"/>
          </w:tcPr>
          <w:p w14:paraId="44C18CDA"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41" w:type="dxa"/>
          </w:tcPr>
          <w:p w14:paraId="50454DED"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40" w:type="dxa"/>
          </w:tcPr>
          <w:p w14:paraId="0DCB68EC"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41" w:type="dxa"/>
          </w:tcPr>
          <w:p w14:paraId="4F84E7D2"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41" w:type="dxa"/>
          </w:tcPr>
          <w:p w14:paraId="38BE4512"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40" w:type="dxa"/>
          </w:tcPr>
          <w:p w14:paraId="766C9EF3"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41" w:type="dxa"/>
          </w:tcPr>
          <w:p w14:paraId="401AC132"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41" w:type="dxa"/>
          </w:tcPr>
          <w:p w14:paraId="5D726AD0"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40" w:type="dxa"/>
          </w:tcPr>
          <w:p w14:paraId="09788AA1"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41" w:type="dxa"/>
          </w:tcPr>
          <w:p w14:paraId="706AE687"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41" w:type="dxa"/>
          </w:tcPr>
          <w:p w14:paraId="501AB10B"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741" w:type="dxa"/>
          </w:tcPr>
          <w:p w14:paraId="2B06D155" w14:textId="77777777" w:rsidR="004A0C15" w:rsidRPr="00F30717" w:rsidRDefault="004A0C15" w:rsidP="005575C2">
            <w:pPr>
              <w:pStyle w:val="a3"/>
              <w:jc w:val="center"/>
              <w:rPr>
                <w:b/>
                <w:sz w:val="24"/>
                <w:szCs w:val="24"/>
              </w:rPr>
            </w:pPr>
            <w:r w:rsidRPr="00F30717">
              <w:rPr>
                <w:b/>
                <w:sz w:val="24"/>
                <w:szCs w:val="24"/>
              </w:rPr>
              <w:t>год</w:t>
            </w:r>
          </w:p>
        </w:tc>
      </w:tr>
      <w:tr w:rsidR="00E52D12" w:rsidRPr="00F30717" w14:paraId="48DABE4B" w14:textId="77777777" w:rsidTr="00AA7019">
        <w:tc>
          <w:tcPr>
            <w:tcW w:w="740" w:type="dxa"/>
            <w:vAlign w:val="center"/>
          </w:tcPr>
          <w:p w14:paraId="7D903055" w14:textId="096A0CC4" w:rsidR="00E52D12" w:rsidRPr="00E52D12" w:rsidRDefault="00E52D12" w:rsidP="005575C2">
            <w:pPr>
              <w:pStyle w:val="a3"/>
              <w:jc w:val="center"/>
              <w:rPr>
                <w:sz w:val="24"/>
                <w:szCs w:val="24"/>
              </w:rPr>
            </w:pPr>
            <w:r w:rsidRPr="00E52D12">
              <w:rPr>
                <w:color w:val="000000"/>
                <w:sz w:val="24"/>
                <w:szCs w:val="24"/>
              </w:rPr>
              <w:t>-15,2</w:t>
            </w:r>
          </w:p>
        </w:tc>
        <w:tc>
          <w:tcPr>
            <w:tcW w:w="741" w:type="dxa"/>
            <w:vAlign w:val="center"/>
          </w:tcPr>
          <w:p w14:paraId="1F9B37F3" w14:textId="59692FD5" w:rsidR="00E52D12" w:rsidRPr="00E52D12" w:rsidRDefault="00E52D12" w:rsidP="005575C2">
            <w:pPr>
              <w:pStyle w:val="a3"/>
              <w:jc w:val="center"/>
              <w:rPr>
                <w:sz w:val="24"/>
                <w:szCs w:val="24"/>
              </w:rPr>
            </w:pPr>
            <w:r w:rsidRPr="00E52D12">
              <w:rPr>
                <w:color w:val="000000"/>
                <w:sz w:val="24"/>
                <w:szCs w:val="24"/>
              </w:rPr>
              <w:t>-10,6</w:t>
            </w:r>
          </w:p>
        </w:tc>
        <w:tc>
          <w:tcPr>
            <w:tcW w:w="741" w:type="dxa"/>
            <w:vAlign w:val="center"/>
          </w:tcPr>
          <w:p w14:paraId="20BE1D8D" w14:textId="0E1E9427" w:rsidR="00E52D12" w:rsidRPr="00E52D12" w:rsidRDefault="00E52D12" w:rsidP="005575C2">
            <w:pPr>
              <w:pStyle w:val="a3"/>
              <w:jc w:val="center"/>
              <w:rPr>
                <w:sz w:val="24"/>
                <w:szCs w:val="24"/>
              </w:rPr>
            </w:pPr>
            <w:r w:rsidRPr="00E52D12">
              <w:rPr>
                <w:color w:val="000000"/>
                <w:sz w:val="24"/>
                <w:szCs w:val="24"/>
              </w:rPr>
              <w:t>-5,2</w:t>
            </w:r>
          </w:p>
        </w:tc>
        <w:tc>
          <w:tcPr>
            <w:tcW w:w="740" w:type="dxa"/>
            <w:vAlign w:val="center"/>
          </w:tcPr>
          <w:p w14:paraId="38806D82" w14:textId="49AFDD3F" w:rsidR="00E52D12" w:rsidRPr="00E52D12" w:rsidRDefault="00E52D12" w:rsidP="005575C2">
            <w:pPr>
              <w:pStyle w:val="a3"/>
              <w:jc w:val="center"/>
              <w:rPr>
                <w:sz w:val="24"/>
                <w:szCs w:val="24"/>
              </w:rPr>
            </w:pPr>
            <w:r w:rsidRPr="00E52D12">
              <w:rPr>
                <w:color w:val="000000"/>
                <w:sz w:val="24"/>
                <w:szCs w:val="24"/>
              </w:rPr>
              <w:t>6,6</w:t>
            </w:r>
          </w:p>
        </w:tc>
        <w:tc>
          <w:tcPr>
            <w:tcW w:w="741" w:type="dxa"/>
            <w:vAlign w:val="center"/>
          </w:tcPr>
          <w:p w14:paraId="31F5F26A" w14:textId="570D8623" w:rsidR="00E52D12" w:rsidRPr="00E52D12" w:rsidRDefault="00E52D12" w:rsidP="005575C2">
            <w:pPr>
              <w:pStyle w:val="a3"/>
              <w:jc w:val="center"/>
              <w:rPr>
                <w:sz w:val="24"/>
                <w:szCs w:val="24"/>
              </w:rPr>
            </w:pPr>
            <w:r w:rsidRPr="00E52D12">
              <w:rPr>
                <w:color w:val="000000"/>
                <w:sz w:val="24"/>
                <w:szCs w:val="24"/>
              </w:rPr>
              <w:t>5,8</w:t>
            </w:r>
          </w:p>
        </w:tc>
        <w:tc>
          <w:tcPr>
            <w:tcW w:w="741" w:type="dxa"/>
            <w:vAlign w:val="center"/>
          </w:tcPr>
          <w:p w14:paraId="43618C59" w14:textId="6F8C0A5C" w:rsidR="00E52D12" w:rsidRPr="00E52D12" w:rsidRDefault="00E52D12" w:rsidP="005575C2">
            <w:pPr>
              <w:pStyle w:val="a3"/>
              <w:jc w:val="center"/>
              <w:rPr>
                <w:sz w:val="24"/>
                <w:szCs w:val="24"/>
              </w:rPr>
            </w:pPr>
            <w:r w:rsidRPr="00E52D12">
              <w:rPr>
                <w:color w:val="000000"/>
                <w:sz w:val="24"/>
                <w:szCs w:val="24"/>
              </w:rPr>
              <w:t>14,4</w:t>
            </w:r>
          </w:p>
        </w:tc>
        <w:tc>
          <w:tcPr>
            <w:tcW w:w="740" w:type="dxa"/>
            <w:vAlign w:val="center"/>
          </w:tcPr>
          <w:p w14:paraId="105202E2" w14:textId="598D8795" w:rsidR="00E52D12" w:rsidRPr="00E52D12" w:rsidRDefault="00E52D12" w:rsidP="005575C2">
            <w:pPr>
              <w:pStyle w:val="a3"/>
              <w:jc w:val="center"/>
              <w:rPr>
                <w:sz w:val="24"/>
                <w:szCs w:val="24"/>
              </w:rPr>
            </w:pPr>
            <w:r w:rsidRPr="00E52D12">
              <w:rPr>
                <w:color w:val="000000"/>
                <w:sz w:val="24"/>
                <w:szCs w:val="24"/>
              </w:rPr>
              <w:t>16,2</w:t>
            </w:r>
          </w:p>
        </w:tc>
        <w:tc>
          <w:tcPr>
            <w:tcW w:w="741" w:type="dxa"/>
            <w:vAlign w:val="center"/>
          </w:tcPr>
          <w:p w14:paraId="354555B2" w14:textId="358B329A" w:rsidR="00E52D12" w:rsidRPr="00E52D12" w:rsidRDefault="00E52D12" w:rsidP="005575C2">
            <w:pPr>
              <w:pStyle w:val="a3"/>
              <w:jc w:val="center"/>
              <w:rPr>
                <w:sz w:val="24"/>
                <w:szCs w:val="24"/>
              </w:rPr>
            </w:pPr>
            <w:r w:rsidRPr="00E52D12">
              <w:rPr>
                <w:color w:val="000000"/>
                <w:sz w:val="24"/>
                <w:szCs w:val="24"/>
              </w:rPr>
              <w:t>12,9</w:t>
            </w:r>
          </w:p>
        </w:tc>
        <w:tc>
          <w:tcPr>
            <w:tcW w:w="741" w:type="dxa"/>
            <w:vAlign w:val="center"/>
          </w:tcPr>
          <w:p w14:paraId="3FF54CFB" w14:textId="68B9EA44" w:rsidR="00E52D12" w:rsidRPr="00E52D12" w:rsidRDefault="00E52D12" w:rsidP="005575C2">
            <w:pPr>
              <w:pStyle w:val="a3"/>
              <w:jc w:val="center"/>
              <w:rPr>
                <w:sz w:val="24"/>
                <w:szCs w:val="24"/>
              </w:rPr>
            </w:pPr>
            <w:r w:rsidRPr="00E52D12">
              <w:rPr>
                <w:color w:val="000000"/>
                <w:sz w:val="24"/>
                <w:szCs w:val="24"/>
              </w:rPr>
              <w:t>10,4</w:t>
            </w:r>
          </w:p>
        </w:tc>
        <w:tc>
          <w:tcPr>
            <w:tcW w:w="740" w:type="dxa"/>
            <w:vAlign w:val="center"/>
          </w:tcPr>
          <w:p w14:paraId="4096FF51" w14:textId="745A2CC1" w:rsidR="00E52D12" w:rsidRPr="00E52D12" w:rsidRDefault="00E52D12" w:rsidP="005575C2">
            <w:pPr>
              <w:pStyle w:val="a3"/>
              <w:jc w:val="center"/>
              <w:rPr>
                <w:sz w:val="24"/>
                <w:szCs w:val="24"/>
              </w:rPr>
            </w:pPr>
            <w:r w:rsidRPr="00E52D12">
              <w:rPr>
                <w:color w:val="000000"/>
                <w:sz w:val="24"/>
                <w:szCs w:val="24"/>
              </w:rPr>
              <w:t>4,3</w:t>
            </w:r>
          </w:p>
        </w:tc>
        <w:tc>
          <w:tcPr>
            <w:tcW w:w="741" w:type="dxa"/>
            <w:vAlign w:val="center"/>
          </w:tcPr>
          <w:p w14:paraId="7BCDA0DC" w14:textId="71797634" w:rsidR="00E52D12" w:rsidRPr="00E52D12" w:rsidRDefault="00E52D12" w:rsidP="005575C2">
            <w:pPr>
              <w:pStyle w:val="a3"/>
              <w:jc w:val="center"/>
              <w:rPr>
                <w:sz w:val="24"/>
                <w:szCs w:val="24"/>
              </w:rPr>
            </w:pPr>
            <w:r w:rsidRPr="00E52D12">
              <w:rPr>
                <w:color w:val="000000"/>
                <w:sz w:val="24"/>
                <w:szCs w:val="24"/>
              </w:rPr>
              <w:t>-0,7</w:t>
            </w:r>
          </w:p>
        </w:tc>
        <w:tc>
          <w:tcPr>
            <w:tcW w:w="741" w:type="dxa"/>
            <w:vAlign w:val="center"/>
          </w:tcPr>
          <w:p w14:paraId="1AA12158" w14:textId="56B769FA" w:rsidR="00E52D12" w:rsidRPr="00E52D12" w:rsidRDefault="00E52D12" w:rsidP="005575C2">
            <w:pPr>
              <w:pStyle w:val="a3"/>
              <w:jc w:val="center"/>
              <w:rPr>
                <w:sz w:val="24"/>
                <w:szCs w:val="24"/>
              </w:rPr>
            </w:pPr>
            <w:r w:rsidRPr="00E52D12">
              <w:rPr>
                <w:color w:val="000000"/>
                <w:sz w:val="24"/>
                <w:szCs w:val="24"/>
              </w:rPr>
              <w:t>-5,2</w:t>
            </w:r>
          </w:p>
        </w:tc>
        <w:tc>
          <w:tcPr>
            <w:tcW w:w="741" w:type="dxa"/>
            <w:vAlign w:val="center"/>
          </w:tcPr>
          <w:p w14:paraId="3288E58A" w14:textId="4E099592" w:rsidR="00E52D12" w:rsidRPr="00E52D12" w:rsidRDefault="00E52D12" w:rsidP="005575C2">
            <w:pPr>
              <w:pStyle w:val="a3"/>
              <w:jc w:val="center"/>
              <w:rPr>
                <w:sz w:val="24"/>
                <w:szCs w:val="24"/>
              </w:rPr>
            </w:pPr>
            <w:r w:rsidRPr="00E52D12">
              <w:rPr>
                <w:color w:val="000000"/>
                <w:sz w:val="24"/>
                <w:szCs w:val="24"/>
              </w:rPr>
              <w:t>2,8</w:t>
            </w:r>
          </w:p>
        </w:tc>
      </w:tr>
      <w:tr w:rsidR="00E52D12" w:rsidRPr="00F30717" w14:paraId="0B5DCC30" w14:textId="77777777" w:rsidTr="00AA7019">
        <w:tc>
          <w:tcPr>
            <w:tcW w:w="740" w:type="dxa"/>
            <w:vAlign w:val="center"/>
          </w:tcPr>
          <w:p w14:paraId="0AC310F3" w14:textId="203D0BF1"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786DFB9D" w14:textId="52100060"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2E5A9EDC" w14:textId="405C496F"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0" w:type="dxa"/>
            <w:vAlign w:val="center"/>
          </w:tcPr>
          <w:p w14:paraId="658D3C41" w14:textId="7574A679"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764D7DC0" w14:textId="422BADC1"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15DE1D6C" w14:textId="6FF686F6"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0" w:type="dxa"/>
            <w:vAlign w:val="center"/>
          </w:tcPr>
          <w:p w14:paraId="051B76A7" w14:textId="435DB64F"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09A3A3E9" w14:textId="7D675C11"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65D3E0CF" w14:textId="25634C98"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0" w:type="dxa"/>
            <w:vAlign w:val="center"/>
          </w:tcPr>
          <w:p w14:paraId="0C6443C3" w14:textId="1BC04ABE"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7D884C27" w14:textId="0D6408BA"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70DE7CD6" w14:textId="53021930"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22680392" w14:textId="4B9A8FC6" w:rsidR="00E52D12" w:rsidRPr="00E52D12" w:rsidRDefault="00E52D12" w:rsidP="005575C2">
            <w:pPr>
              <w:pStyle w:val="a3"/>
              <w:ind w:left="-120" w:right="-79"/>
              <w:jc w:val="center"/>
              <w:rPr>
                <w:sz w:val="24"/>
                <w:szCs w:val="24"/>
              </w:rPr>
            </w:pPr>
            <w:r w:rsidRPr="00E52D12">
              <w:rPr>
                <w:color w:val="000000"/>
                <w:sz w:val="24"/>
                <w:szCs w:val="24"/>
              </w:rPr>
              <w:t>2024 г.</w:t>
            </w:r>
          </w:p>
        </w:tc>
      </w:tr>
    </w:tbl>
    <w:p w14:paraId="456903D8" w14:textId="3E70C426" w:rsidR="004A0C15" w:rsidRPr="00F30717" w:rsidRDefault="004A0C15" w:rsidP="005575C2">
      <w:pPr>
        <w:pStyle w:val="a7"/>
        <w:keepNext/>
        <w:shd w:val="clear" w:color="auto" w:fill="auto"/>
        <w:spacing w:before="0" w:line="276" w:lineRule="auto"/>
        <w:ind w:right="0" w:firstLine="567"/>
        <w:jc w:val="both"/>
        <w:rPr>
          <w:rFonts w:cs="Times New Roman"/>
          <w:color w:val="auto"/>
          <w:sz w:val="24"/>
          <w:szCs w:val="24"/>
          <w:lang w:eastAsia="en-US"/>
        </w:rPr>
      </w:pPr>
      <w:r w:rsidRPr="00F30717">
        <w:rPr>
          <w:rFonts w:cs="Times New Roman"/>
          <w:color w:val="auto"/>
          <w:sz w:val="24"/>
          <w:szCs w:val="24"/>
        </w:rPr>
        <w:t xml:space="preserve">Абсолютный максимум температуры воздуха по муниципальному образованию </w:t>
      </w:r>
      <w:r w:rsidR="008B0F36">
        <w:rPr>
          <w:sz w:val="24"/>
          <w:szCs w:val="24"/>
          <w:lang w:eastAsia="en-US"/>
        </w:rPr>
        <w:t>городской округ</w:t>
      </w:r>
      <w:r w:rsidR="002D2FD3" w:rsidRPr="002D2FD3">
        <w:rPr>
          <w:sz w:val="24"/>
          <w:szCs w:val="24"/>
          <w:lang w:eastAsia="en-US"/>
        </w:rPr>
        <w:t xml:space="preserve"> Люберцы</w:t>
      </w:r>
      <w:r w:rsidRPr="00F30717">
        <w:rPr>
          <w:rFonts w:cs="Times New Roman"/>
          <w:i/>
          <w:color w:val="auto"/>
          <w:sz w:val="24"/>
          <w:szCs w:val="24"/>
          <w:lang w:eastAsia="en-US"/>
        </w:rPr>
        <w:t xml:space="preserve"> </w:t>
      </w:r>
      <w:r w:rsidRPr="00F30717">
        <w:rPr>
          <w:rFonts w:cs="Times New Roman"/>
          <w:color w:val="auto"/>
          <w:sz w:val="24"/>
          <w:szCs w:val="24"/>
          <w:lang w:eastAsia="en-US"/>
        </w:rPr>
        <w:t>представлен в таблице</w:t>
      </w:r>
      <w:r w:rsidR="00140E97" w:rsidRPr="00F30717">
        <w:rPr>
          <w:rFonts w:cs="Times New Roman"/>
          <w:color w:val="auto"/>
          <w:sz w:val="24"/>
          <w:szCs w:val="24"/>
          <w:lang w:eastAsia="en-US"/>
        </w:rPr>
        <w:fldChar w:fldCharType="begin"/>
      </w:r>
      <w:r w:rsidR="00140E97" w:rsidRPr="00F30717">
        <w:rPr>
          <w:rFonts w:cs="Times New Roman"/>
          <w:color w:val="auto"/>
          <w:sz w:val="24"/>
          <w:szCs w:val="24"/>
          <w:lang w:eastAsia="en-US"/>
        </w:rPr>
        <w:instrText xml:space="preserve"> REF _Ref190962981 \h  \* MERGEFORMAT </w:instrText>
      </w:r>
      <w:r w:rsidR="00140E97" w:rsidRPr="00F30717">
        <w:rPr>
          <w:rFonts w:cs="Times New Roman"/>
          <w:color w:val="auto"/>
          <w:sz w:val="24"/>
          <w:szCs w:val="24"/>
          <w:lang w:eastAsia="en-US"/>
        </w:rPr>
      </w:r>
      <w:r w:rsidR="00140E97" w:rsidRPr="00F30717">
        <w:rPr>
          <w:rFonts w:cs="Times New Roman"/>
          <w:color w:val="auto"/>
          <w:sz w:val="24"/>
          <w:szCs w:val="24"/>
          <w:lang w:eastAsia="en-US"/>
        </w:rPr>
        <w:fldChar w:fldCharType="separate"/>
      </w:r>
      <w:r w:rsidR="00D34609" w:rsidRPr="00D34609">
        <w:rPr>
          <w:rFonts w:cs="Times New Roman"/>
          <w:bCs/>
          <w:vanish/>
          <w:color w:val="auto"/>
          <w:sz w:val="24"/>
          <w:szCs w:val="24"/>
        </w:rPr>
        <w:t>Таблица</w:t>
      </w:r>
      <w:r w:rsidR="00D34609" w:rsidRPr="00D34609">
        <w:rPr>
          <w:rFonts w:cs="Times New Roman"/>
          <w:bCs/>
          <w:color w:val="auto"/>
          <w:sz w:val="24"/>
          <w:szCs w:val="24"/>
        </w:rPr>
        <w:t xml:space="preserve"> </w:t>
      </w:r>
      <w:r w:rsidR="00D34609" w:rsidRPr="00D34609">
        <w:rPr>
          <w:rFonts w:cs="Times New Roman"/>
          <w:bCs/>
          <w:noProof/>
          <w:color w:val="auto"/>
          <w:sz w:val="24"/>
          <w:szCs w:val="24"/>
        </w:rPr>
        <w:t>1.1</w:t>
      </w:r>
      <w:r w:rsidR="00D34609" w:rsidRPr="00D34609">
        <w:rPr>
          <w:rFonts w:cs="Times New Roman"/>
          <w:bCs/>
          <w:color w:val="auto"/>
          <w:sz w:val="24"/>
          <w:szCs w:val="24"/>
        </w:rPr>
        <w:t>.</w:t>
      </w:r>
      <w:r w:rsidR="00D34609" w:rsidRPr="00D34609">
        <w:rPr>
          <w:rFonts w:cs="Times New Roman"/>
          <w:bCs/>
          <w:noProof/>
          <w:color w:val="auto"/>
          <w:sz w:val="24"/>
          <w:szCs w:val="24"/>
        </w:rPr>
        <w:t>4</w:t>
      </w:r>
      <w:r w:rsidR="00140E97" w:rsidRPr="00F30717">
        <w:rPr>
          <w:rFonts w:cs="Times New Roman"/>
          <w:color w:val="auto"/>
          <w:sz w:val="24"/>
          <w:szCs w:val="24"/>
          <w:lang w:eastAsia="en-US"/>
        </w:rPr>
        <w:fldChar w:fldCharType="end"/>
      </w:r>
      <w:r w:rsidRPr="00F30717">
        <w:rPr>
          <w:rFonts w:cs="Times New Roman"/>
          <w:color w:val="auto"/>
          <w:sz w:val="24"/>
          <w:szCs w:val="24"/>
          <w:lang w:eastAsia="en-US"/>
        </w:rPr>
        <w:t>.</w:t>
      </w:r>
    </w:p>
    <w:p w14:paraId="68C54D95" w14:textId="48ABDD22" w:rsidR="004A0C15" w:rsidRPr="00F30717" w:rsidRDefault="004A0C15"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27" w:name="_Ref190962981"/>
      <w:bookmarkStart w:id="28" w:name="_Toc19510112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4</w:t>
      </w:r>
      <w:r w:rsidRPr="00F30717">
        <w:rPr>
          <w:rFonts w:cs="Times New Roman"/>
          <w:b/>
          <w:bCs/>
          <w:noProof/>
          <w:color w:val="auto"/>
          <w:sz w:val="24"/>
          <w:szCs w:val="24"/>
        </w:rPr>
        <w:fldChar w:fldCharType="end"/>
      </w:r>
      <w:bookmarkEnd w:id="27"/>
      <w:r w:rsidRPr="00F30717">
        <w:rPr>
          <w:rFonts w:cs="Times New Roman"/>
          <w:color w:val="auto"/>
          <w:sz w:val="24"/>
          <w:szCs w:val="24"/>
        </w:rPr>
        <w:t xml:space="preserve"> - Абсолютный максимум температуры воздуха по муниципальному образованию </w:t>
      </w:r>
      <w:r w:rsidR="008B0F36">
        <w:rPr>
          <w:sz w:val="24"/>
          <w:szCs w:val="24"/>
          <w:lang w:eastAsia="en-US"/>
        </w:rPr>
        <w:t>городской округ</w:t>
      </w:r>
      <w:r w:rsidR="008B0F36" w:rsidRPr="002D2FD3">
        <w:rPr>
          <w:sz w:val="24"/>
          <w:szCs w:val="24"/>
          <w:lang w:eastAsia="en-US"/>
        </w:rPr>
        <w:t xml:space="preserve"> Люберцы</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741"/>
        <w:gridCol w:w="741"/>
        <w:gridCol w:w="740"/>
        <w:gridCol w:w="741"/>
        <w:gridCol w:w="741"/>
        <w:gridCol w:w="740"/>
        <w:gridCol w:w="741"/>
        <w:gridCol w:w="741"/>
        <w:gridCol w:w="740"/>
        <w:gridCol w:w="741"/>
        <w:gridCol w:w="741"/>
        <w:gridCol w:w="741"/>
      </w:tblGrid>
      <w:tr w:rsidR="005575C2" w:rsidRPr="00F30717" w14:paraId="12EAA16B" w14:textId="77777777" w:rsidTr="00AA7019">
        <w:tc>
          <w:tcPr>
            <w:tcW w:w="9629" w:type="dxa"/>
            <w:gridSpan w:val="13"/>
          </w:tcPr>
          <w:p w14:paraId="743E3E58" w14:textId="77777777" w:rsidR="004A0C15" w:rsidRPr="00F30717" w:rsidRDefault="004A0C15" w:rsidP="005575C2">
            <w:pPr>
              <w:pStyle w:val="a3"/>
              <w:jc w:val="center"/>
              <w:rPr>
                <w:b/>
                <w:sz w:val="24"/>
                <w:szCs w:val="24"/>
              </w:rPr>
            </w:pPr>
            <w:r w:rsidRPr="00F30717">
              <w:rPr>
                <w:b/>
                <w:sz w:val="24"/>
                <w:szCs w:val="24"/>
              </w:rPr>
              <w:t>Значение, (С</w:t>
            </w:r>
            <w:r w:rsidRPr="00F30717">
              <w:rPr>
                <w:b/>
                <w:sz w:val="24"/>
                <w:szCs w:val="24"/>
                <w:vertAlign w:val="superscript"/>
              </w:rPr>
              <w:t>о</w:t>
            </w:r>
            <w:r w:rsidRPr="00F30717">
              <w:rPr>
                <w:b/>
                <w:sz w:val="24"/>
                <w:szCs w:val="24"/>
              </w:rPr>
              <w:t>)</w:t>
            </w:r>
          </w:p>
        </w:tc>
      </w:tr>
      <w:tr w:rsidR="005575C2" w:rsidRPr="00F30717" w14:paraId="7EB309F2" w14:textId="77777777" w:rsidTr="00AA7019">
        <w:trPr>
          <w:trHeight w:val="70"/>
        </w:trPr>
        <w:tc>
          <w:tcPr>
            <w:tcW w:w="740" w:type="dxa"/>
          </w:tcPr>
          <w:p w14:paraId="4E3F4BA1" w14:textId="77777777" w:rsidR="004A0C15" w:rsidRPr="00F30717" w:rsidRDefault="004A0C15" w:rsidP="005575C2">
            <w:pPr>
              <w:pStyle w:val="a3"/>
              <w:jc w:val="center"/>
              <w:rPr>
                <w:b/>
                <w:sz w:val="24"/>
                <w:szCs w:val="24"/>
                <w:lang w:val="en-US"/>
              </w:rPr>
            </w:pPr>
            <w:r w:rsidRPr="00F30717">
              <w:rPr>
                <w:b/>
                <w:sz w:val="24"/>
                <w:szCs w:val="24"/>
                <w:lang w:val="en-US"/>
              </w:rPr>
              <w:t>I</w:t>
            </w:r>
          </w:p>
        </w:tc>
        <w:tc>
          <w:tcPr>
            <w:tcW w:w="741" w:type="dxa"/>
          </w:tcPr>
          <w:p w14:paraId="6D453D72" w14:textId="77777777" w:rsidR="004A0C15" w:rsidRPr="00F30717" w:rsidRDefault="004A0C15" w:rsidP="005575C2">
            <w:pPr>
              <w:pStyle w:val="a3"/>
              <w:jc w:val="center"/>
              <w:rPr>
                <w:b/>
                <w:sz w:val="24"/>
                <w:szCs w:val="24"/>
                <w:lang w:val="en-US"/>
              </w:rPr>
            </w:pPr>
            <w:r w:rsidRPr="00F30717">
              <w:rPr>
                <w:b/>
                <w:sz w:val="24"/>
                <w:szCs w:val="24"/>
                <w:lang w:val="en-US"/>
              </w:rPr>
              <w:t>II</w:t>
            </w:r>
          </w:p>
        </w:tc>
        <w:tc>
          <w:tcPr>
            <w:tcW w:w="741" w:type="dxa"/>
          </w:tcPr>
          <w:p w14:paraId="14533614" w14:textId="77777777" w:rsidR="004A0C15" w:rsidRPr="00F30717" w:rsidRDefault="004A0C15" w:rsidP="005575C2">
            <w:pPr>
              <w:pStyle w:val="a3"/>
              <w:jc w:val="center"/>
              <w:rPr>
                <w:b/>
                <w:sz w:val="24"/>
                <w:szCs w:val="24"/>
                <w:lang w:val="en-US"/>
              </w:rPr>
            </w:pPr>
            <w:r w:rsidRPr="00F30717">
              <w:rPr>
                <w:b/>
                <w:sz w:val="24"/>
                <w:szCs w:val="24"/>
                <w:lang w:val="en-US"/>
              </w:rPr>
              <w:t>III</w:t>
            </w:r>
          </w:p>
        </w:tc>
        <w:tc>
          <w:tcPr>
            <w:tcW w:w="740" w:type="dxa"/>
          </w:tcPr>
          <w:p w14:paraId="574E53E3" w14:textId="77777777" w:rsidR="004A0C15" w:rsidRPr="00F30717" w:rsidRDefault="004A0C15" w:rsidP="005575C2">
            <w:pPr>
              <w:pStyle w:val="a3"/>
              <w:jc w:val="center"/>
              <w:rPr>
                <w:b/>
                <w:sz w:val="24"/>
                <w:szCs w:val="24"/>
                <w:lang w:val="en-US"/>
              </w:rPr>
            </w:pPr>
            <w:r w:rsidRPr="00F30717">
              <w:rPr>
                <w:b/>
                <w:sz w:val="24"/>
                <w:szCs w:val="24"/>
                <w:lang w:val="en-US"/>
              </w:rPr>
              <w:t>IV</w:t>
            </w:r>
          </w:p>
        </w:tc>
        <w:tc>
          <w:tcPr>
            <w:tcW w:w="741" w:type="dxa"/>
          </w:tcPr>
          <w:p w14:paraId="72F51543" w14:textId="77777777" w:rsidR="004A0C15" w:rsidRPr="00F30717" w:rsidRDefault="004A0C15" w:rsidP="005575C2">
            <w:pPr>
              <w:pStyle w:val="a3"/>
              <w:jc w:val="center"/>
              <w:rPr>
                <w:b/>
                <w:sz w:val="24"/>
                <w:szCs w:val="24"/>
                <w:lang w:val="en-US"/>
              </w:rPr>
            </w:pPr>
            <w:r w:rsidRPr="00F30717">
              <w:rPr>
                <w:b/>
                <w:sz w:val="24"/>
                <w:szCs w:val="24"/>
                <w:lang w:val="en-US"/>
              </w:rPr>
              <w:t>V</w:t>
            </w:r>
          </w:p>
        </w:tc>
        <w:tc>
          <w:tcPr>
            <w:tcW w:w="741" w:type="dxa"/>
          </w:tcPr>
          <w:p w14:paraId="3F3D9776" w14:textId="77777777" w:rsidR="004A0C15" w:rsidRPr="00F30717" w:rsidRDefault="004A0C15" w:rsidP="005575C2">
            <w:pPr>
              <w:pStyle w:val="a3"/>
              <w:jc w:val="center"/>
              <w:rPr>
                <w:b/>
                <w:sz w:val="24"/>
                <w:szCs w:val="24"/>
                <w:lang w:val="en-US"/>
              </w:rPr>
            </w:pPr>
            <w:r w:rsidRPr="00F30717">
              <w:rPr>
                <w:b/>
                <w:sz w:val="24"/>
                <w:szCs w:val="24"/>
                <w:lang w:val="en-US"/>
              </w:rPr>
              <w:t>VI</w:t>
            </w:r>
          </w:p>
        </w:tc>
        <w:tc>
          <w:tcPr>
            <w:tcW w:w="740" w:type="dxa"/>
          </w:tcPr>
          <w:p w14:paraId="38E867E7" w14:textId="77777777" w:rsidR="004A0C15" w:rsidRPr="00F30717" w:rsidRDefault="004A0C15" w:rsidP="005575C2">
            <w:pPr>
              <w:pStyle w:val="a3"/>
              <w:jc w:val="center"/>
              <w:rPr>
                <w:b/>
                <w:sz w:val="24"/>
                <w:szCs w:val="24"/>
                <w:lang w:val="en-US"/>
              </w:rPr>
            </w:pPr>
            <w:r w:rsidRPr="00F30717">
              <w:rPr>
                <w:b/>
                <w:sz w:val="24"/>
                <w:szCs w:val="24"/>
                <w:lang w:val="en-US"/>
              </w:rPr>
              <w:t>VII</w:t>
            </w:r>
          </w:p>
        </w:tc>
        <w:tc>
          <w:tcPr>
            <w:tcW w:w="741" w:type="dxa"/>
          </w:tcPr>
          <w:p w14:paraId="46E6E12F" w14:textId="77777777" w:rsidR="004A0C15" w:rsidRPr="00F30717" w:rsidRDefault="004A0C15" w:rsidP="005575C2">
            <w:pPr>
              <w:pStyle w:val="a3"/>
              <w:jc w:val="center"/>
              <w:rPr>
                <w:b/>
                <w:sz w:val="24"/>
                <w:szCs w:val="24"/>
                <w:lang w:val="en-US"/>
              </w:rPr>
            </w:pPr>
            <w:r w:rsidRPr="00F30717">
              <w:rPr>
                <w:b/>
                <w:sz w:val="24"/>
                <w:szCs w:val="24"/>
                <w:lang w:val="en-US"/>
              </w:rPr>
              <w:t>VIII</w:t>
            </w:r>
          </w:p>
        </w:tc>
        <w:tc>
          <w:tcPr>
            <w:tcW w:w="741" w:type="dxa"/>
          </w:tcPr>
          <w:p w14:paraId="2259A0DE" w14:textId="77777777" w:rsidR="004A0C15" w:rsidRPr="00F30717" w:rsidRDefault="004A0C15" w:rsidP="005575C2">
            <w:pPr>
              <w:pStyle w:val="a3"/>
              <w:jc w:val="center"/>
              <w:rPr>
                <w:b/>
                <w:sz w:val="24"/>
                <w:szCs w:val="24"/>
                <w:lang w:val="en-US"/>
              </w:rPr>
            </w:pPr>
            <w:r w:rsidRPr="00F30717">
              <w:rPr>
                <w:b/>
                <w:sz w:val="24"/>
                <w:szCs w:val="24"/>
                <w:lang w:val="en-US"/>
              </w:rPr>
              <w:t>IX</w:t>
            </w:r>
          </w:p>
        </w:tc>
        <w:tc>
          <w:tcPr>
            <w:tcW w:w="740" w:type="dxa"/>
          </w:tcPr>
          <w:p w14:paraId="637D217D" w14:textId="77777777" w:rsidR="004A0C15" w:rsidRPr="00F30717" w:rsidRDefault="004A0C15" w:rsidP="005575C2">
            <w:pPr>
              <w:pStyle w:val="a3"/>
              <w:jc w:val="center"/>
              <w:rPr>
                <w:b/>
                <w:sz w:val="24"/>
                <w:szCs w:val="24"/>
                <w:lang w:val="en-US"/>
              </w:rPr>
            </w:pPr>
            <w:r w:rsidRPr="00F30717">
              <w:rPr>
                <w:b/>
                <w:sz w:val="24"/>
                <w:szCs w:val="24"/>
                <w:lang w:val="en-US"/>
              </w:rPr>
              <w:t>X</w:t>
            </w:r>
          </w:p>
        </w:tc>
        <w:tc>
          <w:tcPr>
            <w:tcW w:w="741" w:type="dxa"/>
          </w:tcPr>
          <w:p w14:paraId="527AA521" w14:textId="77777777" w:rsidR="004A0C15" w:rsidRPr="00F30717" w:rsidRDefault="004A0C15" w:rsidP="005575C2">
            <w:pPr>
              <w:pStyle w:val="a3"/>
              <w:jc w:val="center"/>
              <w:rPr>
                <w:b/>
                <w:sz w:val="24"/>
                <w:szCs w:val="24"/>
                <w:lang w:val="en-US"/>
              </w:rPr>
            </w:pPr>
            <w:r w:rsidRPr="00F30717">
              <w:rPr>
                <w:b/>
                <w:sz w:val="24"/>
                <w:szCs w:val="24"/>
                <w:lang w:val="en-US"/>
              </w:rPr>
              <w:t>XI</w:t>
            </w:r>
          </w:p>
        </w:tc>
        <w:tc>
          <w:tcPr>
            <w:tcW w:w="741" w:type="dxa"/>
          </w:tcPr>
          <w:p w14:paraId="461DD255" w14:textId="77777777" w:rsidR="004A0C15" w:rsidRPr="00F30717" w:rsidRDefault="004A0C15" w:rsidP="005575C2">
            <w:pPr>
              <w:pStyle w:val="a3"/>
              <w:jc w:val="center"/>
              <w:rPr>
                <w:b/>
                <w:sz w:val="24"/>
                <w:szCs w:val="24"/>
                <w:lang w:val="en-US"/>
              </w:rPr>
            </w:pPr>
            <w:r w:rsidRPr="00F30717">
              <w:rPr>
                <w:b/>
                <w:sz w:val="24"/>
                <w:szCs w:val="24"/>
                <w:lang w:val="en-US"/>
              </w:rPr>
              <w:t>XII</w:t>
            </w:r>
          </w:p>
        </w:tc>
        <w:tc>
          <w:tcPr>
            <w:tcW w:w="741" w:type="dxa"/>
          </w:tcPr>
          <w:p w14:paraId="011ADD93" w14:textId="77777777" w:rsidR="004A0C15" w:rsidRPr="00F30717" w:rsidRDefault="004A0C15" w:rsidP="005575C2">
            <w:pPr>
              <w:pStyle w:val="a3"/>
              <w:jc w:val="center"/>
              <w:rPr>
                <w:b/>
                <w:sz w:val="24"/>
                <w:szCs w:val="24"/>
              </w:rPr>
            </w:pPr>
            <w:r w:rsidRPr="00F30717">
              <w:rPr>
                <w:b/>
                <w:sz w:val="24"/>
                <w:szCs w:val="24"/>
              </w:rPr>
              <w:t>год</w:t>
            </w:r>
          </w:p>
        </w:tc>
      </w:tr>
      <w:tr w:rsidR="00E52D12" w:rsidRPr="00F30717" w14:paraId="7B4B7904" w14:textId="77777777" w:rsidTr="00AA7019">
        <w:tc>
          <w:tcPr>
            <w:tcW w:w="740" w:type="dxa"/>
            <w:vAlign w:val="center"/>
          </w:tcPr>
          <w:p w14:paraId="359175F0" w14:textId="695CF5FF" w:rsidR="00E52D12" w:rsidRPr="00E52D12" w:rsidRDefault="00E52D12" w:rsidP="005575C2">
            <w:pPr>
              <w:pStyle w:val="a3"/>
              <w:jc w:val="center"/>
              <w:rPr>
                <w:sz w:val="24"/>
                <w:szCs w:val="24"/>
              </w:rPr>
            </w:pPr>
            <w:r w:rsidRPr="00E52D12">
              <w:rPr>
                <w:color w:val="000000"/>
                <w:sz w:val="24"/>
                <w:szCs w:val="24"/>
              </w:rPr>
              <w:t>-8,3</w:t>
            </w:r>
          </w:p>
        </w:tc>
        <w:tc>
          <w:tcPr>
            <w:tcW w:w="741" w:type="dxa"/>
            <w:vAlign w:val="center"/>
          </w:tcPr>
          <w:p w14:paraId="2866424B" w14:textId="382B3882" w:rsidR="00E52D12" w:rsidRPr="00E52D12" w:rsidRDefault="00E52D12" w:rsidP="005575C2">
            <w:pPr>
              <w:pStyle w:val="a3"/>
              <w:jc w:val="center"/>
              <w:rPr>
                <w:sz w:val="24"/>
                <w:szCs w:val="24"/>
              </w:rPr>
            </w:pPr>
            <w:r w:rsidRPr="00E52D12">
              <w:rPr>
                <w:color w:val="000000"/>
                <w:sz w:val="24"/>
                <w:szCs w:val="24"/>
              </w:rPr>
              <w:t>-3,4</w:t>
            </w:r>
          </w:p>
        </w:tc>
        <w:tc>
          <w:tcPr>
            <w:tcW w:w="741" w:type="dxa"/>
            <w:vAlign w:val="center"/>
          </w:tcPr>
          <w:p w14:paraId="760A035F" w14:textId="0C73F9B2" w:rsidR="00E52D12" w:rsidRPr="00E52D12" w:rsidRDefault="00E52D12" w:rsidP="005575C2">
            <w:pPr>
              <w:pStyle w:val="a3"/>
              <w:jc w:val="center"/>
              <w:rPr>
                <w:sz w:val="24"/>
                <w:szCs w:val="24"/>
              </w:rPr>
            </w:pPr>
            <w:r w:rsidRPr="00E52D12">
              <w:rPr>
                <w:color w:val="000000"/>
                <w:sz w:val="24"/>
                <w:szCs w:val="24"/>
              </w:rPr>
              <w:t>2,2</w:t>
            </w:r>
          </w:p>
        </w:tc>
        <w:tc>
          <w:tcPr>
            <w:tcW w:w="740" w:type="dxa"/>
            <w:vAlign w:val="center"/>
          </w:tcPr>
          <w:p w14:paraId="79304254" w14:textId="7F890078" w:rsidR="00E52D12" w:rsidRPr="00E52D12" w:rsidRDefault="00E52D12" w:rsidP="005575C2">
            <w:pPr>
              <w:pStyle w:val="a3"/>
              <w:jc w:val="center"/>
              <w:rPr>
                <w:sz w:val="24"/>
                <w:szCs w:val="24"/>
              </w:rPr>
            </w:pPr>
            <w:r w:rsidRPr="00E52D12">
              <w:rPr>
                <w:color w:val="000000"/>
                <w:sz w:val="24"/>
                <w:szCs w:val="24"/>
              </w:rPr>
              <w:t>14,1</w:t>
            </w:r>
          </w:p>
        </w:tc>
        <w:tc>
          <w:tcPr>
            <w:tcW w:w="741" w:type="dxa"/>
            <w:vAlign w:val="center"/>
          </w:tcPr>
          <w:p w14:paraId="4B6D833B" w14:textId="543FE9E0" w:rsidR="00E52D12" w:rsidRPr="00E52D12" w:rsidRDefault="00E52D12" w:rsidP="005575C2">
            <w:pPr>
              <w:pStyle w:val="a3"/>
              <w:jc w:val="center"/>
              <w:rPr>
                <w:sz w:val="24"/>
                <w:szCs w:val="24"/>
              </w:rPr>
            </w:pPr>
            <w:r w:rsidRPr="00E52D12">
              <w:rPr>
                <w:color w:val="000000"/>
                <w:sz w:val="24"/>
                <w:szCs w:val="24"/>
              </w:rPr>
              <w:t>16,7</w:t>
            </w:r>
          </w:p>
        </w:tc>
        <w:tc>
          <w:tcPr>
            <w:tcW w:w="741" w:type="dxa"/>
            <w:vAlign w:val="center"/>
          </w:tcPr>
          <w:p w14:paraId="43504BDF" w14:textId="0CB32C63" w:rsidR="00E52D12" w:rsidRPr="00E52D12" w:rsidRDefault="00E52D12" w:rsidP="005575C2">
            <w:pPr>
              <w:pStyle w:val="a3"/>
              <w:jc w:val="center"/>
              <w:rPr>
                <w:sz w:val="24"/>
                <w:szCs w:val="24"/>
              </w:rPr>
            </w:pPr>
            <w:r w:rsidRPr="00E52D12">
              <w:rPr>
                <w:color w:val="000000"/>
                <w:sz w:val="24"/>
                <w:szCs w:val="24"/>
              </w:rPr>
              <w:t>25,1</w:t>
            </w:r>
          </w:p>
        </w:tc>
        <w:tc>
          <w:tcPr>
            <w:tcW w:w="740" w:type="dxa"/>
            <w:vAlign w:val="center"/>
          </w:tcPr>
          <w:p w14:paraId="7A7B70E4" w14:textId="1E8432E4" w:rsidR="00E52D12" w:rsidRPr="00E52D12" w:rsidRDefault="00E52D12" w:rsidP="005575C2">
            <w:pPr>
              <w:pStyle w:val="a3"/>
              <w:jc w:val="center"/>
              <w:rPr>
                <w:sz w:val="24"/>
                <w:szCs w:val="24"/>
              </w:rPr>
            </w:pPr>
            <w:r w:rsidRPr="00E52D12">
              <w:rPr>
                <w:color w:val="000000"/>
                <w:sz w:val="24"/>
                <w:szCs w:val="24"/>
              </w:rPr>
              <w:t>27,1</w:t>
            </w:r>
          </w:p>
        </w:tc>
        <w:tc>
          <w:tcPr>
            <w:tcW w:w="741" w:type="dxa"/>
            <w:vAlign w:val="center"/>
          </w:tcPr>
          <w:p w14:paraId="6CA6D496" w14:textId="4C864CFB" w:rsidR="00E52D12" w:rsidRPr="00E52D12" w:rsidRDefault="00E52D12" w:rsidP="005575C2">
            <w:pPr>
              <w:pStyle w:val="a3"/>
              <w:jc w:val="center"/>
              <w:rPr>
                <w:sz w:val="24"/>
                <w:szCs w:val="24"/>
              </w:rPr>
            </w:pPr>
            <w:r w:rsidRPr="00E52D12">
              <w:rPr>
                <w:color w:val="000000"/>
                <w:sz w:val="24"/>
                <w:szCs w:val="24"/>
              </w:rPr>
              <w:t>24,0</w:t>
            </w:r>
          </w:p>
        </w:tc>
        <w:tc>
          <w:tcPr>
            <w:tcW w:w="741" w:type="dxa"/>
            <w:vAlign w:val="center"/>
          </w:tcPr>
          <w:p w14:paraId="57365EC6" w14:textId="6C3E2075" w:rsidR="00E52D12" w:rsidRPr="00E52D12" w:rsidRDefault="00E52D12" w:rsidP="005575C2">
            <w:pPr>
              <w:pStyle w:val="a3"/>
              <w:jc w:val="center"/>
              <w:rPr>
                <w:sz w:val="24"/>
                <w:szCs w:val="24"/>
              </w:rPr>
            </w:pPr>
            <w:r w:rsidRPr="00E52D12">
              <w:rPr>
                <w:color w:val="000000"/>
                <w:sz w:val="24"/>
                <w:szCs w:val="24"/>
              </w:rPr>
              <w:t>23,6</w:t>
            </w:r>
          </w:p>
        </w:tc>
        <w:tc>
          <w:tcPr>
            <w:tcW w:w="740" w:type="dxa"/>
            <w:vAlign w:val="center"/>
          </w:tcPr>
          <w:p w14:paraId="5BDEBB81" w14:textId="365DEA5E" w:rsidR="00E52D12" w:rsidRPr="00E52D12" w:rsidRDefault="00E52D12" w:rsidP="005575C2">
            <w:pPr>
              <w:pStyle w:val="a3"/>
              <w:jc w:val="center"/>
              <w:rPr>
                <w:sz w:val="24"/>
                <w:szCs w:val="24"/>
              </w:rPr>
            </w:pPr>
            <w:r w:rsidRPr="00E52D12">
              <w:rPr>
                <w:color w:val="000000"/>
                <w:sz w:val="24"/>
                <w:szCs w:val="24"/>
              </w:rPr>
              <w:t>11,2</w:t>
            </w:r>
          </w:p>
        </w:tc>
        <w:tc>
          <w:tcPr>
            <w:tcW w:w="741" w:type="dxa"/>
            <w:vAlign w:val="center"/>
          </w:tcPr>
          <w:p w14:paraId="0ACC1B15" w14:textId="0F4D6494" w:rsidR="00E52D12" w:rsidRPr="00E52D12" w:rsidRDefault="00E52D12" w:rsidP="005575C2">
            <w:pPr>
              <w:pStyle w:val="a3"/>
              <w:jc w:val="center"/>
              <w:rPr>
                <w:sz w:val="24"/>
                <w:szCs w:val="24"/>
              </w:rPr>
            </w:pPr>
            <w:r w:rsidRPr="00E52D12">
              <w:rPr>
                <w:color w:val="000000"/>
                <w:sz w:val="24"/>
                <w:szCs w:val="24"/>
              </w:rPr>
              <w:t>2,9</w:t>
            </w:r>
          </w:p>
        </w:tc>
        <w:tc>
          <w:tcPr>
            <w:tcW w:w="741" w:type="dxa"/>
            <w:vAlign w:val="center"/>
          </w:tcPr>
          <w:p w14:paraId="5337B897" w14:textId="64C853D3" w:rsidR="00E52D12" w:rsidRPr="00E52D12" w:rsidRDefault="00E52D12" w:rsidP="005575C2">
            <w:pPr>
              <w:pStyle w:val="a3"/>
              <w:jc w:val="center"/>
              <w:rPr>
                <w:sz w:val="24"/>
                <w:szCs w:val="24"/>
              </w:rPr>
            </w:pPr>
            <w:r w:rsidRPr="00E52D12">
              <w:rPr>
                <w:color w:val="000000"/>
                <w:sz w:val="24"/>
                <w:szCs w:val="24"/>
              </w:rPr>
              <w:t>-1,3</w:t>
            </w:r>
          </w:p>
        </w:tc>
        <w:tc>
          <w:tcPr>
            <w:tcW w:w="741" w:type="dxa"/>
            <w:vAlign w:val="center"/>
          </w:tcPr>
          <w:p w14:paraId="1BB14908" w14:textId="0C2DE255" w:rsidR="00E52D12" w:rsidRPr="00E52D12" w:rsidRDefault="00E52D12" w:rsidP="005575C2">
            <w:pPr>
              <w:pStyle w:val="a3"/>
              <w:jc w:val="center"/>
              <w:rPr>
                <w:sz w:val="24"/>
                <w:szCs w:val="24"/>
              </w:rPr>
            </w:pPr>
            <w:r w:rsidRPr="00E52D12">
              <w:rPr>
                <w:color w:val="000000"/>
                <w:sz w:val="24"/>
                <w:szCs w:val="24"/>
              </w:rPr>
              <w:t>11,2</w:t>
            </w:r>
          </w:p>
        </w:tc>
      </w:tr>
      <w:tr w:rsidR="00E52D12" w:rsidRPr="00F30717" w14:paraId="6C57C33B" w14:textId="77777777" w:rsidTr="00AA7019">
        <w:tc>
          <w:tcPr>
            <w:tcW w:w="740" w:type="dxa"/>
            <w:vAlign w:val="center"/>
          </w:tcPr>
          <w:p w14:paraId="196E88BD" w14:textId="461DEAA6"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40807EEC" w14:textId="47EFC827"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1C91E96C" w14:textId="6FDC9FA8"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0" w:type="dxa"/>
            <w:vAlign w:val="center"/>
          </w:tcPr>
          <w:p w14:paraId="24B484DD" w14:textId="774F95C9"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3C59E7B4" w14:textId="77D133BB"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601AC0ED" w14:textId="1FEE0A42"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0" w:type="dxa"/>
            <w:vAlign w:val="center"/>
          </w:tcPr>
          <w:p w14:paraId="7D682A72" w14:textId="150FE5C5"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20315C44" w14:textId="5DB1E1D0"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20AD5221" w14:textId="49F7290A"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0" w:type="dxa"/>
            <w:vAlign w:val="center"/>
          </w:tcPr>
          <w:p w14:paraId="34348305" w14:textId="3643BE15"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5D933826" w14:textId="30DCB727"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73DDE1C5" w14:textId="11205219" w:rsidR="00E52D12" w:rsidRPr="00E52D12" w:rsidRDefault="00E52D12" w:rsidP="005575C2">
            <w:pPr>
              <w:pStyle w:val="a3"/>
              <w:ind w:left="-120" w:right="-79"/>
              <w:jc w:val="center"/>
              <w:rPr>
                <w:sz w:val="24"/>
                <w:szCs w:val="24"/>
              </w:rPr>
            </w:pPr>
            <w:r w:rsidRPr="00E52D12">
              <w:rPr>
                <w:color w:val="000000"/>
                <w:sz w:val="24"/>
                <w:szCs w:val="24"/>
              </w:rPr>
              <w:t>2024 г.</w:t>
            </w:r>
          </w:p>
        </w:tc>
        <w:tc>
          <w:tcPr>
            <w:tcW w:w="741" w:type="dxa"/>
            <w:vAlign w:val="center"/>
          </w:tcPr>
          <w:p w14:paraId="222B25D9" w14:textId="614D84F3" w:rsidR="00E52D12" w:rsidRPr="00E52D12" w:rsidRDefault="00E52D12" w:rsidP="005575C2">
            <w:pPr>
              <w:pStyle w:val="a3"/>
              <w:ind w:left="-120" w:right="-79"/>
              <w:jc w:val="center"/>
              <w:rPr>
                <w:sz w:val="24"/>
                <w:szCs w:val="24"/>
              </w:rPr>
            </w:pPr>
            <w:r w:rsidRPr="00E52D12">
              <w:rPr>
                <w:color w:val="000000"/>
                <w:sz w:val="24"/>
                <w:szCs w:val="24"/>
              </w:rPr>
              <w:t>2024 г.</w:t>
            </w:r>
          </w:p>
        </w:tc>
      </w:tr>
    </w:tbl>
    <w:p w14:paraId="5B0888C9" w14:textId="2E9C9F57" w:rsidR="000D3196" w:rsidRPr="00F30717" w:rsidRDefault="000D3196" w:rsidP="005575C2">
      <w:pPr>
        <w:pStyle w:val="a3"/>
        <w:spacing w:line="276" w:lineRule="auto"/>
        <w:ind w:right="-8" w:firstLine="567"/>
        <w:jc w:val="both"/>
        <w:rPr>
          <w:sz w:val="24"/>
          <w:szCs w:val="24"/>
        </w:rPr>
      </w:pPr>
      <w:r w:rsidRPr="00F30717">
        <w:rPr>
          <w:b/>
          <w:sz w:val="24"/>
          <w:szCs w:val="24"/>
        </w:rPr>
        <w:t>Ветер</w:t>
      </w:r>
      <w:r w:rsidRPr="00F30717">
        <w:rPr>
          <w:sz w:val="24"/>
          <w:szCs w:val="24"/>
        </w:rPr>
        <w:t>.</w:t>
      </w:r>
      <w:r w:rsidR="00E77AB3" w:rsidRPr="00F30717">
        <w:rPr>
          <w:sz w:val="24"/>
          <w:szCs w:val="24"/>
        </w:rPr>
        <w:t xml:space="preserve"> </w:t>
      </w:r>
      <w:r w:rsidRPr="00F30717">
        <w:rPr>
          <w:sz w:val="24"/>
          <w:szCs w:val="24"/>
        </w:rPr>
        <w:t xml:space="preserve">Преобладающими </w:t>
      </w:r>
      <w:r w:rsidR="00E77AB3" w:rsidRPr="00F30717">
        <w:rPr>
          <w:sz w:val="24"/>
          <w:szCs w:val="24"/>
        </w:rPr>
        <w:t xml:space="preserve">на территории муниципального образования </w:t>
      </w:r>
      <w:r w:rsidR="008B0F36" w:rsidRPr="002D2FD3">
        <w:rPr>
          <w:sz w:val="24"/>
          <w:szCs w:val="24"/>
        </w:rPr>
        <w:t>городского округа Люберцы</w:t>
      </w:r>
      <w:r w:rsidR="00E77AB3" w:rsidRPr="00F30717">
        <w:rPr>
          <w:i/>
          <w:sz w:val="24"/>
          <w:szCs w:val="24"/>
        </w:rPr>
        <w:t xml:space="preserve"> </w:t>
      </w:r>
      <w:r w:rsidR="00E77AB3" w:rsidRPr="00F30717">
        <w:rPr>
          <w:sz w:val="24"/>
          <w:szCs w:val="24"/>
        </w:rPr>
        <w:t>в</w:t>
      </w:r>
      <w:r w:rsidR="00E77AB3" w:rsidRPr="00F30717">
        <w:rPr>
          <w:i/>
          <w:sz w:val="24"/>
          <w:szCs w:val="24"/>
        </w:rPr>
        <w:t xml:space="preserve"> </w:t>
      </w:r>
      <w:r w:rsidRPr="00F30717">
        <w:rPr>
          <w:sz w:val="24"/>
          <w:szCs w:val="24"/>
        </w:rPr>
        <w:t>течение всего года являются</w:t>
      </w:r>
      <w:r w:rsidR="00E52D12">
        <w:rPr>
          <w:sz w:val="24"/>
          <w:szCs w:val="24"/>
        </w:rPr>
        <w:t xml:space="preserve"> Западные</w:t>
      </w:r>
      <w:r w:rsidRPr="00F30717">
        <w:rPr>
          <w:sz w:val="24"/>
          <w:szCs w:val="24"/>
        </w:rPr>
        <w:t xml:space="preserve"> ветры, повторяемость которых составляет </w:t>
      </w:r>
      <w:r w:rsidR="00E52D12">
        <w:rPr>
          <w:sz w:val="24"/>
          <w:szCs w:val="24"/>
        </w:rPr>
        <w:t>70</w:t>
      </w:r>
      <w:r w:rsidRPr="00F30717">
        <w:rPr>
          <w:sz w:val="24"/>
          <w:szCs w:val="24"/>
        </w:rPr>
        <w:t>%</w:t>
      </w:r>
      <w:r w:rsidR="00A04CA6" w:rsidRPr="00F30717">
        <w:rPr>
          <w:sz w:val="24"/>
          <w:szCs w:val="24"/>
        </w:rPr>
        <w:t>.</w:t>
      </w:r>
      <w:r w:rsidRPr="00F30717">
        <w:rPr>
          <w:sz w:val="24"/>
          <w:szCs w:val="24"/>
        </w:rPr>
        <w:t xml:space="preserve"> Среднегодовая скорость ветра составляет </w:t>
      </w:r>
      <w:r w:rsidR="00E52D12">
        <w:rPr>
          <w:sz w:val="24"/>
          <w:szCs w:val="24"/>
        </w:rPr>
        <w:t xml:space="preserve">2,4 </w:t>
      </w:r>
      <w:r w:rsidRPr="00F30717">
        <w:rPr>
          <w:sz w:val="24"/>
          <w:szCs w:val="24"/>
        </w:rPr>
        <w:t>м/с</w:t>
      </w:r>
      <w:r w:rsidR="00A04CA6" w:rsidRPr="00F30717">
        <w:rPr>
          <w:sz w:val="24"/>
          <w:szCs w:val="24"/>
        </w:rPr>
        <w:t>.</w:t>
      </w:r>
      <w:r w:rsidRPr="00F30717">
        <w:rPr>
          <w:sz w:val="24"/>
          <w:szCs w:val="24"/>
        </w:rPr>
        <w:t xml:space="preserve"> Максимумы среднемесячной скорости ветра наблюдается в зимний период, достигая величины </w:t>
      </w:r>
      <w:r w:rsidR="00E52D12">
        <w:rPr>
          <w:sz w:val="24"/>
          <w:szCs w:val="24"/>
        </w:rPr>
        <w:t xml:space="preserve">3,2 </w:t>
      </w:r>
      <w:r w:rsidRPr="00F30717">
        <w:rPr>
          <w:sz w:val="24"/>
          <w:szCs w:val="24"/>
        </w:rPr>
        <w:t xml:space="preserve">м/с, минимум - летом </w:t>
      </w:r>
      <w:r w:rsidR="00E52D12">
        <w:rPr>
          <w:sz w:val="24"/>
          <w:szCs w:val="24"/>
        </w:rPr>
        <w:t>–</w:t>
      </w:r>
      <w:r w:rsidRPr="00F30717">
        <w:rPr>
          <w:sz w:val="24"/>
          <w:szCs w:val="24"/>
        </w:rPr>
        <w:t xml:space="preserve"> </w:t>
      </w:r>
      <w:r w:rsidR="00E52D12">
        <w:rPr>
          <w:sz w:val="24"/>
          <w:szCs w:val="24"/>
        </w:rPr>
        <w:t xml:space="preserve">1,6 </w:t>
      </w:r>
      <w:r w:rsidRPr="00F30717">
        <w:rPr>
          <w:sz w:val="24"/>
          <w:szCs w:val="24"/>
        </w:rPr>
        <w:t>м/с.</w:t>
      </w:r>
    </w:p>
    <w:p w14:paraId="71746E45" w14:textId="69C9E4DB" w:rsidR="000D3196" w:rsidRPr="00F30717" w:rsidRDefault="000D3196" w:rsidP="005575C2">
      <w:pPr>
        <w:pStyle w:val="a3"/>
        <w:spacing w:line="276" w:lineRule="auto"/>
        <w:ind w:right="-8" w:firstLine="567"/>
        <w:jc w:val="both"/>
        <w:rPr>
          <w:sz w:val="24"/>
          <w:szCs w:val="24"/>
        </w:rPr>
      </w:pPr>
      <w:r w:rsidRPr="00F30717">
        <w:rPr>
          <w:sz w:val="24"/>
          <w:szCs w:val="24"/>
        </w:rPr>
        <w:t xml:space="preserve">Зимой наибольшей силой отличаются ЮВ и СЗ ветры </w:t>
      </w:r>
      <w:r w:rsidR="00E61C8B">
        <w:rPr>
          <w:sz w:val="24"/>
          <w:szCs w:val="24"/>
        </w:rPr>
        <w:t>3,2 м/с, в летний период - С и СЗ 3,3 м/с</w:t>
      </w:r>
      <w:r w:rsidRPr="00F30717">
        <w:rPr>
          <w:sz w:val="24"/>
          <w:szCs w:val="24"/>
        </w:rPr>
        <w:t xml:space="preserve">. Скорость ветра, повторяемость превышения которой составляет </w:t>
      </w:r>
      <w:r w:rsidR="00E61C8B">
        <w:rPr>
          <w:sz w:val="24"/>
          <w:szCs w:val="24"/>
        </w:rPr>
        <w:t>3,8</w:t>
      </w:r>
      <w:r w:rsidRPr="00F30717">
        <w:rPr>
          <w:sz w:val="24"/>
          <w:szCs w:val="24"/>
        </w:rPr>
        <w:t>м/с</w:t>
      </w:r>
      <w:r w:rsidR="00A04CA6" w:rsidRPr="00F30717">
        <w:rPr>
          <w:sz w:val="24"/>
          <w:szCs w:val="24"/>
        </w:rPr>
        <w:t>.</w:t>
      </w:r>
    </w:p>
    <w:p w14:paraId="4D8CE740" w14:textId="23BFF278" w:rsidR="000D3196" w:rsidRPr="00F30717" w:rsidRDefault="000D3196" w:rsidP="005575C2">
      <w:pPr>
        <w:pStyle w:val="a3"/>
        <w:spacing w:line="276" w:lineRule="auto"/>
        <w:ind w:right="-8" w:firstLine="567"/>
        <w:jc w:val="both"/>
        <w:rPr>
          <w:sz w:val="24"/>
          <w:szCs w:val="24"/>
        </w:rPr>
      </w:pPr>
      <w:r w:rsidRPr="00F30717">
        <w:rPr>
          <w:b/>
          <w:sz w:val="24"/>
          <w:szCs w:val="24"/>
        </w:rPr>
        <w:t>Осадки и снежный покров</w:t>
      </w:r>
      <w:r w:rsidRPr="00F30717">
        <w:rPr>
          <w:sz w:val="24"/>
          <w:szCs w:val="24"/>
        </w:rPr>
        <w:t>.</w:t>
      </w:r>
      <w:r w:rsidR="00E77AB3" w:rsidRPr="00F30717">
        <w:rPr>
          <w:sz w:val="24"/>
          <w:szCs w:val="24"/>
        </w:rPr>
        <w:t xml:space="preserve"> </w:t>
      </w:r>
      <w:r w:rsidRPr="00F30717">
        <w:rPr>
          <w:sz w:val="24"/>
          <w:szCs w:val="24"/>
        </w:rPr>
        <w:t xml:space="preserve">Атмосферные осадки </w:t>
      </w:r>
      <w:r w:rsidR="00E77AB3" w:rsidRPr="00F30717">
        <w:rPr>
          <w:sz w:val="24"/>
          <w:szCs w:val="24"/>
        </w:rPr>
        <w:t xml:space="preserve">на территории муниципального образования </w:t>
      </w:r>
      <w:r w:rsidR="008B0F36" w:rsidRPr="002D2FD3">
        <w:rPr>
          <w:sz w:val="24"/>
          <w:szCs w:val="24"/>
        </w:rPr>
        <w:t>городского округа Люберцы</w:t>
      </w:r>
      <w:r w:rsidR="00E77AB3" w:rsidRPr="00F30717">
        <w:rPr>
          <w:i/>
          <w:sz w:val="24"/>
          <w:szCs w:val="24"/>
        </w:rPr>
        <w:t xml:space="preserve"> </w:t>
      </w:r>
      <w:r w:rsidRPr="00F30717">
        <w:rPr>
          <w:sz w:val="24"/>
          <w:szCs w:val="24"/>
        </w:rPr>
        <w:t xml:space="preserve">определяются главным образом, циклонической деятельностью. Осадки, связанные с местной циркуляцией, даже летом составляют меньшую долю. Средняя многолетняя сумма осадков составляет около </w:t>
      </w:r>
      <w:r w:rsidR="00E61C8B">
        <w:rPr>
          <w:sz w:val="24"/>
          <w:szCs w:val="24"/>
        </w:rPr>
        <w:t xml:space="preserve">690 </w:t>
      </w:r>
      <w:r w:rsidRPr="00F30717">
        <w:rPr>
          <w:sz w:val="24"/>
          <w:szCs w:val="24"/>
        </w:rPr>
        <w:t>мм. За</w:t>
      </w:r>
      <w:r w:rsidR="0024515F" w:rsidRPr="00F30717">
        <w:rPr>
          <w:sz w:val="24"/>
          <w:szCs w:val="24"/>
        </w:rPr>
        <w:t xml:space="preserve"> </w:t>
      </w:r>
      <w:r w:rsidRPr="00F30717">
        <w:rPr>
          <w:sz w:val="24"/>
          <w:szCs w:val="24"/>
        </w:rPr>
        <w:t xml:space="preserve">теплый период выпадает основное </w:t>
      </w:r>
      <w:r w:rsidR="00A04CA6" w:rsidRPr="00F30717">
        <w:rPr>
          <w:sz w:val="24"/>
          <w:szCs w:val="24"/>
        </w:rPr>
        <w:t xml:space="preserve">количество осадков </w:t>
      </w:r>
      <w:r w:rsidRPr="00F30717">
        <w:rPr>
          <w:sz w:val="24"/>
          <w:szCs w:val="24"/>
        </w:rPr>
        <w:t xml:space="preserve">- до </w:t>
      </w:r>
      <w:r w:rsidR="00E61C8B">
        <w:rPr>
          <w:sz w:val="24"/>
          <w:szCs w:val="24"/>
        </w:rPr>
        <w:t>70</w:t>
      </w:r>
      <w:r w:rsidRPr="00F30717">
        <w:rPr>
          <w:sz w:val="24"/>
          <w:szCs w:val="24"/>
        </w:rPr>
        <w:t>%</w:t>
      </w:r>
      <w:r w:rsidR="00A04CA6" w:rsidRPr="00F30717">
        <w:rPr>
          <w:sz w:val="24"/>
          <w:szCs w:val="24"/>
        </w:rPr>
        <w:t>.</w:t>
      </w:r>
      <w:r w:rsidRPr="00F30717">
        <w:rPr>
          <w:sz w:val="24"/>
          <w:szCs w:val="24"/>
        </w:rPr>
        <w:t xml:space="preserve"> Число дней с осадками в декабре и январе максимально, хотя сумма осадков минимальна. Высота снежного покрова на открытых пространствах в среднем составляет </w:t>
      </w:r>
      <w:r w:rsidR="00E61C8B">
        <w:rPr>
          <w:sz w:val="24"/>
          <w:szCs w:val="24"/>
        </w:rPr>
        <w:t xml:space="preserve">20 </w:t>
      </w:r>
      <w:r w:rsidRPr="00F30717">
        <w:rPr>
          <w:sz w:val="24"/>
          <w:szCs w:val="24"/>
        </w:rPr>
        <w:t xml:space="preserve">см. В пониженных и залесенных местах высота снежного покрова значительно больше указанной, а сходит он позднее. Наибольшей высоты снежный покров достигает в марте. Следует отметить, что сроки образования устойчивого снежного покрова, </w:t>
      </w:r>
      <w:r w:rsidR="001A0CF1" w:rsidRPr="00F30717">
        <w:rPr>
          <w:sz w:val="24"/>
          <w:szCs w:val="24"/>
        </w:rPr>
        <w:t>также,</w:t>
      </w:r>
      <w:r w:rsidRPr="00F30717">
        <w:rPr>
          <w:sz w:val="24"/>
          <w:szCs w:val="24"/>
        </w:rPr>
        <w:t xml:space="preserve"> как и сроки его появления и схода, из года в год сильно колеблются в зависимости от характера погоды.</w:t>
      </w:r>
    </w:p>
    <w:p w14:paraId="278166A9" w14:textId="2F982F6D" w:rsidR="00E77AB3" w:rsidRPr="00F30717" w:rsidRDefault="00D75D6D" w:rsidP="005575C2">
      <w:pPr>
        <w:spacing w:after="0"/>
        <w:ind w:firstLine="567"/>
        <w:jc w:val="both"/>
        <w:rPr>
          <w:rFonts w:ascii="Times New Roman" w:hAnsi="Times New Roman" w:cs="Times New Roman"/>
          <w:sz w:val="24"/>
          <w:szCs w:val="24"/>
        </w:rPr>
      </w:pPr>
      <w:r w:rsidRPr="00F30717">
        <w:rPr>
          <w:rFonts w:ascii="Times New Roman" w:eastAsia="Times New Roman" w:hAnsi="Times New Roman" w:cs="Times New Roman"/>
          <w:b/>
          <w:sz w:val="24"/>
          <w:szCs w:val="24"/>
        </w:rPr>
        <w:t>О</w:t>
      </w:r>
      <w:r w:rsidR="000D3196" w:rsidRPr="00F30717">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F30717">
        <w:rPr>
          <w:rFonts w:ascii="Times New Roman" w:eastAsia="Times New Roman" w:hAnsi="Times New Roman" w:cs="Times New Roman"/>
          <w:b/>
          <w:sz w:val="24"/>
          <w:szCs w:val="24"/>
        </w:rPr>
        <w:t xml:space="preserve">. </w:t>
      </w:r>
      <w:r w:rsidR="005F501D" w:rsidRPr="00F30717">
        <w:rPr>
          <w:rFonts w:ascii="Times New Roman" w:eastAsia="Times New Roman" w:hAnsi="Times New Roman" w:cs="Times New Roman"/>
          <w:b/>
          <w:sz w:val="24"/>
          <w:szCs w:val="24"/>
        </w:rPr>
        <w:t xml:space="preserve">                   </w:t>
      </w:r>
      <w:r w:rsidR="000D3196" w:rsidRPr="00F30717">
        <w:rPr>
          <w:rFonts w:ascii="Times New Roman" w:hAnsi="Times New Roman" w:cs="Times New Roman"/>
          <w:sz w:val="24"/>
          <w:szCs w:val="24"/>
        </w:rPr>
        <w:t xml:space="preserve">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w:t>
      </w:r>
      <w:r w:rsidR="005F501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lastRenderedPageBreak/>
        <w:t xml:space="preserve">(25-30м/с и более), смерчи, сильные дожди (10-20мм/час и более), аномально высокие </w:t>
      </w:r>
      <w:r w:rsidR="005F501D" w:rsidRPr="00F30717">
        <w:rPr>
          <w:rFonts w:ascii="Times New Roman" w:hAnsi="Times New Roman" w:cs="Times New Roman"/>
          <w:sz w:val="24"/>
          <w:szCs w:val="24"/>
        </w:rPr>
        <w:t xml:space="preserve">                              </w:t>
      </w:r>
      <w:r w:rsidR="000D3196" w:rsidRPr="00F30717">
        <w:rPr>
          <w:rFonts w:ascii="Times New Roman" w:hAnsi="Times New Roman" w:cs="Times New Roman"/>
          <w:sz w:val="24"/>
          <w:szCs w:val="24"/>
        </w:rPr>
        <w:t>и аномально низкие температуры, снежные и ледяные корки, грозы.</w:t>
      </w:r>
    </w:p>
    <w:p w14:paraId="5AFF8675" w14:textId="45B1F2CA" w:rsidR="00E078C1" w:rsidRPr="00F30717" w:rsidRDefault="000D3196" w:rsidP="005575C2">
      <w:pPr>
        <w:pStyle w:val="a3"/>
        <w:spacing w:before="61" w:line="276" w:lineRule="auto"/>
        <w:ind w:firstLine="567"/>
        <w:jc w:val="both"/>
        <w:rPr>
          <w:i/>
          <w:sz w:val="24"/>
          <w:szCs w:val="24"/>
        </w:rPr>
      </w:pPr>
      <w:r w:rsidRPr="00F30717">
        <w:rPr>
          <w:sz w:val="24"/>
          <w:szCs w:val="24"/>
        </w:rPr>
        <w:t xml:space="preserve">По материалам оценки для большей части Европейской территории России, куда входит </w:t>
      </w:r>
      <w:r w:rsidR="005F501D" w:rsidRPr="00F30717">
        <w:rPr>
          <w:sz w:val="24"/>
          <w:szCs w:val="24"/>
        </w:rPr>
        <w:t xml:space="preserve">                  </w:t>
      </w:r>
      <w:r w:rsidRPr="00F30717">
        <w:rPr>
          <w:sz w:val="24"/>
          <w:szCs w:val="24"/>
        </w:rPr>
        <w:t xml:space="preserve">и </w:t>
      </w:r>
      <w:r w:rsidR="00E77AB3" w:rsidRPr="00F30717">
        <w:rPr>
          <w:sz w:val="24"/>
          <w:szCs w:val="24"/>
        </w:rPr>
        <w:t xml:space="preserve">территории муниципального образования </w:t>
      </w:r>
      <w:r w:rsidR="008B0F36" w:rsidRPr="002D2FD3">
        <w:rPr>
          <w:sz w:val="24"/>
          <w:szCs w:val="24"/>
        </w:rPr>
        <w:t>городского округа Люберцы</w:t>
      </w:r>
      <w:r w:rsidR="00E078C1" w:rsidRPr="00F30717">
        <w:rPr>
          <w:i/>
          <w:sz w:val="24"/>
          <w:szCs w:val="24"/>
        </w:rPr>
        <w:t>:</w:t>
      </w:r>
    </w:p>
    <w:p w14:paraId="2484DCA7" w14:textId="0CD235F7" w:rsidR="00E078C1" w:rsidRPr="00F30717" w:rsidRDefault="00E078C1" w:rsidP="005575C2">
      <w:pPr>
        <w:pStyle w:val="a3"/>
        <w:spacing w:before="61" w:line="276" w:lineRule="auto"/>
        <w:ind w:firstLine="567"/>
        <w:jc w:val="both"/>
        <w:rPr>
          <w:sz w:val="24"/>
          <w:szCs w:val="24"/>
        </w:rPr>
      </w:pPr>
      <w:r w:rsidRPr="00F30717">
        <w:rPr>
          <w:i/>
          <w:sz w:val="24"/>
          <w:szCs w:val="24"/>
        </w:rPr>
        <w:t>-</w:t>
      </w:r>
      <w:r w:rsidR="000D3196" w:rsidRPr="00F30717">
        <w:rPr>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w:t>
      </w:r>
      <w:r w:rsidR="00E77AB3" w:rsidRPr="00F30717">
        <w:rPr>
          <w:sz w:val="24"/>
          <w:szCs w:val="24"/>
        </w:rPr>
        <w:t>/</w:t>
      </w:r>
      <w:r w:rsidR="0020347B" w:rsidRPr="00F30717">
        <w:rPr>
          <w:sz w:val="24"/>
          <w:szCs w:val="24"/>
        </w:rPr>
        <w:t>с,</w:t>
      </w:r>
      <w:r w:rsidR="000D3196" w:rsidRPr="00F30717">
        <w:rPr>
          <w:sz w:val="24"/>
          <w:szCs w:val="24"/>
        </w:rPr>
        <w:t xml:space="preserve"> способных вызвать чрезвычайные ситуации 2 степени тяжести (ЧС-</w:t>
      </w:r>
      <w:r w:rsidR="0020347B" w:rsidRPr="00F30717">
        <w:rPr>
          <w:sz w:val="24"/>
          <w:szCs w:val="24"/>
        </w:rPr>
        <w:t>2) составляет</w:t>
      </w:r>
      <w:r w:rsidR="000D3196" w:rsidRPr="00F30717">
        <w:rPr>
          <w:sz w:val="24"/>
          <w:szCs w:val="24"/>
        </w:rPr>
        <w:t xml:space="preserve"> менее 0,01 </w:t>
      </w:r>
      <w:r w:rsidR="00E77AB3" w:rsidRPr="00F30717">
        <w:rPr>
          <w:sz w:val="24"/>
          <w:szCs w:val="24"/>
        </w:rPr>
        <w:t xml:space="preserve">случая </w:t>
      </w:r>
      <w:r w:rsidR="000D3196" w:rsidRPr="00F30717">
        <w:rPr>
          <w:sz w:val="24"/>
          <w:szCs w:val="24"/>
        </w:rPr>
        <w:t>в год</w:t>
      </w:r>
      <w:r w:rsidRPr="00F30717">
        <w:rPr>
          <w:sz w:val="24"/>
          <w:szCs w:val="24"/>
        </w:rPr>
        <w:t>;</w:t>
      </w:r>
    </w:p>
    <w:p w14:paraId="5A944FCC" w14:textId="07C0C7A3" w:rsidR="00E77AB3" w:rsidRPr="00F30717" w:rsidRDefault="00E078C1" w:rsidP="005575C2">
      <w:pPr>
        <w:pStyle w:val="a3"/>
        <w:spacing w:before="61" w:line="276" w:lineRule="auto"/>
        <w:ind w:firstLine="567"/>
        <w:jc w:val="both"/>
        <w:rPr>
          <w:sz w:val="24"/>
          <w:szCs w:val="24"/>
        </w:rPr>
      </w:pPr>
      <w:r w:rsidRPr="00F30717">
        <w:rPr>
          <w:sz w:val="24"/>
          <w:szCs w:val="24"/>
        </w:rPr>
        <w:t xml:space="preserve">- </w:t>
      </w:r>
      <w:r w:rsidR="00E77AB3" w:rsidRPr="00F30717">
        <w:rPr>
          <w:sz w:val="24"/>
          <w:szCs w:val="24"/>
        </w:rPr>
        <w:t>повторяемость смерчей составляет 0,0001 случаев в год, что на 2 порядка меньше значений, соответствующих умеренно опасной категории</w:t>
      </w:r>
      <w:r w:rsidRPr="00F30717">
        <w:rPr>
          <w:sz w:val="24"/>
          <w:szCs w:val="24"/>
        </w:rPr>
        <w:t>;</w:t>
      </w:r>
    </w:p>
    <w:p w14:paraId="7C20A491" w14:textId="529CCC4B" w:rsidR="00E77AB3" w:rsidRPr="00F30717" w:rsidRDefault="00E078C1" w:rsidP="005575C2">
      <w:pPr>
        <w:pStyle w:val="a3"/>
        <w:spacing w:before="61" w:line="276" w:lineRule="auto"/>
        <w:ind w:firstLine="567"/>
        <w:jc w:val="both"/>
        <w:rPr>
          <w:sz w:val="24"/>
          <w:szCs w:val="24"/>
        </w:rPr>
      </w:pPr>
      <w:r w:rsidRPr="00F30717">
        <w:rPr>
          <w:sz w:val="24"/>
          <w:szCs w:val="24"/>
        </w:rPr>
        <w:t>- 1 раз в 100 лет возможно выпадение 75 мм осадков в сутки.</w:t>
      </w:r>
    </w:p>
    <w:p w14:paraId="62CF7043" w14:textId="3AC4E9DD" w:rsidR="00E078C1" w:rsidRPr="00F30717" w:rsidRDefault="00E078C1" w:rsidP="005575C2">
      <w:pPr>
        <w:pStyle w:val="a3"/>
        <w:spacing w:before="61" w:line="276" w:lineRule="auto"/>
        <w:ind w:firstLine="567"/>
        <w:jc w:val="both"/>
        <w:rPr>
          <w:sz w:val="24"/>
          <w:szCs w:val="24"/>
        </w:rPr>
      </w:pPr>
      <w:r w:rsidRPr="00F30717">
        <w:rPr>
          <w:sz w:val="24"/>
          <w:szCs w:val="24"/>
        </w:rPr>
        <w:t>- п</w:t>
      </w:r>
      <w:r w:rsidR="000D3196" w:rsidRPr="00F30717">
        <w:rPr>
          <w:sz w:val="24"/>
          <w:szCs w:val="24"/>
        </w:rPr>
        <w:t xml:space="preserve">овторяемость ливней, способных вызвать </w:t>
      </w:r>
      <w:r w:rsidRPr="00F30717">
        <w:rPr>
          <w:sz w:val="24"/>
          <w:szCs w:val="24"/>
        </w:rPr>
        <w:t xml:space="preserve">чрезвычайные ситуации 2 степени тяжести (ЧС-2) </w:t>
      </w:r>
      <w:r w:rsidR="000D3196" w:rsidRPr="00F30717">
        <w:rPr>
          <w:sz w:val="24"/>
          <w:szCs w:val="24"/>
        </w:rPr>
        <w:t xml:space="preserve">составляет 0,15 случая в год; ЧС-3 - менее 0,001 случая в год. </w:t>
      </w:r>
    </w:p>
    <w:p w14:paraId="1ADA7CE1" w14:textId="0625281C" w:rsidR="00F47F4B" w:rsidRPr="00F30717" w:rsidRDefault="000D3196" w:rsidP="005575C2">
      <w:pPr>
        <w:pStyle w:val="a3"/>
        <w:spacing w:before="61" w:line="276" w:lineRule="auto"/>
        <w:ind w:firstLine="567"/>
        <w:jc w:val="both"/>
        <w:rPr>
          <w:sz w:val="24"/>
          <w:szCs w:val="24"/>
        </w:rPr>
      </w:pPr>
      <w:r w:rsidRPr="00F30717">
        <w:rPr>
          <w:sz w:val="24"/>
          <w:szCs w:val="24"/>
        </w:rPr>
        <w:t xml:space="preserve">Таким образом, климатическая характеристика района </w:t>
      </w:r>
      <w:r w:rsidR="00E078C1" w:rsidRPr="00F30717">
        <w:rPr>
          <w:sz w:val="24"/>
          <w:szCs w:val="24"/>
        </w:rPr>
        <w:t xml:space="preserve">с территорией муниципального образования </w:t>
      </w:r>
      <w:r w:rsidR="008B0F36" w:rsidRPr="002D2FD3">
        <w:rPr>
          <w:sz w:val="24"/>
          <w:szCs w:val="24"/>
        </w:rPr>
        <w:t>городского округа Люберцы</w:t>
      </w:r>
      <w:r w:rsidR="00E078C1" w:rsidRPr="00F30717">
        <w:rPr>
          <w:i/>
          <w:sz w:val="24"/>
          <w:szCs w:val="24"/>
        </w:rPr>
        <w:t xml:space="preserve"> </w:t>
      </w:r>
      <w:r w:rsidRPr="00F30717">
        <w:rPr>
          <w:sz w:val="24"/>
          <w:szCs w:val="24"/>
        </w:rPr>
        <w:t>свидетельствует, что стихийные погодные явления на рассматриваемой терри</w:t>
      </w:r>
      <w:r w:rsidR="00E77AB3" w:rsidRPr="00F30717">
        <w:rPr>
          <w:sz w:val="24"/>
          <w:szCs w:val="24"/>
        </w:rPr>
        <w:t>тории наблюдается крайне редко.</w:t>
      </w:r>
    </w:p>
    <w:p w14:paraId="61E4C4AD" w14:textId="77777777" w:rsidR="002B3233" w:rsidRPr="00F30717" w:rsidRDefault="002B3233" w:rsidP="005575C2">
      <w:pPr>
        <w:pStyle w:val="a3"/>
        <w:spacing w:before="61" w:line="276" w:lineRule="auto"/>
        <w:ind w:firstLine="567"/>
        <w:jc w:val="both"/>
        <w:rPr>
          <w:sz w:val="24"/>
          <w:szCs w:val="24"/>
        </w:rPr>
      </w:pPr>
    </w:p>
    <w:p w14:paraId="5EA7B32C" w14:textId="0EAD80AB" w:rsidR="00B26E85" w:rsidRPr="00F30717" w:rsidRDefault="00B26E85" w:rsidP="005575C2">
      <w:pPr>
        <w:pStyle w:val="1"/>
        <w:numPr>
          <w:ilvl w:val="1"/>
          <w:numId w:val="36"/>
        </w:numPr>
        <w:tabs>
          <w:tab w:val="left" w:pos="567"/>
          <w:tab w:val="left" w:pos="993"/>
          <w:tab w:val="left" w:pos="4781"/>
        </w:tabs>
        <w:ind w:left="0" w:firstLine="567"/>
        <w:jc w:val="both"/>
        <w:rPr>
          <w:sz w:val="24"/>
          <w:szCs w:val="24"/>
        </w:rPr>
      </w:pPr>
      <w:bookmarkStart w:id="29" w:name="_Toc20074882"/>
      <w:bookmarkStart w:id="30" w:name="_Toc136336869"/>
      <w:bookmarkStart w:id="31" w:name="_Toc195101094"/>
      <w:r w:rsidRPr="00F30717">
        <w:rPr>
          <w:sz w:val="24"/>
          <w:szCs w:val="24"/>
        </w:rPr>
        <w:t>Описание системы централизованного теплоснабжения</w:t>
      </w:r>
      <w:bookmarkEnd w:id="29"/>
      <w:bookmarkEnd w:id="30"/>
      <w:bookmarkEnd w:id="31"/>
    </w:p>
    <w:p w14:paraId="4D53B33C" w14:textId="492EC3A4" w:rsidR="00135B47" w:rsidRPr="00F30717" w:rsidRDefault="00135B47" w:rsidP="005575C2">
      <w:pPr>
        <w:pStyle w:val="a5"/>
        <w:numPr>
          <w:ilvl w:val="2"/>
          <w:numId w:val="34"/>
        </w:numPr>
        <w:tabs>
          <w:tab w:val="left" w:pos="709"/>
          <w:tab w:val="left" w:pos="851"/>
          <w:tab w:val="left" w:pos="1134"/>
        </w:tabs>
        <w:spacing w:line="276" w:lineRule="auto"/>
        <w:ind w:left="0" w:firstLine="566"/>
        <w:jc w:val="both"/>
        <w:rPr>
          <w:sz w:val="24"/>
          <w:szCs w:val="24"/>
          <w:lang w:eastAsia="ru-RU"/>
        </w:rPr>
      </w:pPr>
      <w:r w:rsidRPr="00F30717">
        <w:rPr>
          <w:sz w:val="24"/>
          <w:szCs w:val="24"/>
          <w:lang w:eastAsia="ru-RU"/>
        </w:rPr>
        <w:t xml:space="preserve">В административных границах </w:t>
      </w:r>
      <w:r w:rsidRPr="00F30717">
        <w:rPr>
          <w:sz w:val="24"/>
          <w:szCs w:val="24"/>
        </w:rPr>
        <w:t xml:space="preserve">муниципального образования </w:t>
      </w:r>
      <w:r w:rsidR="008B0F36" w:rsidRPr="002D2FD3">
        <w:rPr>
          <w:sz w:val="24"/>
          <w:szCs w:val="24"/>
        </w:rPr>
        <w:t>городского округа Люберцы</w:t>
      </w:r>
      <w:r w:rsidRPr="00F30717">
        <w:rPr>
          <w:i/>
          <w:sz w:val="24"/>
          <w:szCs w:val="24"/>
        </w:rPr>
        <w:t xml:space="preserve"> </w:t>
      </w:r>
      <w:r w:rsidRPr="00F30717">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 объектами централизованной системы теплоснабжения.</w:t>
      </w:r>
    </w:p>
    <w:p w14:paraId="406119B4" w14:textId="5EB4ED45" w:rsidR="00800D7E" w:rsidRPr="00F30717" w:rsidRDefault="00B26E85" w:rsidP="005575C2">
      <w:pPr>
        <w:pStyle w:val="a5"/>
        <w:numPr>
          <w:ilvl w:val="2"/>
          <w:numId w:val="34"/>
        </w:numPr>
        <w:tabs>
          <w:tab w:val="left" w:pos="709"/>
          <w:tab w:val="left" w:pos="993"/>
          <w:tab w:val="left" w:pos="1134"/>
        </w:tabs>
        <w:spacing w:line="276" w:lineRule="auto"/>
        <w:ind w:left="0" w:firstLine="567"/>
        <w:jc w:val="both"/>
        <w:rPr>
          <w:sz w:val="24"/>
          <w:szCs w:val="24"/>
          <w:lang w:eastAsia="ru-RU"/>
        </w:rPr>
      </w:pPr>
      <w:r w:rsidRPr="00F30717">
        <w:rPr>
          <w:sz w:val="24"/>
          <w:szCs w:val="24"/>
          <w:lang w:eastAsia="ru-RU"/>
        </w:rPr>
        <w:t xml:space="preserve">В </w:t>
      </w:r>
      <w:r w:rsidR="00EC332D" w:rsidRPr="00F30717">
        <w:rPr>
          <w:sz w:val="24"/>
          <w:szCs w:val="24"/>
        </w:rPr>
        <w:t>муниципально</w:t>
      </w:r>
      <w:r w:rsidR="00135B47" w:rsidRPr="00F30717">
        <w:rPr>
          <w:sz w:val="24"/>
          <w:szCs w:val="24"/>
        </w:rPr>
        <w:t>м</w:t>
      </w:r>
      <w:r w:rsidR="00EC332D" w:rsidRPr="00F30717">
        <w:rPr>
          <w:sz w:val="24"/>
          <w:szCs w:val="24"/>
        </w:rPr>
        <w:t xml:space="preserve"> образовани</w:t>
      </w:r>
      <w:r w:rsidR="00135B47" w:rsidRPr="00F30717">
        <w:rPr>
          <w:sz w:val="24"/>
          <w:szCs w:val="24"/>
        </w:rPr>
        <w:t>и</w:t>
      </w:r>
      <w:r w:rsidR="00EC332D" w:rsidRPr="00F30717">
        <w:rPr>
          <w:sz w:val="24"/>
          <w:szCs w:val="24"/>
        </w:rPr>
        <w:t xml:space="preserve"> </w:t>
      </w:r>
      <w:r w:rsidR="008B0F36">
        <w:rPr>
          <w:sz w:val="24"/>
          <w:szCs w:val="24"/>
        </w:rPr>
        <w:t>городском округе</w:t>
      </w:r>
      <w:r w:rsidR="008B0F36" w:rsidRPr="002D2FD3">
        <w:rPr>
          <w:sz w:val="24"/>
          <w:szCs w:val="24"/>
        </w:rPr>
        <w:t xml:space="preserve"> Люберцы</w:t>
      </w:r>
      <w:r w:rsidR="00EC332D" w:rsidRPr="00F30717">
        <w:rPr>
          <w:i/>
          <w:sz w:val="24"/>
          <w:szCs w:val="24"/>
        </w:rPr>
        <w:t xml:space="preserve"> </w:t>
      </w:r>
      <w:r w:rsidRPr="00F30717">
        <w:rPr>
          <w:sz w:val="24"/>
          <w:szCs w:val="24"/>
          <w:lang w:eastAsia="ru-RU"/>
        </w:rPr>
        <w:t xml:space="preserve">деятельность </w:t>
      </w:r>
      <w:r w:rsidR="00800D7E" w:rsidRPr="00F30717">
        <w:rPr>
          <w:sz w:val="24"/>
          <w:szCs w:val="24"/>
          <w:shd w:val="clear" w:color="auto" w:fill="FFFFFF"/>
        </w:rPr>
        <w:t>в сфере производства, передачи и потребления тепловой энергии для целей теплоснабжения</w:t>
      </w:r>
      <w:r w:rsidRPr="00F30717">
        <w:rPr>
          <w:sz w:val="24"/>
          <w:szCs w:val="24"/>
          <w:lang w:eastAsia="ru-RU"/>
        </w:rPr>
        <w:t xml:space="preserve"> осуществляют </w:t>
      </w:r>
      <w:r w:rsidR="00A36576">
        <w:rPr>
          <w:sz w:val="24"/>
          <w:szCs w:val="24"/>
          <w:lang w:eastAsia="ru-RU"/>
        </w:rPr>
        <w:t xml:space="preserve">10 </w:t>
      </w:r>
      <w:r w:rsidRPr="00F30717">
        <w:rPr>
          <w:sz w:val="24"/>
          <w:szCs w:val="24"/>
          <w:lang w:eastAsia="ru-RU"/>
        </w:rPr>
        <w:t>организаци</w:t>
      </w:r>
      <w:r w:rsidR="00A36576">
        <w:rPr>
          <w:sz w:val="24"/>
          <w:szCs w:val="24"/>
          <w:lang w:eastAsia="ru-RU"/>
        </w:rPr>
        <w:t>й</w:t>
      </w:r>
      <w:r w:rsidRPr="00F30717">
        <w:rPr>
          <w:sz w:val="24"/>
          <w:szCs w:val="24"/>
          <w:lang w:eastAsia="ru-RU"/>
        </w:rPr>
        <w:t xml:space="preserve">. </w:t>
      </w:r>
    </w:p>
    <w:p w14:paraId="41AFCEF2" w14:textId="25098FFA" w:rsidR="00B26E85" w:rsidRPr="009966A0" w:rsidRDefault="00B26E85" w:rsidP="005575C2">
      <w:pPr>
        <w:pStyle w:val="a7"/>
        <w:keepNext/>
        <w:shd w:val="clear" w:color="auto" w:fill="auto"/>
        <w:spacing w:before="0" w:line="276" w:lineRule="auto"/>
        <w:ind w:right="0" w:firstLine="567"/>
        <w:jc w:val="both"/>
        <w:rPr>
          <w:rFonts w:cs="Times New Roman"/>
          <w:color w:val="auto"/>
          <w:sz w:val="24"/>
          <w:szCs w:val="24"/>
        </w:rPr>
      </w:pPr>
      <w:r w:rsidRPr="00F30717">
        <w:rPr>
          <w:rFonts w:cs="Times New Roman"/>
          <w:color w:val="auto"/>
          <w:sz w:val="24"/>
          <w:szCs w:val="24"/>
        </w:rPr>
        <w:t xml:space="preserve">Перечень организаций, </w:t>
      </w:r>
      <w:r w:rsidR="00800D7E" w:rsidRPr="00F30717">
        <w:rPr>
          <w:rFonts w:cs="Times New Roman"/>
          <w:color w:val="auto"/>
          <w:sz w:val="24"/>
          <w:szCs w:val="24"/>
        </w:rPr>
        <w:t xml:space="preserve">функционирующих в системах теплоснабжения муниципального образования </w:t>
      </w:r>
      <w:r w:rsidR="008B0F36" w:rsidRPr="002D2FD3">
        <w:rPr>
          <w:sz w:val="24"/>
          <w:szCs w:val="24"/>
          <w:lang w:eastAsia="en-US"/>
        </w:rPr>
        <w:t>городского округа Люберцы</w:t>
      </w:r>
      <w:r w:rsidRPr="00F30717">
        <w:rPr>
          <w:rFonts w:cs="Times New Roman"/>
          <w:color w:val="auto"/>
          <w:sz w:val="24"/>
          <w:szCs w:val="24"/>
        </w:rPr>
        <w:t xml:space="preserve"> пр</w:t>
      </w:r>
      <w:r w:rsidR="00800D7E" w:rsidRPr="00F30717">
        <w:rPr>
          <w:rFonts w:cs="Times New Roman"/>
          <w:color w:val="auto"/>
          <w:sz w:val="24"/>
          <w:szCs w:val="24"/>
        </w:rPr>
        <w:t>едставлен</w:t>
      </w:r>
      <w:r w:rsidR="005F501D" w:rsidRPr="00F30717">
        <w:rPr>
          <w:rFonts w:cs="Times New Roman"/>
          <w:color w:val="auto"/>
          <w:sz w:val="24"/>
          <w:szCs w:val="24"/>
        </w:rPr>
        <w:t xml:space="preserve"> </w:t>
      </w:r>
      <w:r w:rsidRPr="00F30717">
        <w:rPr>
          <w:rFonts w:cs="Times New Roman"/>
          <w:color w:val="auto"/>
          <w:sz w:val="24"/>
          <w:szCs w:val="24"/>
        </w:rPr>
        <w:t>в таблице</w:t>
      </w:r>
      <w:r w:rsidR="005F501D" w:rsidRPr="00F30717">
        <w:rPr>
          <w:rFonts w:cs="Times New Roman"/>
          <w:color w:val="auto"/>
          <w:sz w:val="24"/>
          <w:szCs w:val="24"/>
        </w:rPr>
        <w:t xml:space="preserve"> </w:t>
      </w:r>
      <w:r w:rsidR="00140E97" w:rsidRPr="009966A0">
        <w:rPr>
          <w:rFonts w:cs="Times New Roman"/>
          <w:color w:val="auto"/>
          <w:sz w:val="24"/>
          <w:szCs w:val="24"/>
        </w:rPr>
        <w:fldChar w:fldCharType="begin"/>
      </w:r>
      <w:r w:rsidR="00140E97" w:rsidRPr="009966A0">
        <w:rPr>
          <w:rFonts w:cs="Times New Roman"/>
          <w:color w:val="auto"/>
          <w:sz w:val="24"/>
          <w:szCs w:val="24"/>
        </w:rPr>
        <w:instrText xml:space="preserve"> REF _Ref190963029 \h  \* MERGEFORMAT </w:instrText>
      </w:r>
      <w:r w:rsidR="00140E97" w:rsidRPr="009966A0">
        <w:rPr>
          <w:rFonts w:cs="Times New Roman"/>
          <w:color w:val="auto"/>
          <w:sz w:val="24"/>
          <w:szCs w:val="24"/>
        </w:rPr>
      </w:r>
      <w:r w:rsidR="00140E97" w:rsidRPr="009966A0">
        <w:rPr>
          <w:rFonts w:cs="Times New Roman"/>
          <w:color w:val="auto"/>
          <w:sz w:val="24"/>
          <w:szCs w:val="24"/>
        </w:rPr>
        <w:fldChar w:fldCharType="separate"/>
      </w:r>
      <w:r w:rsidR="00D34609" w:rsidRPr="00D34609">
        <w:rPr>
          <w:rFonts w:cs="Times New Roman"/>
          <w:bCs/>
          <w:vanish/>
          <w:color w:val="auto"/>
          <w:sz w:val="24"/>
          <w:szCs w:val="24"/>
        </w:rPr>
        <w:t>Таблица</w:t>
      </w:r>
      <w:r w:rsidR="00D34609" w:rsidRPr="00D34609">
        <w:rPr>
          <w:rFonts w:cs="Times New Roman"/>
          <w:bCs/>
          <w:color w:val="auto"/>
          <w:sz w:val="24"/>
          <w:szCs w:val="24"/>
        </w:rPr>
        <w:t xml:space="preserve"> </w:t>
      </w:r>
      <w:r w:rsidR="00D34609" w:rsidRPr="00D34609">
        <w:rPr>
          <w:rFonts w:cs="Times New Roman"/>
          <w:bCs/>
          <w:noProof/>
          <w:color w:val="auto"/>
          <w:sz w:val="24"/>
          <w:szCs w:val="24"/>
        </w:rPr>
        <w:t>1.2</w:t>
      </w:r>
      <w:r w:rsidR="00D34609" w:rsidRPr="00D34609">
        <w:rPr>
          <w:rFonts w:cs="Times New Roman"/>
          <w:bCs/>
          <w:color w:val="auto"/>
          <w:sz w:val="24"/>
          <w:szCs w:val="24"/>
        </w:rPr>
        <w:t>.</w:t>
      </w:r>
      <w:r w:rsidR="00D34609" w:rsidRPr="00D34609">
        <w:rPr>
          <w:rFonts w:cs="Times New Roman"/>
          <w:bCs/>
          <w:noProof/>
          <w:color w:val="auto"/>
          <w:sz w:val="24"/>
          <w:szCs w:val="24"/>
        </w:rPr>
        <w:t>1</w:t>
      </w:r>
      <w:r w:rsidR="00140E97" w:rsidRPr="009966A0">
        <w:rPr>
          <w:rFonts w:cs="Times New Roman"/>
          <w:color w:val="auto"/>
          <w:sz w:val="24"/>
          <w:szCs w:val="24"/>
        </w:rPr>
        <w:fldChar w:fldCharType="end"/>
      </w:r>
      <w:r w:rsidRPr="009966A0">
        <w:rPr>
          <w:rFonts w:cs="Times New Roman"/>
          <w:color w:val="auto"/>
          <w:sz w:val="24"/>
          <w:szCs w:val="24"/>
        </w:rPr>
        <w:t>.</w:t>
      </w:r>
    </w:p>
    <w:p w14:paraId="3193A438" w14:textId="4636B507" w:rsidR="00EC332D" w:rsidRPr="00F30717" w:rsidRDefault="00EC332D"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32" w:name="_Ref190963029"/>
      <w:bookmarkStart w:id="33" w:name="_Toc195101130"/>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32"/>
      <w:r w:rsidRPr="00F30717">
        <w:rPr>
          <w:rFonts w:cs="Times New Roman"/>
          <w:color w:val="auto"/>
          <w:sz w:val="24"/>
          <w:szCs w:val="24"/>
        </w:rPr>
        <w:t xml:space="preserve"> - </w:t>
      </w:r>
      <w:r w:rsidR="00800D7E" w:rsidRPr="00F30717">
        <w:rPr>
          <w:rFonts w:cs="Times New Roman"/>
          <w:color w:val="auto"/>
          <w:sz w:val="24"/>
          <w:szCs w:val="24"/>
        </w:rPr>
        <w:t xml:space="preserve">Перечень организаций, функционирующих в системах теплоснабжения </w:t>
      </w:r>
      <w:r w:rsidRPr="00F30717">
        <w:rPr>
          <w:rFonts w:cs="Times New Roman"/>
          <w:color w:val="auto"/>
          <w:sz w:val="24"/>
          <w:szCs w:val="24"/>
        </w:rPr>
        <w:t>муниципально</w:t>
      </w:r>
      <w:r w:rsidR="00800D7E" w:rsidRPr="00F30717">
        <w:rPr>
          <w:rFonts w:cs="Times New Roman"/>
          <w:color w:val="auto"/>
          <w:sz w:val="24"/>
          <w:szCs w:val="24"/>
        </w:rPr>
        <w:t>го</w:t>
      </w:r>
      <w:r w:rsidRPr="00F30717">
        <w:rPr>
          <w:rFonts w:cs="Times New Roman"/>
          <w:color w:val="auto"/>
          <w:sz w:val="24"/>
          <w:szCs w:val="24"/>
        </w:rPr>
        <w:t xml:space="preserve"> образовани</w:t>
      </w:r>
      <w:r w:rsidR="00800D7E" w:rsidRPr="00F30717">
        <w:rPr>
          <w:rFonts w:cs="Times New Roman"/>
          <w:color w:val="auto"/>
          <w:sz w:val="24"/>
          <w:szCs w:val="24"/>
        </w:rPr>
        <w:t>я</w:t>
      </w:r>
      <w:r w:rsidRPr="00F30717">
        <w:rPr>
          <w:rFonts w:cs="Times New Roman"/>
          <w:color w:val="auto"/>
          <w:sz w:val="24"/>
          <w:szCs w:val="24"/>
        </w:rPr>
        <w:t xml:space="preserve"> </w:t>
      </w:r>
      <w:r w:rsidR="008B0F36" w:rsidRPr="002D2FD3">
        <w:rPr>
          <w:sz w:val="24"/>
          <w:szCs w:val="24"/>
          <w:lang w:eastAsia="en-US"/>
        </w:rPr>
        <w:t>городского округа Люберцы</w:t>
      </w:r>
      <w:bookmarkEnd w:id="33"/>
    </w:p>
    <w:tbl>
      <w:tblPr>
        <w:tblW w:w="4877" w:type="pct"/>
        <w:tblLook w:val="04A0" w:firstRow="1" w:lastRow="0" w:firstColumn="1" w:lastColumn="0" w:noHBand="0" w:noVBand="1"/>
      </w:tblPr>
      <w:tblGrid>
        <w:gridCol w:w="708"/>
        <w:gridCol w:w="2965"/>
        <w:gridCol w:w="6216"/>
      </w:tblGrid>
      <w:tr w:rsidR="00A36576" w:rsidRPr="00A36576" w14:paraId="67A4A599" w14:textId="77777777" w:rsidTr="00A36576">
        <w:trPr>
          <w:trHeight w:val="20"/>
          <w:tblHeader/>
        </w:trPr>
        <w:tc>
          <w:tcPr>
            <w:tcW w:w="358" w:type="pct"/>
            <w:tcBorders>
              <w:top w:val="single" w:sz="8" w:space="0" w:color="auto"/>
              <w:left w:val="single" w:sz="8" w:space="0" w:color="auto"/>
              <w:bottom w:val="single" w:sz="8" w:space="0" w:color="auto"/>
              <w:right w:val="single" w:sz="8" w:space="0" w:color="auto"/>
            </w:tcBorders>
            <w:vAlign w:val="center"/>
            <w:hideMark/>
          </w:tcPr>
          <w:p w14:paraId="3AD7C482" w14:textId="77777777" w:rsidR="00A36576" w:rsidRPr="00A36576" w:rsidRDefault="00A36576" w:rsidP="00A36576">
            <w:pPr>
              <w:spacing w:after="0" w:line="240" w:lineRule="auto"/>
              <w:jc w:val="center"/>
              <w:rPr>
                <w:rFonts w:ascii="Times New Roman" w:eastAsia="Times New Roman" w:hAnsi="Times New Roman" w:cs="Times New Roman"/>
                <w:b/>
                <w:bCs/>
                <w:color w:val="000000"/>
                <w:sz w:val="24"/>
                <w:szCs w:val="24"/>
                <w:lang w:eastAsia="ru-RU"/>
              </w:rPr>
            </w:pPr>
            <w:r w:rsidRPr="00A36576">
              <w:rPr>
                <w:rFonts w:ascii="Times New Roman" w:eastAsia="Times New Roman" w:hAnsi="Times New Roman" w:cs="Times New Roman"/>
                <w:b/>
                <w:bCs/>
                <w:color w:val="000000"/>
                <w:sz w:val="24"/>
                <w:szCs w:val="24"/>
                <w:lang w:eastAsia="ru-RU"/>
              </w:rPr>
              <w:t>№ п/п</w:t>
            </w:r>
          </w:p>
        </w:tc>
        <w:tc>
          <w:tcPr>
            <w:tcW w:w="1499" w:type="pct"/>
            <w:tcBorders>
              <w:top w:val="single" w:sz="8" w:space="0" w:color="auto"/>
              <w:left w:val="nil"/>
              <w:bottom w:val="single" w:sz="8" w:space="0" w:color="auto"/>
              <w:right w:val="single" w:sz="8" w:space="0" w:color="auto"/>
            </w:tcBorders>
            <w:vAlign w:val="center"/>
            <w:hideMark/>
          </w:tcPr>
          <w:p w14:paraId="029A8ADE" w14:textId="77777777" w:rsidR="00A36576" w:rsidRPr="00A36576" w:rsidRDefault="00A36576" w:rsidP="00A36576">
            <w:pPr>
              <w:spacing w:after="0" w:line="240" w:lineRule="auto"/>
              <w:jc w:val="center"/>
              <w:rPr>
                <w:rFonts w:ascii="Times New Roman" w:eastAsia="Times New Roman" w:hAnsi="Times New Roman" w:cs="Times New Roman"/>
                <w:b/>
                <w:bCs/>
                <w:color w:val="000000"/>
                <w:sz w:val="24"/>
                <w:szCs w:val="24"/>
                <w:lang w:eastAsia="ru-RU"/>
              </w:rPr>
            </w:pPr>
            <w:r w:rsidRPr="00A36576">
              <w:rPr>
                <w:rFonts w:ascii="Times New Roman" w:eastAsia="Times New Roman" w:hAnsi="Times New Roman" w:cs="Times New Roman"/>
                <w:b/>
                <w:bCs/>
                <w:color w:val="000000"/>
                <w:sz w:val="24"/>
                <w:szCs w:val="24"/>
                <w:lang w:eastAsia="ru-RU"/>
              </w:rPr>
              <w:t>Наименование организации</w:t>
            </w:r>
          </w:p>
        </w:tc>
        <w:tc>
          <w:tcPr>
            <w:tcW w:w="3143" w:type="pct"/>
            <w:tcBorders>
              <w:top w:val="single" w:sz="8" w:space="0" w:color="auto"/>
              <w:left w:val="nil"/>
              <w:bottom w:val="single" w:sz="8" w:space="0" w:color="auto"/>
              <w:right w:val="single" w:sz="8" w:space="0" w:color="auto"/>
            </w:tcBorders>
            <w:vAlign w:val="center"/>
            <w:hideMark/>
          </w:tcPr>
          <w:p w14:paraId="7DCE1FBE" w14:textId="77777777" w:rsidR="00A36576" w:rsidRPr="00A36576" w:rsidRDefault="00A36576" w:rsidP="00A36576">
            <w:pPr>
              <w:spacing w:after="0" w:line="240" w:lineRule="auto"/>
              <w:jc w:val="center"/>
              <w:rPr>
                <w:rFonts w:ascii="Times New Roman" w:eastAsia="Times New Roman" w:hAnsi="Times New Roman" w:cs="Times New Roman"/>
                <w:b/>
                <w:bCs/>
                <w:color w:val="000000"/>
                <w:sz w:val="24"/>
                <w:szCs w:val="24"/>
                <w:lang w:eastAsia="ru-RU"/>
              </w:rPr>
            </w:pPr>
            <w:r w:rsidRPr="00A36576">
              <w:rPr>
                <w:rFonts w:ascii="Times New Roman" w:eastAsia="Times New Roman" w:hAnsi="Times New Roman" w:cs="Times New Roman"/>
                <w:b/>
                <w:bCs/>
                <w:color w:val="000000"/>
                <w:sz w:val="24"/>
                <w:szCs w:val="24"/>
                <w:lang w:eastAsia="ru-RU"/>
              </w:rPr>
              <w:t>Адрес</w:t>
            </w:r>
          </w:p>
        </w:tc>
      </w:tr>
      <w:tr w:rsidR="00A36576" w:rsidRPr="00A36576" w14:paraId="3C936CDD"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3271CCCD"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w:t>
            </w:r>
          </w:p>
        </w:tc>
        <w:tc>
          <w:tcPr>
            <w:tcW w:w="1499" w:type="pct"/>
            <w:tcBorders>
              <w:top w:val="nil"/>
              <w:left w:val="nil"/>
              <w:bottom w:val="single" w:sz="8" w:space="0" w:color="auto"/>
              <w:right w:val="single" w:sz="8" w:space="0" w:color="auto"/>
            </w:tcBorders>
            <w:vAlign w:val="center"/>
            <w:hideMark/>
          </w:tcPr>
          <w:p w14:paraId="52CAB5BB"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АО "Люберецкая теплосеть"</w:t>
            </w:r>
          </w:p>
        </w:tc>
        <w:tc>
          <w:tcPr>
            <w:tcW w:w="3143" w:type="pct"/>
            <w:tcBorders>
              <w:top w:val="nil"/>
              <w:left w:val="nil"/>
              <w:bottom w:val="single" w:sz="8" w:space="0" w:color="auto"/>
              <w:right w:val="single" w:sz="8" w:space="0" w:color="auto"/>
            </w:tcBorders>
            <w:vAlign w:val="center"/>
            <w:hideMark/>
          </w:tcPr>
          <w:p w14:paraId="45AA97EE"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Московская область., г.Люберцы, ул. Строителей, д.8</w:t>
            </w:r>
          </w:p>
        </w:tc>
      </w:tr>
      <w:tr w:rsidR="00A36576" w:rsidRPr="00A36576" w14:paraId="57DB1D17"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7EC4273C"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2</w:t>
            </w:r>
          </w:p>
        </w:tc>
        <w:tc>
          <w:tcPr>
            <w:tcW w:w="1499" w:type="pct"/>
            <w:tcBorders>
              <w:top w:val="nil"/>
              <w:left w:val="nil"/>
              <w:bottom w:val="single" w:sz="8" w:space="0" w:color="auto"/>
              <w:right w:val="single" w:sz="8" w:space="0" w:color="auto"/>
            </w:tcBorders>
            <w:vAlign w:val="center"/>
            <w:hideMark/>
          </w:tcPr>
          <w:p w14:paraId="4622178A"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АО "МОЭГ"</w:t>
            </w:r>
          </w:p>
        </w:tc>
        <w:tc>
          <w:tcPr>
            <w:tcW w:w="3143" w:type="pct"/>
            <w:tcBorders>
              <w:top w:val="nil"/>
              <w:left w:val="nil"/>
              <w:bottom w:val="single" w:sz="8" w:space="0" w:color="auto"/>
              <w:right w:val="single" w:sz="8" w:space="0" w:color="auto"/>
            </w:tcBorders>
            <w:vAlign w:val="center"/>
            <w:hideMark/>
          </w:tcPr>
          <w:p w14:paraId="24EDF4F5"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143989, Московская область, г.Балашиха, мкр.Керамик, Железнодорожный проезд, стр. 23</w:t>
            </w:r>
          </w:p>
        </w:tc>
      </w:tr>
      <w:tr w:rsidR="00A36576" w:rsidRPr="00A36576" w14:paraId="1E62AB13"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0BF7DD24"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3</w:t>
            </w:r>
          </w:p>
        </w:tc>
        <w:tc>
          <w:tcPr>
            <w:tcW w:w="1499" w:type="pct"/>
            <w:tcBorders>
              <w:top w:val="nil"/>
              <w:left w:val="nil"/>
              <w:bottom w:val="single" w:sz="8" w:space="0" w:color="auto"/>
              <w:right w:val="single" w:sz="8" w:space="0" w:color="auto"/>
            </w:tcBorders>
            <w:vAlign w:val="center"/>
            <w:hideMark/>
          </w:tcPr>
          <w:p w14:paraId="3EEB6321"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ООО "Самолет Энерго"</w:t>
            </w:r>
          </w:p>
        </w:tc>
        <w:tc>
          <w:tcPr>
            <w:tcW w:w="3143" w:type="pct"/>
            <w:tcBorders>
              <w:top w:val="nil"/>
              <w:left w:val="nil"/>
              <w:bottom w:val="single" w:sz="8" w:space="0" w:color="auto"/>
              <w:right w:val="single" w:sz="8" w:space="0" w:color="auto"/>
            </w:tcBorders>
            <w:vAlign w:val="center"/>
            <w:hideMark/>
          </w:tcPr>
          <w:p w14:paraId="6746B38A"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142714, Московская область, Ленинский район, село Остров, ул. Индустриальная, д. 5, помещение 46</w:t>
            </w:r>
          </w:p>
        </w:tc>
      </w:tr>
      <w:tr w:rsidR="00A36576" w:rsidRPr="00A36576" w14:paraId="7F8CB25A"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4A49A7A2"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4</w:t>
            </w:r>
          </w:p>
        </w:tc>
        <w:tc>
          <w:tcPr>
            <w:tcW w:w="1499" w:type="pct"/>
            <w:tcBorders>
              <w:top w:val="nil"/>
              <w:left w:val="nil"/>
              <w:bottom w:val="single" w:sz="8" w:space="0" w:color="auto"/>
              <w:right w:val="single" w:sz="8" w:space="0" w:color="auto"/>
            </w:tcBorders>
            <w:vAlign w:val="center"/>
            <w:hideMark/>
          </w:tcPr>
          <w:p w14:paraId="06B0C061" w14:textId="77777777" w:rsidR="00A36576" w:rsidRPr="00A36576" w:rsidRDefault="00A36576" w:rsidP="00A36576">
            <w:pPr>
              <w:spacing w:after="0" w:line="240" w:lineRule="auto"/>
              <w:rPr>
                <w:rFonts w:ascii="Times New Roman" w:eastAsia="Times New Roman" w:hAnsi="Times New Roman" w:cs="Times New Roman"/>
                <w:sz w:val="24"/>
                <w:szCs w:val="24"/>
                <w:lang w:eastAsia="ru-RU"/>
              </w:rPr>
            </w:pPr>
            <w:r w:rsidRPr="00A36576">
              <w:rPr>
                <w:rFonts w:ascii="Times New Roman" w:eastAsia="Times New Roman" w:hAnsi="Times New Roman" w:cs="Times New Roman"/>
                <w:sz w:val="24"/>
                <w:szCs w:val="24"/>
                <w:lang w:eastAsia="ru-RU"/>
              </w:rPr>
              <w:t>ООО "ТВС"</w:t>
            </w:r>
          </w:p>
        </w:tc>
        <w:tc>
          <w:tcPr>
            <w:tcW w:w="3143" w:type="pct"/>
            <w:tcBorders>
              <w:top w:val="nil"/>
              <w:left w:val="nil"/>
              <w:bottom w:val="single" w:sz="8" w:space="0" w:color="auto"/>
              <w:right w:val="single" w:sz="8" w:space="0" w:color="auto"/>
            </w:tcBorders>
            <w:vAlign w:val="center"/>
            <w:hideMark/>
          </w:tcPr>
          <w:p w14:paraId="45D10A80"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 xml:space="preserve"> 117342, г. Москва, ул. Бутлерова, д.17, эт.3, ком.95, оф.67</w:t>
            </w:r>
          </w:p>
        </w:tc>
      </w:tr>
      <w:tr w:rsidR="00A36576" w:rsidRPr="00A36576" w14:paraId="2C94CF1A"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53A32F70"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5</w:t>
            </w:r>
          </w:p>
        </w:tc>
        <w:tc>
          <w:tcPr>
            <w:tcW w:w="1499" w:type="pct"/>
            <w:tcBorders>
              <w:top w:val="nil"/>
              <w:left w:val="nil"/>
              <w:bottom w:val="single" w:sz="8" w:space="0" w:color="auto"/>
              <w:right w:val="single" w:sz="8" w:space="0" w:color="auto"/>
            </w:tcBorders>
            <w:vAlign w:val="center"/>
            <w:hideMark/>
          </w:tcPr>
          <w:p w14:paraId="365FC88F" w14:textId="77777777" w:rsidR="00A36576" w:rsidRPr="00A36576" w:rsidRDefault="00A36576" w:rsidP="00A36576">
            <w:pPr>
              <w:spacing w:after="0" w:line="240" w:lineRule="auto"/>
              <w:rPr>
                <w:rFonts w:ascii="Times New Roman" w:eastAsia="Times New Roman" w:hAnsi="Times New Roman" w:cs="Times New Roman"/>
                <w:sz w:val="24"/>
                <w:szCs w:val="24"/>
                <w:lang w:eastAsia="ru-RU"/>
              </w:rPr>
            </w:pPr>
            <w:r w:rsidRPr="00A36576">
              <w:rPr>
                <w:rFonts w:ascii="Times New Roman" w:eastAsia="Times New Roman" w:hAnsi="Times New Roman" w:cs="Times New Roman"/>
                <w:sz w:val="24"/>
                <w:szCs w:val="24"/>
                <w:lang w:eastAsia="ru-RU"/>
              </w:rPr>
              <w:t>ООО "Теплоэнергосервис"</w:t>
            </w:r>
          </w:p>
        </w:tc>
        <w:tc>
          <w:tcPr>
            <w:tcW w:w="3143" w:type="pct"/>
            <w:tcBorders>
              <w:top w:val="nil"/>
              <w:left w:val="nil"/>
              <w:bottom w:val="single" w:sz="8" w:space="0" w:color="auto"/>
              <w:right w:val="single" w:sz="8" w:space="0" w:color="auto"/>
            </w:tcBorders>
            <w:vAlign w:val="center"/>
            <w:hideMark/>
          </w:tcPr>
          <w:p w14:paraId="139DECDE"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109145, Москва г, ул.Привольная, д.2, к.5ПОМ.10, ком.80А</w:t>
            </w:r>
          </w:p>
        </w:tc>
      </w:tr>
      <w:tr w:rsidR="00A36576" w:rsidRPr="00A36576" w14:paraId="406319A9"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63D9D2BD"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6</w:t>
            </w:r>
          </w:p>
        </w:tc>
        <w:tc>
          <w:tcPr>
            <w:tcW w:w="1499" w:type="pct"/>
            <w:tcBorders>
              <w:top w:val="nil"/>
              <w:left w:val="nil"/>
              <w:bottom w:val="single" w:sz="8" w:space="0" w:color="auto"/>
              <w:right w:val="single" w:sz="8" w:space="0" w:color="auto"/>
            </w:tcBorders>
            <w:vAlign w:val="center"/>
            <w:hideMark/>
          </w:tcPr>
          <w:p w14:paraId="367682A3" w14:textId="77777777" w:rsidR="00A36576" w:rsidRPr="00A36576" w:rsidRDefault="00A36576" w:rsidP="00A36576">
            <w:pPr>
              <w:spacing w:after="0" w:line="240" w:lineRule="auto"/>
              <w:rPr>
                <w:rFonts w:ascii="Times New Roman" w:eastAsia="Times New Roman" w:hAnsi="Times New Roman" w:cs="Times New Roman"/>
                <w:sz w:val="24"/>
                <w:szCs w:val="24"/>
                <w:lang w:eastAsia="ru-RU"/>
              </w:rPr>
            </w:pPr>
            <w:r w:rsidRPr="00A36576">
              <w:rPr>
                <w:rFonts w:ascii="Times New Roman" w:eastAsia="Times New Roman" w:hAnsi="Times New Roman" w:cs="Times New Roman"/>
                <w:sz w:val="24"/>
                <w:szCs w:val="24"/>
                <w:lang w:eastAsia="ru-RU"/>
              </w:rPr>
              <w:t>ООО "ТермоТрон"</w:t>
            </w:r>
          </w:p>
        </w:tc>
        <w:tc>
          <w:tcPr>
            <w:tcW w:w="3143" w:type="pct"/>
            <w:tcBorders>
              <w:top w:val="nil"/>
              <w:left w:val="nil"/>
              <w:bottom w:val="single" w:sz="8" w:space="0" w:color="auto"/>
              <w:right w:val="single" w:sz="8" w:space="0" w:color="auto"/>
            </w:tcBorders>
            <w:vAlign w:val="center"/>
            <w:hideMark/>
          </w:tcPr>
          <w:p w14:paraId="7B7E8938"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143441, Московская обл, Красногорск г, Путилково д, Сходненская ул, дом № 4, каб 1</w:t>
            </w:r>
          </w:p>
        </w:tc>
      </w:tr>
      <w:tr w:rsidR="00A36576" w:rsidRPr="00A36576" w14:paraId="349A83F9"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34DC4D06"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lastRenderedPageBreak/>
              <w:t>7</w:t>
            </w:r>
          </w:p>
        </w:tc>
        <w:tc>
          <w:tcPr>
            <w:tcW w:w="1499" w:type="pct"/>
            <w:tcBorders>
              <w:top w:val="nil"/>
              <w:left w:val="nil"/>
              <w:bottom w:val="single" w:sz="8" w:space="0" w:color="auto"/>
              <w:right w:val="single" w:sz="8" w:space="0" w:color="auto"/>
            </w:tcBorders>
            <w:vAlign w:val="center"/>
            <w:hideMark/>
          </w:tcPr>
          <w:p w14:paraId="0283B6DA"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ООО "ТСК Мосэнерго"</w:t>
            </w:r>
          </w:p>
        </w:tc>
        <w:tc>
          <w:tcPr>
            <w:tcW w:w="3143" w:type="pct"/>
            <w:tcBorders>
              <w:top w:val="nil"/>
              <w:left w:val="nil"/>
              <w:bottom w:val="single" w:sz="8" w:space="0" w:color="auto"/>
              <w:right w:val="single" w:sz="8" w:space="0" w:color="auto"/>
            </w:tcBorders>
            <w:vAlign w:val="center"/>
            <w:hideMark/>
          </w:tcPr>
          <w:p w14:paraId="120A6A3E"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119618, Российская Федерация, г. Москва, вн. тер. г. поселение Московский, 47-й км МКАД, д. 31А, стр. 1</w:t>
            </w:r>
          </w:p>
        </w:tc>
      </w:tr>
      <w:tr w:rsidR="00A36576" w:rsidRPr="00A36576" w14:paraId="0FC79382"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26C5C1D3"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8</w:t>
            </w:r>
          </w:p>
        </w:tc>
        <w:tc>
          <w:tcPr>
            <w:tcW w:w="1499" w:type="pct"/>
            <w:tcBorders>
              <w:top w:val="nil"/>
              <w:left w:val="nil"/>
              <w:bottom w:val="single" w:sz="8" w:space="0" w:color="auto"/>
              <w:right w:val="single" w:sz="8" w:space="0" w:color="auto"/>
            </w:tcBorders>
            <w:vAlign w:val="center"/>
            <w:hideMark/>
          </w:tcPr>
          <w:p w14:paraId="0BA97161"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ПАО "Мосэнерго"</w:t>
            </w:r>
          </w:p>
        </w:tc>
        <w:tc>
          <w:tcPr>
            <w:tcW w:w="3143" w:type="pct"/>
            <w:tcBorders>
              <w:top w:val="nil"/>
              <w:left w:val="nil"/>
              <w:bottom w:val="single" w:sz="8" w:space="0" w:color="auto"/>
              <w:right w:val="single" w:sz="8" w:space="0" w:color="auto"/>
            </w:tcBorders>
            <w:vAlign w:val="center"/>
            <w:hideMark/>
          </w:tcPr>
          <w:p w14:paraId="7E6F52C7"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119526 г .Москва, пр. Вернадского, д. 101, корп. 3</w:t>
            </w:r>
          </w:p>
        </w:tc>
      </w:tr>
      <w:tr w:rsidR="00A36576" w:rsidRPr="00A36576" w14:paraId="718F470B"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76729566"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9</w:t>
            </w:r>
          </w:p>
        </w:tc>
        <w:tc>
          <w:tcPr>
            <w:tcW w:w="1499" w:type="pct"/>
            <w:tcBorders>
              <w:top w:val="nil"/>
              <w:left w:val="nil"/>
              <w:bottom w:val="single" w:sz="8" w:space="0" w:color="auto"/>
              <w:right w:val="single" w:sz="8" w:space="0" w:color="auto"/>
            </w:tcBorders>
            <w:vAlign w:val="center"/>
            <w:hideMark/>
          </w:tcPr>
          <w:p w14:paraId="24DA6C95"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ПАО "МЭЗ"</w:t>
            </w:r>
          </w:p>
        </w:tc>
        <w:tc>
          <w:tcPr>
            <w:tcW w:w="3143" w:type="pct"/>
            <w:tcBorders>
              <w:top w:val="nil"/>
              <w:left w:val="nil"/>
              <w:bottom w:val="single" w:sz="8" w:space="0" w:color="auto"/>
              <w:right w:val="single" w:sz="8" w:space="0" w:color="auto"/>
            </w:tcBorders>
            <w:vAlign w:val="center"/>
            <w:hideMark/>
          </w:tcPr>
          <w:p w14:paraId="6A8453C9"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140032 Московская обл. Люберецкий р-н п. Малаховка ул. Шоссейная д.40</w:t>
            </w:r>
          </w:p>
        </w:tc>
      </w:tr>
      <w:tr w:rsidR="00A36576" w:rsidRPr="00A36576" w14:paraId="6E5D3D2E" w14:textId="77777777" w:rsidTr="00A36576">
        <w:trPr>
          <w:trHeight w:val="20"/>
        </w:trPr>
        <w:tc>
          <w:tcPr>
            <w:tcW w:w="358" w:type="pct"/>
            <w:tcBorders>
              <w:top w:val="nil"/>
              <w:left w:val="single" w:sz="8" w:space="0" w:color="auto"/>
              <w:bottom w:val="single" w:sz="8" w:space="0" w:color="auto"/>
              <w:right w:val="single" w:sz="8" w:space="0" w:color="auto"/>
            </w:tcBorders>
            <w:vAlign w:val="center"/>
            <w:hideMark/>
          </w:tcPr>
          <w:p w14:paraId="20A568F5"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10</w:t>
            </w:r>
          </w:p>
        </w:tc>
        <w:tc>
          <w:tcPr>
            <w:tcW w:w="1499" w:type="pct"/>
            <w:tcBorders>
              <w:top w:val="nil"/>
              <w:left w:val="nil"/>
              <w:bottom w:val="single" w:sz="8" w:space="0" w:color="auto"/>
              <w:right w:val="single" w:sz="8" w:space="0" w:color="auto"/>
            </w:tcBorders>
            <w:vAlign w:val="center"/>
            <w:hideMark/>
          </w:tcPr>
          <w:p w14:paraId="04B85181" w14:textId="77777777" w:rsidR="00A36576" w:rsidRPr="00A36576" w:rsidRDefault="00A36576" w:rsidP="00A36576">
            <w:pPr>
              <w:spacing w:after="0" w:line="240" w:lineRule="auto"/>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ФГБУ ЦЖКУ Мин. обороны РФ</w:t>
            </w:r>
          </w:p>
        </w:tc>
        <w:tc>
          <w:tcPr>
            <w:tcW w:w="3143" w:type="pct"/>
            <w:tcBorders>
              <w:top w:val="nil"/>
              <w:left w:val="nil"/>
              <w:bottom w:val="single" w:sz="8" w:space="0" w:color="auto"/>
              <w:right w:val="single" w:sz="8" w:space="0" w:color="auto"/>
            </w:tcBorders>
            <w:vAlign w:val="center"/>
            <w:hideMark/>
          </w:tcPr>
          <w:p w14:paraId="2E1B74D1" w14:textId="77777777" w:rsidR="00A36576" w:rsidRPr="00A36576" w:rsidRDefault="00A36576" w:rsidP="00A36576">
            <w:pPr>
              <w:spacing w:after="0" w:line="240" w:lineRule="auto"/>
              <w:jc w:val="center"/>
              <w:rPr>
                <w:rFonts w:ascii="Times New Roman" w:eastAsia="Times New Roman" w:hAnsi="Times New Roman" w:cs="Times New Roman"/>
                <w:color w:val="000000"/>
                <w:sz w:val="24"/>
                <w:szCs w:val="24"/>
                <w:lang w:eastAsia="ru-RU"/>
              </w:rPr>
            </w:pPr>
            <w:r w:rsidRPr="00A36576">
              <w:rPr>
                <w:rFonts w:ascii="Times New Roman" w:eastAsia="Times New Roman" w:hAnsi="Times New Roman" w:cs="Times New Roman"/>
                <w:color w:val="000000"/>
                <w:sz w:val="24"/>
                <w:szCs w:val="24"/>
                <w:lang w:eastAsia="ru-RU"/>
              </w:rPr>
              <w:t>105175, г. Москва, ул. Спартаковская, д. 2б</w:t>
            </w:r>
          </w:p>
        </w:tc>
      </w:tr>
    </w:tbl>
    <w:p w14:paraId="42636E9F" w14:textId="3D85AA47" w:rsidR="00B26E85" w:rsidRPr="00F30717" w:rsidRDefault="00B26E85" w:rsidP="005575C2">
      <w:pPr>
        <w:pStyle w:val="a5"/>
        <w:numPr>
          <w:ilvl w:val="2"/>
          <w:numId w:val="34"/>
        </w:numPr>
        <w:tabs>
          <w:tab w:val="left" w:pos="851"/>
          <w:tab w:val="left" w:pos="1134"/>
        </w:tabs>
        <w:spacing w:line="276" w:lineRule="auto"/>
        <w:ind w:left="0" w:firstLine="567"/>
        <w:jc w:val="both"/>
        <w:rPr>
          <w:sz w:val="24"/>
          <w:szCs w:val="24"/>
          <w:lang w:eastAsia="ru-RU"/>
        </w:rPr>
      </w:pPr>
      <w:r w:rsidRPr="00F30717">
        <w:rPr>
          <w:sz w:val="24"/>
          <w:szCs w:val="24"/>
          <w:lang w:eastAsia="ru-RU"/>
        </w:rPr>
        <w:t xml:space="preserve">В системах централизованного теплоснабжения </w:t>
      </w:r>
      <w:r w:rsidR="00135B47" w:rsidRPr="00F30717">
        <w:rPr>
          <w:sz w:val="24"/>
          <w:szCs w:val="24"/>
        </w:rPr>
        <w:t xml:space="preserve">муниципального образования </w:t>
      </w:r>
      <w:r w:rsidR="008B0F36" w:rsidRPr="002D2FD3">
        <w:rPr>
          <w:sz w:val="24"/>
          <w:szCs w:val="24"/>
        </w:rPr>
        <w:t>городского округа Люберцы</w:t>
      </w:r>
      <w:r w:rsidRPr="00F30717">
        <w:rPr>
          <w:sz w:val="24"/>
          <w:szCs w:val="24"/>
          <w:lang w:eastAsia="ru-RU"/>
        </w:rPr>
        <w:t xml:space="preserve"> функционирует</w:t>
      </w:r>
      <w:r w:rsidR="00A36576">
        <w:rPr>
          <w:sz w:val="24"/>
          <w:szCs w:val="24"/>
          <w:lang w:eastAsia="ru-RU"/>
        </w:rPr>
        <w:t xml:space="preserve"> 86</w:t>
      </w:r>
      <w:r w:rsidRPr="00F30717">
        <w:rPr>
          <w:sz w:val="24"/>
          <w:szCs w:val="24"/>
          <w:lang w:eastAsia="ru-RU"/>
        </w:rPr>
        <w:t xml:space="preserve"> централизованных источников тепловой энергии. Суммарная установленная тепловая мощность централизованных источников тепловой энергии по горячей воде составляет</w:t>
      </w:r>
      <w:r w:rsidR="009966A0">
        <w:rPr>
          <w:sz w:val="24"/>
          <w:szCs w:val="24"/>
          <w:lang w:eastAsia="ru-RU"/>
        </w:rPr>
        <w:t xml:space="preserve"> 5167,256</w:t>
      </w:r>
      <w:r w:rsidRPr="00F30717">
        <w:rPr>
          <w:sz w:val="24"/>
          <w:szCs w:val="24"/>
          <w:lang w:eastAsia="ru-RU"/>
        </w:rPr>
        <w:t xml:space="preserve"> Гкал/час.</w:t>
      </w:r>
    </w:p>
    <w:p w14:paraId="7B979AAE" w14:textId="01F8ED50" w:rsidR="00B26E85" w:rsidRPr="009966A0" w:rsidRDefault="00B26E85"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Перечень </w:t>
      </w:r>
      <w:r w:rsidR="00135B47" w:rsidRPr="00F30717">
        <w:rPr>
          <w:sz w:val="24"/>
          <w:szCs w:val="24"/>
          <w:lang w:eastAsia="ru-RU"/>
        </w:rPr>
        <w:t xml:space="preserve">централизованных </w:t>
      </w:r>
      <w:r w:rsidRPr="00F30717">
        <w:rPr>
          <w:sz w:val="24"/>
          <w:szCs w:val="24"/>
          <w:lang w:eastAsia="ru-RU"/>
        </w:rPr>
        <w:t xml:space="preserve">источников тепловой энергии на территории </w:t>
      </w:r>
      <w:r w:rsidR="00135B47" w:rsidRPr="00F30717">
        <w:rPr>
          <w:sz w:val="24"/>
          <w:szCs w:val="24"/>
        </w:rPr>
        <w:t xml:space="preserve">муниципального образования </w:t>
      </w:r>
      <w:r w:rsidR="008B0F36" w:rsidRPr="002D2FD3">
        <w:rPr>
          <w:sz w:val="24"/>
          <w:szCs w:val="24"/>
        </w:rPr>
        <w:t>городского округа Люберцы</w:t>
      </w:r>
      <w:r w:rsidR="00135B47" w:rsidRPr="00F30717">
        <w:rPr>
          <w:i/>
          <w:sz w:val="24"/>
          <w:szCs w:val="24"/>
        </w:rPr>
        <w:t xml:space="preserve"> </w:t>
      </w:r>
      <w:r w:rsidRPr="00F30717">
        <w:rPr>
          <w:sz w:val="24"/>
          <w:szCs w:val="24"/>
          <w:lang w:eastAsia="ru-RU"/>
        </w:rPr>
        <w:t>пр</w:t>
      </w:r>
      <w:r w:rsidR="00135B47" w:rsidRPr="00F30717">
        <w:rPr>
          <w:sz w:val="24"/>
          <w:szCs w:val="24"/>
          <w:lang w:eastAsia="ru-RU"/>
        </w:rPr>
        <w:t xml:space="preserve">едставлен </w:t>
      </w:r>
      <w:r w:rsidRPr="00F30717">
        <w:rPr>
          <w:sz w:val="24"/>
          <w:szCs w:val="24"/>
          <w:lang w:eastAsia="ru-RU"/>
        </w:rPr>
        <w:t>в таблице</w:t>
      </w:r>
      <w:r w:rsidR="00135B47" w:rsidRPr="00F30717">
        <w:rPr>
          <w:sz w:val="24"/>
          <w:szCs w:val="24"/>
          <w:lang w:eastAsia="ru-RU"/>
        </w:rPr>
        <w:t xml:space="preserve"> </w:t>
      </w:r>
      <w:r w:rsidR="00140E97" w:rsidRPr="009966A0">
        <w:rPr>
          <w:sz w:val="24"/>
          <w:szCs w:val="24"/>
          <w:lang w:eastAsia="ru-RU"/>
        </w:rPr>
        <w:fldChar w:fldCharType="begin"/>
      </w:r>
      <w:r w:rsidR="00140E97" w:rsidRPr="009966A0">
        <w:rPr>
          <w:sz w:val="24"/>
          <w:szCs w:val="24"/>
          <w:lang w:eastAsia="ru-RU"/>
        </w:rPr>
        <w:instrText xml:space="preserve"> REF _Ref190963067 \h  \* MERGEFORMAT </w:instrText>
      </w:r>
      <w:r w:rsidR="00140E97" w:rsidRPr="009966A0">
        <w:rPr>
          <w:sz w:val="24"/>
          <w:szCs w:val="24"/>
          <w:lang w:eastAsia="ru-RU"/>
        </w:rPr>
      </w:r>
      <w:r w:rsidR="00140E97" w:rsidRPr="009966A0">
        <w:rPr>
          <w:sz w:val="24"/>
          <w:szCs w:val="24"/>
          <w:lang w:eastAsia="ru-RU"/>
        </w:rPr>
        <w:fldChar w:fldCharType="separate"/>
      </w:r>
      <w:r w:rsidR="00D34609" w:rsidRPr="00D34609">
        <w:rPr>
          <w:bCs/>
          <w:vanish/>
          <w:sz w:val="24"/>
          <w:szCs w:val="24"/>
        </w:rPr>
        <w:t>Таблица</w:t>
      </w:r>
      <w:r w:rsidR="00D34609" w:rsidRPr="00D34609">
        <w:rPr>
          <w:bCs/>
          <w:noProof/>
          <w:sz w:val="24"/>
          <w:szCs w:val="24"/>
        </w:rPr>
        <w:t xml:space="preserve"> 1</w:t>
      </w:r>
      <w:r w:rsidR="00D34609" w:rsidRPr="00D34609">
        <w:rPr>
          <w:bCs/>
          <w:sz w:val="24"/>
          <w:szCs w:val="24"/>
        </w:rPr>
        <w:t>.</w:t>
      </w:r>
      <w:r w:rsidR="00D34609" w:rsidRPr="00D34609">
        <w:rPr>
          <w:bCs/>
          <w:noProof/>
          <w:sz w:val="24"/>
          <w:szCs w:val="24"/>
        </w:rPr>
        <w:t>2</w:t>
      </w:r>
      <w:r w:rsidR="00D34609" w:rsidRPr="00D34609">
        <w:rPr>
          <w:bCs/>
          <w:sz w:val="24"/>
          <w:szCs w:val="24"/>
        </w:rPr>
        <w:t>.</w:t>
      </w:r>
      <w:r w:rsidR="00D34609" w:rsidRPr="00D34609">
        <w:rPr>
          <w:bCs/>
          <w:noProof/>
          <w:sz w:val="24"/>
          <w:szCs w:val="24"/>
        </w:rPr>
        <w:t>2</w:t>
      </w:r>
      <w:r w:rsidR="00140E97" w:rsidRPr="009966A0">
        <w:rPr>
          <w:sz w:val="24"/>
          <w:szCs w:val="24"/>
          <w:lang w:eastAsia="ru-RU"/>
        </w:rPr>
        <w:fldChar w:fldCharType="end"/>
      </w:r>
      <w:r w:rsidRPr="009966A0">
        <w:rPr>
          <w:sz w:val="24"/>
          <w:szCs w:val="24"/>
          <w:lang w:eastAsia="ru-RU"/>
        </w:rPr>
        <w:t>.</w:t>
      </w:r>
    </w:p>
    <w:p w14:paraId="3A6A550C" w14:textId="431D6AE3" w:rsidR="00135B47" w:rsidRPr="00F30717" w:rsidRDefault="00135B47"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4" w:name="_Ref190963067"/>
      <w:bookmarkStart w:id="35" w:name="_Toc195101131"/>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2</w:t>
      </w:r>
      <w:r w:rsidRPr="00F30717">
        <w:rPr>
          <w:rFonts w:cs="Times New Roman"/>
          <w:b/>
          <w:bCs/>
          <w:noProof/>
          <w:color w:val="auto"/>
          <w:sz w:val="24"/>
          <w:szCs w:val="24"/>
        </w:rPr>
        <w:fldChar w:fldCharType="end"/>
      </w:r>
      <w:bookmarkEnd w:id="34"/>
      <w:r w:rsidRPr="00F30717">
        <w:rPr>
          <w:rFonts w:cs="Times New Roman"/>
          <w:color w:val="auto"/>
          <w:sz w:val="24"/>
          <w:szCs w:val="24"/>
        </w:rPr>
        <w:t xml:space="preserve"> - Перечень централизованных источников тепловой энергии </w:t>
      </w:r>
      <w:r w:rsidR="005F501D" w:rsidRPr="00F30717">
        <w:rPr>
          <w:rFonts w:cs="Times New Roman"/>
          <w:color w:val="auto"/>
          <w:sz w:val="24"/>
          <w:szCs w:val="24"/>
        </w:rPr>
        <w:t xml:space="preserve">                            </w:t>
      </w:r>
      <w:r w:rsidRPr="00F30717">
        <w:rPr>
          <w:rFonts w:cs="Times New Roman"/>
          <w:color w:val="auto"/>
          <w:sz w:val="24"/>
          <w:szCs w:val="24"/>
        </w:rPr>
        <w:t xml:space="preserve">на территории муниципального образования </w:t>
      </w:r>
      <w:r w:rsidR="008B0F36" w:rsidRPr="002D2FD3">
        <w:rPr>
          <w:sz w:val="24"/>
          <w:szCs w:val="24"/>
          <w:lang w:eastAsia="en-US"/>
        </w:rPr>
        <w:t>городского округа Люберцы</w:t>
      </w:r>
      <w:bookmarkEnd w:id="35"/>
    </w:p>
    <w:tbl>
      <w:tblPr>
        <w:tblW w:w="9500" w:type="dxa"/>
        <w:tblInd w:w="93" w:type="dxa"/>
        <w:tblLook w:val="04A0" w:firstRow="1" w:lastRow="0" w:firstColumn="1" w:lastColumn="0" w:noHBand="0" w:noVBand="1"/>
      </w:tblPr>
      <w:tblGrid>
        <w:gridCol w:w="560"/>
        <w:gridCol w:w="2451"/>
        <w:gridCol w:w="2389"/>
        <w:gridCol w:w="1980"/>
        <w:gridCol w:w="2391"/>
      </w:tblGrid>
      <w:tr w:rsidR="00971605" w:rsidRPr="00971605" w14:paraId="5C793C57" w14:textId="77777777" w:rsidTr="00971605">
        <w:trPr>
          <w:trHeight w:val="20"/>
          <w:tblHeader/>
        </w:trPr>
        <w:tc>
          <w:tcPr>
            <w:tcW w:w="459" w:type="dxa"/>
            <w:tcBorders>
              <w:top w:val="single" w:sz="8" w:space="0" w:color="auto"/>
              <w:left w:val="single" w:sz="8" w:space="0" w:color="auto"/>
              <w:bottom w:val="single" w:sz="8" w:space="0" w:color="auto"/>
              <w:right w:val="single" w:sz="8" w:space="0" w:color="auto"/>
            </w:tcBorders>
            <w:vAlign w:val="center"/>
            <w:hideMark/>
          </w:tcPr>
          <w:p w14:paraId="53E0CED6"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 п/п</w:t>
            </w:r>
          </w:p>
        </w:tc>
        <w:tc>
          <w:tcPr>
            <w:tcW w:w="2265" w:type="dxa"/>
            <w:tcBorders>
              <w:top w:val="single" w:sz="8" w:space="0" w:color="auto"/>
              <w:left w:val="nil"/>
              <w:bottom w:val="single" w:sz="8" w:space="0" w:color="auto"/>
              <w:right w:val="single" w:sz="8" w:space="0" w:color="auto"/>
            </w:tcBorders>
            <w:vAlign w:val="center"/>
            <w:hideMark/>
          </w:tcPr>
          <w:p w14:paraId="726BC1CE"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Наименование источника тепловой энергии</w:t>
            </w:r>
          </w:p>
        </w:tc>
        <w:tc>
          <w:tcPr>
            <w:tcW w:w="2557" w:type="dxa"/>
            <w:tcBorders>
              <w:top w:val="single" w:sz="8" w:space="0" w:color="auto"/>
              <w:left w:val="nil"/>
              <w:bottom w:val="single" w:sz="8" w:space="0" w:color="auto"/>
              <w:right w:val="single" w:sz="8" w:space="0" w:color="auto"/>
            </w:tcBorders>
            <w:vAlign w:val="center"/>
            <w:hideMark/>
          </w:tcPr>
          <w:p w14:paraId="2AF6E26A"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Адрес места нахождения источника тепловой энергии</w:t>
            </w:r>
          </w:p>
        </w:tc>
        <w:tc>
          <w:tcPr>
            <w:tcW w:w="1959" w:type="dxa"/>
            <w:tcBorders>
              <w:top w:val="single" w:sz="8" w:space="0" w:color="auto"/>
              <w:left w:val="nil"/>
              <w:bottom w:val="single" w:sz="8" w:space="0" w:color="auto"/>
              <w:right w:val="single" w:sz="8" w:space="0" w:color="auto"/>
            </w:tcBorders>
            <w:vAlign w:val="center"/>
            <w:hideMark/>
          </w:tcPr>
          <w:p w14:paraId="5C58C99C"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Температурный график</w:t>
            </w:r>
          </w:p>
        </w:tc>
        <w:tc>
          <w:tcPr>
            <w:tcW w:w="2260" w:type="dxa"/>
            <w:tcBorders>
              <w:top w:val="single" w:sz="8" w:space="0" w:color="auto"/>
              <w:left w:val="nil"/>
              <w:bottom w:val="single" w:sz="8" w:space="0" w:color="auto"/>
              <w:right w:val="single" w:sz="8" w:space="0" w:color="auto"/>
            </w:tcBorders>
            <w:vAlign w:val="center"/>
            <w:hideMark/>
          </w:tcPr>
          <w:p w14:paraId="553B3BFD"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Эксплуатирующая организация</w:t>
            </w:r>
          </w:p>
        </w:tc>
      </w:tr>
      <w:tr w:rsidR="00971605" w:rsidRPr="00971605" w14:paraId="150510E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20CB0D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w:t>
            </w:r>
          </w:p>
        </w:tc>
        <w:tc>
          <w:tcPr>
            <w:tcW w:w="2265" w:type="dxa"/>
            <w:tcBorders>
              <w:top w:val="nil"/>
              <w:left w:val="nil"/>
              <w:bottom w:val="single" w:sz="8" w:space="0" w:color="auto"/>
              <w:right w:val="single" w:sz="8" w:space="0" w:color="auto"/>
            </w:tcBorders>
            <w:vAlign w:val="center"/>
            <w:hideMark/>
          </w:tcPr>
          <w:p w14:paraId="2BEA17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2557" w:type="dxa"/>
            <w:tcBorders>
              <w:top w:val="nil"/>
              <w:left w:val="nil"/>
              <w:bottom w:val="single" w:sz="8" w:space="0" w:color="auto"/>
              <w:right w:val="single" w:sz="8" w:space="0" w:color="auto"/>
            </w:tcBorders>
            <w:vAlign w:val="center"/>
            <w:hideMark/>
          </w:tcPr>
          <w:p w14:paraId="4E9953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Космонавтов д.18 строен. 1</w:t>
            </w:r>
          </w:p>
        </w:tc>
        <w:tc>
          <w:tcPr>
            <w:tcW w:w="1959" w:type="dxa"/>
            <w:tcBorders>
              <w:top w:val="nil"/>
              <w:left w:val="nil"/>
              <w:bottom w:val="single" w:sz="8" w:space="0" w:color="auto"/>
              <w:right w:val="single" w:sz="8" w:space="0" w:color="auto"/>
            </w:tcBorders>
            <w:vAlign w:val="center"/>
            <w:hideMark/>
          </w:tcPr>
          <w:p w14:paraId="6B1DAC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120/70</w:t>
            </w:r>
          </w:p>
        </w:tc>
        <w:tc>
          <w:tcPr>
            <w:tcW w:w="2260" w:type="dxa"/>
            <w:tcBorders>
              <w:top w:val="nil"/>
              <w:left w:val="nil"/>
              <w:bottom w:val="single" w:sz="8" w:space="0" w:color="auto"/>
              <w:right w:val="single" w:sz="8" w:space="0" w:color="auto"/>
            </w:tcBorders>
            <w:vAlign w:val="center"/>
            <w:hideMark/>
          </w:tcPr>
          <w:p w14:paraId="6C7664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43CB17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E66CD2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w:t>
            </w:r>
          </w:p>
        </w:tc>
        <w:tc>
          <w:tcPr>
            <w:tcW w:w="2265" w:type="dxa"/>
            <w:tcBorders>
              <w:top w:val="nil"/>
              <w:left w:val="nil"/>
              <w:bottom w:val="single" w:sz="8" w:space="0" w:color="auto"/>
              <w:right w:val="single" w:sz="8" w:space="0" w:color="auto"/>
            </w:tcBorders>
            <w:vAlign w:val="center"/>
            <w:hideMark/>
          </w:tcPr>
          <w:p w14:paraId="48D848F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Транспортная д.1 строен. 1</w:t>
            </w:r>
          </w:p>
        </w:tc>
        <w:tc>
          <w:tcPr>
            <w:tcW w:w="2557" w:type="dxa"/>
            <w:tcBorders>
              <w:top w:val="nil"/>
              <w:left w:val="nil"/>
              <w:bottom w:val="single" w:sz="8" w:space="0" w:color="auto"/>
              <w:right w:val="single" w:sz="8" w:space="0" w:color="auto"/>
            </w:tcBorders>
            <w:vAlign w:val="center"/>
            <w:hideMark/>
          </w:tcPr>
          <w:p w14:paraId="2C7363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Транспортная д.1 строен. 1</w:t>
            </w:r>
          </w:p>
        </w:tc>
        <w:tc>
          <w:tcPr>
            <w:tcW w:w="1959" w:type="dxa"/>
            <w:tcBorders>
              <w:top w:val="nil"/>
              <w:left w:val="nil"/>
              <w:bottom w:val="single" w:sz="8" w:space="0" w:color="auto"/>
              <w:right w:val="single" w:sz="8" w:space="0" w:color="auto"/>
            </w:tcBorders>
            <w:vAlign w:val="center"/>
            <w:hideMark/>
          </w:tcPr>
          <w:p w14:paraId="61C59B0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74DA42A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AED5173"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7716BD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w:t>
            </w:r>
          </w:p>
        </w:tc>
        <w:tc>
          <w:tcPr>
            <w:tcW w:w="2265" w:type="dxa"/>
            <w:tcBorders>
              <w:top w:val="nil"/>
              <w:left w:val="nil"/>
              <w:bottom w:val="single" w:sz="8" w:space="0" w:color="auto"/>
              <w:right w:val="single" w:sz="8" w:space="0" w:color="auto"/>
            </w:tcBorders>
            <w:vAlign w:val="center"/>
            <w:hideMark/>
          </w:tcPr>
          <w:p w14:paraId="3543CF5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проезд д.3 строен. 1</w:t>
            </w:r>
          </w:p>
        </w:tc>
        <w:tc>
          <w:tcPr>
            <w:tcW w:w="2557" w:type="dxa"/>
            <w:tcBorders>
              <w:top w:val="nil"/>
              <w:left w:val="nil"/>
              <w:bottom w:val="single" w:sz="8" w:space="0" w:color="auto"/>
              <w:right w:val="single" w:sz="8" w:space="0" w:color="auto"/>
            </w:tcBorders>
            <w:vAlign w:val="center"/>
            <w:hideMark/>
          </w:tcPr>
          <w:p w14:paraId="0575C5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Хлебозаводской проезд д.3 строен. 1</w:t>
            </w:r>
          </w:p>
        </w:tc>
        <w:tc>
          <w:tcPr>
            <w:tcW w:w="1959" w:type="dxa"/>
            <w:tcBorders>
              <w:top w:val="nil"/>
              <w:left w:val="nil"/>
              <w:bottom w:val="single" w:sz="8" w:space="0" w:color="auto"/>
              <w:right w:val="single" w:sz="8" w:space="0" w:color="auto"/>
            </w:tcBorders>
            <w:vAlign w:val="center"/>
            <w:hideMark/>
          </w:tcPr>
          <w:p w14:paraId="123010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58F0DA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C1A0E9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D5A6F5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w:t>
            </w:r>
          </w:p>
        </w:tc>
        <w:tc>
          <w:tcPr>
            <w:tcW w:w="2265" w:type="dxa"/>
            <w:tcBorders>
              <w:top w:val="nil"/>
              <w:left w:val="nil"/>
              <w:bottom w:val="single" w:sz="8" w:space="0" w:color="auto"/>
              <w:right w:val="single" w:sz="8" w:space="0" w:color="auto"/>
            </w:tcBorders>
            <w:vAlign w:val="center"/>
            <w:hideMark/>
          </w:tcPr>
          <w:p w14:paraId="416EFA4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тупик, д.9 строен. 1</w:t>
            </w:r>
          </w:p>
        </w:tc>
        <w:tc>
          <w:tcPr>
            <w:tcW w:w="2557" w:type="dxa"/>
            <w:tcBorders>
              <w:top w:val="nil"/>
              <w:left w:val="nil"/>
              <w:bottom w:val="single" w:sz="8" w:space="0" w:color="auto"/>
              <w:right w:val="single" w:sz="8" w:space="0" w:color="auto"/>
            </w:tcBorders>
            <w:vAlign w:val="center"/>
            <w:hideMark/>
          </w:tcPr>
          <w:p w14:paraId="5985731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Хлебозаводской тупик, д.9 строен. 1</w:t>
            </w:r>
          </w:p>
        </w:tc>
        <w:tc>
          <w:tcPr>
            <w:tcW w:w="1959" w:type="dxa"/>
            <w:tcBorders>
              <w:top w:val="nil"/>
              <w:left w:val="nil"/>
              <w:bottom w:val="single" w:sz="8" w:space="0" w:color="auto"/>
              <w:right w:val="single" w:sz="8" w:space="0" w:color="auto"/>
            </w:tcBorders>
            <w:vAlign w:val="center"/>
            <w:hideMark/>
          </w:tcPr>
          <w:p w14:paraId="6F9D947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130/70</w:t>
            </w:r>
          </w:p>
        </w:tc>
        <w:tc>
          <w:tcPr>
            <w:tcW w:w="2260" w:type="dxa"/>
            <w:tcBorders>
              <w:top w:val="nil"/>
              <w:left w:val="nil"/>
              <w:bottom w:val="single" w:sz="8" w:space="0" w:color="auto"/>
              <w:right w:val="single" w:sz="8" w:space="0" w:color="auto"/>
            </w:tcBorders>
            <w:vAlign w:val="center"/>
            <w:hideMark/>
          </w:tcPr>
          <w:p w14:paraId="0B54B7C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7753848"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EAEF93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w:t>
            </w:r>
          </w:p>
        </w:tc>
        <w:tc>
          <w:tcPr>
            <w:tcW w:w="2265" w:type="dxa"/>
            <w:tcBorders>
              <w:top w:val="nil"/>
              <w:left w:val="nil"/>
              <w:bottom w:val="single" w:sz="8" w:space="0" w:color="auto"/>
              <w:right w:val="single" w:sz="8" w:space="0" w:color="auto"/>
            </w:tcBorders>
            <w:vAlign w:val="center"/>
            <w:hideMark/>
          </w:tcPr>
          <w:p w14:paraId="399BB9E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Мира д. 3 строен. 1</w:t>
            </w:r>
          </w:p>
        </w:tc>
        <w:tc>
          <w:tcPr>
            <w:tcW w:w="2557" w:type="dxa"/>
            <w:tcBorders>
              <w:top w:val="nil"/>
              <w:left w:val="nil"/>
              <w:bottom w:val="single" w:sz="8" w:space="0" w:color="auto"/>
              <w:right w:val="single" w:sz="8" w:space="0" w:color="auto"/>
            </w:tcBorders>
            <w:vAlign w:val="center"/>
            <w:hideMark/>
          </w:tcPr>
          <w:p w14:paraId="2638981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Мира д. 3 строен. 1</w:t>
            </w:r>
          </w:p>
        </w:tc>
        <w:tc>
          <w:tcPr>
            <w:tcW w:w="1959" w:type="dxa"/>
            <w:tcBorders>
              <w:top w:val="nil"/>
              <w:left w:val="nil"/>
              <w:bottom w:val="single" w:sz="8" w:space="0" w:color="auto"/>
              <w:right w:val="single" w:sz="8" w:space="0" w:color="auto"/>
            </w:tcBorders>
            <w:vAlign w:val="center"/>
            <w:hideMark/>
          </w:tcPr>
          <w:p w14:paraId="643029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6C5A5C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D8AB0A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6FCE1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w:t>
            </w:r>
          </w:p>
        </w:tc>
        <w:tc>
          <w:tcPr>
            <w:tcW w:w="2265" w:type="dxa"/>
            <w:tcBorders>
              <w:top w:val="nil"/>
              <w:left w:val="nil"/>
              <w:bottom w:val="single" w:sz="8" w:space="0" w:color="auto"/>
              <w:right w:val="single" w:sz="8" w:space="0" w:color="auto"/>
            </w:tcBorders>
            <w:vAlign w:val="center"/>
            <w:hideMark/>
          </w:tcPr>
          <w:p w14:paraId="1E5445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 корп. 1 строение 1</w:t>
            </w:r>
          </w:p>
        </w:tc>
        <w:tc>
          <w:tcPr>
            <w:tcW w:w="2557" w:type="dxa"/>
            <w:tcBorders>
              <w:top w:val="nil"/>
              <w:left w:val="nil"/>
              <w:bottom w:val="single" w:sz="8" w:space="0" w:color="auto"/>
              <w:right w:val="single" w:sz="8" w:space="0" w:color="auto"/>
            </w:tcBorders>
            <w:vAlign w:val="center"/>
            <w:hideMark/>
          </w:tcPr>
          <w:p w14:paraId="22042C5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1-й Панковский проезд д.1 корп. 1 строение 1</w:t>
            </w:r>
          </w:p>
        </w:tc>
        <w:tc>
          <w:tcPr>
            <w:tcW w:w="1959" w:type="dxa"/>
            <w:tcBorders>
              <w:top w:val="nil"/>
              <w:left w:val="nil"/>
              <w:bottom w:val="single" w:sz="8" w:space="0" w:color="auto"/>
              <w:right w:val="single" w:sz="8" w:space="0" w:color="auto"/>
            </w:tcBorders>
            <w:vAlign w:val="center"/>
            <w:hideMark/>
          </w:tcPr>
          <w:p w14:paraId="1525E6C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150/70</w:t>
            </w:r>
          </w:p>
        </w:tc>
        <w:tc>
          <w:tcPr>
            <w:tcW w:w="2260" w:type="dxa"/>
            <w:tcBorders>
              <w:top w:val="nil"/>
              <w:left w:val="nil"/>
              <w:bottom w:val="single" w:sz="8" w:space="0" w:color="auto"/>
              <w:right w:val="single" w:sz="8" w:space="0" w:color="auto"/>
            </w:tcBorders>
            <w:vAlign w:val="center"/>
            <w:hideMark/>
          </w:tcPr>
          <w:p w14:paraId="6A139D6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308EB9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CA85CB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w:t>
            </w:r>
          </w:p>
        </w:tc>
        <w:tc>
          <w:tcPr>
            <w:tcW w:w="2265" w:type="dxa"/>
            <w:tcBorders>
              <w:top w:val="nil"/>
              <w:left w:val="nil"/>
              <w:bottom w:val="single" w:sz="8" w:space="0" w:color="auto"/>
              <w:right w:val="single" w:sz="8" w:space="0" w:color="auto"/>
            </w:tcBorders>
            <w:vAlign w:val="center"/>
            <w:hideMark/>
          </w:tcPr>
          <w:p w14:paraId="01F90AEF"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г.Люберцы, 1-й Панковский проезд </w:t>
            </w:r>
            <w:r w:rsidRPr="00971605">
              <w:rPr>
                <w:rFonts w:ascii="Times New Roman" w:eastAsia="Times New Roman" w:hAnsi="Times New Roman" w:cs="Times New Roman"/>
                <w:color w:val="000000"/>
                <w:sz w:val="24"/>
                <w:szCs w:val="24"/>
                <w:lang w:eastAsia="ru-RU"/>
              </w:rPr>
              <w:lastRenderedPageBreak/>
              <w:t>д.15 строен. 2</w:t>
            </w:r>
          </w:p>
        </w:tc>
        <w:tc>
          <w:tcPr>
            <w:tcW w:w="2557" w:type="dxa"/>
            <w:tcBorders>
              <w:top w:val="nil"/>
              <w:left w:val="nil"/>
              <w:bottom w:val="single" w:sz="8" w:space="0" w:color="auto"/>
              <w:right w:val="single" w:sz="8" w:space="0" w:color="auto"/>
            </w:tcBorders>
            <w:vAlign w:val="center"/>
            <w:hideMark/>
          </w:tcPr>
          <w:p w14:paraId="4A25266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 xml:space="preserve"> г.Люберцы, 1-й Панковский проезд д.15 строен. 2</w:t>
            </w:r>
          </w:p>
        </w:tc>
        <w:tc>
          <w:tcPr>
            <w:tcW w:w="1959" w:type="dxa"/>
            <w:tcBorders>
              <w:top w:val="nil"/>
              <w:left w:val="nil"/>
              <w:bottom w:val="single" w:sz="8" w:space="0" w:color="auto"/>
              <w:right w:val="single" w:sz="8" w:space="0" w:color="auto"/>
            </w:tcBorders>
            <w:vAlign w:val="center"/>
            <w:hideMark/>
          </w:tcPr>
          <w:p w14:paraId="0E3E098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7CFFF93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E98EDA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84362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8</w:t>
            </w:r>
          </w:p>
        </w:tc>
        <w:tc>
          <w:tcPr>
            <w:tcW w:w="2265" w:type="dxa"/>
            <w:tcBorders>
              <w:top w:val="nil"/>
              <w:left w:val="nil"/>
              <w:bottom w:val="single" w:sz="8" w:space="0" w:color="auto"/>
              <w:right w:val="single" w:sz="8" w:space="0" w:color="auto"/>
            </w:tcBorders>
            <w:vAlign w:val="center"/>
            <w:hideMark/>
          </w:tcPr>
          <w:p w14:paraId="1C2167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2557" w:type="dxa"/>
            <w:tcBorders>
              <w:top w:val="nil"/>
              <w:left w:val="nil"/>
              <w:bottom w:val="single" w:sz="8" w:space="0" w:color="auto"/>
              <w:right w:val="single" w:sz="8" w:space="0" w:color="auto"/>
            </w:tcBorders>
            <w:vAlign w:val="center"/>
            <w:hideMark/>
          </w:tcPr>
          <w:p w14:paraId="488A733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Попова д.16 строен.2</w:t>
            </w:r>
          </w:p>
        </w:tc>
        <w:tc>
          <w:tcPr>
            <w:tcW w:w="1959" w:type="dxa"/>
            <w:tcBorders>
              <w:top w:val="nil"/>
              <w:left w:val="nil"/>
              <w:bottom w:val="single" w:sz="8" w:space="0" w:color="auto"/>
              <w:right w:val="single" w:sz="8" w:space="0" w:color="auto"/>
            </w:tcBorders>
            <w:vAlign w:val="center"/>
            <w:hideMark/>
          </w:tcPr>
          <w:p w14:paraId="02721A4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150/70</w:t>
            </w:r>
          </w:p>
        </w:tc>
        <w:tc>
          <w:tcPr>
            <w:tcW w:w="2260" w:type="dxa"/>
            <w:tcBorders>
              <w:top w:val="nil"/>
              <w:left w:val="nil"/>
              <w:bottom w:val="single" w:sz="8" w:space="0" w:color="auto"/>
              <w:right w:val="single" w:sz="8" w:space="0" w:color="auto"/>
            </w:tcBorders>
            <w:vAlign w:val="center"/>
            <w:hideMark/>
          </w:tcPr>
          <w:p w14:paraId="6E65B33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A6181B6"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BE29B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w:t>
            </w:r>
          </w:p>
        </w:tc>
        <w:tc>
          <w:tcPr>
            <w:tcW w:w="2265" w:type="dxa"/>
            <w:tcBorders>
              <w:top w:val="nil"/>
              <w:left w:val="nil"/>
              <w:bottom w:val="single" w:sz="8" w:space="0" w:color="auto"/>
              <w:right w:val="single" w:sz="8" w:space="0" w:color="auto"/>
            </w:tcBorders>
            <w:vAlign w:val="center"/>
            <w:hideMark/>
          </w:tcPr>
          <w:p w14:paraId="1F7FE9C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Шевлякова д.9 строен. 2</w:t>
            </w:r>
          </w:p>
        </w:tc>
        <w:tc>
          <w:tcPr>
            <w:tcW w:w="2557" w:type="dxa"/>
            <w:tcBorders>
              <w:top w:val="nil"/>
              <w:left w:val="nil"/>
              <w:bottom w:val="single" w:sz="8" w:space="0" w:color="auto"/>
              <w:right w:val="single" w:sz="8" w:space="0" w:color="auto"/>
            </w:tcBorders>
            <w:vAlign w:val="center"/>
            <w:hideMark/>
          </w:tcPr>
          <w:p w14:paraId="09385D2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Шевлякова д.9 строен. 2</w:t>
            </w:r>
          </w:p>
        </w:tc>
        <w:tc>
          <w:tcPr>
            <w:tcW w:w="1959" w:type="dxa"/>
            <w:tcBorders>
              <w:top w:val="nil"/>
              <w:left w:val="nil"/>
              <w:bottom w:val="single" w:sz="8" w:space="0" w:color="auto"/>
              <w:right w:val="single" w:sz="8" w:space="0" w:color="auto"/>
            </w:tcBorders>
            <w:vAlign w:val="center"/>
            <w:hideMark/>
          </w:tcPr>
          <w:p w14:paraId="5259425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455289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01FEE57"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9B9D47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w:t>
            </w:r>
          </w:p>
        </w:tc>
        <w:tc>
          <w:tcPr>
            <w:tcW w:w="2265" w:type="dxa"/>
            <w:tcBorders>
              <w:top w:val="nil"/>
              <w:left w:val="nil"/>
              <w:bottom w:val="single" w:sz="8" w:space="0" w:color="auto"/>
              <w:right w:val="single" w:sz="8" w:space="0" w:color="auto"/>
            </w:tcBorders>
            <w:vAlign w:val="center"/>
            <w:hideMark/>
          </w:tcPr>
          <w:p w14:paraId="4919DA8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Комсомольский проспект, д.6 строение 1</w:t>
            </w:r>
          </w:p>
        </w:tc>
        <w:tc>
          <w:tcPr>
            <w:tcW w:w="2557" w:type="dxa"/>
            <w:tcBorders>
              <w:top w:val="nil"/>
              <w:left w:val="nil"/>
              <w:bottom w:val="single" w:sz="8" w:space="0" w:color="auto"/>
              <w:right w:val="single" w:sz="8" w:space="0" w:color="auto"/>
            </w:tcBorders>
            <w:vAlign w:val="center"/>
            <w:hideMark/>
          </w:tcPr>
          <w:p w14:paraId="7FE0AD4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Комсомольский проспект, д.6 строение 1</w:t>
            </w:r>
          </w:p>
        </w:tc>
        <w:tc>
          <w:tcPr>
            <w:tcW w:w="1959" w:type="dxa"/>
            <w:tcBorders>
              <w:top w:val="nil"/>
              <w:left w:val="nil"/>
              <w:bottom w:val="single" w:sz="8" w:space="0" w:color="auto"/>
              <w:right w:val="single" w:sz="8" w:space="0" w:color="auto"/>
            </w:tcBorders>
            <w:vAlign w:val="center"/>
            <w:hideMark/>
          </w:tcPr>
          <w:p w14:paraId="696466E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4BCC1A7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8EFA8CF"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40778C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w:t>
            </w:r>
          </w:p>
        </w:tc>
        <w:tc>
          <w:tcPr>
            <w:tcW w:w="2265" w:type="dxa"/>
            <w:tcBorders>
              <w:top w:val="nil"/>
              <w:left w:val="nil"/>
              <w:bottom w:val="single" w:sz="8" w:space="0" w:color="auto"/>
              <w:right w:val="single" w:sz="8" w:space="0" w:color="auto"/>
            </w:tcBorders>
            <w:vAlign w:val="center"/>
            <w:hideMark/>
          </w:tcPr>
          <w:p w14:paraId="7DB0C6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Коммунистическая д.14 строен. 1</w:t>
            </w:r>
          </w:p>
        </w:tc>
        <w:tc>
          <w:tcPr>
            <w:tcW w:w="2557" w:type="dxa"/>
            <w:tcBorders>
              <w:top w:val="nil"/>
              <w:left w:val="nil"/>
              <w:bottom w:val="single" w:sz="8" w:space="0" w:color="auto"/>
              <w:right w:val="single" w:sz="8" w:space="0" w:color="auto"/>
            </w:tcBorders>
            <w:vAlign w:val="center"/>
            <w:hideMark/>
          </w:tcPr>
          <w:p w14:paraId="01ACB78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Коммунистическая д.14 строен. 1</w:t>
            </w:r>
          </w:p>
        </w:tc>
        <w:tc>
          <w:tcPr>
            <w:tcW w:w="1959" w:type="dxa"/>
            <w:tcBorders>
              <w:top w:val="nil"/>
              <w:left w:val="nil"/>
              <w:bottom w:val="single" w:sz="8" w:space="0" w:color="auto"/>
              <w:right w:val="single" w:sz="8" w:space="0" w:color="auto"/>
            </w:tcBorders>
            <w:vAlign w:val="center"/>
            <w:hideMark/>
          </w:tcPr>
          <w:p w14:paraId="5A0A697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5C7D2B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AB825DE"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D2BE02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w:t>
            </w:r>
          </w:p>
        </w:tc>
        <w:tc>
          <w:tcPr>
            <w:tcW w:w="2265" w:type="dxa"/>
            <w:tcBorders>
              <w:top w:val="nil"/>
              <w:left w:val="nil"/>
              <w:bottom w:val="single" w:sz="8" w:space="0" w:color="auto"/>
              <w:right w:val="single" w:sz="8" w:space="0" w:color="auto"/>
            </w:tcBorders>
            <w:vAlign w:val="center"/>
            <w:hideMark/>
          </w:tcPr>
          <w:p w14:paraId="0742C83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Инициативная д.15 строен. 1</w:t>
            </w:r>
          </w:p>
        </w:tc>
        <w:tc>
          <w:tcPr>
            <w:tcW w:w="2557" w:type="dxa"/>
            <w:tcBorders>
              <w:top w:val="nil"/>
              <w:left w:val="nil"/>
              <w:bottom w:val="single" w:sz="8" w:space="0" w:color="auto"/>
              <w:right w:val="single" w:sz="8" w:space="0" w:color="auto"/>
            </w:tcBorders>
            <w:vAlign w:val="center"/>
            <w:hideMark/>
          </w:tcPr>
          <w:p w14:paraId="280747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Инициативная д.15 строен. 1</w:t>
            </w:r>
          </w:p>
        </w:tc>
        <w:tc>
          <w:tcPr>
            <w:tcW w:w="1959" w:type="dxa"/>
            <w:tcBorders>
              <w:top w:val="nil"/>
              <w:left w:val="nil"/>
              <w:bottom w:val="single" w:sz="8" w:space="0" w:color="auto"/>
              <w:right w:val="single" w:sz="8" w:space="0" w:color="auto"/>
            </w:tcBorders>
            <w:vAlign w:val="center"/>
            <w:hideMark/>
          </w:tcPr>
          <w:p w14:paraId="3A59BC2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F938D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27CF3F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591AA0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w:t>
            </w:r>
          </w:p>
        </w:tc>
        <w:tc>
          <w:tcPr>
            <w:tcW w:w="2265" w:type="dxa"/>
            <w:tcBorders>
              <w:top w:val="nil"/>
              <w:left w:val="nil"/>
              <w:bottom w:val="single" w:sz="8" w:space="0" w:color="auto"/>
              <w:right w:val="single" w:sz="8" w:space="0" w:color="auto"/>
            </w:tcBorders>
            <w:vAlign w:val="center"/>
            <w:hideMark/>
          </w:tcPr>
          <w:p w14:paraId="4034126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8 Марта д.47 строение 1</w:t>
            </w:r>
          </w:p>
        </w:tc>
        <w:tc>
          <w:tcPr>
            <w:tcW w:w="2557" w:type="dxa"/>
            <w:tcBorders>
              <w:top w:val="nil"/>
              <w:left w:val="nil"/>
              <w:bottom w:val="single" w:sz="8" w:space="0" w:color="auto"/>
              <w:right w:val="single" w:sz="8" w:space="0" w:color="auto"/>
            </w:tcBorders>
            <w:vAlign w:val="center"/>
            <w:hideMark/>
          </w:tcPr>
          <w:p w14:paraId="28B1CC2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8 Марта д.47 строение 1</w:t>
            </w:r>
          </w:p>
        </w:tc>
        <w:tc>
          <w:tcPr>
            <w:tcW w:w="1959" w:type="dxa"/>
            <w:tcBorders>
              <w:top w:val="nil"/>
              <w:left w:val="nil"/>
              <w:bottom w:val="single" w:sz="8" w:space="0" w:color="auto"/>
              <w:right w:val="single" w:sz="8" w:space="0" w:color="auto"/>
            </w:tcBorders>
            <w:vAlign w:val="center"/>
            <w:hideMark/>
          </w:tcPr>
          <w:p w14:paraId="47F302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50BBDF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6B352BD"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EA8950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14</w:t>
            </w:r>
          </w:p>
        </w:tc>
        <w:tc>
          <w:tcPr>
            <w:tcW w:w="2265" w:type="dxa"/>
            <w:tcBorders>
              <w:top w:val="nil"/>
              <w:left w:val="nil"/>
              <w:bottom w:val="single" w:sz="8" w:space="0" w:color="auto"/>
              <w:right w:val="single" w:sz="8" w:space="0" w:color="auto"/>
            </w:tcBorders>
            <w:vAlign w:val="center"/>
            <w:hideMark/>
          </w:tcPr>
          <w:p w14:paraId="446A64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 1</w:t>
            </w:r>
          </w:p>
        </w:tc>
        <w:tc>
          <w:tcPr>
            <w:tcW w:w="2557" w:type="dxa"/>
            <w:tcBorders>
              <w:top w:val="nil"/>
              <w:left w:val="nil"/>
              <w:bottom w:val="single" w:sz="8" w:space="0" w:color="auto"/>
              <w:right w:val="single" w:sz="8" w:space="0" w:color="auto"/>
            </w:tcBorders>
            <w:vAlign w:val="center"/>
            <w:hideMark/>
          </w:tcPr>
          <w:p w14:paraId="40A1EB6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Попова д.16 строен. 1</w:t>
            </w:r>
          </w:p>
        </w:tc>
        <w:tc>
          <w:tcPr>
            <w:tcW w:w="1959" w:type="dxa"/>
            <w:tcBorders>
              <w:top w:val="nil"/>
              <w:left w:val="nil"/>
              <w:bottom w:val="single" w:sz="8" w:space="0" w:color="auto"/>
              <w:right w:val="single" w:sz="8" w:space="0" w:color="auto"/>
            </w:tcBorders>
            <w:vAlign w:val="center"/>
            <w:hideMark/>
          </w:tcPr>
          <w:p w14:paraId="1ED042C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369FACC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ED6DBA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879E25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w:t>
            </w:r>
          </w:p>
        </w:tc>
        <w:tc>
          <w:tcPr>
            <w:tcW w:w="2265" w:type="dxa"/>
            <w:tcBorders>
              <w:top w:val="nil"/>
              <w:left w:val="nil"/>
              <w:bottom w:val="single" w:sz="8" w:space="0" w:color="auto"/>
              <w:right w:val="single" w:sz="8" w:space="0" w:color="auto"/>
            </w:tcBorders>
            <w:vAlign w:val="center"/>
            <w:hideMark/>
          </w:tcPr>
          <w:p w14:paraId="06ED20F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Воинов-Интернационалистов д. З строен. 1</w:t>
            </w:r>
          </w:p>
        </w:tc>
        <w:tc>
          <w:tcPr>
            <w:tcW w:w="2557" w:type="dxa"/>
            <w:tcBorders>
              <w:top w:val="nil"/>
              <w:left w:val="nil"/>
              <w:bottom w:val="single" w:sz="8" w:space="0" w:color="auto"/>
              <w:right w:val="single" w:sz="8" w:space="0" w:color="auto"/>
            </w:tcBorders>
            <w:vAlign w:val="center"/>
            <w:hideMark/>
          </w:tcPr>
          <w:p w14:paraId="521652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Воинов-Интернационалистов д. З строен. 1</w:t>
            </w:r>
          </w:p>
        </w:tc>
        <w:tc>
          <w:tcPr>
            <w:tcW w:w="1959" w:type="dxa"/>
            <w:tcBorders>
              <w:top w:val="nil"/>
              <w:left w:val="nil"/>
              <w:bottom w:val="single" w:sz="8" w:space="0" w:color="auto"/>
              <w:right w:val="single" w:sz="8" w:space="0" w:color="auto"/>
            </w:tcBorders>
            <w:vAlign w:val="center"/>
            <w:hideMark/>
          </w:tcPr>
          <w:p w14:paraId="3D72C58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7711BE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6373BA8"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3B631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w:t>
            </w:r>
          </w:p>
        </w:tc>
        <w:tc>
          <w:tcPr>
            <w:tcW w:w="2265" w:type="dxa"/>
            <w:tcBorders>
              <w:top w:val="nil"/>
              <w:left w:val="nil"/>
              <w:bottom w:val="single" w:sz="8" w:space="0" w:color="auto"/>
              <w:right w:val="single" w:sz="8" w:space="0" w:color="auto"/>
            </w:tcBorders>
            <w:vAlign w:val="center"/>
            <w:hideMark/>
          </w:tcPr>
          <w:p w14:paraId="4F8D11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Красногорская д.19 корп. 1 строен. 1</w:t>
            </w:r>
          </w:p>
        </w:tc>
        <w:tc>
          <w:tcPr>
            <w:tcW w:w="2557" w:type="dxa"/>
            <w:tcBorders>
              <w:top w:val="nil"/>
              <w:left w:val="nil"/>
              <w:bottom w:val="single" w:sz="8" w:space="0" w:color="auto"/>
              <w:right w:val="single" w:sz="8" w:space="0" w:color="auto"/>
            </w:tcBorders>
            <w:vAlign w:val="center"/>
            <w:hideMark/>
          </w:tcPr>
          <w:p w14:paraId="71E69D1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Красногорская д.19 корп. 1 строен. 1</w:t>
            </w:r>
          </w:p>
        </w:tc>
        <w:tc>
          <w:tcPr>
            <w:tcW w:w="1959" w:type="dxa"/>
            <w:tcBorders>
              <w:top w:val="nil"/>
              <w:left w:val="nil"/>
              <w:bottom w:val="single" w:sz="8" w:space="0" w:color="auto"/>
              <w:right w:val="single" w:sz="8" w:space="0" w:color="auto"/>
            </w:tcBorders>
            <w:vAlign w:val="center"/>
            <w:hideMark/>
          </w:tcPr>
          <w:p w14:paraId="37248F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09D86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5D76B86"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FF8482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17</w:t>
            </w:r>
          </w:p>
        </w:tc>
        <w:tc>
          <w:tcPr>
            <w:tcW w:w="2265" w:type="dxa"/>
            <w:tcBorders>
              <w:top w:val="nil"/>
              <w:left w:val="nil"/>
              <w:bottom w:val="single" w:sz="8" w:space="0" w:color="auto"/>
              <w:right w:val="single" w:sz="8" w:space="0" w:color="auto"/>
            </w:tcBorders>
            <w:vAlign w:val="center"/>
            <w:hideMark/>
          </w:tcPr>
          <w:p w14:paraId="42F54C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Гоголя д.2 строение 1</w:t>
            </w:r>
          </w:p>
        </w:tc>
        <w:tc>
          <w:tcPr>
            <w:tcW w:w="2557" w:type="dxa"/>
            <w:tcBorders>
              <w:top w:val="nil"/>
              <w:left w:val="nil"/>
              <w:bottom w:val="single" w:sz="8" w:space="0" w:color="auto"/>
              <w:right w:val="single" w:sz="8" w:space="0" w:color="auto"/>
            </w:tcBorders>
            <w:vAlign w:val="center"/>
            <w:hideMark/>
          </w:tcPr>
          <w:p w14:paraId="57876AA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Гоголя д.2 строение 1</w:t>
            </w:r>
          </w:p>
        </w:tc>
        <w:tc>
          <w:tcPr>
            <w:tcW w:w="1959" w:type="dxa"/>
            <w:tcBorders>
              <w:top w:val="nil"/>
              <w:left w:val="nil"/>
              <w:bottom w:val="single" w:sz="8" w:space="0" w:color="auto"/>
              <w:right w:val="single" w:sz="8" w:space="0" w:color="auto"/>
            </w:tcBorders>
            <w:vAlign w:val="center"/>
            <w:hideMark/>
          </w:tcPr>
          <w:p w14:paraId="0113A5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69B813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400129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444E8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18</w:t>
            </w:r>
          </w:p>
        </w:tc>
        <w:tc>
          <w:tcPr>
            <w:tcW w:w="2265" w:type="dxa"/>
            <w:tcBorders>
              <w:top w:val="nil"/>
              <w:left w:val="nil"/>
              <w:bottom w:val="single" w:sz="8" w:space="0" w:color="auto"/>
              <w:right w:val="single" w:sz="8" w:space="0" w:color="auto"/>
            </w:tcBorders>
            <w:vAlign w:val="center"/>
            <w:hideMark/>
          </w:tcPr>
          <w:p w14:paraId="228F6AD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Шевлякова д.9а строен. 1</w:t>
            </w:r>
          </w:p>
        </w:tc>
        <w:tc>
          <w:tcPr>
            <w:tcW w:w="2557" w:type="dxa"/>
            <w:tcBorders>
              <w:top w:val="nil"/>
              <w:left w:val="nil"/>
              <w:bottom w:val="single" w:sz="8" w:space="0" w:color="auto"/>
              <w:right w:val="single" w:sz="8" w:space="0" w:color="auto"/>
            </w:tcBorders>
            <w:vAlign w:val="center"/>
            <w:hideMark/>
          </w:tcPr>
          <w:p w14:paraId="7301C64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Шевлякова д.9а строен. 1</w:t>
            </w:r>
          </w:p>
        </w:tc>
        <w:tc>
          <w:tcPr>
            <w:tcW w:w="1959" w:type="dxa"/>
            <w:tcBorders>
              <w:top w:val="nil"/>
              <w:left w:val="nil"/>
              <w:bottom w:val="single" w:sz="8" w:space="0" w:color="auto"/>
              <w:right w:val="single" w:sz="8" w:space="0" w:color="auto"/>
            </w:tcBorders>
            <w:vAlign w:val="center"/>
            <w:hideMark/>
          </w:tcPr>
          <w:p w14:paraId="261FFF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349CF2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AA3B386"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1D68B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w:t>
            </w:r>
          </w:p>
        </w:tc>
        <w:tc>
          <w:tcPr>
            <w:tcW w:w="2265" w:type="dxa"/>
            <w:tcBorders>
              <w:top w:val="nil"/>
              <w:left w:val="nil"/>
              <w:bottom w:val="single" w:sz="8" w:space="0" w:color="auto"/>
              <w:right w:val="single" w:sz="8" w:space="0" w:color="auto"/>
            </w:tcBorders>
            <w:vAlign w:val="center"/>
            <w:hideMark/>
          </w:tcPr>
          <w:p w14:paraId="6EA98A1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г.Люберцы, ул. </w:t>
            </w:r>
            <w:r w:rsidRPr="00971605">
              <w:rPr>
                <w:rFonts w:ascii="Times New Roman" w:eastAsia="Times New Roman" w:hAnsi="Times New Roman" w:cs="Times New Roman"/>
                <w:color w:val="000000"/>
                <w:sz w:val="24"/>
                <w:szCs w:val="24"/>
                <w:lang w:eastAsia="ru-RU"/>
              </w:rPr>
              <w:lastRenderedPageBreak/>
              <w:t>Барыкина, 13</w:t>
            </w:r>
          </w:p>
        </w:tc>
        <w:tc>
          <w:tcPr>
            <w:tcW w:w="2557" w:type="dxa"/>
            <w:tcBorders>
              <w:top w:val="nil"/>
              <w:left w:val="nil"/>
              <w:bottom w:val="single" w:sz="8" w:space="0" w:color="auto"/>
              <w:right w:val="single" w:sz="8" w:space="0" w:color="auto"/>
            </w:tcBorders>
            <w:vAlign w:val="center"/>
            <w:hideMark/>
          </w:tcPr>
          <w:p w14:paraId="79228A4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г.Люберцы, ул. Барыкина, 13</w:t>
            </w:r>
          </w:p>
        </w:tc>
        <w:tc>
          <w:tcPr>
            <w:tcW w:w="1959" w:type="dxa"/>
            <w:tcBorders>
              <w:top w:val="nil"/>
              <w:left w:val="nil"/>
              <w:bottom w:val="single" w:sz="8" w:space="0" w:color="auto"/>
              <w:right w:val="single" w:sz="8" w:space="0" w:color="auto"/>
            </w:tcBorders>
            <w:vAlign w:val="center"/>
            <w:hideMark/>
          </w:tcPr>
          <w:p w14:paraId="3D1F0F5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130/70</w:t>
            </w:r>
          </w:p>
        </w:tc>
        <w:tc>
          <w:tcPr>
            <w:tcW w:w="2260" w:type="dxa"/>
            <w:tcBorders>
              <w:top w:val="nil"/>
              <w:left w:val="nil"/>
              <w:bottom w:val="single" w:sz="8" w:space="0" w:color="auto"/>
              <w:right w:val="single" w:sz="8" w:space="0" w:color="auto"/>
            </w:tcBorders>
            <w:vAlign w:val="center"/>
            <w:hideMark/>
          </w:tcPr>
          <w:p w14:paraId="6B9B94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"Самолет Энерго"</w:t>
            </w:r>
          </w:p>
        </w:tc>
      </w:tr>
      <w:tr w:rsidR="00971605" w:rsidRPr="00971605" w14:paraId="2B17A79D"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52AED2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20</w:t>
            </w:r>
          </w:p>
        </w:tc>
        <w:tc>
          <w:tcPr>
            <w:tcW w:w="2265" w:type="dxa"/>
            <w:tcBorders>
              <w:top w:val="nil"/>
              <w:left w:val="nil"/>
              <w:bottom w:val="single" w:sz="8" w:space="0" w:color="auto"/>
              <w:right w:val="single" w:sz="8" w:space="0" w:color="auto"/>
            </w:tcBorders>
            <w:vAlign w:val="center"/>
            <w:hideMark/>
          </w:tcPr>
          <w:p w14:paraId="5AD7CF7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Октябрьский проспект, д. 112</w:t>
            </w:r>
          </w:p>
        </w:tc>
        <w:tc>
          <w:tcPr>
            <w:tcW w:w="2557" w:type="dxa"/>
            <w:tcBorders>
              <w:top w:val="nil"/>
              <w:left w:val="nil"/>
              <w:bottom w:val="single" w:sz="8" w:space="0" w:color="auto"/>
              <w:right w:val="single" w:sz="8" w:space="0" w:color="auto"/>
            </w:tcBorders>
            <w:vAlign w:val="center"/>
            <w:hideMark/>
          </w:tcPr>
          <w:p w14:paraId="243F2F8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Октябрьский проспект, д. 112</w:t>
            </w:r>
          </w:p>
        </w:tc>
        <w:tc>
          <w:tcPr>
            <w:tcW w:w="1959" w:type="dxa"/>
            <w:tcBorders>
              <w:top w:val="nil"/>
              <w:left w:val="nil"/>
              <w:bottom w:val="single" w:sz="8" w:space="0" w:color="auto"/>
              <w:right w:val="single" w:sz="8" w:space="0" w:color="auto"/>
            </w:tcBorders>
            <w:vAlign w:val="center"/>
            <w:hideMark/>
          </w:tcPr>
          <w:p w14:paraId="270FD87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25F109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31B4B0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58600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21</w:t>
            </w:r>
          </w:p>
        </w:tc>
        <w:tc>
          <w:tcPr>
            <w:tcW w:w="2265" w:type="dxa"/>
            <w:tcBorders>
              <w:top w:val="nil"/>
              <w:left w:val="nil"/>
              <w:bottom w:val="single" w:sz="8" w:space="0" w:color="auto"/>
              <w:right w:val="single" w:sz="8" w:space="0" w:color="auto"/>
            </w:tcBorders>
            <w:vAlign w:val="center"/>
            <w:hideMark/>
          </w:tcPr>
          <w:p w14:paraId="40DEB4E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Толстого д.10 корп.2 строен.1</w:t>
            </w:r>
          </w:p>
        </w:tc>
        <w:tc>
          <w:tcPr>
            <w:tcW w:w="2557" w:type="dxa"/>
            <w:tcBorders>
              <w:top w:val="nil"/>
              <w:left w:val="nil"/>
              <w:bottom w:val="single" w:sz="8" w:space="0" w:color="auto"/>
              <w:right w:val="single" w:sz="8" w:space="0" w:color="auto"/>
            </w:tcBorders>
            <w:vAlign w:val="center"/>
            <w:hideMark/>
          </w:tcPr>
          <w:p w14:paraId="3ACFDB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Толстого д.10 корп.2 строен.1</w:t>
            </w:r>
          </w:p>
        </w:tc>
        <w:tc>
          <w:tcPr>
            <w:tcW w:w="1959" w:type="dxa"/>
            <w:tcBorders>
              <w:top w:val="nil"/>
              <w:left w:val="nil"/>
              <w:bottom w:val="single" w:sz="8" w:space="0" w:color="auto"/>
              <w:right w:val="single" w:sz="8" w:space="0" w:color="auto"/>
            </w:tcBorders>
            <w:vAlign w:val="center"/>
            <w:hideMark/>
          </w:tcPr>
          <w:p w14:paraId="532CB9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75D04CB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7A7B44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91A9A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22</w:t>
            </w:r>
          </w:p>
        </w:tc>
        <w:tc>
          <w:tcPr>
            <w:tcW w:w="2265" w:type="dxa"/>
            <w:tcBorders>
              <w:top w:val="nil"/>
              <w:left w:val="nil"/>
              <w:bottom w:val="single" w:sz="8" w:space="0" w:color="auto"/>
              <w:right w:val="single" w:sz="8" w:space="0" w:color="auto"/>
            </w:tcBorders>
            <w:vAlign w:val="center"/>
            <w:hideMark/>
          </w:tcPr>
          <w:p w14:paraId="6CA8A8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Власова д. 3 строен.1</w:t>
            </w:r>
          </w:p>
        </w:tc>
        <w:tc>
          <w:tcPr>
            <w:tcW w:w="2557" w:type="dxa"/>
            <w:tcBorders>
              <w:top w:val="nil"/>
              <w:left w:val="nil"/>
              <w:bottom w:val="single" w:sz="8" w:space="0" w:color="auto"/>
              <w:right w:val="single" w:sz="8" w:space="0" w:color="auto"/>
            </w:tcBorders>
            <w:vAlign w:val="center"/>
            <w:hideMark/>
          </w:tcPr>
          <w:p w14:paraId="1D422DD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г.Люберцы, ул. Власова д. 3 строен.1</w:t>
            </w:r>
          </w:p>
        </w:tc>
        <w:tc>
          <w:tcPr>
            <w:tcW w:w="1959" w:type="dxa"/>
            <w:tcBorders>
              <w:top w:val="nil"/>
              <w:left w:val="nil"/>
              <w:bottom w:val="single" w:sz="8" w:space="0" w:color="auto"/>
              <w:right w:val="single" w:sz="8" w:space="0" w:color="auto"/>
            </w:tcBorders>
            <w:vAlign w:val="center"/>
            <w:hideMark/>
          </w:tcPr>
          <w:p w14:paraId="0EE483B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F9DE6A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33D556D"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7BC90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23</w:t>
            </w:r>
          </w:p>
        </w:tc>
        <w:tc>
          <w:tcPr>
            <w:tcW w:w="2265" w:type="dxa"/>
            <w:tcBorders>
              <w:top w:val="nil"/>
              <w:left w:val="nil"/>
              <w:bottom w:val="single" w:sz="8" w:space="0" w:color="auto"/>
              <w:right w:val="single" w:sz="8" w:space="0" w:color="auto"/>
            </w:tcBorders>
            <w:vAlign w:val="center"/>
            <w:hideMark/>
          </w:tcPr>
          <w:p w14:paraId="3806A76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Кирова д. 34 стр.1</w:t>
            </w:r>
          </w:p>
        </w:tc>
        <w:tc>
          <w:tcPr>
            <w:tcW w:w="2557" w:type="dxa"/>
            <w:tcBorders>
              <w:top w:val="nil"/>
              <w:left w:val="nil"/>
              <w:bottom w:val="single" w:sz="8" w:space="0" w:color="auto"/>
              <w:right w:val="single" w:sz="8" w:space="0" w:color="auto"/>
            </w:tcBorders>
            <w:vAlign w:val="center"/>
            <w:hideMark/>
          </w:tcPr>
          <w:p w14:paraId="72518FA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Кирова д. 34 стр.1</w:t>
            </w:r>
          </w:p>
        </w:tc>
        <w:tc>
          <w:tcPr>
            <w:tcW w:w="1959" w:type="dxa"/>
            <w:tcBorders>
              <w:top w:val="nil"/>
              <w:left w:val="nil"/>
              <w:bottom w:val="single" w:sz="8" w:space="0" w:color="auto"/>
              <w:right w:val="single" w:sz="8" w:space="0" w:color="auto"/>
            </w:tcBorders>
            <w:vAlign w:val="center"/>
            <w:hideMark/>
          </w:tcPr>
          <w:p w14:paraId="3E010D6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496CEFE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C5A326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30319E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24</w:t>
            </w:r>
          </w:p>
        </w:tc>
        <w:tc>
          <w:tcPr>
            <w:tcW w:w="2265" w:type="dxa"/>
            <w:tcBorders>
              <w:top w:val="nil"/>
              <w:left w:val="nil"/>
              <w:bottom w:val="single" w:sz="8" w:space="0" w:color="auto"/>
              <w:right w:val="single" w:sz="8" w:space="0" w:color="auto"/>
            </w:tcBorders>
            <w:vAlign w:val="center"/>
            <w:hideMark/>
          </w:tcPr>
          <w:p w14:paraId="79049A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Октябрьский проспект д.9 строен. 1</w:t>
            </w:r>
          </w:p>
        </w:tc>
        <w:tc>
          <w:tcPr>
            <w:tcW w:w="2557" w:type="dxa"/>
            <w:tcBorders>
              <w:top w:val="nil"/>
              <w:left w:val="nil"/>
              <w:bottom w:val="single" w:sz="8" w:space="0" w:color="auto"/>
              <w:right w:val="single" w:sz="8" w:space="0" w:color="auto"/>
            </w:tcBorders>
            <w:vAlign w:val="center"/>
            <w:hideMark/>
          </w:tcPr>
          <w:p w14:paraId="409A22E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Октябрьский проспект д.9 строен. 1</w:t>
            </w:r>
          </w:p>
        </w:tc>
        <w:tc>
          <w:tcPr>
            <w:tcW w:w="1959" w:type="dxa"/>
            <w:tcBorders>
              <w:top w:val="nil"/>
              <w:left w:val="nil"/>
              <w:bottom w:val="single" w:sz="8" w:space="0" w:color="auto"/>
              <w:right w:val="single" w:sz="8" w:space="0" w:color="auto"/>
            </w:tcBorders>
            <w:vAlign w:val="center"/>
            <w:hideMark/>
          </w:tcPr>
          <w:p w14:paraId="7439F13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DE81AD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771DD0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B4D39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w:t>
            </w:r>
          </w:p>
        </w:tc>
        <w:tc>
          <w:tcPr>
            <w:tcW w:w="2265" w:type="dxa"/>
            <w:tcBorders>
              <w:top w:val="nil"/>
              <w:left w:val="nil"/>
              <w:bottom w:val="single" w:sz="8" w:space="0" w:color="auto"/>
              <w:right w:val="single" w:sz="8" w:space="0" w:color="auto"/>
            </w:tcBorders>
            <w:vAlign w:val="center"/>
            <w:hideMark/>
          </w:tcPr>
          <w:p w14:paraId="4C9EA6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Кирова д. 43 строение 2</w:t>
            </w:r>
          </w:p>
        </w:tc>
        <w:tc>
          <w:tcPr>
            <w:tcW w:w="2557" w:type="dxa"/>
            <w:tcBorders>
              <w:top w:val="nil"/>
              <w:left w:val="nil"/>
              <w:bottom w:val="single" w:sz="8" w:space="0" w:color="auto"/>
              <w:right w:val="single" w:sz="8" w:space="0" w:color="auto"/>
            </w:tcBorders>
            <w:vAlign w:val="center"/>
            <w:hideMark/>
          </w:tcPr>
          <w:p w14:paraId="7D714C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Кирова д. 43 строение 2</w:t>
            </w:r>
          </w:p>
        </w:tc>
        <w:tc>
          <w:tcPr>
            <w:tcW w:w="1959" w:type="dxa"/>
            <w:tcBorders>
              <w:top w:val="nil"/>
              <w:left w:val="nil"/>
              <w:bottom w:val="single" w:sz="8" w:space="0" w:color="auto"/>
              <w:right w:val="single" w:sz="8" w:space="0" w:color="auto"/>
            </w:tcBorders>
            <w:vAlign w:val="center"/>
            <w:hideMark/>
          </w:tcPr>
          <w:p w14:paraId="7E8FCDE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DDAA1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384FD1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63A0ED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26</w:t>
            </w:r>
          </w:p>
        </w:tc>
        <w:tc>
          <w:tcPr>
            <w:tcW w:w="2265" w:type="dxa"/>
            <w:tcBorders>
              <w:top w:val="nil"/>
              <w:left w:val="nil"/>
              <w:bottom w:val="single" w:sz="8" w:space="0" w:color="auto"/>
              <w:right w:val="single" w:sz="8" w:space="0" w:color="auto"/>
            </w:tcBorders>
            <w:vAlign w:val="center"/>
            <w:hideMark/>
          </w:tcPr>
          <w:p w14:paraId="5C5752B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"Теплоэнергосервис", 1-й Панковский проезд, дом 1В</w:t>
            </w:r>
          </w:p>
        </w:tc>
        <w:tc>
          <w:tcPr>
            <w:tcW w:w="2557" w:type="dxa"/>
            <w:tcBorders>
              <w:top w:val="nil"/>
              <w:left w:val="nil"/>
              <w:bottom w:val="single" w:sz="8" w:space="0" w:color="auto"/>
              <w:right w:val="single" w:sz="8" w:space="0" w:color="auto"/>
            </w:tcBorders>
            <w:vAlign w:val="center"/>
            <w:hideMark/>
          </w:tcPr>
          <w:p w14:paraId="1D0C70A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1-й Панковский проезд, дом 1В</w:t>
            </w:r>
          </w:p>
        </w:tc>
        <w:tc>
          <w:tcPr>
            <w:tcW w:w="1959" w:type="dxa"/>
            <w:tcBorders>
              <w:top w:val="nil"/>
              <w:left w:val="nil"/>
              <w:bottom w:val="single" w:sz="8" w:space="0" w:color="auto"/>
              <w:right w:val="single" w:sz="8" w:space="0" w:color="auto"/>
            </w:tcBorders>
            <w:vAlign w:val="center"/>
            <w:hideMark/>
          </w:tcPr>
          <w:p w14:paraId="014A5F0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1D2D724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"Теплоэнергосервис"</w:t>
            </w:r>
          </w:p>
        </w:tc>
      </w:tr>
      <w:tr w:rsidR="00971605" w:rsidRPr="00971605" w14:paraId="40306D70"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FEEE3D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27</w:t>
            </w:r>
          </w:p>
        </w:tc>
        <w:tc>
          <w:tcPr>
            <w:tcW w:w="2265" w:type="dxa"/>
            <w:tcBorders>
              <w:top w:val="nil"/>
              <w:left w:val="nil"/>
              <w:bottom w:val="single" w:sz="8" w:space="0" w:color="auto"/>
              <w:right w:val="single" w:sz="8" w:space="0" w:color="auto"/>
            </w:tcBorders>
            <w:vAlign w:val="center"/>
            <w:hideMark/>
          </w:tcPr>
          <w:p w14:paraId="1AA693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2557" w:type="dxa"/>
            <w:tcBorders>
              <w:top w:val="nil"/>
              <w:left w:val="nil"/>
              <w:bottom w:val="single" w:sz="8" w:space="0" w:color="auto"/>
              <w:right w:val="single" w:sz="8" w:space="0" w:color="auto"/>
            </w:tcBorders>
            <w:vAlign w:val="center"/>
            <w:hideMark/>
          </w:tcPr>
          <w:p w14:paraId="0374A54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пр-т Гагарина, 6</w:t>
            </w:r>
          </w:p>
        </w:tc>
        <w:tc>
          <w:tcPr>
            <w:tcW w:w="1959" w:type="dxa"/>
            <w:tcBorders>
              <w:top w:val="nil"/>
              <w:left w:val="nil"/>
              <w:bottom w:val="single" w:sz="8" w:space="0" w:color="auto"/>
              <w:right w:val="single" w:sz="8" w:space="0" w:color="auto"/>
            </w:tcBorders>
            <w:vAlign w:val="center"/>
            <w:hideMark/>
          </w:tcPr>
          <w:p w14:paraId="2CF4AB1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130/70</w:t>
            </w:r>
          </w:p>
        </w:tc>
        <w:tc>
          <w:tcPr>
            <w:tcW w:w="2260" w:type="dxa"/>
            <w:tcBorders>
              <w:top w:val="nil"/>
              <w:left w:val="nil"/>
              <w:bottom w:val="single" w:sz="8" w:space="0" w:color="auto"/>
              <w:right w:val="single" w:sz="8" w:space="0" w:color="auto"/>
            </w:tcBorders>
            <w:vAlign w:val="center"/>
            <w:hideMark/>
          </w:tcPr>
          <w:p w14:paraId="4153A01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7AF40BD7"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CE3438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28</w:t>
            </w:r>
          </w:p>
        </w:tc>
        <w:tc>
          <w:tcPr>
            <w:tcW w:w="2265" w:type="dxa"/>
            <w:tcBorders>
              <w:top w:val="nil"/>
              <w:left w:val="nil"/>
              <w:bottom w:val="single" w:sz="8" w:space="0" w:color="auto"/>
              <w:right w:val="single" w:sz="8" w:space="0" w:color="auto"/>
            </w:tcBorders>
            <w:vAlign w:val="center"/>
            <w:hideMark/>
          </w:tcPr>
          <w:p w14:paraId="55A30DE0"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8 Марта, д. 10 к. 2</w:t>
            </w:r>
          </w:p>
        </w:tc>
        <w:tc>
          <w:tcPr>
            <w:tcW w:w="2557" w:type="dxa"/>
            <w:tcBorders>
              <w:top w:val="nil"/>
              <w:left w:val="nil"/>
              <w:bottom w:val="single" w:sz="8" w:space="0" w:color="auto"/>
              <w:right w:val="single" w:sz="8" w:space="0" w:color="auto"/>
            </w:tcBorders>
            <w:vAlign w:val="center"/>
            <w:hideMark/>
          </w:tcPr>
          <w:p w14:paraId="6B58372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8 Марта, д. 10 к. 2</w:t>
            </w:r>
          </w:p>
        </w:tc>
        <w:tc>
          <w:tcPr>
            <w:tcW w:w="1959" w:type="dxa"/>
            <w:tcBorders>
              <w:top w:val="nil"/>
              <w:left w:val="nil"/>
              <w:bottom w:val="single" w:sz="8" w:space="0" w:color="auto"/>
              <w:right w:val="single" w:sz="8" w:space="0" w:color="auto"/>
            </w:tcBorders>
            <w:vAlign w:val="center"/>
            <w:hideMark/>
          </w:tcPr>
          <w:p w14:paraId="324962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44653D7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"ТермоТрон"</w:t>
            </w:r>
          </w:p>
        </w:tc>
      </w:tr>
      <w:tr w:rsidR="00971605" w:rsidRPr="00971605" w14:paraId="297B944F"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F7742D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29</w:t>
            </w:r>
          </w:p>
        </w:tc>
        <w:tc>
          <w:tcPr>
            <w:tcW w:w="2265" w:type="dxa"/>
            <w:tcBorders>
              <w:top w:val="nil"/>
              <w:left w:val="nil"/>
              <w:bottom w:val="single" w:sz="8" w:space="0" w:color="auto"/>
              <w:right w:val="single" w:sz="8" w:space="0" w:color="auto"/>
            </w:tcBorders>
            <w:vAlign w:val="center"/>
            <w:hideMark/>
          </w:tcPr>
          <w:p w14:paraId="1D4C4F8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"ОЮБ "Партнер", ул. Урицкого, д. 3</w:t>
            </w:r>
          </w:p>
        </w:tc>
        <w:tc>
          <w:tcPr>
            <w:tcW w:w="2557" w:type="dxa"/>
            <w:tcBorders>
              <w:top w:val="nil"/>
              <w:left w:val="nil"/>
              <w:bottom w:val="single" w:sz="8" w:space="0" w:color="auto"/>
              <w:right w:val="single" w:sz="8" w:space="0" w:color="auto"/>
            </w:tcBorders>
            <w:vAlign w:val="center"/>
            <w:hideMark/>
          </w:tcPr>
          <w:p w14:paraId="1393E00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 Урицкого, д. 3</w:t>
            </w:r>
          </w:p>
        </w:tc>
        <w:tc>
          <w:tcPr>
            <w:tcW w:w="1959" w:type="dxa"/>
            <w:tcBorders>
              <w:top w:val="nil"/>
              <w:left w:val="nil"/>
              <w:bottom w:val="single" w:sz="8" w:space="0" w:color="auto"/>
              <w:right w:val="single" w:sz="8" w:space="0" w:color="auto"/>
            </w:tcBorders>
            <w:vAlign w:val="center"/>
            <w:hideMark/>
          </w:tcPr>
          <w:p w14:paraId="2B0591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F9D88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"Теплоэнергосервис"</w:t>
            </w:r>
          </w:p>
        </w:tc>
      </w:tr>
      <w:tr w:rsidR="00971605" w:rsidRPr="00971605" w14:paraId="68A24F1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4F5510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30</w:t>
            </w:r>
          </w:p>
        </w:tc>
        <w:tc>
          <w:tcPr>
            <w:tcW w:w="2265" w:type="dxa"/>
            <w:tcBorders>
              <w:top w:val="nil"/>
              <w:left w:val="nil"/>
              <w:bottom w:val="single" w:sz="8" w:space="0" w:color="auto"/>
              <w:right w:val="single" w:sz="8" w:space="0" w:color="auto"/>
            </w:tcBorders>
            <w:vAlign w:val="center"/>
            <w:hideMark/>
          </w:tcPr>
          <w:p w14:paraId="5232211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"ТермоТрон"</w:t>
            </w:r>
          </w:p>
        </w:tc>
        <w:tc>
          <w:tcPr>
            <w:tcW w:w="2557" w:type="dxa"/>
            <w:tcBorders>
              <w:top w:val="nil"/>
              <w:left w:val="nil"/>
              <w:bottom w:val="single" w:sz="8" w:space="0" w:color="auto"/>
              <w:right w:val="single" w:sz="8" w:space="0" w:color="auto"/>
            </w:tcBorders>
            <w:vAlign w:val="center"/>
            <w:hideMark/>
          </w:tcPr>
          <w:p w14:paraId="682CDF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ул.Юности, 13 корп.2</w:t>
            </w:r>
          </w:p>
        </w:tc>
        <w:tc>
          <w:tcPr>
            <w:tcW w:w="1959" w:type="dxa"/>
            <w:tcBorders>
              <w:top w:val="nil"/>
              <w:left w:val="nil"/>
              <w:bottom w:val="single" w:sz="8" w:space="0" w:color="auto"/>
              <w:right w:val="single" w:sz="8" w:space="0" w:color="auto"/>
            </w:tcBorders>
            <w:vAlign w:val="center"/>
            <w:hideMark/>
          </w:tcPr>
          <w:p w14:paraId="1C75D23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150/70</w:t>
            </w:r>
          </w:p>
        </w:tc>
        <w:tc>
          <w:tcPr>
            <w:tcW w:w="2260" w:type="dxa"/>
            <w:tcBorders>
              <w:top w:val="nil"/>
              <w:left w:val="nil"/>
              <w:bottom w:val="single" w:sz="8" w:space="0" w:color="auto"/>
              <w:right w:val="single" w:sz="8" w:space="0" w:color="auto"/>
            </w:tcBorders>
            <w:vAlign w:val="center"/>
            <w:hideMark/>
          </w:tcPr>
          <w:p w14:paraId="6F0D347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"ТермоТрон"</w:t>
            </w:r>
          </w:p>
        </w:tc>
      </w:tr>
      <w:tr w:rsidR="00971605" w:rsidRPr="00971605" w14:paraId="290738E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5C1C08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31</w:t>
            </w:r>
          </w:p>
        </w:tc>
        <w:tc>
          <w:tcPr>
            <w:tcW w:w="2265" w:type="dxa"/>
            <w:tcBorders>
              <w:top w:val="nil"/>
              <w:left w:val="nil"/>
              <w:bottom w:val="single" w:sz="8" w:space="0" w:color="auto"/>
              <w:right w:val="single" w:sz="8" w:space="0" w:color="auto"/>
            </w:tcBorders>
            <w:vAlign w:val="center"/>
            <w:hideMark/>
          </w:tcPr>
          <w:p w14:paraId="6503252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2557" w:type="dxa"/>
            <w:tcBorders>
              <w:top w:val="nil"/>
              <w:left w:val="nil"/>
              <w:bottom w:val="single" w:sz="8" w:space="0" w:color="auto"/>
              <w:right w:val="single" w:sz="8" w:space="0" w:color="auto"/>
            </w:tcBorders>
            <w:vAlign w:val="center"/>
            <w:hideMark/>
          </w:tcPr>
          <w:p w14:paraId="44B6030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 Дзержинский, ул. Энергетиков, 5</w:t>
            </w:r>
          </w:p>
        </w:tc>
        <w:tc>
          <w:tcPr>
            <w:tcW w:w="1959" w:type="dxa"/>
            <w:tcBorders>
              <w:top w:val="nil"/>
              <w:left w:val="nil"/>
              <w:bottom w:val="single" w:sz="8" w:space="0" w:color="auto"/>
              <w:right w:val="single" w:sz="8" w:space="0" w:color="auto"/>
            </w:tcBorders>
            <w:vAlign w:val="center"/>
            <w:hideMark/>
          </w:tcPr>
          <w:p w14:paraId="159F92B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150/70</w:t>
            </w:r>
          </w:p>
        </w:tc>
        <w:tc>
          <w:tcPr>
            <w:tcW w:w="2260" w:type="dxa"/>
            <w:tcBorders>
              <w:top w:val="nil"/>
              <w:left w:val="nil"/>
              <w:bottom w:val="single" w:sz="8" w:space="0" w:color="auto"/>
              <w:right w:val="single" w:sz="8" w:space="0" w:color="auto"/>
            </w:tcBorders>
            <w:vAlign w:val="center"/>
            <w:hideMark/>
          </w:tcPr>
          <w:p w14:paraId="25CC48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ПАО "Мосэнерго"</w:t>
            </w:r>
          </w:p>
        </w:tc>
      </w:tr>
      <w:tr w:rsidR="00971605" w:rsidRPr="00971605" w14:paraId="4D1DD221"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51F22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32</w:t>
            </w:r>
          </w:p>
        </w:tc>
        <w:tc>
          <w:tcPr>
            <w:tcW w:w="2265" w:type="dxa"/>
            <w:tcBorders>
              <w:top w:val="nil"/>
              <w:left w:val="nil"/>
              <w:bottom w:val="single" w:sz="8" w:space="0" w:color="auto"/>
              <w:right w:val="single" w:sz="8" w:space="0" w:color="auto"/>
            </w:tcBorders>
            <w:vAlign w:val="center"/>
            <w:hideMark/>
          </w:tcPr>
          <w:p w14:paraId="6680481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"Некрасовка"</w:t>
            </w:r>
          </w:p>
        </w:tc>
        <w:tc>
          <w:tcPr>
            <w:tcW w:w="2557" w:type="dxa"/>
            <w:tcBorders>
              <w:top w:val="nil"/>
              <w:left w:val="nil"/>
              <w:bottom w:val="single" w:sz="8" w:space="0" w:color="auto"/>
              <w:right w:val="single" w:sz="8" w:space="0" w:color="auto"/>
            </w:tcBorders>
            <w:vAlign w:val="center"/>
            <w:hideMark/>
          </w:tcPr>
          <w:p w14:paraId="625B614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г. Москва, Юго-Восточный административный округ, р-н Некрасовка, 2-я </w:t>
            </w:r>
            <w:r w:rsidRPr="00971605">
              <w:rPr>
                <w:rFonts w:ascii="Times New Roman" w:eastAsia="Times New Roman" w:hAnsi="Times New Roman" w:cs="Times New Roman"/>
                <w:color w:val="000000"/>
                <w:sz w:val="24"/>
                <w:szCs w:val="24"/>
                <w:lang w:eastAsia="ru-RU"/>
              </w:rPr>
              <w:lastRenderedPageBreak/>
              <w:t>Вольская улица, д.17 к.2 стр.1</w:t>
            </w:r>
          </w:p>
        </w:tc>
        <w:tc>
          <w:tcPr>
            <w:tcW w:w="1959" w:type="dxa"/>
            <w:tcBorders>
              <w:top w:val="nil"/>
              <w:left w:val="nil"/>
              <w:bottom w:val="single" w:sz="8" w:space="0" w:color="auto"/>
              <w:right w:val="single" w:sz="8" w:space="0" w:color="auto"/>
            </w:tcBorders>
            <w:vAlign w:val="center"/>
            <w:hideMark/>
          </w:tcPr>
          <w:p w14:paraId="66AF5AA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150/70</w:t>
            </w:r>
          </w:p>
        </w:tc>
        <w:tc>
          <w:tcPr>
            <w:tcW w:w="2260" w:type="dxa"/>
            <w:tcBorders>
              <w:top w:val="nil"/>
              <w:left w:val="nil"/>
              <w:bottom w:val="single" w:sz="8" w:space="0" w:color="auto"/>
              <w:right w:val="single" w:sz="8" w:space="0" w:color="auto"/>
            </w:tcBorders>
            <w:vAlign w:val="center"/>
            <w:hideMark/>
          </w:tcPr>
          <w:p w14:paraId="7035703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ПАО "Мосэнерго"</w:t>
            </w:r>
          </w:p>
        </w:tc>
      </w:tr>
      <w:tr w:rsidR="00971605" w:rsidRPr="00971605" w14:paraId="5F7FF14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C131D0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33</w:t>
            </w:r>
          </w:p>
        </w:tc>
        <w:tc>
          <w:tcPr>
            <w:tcW w:w="2265" w:type="dxa"/>
            <w:tcBorders>
              <w:top w:val="nil"/>
              <w:left w:val="nil"/>
              <w:bottom w:val="single" w:sz="8" w:space="0" w:color="auto"/>
              <w:right w:val="single" w:sz="8" w:space="0" w:color="auto"/>
            </w:tcBorders>
            <w:vAlign w:val="center"/>
            <w:hideMark/>
          </w:tcPr>
          <w:p w14:paraId="544D2B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2557" w:type="dxa"/>
            <w:tcBorders>
              <w:top w:val="nil"/>
              <w:left w:val="nil"/>
              <w:bottom w:val="single" w:sz="8" w:space="0" w:color="auto"/>
              <w:right w:val="single" w:sz="8" w:space="0" w:color="auto"/>
            </w:tcBorders>
            <w:vAlign w:val="center"/>
            <w:hideMark/>
          </w:tcPr>
          <w:p w14:paraId="2F81E9D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 Москва, Юго-Восточный административный округ, р-н Выхино-Жулебино, Лермонтовский просп., д.147, стр.1</w:t>
            </w:r>
          </w:p>
        </w:tc>
        <w:tc>
          <w:tcPr>
            <w:tcW w:w="1959" w:type="dxa"/>
            <w:tcBorders>
              <w:top w:val="nil"/>
              <w:left w:val="nil"/>
              <w:bottom w:val="single" w:sz="8" w:space="0" w:color="auto"/>
              <w:right w:val="single" w:sz="8" w:space="0" w:color="auto"/>
            </w:tcBorders>
            <w:vAlign w:val="center"/>
            <w:hideMark/>
          </w:tcPr>
          <w:p w14:paraId="25F45C3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150/70</w:t>
            </w:r>
          </w:p>
        </w:tc>
        <w:tc>
          <w:tcPr>
            <w:tcW w:w="2260" w:type="dxa"/>
            <w:tcBorders>
              <w:top w:val="nil"/>
              <w:left w:val="nil"/>
              <w:bottom w:val="single" w:sz="8" w:space="0" w:color="auto"/>
              <w:right w:val="single" w:sz="8" w:space="0" w:color="auto"/>
            </w:tcBorders>
            <w:vAlign w:val="center"/>
            <w:hideMark/>
          </w:tcPr>
          <w:p w14:paraId="2A8230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ПАО "Мосэнерго"</w:t>
            </w:r>
          </w:p>
        </w:tc>
      </w:tr>
      <w:tr w:rsidR="00971605" w:rsidRPr="00971605" w14:paraId="6FFCF572"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A5878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34</w:t>
            </w:r>
          </w:p>
        </w:tc>
        <w:tc>
          <w:tcPr>
            <w:tcW w:w="2265" w:type="dxa"/>
            <w:tcBorders>
              <w:top w:val="nil"/>
              <w:left w:val="nil"/>
              <w:bottom w:val="single" w:sz="8" w:space="0" w:color="auto"/>
              <w:right w:val="single" w:sz="8" w:space="0" w:color="auto"/>
            </w:tcBorders>
            <w:vAlign w:val="center"/>
            <w:hideMark/>
          </w:tcPr>
          <w:p w14:paraId="3F1E3C6A"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Люберецкий район, г.о. Люберцы п/о-3</w:t>
            </w:r>
          </w:p>
        </w:tc>
        <w:tc>
          <w:tcPr>
            <w:tcW w:w="2557" w:type="dxa"/>
            <w:tcBorders>
              <w:top w:val="nil"/>
              <w:left w:val="nil"/>
              <w:bottom w:val="single" w:sz="8" w:space="0" w:color="auto"/>
              <w:right w:val="single" w:sz="8" w:space="0" w:color="auto"/>
            </w:tcBorders>
            <w:vAlign w:val="center"/>
            <w:hideMark/>
          </w:tcPr>
          <w:p w14:paraId="06008B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г.о. Люберцы п/о-3</w:t>
            </w:r>
          </w:p>
        </w:tc>
        <w:tc>
          <w:tcPr>
            <w:tcW w:w="1959" w:type="dxa"/>
            <w:tcBorders>
              <w:top w:val="nil"/>
              <w:left w:val="nil"/>
              <w:bottom w:val="single" w:sz="8" w:space="0" w:color="auto"/>
              <w:right w:val="single" w:sz="8" w:space="0" w:color="auto"/>
            </w:tcBorders>
            <w:vAlign w:val="center"/>
            <w:hideMark/>
          </w:tcPr>
          <w:p w14:paraId="5DEE8AD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350DB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DE18A84"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66115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35</w:t>
            </w:r>
          </w:p>
        </w:tc>
        <w:tc>
          <w:tcPr>
            <w:tcW w:w="2265" w:type="dxa"/>
            <w:tcBorders>
              <w:top w:val="nil"/>
              <w:left w:val="nil"/>
              <w:bottom w:val="single" w:sz="8" w:space="0" w:color="auto"/>
              <w:right w:val="single" w:sz="8" w:space="0" w:color="auto"/>
            </w:tcBorders>
            <w:vAlign w:val="center"/>
            <w:hideMark/>
          </w:tcPr>
          <w:p w14:paraId="6573FFB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2557" w:type="dxa"/>
            <w:tcBorders>
              <w:top w:val="nil"/>
              <w:left w:val="nil"/>
              <w:bottom w:val="single" w:sz="8" w:space="0" w:color="auto"/>
              <w:right w:val="single" w:sz="8" w:space="0" w:color="auto"/>
            </w:tcBorders>
            <w:vAlign w:val="center"/>
            <w:hideMark/>
          </w:tcPr>
          <w:p w14:paraId="2E268E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г.Люберцы, пос.Калинина, д.44а</w:t>
            </w:r>
          </w:p>
        </w:tc>
        <w:tc>
          <w:tcPr>
            <w:tcW w:w="1959" w:type="dxa"/>
            <w:tcBorders>
              <w:top w:val="nil"/>
              <w:left w:val="nil"/>
              <w:bottom w:val="single" w:sz="8" w:space="0" w:color="auto"/>
              <w:right w:val="single" w:sz="8" w:space="0" w:color="auto"/>
            </w:tcBorders>
            <w:vAlign w:val="center"/>
            <w:hideMark/>
          </w:tcPr>
          <w:p w14:paraId="1848428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130/70</w:t>
            </w:r>
          </w:p>
        </w:tc>
        <w:tc>
          <w:tcPr>
            <w:tcW w:w="2260" w:type="dxa"/>
            <w:tcBorders>
              <w:top w:val="nil"/>
              <w:left w:val="nil"/>
              <w:bottom w:val="single" w:sz="8" w:space="0" w:color="auto"/>
              <w:right w:val="single" w:sz="8" w:space="0" w:color="auto"/>
            </w:tcBorders>
            <w:vAlign w:val="center"/>
            <w:hideMark/>
          </w:tcPr>
          <w:p w14:paraId="272CD48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FC89F96"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08BDD7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36</w:t>
            </w:r>
          </w:p>
        </w:tc>
        <w:tc>
          <w:tcPr>
            <w:tcW w:w="2265" w:type="dxa"/>
            <w:tcBorders>
              <w:top w:val="nil"/>
              <w:left w:val="nil"/>
              <w:bottom w:val="single" w:sz="8" w:space="0" w:color="auto"/>
              <w:right w:val="single" w:sz="8" w:space="0" w:color="auto"/>
            </w:tcBorders>
            <w:vAlign w:val="center"/>
            <w:hideMark/>
          </w:tcPr>
          <w:p w14:paraId="20BD08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 Гаршина, около д.9/1</w:t>
            </w:r>
          </w:p>
        </w:tc>
        <w:tc>
          <w:tcPr>
            <w:tcW w:w="2557" w:type="dxa"/>
            <w:tcBorders>
              <w:top w:val="nil"/>
              <w:left w:val="nil"/>
              <w:bottom w:val="single" w:sz="8" w:space="0" w:color="auto"/>
              <w:right w:val="single" w:sz="8" w:space="0" w:color="auto"/>
            </w:tcBorders>
            <w:vAlign w:val="center"/>
            <w:hideMark/>
          </w:tcPr>
          <w:p w14:paraId="0EF0C68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Томилино, ул. Гаршина, около д.9/1</w:t>
            </w:r>
          </w:p>
        </w:tc>
        <w:tc>
          <w:tcPr>
            <w:tcW w:w="1959" w:type="dxa"/>
            <w:tcBorders>
              <w:top w:val="nil"/>
              <w:left w:val="nil"/>
              <w:bottom w:val="single" w:sz="8" w:space="0" w:color="auto"/>
              <w:right w:val="single" w:sz="8" w:space="0" w:color="auto"/>
            </w:tcBorders>
            <w:vAlign w:val="center"/>
            <w:hideMark/>
          </w:tcPr>
          <w:p w14:paraId="45FBEF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D2F046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FCA296F"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E9F11F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37</w:t>
            </w:r>
          </w:p>
        </w:tc>
        <w:tc>
          <w:tcPr>
            <w:tcW w:w="2265" w:type="dxa"/>
            <w:tcBorders>
              <w:top w:val="nil"/>
              <w:left w:val="nil"/>
              <w:bottom w:val="single" w:sz="8" w:space="0" w:color="auto"/>
              <w:right w:val="single" w:sz="8" w:space="0" w:color="auto"/>
            </w:tcBorders>
            <w:vAlign w:val="center"/>
            <w:hideMark/>
          </w:tcPr>
          <w:p w14:paraId="077FF2D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п. Птицефабрика</w:t>
            </w:r>
          </w:p>
        </w:tc>
        <w:tc>
          <w:tcPr>
            <w:tcW w:w="2557" w:type="dxa"/>
            <w:tcBorders>
              <w:top w:val="nil"/>
              <w:left w:val="nil"/>
              <w:bottom w:val="single" w:sz="8" w:space="0" w:color="auto"/>
              <w:right w:val="single" w:sz="8" w:space="0" w:color="auto"/>
            </w:tcBorders>
            <w:vAlign w:val="center"/>
            <w:hideMark/>
          </w:tcPr>
          <w:p w14:paraId="5294D77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рп.Томилино, п. Птицефабрика</w:t>
            </w:r>
          </w:p>
        </w:tc>
        <w:tc>
          <w:tcPr>
            <w:tcW w:w="1959" w:type="dxa"/>
            <w:tcBorders>
              <w:top w:val="nil"/>
              <w:left w:val="nil"/>
              <w:bottom w:val="single" w:sz="8" w:space="0" w:color="auto"/>
              <w:right w:val="single" w:sz="8" w:space="0" w:color="auto"/>
            </w:tcBorders>
            <w:vAlign w:val="center"/>
            <w:hideMark/>
          </w:tcPr>
          <w:p w14:paraId="331B89A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427CFB8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28852C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9A4546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38</w:t>
            </w:r>
          </w:p>
        </w:tc>
        <w:tc>
          <w:tcPr>
            <w:tcW w:w="2265" w:type="dxa"/>
            <w:tcBorders>
              <w:top w:val="nil"/>
              <w:left w:val="nil"/>
              <w:bottom w:val="single" w:sz="8" w:space="0" w:color="auto"/>
              <w:right w:val="single" w:sz="8" w:space="0" w:color="auto"/>
            </w:tcBorders>
            <w:vAlign w:val="center"/>
            <w:hideMark/>
          </w:tcPr>
          <w:p w14:paraId="5047AFE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ш. Рязанское, д.42/1</w:t>
            </w:r>
          </w:p>
        </w:tc>
        <w:tc>
          <w:tcPr>
            <w:tcW w:w="2557" w:type="dxa"/>
            <w:tcBorders>
              <w:top w:val="nil"/>
              <w:left w:val="nil"/>
              <w:bottom w:val="single" w:sz="8" w:space="0" w:color="auto"/>
              <w:right w:val="single" w:sz="8" w:space="0" w:color="auto"/>
            </w:tcBorders>
            <w:vAlign w:val="center"/>
            <w:hideMark/>
          </w:tcPr>
          <w:p w14:paraId="6934876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пгт Томилино, Рязанское шоссе, д.42/1</w:t>
            </w:r>
          </w:p>
        </w:tc>
        <w:tc>
          <w:tcPr>
            <w:tcW w:w="1959" w:type="dxa"/>
            <w:tcBorders>
              <w:top w:val="nil"/>
              <w:left w:val="nil"/>
              <w:bottom w:val="single" w:sz="8" w:space="0" w:color="auto"/>
              <w:right w:val="single" w:sz="8" w:space="0" w:color="auto"/>
            </w:tcBorders>
            <w:vAlign w:val="center"/>
            <w:hideMark/>
          </w:tcPr>
          <w:p w14:paraId="1F3CAE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7610834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B64C3C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2DD0B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39</w:t>
            </w:r>
          </w:p>
        </w:tc>
        <w:tc>
          <w:tcPr>
            <w:tcW w:w="2265" w:type="dxa"/>
            <w:tcBorders>
              <w:top w:val="nil"/>
              <w:left w:val="nil"/>
              <w:bottom w:val="single" w:sz="8" w:space="0" w:color="auto"/>
              <w:right w:val="single" w:sz="8" w:space="0" w:color="auto"/>
            </w:tcBorders>
            <w:vAlign w:val="center"/>
            <w:hideMark/>
          </w:tcPr>
          <w:p w14:paraId="24FF47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ул.Пушкина, д.34</w:t>
            </w:r>
          </w:p>
        </w:tc>
        <w:tc>
          <w:tcPr>
            <w:tcW w:w="2557" w:type="dxa"/>
            <w:tcBorders>
              <w:top w:val="nil"/>
              <w:left w:val="nil"/>
              <w:bottom w:val="single" w:sz="8" w:space="0" w:color="auto"/>
              <w:right w:val="single" w:sz="8" w:space="0" w:color="auto"/>
            </w:tcBorders>
            <w:vAlign w:val="center"/>
            <w:hideMark/>
          </w:tcPr>
          <w:p w14:paraId="7053962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пгт Томилино, ул.Пушкина, д.34</w:t>
            </w:r>
          </w:p>
        </w:tc>
        <w:tc>
          <w:tcPr>
            <w:tcW w:w="1959" w:type="dxa"/>
            <w:tcBorders>
              <w:top w:val="nil"/>
              <w:left w:val="nil"/>
              <w:bottom w:val="single" w:sz="8" w:space="0" w:color="auto"/>
              <w:right w:val="single" w:sz="8" w:space="0" w:color="auto"/>
            </w:tcBorders>
            <w:vAlign w:val="center"/>
            <w:hideMark/>
          </w:tcPr>
          <w:p w14:paraId="51B4372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9B3A24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9E11288"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3B852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40</w:t>
            </w:r>
          </w:p>
        </w:tc>
        <w:tc>
          <w:tcPr>
            <w:tcW w:w="2265" w:type="dxa"/>
            <w:tcBorders>
              <w:top w:val="nil"/>
              <w:left w:val="nil"/>
              <w:bottom w:val="single" w:sz="8" w:space="0" w:color="auto"/>
              <w:right w:val="single" w:sz="8" w:space="0" w:color="auto"/>
            </w:tcBorders>
            <w:vAlign w:val="center"/>
            <w:hideMark/>
          </w:tcPr>
          <w:p w14:paraId="0148DAC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ул.Пионерская, д.16а</w:t>
            </w:r>
          </w:p>
        </w:tc>
        <w:tc>
          <w:tcPr>
            <w:tcW w:w="2557" w:type="dxa"/>
            <w:tcBorders>
              <w:top w:val="nil"/>
              <w:left w:val="nil"/>
              <w:bottom w:val="single" w:sz="8" w:space="0" w:color="auto"/>
              <w:right w:val="single" w:sz="8" w:space="0" w:color="auto"/>
            </w:tcBorders>
            <w:vAlign w:val="center"/>
            <w:hideMark/>
          </w:tcPr>
          <w:p w14:paraId="62FE61B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пгт Томилино, ул.Пионерская, д.16а</w:t>
            </w:r>
          </w:p>
        </w:tc>
        <w:tc>
          <w:tcPr>
            <w:tcW w:w="1959" w:type="dxa"/>
            <w:tcBorders>
              <w:top w:val="nil"/>
              <w:left w:val="nil"/>
              <w:bottom w:val="single" w:sz="8" w:space="0" w:color="auto"/>
              <w:right w:val="single" w:sz="8" w:space="0" w:color="auto"/>
            </w:tcBorders>
            <w:vAlign w:val="center"/>
            <w:hideMark/>
          </w:tcPr>
          <w:p w14:paraId="53F72CE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4C83730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E47379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A90EB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41</w:t>
            </w:r>
          </w:p>
        </w:tc>
        <w:tc>
          <w:tcPr>
            <w:tcW w:w="2265" w:type="dxa"/>
            <w:tcBorders>
              <w:top w:val="nil"/>
              <w:left w:val="nil"/>
              <w:bottom w:val="single" w:sz="8" w:space="0" w:color="auto"/>
              <w:right w:val="single" w:sz="8" w:space="0" w:color="auto"/>
            </w:tcBorders>
            <w:vAlign w:val="center"/>
            <w:hideMark/>
          </w:tcPr>
          <w:p w14:paraId="24AE71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Томилино, ул. Гоголя, у д.36</w:t>
            </w:r>
          </w:p>
        </w:tc>
        <w:tc>
          <w:tcPr>
            <w:tcW w:w="2557" w:type="dxa"/>
            <w:tcBorders>
              <w:top w:val="nil"/>
              <w:left w:val="nil"/>
              <w:bottom w:val="single" w:sz="8" w:space="0" w:color="auto"/>
              <w:right w:val="single" w:sz="8" w:space="0" w:color="auto"/>
            </w:tcBorders>
            <w:vAlign w:val="center"/>
            <w:hideMark/>
          </w:tcPr>
          <w:p w14:paraId="533A205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Томилино, ул.Гоголя, у д.36</w:t>
            </w:r>
          </w:p>
        </w:tc>
        <w:tc>
          <w:tcPr>
            <w:tcW w:w="1959" w:type="dxa"/>
            <w:tcBorders>
              <w:top w:val="nil"/>
              <w:left w:val="nil"/>
              <w:bottom w:val="single" w:sz="8" w:space="0" w:color="auto"/>
              <w:right w:val="single" w:sz="8" w:space="0" w:color="auto"/>
            </w:tcBorders>
            <w:vAlign w:val="center"/>
            <w:hideMark/>
          </w:tcPr>
          <w:p w14:paraId="77F6E5B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55D7AE5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C02A6A0"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D2D41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42</w:t>
            </w:r>
          </w:p>
        </w:tc>
        <w:tc>
          <w:tcPr>
            <w:tcW w:w="2265" w:type="dxa"/>
            <w:tcBorders>
              <w:top w:val="nil"/>
              <w:left w:val="nil"/>
              <w:bottom w:val="single" w:sz="8" w:space="0" w:color="auto"/>
              <w:right w:val="single" w:sz="8" w:space="0" w:color="auto"/>
            </w:tcBorders>
            <w:vAlign w:val="center"/>
            <w:hideMark/>
          </w:tcPr>
          <w:p w14:paraId="6C44FEE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ул.Гаршина, д.9 корп-а</w:t>
            </w:r>
          </w:p>
        </w:tc>
        <w:tc>
          <w:tcPr>
            <w:tcW w:w="2557" w:type="dxa"/>
            <w:tcBorders>
              <w:top w:val="nil"/>
              <w:left w:val="nil"/>
              <w:bottom w:val="single" w:sz="8" w:space="0" w:color="auto"/>
              <w:right w:val="single" w:sz="8" w:space="0" w:color="auto"/>
            </w:tcBorders>
            <w:vAlign w:val="center"/>
            <w:hideMark/>
          </w:tcPr>
          <w:p w14:paraId="2DF487B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Томилино, ул.Гаршина, д.9а</w:t>
            </w:r>
          </w:p>
        </w:tc>
        <w:tc>
          <w:tcPr>
            <w:tcW w:w="1959" w:type="dxa"/>
            <w:tcBorders>
              <w:top w:val="nil"/>
              <w:left w:val="nil"/>
              <w:bottom w:val="single" w:sz="8" w:space="0" w:color="auto"/>
              <w:right w:val="single" w:sz="8" w:space="0" w:color="auto"/>
            </w:tcBorders>
            <w:vAlign w:val="center"/>
            <w:hideMark/>
          </w:tcPr>
          <w:p w14:paraId="190650C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25543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1428D3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CBF2BE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43</w:t>
            </w:r>
          </w:p>
        </w:tc>
        <w:tc>
          <w:tcPr>
            <w:tcW w:w="2265" w:type="dxa"/>
            <w:tcBorders>
              <w:top w:val="nil"/>
              <w:left w:val="nil"/>
              <w:bottom w:val="single" w:sz="8" w:space="0" w:color="auto"/>
              <w:right w:val="single" w:sz="8" w:space="0" w:color="auto"/>
            </w:tcBorders>
            <w:vAlign w:val="center"/>
            <w:hideMark/>
          </w:tcPr>
          <w:p w14:paraId="5D0521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ул.Гаршина, д.8</w:t>
            </w:r>
          </w:p>
        </w:tc>
        <w:tc>
          <w:tcPr>
            <w:tcW w:w="2557" w:type="dxa"/>
            <w:tcBorders>
              <w:top w:val="nil"/>
              <w:left w:val="nil"/>
              <w:bottom w:val="single" w:sz="8" w:space="0" w:color="auto"/>
              <w:right w:val="single" w:sz="8" w:space="0" w:color="auto"/>
            </w:tcBorders>
            <w:vAlign w:val="center"/>
            <w:hideMark/>
          </w:tcPr>
          <w:p w14:paraId="28D7964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Томилино, ул.Гаршина, д.8</w:t>
            </w:r>
          </w:p>
        </w:tc>
        <w:tc>
          <w:tcPr>
            <w:tcW w:w="1959" w:type="dxa"/>
            <w:tcBorders>
              <w:top w:val="nil"/>
              <w:left w:val="nil"/>
              <w:bottom w:val="single" w:sz="8" w:space="0" w:color="auto"/>
              <w:right w:val="single" w:sz="8" w:space="0" w:color="auto"/>
            </w:tcBorders>
            <w:vAlign w:val="center"/>
            <w:hideMark/>
          </w:tcPr>
          <w:p w14:paraId="71AC886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2F94E6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E3D669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130DDE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44</w:t>
            </w:r>
          </w:p>
        </w:tc>
        <w:tc>
          <w:tcPr>
            <w:tcW w:w="2265" w:type="dxa"/>
            <w:tcBorders>
              <w:top w:val="nil"/>
              <w:left w:val="nil"/>
              <w:bottom w:val="single" w:sz="8" w:space="0" w:color="auto"/>
              <w:right w:val="single" w:sz="8" w:space="0" w:color="auto"/>
            </w:tcBorders>
            <w:vAlign w:val="center"/>
            <w:hideMark/>
          </w:tcPr>
          <w:p w14:paraId="2ABE1D7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ул.Лермонтова, д.6</w:t>
            </w:r>
          </w:p>
        </w:tc>
        <w:tc>
          <w:tcPr>
            <w:tcW w:w="2557" w:type="dxa"/>
            <w:tcBorders>
              <w:top w:val="nil"/>
              <w:left w:val="nil"/>
              <w:bottom w:val="single" w:sz="8" w:space="0" w:color="auto"/>
              <w:right w:val="single" w:sz="8" w:space="0" w:color="auto"/>
            </w:tcBorders>
            <w:vAlign w:val="center"/>
            <w:hideMark/>
          </w:tcPr>
          <w:p w14:paraId="5A7C642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Томилино, ул.Лермонтова, д.6</w:t>
            </w:r>
          </w:p>
        </w:tc>
        <w:tc>
          <w:tcPr>
            <w:tcW w:w="1959" w:type="dxa"/>
            <w:tcBorders>
              <w:top w:val="nil"/>
              <w:left w:val="nil"/>
              <w:bottom w:val="single" w:sz="8" w:space="0" w:color="auto"/>
              <w:right w:val="single" w:sz="8" w:space="0" w:color="auto"/>
            </w:tcBorders>
            <w:vAlign w:val="center"/>
            <w:hideMark/>
          </w:tcPr>
          <w:p w14:paraId="711BC9F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521F1A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65E28F0"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4960BB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45</w:t>
            </w:r>
          </w:p>
        </w:tc>
        <w:tc>
          <w:tcPr>
            <w:tcW w:w="2265" w:type="dxa"/>
            <w:tcBorders>
              <w:top w:val="nil"/>
              <w:left w:val="nil"/>
              <w:bottom w:val="single" w:sz="8" w:space="0" w:color="auto"/>
              <w:right w:val="single" w:sz="8" w:space="0" w:color="auto"/>
            </w:tcBorders>
            <w:vAlign w:val="center"/>
            <w:hideMark/>
          </w:tcPr>
          <w:p w14:paraId="6B4D642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ул.Гоголя</w:t>
            </w:r>
          </w:p>
        </w:tc>
        <w:tc>
          <w:tcPr>
            <w:tcW w:w="2557" w:type="dxa"/>
            <w:tcBorders>
              <w:top w:val="nil"/>
              <w:left w:val="nil"/>
              <w:bottom w:val="single" w:sz="8" w:space="0" w:color="auto"/>
              <w:right w:val="single" w:sz="8" w:space="0" w:color="auto"/>
            </w:tcBorders>
            <w:vAlign w:val="center"/>
            <w:hideMark/>
          </w:tcPr>
          <w:p w14:paraId="1307BD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Томилино, ул.Гоголя, д.20</w:t>
            </w:r>
          </w:p>
        </w:tc>
        <w:tc>
          <w:tcPr>
            <w:tcW w:w="1959" w:type="dxa"/>
            <w:tcBorders>
              <w:top w:val="nil"/>
              <w:left w:val="nil"/>
              <w:bottom w:val="single" w:sz="8" w:space="0" w:color="auto"/>
              <w:right w:val="single" w:sz="8" w:space="0" w:color="auto"/>
            </w:tcBorders>
            <w:vAlign w:val="center"/>
            <w:hideMark/>
          </w:tcPr>
          <w:p w14:paraId="2AF9E9D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508DAE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480FA3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555702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46</w:t>
            </w:r>
          </w:p>
        </w:tc>
        <w:tc>
          <w:tcPr>
            <w:tcW w:w="2265" w:type="dxa"/>
            <w:tcBorders>
              <w:top w:val="nil"/>
              <w:left w:val="nil"/>
              <w:bottom w:val="single" w:sz="8" w:space="0" w:color="auto"/>
              <w:right w:val="single" w:sz="8" w:space="0" w:color="auto"/>
            </w:tcBorders>
            <w:vAlign w:val="center"/>
            <w:hideMark/>
          </w:tcPr>
          <w:p w14:paraId="79BD6B4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«Самолет Энерго»</w:t>
            </w:r>
          </w:p>
        </w:tc>
        <w:tc>
          <w:tcPr>
            <w:tcW w:w="2557" w:type="dxa"/>
            <w:tcBorders>
              <w:top w:val="nil"/>
              <w:left w:val="nil"/>
              <w:bottom w:val="single" w:sz="8" w:space="0" w:color="auto"/>
              <w:right w:val="single" w:sz="8" w:space="0" w:color="auto"/>
            </w:tcBorders>
            <w:vAlign w:val="center"/>
            <w:hideMark/>
          </w:tcPr>
          <w:p w14:paraId="72C86E9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пгт Томилино</w:t>
            </w:r>
          </w:p>
        </w:tc>
        <w:tc>
          <w:tcPr>
            <w:tcW w:w="1959" w:type="dxa"/>
            <w:tcBorders>
              <w:top w:val="nil"/>
              <w:left w:val="nil"/>
              <w:bottom w:val="single" w:sz="8" w:space="0" w:color="auto"/>
              <w:right w:val="single" w:sz="8" w:space="0" w:color="auto"/>
            </w:tcBorders>
            <w:vAlign w:val="center"/>
            <w:hideMark/>
          </w:tcPr>
          <w:p w14:paraId="0E473F8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130/70</w:t>
            </w:r>
          </w:p>
        </w:tc>
        <w:tc>
          <w:tcPr>
            <w:tcW w:w="2260" w:type="dxa"/>
            <w:tcBorders>
              <w:top w:val="nil"/>
              <w:left w:val="nil"/>
              <w:bottom w:val="single" w:sz="8" w:space="0" w:color="auto"/>
              <w:right w:val="single" w:sz="8" w:space="0" w:color="auto"/>
            </w:tcBorders>
            <w:vAlign w:val="center"/>
            <w:hideMark/>
          </w:tcPr>
          <w:p w14:paraId="5E5D833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"Самолет Энерго"</w:t>
            </w:r>
          </w:p>
        </w:tc>
      </w:tr>
      <w:tr w:rsidR="00971605" w:rsidRPr="00971605" w14:paraId="48F3A5E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30C63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47</w:t>
            </w:r>
          </w:p>
        </w:tc>
        <w:tc>
          <w:tcPr>
            <w:tcW w:w="2265" w:type="dxa"/>
            <w:tcBorders>
              <w:top w:val="nil"/>
              <w:left w:val="nil"/>
              <w:bottom w:val="single" w:sz="8" w:space="0" w:color="auto"/>
              <w:right w:val="single" w:sz="8" w:space="0" w:color="auto"/>
            </w:tcBorders>
            <w:vAlign w:val="center"/>
            <w:hideMark/>
          </w:tcPr>
          <w:p w14:paraId="2D635C2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№4 пгт Томилино, ул. Потехина, д.1, корп.1</w:t>
            </w:r>
          </w:p>
        </w:tc>
        <w:tc>
          <w:tcPr>
            <w:tcW w:w="2557" w:type="dxa"/>
            <w:tcBorders>
              <w:top w:val="nil"/>
              <w:left w:val="nil"/>
              <w:bottom w:val="single" w:sz="8" w:space="0" w:color="auto"/>
              <w:right w:val="single" w:sz="8" w:space="0" w:color="auto"/>
            </w:tcBorders>
            <w:vAlign w:val="center"/>
            <w:hideMark/>
          </w:tcPr>
          <w:p w14:paraId="57D366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 (аренда)</w:t>
            </w:r>
          </w:p>
        </w:tc>
        <w:tc>
          <w:tcPr>
            <w:tcW w:w="1959" w:type="dxa"/>
            <w:tcBorders>
              <w:top w:val="nil"/>
              <w:left w:val="nil"/>
              <w:bottom w:val="single" w:sz="8" w:space="0" w:color="auto"/>
              <w:right w:val="single" w:sz="8" w:space="0" w:color="auto"/>
            </w:tcBorders>
            <w:vAlign w:val="center"/>
            <w:hideMark/>
          </w:tcPr>
          <w:p w14:paraId="641187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0F7CFC9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EB857D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630F98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48</w:t>
            </w:r>
          </w:p>
        </w:tc>
        <w:tc>
          <w:tcPr>
            <w:tcW w:w="2265" w:type="dxa"/>
            <w:tcBorders>
              <w:top w:val="nil"/>
              <w:left w:val="nil"/>
              <w:bottom w:val="single" w:sz="8" w:space="0" w:color="auto"/>
              <w:right w:val="single" w:sz="8" w:space="0" w:color="auto"/>
            </w:tcBorders>
            <w:vAlign w:val="center"/>
            <w:hideMark/>
          </w:tcPr>
          <w:p w14:paraId="5FE1324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 Тургенева, д.20, пом.11</w:t>
            </w:r>
          </w:p>
        </w:tc>
        <w:tc>
          <w:tcPr>
            <w:tcW w:w="2557" w:type="dxa"/>
            <w:tcBorders>
              <w:top w:val="nil"/>
              <w:left w:val="nil"/>
              <w:bottom w:val="single" w:sz="8" w:space="0" w:color="auto"/>
              <w:right w:val="single" w:sz="8" w:space="0" w:color="auto"/>
            </w:tcBorders>
            <w:vAlign w:val="center"/>
            <w:hideMark/>
          </w:tcPr>
          <w:p w14:paraId="5D532B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Томилино, ул. Тургенева, д.20, пом.11</w:t>
            </w:r>
          </w:p>
        </w:tc>
        <w:tc>
          <w:tcPr>
            <w:tcW w:w="1959" w:type="dxa"/>
            <w:tcBorders>
              <w:top w:val="nil"/>
              <w:left w:val="nil"/>
              <w:bottom w:val="single" w:sz="8" w:space="0" w:color="auto"/>
              <w:right w:val="single" w:sz="8" w:space="0" w:color="auto"/>
            </w:tcBorders>
            <w:vAlign w:val="center"/>
            <w:hideMark/>
          </w:tcPr>
          <w:p w14:paraId="5ACA1F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7193FF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F03583F"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10F0D9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49</w:t>
            </w:r>
          </w:p>
        </w:tc>
        <w:tc>
          <w:tcPr>
            <w:tcW w:w="2265" w:type="dxa"/>
            <w:tcBorders>
              <w:top w:val="nil"/>
              <w:left w:val="nil"/>
              <w:bottom w:val="single" w:sz="8" w:space="0" w:color="auto"/>
              <w:right w:val="single" w:sz="8" w:space="0" w:color="auto"/>
            </w:tcBorders>
            <w:vAlign w:val="center"/>
            <w:hideMark/>
          </w:tcPr>
          <w:p w14:paraId="7989AAC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АО "МОЭГ", территория техно-логистического комплекса «Томилино»</w:t>
            </w:r>
          </w:p>
        </w:tc>
        <w:tc>
          <w:tcPr>
            <w:tcW w:w="2557" w:type="dxa"/>
            <w:tcBorders>
              <w:top w:val="nil"/>
              <w:left w:val="nil"/>
              <w:bottom w:val="single" w:sz="8" w:space="0" w:color="auto"/>
              <w:right w:val="single" w:sz="8" w:space="0" w:color="auto"/>
            </w:tcBorders>
            <w:vAlign w:val="center"/>
            <w:hideMark/>
          </w:tcPr>
          <w:p w14:paraId="316897D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пгт Томилино, мкр. Птицефабрика</w:t>
            </w:r>
          </w:p>
        </w:tc>
        <w:tc>
          <w:tcPr>
            <w:tcW w:w="1959" w:type="dxa"/>
            <w:tcBorders>
              <w:top w:val="nil"/>
              <w:left w:val="nil"/>
              <w:bottom w:val="single" w:sz="8" w:space="0" w:color="auto"/>
              <w:right w:val="single" w:sz="8" w:space="0" w:color="auto"/>
            </w:tcBorders>
            <w:vAlign w:val="center"/>
            <w:hideMark/>
          </w:tcPr>
          <w:p w14:paraId="1495D1F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52A5002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"МОЭГ"</w:t>
            </w:r>
          </w:p>
        </w:tc>
      </w:tr>
      <w:tr w:rsidR="00971605" w:rsidRPr="00971605" w14:paraId="4BBFD167"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E5D235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50</w:t>
            </w:r>
          </w:p>
        </w:tc>
        <w:tc>
          <w:tcPr>
            <w:tcW w:w="2265" w:type="dxa"/>
            <w:tcBorders>
              <w:top w:val="nil"/>
              <w:left w:val="nil"/>
              <w:bottom w:val="single" w:sz="8" w:space="0" w:color="auto"/>
              <w:right w:val="single" w:sz="8" w:space="0" w:color="auto"/>
            </w:tcBorders>
            <w:vAlign w:val="center"/>
            <w:hideMark/>
          </w:tcPr>
          <w:p w14:paraId="3621416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Комсомольская, д.11</w:t>
            </w:r>
          </w:p>
        </w:tc>
        <w:tc>
          <w:tcPr>
            <w:tcW w:w="2557" w:type="dxa"/>
            <w:tcBorders>
              <w:top w:val="nil"/>
              <w:left w:val="nil"/>
              <w:bottom w:val="single" w:sz="8" w:space="0" w:color="auto"/>
              <w:right w:val="single" w:sz="8" w:space="0" w:color="auto"/>
            </w:tcBorders>
            <w:vAlign w:val="center"/>
            <w:hideMark/>
          </w:tcPr>
          <w:p w14:paraId="34D7F2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Малаховка ул. Комсомольская, д.11</w:t>
            </w:r>
          </w:p>
        </w:tc>
        <w:tc>
          <w:tcPr>
            <w:tcW w:w="1959" w:type="dxa"/>
            <w:tcBorders>
              <w:top w:val="nil"/>
              <w:left w:val="nil"/>
              <w:bottom w:val="single" w:sz="8" w:space="0" w:color="auto"/>
              <w:right w:val="single" w:sz="8" w:space="0" w:color="auto"/>
            </w:tcBorders>
            <w:vAlign w:val="center"/>
            <w:hideMark/>
          </w:tcPr>
          <w:p w14:paraId="5B8794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7B501EF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5D31135"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8D12BC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51</w:t>
            </w:r>
          </w:p>
        </w:tc>
        <w:tc>
          <w:tcPr>
            <w:tcW w:w="2265" w:type="dxa"/>
            <w:tcBorders>
              <w:top w:val="nil"/>
              <w:left w:val="nil"/>
              <w:bottom w:val="single" w:sz="8" w:space="0" w:color="auto"/>
              <w:right w:val="single" w:sz="8" w:space="0" w:color="auto"/>
            </w:tcBorders>
            <w:vAlign w:val="center"/>
            <w:hideMark/>
          </w:tcPr>
          <w:p w14:paraId="2B88E5C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Щорса, д.18 пом.2</w:t>
            </w:r>
          </w:p>
        </w:tc>
        <w:tc>
          <w:tcPr>
            <w:tcW w:w="2557" w:type="dxa"/>
            <w:tcBorders>
              <w:top w:val="nil"/>
              <w:left w:val="nil"/>
              <w:bottom w:val="single" w:sz="8" w:space="0" w:color="auto"/>
              <w:right w:val="single" w:sz="8" w:space="0" w:color="auto"/>
            </w:tcBorders>
            <w:vAlign w:val="center"/>
            <w:hideMark/>
          </w:tcPr>
          <w:p w14:paraId="3DE2F8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Малаховка, ул. Щорса, д.18 пом.2</w:t>
            </w:r>
          </w:p>
        </w:tc>
        <w:tc>
          <w:tcPr>
            <w:tcW w:w="1959" w:type="dxa"/>
            <w:tcBorders>
              <w:top w:val="nil"/>
              <w:left w:val="nil"/>
              <w:bottom w:val="single" w:sz="8" w:space="0" w:color="auto"/>
              <w:right w:val="single" w:sz="8" w:space="0" w:color="auto"/>
            </w:tcBorders>
            <w:vAlign w:val="center"/>
            <w:hideMark/>
          </w:tcPr>
          <w:p w14:paraId="4750FE8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94060E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612F87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D47DF1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52</w:t>
            </w:r>
          </w:p>
        </w:tc>
        <w:tc>
          <w:tcPr>
            <w:tcW w:w="2265" w:type="dxa"/>
            <w:tcBorders>
              <w:top w:val="nil"/>
              <w:left w:val="nil"/>
              <w:bottom w:val="single" w:sz="8" w:space="0" w:color="auto"/>
              <w:right w:val="single" w:sz="8" w:space="0" w:color="auto"/>
            </w:tcBorders>
            <w:vAlign w:val="center"/>
            <w:hideMark/>
          </w:tcPr>
          <w:p w14:paraId="19456D9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Калинина, д.29/1</w:t>
            </w:r>
          </w:p>
        </w:tc>
        <w:tc>
          <w:tcPr>
            <w:tcW w:w="2557" w:type="dxa"/>
            <w:tcBorders>
              <w:top w:val="nil"/>
              <w:left w:val="nil"/>
              <w:bottom w:val="single" w:sz="8" w:space="0" w:color="auto"/>
              <w:right w:val="single" w:sz="8" w:space="0" w:color="auto"/>
            </w:tcBorders>
            <w:vAlign w:val="center"/>
            <w:hideMark/>
          </w:tcPr>
          <w:p w14:paraId="1789E83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пос Малаховка, ул. Калинина, д.29</w:t>
            </w:r>
          </w:p>
        </w:tc>
        <w:tc>
          <w:tcPr>
            <w:tcW w:w="1959" w:type="dxa"/>
            <w:tcBorders>
              <w:top w:val="nil"/>
              <w:left w:val="nil"/>
              <w:bottom w:val="single" w:sz="8" w:space="0" w:color="auto"/>
              <w:right w:val="single" w:sz="8" w:space="0" w:color="auto"/>
            </w:tcBorders>
            <w:vAlign w:val="center"/>
            <w:hideMark/>
          </w:tcPr>
          <w:p w14:paraId="209F30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60E85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A665ED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0D30F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53</w:t>
            </w:r>
          </w:p>
        </w:tc>
        <w:tc>
          <w:tcPr>
            <w:tcW w:w="2265" w:type="dxa"/>
            <w:tcBorders>
              <w:top w:val="nil"/>
              <w:left w:val="nil"/>
              <w:bottom w:val="single" w:sz="8" w:space="0" w:color="auto"/>
              <w:right w:val="single" w:sz="8" w:space="0" w:color="auto"/>
            </w:tcBorders>
            <w:vAlign w:val="center"/>
            <w:hideMark/>
          </w:tcPr>
          <w:p w14:paraId="1BF3531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Малаховская, д.20</w:t>
            </w:r>
          </w:p>
        </w:tc>
        <w:tc>
          <w:tcPr>
            <w:tcW w:w="2557" w:type="dxa"/>
            <w:tcBorders>
              <w:top w:val="nil"/>
              <w:left w:val="nil"/>
              <w:bottom w:val="single" w:sz="8" w:space="0" w:color="auto"/>
              <w:right w:val="single" w:sz="8" w:space="0" w:color="auto"/>
            </w:tcBorders>
            <w:vAlign w:val="center"/>
            <w:hideMark/>
          </w:tcPr>
          <w:p w14:paraId="60C63B0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Малаховка, ул. Малаховская, д.20</w:t>
            </w:r>
          </w:p>
        </w:tc>
        <w:tc>
          <w:tcPr>
            <w:tcW w:w="1959" w:type="dxa"/>
            <w:tcBorders>
              <w:top w:val="nil"/>
              <w:left w:val="nil"/>
              <w:bottom w:val="single" w:sz="8" w:space="0" w:color="auto"/>
              <w:right w:val="single" w:sz="8" w:space="0" w:color="auto"/>
            </w:tcBorders>
            <w:vAlign w:val="center"/>
            <w:hideMark/>
          </w:tcPr>
          <w:p w14:paraId="2FD3F19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70E8B4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C78456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451AD6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54</w:t>
            </w:r>
          </w:p>
        </w:tc>
        <w:tc>
          <w:tcPr>
            <w:tcW w:w="2265" w:type="dxa"/>
            <w:tcBorders>
              <w:top w:val="nil"/>
              <w:left w:val="nil"/>
              <w:bottom w:val="single" w:sz="8" w:space="0" w:color="auto"/>
              <w:right w:val="single" w:sz="8" w:space="0" w:color="auto"/>
            </w:tcBorders>
            <w:vAlign w:val="center"/>
            <w:hideMark/>
          </w:tcPr>
          <w:p w14:paraId="3C7745C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Центральная, д.12/1</w:t>
            </w:r>
          </w:p>
        </w:tc>
        <w:tc>
          <w:tcPr>
            <w:tcW w:w="2557" w:type="dxa"/>
            <w:tcBorders>
              <w:top w:val="nil"/>
              <w:left w:val="nil"/>
              <w:bottom w:val="single" w:sz="8" w:space="0" w:color="auto"/>
              <w:right w:val="single" w:sz="8" w:space="0" w:color="auto"/>
            </w:tcBorders>
            <w:vAlign w:val="center"/>
            <w:hideMark/>
          </w:tcPr>
          <w:p w14:paraId="46BDB87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пос Малаховка, ул. Центральная, д.12/1</w:t>
            </w:r>
          </w:p>
        </w:tc>
        <w:tc>
          <w:tcPr>
            <w:tcW w:w="1959" w:type="dxa"/>
            <w:tcBorders>
              <w:top w:val="nil"/>
              <w:left w:val="nil"/>
              <w:bottom w:val="single" w:sz="8" w:space="0" w:color="auto"/>
              <w:right w:val="single" w:sz="8" w:space="0" w:color="auto"/>
            </w:tcBorders>
            <w:vAlign w:val="center"/>
            <w:hideMark/>
          </w:tcPr>
          <w:p w14:paraId="7759A14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448C7BD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D5290F6"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D0BF0F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55</w:t>
            </w:r>
          </w:p>
        </w:tc>
        <w:tc>
          <w:tcPr>
            <w:tcW w:w="2265" w:type="dxa"/>
            <w:tcBorders>
              <w:top w:val="nil"/>
              <w:left w:val="nil"/>
              <w:bottom w:val="single" w:sz="8" w:space="0" w:color="auto"/>
              <w:right w:val="single" w:sz="8" w:space="0" w:color="auto"/>
            </w:tcBorders>
            <w:vAlign w:val="center"/>
            <w:hideMark/>
          </w:tcPr>
          <w:p w14:paraId="1E2703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Калинина, д. 30</w:t>
            </w:r>
          </w:p>
        </w:tc>
        <w:tc>
          <w:tcPr>
            <w:tcW w:w="2557" w:type="dxa"/>
            <w:tcBorders>
              <w:top w:val="nil"/>
              <w:left w:val="nil"/>
              <w:bottom w:val="single" w:sz="8" w:space="0" w:color="auto"/>
              <w:right w:val="single" w:sz="8" w:space="0" w:color="auto"/>
            </w:tcBorders>
            <w:vAlign w:val="center"/>
            <w:hideMark/>
          </w:tcPr>
          <w:p w14:paraId="59C0F6D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Калинина, д. 30</w:t>
            </w:r>
          </w:p>
        </w:tc>
        <w:tc>
          <w:tcPr>
            <w:tcW w:w="1959" w:type="dxa"/>
            <w:tcBorders>
              <w:top w:val="nil"/>
              <w:left w:val="nil"/>
              <w:bottom w:val="single" w:sz="8" w:space="0" w:color="auto"/>
              <w:right w:val="single" w:sz="8" w:space="0" w:color="auto"/>
            </w:tcBorders>
            <w:vAlign w:val="center"/>
            <w:hideMark/>
          </w:tcPr>
          <w:p w14:paraId="5AC996A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2A55FA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5787447"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38FEF4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56</w:t>
            </w:r>
          </w:p>
        </w:tc>
        <w:tc>
          <w:tcPr>
            <w:tcW w:w="2265" w:type="dxa"/>
            <w:tcBorders>
              <w:top w:val="nil"/>
              <w:left w:val="nil"/>
              <w:bottom w:val="single" w:sz="8" w:space="0" w:color="auto"/>
              <w:right w:val="single" w:sz="8" w:space="0" w:color="auto"/>
            </w:tcBorders>
            <w:vAlign w:val="center"/>
            <w:hideMark/>
          </w:tcPr>
          <w:p w14:paraId="43DC6E2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Малаховка, ул. Красная Змеевка, около д. 12а</w:t>
            </w:r>
          </w:p>
        </w:tc>
        <w:tc>
          <w:tcPr>
            <w:tcW w:w="2557" w:type="dxa"/>
            <w:tcBorders>
              <w:top w:val="nil"/>
              <w:left w:val="nil"/>
              <w:bottom w:val="single" w:sz="8" w:space="0" w:color="auto"/>
              <w:right w:val="single" w:sz="8" w:space="0" w:color="auto"/>
            </w:tcBorders>
            <w:vAlign w:val="center"/>
            <w:hideMark/>
          </w:tcPr>
          <w:p w14:paraId="7A7BDBA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п Малаховка, ул. Красная Змеевка, около д. 12а</w:t>
            </w:r>
          </w:p>
        </w:tc>
        <w:tc>
          <w:tcPr>
            <w:tcW w:w="1959" w:type="dxa"/>
            <w:tcBorders>
              <w:top w:val="nil"/>
              <w:left w:val="nil"/>
              <w:bottom w:val="single" w:sz="8" w:space="0" w:color="auto"/>
              <w:right w:val="single" w:sz="8" w:space="0" w:color="auto"/>
            </w:tcBorders>
            <w:vAlign w:val="center"/>
            <w:hideMark/>
          </w:tcPr>
          <w:p w14:paraId="7CA6D3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708538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D18360D"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91177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57</w:t>
            </w:r>
          </w:p>
        </w:tc>
        <w:tc>
          <w:tcPr>
            <w:tcW w:w="2265" w:type="dxa"/>
            <w:tcBorders>
              <w:top w:val="nil"/>
              <w:left w:val="nil"/>
              <w:bottom w:val="single" w:sz="8" w:space="0" w:color="auto"/>
              <w:right w:val="single" w:sz="8" w:space="0" w:color="auto"/>
            </w:tcBorders>
            <w:vAlign w:val="center"/>
            <w:hideMark/>
          </w:tcPr>
          <w:p w14:paraId="2E1A7E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Тургенева, д.17/1</w:t>
            </w:r>
          </w:p>
        </w:tc>
        <w:tc>
          <w:tcPr>
            <w:tcW w:w="2557" w:type="dxa"/>
            <w:tcBorders>
              <w:top w:val="nil"/>
              <w:left w:val="nil"/>
              <w:bottom w:val="single" w:sz="8" w:space="0" w:color="auto"/>
              <w:right w:val="single" w:sz="8" w:space="0" w:color="auto"/>
            </w:tcBorders>
            <w:vAlign w:val="center"/>
            <w:hideMark/>
          </w:tcPr>
          <w:p w14:paraId="49775A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пос Малаховка, ул. Тургенева, д.17/1</w:t>
            </w:r>
          </w:p>
        </w:tc>
        <w:tc>
          <w:tcPr>
            <w:tcW w:w="1959" w:type="dxa"/>
            <w:tcBorders>
              <w:top w:val="nil"/>
              <w:left w:val="nil"/>
              <w:bottom w:val="single" w:sz="8" w:space="0" w:color="auto"/>
              <w:right w:val="single" w:sz="8" w:space="0" w:color="auto"/>
            </w:tcBorders>
            <w:vAlign w:val="center"/>
            <w:hideMark/>
          </w:tcPr>
          <w:p w14:paraId="02E7D1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24C88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40C6643"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4DE482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58</w:t>
            </w:r>
          </w:p>
        </w:tc>
        <w:tc>
          <w:tcPr>
            <w:tcW w:w="2265" w:type="dxa"/>
            <w:tcBorders>
              <w:top w:val="nil"/>
              <w:left w:val="nil"/>
              <w:bottom w:val="single" w:sz="8" w:space="0" w:color="auto"/>
              <w:right w:val="single" w:sz="8" w:space="0" w:color="auto"/>
            </w:tcBorders>
            <w:vAlign w:val="center"/>
            <w:hideMark/>
          </w:tcPr>
          <w:p w14:paraId="1E8383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Большое Кореневское шоссе, д.25/1</w:t>
            </w:r>
          </w:p>
        </w:tc>
        <w:tc>
          <w:tcPr>
            <w:tcW w:w="2557" w:type="dxa"/>
            <w:tcBorders>
              <w:top w:val="nil"/>
              <w:left w:val="nil"/>
              <w:bottom w:val="single" w:sz="8" w:space="0" w:color="auto"/>
              <w:right w:val="single" w:sz="8" w:space="0" w:color="auto"/>
            </w:tcBorders>
            <w:vAlign w:val="center"/>
            <w:hideMark/>
          </w:tcPr>
          <w:p w14:paraId="3652AC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пос Малаховка, Большое Кореневское шоссе, д.25/1</w:t>
            </w:r>
          </w:p>
        </w:tc>
        <w:tc>
          <w:tcPr>
            <w:tcW w:w="1959" w:type="dxa"/>
            <w:tcBorders>
              <w:top w:val="nil"/>
              <w:left w:val="nil"/>
              <w:bottom w:val="single" w:sz="8" w:space="0" w:color="auto"/>
              <w:right w:val="single" w:sz="8" w:space="0" w:color="auto"/>
            </w:tcBorders>
            <w:vAlign w:val="center"/>
            <w:hideMark/>
          </w:tcPr>
          <w:p w14:paraId="1CA2035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E6717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5BC5D8A"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ABBE96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59</w:t>
            </w:r>
          </w:p>
        </w:tc>
        <w:tc>
          <w:tcPr>
            <w:tcW w:w="2265" w:type="dxa"/>
            <w:tcBorders>
              <w:top w:val="nil"/>
              <w:left w:val="nil"/>
              <w:bottom w:val="single" w:sz="8" w:space="0" w:color="auto"/>
              <w:right w:val="single" w:sz="8" w:space="0" w:color="auto"/>
            </w:tcBorders>
            <w:vAlign w:val="center"/>
            <w:hideMark/>
          </w:tcPr>
          <w:p w14:paraId="65F64F8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ш Красковское, д.15/1</w:t>
            </w:r>
          </w:p>
        </w:tc>
        <w:tc>
          <w:tcPr>
            <w:tcW w:w="2557" w:type="dxa"/>
            <w:tcBorders>
              <w:top w:val="nil"/>
              <w:left w:val="nil"/>
              <w:bottom w:val="single" w:sz="8" w:space="0" w:color="auto"/>
              <w:right w:val="single" w:sz="8" w:space="0" w:color="auto"/>
            </w:tcBorders>
            <w:vAlign w:val="center"/>
            <w:hideMark/>
          </w:tcPr>
          <w:p w14:paraId="355543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рп Малаховка, ш Красковское, д.15/1</w:t>
            </w:r>
          </w:p>
        </w:tc>
        <w:tc>
          <w:tcPr>
            <w:tcW w:w="1959" w:type="dxa"/>
            <w:tcBorders>
              <w:top w:val="nil"/>
              <w:left w:val="nil"/>
              <w:bottom w:val="single" w:sz="8" w:space="0" w:color="auto"/>
              <w:right w:val="single" w:sz="8" w:space="0" w:color="auto"/>
            </w:tcBorders>
            <w:vAlign w:val="center"/>
            <w:hideMark/>
          </w:tcPr>
          <w:p w14:paraId="23163E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7731A1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733F3E2"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65D3C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60</w:t>
            </w:r>
          </w:p>
        </w:tc>
        <w:tc>
          <w:tcPr>
            <w:tcW w:w="2265" w:type="dxa"/>
            <w:tcBorders>
              <w:top w:val="nil"/>
              <w:left w:val="nil"/>
              <w:bottom w:val="single" w:sz="8" w:space="0" w:color="auto"/>
              <w:right w:val="single" w:sz="8" w:space="0" w:color="auto"/>
            </w:tcBorders>
            <w:vAlign w:val="center"/>
            <w:hideMark/>
          </w:tcPr>
          <w:p w14:paraId="61ED352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пос </w:t>
            </w:r>
            <w:r w:rsidRPr="00971605">
              <w:rPr>
                <w:rFonts w:ascii="Times New Roman" w:eastAsia="Times New Roman" w:hAnsi="Times New Roman" w:cs="Times New Roman"/>
                <w:color w:val="000000"/>
                <w:sz w:val="24"/>
                <w:szCs w:val="24"/>
                <w:lang w:eastAsia="ru-RU"/>
              </w:rPr>
              <w:lastRenderedPageBreak/>
              <w:t>Малаховка, ул. Михневское шоссе, д.15/1</w:t>
            </w:r>
          </w:p>
        </w:tc>
        <w:tc>
          <w:tcPr>
            <w:tcW w:w="2557" w:type="dxa"/>
            <w:tcBorders>
              <w:top w:val="nil"/>
              <w:left w:val="nil"/>
              <w:bottom w:val="single" w:sz="8" w:space="0" w:color="auto"/>
              <w:right w:val="single" w:sz="8" w:space="0" w:color="auto"/>
            </w:tcBorders>
            <w:vAlign w:val="center"/>
            <w:hideMark/>
          </w:tcPr>
          <w:p w14:paraId="641DDD0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 xml:space="preserve"> пос Малаховка, ул. </w:t>
            </w:r>
            <w:r w:rsidRPr="00971605">
              <w:rPr>
                <w:rFonts w:ascii="Times New Roman" w:eastAsia="Times New Roman" w:hAnsi="Times New Roman" w:cs="Times New Roman"/>
                <w:color w:val="000000"/>
                <w:sz w:val="24"/>
                <w:szCs w:val="24"/>
                <w:lang w:eastAsia="ru-RU"/>
              </w:rPr>
              <w:lastRenderedPageBreak/>
              <w:t>Михневское шоссе, д.15/1</w:t>
            </w:r>
          </w:p>
        </w:tc>
        <w:tc>
          <w:tcPr>
            <w:tcW w:w="1959" w:type="dxa"/>
            <w:tcBorders>
              <w:top w:val="nil"/>
              <w:left w:val="nil"/>
              <w:bottom w:val="single" w:sz="8" w:space="0" w:color="auto"/>
              <w:right w:val="single" w:sz="8" w:space="0" w:color="auto"/>
            </w:tcBorders>
            <w:vAlign w:val="center"/>
            <w:hideMark/>
          </w:tcPr>
          <w:p w14:paraId="68B4718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95/70</w:t>
            </w:r>
          </w:p>
        </w:tc>
        <w:tc>
          <w:tcPr>
            <w:tcW w:w="2260" w:type="dxa"/>
            <w:tcBorders>
              <w:top w:val="nil"/>
              <w:left w:val="nil"/>
              <w:bottom w:val="single" w:sz="8" w:space="0" w:color="auto"/>
              <w:right w:val="single" w:sz="8" w:space="0" w:color="auto"/>
            </w:tcBorders>
            <w:vAlign w:val="center"/>
            <w:hideMark/>
          </w:tcPr>
          <w:p w14:paraId="6D739BF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АО "Люберецкая </w:t>
            </w:r>
            <w:r w:rsidRPr="00971605">
              <w:rPr>
                <w:rFonts w:ascii="Times New Roman" w:eastAsia="Times New Roman" w:hAnsi="Times New Roman" w:cs="Times New Roman"/>
                <w:color w:val="000000"/>
                <w:sz w:val="24"/>
                <w:szCs w:val="24"/>
                <w:lang w:eastAsia="ru-RU"/>
              </w:rPr>
              <w:lastRenderedPageBreak/>
              <w:t>теплосеть"</w:t>
            </w:r>
          </w:p>
        </w:tc>
      </w:tr>
      <w:tr w:rsidR="00971605" w:rsidRPr="00971605" w14:paraId="267E80A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F1FD6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61</w:t>
            </w:r>
          </w:p>
        </w:tc>
        <w:tc>
          <w:tcPr>
            <w:tcW w:w="2265" w:type="dxa"/>
            <w:tcBorders>
              <w:top w:val="nil"/>
              <w:left w:val="nil"/>
              <w:bottom w:val="single" w:sz="8" w:space="0" w:color="auto"/>
              <w:right w:val="single" w:sz="8" w:space="0" w:color="auto"/>
            </w:tcBorders>
            <w:vAlign w:val="center"/>
            <w:hideMark/>
          </w:tcPr>
          <w:p w14:paraId="337F7A8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Малаховка г/п, поселок сельского типа Электропосёлок, 11а</w:t>
            </w:r>
          </w:p>
        </w:tc>
        <w:tc>
          <w:tcPr>
            <w:tcW w:w="2557" w:type="dxa"/>
            <w:tcBorders>
              <w:top w:val="nil"/>
              <w:left w:val="nil"/>
              <w:bottom w:val="single" w:sz="8" w:space="0" w:color="auto"/>
              <w:right w:val="single" w:sz="8" w:space="0" w:color="auto"/>
            </w:tcBorders>
            <w:vAlign w:val="center"/>
            <w:hideMark/>
          </w:tcPr>
          <w:p w14:paraId="3C8CEFD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Малаховка, пст Электропосёлок, д.11а</w:t>
            </w:r>
          </w:p>
        </w:tc>
        <w:tc>
          <w:tcPr>
            <w:tcW w:w="1959" w:type="dxa"/>
            <w:tcBorders>
              <w:top w:val="nil"/>
              <w:left w:val="nil"/>
              <w:bottom w:val="single" w:sz="8" w:space="0" w:color="auto"/>
              <w:right w:val="single" w:sz="8" w:space="0" w:color="auto"/>
            </w:tcBorders>
            <w:vAlign w:val="center"/>
            <w:hideMark/>
          </w:tcPr>
          <w:p w14:paraId="05DA51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3704E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078D615"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E1B19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62</w:t>
            </w:r>
          </w:p>
        </w:tc>
        <w:tc>
          <w:tcPr>
            <w:tcW w:w="2265" w:type="dxa"/>
            <w:tcBorders>
              <w:top w:val="nil"/>
              <w:left w:val="nil"/>
              <w:bottom w:val="single" w:sz="8" w:space="0" w:color="auto"/>
              <w:right w:val="single" w:sz="8" w:space="0" w:color="auto"/>
            </w:tcBorders>
            <w:vAlign w:val="center"/>
            <w:hideMark/>
          </w:tcPr>
          <w:p w14:paraId="50B6ED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Красковское шоссе, д.14/1</w:t>
            </w:r>
          </w:p>
        </w:tc>
        <w:tc>
          <w:tcPr>
            <w:tcW w:w="2557" w:type="dxa"/>
            <w:tcBorders>
              <w:top w:val="nil"/>
              <w:left w:val="nil"/>
              <w:bottom w:val="single" w:sz="8" w:space="0" w:color="auto"/>
              <w:right w:val="single" w:sz="8" w:space="0" w:color="auto"/>
            </w:tcBorders>
            <w:vAlign w:val="center"/>
            <w:hideMark/>
          </w:tcPr>
          <w:p w14:paraId="14B6CE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Малаховка, Красковское шоссе, д.14/1</w:t>
            </w:r>
          </w:p>
        </w:tc>
        <w:tc>
          <w:tcPr>
            <w:tcW w:w="1959" w:type="dxa"/>
            <w:tcBorders>
              <w:top w:val="nil"/>
              <w:left w:val="nil"/>
              <w:bottom w:val="single" w:sz="8" w:space="0" w:color="auto"/>
              <w:right w:val="single" w:sz="8" w:space="0" w:color="auto"/>
            </w:tcBorders>
            <w:vAlign w:val="center"/>
            <w:hideMark/>
          </w:tcPr>
          <w:p w14:paraId="4423236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3110E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A53846E"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6B992C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63</w:t>
            </w:r>
          </w:p>
        </w:tc>
        <w:tc>
          <w:tcPr>
            <w:tcW w:w="2265" w:type="dxa"/>
            <w:tcBorders>
              <w:top w:val="nil"/>
              <w:left w:val="nil"/>
              <w:bottom w:val="single" w:sz="8" w:space="0" w:color="auto"/>
              <w:right w:val="single" w:sz="8" w:space="0" w:color="auto"/>
            </w:tcBorders>
            <w:vAlign w:val="center"/>
            <w:hideMark/>
          </w:tcPr>
          <w:p w14:paraId="183FFFF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Быковское шоссе, д.14/1</w:t>
            </w:r>
          </w:p>
        </w:tc>
        <w:tc>
          <w:tcPr>
            <w:tcW w:w="2557" w:type="dxa"/>
            <w:tcBorders>
              <w:top w:val="nil"/>
              <w:left w:val="nil"/>
              <w:bottom w:val="single" w:sz="8" w:space="0" w:color="auto"/>
              <w:right w:val="single" w:sz="8" w:space="0" w:color="auto"/>
            </w:tcBorders>
            <w:vAlign w:val="center"/>
            <w:hideMark/>
          </w:tcPr>
          <w:p w14:paraId="6A4C226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пос. Малаховка Быковское шоссе, д.14/1</w:t>
            </w:r>
          </w:p>
        </w:tc>
        <w:tc>
          <w:tcPr>
            <w:tcW w:w="1959" w:type="dxa"/>
            <w:tcBorders>
              <w:top w:val="nil"/>
              <w:left w:val="nil"/>
              <w:bottom w:val="single" w:sz="8" w:space="0" w:color="auto"/>
              <w:right w:val="single" w:sz="8" w:space="0" w:color="auto"/>
            </w:tcBorders>
            <w:vAlign w:val="center"/>
            <w:hideMark/>
          </w:tcPr>
          <w:p w14:paraId="05D11B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4213BD5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DA60ED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10C30E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64</w:t>
            </w:r>
          </w:p>
        </w:tc>
        <w:tc>
          <w:tcPr>
            <w:tcW w:w="2265" w:type="dxa"/>
            <w:tcBorders>
              <w:top w:val="nil"/>
              <w:left w:val="nil"/>
              <w:bottom w:val="single" w:sz="8" w:space="0" w:color="auto"/>
              <w:right w:val="single" w:sz="8" w:space="0" w:color="auto"/>
            </w:tcBorders>
            <w:vAlign w:val="center"/>
            <w:hideMark/>
          </w:tcPr>
          <w:p w14:paraId="0BBDBA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Малаховка, ул. Малаховская д. 10, 12</w:t>
            </w:r>
          </w:p>
        </w:tc>
        <w:tc>
          <w:tcPr>
            <w:tcW w:w="2557" w:type="dxa"/>
            <w:tcBorders>
              <w:top w:val="nil"/>
              <w:left w:val="nil"/>
              <w:bottom w:val="single" w:sz="8" w:space="0" w:color="auto"/>
              <w:right w:val="single" w:sz="8" w:space="0" w:color="auto"/>
            </w:tcBorders>
            <w:vAlign w:val="center"/>
            <w:hideMark/>
          </w:tcPr>
          <w:p w14:paraId="089884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Малаховка, ул. Малаховская д. 10, 12</w:t>
            </w:r>
          </w:p>
        </w:tc>
        <w:tc>
          <w:tcPr>
            <w:tcW w:w="1959" w:type="dxa"/>
            <w:tcBorders>
              <w:top w:val="nil"/>
              <w:left w:val="nil"/>
              <w:bottom w:val="single" w:sz="8" w:space="0" w:color="auto"/>
              <w:right w:val="single" w:sz="8" w:space="0" w:color="auto"/>
            </w:tcBorders>
            <w:vAlign w:val="center"/>
            <w:hideMark/>
          </w:tcPr>
          <w:p w14:paraId="5E11D1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C96BB8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1C0ACB3"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6949A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65</w:t>
            </w:r>
          </w:p>
        </w:tc>
        <w:tc>
          <w:tcPr>
            <w:tcW w:w="2265" w:type="dxa"/>
            <w:tcBorders>
              <w:top w:val="nil"/>
              <w:left w:val="nil"/>
              <w:bottom w:val="single" w:sz="8" w:space="0" w:color="auto"/>
              <w:right w:val="single" w:sz="8" w:space="0" w:color="auto"/>
            </w:tcBorders>
            <w:vAlign w:val="center"/>
            <w:hideMark/>
          </w:tcPr>
          <w:p w14:paraId="5DE9FB91"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Модульная котельная в р.п. Малаховка, ул. Пионерская</w:t>
            </w:r>
          </w:p>
        </w:tc>
        <w:tc>
          <w:tcPr>
            <w:tcW w:w="2557" w:type="dxa"/>
            <w:tcBorders>
              <w:top w:val="nil"/>
              <w:left w:val="nil"/>
              <w:bottom w:val="single" w:sz="8" w:space="0" w:color="auto"/>
              <w:right w:val="single" w:sz="8" w:space="0" w:color="auto"/>
            </w:tcBorders>
            <w:vAlign w:val="center"/>
            <w:hideMark/>
          </w:tcPr>
          <w:p w14:paraId="7464D5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Малаховка, ул. Пионерская</w:t>
            </w:r>
          </w:p>
        </w:tc>
        <w:tc>
          <w:tcPr>
            <w:tcW w:w="1959" w:type="dxa"/>
            <w:tcBorders>
              <w:top w:val="nil"/>
              <w:left w:val="nil"/>
              <w:bottom w:val="single" w:sz="8" w:space="0" w:color="auto"/>
              <w:right w:val="single" w:sz="8" w:space="0" w:color="auto"/>
            </w:tcBorders>
            <w:vAlign w:val="center"/>
            <w:hideMark/>
          </w:tcPr>
          <w:p w14:paraId="5B50F23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4B69B7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92EF6A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7AE271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66</w:t>
            </w:r>
          </w:p>
        </w:tc>
        <w:tc>
          <w:tcPr>
            <w:tcW w:w="2265" w:type="dxa"/>
            <w:tcBorders>
              <w:top w:val="nil"/>
              <w:left w:val="nil"/>
              <w:bottom w:val="single" w:sz="8" w:space="0" w:color="auto"/>
              <w:right w:val="single" w:sz="8" w:space="0" w:color="auto"/>
            </w:tcBorders>
            <w:vAlign w:val="center"/>
            <w:hideMark/>
          </w:tcPr>
          <w:p w14:paraId="7F1DA16C"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тепловой мощностью 7,5 МВт для жилых кварталов «ЖК Малаховский квартал» и «ЖК Заречье»</w:t>
            </w:r>
          </w:p>
        </w:tc>
        <w:tc>
          <w:tcPr>
            <w:tcW w:w="2557" w:type="dxa"/>
            <w:tcBorders>
              <w:top w:val="nil"/>
              <w:left w:val="nil"/>
              <w:bottom w:val="single" w:sz="8" w:space="0" w:color="auto"/>
              <w:right w:val="single" w:sz="8" w:space="0" w:color="auto"/>
            </w:tcBorders>
            <w:vAlign w:val="center"/>
            <w:hideMark/>
          </w:tcPr>
          <w:p w14:paraId="2EC69BC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1959" w:type="dxa"/>
            <w:tcBorders>
              <w:top w:val="nil"/>
              <w:left w:val="nil"/>
              <w:bottom w:val="single" w:sz="8" w:space="0" w:color="auto"/>
              <w:right w:val="single" w:sz="8" w:space="0" w:color="auto"/>
            </w:tcBorders>
            <w:vAlign w:val="center"/>
            <w:hideMark/>
          </w:tcPr>
          <w:p w14:paraId="1453F32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73A3AC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EC4284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9B9B27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67</w:t>
            </w:r>
          </w:p>
        </w:tc>
        <w:tc>
          <w:tcPr>
            <w:tcW w:w="2265" w:type="dxa"/>
            <w:tcBorders>
              <w:top w:val="nil"/>
              <w:left w:val="nil"/>
              <w:bottom w:val="single" w:sz="8" w:space="0" w:color="auto"/>
              <w:right w:val="single" w:sz="8" w:space="0" w:color="auto"/>
            </w:tcBorders>
            <w:vAlign w:val="center"/>
            <w:hideMark/>
          </w:tcPr>
          <w:p w14:paraId="74018AB3"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140032, Россия, Московская обл., Люберецкий р-н, п.Малаховка, ул. Шоссейная,40</w:t>
            </w:r>
          </w:p>
        </w:tc>
        <w:tc>
          <w:tcPr>
            <w:tcW w:w="2557" w:type="dxa"/>
            <w:tcBorders>
              <w:top w:val="nil"/>
              <w:left w:val="nil"/>
              <w:bottom w:val="single" w:sz="8" w:space="0" w:color="auto"/>
              <w:right w:val="single" w:sz="8" w:space="0" w:color="auto"/>
            </w:tcBorders>
            <w:vAlign w:val="center"/>
            <w:hideMark/>
          </w:tcPr>
          <w:p w14:paraId="7A32E9B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ПАО "Малаховский экспериментальный завод"</w:t>
            </w:r>
          </w:p>
        </w:tc>
        <w:tc>
          <w:tcPr>
            <w:tcW w:w="1959" w:type="dxa"/>
            <w:tcBorders>
              <w:top w:val="nil"/>
              <w:left w:val="nil"/>
              <w:bottom w:val="single" w:sz="8" w:space="0" w:color="auto"/>
              <w:right w:val="single" w:sz="8" w:space="0" w:color="auto"/>
            </w:tcBorders>
            <w:vAlign w:val="center"/>
            <w:hideMark/>
          </w:tcPr>
          <w:p w14:paraId="0E3BFE1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2E8FD3F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ПАО "Малаховский экспериментальный завод"</w:t>
            </w:r>
          </w:p>
        </w:tc>
      </w:tr>
      <w:tr w:rsidR="00971605" w:rsidRPr="00971605" w14:paraId="0497ABFF"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64A6C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68</w:t>
            </w:r>
          </w:p>
        </w:tc>
        <w:tc>
          <w:tcPr>
            <w:tcW w:w="2265" w:type="dxa"/>
            <w:tcBorders>
              <w:top w:val="nil"/>
              <w:left w:val="nil"/>
              <w:bottom w:val="single" w:sz="8" w:space="0" w:color="auto"/>
              <w:right w:val="single" w:sz="8" w:space="0" w:color="auto"/>
            </w:tcBorders>
            <w:vAlign w:val="center"/>
            <w:hideMark/>
          </w:tcPr>
          <w:p w14:paraId="1023389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№2 рп. Октябрьский, ул. Пролетарская, д.5</w:t>
            </w:r>
          </w:p>
        </w:tc>
        <w:tc>
          <w:tcPr>
            <w:tcW w:w="2557" w:type="dxa"/>
            <w:tcBorders>
              <w:top w:val="nil"/>
              <w:left w:val="nil"/>
              <w:bottom w:val="single" w:sz="8" w:space="0" w:color="auto"/>
              <w:right w:val="single" w:sz="8" w:space="0" w:color="auto"/>
            </w:tcBorders>
            <w:vAlign w:val="center"/>
            <w:hideMark/>
          </w:tcPr>
          <w:p w14:paraId="323F6D7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Октябрьский, ул. Пролетарская, д.5</w:t>
            </w:r>
          </w:p>
        </w:tc>
        <w:tc>
          <w:tcPr>
            <w:tcW w:w="1959" w:type="dxa"/>
            <w:tcBorders>
              <w:top w:val="nil"/>
              <w:left w:val="nil"/>
              <w:bottom w:val="single" w:sz="8" w:space="0" w:color="auto"/>
              <w:right w:val="single" w:sz="8" w:space="0" w:color="auto"/>
            </w:tcBorders>
            <w:vAlign w:val="center"/>
            <w:hideMark/>
          </w:tcPr>
          <w:p w14:paraId="46587D2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4BC5F6B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CE313DE"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9AE085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69</w:t>
            </w:r>
          </w:p>
        </w:tc>
        <w:tc>
          <w:tcPr>
            <w:tcW w:w="2265" w:type="dxa"/>
            <w:tcBorders>
              <w:top w:val="nil"/>
              <w:left w:val="nil"/>
              <w:bottom w:val="single" w:sz="8" w:space="0" w:color="auto"/>
              <w:right w:val="single" w:sz="8" w:space="0" w:color="auto"/>
            </w:tcBorders>
            <w:vAlign w:val="center"/>
            <w:hideMark/>
          </w:tcPr>
          <w:p w14:paraId="3483B08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№3, рп. Октябрьский, ул. Дорожная, д.9 пом.1</w:t>
            </w:r>
          </w:p>
        </w:tc>
        <w:tc>
          <w:tcPr>
            <w:tcW w:w="2557" w:type="dxa"/>
            <w:tcBorders>
              <w:top w:val="nil"/>
              <w:left w:val="nil"/>
              <w:bottom w:val="single" w:sz="8" w:space="0" w:color="auto"/>
              <w:right w:val="single" w:sz="8" w:space="0" w:color="auto"/>
            </w:tcBorders>
            <w:vAlign w:val="center"/>
            <w:hideMark/>
          </w:tcPr>
          <w:p w14:paraId="3B16FA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Октябрьский, ул. Дорожная, д.9 пом.1</w:t>
            </w:r>
          </w:p>
        </w:tc>
        <w:tc>
          <w:tcPr>
            <w:tcW w:w="1959" w:type="dxa"/>
            <w:tcBorders>
              <w:top w:val="nil"/>
              <w:left w:val="nil"/>
              <w:bottom w:val="single" w:sz="8" w:space="0" w:color="auto"/>
              <w:right w:val="single" w:sz="8" w:space="0" w:color="auto"/>
            </w:tcBorders>
            <w:vAlign w:val="center"/>
            <w:hideMark/>
          </w:tcPr>
          <w:p w14:paraId="7B9DEF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74EC00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6BAD16E"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E7DDA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70</w:t>
            </w:r>
          </w:p>
        </w:tc>
        <w:tc>
          <w:tcPr>
            <w:tcW w:w="2265" w:type="dxa"/>
            <w:tcBorders>
              <w:top w:val="nil"/>
              <w:left w:val="nil"/>
              <w:bottom w:val="single" w:sz="8" w:space="0" w:color="auto"/>
              <w:right w:val="single" w:sz="8" w:space="0" w:color="auto"/>
            </w:tcBorders>
            <w:vAlign w:val="center"/>
            <w:hideMark/>
          </w:tcPr>
          <w:p w14:paraId="4D33685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мкр. Восточный, д. 1</w:t>
            </w:r>
          </w:p>
        </w:tc>
        <w:tc>
          <w:tcPr>
            <w:tcW w:w="2557" w:type="dxa"/>
            <w:tcBorders>
              <w:top w:val="nil"/>
              <w:left w:val="nil"/>
              <w:bottom w:val="single" w:sz="8" w:space="0" w:color="auto"/>
              <w:right w:val="single" w:sz="8" w:space="0" w:color="auto"/>
            </w:tcBorders>
            <w:vAlign w:val="center"/>
            <w:hideMark/>
          </w:tcPr>
          <w:p w14:paraId="4835B7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Октябрьский, мкр. Восточный, д. 1</w:t>
            </w:r>
          </w:p>
        </w:tc>
        <w:tc>
          <w:tcPr>
            <w:tcW w:w="1959" w:type="dxa"/>
            <w:tcBorders>
              <w:top w:val="nil"/>
              <w:left w:val="nil"/>
              <w:bottom w:val="single" w:sz="8" w:space="0" w:color="auto"/>
              <w:right w:val="single" w:sz="8" w:space="0" w:color="auto"/>
            </w:tcBorders>
            <w:vAlign w:val="center"/>
            <w:hideMark/>
          </w:tcPr>
          <w:p w14:paraId="4FD82AA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32E92EF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7E0414E"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80148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71</w:t>
            </w:r>
          </w:p>
        </w:tc>
        <w:tc>
          <w:tcPr>
            <w:tcW w:w="2265" w:type="dxa"/>
            <w:tcBorders>
              <w:top w:val="nil"/>
              <w:left w:val="nil"/>
              <w:bottom w:val="single" w:sz="8" w:space="0" w:color="auto"/>
              <w:right w:val="single" w:sz="8" w:space="0" w:color="auto"/>
            </w:tcBorders>
            <w:vAlign w:val="center"/>
            <w:hideMark/>
          </w:tcPr>
          <w:p w14:paraId="245279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Красное знамя, стр. 4</w:t>
            </w:r>
          </w:p>
        </w:tc>
        <w:tc>
          <w:tcPr>
            <w:tcW w:w="2557" w:type="dxa"/>
            <w:tcBorders>
              <w:top w:val="nil"/>
              <w:left w:val="nil"/>
              <w:bottom w:val="single" w:sz="8" w:space="0" w:color="auto"/>
              <w:right w:val="single" w:sz="8" w:space="0" w:color="auto"/>
            </w:tcBorders>
            <w:vAlign w:val="center"/>
            <w:hideMark/>
          </w:tcPr>
          <w:p w14:paraId="0B1770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Октябрьский, ул. Красное знамя, стр. 4</w:t>
            </w:r>
          </w:p>
        </w:tc>
        <w:tc>
          <w:tcPr>
            <w:tcW w:w="1959" w:type="dxa"/>
            <w:tcBorders>
              <w:top w:val="nil"/>
              <w:left w:val="nil"/>
              <w:bottom w:val="single" w:sz="8" w:space="0" w:color="auto"/>
              <w:right w:val="single" w:sz="8" w:space="0" w:color="auto"/>
            </w:tcBorders>
            <w:vAlign w:val="center"/>
            <w:hideMark/>
          </w:tcPr>
          <w:p w14:paraId="1D33C1D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659FA0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1394B5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1362A9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72</w:t>
            </w:r>
          </w:p>
        </w:tc>
        <w:tc>
          <w:tcPr>
            <w:tcW w:w="2265" w:type="dxa"/>
            <w:tcBorders>
              <w:top w:val="nil"/>
              <w:left w:val="nil"/>
              <w:bottom w:val="single" w:sz="8" w:space="0" w:color="auto"/>
              <w:right w:val="single" w:sz="8" w:space="0" w:color="auto"/>
            </w:tcBorders>
            <w:vAlign w:val="center"/>
            <w:hideMark/>
          </w:tcPr>
          <w:p w14:paraId="060DF5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2557" w:type="dxa"/>
            <w:tcBorders>
              <w:top w:val="nil"/>
              <w:left w:val="nil"/>
              <w:bottom w:val="single" w:sz="8" w:space="0" w:color="auto"/>
              <w:right w:val="single" w:sz="8" w:space="0" w:color="auto"/>
            </w:tcBorders>
            <w:vAlign w:val="center"/>
            <w:hideMark/>
          </w:tcPr>
          <w:p w14:paraId="607F8F2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рп. Октябрьский, ул. Ленина, д. 47</w:t>
            </w:r>
          </w:p>
        </w:tc>
        <w:tc>
          <w:tcPr>
            <w:tcW w:w="1959" w:type="dxa"/>
            <w:tcBorders>
              <w:top w:val="nil"/>
              <w:left w:val="nil"/>
              <w:bottom w:val="single" w:sz="8" w:space="0" w:color="auto"/>
              <w:right w:val="single" w:sz="8" w:space="0" w:color="auto"/>
            </w:tcBorders>
            <w:vAlign w:val="center"/>
            <w:hideMark/>
          </w:tcPr>
          <w:p w14:paraId="18A490C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7C5418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9DE2074"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4E0CF2B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73</w:t>
            </w:r>
          </w:p>
        </w:tc>
        <w:tc>
          <w:tcPr>
            <w:tcW w:w="2265" w:type="dxa"/>
            <w:tcBorders>
              <w:top w:val="nil"/>
              <w:left w:val="nil"/>
              <w:bottom w:val="single" w:sz="8" w:space="0" w:color="auto"/>
              <w:right w:val="single" w:sz="8" w:space="0" w:color="auto"/>
            </w:tcBorders>
            <w:vAlign w:val="center"/>
            <w:hideMark/>
          </w:tcPr>
          <w:p w14:paraId="61C9598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Жилино-1, строение №128В</w:t>
            </w:r>
          </w:p>
        </w:tc>
        <w:tc>
          <w:tcPr>
            <w:tcW w:w="2557" w:type="dxa"/>
            <w:tcBorders>
              <w:top w:val="nil"/>
              <w:left w:val="nil"/>
              <w:bottom w:val="single" w:sz="8" w:space="0" w:color="auto"/>
              <w:right w:val="single" w:sz="8" w:space="0" w:color="auto"/>
            </w:tcBorders>
            <w:vAlign w:val="center"/>
            <w:hideMark/>
          </w:tcPr>
          <w:p w14:paraId="047DAA6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Жилино-1, строение №128В</w:t>
            </w:r>
          </w:p>
        </w:tc>
        <w:tc>
          <w:tcPr>
            <w:tcW w:w="1959" w:type="dxa"/>
            <w:tcBorders>
              <w:top w:val="nil"/>
              <w:left w:val="nil"/>
              <w:bottom w:val="single" w:sz="8" w:space="0" w:color="auto"/>
              <w:right w:val="single" w:sz="8" w:space="0" w:color="auto"/>
            </w:tcBorders>
            <w:vAlign w:val="center"/>
            <w:hideMark/>
          </w:tcPr>
          <w:p w14:paraId="63FFEB8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BFB11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86817C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98FB2E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74</w:t>
            </w:r>
          </w:p>
        </w:tc>
        <w:tc>
          <w:tcPr>
            <w:tcW w:w="2265" w:type="dxa"/>
            <w:tcBorders>
              <w:top w:val="nil"/>
              <w:left w:val="nil"/>
              <w:bottom w:val="single" w:sz="8" w:space="0" w:color="auto"/>
              <w:right w:val="single" w:sz="8" w:space="0" w:color="auto"/>
            </w:tcBorders>
            <w:vAlign w:val="center"/>
            <w:hideMark/>
          </w:tcPr>
          <w:p w14:paraId="18CFC4B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дом 117, строение 20</w:t>
            </w:r>
          </w:p>
        </w:tc>
        <w:tc>
          <w:tcPr>
            <w:tcW w:w="2557" w:type="dxa"/>
            <w:tcBorders>
              <w:top w:val="nil"/>
              <w:left w:val="nil"/>
              <w:bottom w:val="single" w:sz="8" w:space="0" w:color="auto"/>
              <w:right w:val="single" w:sz="8" w:space="0" w:color="auto"/>
            </w:tcBorders>
            <w:vAlign w:val="center"/>
            <w:hideMark/>
          </w:tcPr>
          <w:p w14:paraId="75BAE80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дп Красково, ул. Карла Маркса, дом 117, строение 20</w:t>
            </w:r>
          </w:p>
        </w:tc>
        <w:tc>
          <w:tcPr>
            <w:tcW w:w="1959" w:type="dxa"/>
            <w:tcBorders>
              <w:top w:val="nil"/>
              <w:left w:val="nil"/>
              <w:bottom w:val="single" w:sz="8" w:space="0" w:color="auto"/>
              <w:right w:val="single" w:sz="8" w:space="0" w:color="auto"/>
            </w:tcBorders>
            <w:vAlign w:val="center"/>
            <w:hideMark/>
          </w:tcPr>
          <w:p w14:paraId="1E63B02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7168B1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BB7F660"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C65A1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75</w:t>
            </w:r>
          </w:p>
        </w:tc>
        <w:tc>
          <w:tcPr>
            <w:tcW w:w="2265" w:type="dxa"/>
            <w:tcBorders>
              <w:top w:val="nil"/>
              <w:left w:val="nil"/>
              <w:bottom w:val="single" w:sz="8" w:space="0" w:color="auto"/>
              <w:right w:val="single" w:sz="8" w:space="0" w:color="auto"/>
            </w:tcBorders>
            <w:vAlign w:val="center"/>
            <w:hideMark/>
          </w:tcPr>
          <w:p w14:paraId="51FC6A1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Красково, ул. Лорха, д.15</w:t>
            </w:r>
          </w:p>
        </w:tc>
        <w:tc>
          <w:tcPr>
            <w:tcW w:w="2557" w:type="dxa"/>
            <w:tcBorders>
              <w:top w:val="nil"/>
              <w:left w:val="nil"/>
              <w:bottom w:val="single" w:sz="8" w:space="0" w:color="auto"/>
              <w:right w:val="single" w:sz="8" w:space="0" w:color="auto"/>
            </w:tcBorders>
            <w:vAlign w:val="center"/>
            <w:hideMark/>
          </w:tcPr>
          <w:p w14:paraId="5B7EFEE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пос Красково, ул. Лорха, д.15</w:t>
            </w:r>
          </w:p>
        </w:tc>
        <w:tc>
          <w:tcPr>
            <w:tcW w:w="1959" w:type="dxa"/>
            <w:tcBorders>
              <w:top w:val="nil"/>
              <w:left w:val="nil"/>
              <w:bottom w:val="single" w:sz="8" w:space="0" w:color="auto"/>
              <w:right w:val="single" w:sz="8" w:space="0" w:color="auto"/>
            </w:tcBorders>
            <w:vAlign w:val="center"/>
            <w:hideMark/>
          </w:tcPr>
          <w:p w14:paraId="320591C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AB6391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531E01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3B7399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76</w:t>
            </w:r>
          </w:p>
        </w:tc>
        <w:tc>
          <w:tcPr>
            <w:tcW w:w="2265" w:type="dxa"/>
            <w:tcBorders>
              <w:top w:val="nil"/>
              <w:left w:val="nil"/>
              <w:bottom w:val="single" w:sz="8" w:space="0" w:color="auto"/>
              <w:right w:val="single" w:sz="8" w:space="0" w:color="auto"/>
            </w:tcBorders>
            <w:vAlign w:val="center"/>
            <w:hideMark/>
          </w:tcPr>
          <w:p w14:paraId="5CCF72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Некрасова, д.11, корп. 1</w:t>
            </w:r>
          </w:p>
        </w:tc>
        <w:tc>
          <w:tcPr>
            <w:tcW w:w="2557" w:type="dxa"/>
            <w:tcBorders>
              <w:top w:val="nil"/>
              <w:left w:val="nil"/>
              <w:bottom w:val="single" w:sz="8" w:space="0" w:color="auto"/>
              <w:right w:val="single" w:sz="8" w:space="0" w:color="auto"/>
            </w:tcBorders>
            <w:vAlign w:val="center"/>
            <w:hideMark/>
          </w:tcPr>
          <w:p w14:paraId="1D67AF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дп Красково, ул. Некрасова, д.11, корп. 1</w:t>
            </w:r>
          </w:p>
        </w:tc>
        <w:tc>
          <w:tcPr>
            <w:tcW w:w="1959" w:type="dxa"/>
            <w:tcBorders>
              <w:top w:val="nil"/>
              <w:left w:val="nil"/>
              <w:bottom w:val="single" w:sz="8" w:space="0" w:color="auto"/>
              <w:right w:val="single" w:sz="8" w:space="0" w:color="auto"/>
            </w:tcBorders>
            <w:vAlign w:val="center"/>
            <w:hideMark/>
          </w:tcPr>
          <w:p w14:paraId="2DC595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10061A7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E42BD7E"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756F515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77</w:t>
            </w:r>
          </w:p>
        </w:tc>
        <w:tc>
          <w:tcPr>
            <w:tcW w:w="2265" w:type="dxa"/>
            <w:tcBorders>
              <w:top w:val="nil"/>
              <w:left w:val="nil"/>
              <w:bottom w:val="single" w:sz="8" w:space="0" w:color="auto"/>
              <w:right w:val="single" w:sz="8" w:space="0" w:color="auto"/>
            </w:tcBorders>
            <w:vAlign w:val="center"/>
            <w:hideMark/>
          </w:tcPr>
          <w:p w14:paraId="4A902E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 корп. 2</w:t>
            </w:r>
          </w:p>
        </w:tc>
        <w:tc>
          <w:tcPr>
            <w:tcW w:w="2557" w:type="dxa"/>
            <w:tcBorders>
              <w:top w:val="nil"/>
              <w:left w:val="nil"/>
              <w:bottom w:val="single" w:sz="8" w:space="0" w:color="auto"/>
              <w:right w:val="single" w:sz="8" w:space="0" w:color="auto"/>
            </w:tcBorders>
            <w:vAlign w:val="center"/>
            <w:hideMark/>
          </w:tcPr>
          <w:p w14:paraId="186051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дп Красково, ул. Карла Маркса, д.90 корп. 2</w:t>
            </w:r>
          </w:p>
        </w:tc>
        <w:tc>
          <w:tcPr>
            <w:tcW w:w="1959" w:type="dxa"/>
            <w:tcBorders>
              <w:top w:val="nil"/>
              <w:left w:val="nil"/>
              <w:bottom w:val="single" w:sz="8" w:space="0" w:color="auto"/>
              <w:right w:val="single" w:sz="8" w:space="0" w:color="auto"/>
            </w:tcBorders>
            <w:vAlign w:val="center"/>
            <w:hideMark/>
          </w:tcPr>
          <w:p w14:paraId="421BE7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438206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D29D428"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16C7C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78</w:t>
            </w:r>
          </w:p>
        </w:tc>
        <w:tc>
          <w:tcPr>
            <w:tcW w:w="2265" w:type="dxa"/>
            <w:tcBorders>
              <w:top w:val="nil"/>
              <w:left w:val="nil"/>
              <w:bottom w:val="single" w:sz="8" w:space="0" w:color="auto"/>
              <w:right w:val="single" w:sz="8" w:space="0" w:color="auto"/>
            </w:tcBorders>
            <w:vAlign w:val="center"/>
            <w:hideMark/>
          </w:tcPr>
          <w:p w14:paraId="09E903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Красково</w:t>
            </w:r>
          </w:p>
        </w:tc>
        <w:tc>
          <w:tcPr>
            <w:tcW w:w="2557" w:type="dxa"/>
            <w:tcBorders>
              <w:top w:val="nil"/>
              <w:left w:val="nil"/>
              <w:bottom w:val="single" w:sz="8" w:space="0" w:color="auto"/>
              <w:right w:val="single" w:sz="8" w:space="0" w:color="auto"/>
            </w:tcBorders>
            <w:vAlign w:val="center"/>
            <w:hideMark/>
          </w:tcPr>
          <w:p w14:paraId="4B480A7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пос Красково</w:t>
            </w:r>
          </w:p>
        </w:tc>
        <w:tc>
          <w:tcPr>
            <w:tcW w:w="1959" w:type="dxa"/>
            <w:tcBorders>
              <w:top w:val="nil"/>
              <w:left w:val="nil"/>
              <w:bottom w:val="single" w:sz="8" w:space="0" w:color="auto"/>
              <w:right w:val="single" w:sz="8" w:space="0" w:color="auto"/>
            </w:tcBorders>
            <w:vAlign w:val="center"/>
            <w:hideMark/>
          </w:tcPr>
          <w:p w14:paraId="25C644A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4243C6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52FEE4F"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8BCDF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79</w:t>
            </w:r>
          </w:p>
        </w:tc>
        <w:tc>
          <w:tcPr>
            <w:tcW w:w="2265" w:type="dxa"/>
            <w:tcBorders>
              <w:top w:val="nil"/>
              <w:left w:val="nil"/>
              <w:bottom w:val="single" w:sz="8" w:space="0" w:color="auto"/>
              <w:right w:val="single" w:sz="8" w:space="0" w:color="auto"/>
            </w:tcBorders>
            <w:vAlign w:val="center"/>
            <w:hideMark/>
          </w:tcPr>
          <w:p w14:paraId="50CF152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2-я Заводская</w:t>
            </w:r>
          </w:p>
        </w:tc>
        <w:tc>
          <w:tcPr>
            <w:tcW w:w="2557" w:type="dxa"/>
            <w:tcBorders>
              <w:top w:val="nil"/>
              <w:left w:val="nil"/>
              <w:bottom w:val="single" w:sz="8" w:space="0" w:color="auto"/>
              <w:right w:val="single" w:sz="8" w:space="0" w:color="auto"/>
            </w:tcBorders>
            <w:vAlign w:val="center"/>
            <w:hideMark/>
          </w:tcPr>
          <w:p w14:paraId="336AD8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ул. 2-я Заводская</w:t>
            </w:r>
          </w:p>
        </w:tc>
        <w:tc>
          <w:tcPr>
            <w:tcW w:w="1959" w:type="dxa"/>
            <w:tcBorders>
              <w:top w:val="nil"/>
              <w:left w:val="nil"/>
              <w:bottom w:val="single" w:sz="8" w:space="0" w:color="auto"/>
              <w:right w:val="single" w:sz="8" w:space="0" w:color="auto"/>
            </w:tcBorders>
            <w:vAlign w:val="center"/>
            <w:hideMark/>
          </w:tcPr>
          <w:p w14:paraId="24F4F9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650F40A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6773DBC"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AD6038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c>
          <w:tcPr>
            <w:tcW w:w="2265" w:type="dxa"/>
            <w:tcBorders>
              <w:top w:val="nil"/>
              <w:left w:val="nil"/>
              <w:bottom w:val="single" w:sz="8" w:space="0" w:color="auto"/>
              <w:right w:val="single" w:sz="8" w:space="0" w:color="auto"/>
            </w:tcBorders>
            <w:vAlign w:val="center"/>
            <w:hideMark/>
          </w:tcPr>
          <w:p w14:paraId="2F52EA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w:t>
            </w:r>
          </w:p>
        </w:tc>
        <w:tc>
          <w:tcPr>
            <w:tcW w:w="2557" w:type="dxa"/>
            <w:tcBorders>
              <w:top w:val="nil"/>
              <w:left w:val="nil"/>
              <w:bottom w:val="single" w:sz="8" w:space="0" w:color="auto"/>
              <w:right w:val="single" w:sz="8" w:space="0" w:color="auto"/>
            </w:tcBorders>
            <w:vAlign w:val="center"/>
            <w:hideMark/>
          </w:tcPr>
          <w:p w14:paraId="1AEF865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дп Красково, ул. Карла Маркса, д.90</w:t>
            </w:r>
          </w:p>
        </w:tc>
        <w:tc>
          <w:tcPr>
            <w:tcW w:w="1959" w:type="dxa"/>
            <w:tcBorders>
              <w:top w:val="nil"/>
              <w:left w:val="nil"/>
              <w:bottom w:val="single" w:sz="8" w:space="0" w:color="auto"/>
              <w:right w:val="single" w:sz="8" w:space="0" w:color="auto"/>
            </w:tcBorders>
            <w:vAlign w:val="center"/>
            <w:hideMark/>
          </w:tcPr>
          <w:p w14:paraId="72025D7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5FC8D3E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19958A1"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7881AD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81</w:t>
            </w:r>
          </w:p>
        </w:tc>
        <w:tc>
          <w:tcPr>
            <w:tcW w:w="2265" w:type="dxa"/>
            <w:tcBorders>
              <w:top w:val="nil"/>
              <w:left w:val="nil"/>
              <w:bottom w:val="single" w:sz="8" w:space="0" w:color="auto"/>
              <w:right w:val="single" w:sz="8" w:space="0" w:color="auto"/>
            </w:tcBorders>
            <w:vAlign w:val="center"/>
            <w:hideMark/>
          </w:tcPr>
          <w:p w14:paraId="5B7A266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Красково, ул. Карла Маркса, д.117/14а</w:t>
            </w:r>
          </w:p>
        </w:tc>
        <w:tc>
          <w:tcPr>
            <w:tcW w:w="2557" w:type="dxa"/>
            <w:tcBorders>
              <w:top w:val="nil"/>
              <w:left w:val="nil"/>
              <w:bottom w:val="single" w:sz="8" w:space="0" w:color="auto"/>
              <w:right w:val="single" w:sz="8" w:space="0" w:color="auto"/>
            </w:tcBorders>
            <w:vAlign w:val="center"/>
            <w:hideMark/>
          </w:tcPr>
          <w:p w14:paraId="78214DF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 Красково, ул. Карла Маркса, д.117/14а</w:t>
            </w:r>
          </w:p>
        </w:tc>
        <w:tc>
          <w:tcPr>
            <w:tcW w:w="1959" w:type="dxa"/>
            <w:tcBorders>
              <w:top w:val="nil"/>
              <w:left w:val="nil"/>
              <w:bottom w:val="single" w:sz="8" w:space="0" w:color="auto"/>
              <w:right w:val="single" w:sz="8" w:space="0" w:color="auto"/>
            </w:tcBorders>
            <w:vAlign w:val="center"/>
            <w:hideMark/>
          </w:tcPr>
          <w:p w14:paraId="30B998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5B15E2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A339BA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22EA12B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82</w:t>
            </w:r>
          </w:p>
        </w:tc>
        <w:tc>
          <w:tcPr>
            <w:tcW w:w="2265" w:type="dxa"/>
            <w:tcBorders>
              <w:top w:val="nil"/>
              <w:left w:val="nil"/>
              <w:bottom w:val="single" w:sz="8" w:space="0" w:color="auto"/>
              <w:right w:val="single" w:sz="8" w:space="0" w:color="auto"/>
            </w:tcBorders>
            <w:vAlign w:val="center"/>
            <w:hideMark/>
          </w:tcPr>
          <w:p w14:paraId="08DC1A6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Марусино</w:t>
            </w:r>
          </w:p>
        </w:tc>
        <w:tc>
          <w:tcPr>
            <w:tcW w:w="2557" w:type="dxa"/>
            <w:tcBorders>
              <w:top w:val="nil"/>
              <w:left w:val="nil"/>
              <w:bottom w:val="single" w:sz="8" w:space="0" w:color="auto"/>
              <w:right w:val="single" w:sz="8" w:space="0" w:color="auto"/>
            </w:tcBorders>
            <w:vAlign w:val="center"/>
            <w:hideMark/>
          </w:tcPr>
          <w:p w14:paraId="7EED657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гп Красково, д. Марусино</w:t>
            </w:r>
          </w:p>
        </w:tc>
        <w:tc>
          <w:tcPr>
            <w:tcW w:w="1959" w:type="dxa"/>
            <w:tcBorders>
              <w:top w:val="nil"/>
              <w:left w:val="nil"/>
              <w:bottom w:val="single" w:sz="8" w:space="0" w:color="auto"/>
              <w:right w:val="single" w:sz="8" w:space="0" w:color="auto"/>
            </w:tcBorders>
            <w:vAlign w:val="center"/>
            <w:hideMark/>
          </w:tcPr>
          <w:p w14:paraId="745A58B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105/70</w:t>
            </w:r>
          </w:p>
        </w:tc>
        <w:tc>
          <w:tcPr>
            <w:tcW w:w="2260" w:type="dxa"/>
            <w:tcBorders>
              <w:top w:val="nil"/>
              <w:left w:val="nil"/>
              <w:bottom w:val="single" w:sz="8" w:space="0" w:color="auto"/>
              <w:right w:val="single" w:sz="8" w:space="0" w:color="auto"/>
            </w:tcBorders>
            <w:vAlign w:val="center"/>
            <w:hideMark/>
          </w:tcPr>
          <w:p w14:paraId="490AB0F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2C6D4A2"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68E7C1D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83</w:t>
            </w:r>
          </w:p>
        </w:tc>
        <w:tc>
          <w:tcPr>
            <w:tcW w:w="2265" w:type="dxa"/>
            <w:tcBorders>
              <w:top w:val="nil"/>
              <w:left w:val="nil"/>
              <w:bottom w:val="single" w:sz="8" w:space="0" w:color="auto"/>
              <w:right w:val="single" w:sz="8" w:space="0" w:color="auto"/>
            </w:tcBorders>
            <w:vAlign w:val="center"/>
            <w:hideMark/>
          </w:tcPr>
          <w:p w14:paraId="1E04435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Марусино</w:t>
            </w:r>
          </w:p>
        </w:tc>
        <w:tc>
          <w:tcPr>
            <w:tcW w:w="2557" w:type="dxa"/>
            <w:tcBorders>
              <w:top w:val="nil"/>
              <w:left w:val="nil"/>
              <w:bottom w:val="single" w:sz="8" w:space="0" w:color="auto"/>
              <w:right w:val="single" w:sz="8" w:space="0" w:color="auto"/>
            </w:tcBorders>
            <w:vAlign w:val="center"/>
            <w:hideMark/>
          </w:tcPr>
          <w:p w14:paraId="2497A86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 гп Красково, д. Марусино</w:t>
            </w:r>
          </w:p>
        </w:tc>
        <w:tc>
          <w:tcPr>
            <w:tcW w:w="1959" w:type="dxa"/>
            <w:tcBorders>
              <w:top w:val="nil"/>
              <w:left w:val="nil"/>
              <w:bottom w:val="single" w:sz="8" w:space="0" w:color="auto"/>
              <w:right w:val="single" w:sz="8" w:space="0" w:color="auto"/>
            </w:tcBorders>
            <w:vAlign w:val="center"/>
            <w:hideMark/>
          </w:tcPr>
          <w:p w14:paraId="6924952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3B7A6D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4EED9B9"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00D8399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84</w:t>
            </w:r>
          </w:p>
        </w:tc>
        <w:tc>
          <w:tcPr>
            <w:tcW w:w="2265" w:type="dxa"/>
            <w:tcBorders>
              <w:top w:val="nil"/>
              <w:left w:val="nil"/>
              <w:bottom w:val="single" w:sz="8" w:space="0" w:color="auto"/>
              <w:right w:val="single" w:sz="8" w:space="0" w:color="auto"/>
            </w:tcBorders>
            <w:vAlign w:val="center"/>
            <w:hideMark/>
          </w:tcPr>
          <w:p w14:paraId="022667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Мотяково, д.65, стр. 3</w:t>
            </w:r>
          </w:p>
        </w:tc>
        <w:tc>
          <w:tcPr>
            <w:tcW w:w="2557" w:type="dxa"/>
            <w:tcBorders>
              <w:top w:val="nil"/>
              <w:left w:val="nil"/>
              <w:bottom w:val="single" w:sz="8" w:space="0" w:color="auto"/>
              <w:right w:val="single" w:sz="8" w:space="0" w:color="auto"/>
            </w:tcBorders>
            <w:vAlign w:val="center"/>
            <w:hideMark/>
          </w:tcPr>
          <w:p w14:paraId="166C705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г.п. Красково, д. Мотяково, д.65, стр. 3</w:t>
            </w:r>
          </w:p>
        </w:tc>
        <w:tc>
          <w:tcPr>
            <w:tcW w:w="1959" w:type="dxa"/>
            <w:tcBorders>
              <w:top w:val="nil"/>
              <w:left w:val="nil"/>
              <w:bottom w:val="single" w:sz="8" w:space="0" w:color="auto"/>
              <w:right w:val="single" w:sz="8" w:space="0" w:color="auto"/>
            </w:tcBorders>
            <w:vAlign w:val="center"/>
            <w:hideMark/>
          </w:tcPr>
          <w:p w14:paraId="591EAF2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0931574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B235E1B"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1A23634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85</w:t>
            </w:r>
          </w:p>
        </w:tc>
        <w:tc>
          <w:tcPr>
            <w:tcW w:w="2265" w:type="dxa"/>
            <w:tcBorders>
              <w:top w:val="nil"/>
              <w:left w:val="nil"/>
              <w:bottom w:val="single" w:sz="8" w:space="0" w:color="auto"/>
              <w:right w:val="single" w:sz="8" w:space="0" w:color="auto"/>
            </w:tcBorders>
            <w:vAlign w:val="center"/>
            <w:hideMark/>
          </w:tcPr>
          <w:p w14:paraId="5AA36E4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Мотяково, д.66, стр. 2</w:t>
            </w:r>
          </w:p>
        </w:tc>
        <w:tc>
          <w:tcPr>
            <w:tcW w:w="2557" w:type="dxa"/>
            <w:tcBorders>
              <w:top w:val="nil"/>
              <w:left w:val="nil"/>
              <w:bottom w:val="single" w:sz="8" w:space="0" w:color="auto"/>
              <w:right w:val="single" w:sz="8" w:space="0" w:color="auto"/>
            </w:tcBorders>
            <w:vAlign w:val="center"/>
            <w:hideMark/>
          </w:tcPr>
          <w:p w14:paraId="4ACBA1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г.п. Красково, д. Мотяково, д.66, стр. 2</w:t>
            </w:r>
          </w:p>
        </w:tc>
        <w:tc>
          <w:tcPr>
            <w:tcW w:w="1959" w:type="dxa"/>
            <w:tcBorders>
              <w:top w:val="nil"/>
              <w:left w:val="nil"/>
              <w:bottom w:val="single" w:sz="8" w:space="0" w:color="auto"/>
              <w:right w:val="single" w:sz="8" w:space="0" w:color="auto"/>
            </w:tcBorders>
            <w:vAlign w:val="center"/>
            <w:hideMark/>
          </w:tcPr>
          <w:p w14:paraId="00F796D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95/70</w:t>
            </w:r>
          </w:p>
        </w:tc>
        <w:tc>
          <w:tcPr>
            <w:tcW w:w="2260" w:type="dxa"/>
            <w:tcBorders>
              <w:top w:val="nil"/>
              <w:left w:val="nil"/>
              <w:bottom w:val="single" w:sz="8" w:space="0" w:color="auto"/>
              <w:right w:val="single" w:sz="8" w:space="0" w:color="auto"/>
            </w:tcBorders>
            <w:vAlign w:val="center"/>
            <w:hideMark/>
          </w:tcPr>
          <w:p w14:paraId="35633CE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EE2A977" w14:textId="77777777" w:rsidTr="00971605">
        <w:trPr>
          <w:trHeight w:val="20"/>
        </w:trPr>
        <w:tc>
          <w:tcPr>
            <w:tcW w:w="459" w:type="dxa"/>
            <w:tcBorders>
              <w:top w:val="nil"/>
              <w:left w:val="single" w:sz="8" w:space="0" w:color="auto"/>
              <w:bottom w:val="single" w:sz="8" w:space="0" w:color="auto"/>
              <w:right w:val="single" w:sz="8" w:space="0" w:color="auto"/>
            </w:tcBorders>
            <w:vAlign w:val="center"/>
            <w:hideMark/>
          </w:tcPr>
          <w:p w14:paraId="56DDF2F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86</w:t>
            </w:r>
          </w:p>
        </w:tc>
        <w:tc>
          <w:tcPr>
            <w:tcW w:w="2265" w:type="dxa"/>
            <w:tcBorders>
              <w:top w:val="nil"/>
              <w:left w:val="nil"/>
              <w:bottom w:val="single" w:sz="8" w:space="0" w:color="auto"/>
              <w:right w:val="single" w:sz="8" w:space="0" w:color="auto"/>
            </w:tcBorders>
            <w:vAlign w:val="center"/>
            <w:hideMark/>
          </w:tcPr>
          <w:p w14:paraId="1BBFFB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Красково Железнодорожная</w:t>
            </w:r>
          </w:p>
        </w:tc>
        <w:tc>
          <w:tcPr>
            <w:tcW w:w="2557" w:type="dxa"/>
            <w:tcBorders>
              <w:top w:val="nil"/>
              <w:left w:val="nil"/>
              <w:bottom w:val="single" w:sz="8" w:space="0" w:color="auto"/>
              <w:right w:val="single" w:sz="8" w:space="0" w:color="auto"/>
            </w:tcBorders>
            <w:vAlign w:val="center"/>
            <w:hideMark/>
          </w:tcPr>
          <w:p w14:paraId="2F212A2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г.о. Люберцы, г.п. Красково</w:t>
            </w:r>
          </w:p>
        </w:tc>
        <w:tc>
          <w:tcPr>
            <w:tcW w:w="1959" w:type="dxa"/>
            <w:tcBorders>
              <w:top w:val="nil"/>
              <w:left w:val="nil"/>
              <w:bottom w:val="single" w:sz="8" w:space="0" w:color="auto"/>
              <w:right w:val="single" w:sz="8" w:space="0" w:color="auto"/>
            </w:tcBorders>
            <w:vAlign w:val="center"/>
            <w:hideMark/>
          </w:tcPr>
          <w:p w14:paraId="265C13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115/70</w:t>
            </w:r>
          </w:p>
        </w:tc>
        <w:tc>
          <w:tcPr>
            <w:tcW w:w="2260" w:type="dxa"/>
            <w:tcBorders>
              <w:top w:val="nil"/>
              <w:left w:val="nil"/>
              <w:bottom w:val="single" w:sz="8" w:space="0" w:color="auto"/>
              <w:right w:val="single" w:sz="8" w:space="0" w:color="auto"/>
            </w:tcBorders>
            <w:vAlign w:val="center"/>
            <w:hideMark/>
          </w:tcPr>
          <w:p w14:paraId="3556D2D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ФГБУ ЦЖКУ Мин. обороны РФ</w:t>
            </w:r>
          </w:p>
        </w:tc>
      </w:tr>
    </w:tbl>
    <w:p w14:paraId="0386D297" w14:textId="6502B59D" w:rsidR="0087341C" w:rsidRPr="00F30717" w:rsidRDefault="0087341C"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lastRenderedPageBreak/>
        <w:t xml:space="preserve">Перечень центральных тепловых пунктов (ЦТП) на территории </w:t>
      </w:r>
      <w:r w:rsidRPr="00F30717">
        <w:rPr>
          <w:sz w:val="24"/>
          <w:szCs w:val="24"/>
        </w:rPr>
        <w:t xml:space="preserve">муниципального образования </w:t>
      </w:r>
      <w:r w:rsidR="008B0F36" w:rsidRPr="002D2FD3">
        <w:rPr>
          <w:sz w:val="24"/>
          <w:szCs w:val="24"/>
        </w:rPr>
        <w:t>городского округа Люберцы</w:t>
      </w:r>
      <w:r w:rsidRPr="00F30717">
        <w:rPr>
          <w:i/>
          <w:sz w:val="24"/>
          <w:szCs w:val="24"/>
        </w:rPr>
        <w:t xml:space="preserve"> </w:t>
      </w:r>
      <w:r w:rsidRPr="00F30717">
        <w:rPr>
          <w:sz w:val="24"/>
          <w:szCs w:val="24"/>
          <w:lang w:eastAsia="ru-RU"/>
        </w:rPr>
        <w:t>представлен в таблице</w:t>
      </w:r>
      <w:r w:rsidR="008B0F36">
        <w:rPr>
          <w:sz w:val="24"/>
          <w:szCs w:val="24"/>
          <w:lang w:eastAsia="ru-RU"/>
        </w:rPr>
        <w:t xml:space="preserve"> </w:t>
      </w:r>
      <w:r w:rsidR="00140E97" w:rsidRPr="00F30717">
        <w:rPr>
          <w:sz w:val="24"/>
          <w:szCs w:val="24"/>
          <w:lang w:eastAsia="ru-RU"/>
        </w:rPr>
        <w:fldChar w:fldCharType="begin"/>
      </w:r>
      <w:r w:rsidR="00140E97" w:rsidRPr="00F30717">
        <w:rPr>
          <w:sz w:val="24"/>
          <w:szCs w:val="24"/>
          <w:lang w:eastAsia="ru-RU"/>
        </w:rPr>
        <w:instrText xml:space="preserve"> REF _Ref190963095 \h  \* MERGEFORMAT </w:instrText>
      </w:r>
      <w:r w:rsidR="00140E97" w:rsidRPr="00F30717">
        <w:rPr>
          <w:sz w:val="24"/>
          <w:szCs w:val="24"/>
          <w:lang w:eastAsia="ru-RU"/>
        </w:rPr>
      </w:r>
      <w:r w:rsidR="00140E97" w:rsidRPr="00F30717">
        <w:rPr>
          <w:sz w:val="24"/>
          <w:szCs w:val="24"/>
          <w:lang w:eastAsia="ru-RU"/>
        </w:rPr>
        <w:fldChar w:fldCharType="separate"/>
      </w:r>
      <w:r w:rsidR="00D34609" w:rsidRPr="00D34609">
        <w:rPr>
          <w:bCs/>
          <w:vanish/>
          <w:sz w:val="24"/>
          <w:szCs w:val="24"/>
        </w:rPr>
        <w:t>Таблица</w:t>
      </w:r>
      <w:r w:rsidR="00D34609" w:rsidRPr="00D34609">
        <w:rPr>
          <w:bCs/>
          <w:sz w:val="24"/>
          <w:szCs w:val="24"/>
        </w:rPr>
        <w:t xml:space="preserve"> </w:t>
      </w:r>
      <w:r w:rsidR="00D34609" w:rsidRPr="00D34609">
        <w:rPr>
          <w:bCs/>
          <w:noProof/>
          <w:sz w:val="24"/>
          <w:szCs w:val="24"/>
        </w:rPr>
        <w:t>1.2</w:t>
      </w:r>
      <w:r w:rsidR="00D34609" w:rsidRPr="00D34609">
        <w:rPr>
          <w:bCs/>
          <w:sz w:val="24"/>
          <w:szCs w:val="24"/>
        </w:rPr>
        <w:t>.</w:t>
      </w:r>
      <w:r w:rsidR="00D34609" w:rsidRPr="00D34609">
        <w:rPr>
          <w:bCs/>
          <w:noProof/>
          <w:sz w:val="24"/>
          <w:szCs w:val="24"/>
        </w:rPr>
        <w:t>3</w:t>
      </w:r>
      <w:r w:rsidR="00140E97" w:rsidRPr="00F30717">
        <w:rPr>
          <w:sz w:val="24"/>
          <w:szCs w:val="24"/>
          <w:lang w:eastAsia="ru-RU"/>
        </w:rPr>
        <w:fldChar w:fldCharType="end"/>
      </w:r>
      <w:r w:rsidRPr="00F30717">
        <w:rPr>
          <w:sz w:val="24"/>
          <w:szCs w:val="24"/>
          <w:lang w:eastAsia="ru-RU"/>
        </w:rPr>
        <w:t>.</w:t>
      </w:r>
    </w:p>
    <w:p w14:paraId="6649A483" w14:textId="5945C77C" w:rsidR="0087341C" w:rsidRPr="00F30717" w:rsidRDefault="0087341C"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6" w:name="_Ref190963095"/>
      <w:bookmarkStart w:id="37" w:name="_Toc195101132"/>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3</w:t>
      </w:r>
      <w:r w:rsidRPr="00F30717">
        <w:rPr>
          <w:rFonts w:cs="Times New Roman"/>
          <w:b/>
          <w:bCs/>
          <w:noProof/>
          <w:color w:val="auto"/>
          <w:sz w:val="24"/>
          <w:szCs w:val="24"/>
        </w:rPr>
        <w:fldChar w:fldCharType="end"/>
      </w:r>
      <w:bookmarkEnd w:id="36"/>
      <w:r w:rsidRPr="00F30717">
        <w:rPr>
          <w:rFonts w:cs="Times New Roman"/>
          <w:color w:val="auto"/>
          <w:sz w:val="24"/>
          <w:szCs w:val="24"/>
        </w:rPr>
        <w:t xml:space="preserve"> - Перечень центральных тепловых пунктов (ЦТП) на территории муниципального образования </w:t>
      </w:r>
      <w:r w:rsidR="008B0F36" w:rsidRPr="002D2FD3">
        <w:rPr>
          <w:sz w:val="24"/>
          <w:szCs w:val="24"/>
          <w:lang w:eastAsia="en-US"/>
        </w:rPr>
        <w:t>городского округа Люберцы</w:t>
      </w:r>
      <w:bookmarkEnd w:id="37"/>
    </w:p>
    <w:tbl>
      <w:tblPr>
        <w:tblW w:w="9760" w:type="dxa"/>
        <w:tblInd w:w="93" w:type="dxa"/>
        <w:tblLook w:val="04A0" w:firstRow="1" w:lastRow="0" w:firstColumn="1" w:lastColumn="0" w:noHBand="0" w:noVBand="1"/>
      </w:tblPr>
      <w:tblGrid>
        <w:gridCol w:w="760"/>
        <w:gridCol w:w="3000"/>
        <w:gridCol w:w="3000"/>
        <w:gridCol w:w="3000"/>
      </w:tblGrid>
      <w:tr w:rsidR="00971605" w:rsidRPr="00971605" w14:paraId="6AFE0BBE" w14:textId="77777777" w:rsidTr="00971605">
        <w:trPr>
          <w:trHeight w:val="20"/>
          <w:tblHeader/>
        </w:trPr>
        <w:tc>
          <w:tcPr>
            <w:tcW w:w="760" w:type="dxa"/>
            <w:tcBorders>
              <w:top w:val="single" w:sz="8" w:space="0" w:color="auto"/>
              <w:left w:val="single" w:sz="8" w:space="0" w:color="auto"/>
              <w:bottom w:val="single" w:sz="8" w:space="0" w:color="auto"/>
              <w:right w:val="single" w:sz="8" w:space="0" w:color="auto"/>
            </w:tcBorders>
            <w:vAlign w:val="center"/>
            <w:hideMark/>
          </w:tcPr>
          <w:p w14:paraId="29B42785"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 п/п</w:t>
            </w:r>
          </w:p>
        </w:tc>
        <w:tc>
          <w:tcPr>
            <w:tcW w:w="3000" w:type="dxa"/>
            <w:tcBorders>
              <w:top w:val="single" w:sz="8" w:space="0" w:color="auto"/>
              <w:left w:val="nil"/>
              <w:bottom w:val="single" w:sz="8" w:space="0" w:color="auto"/>
              <w:right w:val="single" w:sz="8" w:space="0" w:color="auto"/>
            </w:tcBorders>
            <w:vAlign w:val="center"/>
            <w:hideMark/>
          </w:tcPr>
          <w:p w14:paraId="7F5CD675"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Наименование источника тепловой энергии</w:t>
            </w:r>
          </w:p>
        </w:tc>
        <w:tc>
          <w:tcPr>
            <w:tcW w:w="3000" w:type="dxa"/>
            <w:tcBorders>
              <w:top w:val="single" w:sz="8" w:space="0" w:color="auto"/>
              <w:left w:val="nil"/>
              <w:bottom w:val="single" w:sz="8" w:space="0" w:color="auto"/>
              <w:right w:val="single" w:sz="8" w:space="0" w:color="auto"/>
            </w:tcBorders>
            <w:vAlign w:val="center"/>
            <w:hideMark/>
          </w:tcPr>
          <w:p w14:paraId="279C343D"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Наименование, адрес ЦТП</w:t>
            </w:r>
          </w:p>
        </w:tc>
        <w:tc>
          <w:tcPr>
            <w:tcW w:w="3000" w:type="dxa"/>
            <w:tcBorders>
              <w:top w:val="single" w:sz="8" w:space="0" w:color="auto"/>
              <w:left w:val="nil"/>
              <w:bottom w:val="single" w:sz="8" w:space="0" w:color="auto"/>
              <w:right w:val="single" w:sz="8" w:space="0" w:color="auto"/>
            </w:tcBorders>
            <w:vAlign w:val="center"/>
            <w:hideMark/>
          </w:tcPr>
          <w:p w14:paraId="2E8CCF6B"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Эксплуатирующая организация</w:t>
            </w:r>
          </w:p>
        </w:tc>
      </w:tr>
      <w:tr w:rsidR="00971605" w:rsidRPr="00971605" w14:paraId="6067442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F1569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w:t>
            </w:r>
          </w:p>
        </w:tc>
        <w:tc>
          <w:tcPr>
            <w:tcW w:w="3000" w:type="dxa"/>
            <w:tcBorders>
              <w:top w:val="nil"/>
              <w:left w:val="nil"/>
              <w:bottom w:val="single" w:sz="8" w:space="0" w:color="auto"/>
              <w:right w:val="single" w:sz="8" w:space="0" w:color="auto"/>
            </w:tcBorders>
            <w:vAlign w:val="center"/>
            <w:hideMark/>
          </w:tcPr>
          <w:p w14:paraId="638FF36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24790D0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ул. Космонавтов д.27 стр.1</w:t>
            </w:r>
          </w:p>
        </w:tc>
        <w:tc>
          <w:tcPr>
            <w:tcW w:w="3000" w:type="dxa"/>
            <w:tcBorders>
              <w:top w:val="nil"/>
              <w:left w:val="nil"/>
              <w:bottom w:val="single" w:sz="8" w:space="0" w:color="auto"/>
              <w:right w:val="single" w:sz="8" w:space="0" w:color="auto"/>
            </w:tcBorders>
            <w:vAlign w:val="center"/>
            <w:hideMark/>
          </w:tcPr>
          <w:p w14:paraId="52F6C8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6359C7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4AE09D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w:t>
            </w:r>
          </w:p>
        </w:tc>
        <w:tc>
          <w:tcPr>
            <w:tcW w:w="3000" w:type="dxa"/>
            <w:tcBorders>
              <w:top w:val="nil"/>
              <w:left w:val="nil"/>
              <w:bottom w:val="single" w:sz="8" w:space="0" w:color="auto"/>
              <w:right w:val="single" w:sz="8" w:space="0" w:color="auto"/>
            </w:tcBorders>
            <w:vAlign w:val="center"/>
            <w:hideMark/>
          </w:tcPr>
          <w:p w14:paraId="53BC8B7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033F58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ул. Космонавтов д.38 стр.2</w:t>
            </w:r>
          </w:p>
        </w:tc>
        <w:tc>
          <w:tcPr>
            <w:tcW w:w="3000" w:type="dxa"/>
            <w:tcBorders>
              <w:top w:val="nil"/>
              <w:left w:val="nil"/>
              <w:bottom w:val="single" w:sz="8" w:space="0" w:color="auto"/>
              <w:right w:val="single" w:sz="8" w:space="0" w:color="auto"/>
            </w:tcBorders>
            <w:vAlign w:val="center"/>
            <w:hideMark/>
          </w:tcPr>
          <w:p w14:paraId="3043703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ECC087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1C07C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w:t>
            </w:r>
          </w:p>
        </w:tc>
        <w:tc>
          <w:tcPr>
            <w:tcW w:w="3000" w:type="dxa"/>
            <w:tcBorders>
              <w:top w:val="nil"/>
              <w:left w:val="nil"/>
              <w:bottom w:val="single" w:sz="8" w:space="0" w:color="auto"/>
              <w:right w:val="single" w:sz="8" w:space="0" w:color="auto"/>
            </w:tcBorders>
            <w:vAlign w:val="center"/>
            <w:hideMark/>
          </w:tcPr>
          <w:p w14:paraId="0085D8C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29D94E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ул. Южная д.22 стр. 1</w:t>
            </w:r>
          </w:p>
        </w:tc>
        <w:tc>
          <w:tcPr>
            <w:tcW w:w="3000" w:type="dxa"/>
            <w:tcBorders>
              <w:top w:val="nil"/>
              <w:left w:val="nil"/>
              <w:bottom w:val="single" w:sz="8" w:space="0" w:color="auto"/>
              <w:right w:val="single" w:sz="8" w:space="0" w:color="auto"/>
            </w:tcBorders>
            <w:vAlign w:val="center"/>
            <w:hideMark/>
          </w:tcPr>
          <w:p w14:paraId="10AE6E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F0C304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46D7A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w:t>
            </w:r>
          </w:p>
        </w:tc>
        <w:tc>
          <w:tcPr>
            <w:tcW w:w="3000" w:type="dxa"/>
            <w:tcBorders>
              <w:top w:val="nil"/>
              <w:left w:val="nil"/>
              <w:bottom w:val="single" w:sz="8" w:space="0" w:color="auto"/>
              <w:right w:val="single" w:sz="8" w:space="0" w:color="auto"/>
            </w:tcBorders>
            <w:vAlign w:val="center"/>
            <w:hideMark/>
          </w:tcPr>
          <w:p w14:paraId="3711FFC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488E221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 ул. Южная д.6 стр.1</w:t>
            </w:r>
          </w:p>
        </w:tc>
        <w:tc>
          <w:tcPr>
            <w:tcW w:w="3000" w:type="dxa"/>
            <w:tcBorders>
              <w:top w:val="nil"/>
              <w:left w:val="nil"/>
              <w:bottom w:val="single" w:sz="8" w:space="0" w:color="auto"/>
              <w:right w:val="single" w:sz="8" w:space="0" w:color="auto"/>
            </w:tcBorders>
            <w:vAlign w:val="center"/>
            <w:hideMark/>
          </w:tcPr>
          <w:p w14:paraId="0FBF0A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4F46E9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1A50D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w:t>
            </w:r>
          </w:p>
        </w:tc>
        <w:tc>
          <w:tcPr>
            <w:tcW w:w="3000" w:type="dxa"/>
            <w:tcBorders>
              <w:top w:val="nil"/>
              <w:left w:val="nil"/>
              <w:bottom w:val="single" w:sz="8" w:space="0" w:color="auto"/>
              <w:right w:val="single" w:sz="8" w:space="0" w:color="auto"/>
            </w:tcBorders>
            <w:vAlign w:val="center"/>
            <w:hideMark/>
          </w:tcPr>
          <w:p w14:paraId="33FFFAB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7E411CB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№5 ул. Строителей д.6 стр.1</w:t>
            </w:r>
          </w:p>
        </w:tc>
        <w:tc>
          <w:tcPr>
            <w:tcW w:w="3000" w:type="dxa"/>
            <w:tcBorders>
              <w:top w:val="nil"/>
              <w:left w:val="nil"/>
              <w:bottom w:val="single" w:sz="8" w:space="0" w:color="auto"/>
              <w:right w:val="single" w:sz="8" w:space="0" w:color="auto"/>
            </w:tcBorders>
            <w:vAlign w:val="center"/>
            <w:hideMark/>
          </w:tcPr>
          <w:p w14:paraId="22F7513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F638F8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043AA7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w:t>
            </w:r>
          </w:p>
        </w:tc>
        <w:tc>
          <w:tcPr>
            <w:tcW w:w="3000" w:type="dxa"/>
            <w:tcBorders>
              <w:top w:val="nil"/>
              <w:left w:val="nil"/>
              <w:bottom w:val="single" w:sz="8" w:space="0" w:color="auto"/>
              <w:right w:val="single" w:sz="8" w:space="0" w:color="auto"/>
            </w:tcBorders>
            <w:vAlign w:val="center"/>
            <w:hideMark/>
          </w:tcPr>
          <w:p w14:paraId="2EEF6A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31DA5C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№6 ул. Южная д.21 стр. 1</w:t>
            </w:r>
          </w:p>
        </w:tc>
        <w:tc>
          <w:tcPr>
            <w:tcW w:w="3000" w:type="dxa"/>
            <w:tcBorders>
              <w:top w:val="nil"/>
              <w:left w:val="nil"/>
              <w:bottom w:val="single" w:sz="8" w:space="0" w:color="auto"/>
              <w:right w:val="single" w:sz="8" w:space="0" w:color="auto"/>
            </w:tcBorders>
            <w:vAlign w:val="center"/>
            <w:hideMark/>
          </w:tcPr>
          <w:p w14:paraId="21150B6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814DE22"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98582A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w:t>
            </w:r>
          </w:p>
        </w:tc>
        <w:tc>
          <w:tcPr>
            <w:tcW w:w="3000" w:type="dxa"/>
            <w:tcBorders>
              <w:top w:val="nil"/>
              <w:left w:val="nil"/>
              <w:bottom w:val="single" w:sz="8" w:space="0" w:color="auto"/>
              <w:right w:val="single" w:sz="8" w:space="0" w:color="auto"/>
            </w:tcBorders>
            <w:vAlign w:val="center"/>
            <w:hideMark/>
          </w:tcPr>
          <w:p w14:paraId="41F260B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0A7525B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№7 ул. Южная д.21 стр.2</w:t>
            </w:r>
          </w:p>
        </w:tc>
        <w:tc>
          <w:tcPr>
            <w:tcW w:w="3000" w:type="dxa"/>
            <w:tcBorders>
              <w:top w:val="nil"/>
              <w:left w:val="nil"/>
              <w:bottom w:val="single" w:sz="8" w:space="0" w:color="auto"/>
              <w:right w:val="single" w:sz="8" w:space="0" w:color="auto"/>
            </w:tcBorders>
            <w:vAlign w:val="center"/>
            <w:hideMark/>
          </w:tcPr>
          <w:p w14:paraId="4B34EA7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EE238BF"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39A89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w:t>
            </w:r>
          </w:p>
        </w:tc>
        <w:tc>
          <w:tcPr>
            <w:tcW w:w="3000" w:type="dxa"/>
            <w:tcBorders>
              <w:top w:val="nil"/>
              <w:left w:val="nil"/>
              <w:bottom w:val="single" w:sz="8" w:space="0" w:color="auto"/>
              <w:right w:val="single" w:sz="8" w:space="0" w:color="auto"/>
            </w:tcBorders>
            <w:vAlign w:val="center"/>
            <w:hideMark/>
          </w:tcPr>
          <w:p w14:paraId="3A9CDAB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2E7E8F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№8 ул. Космонавтов д.52 стр.1</w:t>
            </w:r>
          </w:p>
        </w:tc>
        <w:tc>
          <w:tcPr>
            <w:tcW w:w="3000" w:type="dxa"/>
            <w:tcBorders>
              <w:top w:val="nil"/>
              <w:left w:val="nil"/>
              <w:bottom w:val="single" w:sz="8" w:space="0" w:color="auto"/>
              <w:right w:val="single" w:sz="8" w:space="0" w:color="auto"/>
            </w:tcBorders>
            <w:vAlign w:val="center"/>
            <w:hideMark/>
          </w:tcPr>
          <w:p w14:paraId="485A650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265FBE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7A7DF9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w:t>
            </w:r>
          </w:p>
        </w:tc>
        <w:tc>
          <w:tcPr>
            <w:tcW w:w="3000" w:type="dxa"/>
            <w:tcBorders>
              <w:top w:val="nil"/>
              <w:left w:val="nil"/>
              <w:bottom w:val="single" w:sz="8" w:space="0" w:color="auto"/>
              <w:right w:val="single" w:sz="8" w:space="0" w:color="auto"/>
            </w:tcBorders>
            <w:vAlign w:val="center"/>
            <w:hideMark/>
          </w:tcPr>
          <w:p w14:paraId="5E3A56E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7F25106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№9 ул. Мира д.6 стр. 1</w:t>
            </w:r>
          </w:p>
        </w:tc>
        <w:tc>
          <w:tcPr>
            <w:tcW w:w="3000" w:type="dxa"/>
            <w:tcBorders>
              <w:top w:val="nil"/>
              <w:left w:val="nil"/>
              <w:bottom w:val="single" w:sz="8" w:space="0" w:color="auto"/>
              <w:right w:val="single" w:sz="8" w:space="0" w:color="auto"/>
            </w:tcBorders>
            <w:vAlign w:val="center"/>
            <w:hideMark/>
          </w:tcPr>
          <w:p w14:paraId="4BF3C8A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567B32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D7D6DB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w:t>
            </w:r>
          </w:p>
        </w:tc>
        <w:tc>
          <w:tcPr>
            <w:tcW w:w="3000" w:type="dxa"/>
            <w:tcBorders>
              <w:top w:val="nil"/>
              <w:left w:val="nil"/>
              <w:bottom w:val="single" w:sz="8" w:space="0" w:color="auto"/>
              <w:right w:val="single" w:sz="8" w:space="0" w:color="auto"/>
            </w:tcBorders>
            <w:vAlign w:val="center"/>
            <w:hideMark/>
          </w:tcPr>
          <w:p w14:paraId="4FE7B4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0706EE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№10 Октябрьский пр-т д.366, пом.5, ком.1</w:t>
            </w:r>
          </w:p>
        </w:tc>
        <w:tc>
          <w:tcPr>
            <w:tcW w:w="3000" w:type="dxa"/>
            <w:tcBorders>
              <w:top w:val="nil"/>
              <w:left w:val="nil"/>
              <w:bottom w:val="single" w:sz="8" w:space="0" w:color="auto"/>
              <w:right w:val="single" w:sz="8" w:space="0" w:color="auto"/>
            </w:tcBorders>
            <w:vAlign w:val="center"/>
            <w:hideMark/>
          </w:tcPr>
          <w:p w14:paraId="2FF782F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FFEC88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6513B0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w:t>
            </w:r>
          </w:p>
        </w:tc>
        <w:tc>
          <w:tcPr>
            <w:tcW w:w="3000" w:type="dxa"/>
            <w:tcBorders>
              <w:top w:val="nil"/>
              <w:left w:val="nil"/>
              <w:bottom w:val="single" w:sz="8" w:space="0" w:color="auto"/>
              <w:right w:val="single" w:sz="8" w:space="0" w:color="auto"/>
            </w:tcBorders>
            <w:vAlign w:val="center"/>
            <w:hideMark/>
          </w:tcPr>
          <w:p w14:paraId="6551930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3000" w:type="dxa"/>
            <w:tcBorders>
              <w:top w:val="nil"/>
              <w:left w:val="nil"/>
              <w:bottom w:val="single" w:sz="8" w:space="0" w:color="auto"/>
              <w:right w:val="single" w:sz="8" w:space="0" w:color="auto"/>
            </w:tcBorders>
            <w:vAlign w:val="center"/>
            <w:hideMark/>
          </w:tcPr>
          <w:p w14:paraId="0581F1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№11 ул. Мира возле д.11 бойлерная</w:t>
            </w:r>
          </w:p>
        </w:tc>
        <w:tc>
          <w:tcPr>
            <w:tcW w:w="3000" w:type="dxa"/>
            <w:tcBorders>
              <w:top w:val="nil"/>
              <w:left w:val="nil"/>
              <w:bottom w:val="single" w:sz="8" w:space="0" w:color="auto"/>
              <w:right w:val="single" w:sz="8" w:space="0" w:color="auto"/>
            </w:tcBorders>
            <w:vAlign w:val="center"/>
            <w:hideMark/>
          </w:tcPr>
          <w:p w14:paraId="6523F87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EA1875C"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C60268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w:t>
            </w:r>
          </w:p>
        </w:tc>
        <w:tc>
          <w:tcPr>
            <w:tcW w:w="3000" w:type="dxa"/>
            <w:tcBorders>
              <w:top w:val="nil"/>
              <w:left w:val="nil"/>
              <w:bottom w:val="single" w:sz="8" w:space="0" w:color="auto"/>
              <w:right w:val="single" w:sz="8" w:space="0" w:color="auto"/>
            </w:tcBorders>
            <w:vAlign w:val="center"/>
            <w:hideMark/>
          </w:tcPr>
          <w:p w14:paraId="6FB3056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проезд д.3 строен. 1</w:t>
            </w:r>
          </w:p>
        </w:tc>
        <w:tc>
          <w:tcPr>
            <w:tcW w:w="3000" w:type="dxa"/>
            <w:tcBorders>
              <w:top w:val="nil"/>
              <w:left w:val="nil"/>
              <w:bottom w:val="single" w:sz="8" w:space="0" w:color="auto"/>
              <w:right w:val="single" w:sz="8" w:space="0" w:color="auto"/>
            </w:tcBorders>
            <w:vAlign w:val="center"/>
            <w:hideMark/>
          </w:tcPr>
          <w:p w14:paraId="41E3EE2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ул. Электрификации д.6 стр.1</w:t>
            </w:r>
          </w:p>
        </w:tc>
        <w:tc>
          <w:tcPr>
            <w:tcW w:w="3000" w:type="dxa"/>
            <w:tcBorders>
              <w:top w:val="nil"/>
              <w:left w:val="nil"/>
              <w:bottom w:val="single" w:sz="8" w:space="0" w:color="auto"/>
              <w:right w:val="single" w:sz="8" w:space="0" w:color="auto"/>
            </w:tcBorders>
            <w:vAlign w:val="center"/>
            <w:hideMark/>
          </w:tcPr>
          <w:p w14:paraId="603439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5EAB58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5D2B63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w:t>
            </w:r>
          </w:p>
        </w:tc>
        <w:tc>
          <w:tcPr>
            <w:tcW w:w="3000" w:type="dxa"/>
            <w:tcBorders>
              <w:top w:val="nil"/>
              <w:left w:val="nil"/>
              <w:bottom w:val="single" w:sz="8" w:space="0" w:color="auto"/>
              <w:right w:val="single" w:sz="8" w:space="0" w:color="auto"/>
            </w:tcBorders>
            <w:vAlign w:val="center"/>
            <w:hideMark/>
          </w:tcPr>
          <w:p w14:paraId="1FA4C4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тупик, д.9 строен. 1</w:t>
            </w:r>
          </w:p>
        </w:tc>
        <w:tc>
          <w:tcPr>
            <w:tcW w:w="3000" w:type="dxa"/>
            <w:tcBorders>
              <w:top w:val="nil"/>
              <w:left w:val="nil"/>
              <w:bottom w:val="single" w:sz="8" w:space="0" w:color="auto"/>
              <w:right w:val="single" w:sz="8" w:space="0" w:color="auto"/>
            </w:tcBorders>
            <w:vAlign w:val="center"/>
            <w:hideMark/>
          </w:tcPr>
          <w:p w14:paraId="0F0BAE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Октябрьский пр-т д.339 стр. 1</w:t>
            </w:r>
          </w:p>
        </w:tc>
        <w:tc>
          <w:tcPr>
            <w:tcW w:w="3000" w:type="dxa"/>
            <w:tcBorders>
              <w:top w:val="nil"/>
              <w:left w:val="nil"/>
              <w:bottom w:val="single" w:sz="8" w:space="0" w:color="auto"/>
              <w:right w:val="single" w:sz="8" w:space="0" w:color="auto"/>
            </w:tcBorders>
            <w:vAlign w:val="center"/>
            <w:hideMark/>
          </w:tcPr>
          <w:p w14:paraId="4E41306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09E9D8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84231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14</w:t>
            </w:r>
          </w:p>
        </w:tc>
        <w:tc>
          <w:tcPr>
            <w:tcW w:w="3000" w:type="dxa"/>
            <w:tcBorders>
              <w:top w:val="nil"/>
              <w:left w:val="nil"/>
              <w:bottom w:val="single" w:sz="8" w:space="0" w:color="auto"/>
              <w:right w:val="single" w:sz="8" w:space="0" w:color="auto"/>
            </w:tcBorders>
            <w:vAlign w:val="center"/>
            <w:hideMark/>
          </w:tcPr>
          <w:p w14:paraId="6E630D2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тупик, д.9 строен. 1</w:t>
            </w:r>
          </w:p>
        </w:tc>
        <w:tc>
          <w:tcPr>
            <w:tcW w:w="3000" w:type="dxa"/>
            <w:tcBorders>
              <w:top w:val="nil"/>
              <w:left w:val="nil"/>
              <w:bottom w:val="single" w:sz="8" w:space="0" w:color="auto"/>
              <w:right w:val="single" w:sz="8" w:space="0" w:color="auto"/>
            </w:tcBorders>
            <w:vAlign w:val="center"/>
            <w:hideMark/>
          </w:tcPr>
          <w:p w14:paraId="68FCBF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Хлебозаводской туп., д. 3 стр.1</w:t>
            </w:r>
          </w:p>
        </w:tc>
        <w:tc>
          <w:tcPr>
            <w:tcW w:w="3000" w:type="dxa"/>
            <w:tcBorders>
              <w:top w:val="nil"/>
              <w:left w:val="nil"/>
              <w:bottom w:val="single" w:sz="8" w:space="0" w:color="auto"/>
              <w:right w:val="single" w:sz="8" w:space="0" w:color="auto"/>
            </w:tcBorders>
            <w:vAlign w:val="center"/>
            <w:hideMark/>
          </w:tcPr>
          <w:p w14:paraId="43550B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3150AE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00E0B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w:t>
            </w:r>
          </w:p>
        </w:tc>
        <w:tc>
          <w:tcPr>
            <w:tcW w:w="3000" w:type="dxa"/>
            <w:tcBorders>
              <w:top w:val="nil"/>
              <w:left w:val="nil"/>
              <w:bottom w:val="single" w:sz="8" w:space="0" w:color="auto"/>
              <w:right w:val="single" w:sz="8" w:space="0" w:color="auto"/>
            </w:tcBorders>
            <w:vAlign w:val="center"/>
            <w:hideMark/>
          </w:tcPr>
          <w:p w14:paraId="45E5981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г.Люберцы, 1-й </w:t>
            </w:r>
            <w:r w:rsidRPr="00971605">
              <w:rPr>
                <w:rFonts w:ascii="Times New Roman" w:eastAsia="Times New Roman" w:hAnsi="Times New Roman" w:cs="Times New Roman"/>
                <w:color w:val="000000"/>
                <w:sz w:val="24"/>
                <w:szCs w:val="24"/>
                <w:lang w:eastAsia="ru-RU"/>
              </w:rPr>
              <w:lastRenderedPageBreak/>
              <w:t>Панковский проезд д.1 корп. 1 строение 1</w:t>
            </w:r>
          </w:p>
        </w:tc>
        <w:tc>
          <w:tcPr>
            <w:tcW w:w="3000" w:type="dxa"/>
            <w:tcBorders>
              <w:top w:val="nil"/>
              <w:left w:val="nil"/>
              <w:bottom w:val="single" w:sz="8" w:space="0" w:color="auto"/>
              <w:right w:val="single" w:sz="8" w:space="0" w:color="auto"/>
            </w:tcBorders>
            <w:vAlign w:val="center"/>
            <w:hideMark/>
          </w:tcPr>
          <w:p w14:paraId="1407C3C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 xml:space="preserve">ЦТП №1 1-й Панковский </w:t>
            </w:r>
            <w:r w:rsidRPr="00971605">
              <w:rPr>
                <w:rFonts w:ascii="Times New Roman" w:eastAsia="Times New Roman" w:hAnsi="Times New Roman" w:cs="Times New Roman"/>
                <w:color w:val="000000"/>
                <w:sz w:val="24"/>
                <w:szCs w:val="24"/>
                <w:lang w:eastAsia="ru-RU"/>
              </w:rPr>
              <w:lastRenderedPageBreak/>
              <w:t>пр-д д.1 к.1 стр.3</w:t>
            </w:r>
          </w:p>
        </w:tc>
        <w:tc>
          <w:tcPr>
            <w:tcW w:w="3000" w:type="dxa"/>
            <w:tcBorders>
              <w:top w:val="nil"/>
              <w:left w:val="nil"/>
              <w:bottom w:val="single" w:sz="8" w:space="0" w:color="auto"/>
              <w:right w:val="single" w:sz="8" w:space="0" w:color="auto"/>
            </w:tcBorders>
            <w:vAlign w:val="center"/>
            <w:hideMark/>
          </w:tcPr>
          <w:p w14:paraId="08EE8FF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 xml:space="preserve">АО "Люберецкая </w:t>
            </w:r>
            <w:r w:rsidRPr="00971605">
              <w:rPr>
                <w:rFonts w:ascii="Times New Roman" w:eastAsia="Times New Roman" w:hAnsi="Times New Roman" w:cs="Times New Roman"/>
                <w:color w:val="000000"/>
                <w:sz w:val="24"/>
                <w:szCs w:val="24"/>
                <w:lang w:eastAsia="ru-RU"/>
              </w:rPr>
              <w:lastRenderedPageBreak/>
              <w:t>теплосеть"</w:t>
            </w:r>
          </w:p>
        </w:tc>
      </w:tr>
      <w:tr w:rsidR="00971605" w:rsidRPr="00971605" w14:paraId="452FD10E"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95057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16</w:t>
            </w:r>
          </w:p>
        </w:tc>
        <w:tc>
          <w:tcPr>
            <w:tcW w:w="3000" w:type="dxa"/>
            <w:tcBorders>
              <w:top w:val="nil"/>
              <w:left w:val="nil"/>
              <w:bottom w:val="single" w:sz="8" w:space="0" w:color="auto"/>
              <w:right w:val="single" w:sz="8" w:space="0" w:color="auto"/>
            </w:tcBorders>
            <w:vAlign w:val="center"/>
            <w:hideMark/>
          </w:tcPr>
          <w:p w14:paraId="3A47EDF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 корп. 1 строение 1</w:t>
            </w:r>
          </w:p>
        </w:tc>
        <w:tc>
          <w:tcPr>
            <w:tcW w:w="3000" w:type="dxa"/>
            <w:tcBorders>
              <w:top w:val="nil"/>
              <w:left w:val="nil"/>
              <w:bottom w:val="single" w:sz="8" w:space="0" w:color="auto"/>
              <w:right w:val="single" w:sz="8" w:space="0" w:color="auto"/>
            </w:tcBorders>
            <w:vAlign w:val="center"/>
            <w:hideMark/>
          </w:tcPr>
          <w:p w14:paraId="747FE78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Октябрьский пр-т д.403 к.8 стр.1</w:t>
            </w:r>
          </w:p>
        </w:tc>
        <w:tc>
          <w:tcPr>
            <w:tcW w:w="3000" w:type="dxa"/>
            <w:tcBorders>
              <w:top w:val="nil"/>
              <w:left w:val="nil"/>
              <w:bottom w:val="single" w:sz="8" w:space="0" w:color="auto"/>
              <w:right w:val="single" w:sz="8" w:space="0" w:color="auto"/>
            </w:tcBorders>
            <w:vAlign w:val="center"/>
            <w:hideMark/>
          </w:tcPr>
          <w:p w14:paraId="69E304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F87816D"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673CEE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17</w:t>
            </w:r>
          </w:p>
        </w:tc>
        <w:tc>
          <w:tcPr>
            <w:tcW w:w="3000" w:type="dxa"/>
            <w:tcBorders>
              <w:top w:val="nil"/>
              <w:left w:val="nil"/>
              <w:bottom w:val="single" w:sz="8" w:space="0" w:color="auto"/>
              <w:right w:val="single" w:sz="8" w:space="0" w:color="auto"/>
            </w:tcBorders>
            <w:vAlign w:val="center"/>
            <w:hideMark/>
          </w:tcPr>
          <w:p w14:paraId="33D5D62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 корп. 1 строение 1</w:t>
            </w:r>
          </w:p>
        </w:tc>
        <w:tc>
          <w:tcPr>
            <w:tcW w:w="3000" w:type="dxa"/>
            <w:tcBorders>
              <w:top w:val="nil"/>
              <w:left w:val="nil"/>
              <w:bottom w:val="single" w:sz="8" w:space="0" w:color="auto"/>
              <w:right w:val="single" w:sz="8" w:space="0" w:color="auto"/>
            </w:tcBorders>
            <w:vAlign w:val="center"/>
            <w:hideMark/>
          </w:tcPr>
          <w:p w14:paraId="2D8471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Октябрьский пр-т д.409</w:t>
            </w:r>
          </w:p>
        </w:tc>
        <w:tc>
          <w:tcPr>
            <w:tcW w:w="3000" w:type="dxa"/>
            <w:tcBorders>
              <w:top w:val="nil"/>
              <w:left w:val="nil"/>
              <w:bottom w:val="single" w:sz="8" w:space="0" w:color="auto"/>
              <w:right w:val="single" w:sz="8" w:space="0" w:color="auto"/>
            </w:tcBorders>
            <w:vAlign w:val="center"/>
            <w:hideMark/>
          </w:tcPr>
          <w:p w14:paraId="4D0DA5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BB0137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C7CFBA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18</w:t>
            </w:r>
          </w:p>
        </w:tc>
        <w:tc>
          <w:tcPr>
            <w:tcW w:w="3000" w:type="dxa"/>
            <w:tcBorders>
              <w:top w:val="nil"/>
              <w:left w:val="nil"/>
              <w:bottom w:val="single" w:sz="8" w:space="0" w:color="auto"/>
              <w:right w:val="single" w:sz="8" w:space="0" w:color="auto"/>
            </w:tcBorders>
            <w:vAlign w:val="center"/>
            <w:hideMark/>
          </w:tcPr>
          <w:p w14:paraId="51CF135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 корп. 1 строение 1</w:t>
            </w:r>
          </w:p>
        </w:tc>
        <w:tc>
          <w:tcPr>
            <w:tcW w:w="3000" w:type="dxa"/>
            <w:tcBorders>
              <w:top w:val="nil"/>
              <w:left w:val="nil"/>
              <w:bottom w:val="single" w:sz="8" w:space="0" w:color="auto"/>
              <w:right w:val="single" w:sz="8" w:space="0" w:color="auto"/>
            </w:tcBorders>
            <w:vAlign w:val="center"/>
            <w:hideMark/>
          </w:tcPr>
          <w:p w14:paraId="102559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 Октябрьский пр-т д.388 стр. 1</w:t>
            </w:r>
          </w:p>
        </w:tc>
        <w:tc>
          <w:tcPr>
            <w:tcW w:w="3000" w:type="dxa"/>
            <w:tcBorders>
              <w:top w:val="nil"/>
              <w:left w:val="nil"/>
              <w:bottom w:val="single" w:sz="8" w:space="0" w:color="auto"/>
              <w:right w:val="single" w:sz="8" w:space="0" w:color="auto"/>
            </w:tcBorders>
            <w:vAlign w:val="center"/>
            <w:hideMark/>
          </w:tcPr>
          <w:p w14:paraId="03DFCC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15366C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CE82DA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w:t>
            </w:r>
          </w:p>
        </w:tc>
        <w:tc>
          <w:tcPr>
            <w:tcW w:w="3000" w:type="dxa"/>
            <w:tcBorders>
              <w:top w:val="nil"/>
              <w:left w:val="nil"/>
              <w:bottom w:val="single" w:sz="8" w:space="0" w:color="auto"/>
              <w:right w:val="single" w:sz="8" w:space="0" w:color="auto"/>
            </w:tcBorders>
            <w:vAlign w:val="center"/>
            <w:hideMark/>
          </w:tcPr>
          <w:p w14:paraId="222C1C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д.15 строен. 2</w:t>
            </w:r>
          </w:p>
        </w:tc>
        <w:tc>
          <w:tcPr>
            <w:tcW w:w="3000" w:type="dxa"/>
            <w:tcBorders>
              <w:top w:val="nil"/>
              <w:left w:val="nil"/>
              <w:bottom w:val="single" w:sz="8" w:space="0" w:color="auto"/>
              <w:right w:val="single" w:sz="8" w:space="0" w:color="auto"/>
            </w:tcBorders>
            <w:vAlign w:val="center"/>
            <w:hideMark/>
          </w:tcPr>
          <w:p w14:paraId="115173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Хлебозаводской пр-д д.9 стр.1</w:t>
            </w:r>
          </w:p>
        </w:tc>
        <w:tc>
          <w:tcPr>
            <w:tcW w:w="3000" w:type="dxa"/>
            <w:tcBorders>
              <w:top w:val="nil"/>
              <w:left w:val="nil"/>
              <w:bottom w:val="single" w:sz="8" w:space="0" w:color="auto"/>
              <w:right w:val="single" w:sz="8" w:space="0" w:color="auto"/>
            </w:tcBorders>
            <w:vAlign w:val="center"/>
            <w:hideMark/>
          </w:tcPr>
          <w:p w14:paraId="7CD7E40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48F388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79A23A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w:t>
            </w:r>
          </w:p>
        </w:tc>
        <w:tc>
          <w:tcPr>
            <w:tcW w:w="3000" w:type="dxa"/>
            <w:tcBorders>
              <w:top w:val="nil"/>
              <w:left w:val="nil"/>
              <w:bottom w:val="single" w:sz="8" w:space="0" w:color="auto"/>
              <w:right w:val="single" w:sz="8" w:space="0" w:color="auto"/>
            </w:tcBorders>
            <w:vAlign w:val="center"/>
            <w:hideMark/>
          </w:tcPr>
          <w:p w14:paraId="6F577FB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д.15 строен. 2</w:t>
            </w:r>
          </w:p>
        </w:tc>
        <w:tc>
          <w:tcPr>
            <w:tcW w:w="3000" w:type="dxa"/>
            <w:tcBorders>
              <w:top w:val="nil"/>
              <w:left w:val="nil"/>
              <w:bottom w:val="single" w:sz="8" w:space="0" w:color="auto"/>
              <w:right w:val="single" w:sz="8" w:space="0" w:color="auto"/>
            </w:tcBorders>
            <w:vAlign w:val="center"/>
            <w:hideMark/>
          </w:tcPr>
          <w:p w14:paraId="0ACB42A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 Октябрьский пр-т д.375 к.6</w:t>
            </w:r>
          </w:p>
        </w:tc>
        <w:tc>
          <w:tcPr>
            <w:tcW w:w="3000" w:type="dxa"/>
            <w:tcBorders>
              <w:top w:val="nil"/>
              <w:left w:val="nil"/>
              <w:bottom w:val="single" w:sz="8" w:space="0" w:color="auto"/>
              <w:right w:val="single" w:sz="8" w:space="0" w:color="auto"/>
            </w:tcBorders>
            <w:vAlign w:val="center"/>
            <w:hideMark/>
          </w:tcPr>
          <w:p w14:paraId="32C903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C9F32D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5791B7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21</w:t>
            </w:r>
          </w:p>
        </w:tc>
        <w:tc>
          <w:tcPr>
            <w:tcW w:w="3000" w:type="dxa"/>
            <w:tcBorders>
              <w:top w:val="nil"/>
              <w:left w:val="nil"/>
              <w:bottom w:val="single" w:sz="8" w:space="0" w:color="auto"/>
              <w:right w:val="single" w:sz="8" w:space="0" w:color="auto"/>
            </w:tcBorders>
            <w:vAlign w:val="center"/>
            <w:hideMark/>
          </w:tcPr>
          <w:p w14:paraId="721F7E7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3D42A9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ул. Побратимов д.14 стр.2</w:t>
            </w:r>
          </w:p>
        </w:tc>
        <w:tc>
          <w:tcPr>
            <w:tcW w:w="3000" w:type="dxa"/>
            <w:tcBorders>
              <w:top w:val="nil"/>
              <w:left w:val="nil"/>
              <w:bottom w:val="single" w:sz="8" w:space="0" w:color="auto"/>
              <w:right w:val="single" w:sz="8" w:space="0" w:color="auto"/>
            </w:tcBorders>
            <w:vAlign w:val="center"/>
            <w:hideMark/>
          </w:tcPr>
          <w:p w14:paraId="416FE4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41E436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26E18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22</w:t>
            </w:r>
          </w:p>
        </w:tc>
        <w:tc>
          <w:tcPr>
            <w:tcW w:w="3000" w:type="dxa"/>
            <w:tcBorders>
              <w:top w:val="nil"/>
              <w:left w:val="nil"/>
              <w:bottom w:val="single" w:sz="8" w:space="0" w:color="auto"/>
              <w:right w:val="single" w:sz="8" w:space="0" w:color="auto"/>
            </w:tcBorders>
            <w:vAlign w:val="center"/>
            <w:hideMark/>
          </w:tcPr>
          <w:p w14:paraId="54A082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2CBA700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ул. Побратимов д.14 стр.1</w:t>
            </w:r>
          </w:p>
        </w:tc>
        <w:tc>
          <w:tcPr>
            <w:tcW w:w="3000" w:type="dxa"/>
            <w:tcBorders>
              <w:top w:val="nil"/>
              <w:left w:val="nil"/>
              <w:bottom w:val="single" w:sz="8" w:space="0" w:color="auto"/>
              <w:right w:val="single" w:sz="8" w:space="0" w:color="auto"/>
            </w:tcBorders>
            <w:vAlign w:val="center"/>
            <w:hideMark/>
          </w:tcPr>
          <w:p w14:paraId="0768374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A46D3CE"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80C12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23</w:t>
            </w:r>
          </w:p>
        </w:tc>
        <w:tc>
          <w:tcPr>
            <w:tcW w:w="3000" w:type="dxa"/>
            <w:tcBorders>
              <w:top w:val="nil"/>
              <w:left w:val="nil"/>
              <w:bottom w:val="single" w:sz="8" w:space="0" w:color="auto"/>
              <w:right w:val="single" w:sz="8" w:space="0" w:color="auto"/>
            </w:tcBorders>
            <w:vAlign w:val="center"/>
            <w:hideMark/>
          </w:tcPr>
          <w:p w14:paraId="62312A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132CEB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ул. Побратимов д. 13 стр.1</w:t>
            </w:r>
          </w:p>
        </w:tc>
        <w:tc>
          <w:tcPr>
            <w:tcW w:w="3000" w:type="dxa"/>
            <w:tcBorders>
              <w:top w:val="nil"/>
              <w:left w:val="nil"/>
              <w:bottom w:val="single" w:sz="8" w:space="0" w:color="auto"/>
              <w:right w:val="single" w:sz="8" w:space="0" w:color="auto"/>
            </w:tcBorders>
            <w:vAlign w:val="center"/>
            <w:hideMark/>
          </w:tcPr>
          <w:p w14:paraId="3D517D7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47AAE1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A38920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24</w:t>
            </w:r>
          </w:p>
        </w:tc>
        <w:tc>
          <w:tcPr>
            <w:tcW w:w="3000" w:type="dxa"/>
            <w:tcBorders>
              <w:top w:val="nil"/>
              <w:left w:val="nil"/>
              <w:bottom w:val="single" w:sz="8" w:space="0" w:color="auto"/>
              <w:right w:val="single" w:sz="8" w:space="0" w:color="auto"/>
            </w:tcBorders>
            <w:vAlign w:val="center"/>
            <w:hideMark/>
          </w:tcPr>
          <w:p w14:paraId="3746EAB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36A63B1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 ул. Гоголя д. 12 стр. 1</w:t>
            </w:r>
          </w:p>
        </w:tc>
        <w:tc>
          <w:tcPr>
            <w:tcW w:w="3000" w:type="dxa"/>
            <w:tcBorders>
              <w:top w:val="nil"/>
              <w:left w:val="nil"/>
              <w:bottom w:val="single" w:sz="8" w:space="0" w:color="auto"/>
              <w:right w:val="single" w:sz="8" w:space="0" w:color="auto"/>
            </w:tcBorders>
            <w:vAlign w:val="center"/>
            <w:hideMark/>
          </w:tcPr>
          <w:p w14:paraId="223634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0F8696C"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1760CA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w:t>
            </w:r>
          </w:p>
        </w:tc>
        <w:tc>
          <w:tcPr>
            <w:tcW w:w="3000" w:type="dxa"/>
            <w:tcBorders>
              <w:top w:val="nil"/>
              <w:left w:val="nil"/>
              <w:bottom w:val="single" w:sz="8" w:space="0" w:color="auto"/>
              <w:right w:val="single" w:sz="8" w:space="0" w:color="auto"/>
            </w:tcBorders>
            <w:vAlign w:val="center"/>
            <w:hideMark/>
          </w:tcPr>
          <w:p w14:paraId="68D09AD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25D1161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№5 ул. Толстого д. 10 к.2 стр.2</w:t>
            </w:r>
          </w:p>
        </w:tc>
        <w:tc>
          <w:tcPr>
            <w:tcW w:w="3000" w:type="dxa"/>
            <w:tcBorders>
              <w:top w:val="nil"/>
              <w:left w:val="nil"/>
              <w:bottom w:val="single" w:sz="8" w:space="0" w:color="auto"/>
              <w:right w:val="single" w:sz="8" w:space="0" w:color="auto"/>
            </w:tcBorders>
            <w:vAlign w:val="center"/>
            <w:hideMark/>
          </w:tcPr>
          <w:p w14:paraId="6148CD4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41EA5B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4F1306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26</w:t>
            </w:r>
          </w:p>
        </w:tc>
        <w:tc>
          <w:tcPr>
            <w:tcW w:w="3000" w:type="dxa"/>
            <w:tcBorders>
              <w:top w:val="nil"/>
              <w:left w:val="nil"/>
              <w:bottom w:val="single" w:sz="8" w:space="0" w:color="auto"/>
              <w:right w:val="single" w:sz="8" w:space="0" w:color="auto"/>
            </w:tcBorders>
            <w:vAlign w:val="center"/>
            <w:hideMark/>
          </w:tcPr>
          <w:p w14:paraId="03DA7C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6FE9936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№6 ул. Побратимов д.29 стр.1</w:t>
            </w:r>
          </w:p>
        </w:tc>
        <w:tc>
          <w:tcPr>
            <w:tcW w:w="3000" w:type="dxa"/>
            <w:tcBorders>
              <w:top w:val="nil"/>
              <w:left w:val="nil"/>
              <w:bottom w:val="single" w:sz="8" w:space="0" w:color="auto"/>
              <w:right w:val="single" w:sz="8" w:space="0" w:color="auto"/>
            </w:tcBorders>
            <w:vAlign w:val="center"/>
            <w:hideMark/>
          </w:tcPr>
          <w:p w14:paraId="6EC8B04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5F2F8F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6C88AA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27</w:t>
            </w:r>
          </w:p>
        </w:tc>
        <w:tc>
          <w:tcPr>
            <w:tcW w:w="3000" w:type="dxa"/>
            <w:tcBorders>
              <w:top w:val="nil"/>
              <w:left w:val="nil"/>
              <w:bottom w:val="single" w:sz="8" w:space="0" w:color="auto"/>
              <w:right w:val="single" w:sz="8" w:space="0" w:color="auto"/>
            </w:tcBorders>
            <w:vAlign w:val="center"/>
            <w:hideMark/>
          </w:tcPr>
          <w:p w14:paraId="167B86A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1BE97C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№7 ул. Побратимов д.30 стр.1</w:t>
            </w:r>
          </w:p>
        </w:tc>
        <w:tc>
          <w:tcPr>
            <w:tcW w:w="3000" w:type="dxa"/>
            <w:tcBorders>
              <w:top w:val="nil"/>
              <w:left w:val="nil"/>
              <w:bottom w:val="single" w:sz="8" w:space="0" w:color="auto"/>
              <w:right w:val="single" w:sz="8" w:space="0" w:color="auto"/>
            </w:tcBorders>
            <w:vAlign w:val="center"/>
            <w:hideMark/>
          </w:tcPr>
          <w:p w14:paraId="6760C1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1803860"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54603E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28</w:t>
            </w:r>
          </w:p>
        </w:tc>
        <w:tc>
          <w:tcPr>
            <w:tcW w:w="3000" w:type="dxa"/>
            <w:tcBorders>
              <w:top w:val="nil"/>
              <w:left w:val="nil"/>
              <w:bottom w:val="single" w:sz="8" w:space="0" w:color="auto"/>
              <w:right w:val="single" w:sz="8" w:space="0" w:color="auto"/>
            </w:tcBorders>
            <w:vAlign w:val="center"/>
            <w:hideMark/>
          </w:tcPr>
          <w:p w14:paraId="7A0FBB0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488627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№8 ул. Побратимов д.25 стр.1</w:t>
            </w:r>
          </w:p>
        </w:tc>
        <w:tc>
          <w:tcPr>
            <w:tcW w:w="3000" w:type="dxa"/>
            <w:tcBorders>
              <w:top w:val="nil"/>
              <w:left w:val="nil"/>
              <w:bottom w:val="single" w:sz="8" w:space="0" w:color="auto"/>
              <w:right w:val="single" w:sz="8" w:space="0" w:color="auto"/>
            </w:tcBorders>
            <w:vAlign w:val="center"/>
            <w:hideMark/>
          </w:tcPr>
          <w:p w14:paraId="5DAAEE2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811F9F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EFF704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29</w:t>
            </w:r>
          </w:p>
        </w:tc>
        <w:tc>
          <w:tcPr>
            <w:tcW w:w="3000" w:type="dxa"/>
            <w:tcBorders>
              <w:top w:val="nil"/>
              <w:left w:val="nil"/>
              <w:bottom w:val="single" w:sz="8" w:space="0" w:color="auto"/>
              <w:right w:val="single" w:sz="8" w:space="0" w:color="auto"/>
            </w:tcBorders>
            <w:vAlign w:val="center"/>
            <w:hideMark/>
          </w:tcPr>
          <w:p w14:paraId="1884010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1B2770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№9 ул. Попова д.24 стр. 1</w:t>
            </w:r>
          </w:p>
        </w:tc>
        <w:tc>
          <w:tcPr>
            <w:tcW w:w="3000" w:type="dxa"/>
            <w:tcBorders>
              <w:top w:val="nil"/>
              <w:left w:val="nil"/>
              <w:bottom w:val="single" w:sz="8" w:space="0" w:color="auto"/>
              <w:right w:val="single" w:sz="8" w:space="0" w:color="auto"/>
            </w:tcBorders>
            <w:vAlign w:val="center"/>
            <w:hideMark/>
          </w:tcPr>
          <w:p w14:paraId="530814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F44065D"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4B019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30</w:t>
            </w:r>
          </w:p>
        </w:tc>
        <w:tc>
          <w:tcPr>
            <w:tcW w:w="3000" w:type="dxa"/>
            <w:tcBorders>
              <w:top w:val="nil"/>
              <w:left w:val="nil"/>
              <w:bottom w:val="single" w:sz="8" w:space="0" w:color="auto"/>
              <w:right w:val="single" w:sz="8" w:space="0" w:color="auto"/>
            </w:tcBorders>
            <w:vAlign w:val="center"/>
            <w:hideMark/>
          </w:tcPr>
          <w:p w14:paraId="52BE062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5EFDE3D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№10 ул. Попова д.19 стр.1</w:t>
            </w:r>
          </w:p>
        </w:tc>
        <w:tc>
          <w:tcPr>
            <w:tcW w:w="3000" w:type="dxa"/>
            <w:tcBorders>
              <w:top w:val="nil"/>
              <w:left w:val="nil"/>
              <w:bottom w:val="single" w:sz="8" w:space="0" w:color="auto"/>
              <w:right w:val="single" w:sz="8" w:space="0" w:color="auto"/>
            </w:tcBorders>
            <w:vAlign w:val="center"/>
            <w:hideMark/>
          </w:tcPr>
          <w:p w14:paraId="4D1BD1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9ED2D5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FB4F15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31</w:t>
            </w:r>
          </w:p>
        </w:tc>
        <w:tc>
          <w:tcPr>
            <w:tcW w:w="3000" w:type="dxa"/>
            <w:tcBorders>
              <w:top w:val="nil"/>
              <w:left w:val="nil"/>
              <w:bottom w:val="single" w:sz="8" w:space="0" w:color="auto"/>
              <w:right w:val="single" w:sz="8" w:space="0" w:color="auto"/>
            </w:tcBorders>
            <w:vAlign w:val="center"/>
            <w:hideMark/>
          </w:tcPr>
          <w:p w14:paraId="4B9B11A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17015AB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№11 ул. Воинов Интернационалистов д. 3 стр.2</w:t>
            </w:r>
          </w:p>
        </w:tc>
        <w:tc>
          <w:tcPr>
            <w:tcW w:w="3000" w:type="dxa"/>
            <w:tcBorders>
              <w:top w:val="nil"/>
              <w:left w:val="nil"/>
              <w:bottom w:val="single" w:sz="8" w:space="0" w:color="auto"/>
              <w:right w:val="single" w:sz="8" w:space="0" w:color="auto"/>
            </w:tcBorders>
            <w:vAlign w:val="center"/>
            <w:hideMark/>
          </w:tcPr>
          <w:p w14:paraId="2A00C0B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ADBC65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AF0BF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32</w:t>
            </w:r>
          </w:p>
        </w:tc>
        <w:tc>
          <w:tcPr>
            <w:tcW w:w="3000" w:type="dxa"/>
            <w:tcBorders>
              <w:top w:val="nil"/>
              <w:left w:val="nil"/>
              <w:bottom w:val="single" w:sz="8" w:space="0" w:color="auto"/>
              <w:right w:val="single" w:sz="8" w:space="0" w:color="auto"/>
            </w:tcBorders>
            <w:vAlign w:val="center"/>
            <w:hideMark/>
          </w:tcPr>
          <w:p w14:paraId="21022A0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6B13DFB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№12 ул. Митрофанова д.20 стр.1</w:t>
            </w:r>
          </w:p>
        </w:tc>
        <w:tc>
          <w:tcPr>
            <w:tcW w:w="3000" w:type="dxa"/>
            <w:tcBorders>
              <w:top w:val="nil"/>
              <w:left w:val="nil"/>
              <w:bottom w:val="single" w:sz="8" w:space="0" w:color="auto"/>
              <w:right w:val="single" w:sz="8" w:space="0" w:color="auto"/>
            </w:tcBorders>
            <w:vAlign w:val="center"/>
            <w:hideMark/>
          </w:tcPr>
          <w:p w14:paraId="747AECC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8D89C6D"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C5515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33</w:t>
            </w:r>
          </w:p>
        </w:tc>
        <w:tc>
          <w:tcPr>
            <w:tcW w:w="3000" w:type="dxa"/>
            <w:tcBorders>
              <w:top w:val="nil"/>
              <w:left w:val="nil"/>
              <w:bottom w:val="single" w:sz="8" w:space="0" w:color="auto"/>
              <w:right w:val="single" w:sz="8" w:space="0" w:color="auto"/>
            </w:tcBorders>
            <w:vAlign w:val="center"/>
            <w:hideMark/>
          </w:tcPr>
          <w:p w14:paraId="772B9E6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5F6891E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№13 ул. Воинов Интернационалистов д. 15 стр.1</w:t>
            </w:r>
          </w:p>
        </w:tc>
        <w:tc>
          <w:tcPr>
            <w:tcW w:w="3000" w:type="dxa"/>
            <w:tcBorders>
              <w:top w:val="nil"/>
              <w:left w:val="nil"/>
              <w:bottom w:val="single" w:sz="8" w:space="0" w:color="auto"/>
              <w:right w:val="single" w:sz="8" w:space="0" w:color="auto"/>
            </w:tcBorders>
            <w:vAlign w:val="center"/>
            <w:hideMark/>
          </w:tcPr>
          <w:p w14:paraId="49B17B6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9AFE21E"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8F5D2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34</w:t>
            </w:r>
          </w:p>
        </w:tc>
        <w:tc>
          <w:tcPr>
            <w:tcW w:w="3000" w:type="dxa"/>
            <w:tcBorders>
              <w:top w:val="nil"/>
              <w:left w:val="nil"/>
              <w:bottom w:val="single" w:sz="8" w:space="0" w:color="auto"/>
              <w:right w:val="single" w:sz="8" w:space="0" w:color="auto"/>
            </w:tcBorders>
            <w:vAlign w:val="center"/>
            <w:hideMark/>
          </w:tcPr>
          <w:p w14:paraId="399179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1CE1112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№14 ул. Черёмухина д.2 стр. 1</w:t>
            </w:r>
          </w:p>
        </w:tc>
        <w:tc>
          <w:tcPr>
            <w:tcW w:w="3000" w:type="dxa"/>
            <w:tcBorders>
              <w:top w:val="nil"/>
              <w:left w:val="nil"/>
              <w:bottom w:val="single" w:sz="8" w:space="0" w:color="auto"/>
              <w:right w:val="single" w:sz="8" w:space="0" w:color="auto"/>
            </w:tcBorders>
            <w:vAlign w:val="center"/>
            <w:hideMark/>
          </w:tcPr>
          <w:p w14:paraId="015BCC0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C21776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B82791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35</w:t>
            </w:r>
          </w:p>
        </w:tc>
        <w:tc>
          <w:tcPr>
            <w:tcW w:w="3000" w:type="dxa"/>
            <w:tcBorders>
              <w:top w:val="nil"/>
              <w:left w:val="nil"/>
              <w:bottom w:val="single" w:sz="8" w:space="0" w:color="auto"/>
              <w:right w:val="single" w:sz="8" w:space="0" w:color="auto"/>
            </w:tcBorders>
            <w:vAlign w:val="center"/>
            <w:hideMark/>
          </w:tcPr>
          <w:p w14:paraId="476CEEC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3912213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ЦТП №15 ул. Митрофанова д.21 </w:t>
            </w:r>
            <w:r w:rsidRPr="00971605">
              <w:rPr>
                <w:rFonts w:ascii="Times New Roman" w:eastAsia="Times New Roman" w:hAnsi="Times New Roman" w:cs="Times New Roman"/>
                <w:b/>
                <w:bCs/>
                <w:color w:val="000000"/>
                <w:sz w:val="24"/>
                <w:szCs w:val="24"/>
                <w:lang w:eastAsia="ru-RU"/>
              </w:rPr>
              <w:t>к</w:t>
            </w:r>
            <w:r w:rsidRPr="00971605">
              <w:rPr>
                <w:rFonts w:ascii="Times New Roman" w:eastAsia="Times New Roman" w:hAnsi="Times New Roman" w:cs="Times New Roman"/>
                <w:color w:val="000000"/>
                <w:sz w:val="24"/>
                <w:szCs w:val="24"/>
                <w:lang w:eastAsia="ru-RU"/>
              </w:rPr>
              <w:t>.2 стр.1</w:t>
            </w:r>
          </w:p>
        </w:tc>
        <w:tc>
          <w:tcPr>
            <w:tcW w:w="3000" w:type="dxa"/>
            <w:tcBorders>
              <w:top w:val="nil"/>
              <w:left w:val="nil"/>
              <w:bottom w:val="single" w:sz="8" w:space="0" w:color="auto"/>
              <w:right w:val="single" w:sz="8" w:space="0" w:color="auto"/>
            </w:tcBorders>
            <w:vAlign w:val="center"/>
            <w:hideMark/>
          </w:tcPr>
          <w:p w14:paraId="07900B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796385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AEDE8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36</w:t>
            </w:r>
          </w:p>
        </w:tc>
        <w:tc>
          <w:tcPr>
            <w:tcW w:w="3000" w:type="dxa"/>
            <w:tcBorders>
              <w:top w:val="nil"/>
              <w:left w:val="nil"/>
              <w:bottom w:val="single" w:sz="8" w:space="0" w:color="auto"/>
              <w:right w:val="single" w:sz="8" w:space="0" w:color="auto"/>
            </w:tcBorders>
            <w:vAlign w:val="center"/>
            <w:hideMark/>
          </w:tcPr>
          <w:p w14:paraId="43FC968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4C272C1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№16 ул. Красногорская д.22 стр.1</w:t>
            </w:r>
          </w:p>
        </w:tc>
        <w:tc>
          <w:tcPr>
            <w:tcW w:w="3000" w:type="dxa"/>
            <w:tcBorders>
              <w:top w:val="nil"/>
              <w:left w:val="nil"/>
              <w:bottom w:val="single" w:sz="8" w:space="0" w:color="auto"/>
              <w:right w:val="single" w:sz="8" w:space="0" w:color="auto"/>
            </w:tcBorders>
            <w:vAlign w:val="center"/>
            <w:hideMark/>
          </w:tcPr>
          <w:p w14:paraId="15D2EB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A80357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8FBD3D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37</w:t>
            </w:r>
          </w:p>
        </w:tc>
        <w:tc>
          <w:tcPr>
            <w:tcW w:w="3000" w:type="dxa"/>
            <w:tcBorders>
              <w:top w:val="nil"/>
              <w:left w:val="nil"/>
              <w:bottom w:val="single" w:sz="8" w:space="0" w:color="auto"/>
              <w:right w:val="single" w:sz="8" w:space="0" w:color="auto"/>
            </w:tcBorders>
            <w:vAlign w:val="center"/>
            <w:hideMark/>
          </w:tcPr>
          <w:p w14:paraId="2FF9E8F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3000" w:type="dxa"/>
            <w:tcBorders>
              <w:top w:val="nil"/>
              <w:left w:val="nil"/>
              <w:bottom w:val="single" w:sz="8" w:space="0" w:color="auto"/>
              <w:right w:val="single" w:sz="8" w:space="0" w:color="auto"/>
            </w:tcBorders>
            <w:vAlign w:val="center"/>
            <w:hideMark/>
          </w:tcPr>
          <w:p w14:paraId="216A549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№17 ул. Черёмухина д.8 к.2 стр.2</w:t>
            </w:r>
          </w:p>
        </w:tc>
        <w:tc>
          <w:tcPr>
            <w:tcW w:w="3000" w:type="dxa"/>
            <w:tcBorders>
              <w:top w:val="nil"/>
              <w:left w:val="nil"/>
              <w:bottom w:val="single" w:sz="8" w:space="0" w:color="auto"/>
              <w:right w:val="single" w:sz="8" w:space="0" w:color="auto"/>
            </w:tcBorders>
            <w:vAlign w:val="center"/>
            <w:hideMark/>
          </w:tcPr>
          <w:p w14:paraId="073C2C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18E45B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38F41F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38</w:t>
            </w:r>
          </w:p>
        </w:tc>
        <w:tc>
          <w:tcPr>
            <w:tcW w:w="3000" w:type="dxa"/>
            <w:tcBorders>
              <w:top w:val="nil"/>
              <w:left w:val="nil"/>
              <w:bottom w:val="single" w:sz="8" w:space="0" w:color="auto"/>
              <w:right w:val="single" w:sz="8" w:space="0" w:color="auto"/>
            </w:tcBorders>
            <w:vAlign w:val="center"/>
            <w:hideMark/>
          </w:tcPr>
          <w:p w14:paraId="79E160C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Комсомольский проспект, д.6 строение 1</w:t>
            </w:r>
          </w:p>
        </w:tc>
        <w:tc>
          <w:tcPr>
            <w:tcW w:w="3000" w:type="dxa"/>
            <w:tcBorders>
              <w:top w:val="nil"/>
              <w:left w:val="nil"/>
              <w:bottom w:val="single" w:sz="8" w:space="0" w:color="auto"/>
              <w:right w:val="single" w:sz="8" w:space="0" w:color="auto"/>
            </w:tcBorders>
            <w:vAlign w:val="center"/>
            <w:hideMark/>
          </w:tcPr>
          <w:p w14:paraId="564A0B1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 Комсомольский пр-т д.6 стр. 1</w:t>
            </w:r>
          </w:p>
        </w:tc>
        <w:tc>
          <w:tcPr>
            <w:tcW w:w="3000" w:type="dxa"/>
            <w:tcBorders>
              <w:top w:val="nil"/>
              <w:left w:val="nil"/>
              <w:bottom w:val="single" w:sz="8" w:space="0" w:color="auto"/>
              <w:right w:val="single" w:sz="8" w:space="0" w:color="auto"/>
            </w:tcBorders>
            <w:vAlign w:val="center"/>
            <w:hideMark/>
          </w:tcPr>
          <w:p w14:paraId="7198E4C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5EFBCC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A1574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39</w:t>
            </w:r>
          </w:p>
        </w:tc>
        <w:tc>
          <w:tcPr>
            <w:tcW w:w="3000" w:type="dxa"/>
            <w:tcBorders>
              <w:top w:val="nil"/>
              <w:left w:val="nil"/>
              <w:bottom w:val="single" w:sz="8" w:space="0" w:color="auto"/>
              <w:right w:val="single" w:sz="8" w:space="0" w:color="auto"/>
            </w:tcBorders>
            <w:vAlign w:val="center"/>
            <w:hideMark/>
          </w:tcPr>
          <w:p w14:paraId="4436033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Красногорская д.19 корп. 1 строен. 1</w:t>
            </w:r>
          </w:p>
        </w:tc>
        <w:tc>
          <w:tcPr>
            <w:tcW w:w="3000" w:type="dxa"/>
            <w:tcBorders>
              <w:top w:val="nil"/>
              <w:left w:val="nil"/>
              <w:bottom w:val="single" w:sz="8" w:space="0" w:color="auto"/>
              <w:right w:val="single" w:sz="8" w:space="0" w:color="auto"/>
            </w:tcBorders>
            <w:vAlign w:val="center"/>
            <w:hideMark/>
          </w:tcPr>
          <w:p w14:paraId="672772F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ул. Митрофанова д.2 стр.1</w:t>
            </w:r>
          </w:p>
        </w:tc>
        <w:tc>
          <w:tcPr>
            <w:tcW w:w="3000" w:type="dxa"/>
            <w:tcBorders>
              <w:top w:val="nil"/>
              <w:left w:val="nil"/>
              <w:bottom w:val="single" w:sz="8" w:space="0" w:color="auto"/>
              <w:right w:val="single" w:sz="8" w:space="0" w:color="auto"/>
            </w:tcBorders>
            <w:vAlign w:val="center"/>
            <w:hideMark/>
          </w:tcPr>
          <w:p w14:paraId="6F72107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509CB5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92982F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40</w:t>
            </w:r>
          </w:p>
        </w:tc>
        <w:tc>
          <w:tcPr>
            <w:tcW w:w="3000" w:type="dxa"/>
            <w:tcBorders>
              <w:top w:val="nil"/>
              <w:left w:val="nil"/>
              <w:bottom w:val="single" w:sz="8" w:space="0" w:color="auto"/>
              <w:right w:val="single" w:sz="8" w:space="0" w:color="auto"/>
            </w:tcBorders>
            <w:vAlign w:val="center"/>
            <w:hideMark/>
          </w:tcPr>
          <w:p w14:paraId="28914C4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Шевлякова д.9а строен. 1</w:t>
            </w:r>
          </w:p>
        </w:tc>
        <w:tc>
          <w:tcPr>
            <w:tcW w:w="3000" w:type="dxa"/>
            <w:tcBorders>
              <w:top w:val="nil"/>
              <w:left w:val="nil"/>
              <w:bottom w:val="single" w:sz="8" w:space="0" w:color="auto"/>
              <w:right w:val="single" w:sz="8" w:space="0" w:color="auto"/>
            </w:tcBorders>
            <w:vAlign w:val="center"/>
            <w:hideMark/>
          </w:tcPr>
          <w:p w14:paraId="69288C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 ул. Шевлякова д.9 стр.2</w:t>
            </w:r>
          </w:p>
        </w:tc>
        <w:tc>
          <w:tcPr>
            <w:tcW w:w="3000" w:type="dxa"/>
            <w:tcBorders>
              <w:top w:val="nil"/>
              <w:left w:val="nil"/>
              <w:bottom w:val="single" w:sz="8" w:space="0" w:color="auto"/>
              <w:right w:val="single" w:sz="8" w:space="0" w:color="auto"/>
            </w:tcBorders>
            <w:vAlign w:val="center"/>
            <w:hideMark/>
          </w:tcPr>
          <w:p w14:paraId="53A5A7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51175BC"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3CAE2C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41</w:t>
            </w:r>
          </w:p>
        </w:tc>
        <w:tc>
          <w:tcPr>
            <w:tcW w:w="3000" w:type="dxa"/>
            <w:tcBorders>
              <w:top w:val="nil"/>
              <w:left w:val="nil"/>
              <w:bottom w:val="single" w:sz="8" w:space="0" w:color="auto"/>
              <w:right w:val="single" w:sz="8" w:space="0" w:color="auto"/>
            </w:tcBorders>
            <w:vAlign w:val="center"/>
            <w:hideMark/>
          </w:tcPr>
          <w:p w14:paraId="096BF2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Октябрьский проспект, д. 112</w:t>
            </w:r>
          </w:p>
        </w:tc>
        <w:tc>
          <w:tcPr>
            <w:tcW w:w="3000" w:type="dxa"/>
            <w:tcBorders>
              <w:top w:val="nil"/>
              <w:left w:val="nil"/>
              <w:bottom w:val="single" w:sz="8" w:space="0" w:color="auto"/>
              <w:right w:val="single" w:sz="8" w:space="0" w:color="auto"/>
            </w:tcBorders>
            <w:vAlign w:val="center"/>
            <w:hideMark/>
          </w:tcPr>
          <w:p w14:paraId="0D2F927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 Октябрьский пр-т, д. 112</w:t>
            </w:r>
          </w:p>
        </w:tc>
        <w:tc>
          <w:tcPr>
            <w:tcW w:w="3000" w:type="dxa"/>
            <w:tcBorders>
              <w:top w:val="nil"/>
              <w:left w:val="nil"/>
              <w:bottom w:val="single" w:sz="8" w:space="0" w:color="auto"/>
              <w:right w:val="single" w:sz="8" w:space="0" w:color="auto"/>
            </w:tcBorders>
            <w:vAlign w:val="center"/>
            <w:hideMark/>
          </w:tcPr>
          <w:p w14:paraId="751296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AB2217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9DE915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42</w:t>
            </w:r>
          </w:p>
        </w:tc>
        <w:tc>
          <w:tcPr>
            <w:tcW w:w="3000" w:type="dxa"/>
            <w:tcBorders>
              <w:top w:val="nil"/>
              <w:left w:val="nil"/>
              <w:bottom w:val="single" w:sz="8" w:space="0" w:color="auto"/>
              <w:right w:val="single" w:sz="8" w:space="0" w:color="auto"/>
            </w:tcBorders>
            <w:vAlign w:val="center"/>
            <w:hideMark/>
          </w:tcPr>
          <w:p w14:paraId="1A7A09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56D6BF7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ЦТП-1 М.О. г. Люберцы,  прспект Гагарина,19</w:t>
            </w:r>
          </w:p>
        </w:tc>
        <w:tc>
          <w:tcPr>
            <w:tcW w:w="3000" w:type="dxa"/>
            <w:tcBorders>
              <w:top w:val="nil"/>
              <w:left w:val="nil"/>
              <w:bottom w:val="single" w:sz="8" w:space="0" w:color="auto"/>
              <w:right w:val="single" w:sz="8" w:space="0" w:color="auto"/>
            </w:tcBorders>
            <w:vAlign w:val="center"/>
            <w:hideMark/>
          </w:tcPr>
          <w:p w14:paraId="077CD2D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6ECF234F"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EBA4F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43</w:t>
            </w:r>
          </w:p>
        </w:tc>
        <w:tc>
          <w:tcPr>
            <w:tcW w:w="3000" w:type="dxa"/>
            <w:tcBorders>
              <w:top w:val="nil"/>
              <w:left w:val="nil"/>
              <w:bottom w:val="single" w:sz="8" w:space="0" w:color="auto"/>
              <w:right w:val="single" w:sz="8" w:space="0" w:color="auto"/>
            </w:tcBorders>
            <w:vAlign w:val="center"/>
            <w:hideMark/>
          </w:tcPr>
          <w:p w14:paraId="4C8FBF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41B8ED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ЦТП-2 М.О. г. Люберцы,  прспект Гагарина,13</w:t>
            </w:r>
          </w:p>
        </w:tc>
        <w:tc>
          <w:tcPr>
            <w:tcW w:w="3000" w:type="dxa"/>
            <w:tcBorders>
              <w:top w:val="nil"/>
              <w:left w:val="nil"/>
              <w:bottom w:val="single" w:sz="8" w:space="0" w:color="auto"/>
              <w:right w:val="single" w:sz="8" w:space="0" w:color="auto"/>
            </w:tcBorders>
            <w:vAlign w:val="center"/>
            <w:hideMark/>
          </w:tcPr>
          <w:p w14:paraId="6E8B3DC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790E07D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B8A8A4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44</w:t>
            </w:r>
          </w:p>
        </w:tc>
        <w:tc>
          <w:tcPr>
            <w:tcW w:w="3000" w:type="dxa"/>
            <w:tcBorders>
              <w:top w:val="nil"/>
              <w:left w:val="nil"/>
              <w:bottom w:val="single" w:sz="8" w:space="0" w:color="auto"/>
              <w:right w:val="single" w:sz="8" w:space="0" w:color="auto"/>
            </w:tcBorders>
            <w:vAlign w:val="center"/>
            <w:hideMark/>
          </w:tcPr>
          <w:p w14:paraId="2CE8AE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758987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ЦТП-3 М.О. г. Люберцы,  прспект Гагарина, 26, к.2</w:t>
            </w:r>
          </w:p>
        </w:tc>
        <w:tc>
          <w:tcPr>
            <w:tcW w:w="3000" w:type="dxa"/>
            <w:tcBorders>
              <w:top w:val="nil"/>
              <w:left w:val="nil"/>
              <w:bottom w:val="single" w:sz="8" w:space="0" w:color="auto"/>
              <w:right w:val="single" w:sz="8" w:space="0" w:color="auto"/>
            </w:tcBorders>
            <w:vAlign w:val="center"/>
            <w:hideMark/>
          </w:tcPr>
          <w:p w14:paraId="381AD9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01C0985C"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A5023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45</w:t>
            </w:r>
          </w:p>
        </w:tc>
        <w:tc>
          <w:tcPr>
            <w:tcW w:w="3000" w:type="dxa"/>
            <w:tcBorders>
              <w:top w:val="nil"/>
              <w:left w:val="nil"/>
              <w:bottom w:val="single" w:sz="8" w:space="0" w:color="auto"/>
              <w:right w:val="single" w:sz="8" w:space="0" w:color="auto"/>
            </w:tcBorders>
            <w:vAlign w:val="center"/>
            <w:hideMark/>
          </w:tcPr>
          <w:p w14:paraId="5F72393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3C08BE6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ЦТП-4 М.О. г. Люберцы,  вблизи прспект Гагарина, 22, к.2</w:t>
            </w:r>
          </w:p>
        </w:tc>
        <w:tc>
          <w:tcPr>
            <w:tcW w:w="3000" w:type="dxa"/>
            <w:tcBorders>
              <w:top w:val="nil"/>
              <w:left w:val="nil"/>
              <w:bottom w:val="single" w:sz="8" w:space="0" w:color="auto"/>
              <w:right w:val="single" w:sz="8" w:space="0" w:color="auto"/>
            </w:tcBorders>
            <w:vAlign w:val="center"/>
            <w:hideMark/>
          </w:tcPr>
          <w:p w14:paraId="367D58B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6666F59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4A19F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46</w:t>
            </w:r>
          </w:p>
        </w:tc>
        <w:tc>
          <w:tcPr>
            <w:tcW w:w="3000" w:type="dxa"/>
            <w:tcBorders>
              <w:top w:val="nil"/>
              <w:left w:val="nil"/>
              <w:bottom w:val="single" w:sz="8" w:space="0" w:color="auto"/>
              <w:right w:val="single" w:sz="8" w:space="0" w:color="auto"/>
            </w:tcBorders>
            <w:vAlign w:val="center"/>
            <w:hideMark/>
          </w:tcPr>
          <w:p w14:paraId="5780D17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03EFA91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ЦТП-5 М.О. г. Люберцы,  вблизи прспект Победы, 13</w:t>
            </w:r>
          </w:p>
        </w:tc>
        <w:tc>
          <w:tcPr>
            <w:tcW w:w="3000" w:type="dxa"/>
            <w:tcBorders>
              <w:top w:val="nil"/>
              <w:left w:val="nil"/>
              <w:bottom w:val="single" w:sz="8" w:space="0" w:color="auto"/>
              <w:right w:val="single" w:sz="8" w:space="0" w:color="auto"/>
            </w:tcBorders>
            <w:vAlign w:val="center"/>
            <w:hideMark/>
          </w:tcPr>
          <w:p w14:paraId="1C36339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7842F341"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6E856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47</w:t>
            </w:r>
          </w:p>
        </w:tc>
        <w:tc>
          <w:tcPr>
            <w:tcW w:w="3000" w:type="dxa"/>
            <w:tcBorders>
              <w:top w:val="nil"/>
              <w:left w:val="nil"/>
              <w:bottom w:val="single" w:sz="8" w:space="0" w:color="auto"/>
              <w:right w:val="single" w:sz="8" w:space="0" w:color="auto"/>
            </w:tcBorders>
            <w:vAlign w:val="center"/>
            <w:hideMark/>
          </w:tcPr>
          <w:p w14:paraId="6A46AD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3484181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ЦТП-6 М.О. г. Люберцы,  вблизи прспект Победы, 14</w:t>
            </w:r>
          </w:p>
        </w:tc>
        <w:tc>
          <w:tcPr>
            <w:tcW w:w="3000" w:type="dxa"/>
            <w:tcBorders>
              <w:top w:val="nil"/>
              <w:left w:val="nil"/>
              <w:bottom w:val="single" w:sz="8" w:space="0" w:color="auto"/>
              <w:right w:val="single" w:sz="8" w:space="0" w:color="auto"/>
            </w:tcBorders>
            <w:vAlign w:val="center"/>
            <w:hideMark/>
          </w:tcPr>
          <w:p w14:paraId="4A9CB1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5DAC659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B7B096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48</w:t>
            </w:r>
          </w:p>
        </w:tc>
        <w:tc>
          <w:tcPr>
            <w:tcW w:w="3000" w:type="dxa"/>
            <w:tcBorders>
              <w:top w:val="nil"/>
              <w:left w:val="nil"/>
              <w:bottom w:val="single" w:sz="8" w:space="0" w:color="auto"/>
              <w:right w:val="single" w:sz="8" w:space="0" w:color="auto"/>
            </w:tcBorders>
            <w:vAlign w:val="center"/>
            <w:hideMark/>
          </w:tcPr>
          <w:p w14:paraId="7A23EFB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3000" w:type="dxa"/>
            <w:tcBorders>
              <w:top w:val="nil"/>
              <w:left w:val="nil"/>
              <w:bottom w:val="single" w:sz="8" w:space="0" w:color="auto"/>
              <w:right w:val="single" w:sz="8" w:space="0" w:color="auto"/>
            </w:tcBorders>
            <w:vAlign w:val="center"/>
            <w:hideMark/>
          </w:tcPr>
          <w:p w14:paraId="4FAFDD4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ЦТП-7 М.О. г. Люберцы,  вблизи прспект Гагарина, 10</w:t>
            </w:r>
          </w:p>
        </w:tc>
        <w:tc>
          <w:tcPr>
            <w:tcW w:w="3000" w:type="dxa"/>
            <w:tcBorders>
              <w:top w:val="nil"/>
              <w:left w:val="nil"/>
              <w:bottom w:val="single" w:sz="8" w:space="0" w:color="auto"/>
              <w:right w:val="single" w:sz="8" w:space="0" w:color="auto"/>
            </w:tcBorders>
            <w:vAlign w:val="center"/>
            <w:hideMark/>
          </w:tcPr>
          <w:p w14:paraId="28C9B8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r>
      <w:tr w:rsidR="00971605" w:rsidRPr="00971605" w14:paraId="2050000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9C1AB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49</w:t>
            </w:r>
          </w:p>
        </w:tc>
        <w:tc>
          <w:tcPr>
            <w:tcW w:w="3000" w:type="dxa"/>
            <w:tcBorders>
              <w:top w:val="nil"/>
              <w:left w:val="nil"/>
              <w:bottom w:val="single" w:sz="8" w:space="0" w:color="auto"/>
              <w:right w:val="single" w:sz="8" w:space="0" w:color="auto"/>
            </w:tcBorders>
            <w:vAlign w:val="center"/>
            <w:hideMark/>
          </w:tcPr>
          <w:p w14:paraId="55DFBA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0301F49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№13 ул. Смирновская д.30 к.1</w:t>
            </w:r>
          </w:p>
        </w:tc>
        <w:tc>
          <w:tcPr>
            <w:tcW w:w="3000" w:type="dxa"/>
            <w:tcBorders>
              <w:top w:val="nil"/>
              <w:left w:val="nil"/>
              <w:bottom w:val="single" w:sz="8" w:space="0" w:color="auto"/>
              <w:right w:val="single" w:sz="8" w:space="0" w:color="auto"/>
            </w:tcBorders>
            <w:vAlign w:val="center"/>
            <w:hideMark/>
          </w:tcPr>
          <w:p w14:paraId="7D116B5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0BAABC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81E4D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50</w:t>
            </w:r>
          </w:p>
        </w:tc>
        <w:tc>
          <w:tcPr>
            <w:tcW w:w="3000" w:type="dxa"/>
            <w:tcBorders>
              <w:top w:val="nil"/>
              <w:left w:val="nil"/>
              <w:bottom w:val="single" w:sz="8" w:space="0" w:color="auto"/>
              <w:right w:val="single" w:sz="8" w:space="0" w:color="auto"/>
            </w:tcBorders>
            <w:vAlign w:val="center"/>
            <w:hideMark/>
          </w:tcPr>
          <w:p w14:paraId="7D9ADC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39159A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№12 ул. Кирова д.22а</w:t>
            </w:r>
          </w:p>
        </w:tc>
        <w:tc>
          <w:tcPr>
            <w:tcW w:w="3000" w:type="dxa"/>
            <w:tcBorders>
              <w:top w:val="nil"/>
              <w:left w:val="nil"/>
              <w:bottom w:val="single" w:sz="8" w:space="0" w:color="auto"/>
              <w:right w:val="single" w:sz="8" w:space="0" w:color="auto"/>
            </w:tcBorders>
            <w:vAlign w:val="center"/>
            <w:hideMark/>
          </w:tcPr>
          <w:p w14:paraId="0CE5A36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BB3D68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45D4A8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51</w:t>
            </w:r>
          </w:p>
        </w:tc>
        <w:tc>
          <w:tcPr>
            <w:tcW w:w="3000" w:type="dxa"/>
            <w:tcBorders>
              <w:top w:val="nil"/>
              <w:left w:val="nil"/>
              <w:bottom w:val="single" w:sz="8" w:space="0" w:color="auto"/>
              <w:right w:val="single" w:sz="8" w:space="0" w:color="auto"/>
            </w:tcBorders>
            <w:vAlign w:val="center"/>
            <w:hideMark/>
          </w:tcPr>
          <w:p w14:paraId="3A004D2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389D52D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ул. Авиаторов д.1 стр.1</w:t>
            </w:r>
          </w:p>
        </w:tc>
        <w:tc>
          <w:tcPr>
            <w:tcW w:w="3000" w:type="dxa"/>
            <w:tcBorders>
              <w:top w:val="nil"/>
              <w:left w:val="nil"/>
              <w:bottom w:val="single" w:sz="8" w:space="0" w:color="auto"/>
              <w:right w:val="single" w:sz="8" w:space="0" w:color="auto"/>
            </w:tcBorders>
            <w:vAlign w:val="center"/>
            <w:hideMark/>
          </w:tcPr>
          <w:p w14:paraId="06801B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3BEA60F"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D39E8D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52</w:t>
            </w:r>
          </w:p>
        </w:tc>
        <w:tc>
          <w:tcPr>
            <w:tcW w:w="3000" w:type="dxa"/>
            <w:tcBorders>
              <w:top w:val="nil"/>
              <w:left w:val="nil"/>
              <w:bottom w:val="single" w:sz="8" w:space="0" w:color="auto"/>
              <w:right w:val="single" w:sz="8" w:space="0" w:color="auto"/>
            </w:tcBorders>
            <w:vAlign w:val="center"/>
            <w:hideMark/>
          </w:tcPr>
          <w:p w14:paraId="71A633E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10212C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ул. Юбилейная д. 16 стр.1</w:t>
            </w:r>
          </w:p>
        </w:tc>
        <w:tc>
          <w:tcPr>
            <w:tcW w:w="3000" w:type="dxa"/>
            <w:tcBorders>
              <w:top w:val="nil"/>
              <w:left w:val="nil"/>
              <w:bottom w:val="single" w:sz="8" w:space="0" w:color="auto"/>
              <w:right w:val="single" w:sz="8" w:space="0" w:color="auto"/>
            </w:tcBorders>
            <w:vAlign w:val="center"/>
            <w:hideMark/>
          </w:tcPr>
          <w:p w14:paraId="63ACB5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613BEB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3F58F9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53</w:t>
            </w:r>
          </w:p>
        </w:tc>
        <w:tc>
          <w:tcPr>
            <w:tcW w:w="3000" w:type="dxa"/>
            <w:tcBorders>
              <w:top w:val="nil"/>
              <w:left w:val="nil"/>
              <w:bottom w:val="single" w:sz="8" w:space="0" w:color="auto"/>
              <w:right w:val="single" w:sz="8" w:space="0" w:color="auto"/>
            </w:tcBorders>
            <w:vAlign w:val="center"/>
            <w:hideMark/>
          </w:tcPr>
          <w:p w14:paraId="2E92CE0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50F7B1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ул. Авиаторов 11 стр. 1</w:t>
            </w:r>
          </w:p>
        </w:tc>
        <w:tc>
          <w:tcPr>
            <w:tcW w:w="3000" w:type="dxa"/>
            <w:tcBorders>
              <w:top w:val="nil"/>
              <w:left w:val="nil"/>
              <w:bottom w:val="single" w:sz="8" w:space="0" w:color="auto"/>
              <w:right w:val="single" w:sz="8" w:space="0" w:color="auto"/>
            </w:tcBorders>
            <w:vAlign w:val="center"/>
            <w:hideMark/>
          </w:tcPr>
          <w:p w14:paraId="4951E6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34BFE4D"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E88AF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54</w:t>
            </w:r>
          </w:p>
        </w:tc>
        <w:tc>
          <w:tcPr>
            <w:tcW w:w="3000" w:type="dxa"/>
            <w:tcBorders>
              <w:top w:val="nil"/>
              <w:left w:val="nil"/>
              <w:bottom w:val="single" w:sz="8" w:space="0" w:color="auto"/>
              <w:right w:val="single" w:sz="8" w:space="0" w:color="auto"/>
            </w:tcBorders>
            <w:vAlign w:val="center"/>
            <w:hideMark/>
          </w:tcPr>
          <w:p w14:paraId="7CCB2BD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195DE82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 Октябрьский пр-</w:t>
            </w:r>
            <w:r w:rsidRPr="00971605">
              <w:rPr>
                <w:rFonts w:ascii="Times New Roman" w:eastAsia="Times New Roman" w:hAnsi="Times New Roman" w:cs="Times New Roman"/>
                <w:color w:val="000000"/>
                <w:sz w:val="24"/>
                <w:szCs w:val="24"/>
                <w:lang w:eastAsia="ru-RU"/>
              </w:rPr>
              <w:lastRenderedPageBreak/>
              <w:t>т д.209</w:t>
            </w:r>
          </w:p>
        </w:tc>
        <w:tc>
          <w:tcPr>
            <w:tcW w:w="3000" w:type="dxa"/>
            <w:tcBorders>
              <w:top w:val="nil"/>
              <w:left w:val="nil"/>
              <w:bottom w:val="single" w:sz="8" w:space="0" w:color="auto"/>
              <w:right w:val="single" w:sz="8" w:space="0" w:color="auto"/>
            </w:tcBorders>
            <w:vAlign w:val="center"/>
            <w:hideMark/>
          </w:tcPr>
          <w:p w14:paraId="42A086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 xml:space="preserve">АО "Люберецкая </w:t>
            </w:r>
            <w:r w:rsidRPr="00971605">
              <w:rPr>
                <w:rFonts w:ascii="Times New Roman" w:eastAsia="Times New Roman" w:hAnsi="Times New Roman" w:cs="Times New Roman"/>
                <w:color w:val="000000"/>
                <w:sz w:val="24"/>
                <w:szCs w:val="24"/>
                <w:lang w:eastAsia="ru-RU"/>
              </w:rPr>
              <w:lastRenderedPageBreak/>
              <w:t>теплосеть"</w:t>
            </w:r>
          </w:p>
        </w:tc>
      </w:tr>
      <w:tr w:rsidR="00971605" w:rsidRPr="00971605" w14:paraId="2B5B339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567A5C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55</w:t>
            </w:r>
          </w:p>
        </w:tc>
        <w:tc>
          <w:tcPr>
            <w:tcW w:w="3000" w:type="dxa"/>
            <w:tcBorders>
              <w:top w:val="nil"/>
              <w:left w:val="nil"/>
              <w:bottom w:val="single" w:sz="8" w:space="0" w:color="auto"/>
              <w:right w:val="single" w:sz="8" w:space="0" w:color="auto"/>
            </w:tcBorders>
            <w:vAlign w:val="center"/>
            <w:hideMark/>
          </w:tcPr>
          <w:p w14:paraId="644F29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4BED1B1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№5 ул. Шоссейная д.7 стр.1</w:t>
            </w:r>
          </w:p>
        </w:tc>
        <w:tc>
          <w:tcPr>
            <w:tcW w:w="3000" w:type="dxa"/>
            <w:tcBorders>
              <w:top w:val="nil"/>
              <w:left w:val="nil"/>
              <w:bottom w:val="single" w:sz="8" w:space="0" w:color="auto"/>
              <w:right w:val="single" w:sz="8" w:space="0" w:color="auto"/>
            </w:tcBorders>
            <w:vAlign w:val="center"/>
            <w:hideMark/>
          </w:tcPr>
          <w:p w14:paraId="623521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6229D91"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4D6CD9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56</w:t>
            </w:r>
          </w:p>
        </w:tc>
        <w:tc>
          <w:tcPr>
            <w:tcW w:w="3000" w:type="dxa"/>
            <w:tcBorders>
              <w:top w:val="nil"/>
              <w:left w:val="nil"/>
              <w:bottom w:val="single" w:sz="8" w:space="0" w:color="auto"/>
              <w:right w:val="single" w:sz="8" w:space="0" w:color="auto"/>
            </w:tcBorders>
            <w:vAlign w:val="center"/>
            <w:hideMark/>
          </w:tcPr>
          <w:p w14:paraId="1F9B153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1B89D1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№6 ул. Московская д.9 стр.1</w:t>
            </w:r>
          </w:p>
        </w:tc>
        <w:tc>
          <w:tcPr>
            <w:tcW w:w="3000" w:type="dxa"/>
            <w:tcBorders>
              <w:top w:val="nil"/>
              <w:left w:val="nil"/>
              <w:bottom w:val="single" w:sz="8" w:space="0" w:color="auto"/>
              <w:right w:val="single" w:sz="8" w:space="0" w:color="auto"/>
            </w:tcBorders>
            <w:vAlign w:val="center"/>
            <w:hideMark/>
          </w:tcPr>
          <w:p w14:paraId="113B972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489BA2E"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9039AD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57</w:t>
            </w:r>
          </w:p>
        </w:tc>
        <w:tc>
          <w:tcPr>
            <w:tcW w:w="3000" w:type="dxa"/>
            <w:tcBorders>
              <w:top w:val="nil"/>
              <w:left w:val="nil"/>
              <w:bottom w:val="single" w:sz="8" w:space="0" w:color="auto"/>
              <w:right w:val="single" w:sz="8" w:space="0" w:color="auto"/>
            </w:tcBorders>
            <w:vAlign w:val="center"/>
            <w:hideMark/>
          </w:tcPr>
          <w:p w14:paraId="4A5727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0C8AC9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№7 Октябрьский пр-т д. 190 стр. 1</w:t>
            </w:r>
          </w:p>
        </w:tc>
        <w:tc>
          <w:tcPr>
            <w:tcW w:w="3000" w:type="dxa"/>
            <w:tcBorders>
              <w:top w:val="nil"/>
              <w:left w:val="nil"/>
              <w:bottom w:val="single" w:sz="8" w:space="0" w:color="auto"/>
              <w:right w:val="single" w:sz="8" w:space="0" w:color="auto"/>
            </w:tcBorders>
            <w:vAlign w:val="center"/>
            <w:hideMark/>
          </w:tcPr>
          <w:p w14:paraId="435F27E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B2BDD1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2B84F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58</w:t>
            </w:r>
          </w:p>
        </w:tc>
        <w:tc>
          <w:tcPr>
            <w:tcW w:w="3000" w:type="dxa"/>
            <w:tcBorders>
              <w:top w:val="nil"/>
              <w:left w:val="nil"/>
              <w:bottom w:val="single" w:sz="8" w:space="0" w:color="auto"/>
              <w:right w:val="single" w:sz="8" w:space="0" w:color="auto"/>
            </w:tcBorders>
            <w:vAlign w:val="center"/>
            <w:hideMark/>
          </w:tcPr>
          <w:p w14:paraId="13D1A4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6CA384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№8 ул. Волковская д.49а</w:t>
            </w:r>
          </w:p>
        </w:tc>
        <w:tc>
          <w:tcPr>
            <w:tcW w:w="3000" w:type="dxa"/>
            <w:tcBorders>
              <w:top w:val="nil"/>
              <w:left w:val="nil"/>
              <w:bottom w:val="single" w:sz="8" w:space="0" w:color="auto"/>
              <w:right w:val="single" w:sz="8" w:space="0" w:color="auto"/>
            </w:tcBorders>
            <w:vAlign w:val="center"/>
            <w:hideMark/>
          </w:tcPr>
          <w:p w14:paraId="580BE3B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CFD4240"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CCD8D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59</w:t>
            </w:r>
          </w:p>
        </w:tc>
        <w:tc>
          <w:tcPr>
            <w:tcW w:w="3000" w:type="dxa"/>
            <w:tcBorders>
              <w:top w:val="nil"/>
              <w:left w:val="nil"/>
              <w:bottom w:val="single" w:sz="8" w:space="0" w:color="auto"/>
              <w:right w:val="single" w:sz="8" w:space="0" w:color="auto"/>
            </w:tcBorders>
            <w:vAlign w:val="center"/>
            <w:hideMark/>
          </w:tcPr>
          <w:p w14:paraId="34BF1DE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22EAD42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№9 ул. Смирновская д. 15</w:t>
            </w:r>
          </w:p>
        </w:tc>
        <w:tc>
          <w:tcPr>
            <w:tcW w:w="3000" w:type="dxa"/>
            <w:tcBorders>
              <w:top w:val="nil"/>
              <w:left w:val="nil"/>
              <w:bottom w:val="single" w:sz="8" w:space="0" w:color="auto"/>
              <w:right w:val="single" w:sz="8" w:space="0" w:color="auto"/>
            </w:tcBorders>
            <w:vAlign w:val="center"/>
            <w:hideMark/>
          </w:tcPr>
          <w:p w14:paraId="25DA91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A0711F2"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AE366B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60</w:t>
            </w:r>
          </w:p>
        </w:tc>
        <w:tc>
          <w:tcPr>
            <w:tcW w:w="3000" w:type="dxa"/>
            <w:tcBorders>
              <w:top w:val="nil"/>
              <w:left w:val="nil"/>
              <w:bottom w:val="single" w:sz="8" w:space="0" w:color="auto"/>
              <w:right w:val="single" w:sz="8" w:space="0" w:color="auto"/>
            </w:tcBorders>
            <w:vAlign w:val="center"/>
            <w:hideMark/>
          </w:tcPr>
          <w:p w14:paraId="70E96A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45A89F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№10 ул. Смирновская д.4 стр.2 (Триумф)</w:t>
            </w:r>
          </w:p>
        </w:tc>
        <w:tc>
          <w:tcPr>
            <w:tcW w:w="3000" w:type="dxa"/>
            <w:tcBorders>
              <w:top w:val="nil"/>
              <w:left w:val="nil"/>
              <w:bottom w:val="single" w:sz="8" w:space="0" w:color="auto"/>
              <w:right w:val="single" w:sz="8" w:space="0" w:color="auto"/>
            </w:tcBorders>
            <w:vAlign w:val="center"/>
            <w:hideMark/>
          </w:tcPr>
          <w:p w14:paraId="70F31F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986623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C483EC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61</w:t>
            </w:r>
          </w:p>
        </w:tc>
        <w:tc>
          <w:tcPr>
            <w:tcW w:w="3000" w:type="dxa"/>
            <w:tcBorders>
              <w:top w:val="nil"/>
              <w:left w:val="nil"/>
              <w:bottom w:val="single" w:sz="8" w:space="0" w:color="auto"/>
              <w:right w:val="single" w:sz="8" w:space="0" w:color="auto"/>
            </w:tcBorders>
            <w:vAlign w:val="center"/>
            <w:hideMark/>
          </w:tcPr>
          <w:p w14:paraId="3A9CB4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28C48CE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№11 Городок "А" д.24 стр. 1</w:t>
            </w:r>
          </w:p>
        </w:tc>
        <w:tc>
          <w:tcPr>
            <w:tcW w:w="3000" w:type="dxa"/>
            <w:tcBorders>
              <w:top w:val="nil"/>
              <w:left w:val="nil"/>
              <w:bottom w:val="single" w:sz="8" w:space="0" w:color="auto"/>
              <w:right w:val="single" w:sz="8" w:space="0" w:color="auto"/>
            </w:tcBorders>
            <w:vAlign w:val="center"/>
            <w:hideMark/>
          </w:tcPr>
          <w:p w14:paraId="175E58E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078AC7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37314A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62</w:t>
            </w:r>
          </w:p>
        </w:tc>
        <w:tc>
          <w:tcPr>
            <w:tcW w:w="3000" w:type="dxa"/>
            <w:tcBorders>
              <w:top w:val="nil"/>
              <w:left w:val="nil"/>
              <w:bottom w:val="single" w:sz="8" w:space="0" w:color="auto"/>
              <w:right w:val="single" w:sz="8" w:space="0" w:color="auto"/>
            </w:tcBorders>
            <w:vAlign w:val="center"/>
            <w:hideMark/>
          </w:tcPr>
          <w:p w14:paraId="00EC0C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7AA3CA8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Октябрьский проспект д.183 пом.2</w:t>
            </w:r>
          </w:p>
        </w:tc>
        <w:tc>
          <w:tcPr>
            <w:tcW w:w="3000" w:type="dxa"/>
            <w:tcBorders>
              <w:top w:val="nil"/>
              <w:left w:val="nil"/>
              <w:bottom w:val="single" w:sz="8" w:space="0" w:color="auto"/>
              <w:right w:val="single" w:sz="8" w:space="0" w:color="auto"/>
            </w:tcBorders>
            <w:vAlign w:val="center"/>
            <w:hideMark/>
          </w:tcPr>
          <w:p w14:paraId="789E002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83FB92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07D120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63</w:t>
            </w:r>
          </w:p>
        </w:tc>
        <w:tc>
          <w:tcPr>
            <w:tcW w:w="3000" w:type="dxa"/>
            <w:tcBorders>
              <w:top w:val="nil"/>
              <w:left w:val="nil"/>
              <w:bottom w:val="single" w:sz="8" w:space="0" w:color="auto"/>
              <w:right w:val="single" w:sz="8" w:space="0" w:color="auto"/>
            </w:tcBorders>
            <w:vAlign w:val="center"/>
            <w:hideMark/>
          </w:tcPr>
          <w:p w14:paraId="292A0E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3000" w:type="dxa"/>
            <w:tcBorders>
              <w:top w:val="nil"/>
              <w:left w:val="nil"/>
              <w:bottom w:val="single" w:sz="8" w:space="0" w:color="auto"/>
              <w:right w:val="single" w:sz="8" w:space="0" w:color="auto"/>
            </w:tcBorders>
            <w:vAlign w:val="center"/>
            <w:hideMark/>
          </w:tcPr>
          <w:p w14:paraId="4D77808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Калараш д.13 пом. 004</w:t>
            </w:r>
          </w:p>
        </w:tc>
        <w:tc>
          <w:tcPr>
            <w:tcW w:w="3000" w:type="dxa"/>
            <w:tcBorders>
              <w:top w:val="nil"/>
              <w:left w:val="nil"/>
              <w:bottom w:val="single" w:sz="8" w:space="0" w:color="auto"/>
              <w:right w:val="single" w:sz="8" w:space="0" w:color="auto"/>
            </w:tcBorders>
            <w:vAlign w:val="center"/>
            <w:hideMark/>
          </w:tcPr>
          <w:p w14:paraId="7C8A7F3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3F11D0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FAEC1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64</w:t>
            </w:r>
          </w:p>
        </w:tc>
        <w:tc>
          <w:tcPr>
            <w:tcW w:w="3000" w:type="dxa"/>
            <w:tcBorders>
              <w:top w:val="nil"/>
              <w:left w:val="nil"/>
              <w:bottom w:val="single" w:sz="8" w:space="0" w:color="auto"/>
              <w:right w:val="single" w:sz="8" w:space="0" w:color="auto"/>
            </w:tcBorders>
            <w:vAlign w:val="center"/>
            <w:hideMark/>
          </w:tcPr>
          <w:p w14:paraId="1E55094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"Некрасовка"</w:t>
            </w:r>
          </w:p>
        </w:tc>
        <w:tc>
          <w:tcPr>
            <w:tcW w:w="3000" w:type="dxa"/>
            <w:tcBorders>
              <w:top w:val="nil"/>
              <w:left w:val="nil"/>
              <w:bottom w:val="single" w:sz="8" w:space="0" w:color="auto"/>
              <w:right w:val="single" w:sz="8" w:space="0" w:color="auto"/>
            </w:tcBorders>
            <w:vAlign w:val="center"/>
            <w:hideMark/>
          </w:tcPr>
          <w:p w14:paraId="3F52117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Инициативная д.69</w:t>
            </w:r>
          </w:p>
        </w:tc>
        <w:tc>
          <w:tcPr>
            <w:tcW w:w="3000" w:type="dxa"/>
            <w:tcBorders>
              <w:top w:val="nil"/>
              <w:left w:val="nil"/>
              <w:bottom w:val="single" w:sz="8" w:space="0" w:color="auto"/>
              <w:right w:val="single" w:sz="8" w:space="0" w:color="auto"/>
            </w:tcBorders>
            <w:vAlign w:val="center"/>
            <w:hideMark/>
          </w:tcPr>
          <w:p w14:paraId="4A748A7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ОАО "ЛГЖТ"</w:t>
            </w:r>
          </w:p>
        </w:tc>
      </w:tr>
      <w:tr w:rsidR="00971605" w:rsidRPr="00971605" w14:paraId="7E1FBDDF"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3F42E1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65</w:t>
            </w:r>
          </w:p>
        </w:tc>
        <w:tc>
          <w:tcPr>
            <w:tcW w:w="3000" w:type="dxa"/>
            <w:tcBorders>
              <w:top w:val="nil"/>
              <w:left w:val="nil"/>
              <w:bottom w:val="single" w:sz="8" w:space="0" w:color="auto"/>
              <w:right w:val="single" w:sz="8" w:space="0" w:color="auto"/>
            </w:tcBorders>
            <w:vAlign w:val="center"/>
            <w:hideMark/>
          </w:tcPr>
          <w:p w14:paraId="49986B2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77530E8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 ул. Колхозная д. 16 стр.1</w:t>
            </w:r>
          </w:p>
        </w:tc>
        <w:tc>
          <w:tcPr>
            <w:tcW w:w="3000" w:type="dxa"/>
            <w:tcBorders>
              <w:top w:val="nil"/>
              <w:left w:val="nil"/>
              <w:bottom w:val="single" w:sz="8" w:space="0" w:color="auto"/>
              <w:right w:val="single" w:sz="8" w:space="0" w:color="auto"/>
            </w:tcBorders>
            <w:vAlign w:val="center"/>
            <w:hideMark/>
          </w:tcPr>
          <w:p w14:paraId="48624C8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F55F05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2C40F7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66</w:t>
            </w:r>
          </w:p>
        </w:tc>
        <w:tc>
          <w:tcPr>
            <w:tcW w:w="3000" w:type="dxa"/>
            <w:tcBorders>
              <w:top w:val="nil"/>
              <w:left w:val="nil"/>
              <w:bottom w:val="single" w:sz="8" w:space="0" w:color="auto"/>
              <w:right w:val="single" w:sz="8" w:space="0" w:color="auto"/>
            </w:tcBorders>
            <w:vAlign w:val="center"/>
            <w:hideMark/>
          </w:tcPr>
          <w:p w14:paraId="56933B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6969F7F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п/о-3 д.64 строен.1</w:t>
            </w:r>
          </w:p>
        </w:tc>
        <w:tc>
          <w:tcPr>
            <w:tcW w:w="3000" w:type="dxa"/>
            <w:tcBorders>
              <w:top w:val="nil"/>
              <w:left w:val="nil"/>
              <w:bottom w:val="single" w:sz="8" w:space="0" w:color="auto"/>
              <w:right w:val="single" w:sz="8" w:space="0" w:color="auto"/>
            </w:tcBorders>
            <w:vAlign w:val="center"/>
            <w:hideMark/>
          </w:tcPr>
          <w:p w14:paraId="2159DBE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3F23D3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EF298D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67</w:t>
            </w:r>
          </w:p>
        </w:tc>
        <w:tc>
          <w:tcPr>
            <w:tcW w:w="3000" w:type="dxa"/>
            <w:tcBorders>
              <w:top w:val="nil"/>
              <w:left w:val="nil"/>
              <w:bottom w:val="single" w:sz="8" w:space="0" w:color="auto"/>
              <w:right w:val="single" w:sz="8" w:space="0" w:color="auto"/>
            </w:tcBorders>
            <w:vAlign w:val="center"/>
            <w:hideMark/>
          </w:tcPr>
          <w:p w14:paraId="6BDD67E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27E740E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п/о-3 д.66 строен. 1</w:t>
            </w:r>
          </w:p>
        </w:tc>
        <w:tc>
          <w:tcPr>
            <w:tcW w:w="3000" w:type="dxa"/>
            <w:tcBorders>
              <w:top w:val="nil"/>
              <w:left w:val="nil"/>
              <w:bottom w:val="single" w:sz="8" w:space="0" w:color="auto"/>
              <w:right w:val="single" w:sz="8" w:space="0" w:color="auto"/>
            </w:tcBorders>
            <w:vAlign w:val="center"/>
            <w:hideMark/>
          </w:tcPr>
          <w:p w14:paraId="6DB215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60318B2"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F23ED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68</w:t>
            </w:r>
          </w:p>
        </w:tc>
        <w:tc>
          <w:tcPr>
            <w:tcW w:w="3000" w:type="dxa"/>
            <w:tcBorders>
              <w:top w:val="nil"/>
              <w:left w:val="nil"/>
              <w:bottom w:val="single" w:sz="8" w:space="0" w:color="auto"/>
              <w:right w:val="single" w:sz="8" w:space="0" w:color="auto"/>
            </w:tcBorders>
            <w:vAlign w:val="center"/>
            <w:hideMark/>
          </w:tcPr>
          <w:p w14:paraId="005960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7FC47FD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п/о-3 д.59 строен. 1</w:t>
            </w:r>
          </w:p>
        </w:tc>
        <w:tc>
          <w:tcPr>
            <w:tcW w:w="3000" w:type="dxa"/>
            <w:tcBorders>
              <w:top w:val="nil"/>
              <w:left w:val="nil"/>
              <w:bottom w:val="single" w:sz="8" w:space="0" w:color="auto"/>
              <w:right w:val="single" w:sz="8" w:space="0" w:color="auto"/>
            </w:tcBorders>
            <w:vAlign w:val="center"/>
            <w:hideMark/>
          </w:tcPr>
          <w:p w14:paraId="306962E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03A209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FD73F0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69</w:t>
            </w:r>
          </w:p>
        </w:tc>
        <w:tc>
          <w:tcPr>
            <w:tcW w:w="3000" w:type="dxa"/>
            <w:tcBorders>
              <w:top w:val="nil"/>
              <w:left w:val="nil"/>
              <w:bottom w:val="single" w:sz="8" w:space="0" w:color="auto"/>
              <w:right w:val="single" w:sz="8" w:space="0" w:color="auto"/>
            </w:tcBorders>
            <w:vAlign w:val="center"/>
            <w:hideMark/>
          </w:tcPr>
          <w:p w14:paraId="0F99CBA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1A25C26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ул. Кирова 35Ж к.5</w:t>
            </w:r>
          </w:p>
        </w:tc>
        <w:tc>
          <w:tcPr>
            <w:tcW w:w="3000" w:type="dxa"/>
            <w:tcBorders>
              <w:top w:val="nil"/>
              <w:left w:val="nil"/>
              <w:bottom w:val="single" w:sz="8" w:space="0" w:color="auto"/>
              <w:right w:val="single" w:sz="8" w:space="0" w:color="auto"/>
            </w:tcBorders>
            <w:vAlign w:val="center"/>
            <w:hideMark/>
          </w:tcPr>
          <w:p w14:paraId="359F6D8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BA4E8DD"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10162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70</w:t>
            </w:r>
          </w:p>
        </w:tc>
        <w:tc>
          <w:tcPr>
            <w:tcW w:w="3000" w:type="dxa"/>
            <w:tcBorders>
              <w:top w:val="nil"/>
              <w:left w:val="nil"/>
              <w:bottom w:val="single" w:sz="8" w:space="0" w:color="auto"/>
              <w:right w:val="single" w:sz="8" w:space="0" w:color="auto"/>
            </w:tcBorders>
            <w:vAlign w:val="center"/>
            <w:hideMark/>
          </w:tcPr>
          <w:p w14:paraId="7D3733E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49CFD7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№7 Городок Б, рядом с ж/д 47 к.1, 3-е Почтовое Отделение</w:t>
            </w:r>
          </w:p>
        </w:tc>
        <w:tc>
          <w:tcPr>
            <w:tcW w:w="3000" w:type="dxa"/>
            <w:tcBorders>
              <w:top w:val="nil"/>
              <w:left w:val="nil"/>
              <w:bottom w:val="single" w:sz="8" w:space="0" w:color="auto"/>
              <w:right w:val="single" w:sz="8" w:space="0" w:color="auto"/>
            </w:tcBorders>
            <w:vAlign w:val="center"/>
            <w:hideMark/>
          </w:tcPr>
          <w:p w14:paraId="458934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BB60EF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08639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71</w:t>
            </w:r>
          </w:p>
        </w:tc>
        <w:tc>
          <w:tcPr>
            <w:tcW w:w="3000" w:type="dxa"/>
            <w:tcBorders>
              <w:top w:val="nil"/>
              <w:left w:val="nil"/>
              <w:bottom w:val="single" w:sz="8" w:space="0" w:color="auto"/>
              <w:right w:val="single" w:sz="8" w:space="0" w:color="auto"/>
            </w:tcBorders>
            <w:vAlign w:val="center"/>
            <w:hideMark/>
          </w:tcPr>
          <w:p w14:paraId="785FA86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3000" w:type="dxa"/>
            <w:tcBorders>
              <w:top w:val="nil"/>
              <w:left w:val="nil"/>
              <w:bottom w:val="single" w:sz="8" w:space="0" w:color="auto"/>
              <w:right w:val="single" w:sz="8" w:space="0" w:color="auto"/>
            </w:tcBorders>
            <w:vAlign w:val="center"/>
            <w:hideMark/>
          </w:tcPr>
          <w:p w14:paraId="08CCF3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№8 Городок Б, рядом с ж/д 61 к.1, 3-е Почтовое Отделение</w:t>
            </w:r>
          </w:p>
        </w:tc>
        <w:tc>
          <w:tcPr>
            <w:tcW w:w="3000" w:type="dxa"/>
            <w:tcBorders>
              <w:top w:val="nil"/>
              <w:left w:val="nil"/>
              <w:bottom w:val="single" w:sz="8" w:space="0" w:color="auto"/>
              <w:right w:val="single" w:sz="8" w:space="0" w:color="auto"/>
            </w:tcBorders>
            <w:vAlign w:val="center"/>
            <w:hideMark/>
          </w:tcPr>
          <w:p w14:paraId="39A28AD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1CECFE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268C2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72</w:t>
            </w:r>
          </w:p>
        </w:tc>
        <w:tc>
          <w:tcPr>
            <w:tcW w:w="3000" w:type="dxa"/>
            <w:tcBorders>
              <w:top w:val="nil"/>
              <w:left w:val="nil"/>
              <w:bottom w:val="single" w:sz="8" w:space="0" w:color="auto"/>
              <w:right w:val="single" w:sz="8" w:space="0" w:color="auto"/>
            </w:tcBorders>
            <w:vAlign w:val="center"/>
            <w:hideMark/>
          </w:tcPr>
          <w:p w14:paraId="07FD0E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121A100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№10 ул. Новая д.10 стр.1</w:t>
            </w:r>
          </w:p>
        </w:tc>
        <w:tc>
          <w:tcPr>
            <w:tcW w:w="3000" w:type="dxa"/>
            <w:tcBorders>
              <w:top w:val="nil"/>
              <w:left w:val="nil"/>
              <w:bottom w:val="single" w:sz="8" w:space="0" w:color="auto"/>
              <w:right w:val="single" w:sz="8" w:space="0" w:color="auto"/>
            </w:tcBorders>
            <w:vAlign w:val="center"/>
            <w:hideMark/>
          </w:tcPr>
          <w:p w14:paraId="0CE53FD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9240BB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60A498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73</w:t>
            </w:r>
          </w:p>
        </w:tc>
        <w:tc>
          <w:tcPr>
            <w:tcW w:w="3000" w:type="dxa"/>
            <w:tcBorders>
              <w:top w:val="nil"/>
              <w:left w:val="nil"/>
              <w:bottom w:val="single" w:sz="8" w:space="0" w:color="auto"/>
              <w:right w:val="single" w:sz="8" w:space="0" w:color="auto"/>
            </w:tcBorders>
            <w:vAlign w:val="center"/>
            <w:hideMark/>
          </w:tcPr>
          <w:p w14:paraId="53B3FDE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3B20B82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№12 Октябрьский пр-т д.12 стр.1</w:t>
            </w:r>
          </w:p>
        </w:tc>
        <w:tc>
          <w:tcPr>
            <w:tcW w:w="3000" w:type="dxa"/>
            <w:tcBorders>
              <w:top w:val="nil"/>
              <w:left w:val="nil"/>
              <w:bottom w:val="single" w:sz="8" w:space="0" w:color="auto"/>
              <w:right w:val="single" w:sz="8" w:space="0" w:color="auto"/>
            </w:tcBorders>
            <w:vAlign w:val="center"/>
            <w:hideMark/>
          </w:tcPr>
          <w:p w14:paraId="71446D5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C7A6F0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6E1FBE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74</w:t>
            </w:r>
          </w:p>
        </w:tc>
        <w:tc>
          <w:tcPr>
            <w:tcW w:w="3000" w:type="dxa"/>
            <w:tcBorders>
              <w:top w:val="nil"/>
              <w:left w:val="nil"/>
              <w:bottom w:val="single" w:sz="8" w:space="0" w:color="auto"/>
              <w:right w:val="single" w:sz="8" w:space="0" w:color="auto"/>
            </w:tcBorders>
            <w:vAlign w:val="center"/>
            <w:hideMark/>
          </w:tcPr>
          <w:p w14:paraId="46892B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174B276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№42 п. Калинина д.42 стр.2</w:t>
            </w:r>
          </w:p>
        </w:tc>
        <w:tc>
          <w:tcPr>
            <w:tcW w:w="3000" w:type="dxa"/>
            <w:tcBorders>
              <w:top w:val="nil"/>
              <w:left w:val="nil"/>
              <w:bottom w:val="single" w:sz="8" w:space="0" w:color="auto"/>
              <w:right w:val="single" w:sz="8" w:space="0" w:color="auto"/>
            </w:tcBorders>
            <w:vAlign w:val="center"/>
            <w:hideMark/>
          </w:tcPr>
          <w:p w14:paraId="39339F7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85E2A32"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002399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75</w:t>
            </w:r>
          </w:p>
        </w:tc>
        <w:tc>
          <w:tcPr>
            <w:tcW w:w="3000" w:type="dxa"/>
            <w:tcBorders>
              <w:top w:val="nil"/>
              <w:left w:val="nil"/>
              <w:bottom w:val="single" w:sz="8" w:space="0" w:color="auto"/>
              <w:right w:val="single" w:sz="8" w:space="0" w:color="auto"/>
            </w:tcBorders>
            <w:vAlign w:val="center"/>
            <w:hideMark/>
          </w:tcPr>
          <w:p w14:paraId="0068D5E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50E2327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№46 п. Калинина д.46 стр. 1</w:t>
            </w:r>
          </w:p>
        </w:tc>
        <w:tc>
          <w:tcPr>
            <w:tcW w:w="3000" w:type="dxa"/>
            <w:tcBorders>
              <w:top w:val="nil"/>
              <w:left w:val="nil"/>
              <w:bottom w:val="single" w:sz="8" w:space="0" w:color="auto"/>
              <w:right w:val="single" w:sz="8" w:space="0" w:color="auto"/>
            </w:tcBorders>
            <w:vAlign w:val="center"/>
            <w:hideMark/>
          </w:tcPr>
          <w:p w14:paraId="10B7DB2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F8E6D32"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F85BC9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76</w:t>
            </w:r>
          </w:p>
        </w:tc>
        <w:tc>
          <w:tcPr>
            <w:tcW w:w="3000" w:type="dxa"/>
            <w:tcBorders>
              <w:top w:val="nil"/>
              <w:left w:val="nil"/>
              <w:bottom w:val="single" w:sz="8" w:space="0" w:color="auto"/>
              <w:right w:val="single" w:sz="8" w:space="0" w:color="auto"/>
            </w:tcBorders>
            <w:vAlign w:val="center"/>
            <w:hideMark/>
          </w:tcPr>
          <w:p w14:paraId="58A1EE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п. Калинина, </w:t>
            </w:r>
            <w:r w:rsidRPr="00971605">
              <w:rPr>
                <w:rFonts w:ascii="Times New Roman" w:eastAsia="Times New Roman" w:hAnsi="Times New Roman" w:cs="Times New Roman"/>
                <w:color w:val="000000"/>
                <w:sz w:val="24"/>
                <w:szCs w:val="24"/>
                <w:lang w:eastAsia="ru-RU"/>
              </w:rPr>
              <w:lastRenderedPageBreak/>
              <w:t>44а</w:t>
            </w:r>
          </w:p>
        </w:tc>
        <w:tc>
          <w:tcPr>
            <w:tcW w:w="3000" w:type="dxa"/>
            <w:tcBorders>
              <w:top w:val="nil"/>
              <w:left w:val="nil"/>
              <w:bottom w:val="single" w:sz="8" w:space="0" w:color="auto"/>
              <w:right w:val="single" w:sz="8" w:space="0" w:color="auto"/>
            </w:tcBorders>
            <w:vAlign w:val="center"/>
            <w:hideMark/>
          </w:tcPr>
          <w:p w14:paraId="57422E0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ЦТП №8 Октябрьский пр-</w:t>
            </w:r>
            <w:r w:rsidRPr="00971605">
              <w:rPr>
                <w:rFonts w:ascii="Times New Roman" w:eastAsia="Times New Roman" w:hAnsi="Times New Roman" w:cs="Times New Roman"/>
                <w:color w:val="000000"/>
                <w:sz w:val="24"/>
                <w:szCs w:val="24"/>
                <w:lang w:eastAsia="ru-RU"/>
              </w:rPr>
              <w:lastRenderedPageBreak/>
              <w:t>т д.8 к.2 стр.1</w:t>
            </w:r>
          </w:p>
        </w:tc>
        <w:tc>
          <w:tcPr>
            <w:tcW w:w="3000" w:type="dxa"/>
            <w:tcBorders>
              <w:top w:val="nil"/>
              <w:left w:val="nil"/>
              <w:bottom w:val="single" w:sz="8" w:space="0" w:color="auto"/>
              <w:right w:val="single" w:sz="8" w:space="0" w:color="auto"/>
            </w:tcBorders>
            <w:vAlign w:val="center"/>
            <w:hideMark/>
          </w:tcPr>
          <w:p w14:paraId="20EC2D3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 xml:space="preserve">АО "Люберецкая </w:t>
            </w:r>
            <w:r w:rsidRPr="00971605">
              <w:rPr>
                <w:rFonts w:ascii="Times New Roman" w:eastAsia="Times New Roman" w:hAnsi="Times New Roman" w:cs="Times New Roman"/>
                <w:color w:val="000000"/>
                <w:sz w:val="24"/>
                <w:szCs w:val="24"/>
                <w:lang w:eastAsia="ru-RU"/>
              </w:rPr>
              <w:lastRenderedPageBreak/>
              <w:t>теплосеть"</w:t>
            </w:r>
          </w:p>
        </w:tc>
      </w:tr>
      <w:tr w:rsidR="00971605" w:rsidRPr="00971605" w14:paraId="7C9E089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5FFDA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77</w:t>
            </w:r>
          </w:p>
        </w:tc>
        <w:tc>
          <w:tcPr>
            <w:tcW w:w="3000" w:type="dxa"/>
            <w:tcBorders>
              <w:top w:val="nil"/>
              <w:left w:val="nil"/>
              <w:bottom w:val="single" w:sz="8" w:space="0" w:color="auto"/>
              <w:right w:val="single" w:sz="8" w:space="0" w:color="auto"/>
            </w:tcBorders>
            <w:vAlign w:val="center"/>
            <w:hideMark/>
          </w:tcPr>
          <w:p w14:paraId="335DEC9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354AF1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Октябрьский пр-т д. 123 к.4 стр.1</w:t>
            </w:r>
          </w:p>
        </w:tc>
        <w:tc>
          <w:tcPr>
            <w:tcW w:w="3000" w:type="dxa"/>
            <w:tcBorders>
              <w:top w:val="nil"/>
              <w:left w:val="nil"/>
              <w:bottom w:val="single" w:sz="8" w:space="0" w:color="auto"/>
              <w:right w:val="single" w:sz="8" w:space="0" w:color="auto"/>
            </w:tcBorders>
            <w:vAlign w:val="center"/>
            <w:hideMark/>
          </w:tcPr>
          <w:p w14:paraId="1710DA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B4030AF"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5BCD58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78</w:t>
            </w:r>
          </w:p>
        </w:tc>
        <w:tc>
          <w:tcPr>
            <w:tcW w:w="3000" w:type="dxa"/>
            <w:tcBorders>
              <w:top w:val="nil"/>
              <w:left w:val="nil"/>
              <w:bottom w:val="single" w:sz="8" w:space="0" w:color="auto"/>
              <w:right w:val="single" w:sz="8" w:space="0" w:color="auto"/>
            </w:tcBorders>
            <w:vAlign w:val="center"/>
            <w:hideMark/>
          </w:tcPr>
          <w:p w14:paraId="4859B21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34118F0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 Октябрьский пр-т д.18 к.1 стр.1</w:t>
            </w:r>
          </w:p>
        </w:tc>
        <w:tc>
          <w:tcPr>
            <w:tcW w:w="3000" w:type="dxa"/>
            <w:tcBorders>
              <w:top w:val="nil"/>
              <w:left w:val="nil"/>
              <w:bottom w:val="single" w:sz="8" w:space="0" w:color="auto"/>
              <w:right w:val="single" w:sz="8" w:space="0" w:color="auto"/>
            </w:tcBorders>
            <w:vAlign w:val="center"/>
            <w:hideMark/>
          </w:tcPr>
          <w:p w14:paraId="20A87F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95DFA9A"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898B35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79</w:t>
            </w:r>
          </w:p>
        </w:tc>
        <w:tc>
          <w:tcPr>
            <w:tcW w:w="3000" w:type="dxa"/>
            <w:tcBorders>
              <w:top w:val="nil"/>
              <w:left w:val="nil"/>
              <w:bottom w:val="single" w:sz="8" w:space="0" w:color="auto"/>
              <w:right w:val="single" w:sz="8" w:space="0" w:color="auto"/>
            </w:tcBorders>
            <w:vAlign w:val="center"/>
            <w:hideMark/>
          </w:tcPr>
          <w:p w14:paraId="4525F87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3000" w:type="dxa"/>
            <w:tcBorders>
              <w:top w:val="nil"/>
              <w:left w:val="nil"/>
              <w:bottom w:val="single" w:sz="8" w:space="0" w:color="auto"/>
              <w:right w:val="single" w:sz="8" w:space="0" w:color="auto"/>
            </w:tcBorders>
            <w:vAlign w:val="center"/>
            <w:hideMark/>
          </w:tcPr>
          <w:p w14:paraId="5CBA96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 ул. Зелёная кор.9</w:t>
            </w:r>
          </w:p>
        </w:tc>
        <w:tc>
          <w:tcPr>
            <w:tcW w:w="3000" w:type="dxa"/>
            <w:tcBorders>
              <w:top w:val="nil"/>
              <w:left w:val="nil"/>
              <w:bottom w:val="single" w:sz="8" w:space="0" w:color="auto"/>
              <w:right w:val="single" w:sz="8" w:space="0" w:color="auto"/>
            </w:tcBorders>
            <w:vAlign w:val="center"/>
            <w:hideMark/>
          </w:tcPr>
          <w:p w14:paraId="7D3F885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814594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56391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c>
          <w:tcPr>
            <w:tcW w:w="3000" w:type="dxa"/>
            <w:tcBorders>
              <w:top w:val="nil"/>
              <w:left w:val="nil"/>
              <w:bottom w:val="single" w:sz="8" w:space="0" w:color="auto"/>
              <w:right w:val="single" w:sz="8" w:space="0" w:color="auto"/>
            </w:tcBorders>
            <w:vAlign w:val="center"/>
            <w:hideMark/>
          </w:tcPr>
          <w:p w14:paraId="07D6A3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 Гаршина, около д.9/1</w:t>
            </w:r>
          </w:p>
        </w:tc>
        <w:tc>
          <w:tcPr>
            <w:tcW w:w="3000" w:type="dxa"/>
            <w:tcBorders>
              <w:top w:val="nil"/>
              <w:left w:val="nil"/>
              <w:bottom w:val="single" w:sz="8" w:space="0" w:color="auto"/>
              <w:right w:val="single" w:sz="8" w:space="0" w:color="auto"/>
            </w:tcBorders>
            <w:vAlign w:val="center"/>
            <w:hideMark/>
          </w:tcPr>
          <w:p w14:paraId="5045BA3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Гаршина, д.9/1</w:t>
            </w:r>
          </w:p>
        </w:tc>
        <w:tc>
          <w:tcPr>
            <w:tcW w:w="3000" w:type="dxa"/>
            <w:tcBorders>
              <w:top w:val="nil"/>
              <w:left w:val="nil"/>
              <w:bottom w:val="single" w:sz="8" w:space="0" w:color="auto"/>
              <w:right w:val="single" w:sz="8" w:space="0" w:color="auto"/>
            </w:tcBorders>
            <w:vAlign w:val="center"/>
            <w:hideMark/>
          </w:tcPr>
          <w:p w14:paraId="1E04C5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A9710B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FB1C0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81</w:t>
            </w:r>
          </w:p>
        </w:tc>
        <w:tc>
          <w:tcPr>
            <w:tcW w:w="3000" w:type="dxa"/>
            <w:tcBorders>
              <w:top w:val="nil"/>
              <w:left w:val="nil"/>
              <w:bottom w:val="single" w:sz="8" w:space="0" w:color="auto"/>
              <w:right w:val="single" w:sz="8" w:space="0" w:color="auto"/>
            </w:tcBorders>
            <w:vAlign w:val="center"/>
            <w:hideMark/>
          </w:tcPr>
          <w:p w14:paraId="6124627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п. Птицефабрика</w:t>
            </w:r>
          </w:p>
        </w:tc>
        <w:tc>
          <w:tcPr>
            <w:tcW w:w="3000" w:type="dxa"/>
            <w:tcBorders>
              <w:top w:val="nil"/>
              <w:left w:val="nil"/>
              <w:bottom w:val="single" w:sz="8" w:space="0" w:color="auto"/>
              <w:right w:val="single" w:sz="8" w:space="0" w:color="auto"/>
            </w:tcBorders>
            <w:vAlign w:val="center"/>
            <w:hideMark/>
          </w:tcPr>
          <w:p w14:paraId="4BE25D2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ЦТП-1, мкр. Птицефабрика</w:t>
            </w:r>
          </w:p>
        </w:tc>
        <w:tc>
          <w:tcPr>
            <w:tcW w:w="3000" w:type="dxa"/>
            <w:tcBorders>
              <w:top w:val="nil"/>
              <w:left w:val="nil"/>
              <w:bottom w:val="single" w:sz="8" w:space="0" w:color="auto"/>
              <w:right w:val="single" w:sz="8" w:space="0" w:color="auto"/>
            </w:tcBorders>
            <w:vAlign w:val="center"/>
            <w:hideMark/>
          </w:tcPr>
          <w:p w14:paraId="461C668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77B8103"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2068AF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82</w:t>
            </w:r>
          </w:p>
        </w:tc>
        <w:tc>
          <w:tcPr>
            <w:tcW w:w="3000" w:type="dxa"/>
            <w:tcBorders>
              <w:top w:val="nil"/>
              <w:left w:val="nil"/>
              <w:bottom w:val="single" w:sz="8" w:space="0" w:color="auto"/>
              <w:right w:val="single" w:sz="8" w:space="0" w:color="auto"/>
            </w:tcBorders>
            <w:vAlign w:val="center"/>
            <w:hideMark/>
          </w:tcPr>
          <w:p w14:paraId="6B19AB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п. Птицефабрика</w:t>
            </w:r>
          </w:p>
        </w:tc>
        <w:tc>
          <w:tcPr>
            <w:tcW w:w="3000" w:type="dxa"/>
            <w:tcBorders>
              <w:top w:val="nil"/>
              <w:left w:val="nil"/>
              <w:bottom w:val="single" w:sz="8" w:space="0" w:color="auto"/>
              <w:right w:val="single" w:sz="8" w:space="0" w:color="auto"/>
            </w:tcBorders>
            <w:vAlign w:val="center"/>
            <w:hideMark/>
          </w:tcPr>
          <w:p w14:paraId="52CCDD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ЦТП-2, мкр Птицефабрика,</w:t>
            </w:r>
          </w:p>
        </w:tc>
        <w:tc>
          <w:tcPr>
            <w:tcW w:w="3000" w:type="dxa"/>
            <w:tcBorders>
              <w:top w:val="nil"/>
              <w:left w:val="nil"/>
              <w:bottom w:val="single" w:sz="8" w:space="0" w:color="auto"/>
              <w:right w:val="single" w:sz="8" w:space="0" w:color="auto"/>
            </w:tcBorders>
            <w:vAlign w:val="center"/>
            <w:hideMark/>
          </w:tcPr>
          <w:p w14:paraId="185DF48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84F295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8114E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83</w:t>
            </w:r>
          </w:p>
        </w:tc>
        <w:tc>
          <w:tcPr>
            <w:tcW w:w="3000" w:type="dxa"/>
            <w:tcBorders>
              <w:top w:val="nil"/>
              <w:left w:val="nil"/>
              <w:bottom w:val="single" w:sz="8" w:space="0" w:color="auto"/>
              <w:right w:val="single" w:sz="8" w:space="0" w:color="auto"/>
            </w:tcBorders>
            <w:vAlign w:val="center"/>
            <w:hideMark/>
          </w:tcPr>
          <w:p w14:paraId="1AF762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п. Птицефабрика</w:t>
            </w:r>
          </w:p>
        </w:tc>
        <w:tc>
          <w:tcPr>
            <w:tcW w:w="3000" w:type="dxa"/>
            <w:tcBorders>
              <w:top w:val="nil"/>
              <w:left w:val="nil"/>
              <w:bottom w:val="single" w:sz="8" w:space="0" w:color="auto"/>
              <w:right w:val="single" w:sz="8" w:space="0" w:color="auto"/>
            </w:tcBorders>
            <w:vAlign w:val="center"/>
            <w:hideMark/>
          </w:tcPr>
          <w:p w14:paraId="1F82359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ЦТП-3, мкр Птицефабрика</w:t>
            </w:r>
          </w:p>
        </w:tc>
        <w:tc>
          <w:tcPr>
            <w:tcW w:w="3000" w:type="dxa"/>
            <w:tcBorders>
              <w:top w:val="nil"/>
              <w:left w:val="nil"/>
              <w:bottom w:val="single" w:sz="8" w:space="0" w:color="auto"/>
              <w:right w:val="single" w:sz="8" w:space="0" w:color="auto"/>
            </w:tcBorders>
            <w:vAlign w:val="center"/>
            <w:hideMark/>
          </w:tcPr>
          <w:p w14:paraId="614F3FC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065586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FF192D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84</w:t>
            </w:r>
          </w:p>
        </w:tc>
        <w:tc>
          <w:tcPr>
            <w:tcW w:w="3000" w:type="dxa"/>
            <w:tcBorders>
              <w:top w:val="nil"/>
              <w:left w:val="nil"/>
              <w:bottom w:val="single" w:sz="8" w:space="0" w:color="auto"/>
              <w:right w:val="single" w:sz="8" w:space="0" w:color="auto"/>
            </w:tcBorders>
            <w:vAlign w:val="center"/>
            <w:hideMark/>
          </w:tcPr>
          <w:p w14:paraId="019C4B8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п. Птицефабрика</w:t>
            </w:r>
          </w:p>
        </w:tc>
        <w:tc>
          <w:tcPr>
            <w:tcW w:w="3000" w:type="dxa"/>
            <w:tcBorders>
              <w:top w:val="nil"/>
              <w:left w:val="nil"/>
              <w:bottom w:val="single" w:sz="8" w:space="0" w:color="auto"/>
              <w:right w:val="single" w:sz="8" w:space="0" w:color="auto"/>
            </w:tcBorders>
            <w:vAlign w:val="center"/>
            <w:hideMark/>
          </w:tcPr>
          <w:p w14:paraId="640B588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ЦТП-4, мкр Птицефабрика</w:t>
            </w:r>
          </w:p>
        </w:tc>
        <w:tc>
          <w:tcPr>
            <w:tcW w:w="3000" w:type="dxa"/>
            <w:tcBorders>
              <w:top w:val="nil"/>
              <w:left w:val="nil"/>
              <w:bottom w:val="single" w:sz="8" w:space="0" w:color="auto"/>
              <w:right w:val="single" w:sz="8" w:space="0" w:color="auto"/>
            </w:tcBorders>
            <w:vAlign w:val="center"/>
            <w:hideMark/>
          </w:tcPr>
          <w:p w14:paraId="225134D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7173300"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AFD2CA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85</w:t>
            </w:r>
          </w:p>
        </w:tc>
        <w:tc>
          <w:tcPr>
            <w:tcW w:w="3000" w:type="dxa"/>
            <w:tcBorders>
              <w:top w:val="nil"/>
              <w:left w:val="nil"/>
              <w:bottom w:val="single" w:sz="8" w:space="0" w:color="auto"/>
              <w:right w:val="single" w:sz="8" w:space="0" w:color="auto"/>
            </w:tcBorders>
            <w:vAlign w:val="center"/>
            <w:hideMark/>
          </w:tcPr>
          <w:p w14:paraId="0DA6D6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ул.Пушкина, д.34</w:t>
            </w:r>
          </w:p>
        </w:tc>
        <w:tc>
          <w:tcPr>
            <w:tcW w:w="3000" w:type="dxa"/>
            <w:tcBorders>
              <w:top w:val="nil"/>
              <w:left w:val="nil"/>
              <w:bottom w:val="single" w:sz="8" w:space="0" w:color="auto"/>
              <w:right w:val="single" w:sz="8" w:space="0" w:color="auto"/>
            </w:tcBorders>
            <w:vAlign w:val="center"/>
            <w:hideMark/>
          </w:tcPr>
          <w:p w14:paraId="5474C3D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рп.Томилино ул.Пушкина д.55</w:t>
            </w:r>
          </w:p>
        </w:tc>
        <w:tc>
          <w:tcPr>
            <w:tcW w:w="3000" w:type="dxa"/>
            <w:tcBorders>
              <w:top w:val="nil"/>
              <w:left w:val="nil"/>
              <w:bottom w:val="single" w:sz="8" w:space="0" w:color="auto"/>
              <w:right w:val="single" w:sz="8" w:space="0" w:color="auto"/>
            </w:tcBorders>
            <w:vAlign w:val="center"/>
            <w:hideMark/>
          </w:tcPr>
          <w:p w14:paraId="1E89CA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1CF681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00C480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86</w:t>
            </w:r>
          </w:p>
        </w:tc>
        <w:tc>
          <w:tcPr>
            <w:tcW w:w="3000" w:type="dxa"/>
            <w:tcBorders>
              <w:top w:val="nil"/>
              <w:left w:val="nil"/>
              <w:bottom w:val="single" w:sz="8" w:space="0" w:color="auto"/>
              <w:right w:val="single" w:sz="8" w:space="0" w:color="auto"/>
            </w:tcBorders>
            <w:vAlign w:val="center"/>
            <w:hideMark/>
          </w:tcPr>
          <w:p w14:paraId="323474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ул.Гоголя</w:t>
            </w:r>
          </w:p>
        </w:tc>
        <w:tc>
          <w:tcPr>
            <w:tcW w:w="3000" w:type="dxa"/>
            <w:tcBorders>
              <w:top w:val="nil"/>
              <w:left w:val="nil"/>
              <w:bottom w:val="single" w:sz="8" w:space="0" w:color="auto"/>
              <w:right w:val="single" w:sz="8" w:space="0" w:color="auto"/>
            </w:tcBorders>
            <w:vAlign w:val="center"/>
            <w:hideMark/>
          </w:tcPr>
          <w:p w14:paraId="216966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ул. Пионерская</w:t>
            </w:r>
          </w:p>
        </w:tc>
        <w:tc>
          <w:tcPr>
            <w:tcW w:w="3000" w:type="dxa"/>
            <w:tcBorders>
              <w:top w:val="nil"/>
              <w:left w:val="nil"/>
              <w:bottom w:val="single" w:sz="8" w:space="0" w:color="auto"/>
              <w:right w:val="single" w:sz="8" w:space="0" w:color="auto"/>
            </w:tcBorders>
            <w:vAlign w:val="center"/>
            <w:hideMark/>
          </w:tcPr>
          <w:p w14:paraId="639C64A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AA1BF4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CD8FE0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87</w:t>
            </w:r>
          </w:p>
        </w:tc>
        <w:tc>
          <w:tcPr>
            <w:tcW w:w="3000" w:type="dxa"/>
            <w:tcBorders>
              <w:top w:val="nil"/>
              <w:left w:val="nil"/>
              <w:bottom w:val="single" w:sz="8" w:space="0" w:color="auto"/>
              <w:right w:val="single" w:sz="8" w:space="0" w:color="auto"/>
            </w:tcBorders>
            <w:vAlign w:val="center"/>
            <w:hideMark/>
          </w:tcPr>
          <w:p w14:paraId="7B95BA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ул.Гоголя</w:t>
            </w:r>
          </w:p>
        </w:tc>
        <w:tc>
          <w:tcPr>
            <w:tcW w:w="3000" w:type="dxa"/>
            <w:tcBorders>
              <w:top w:val="nil"/>
              <w:left w:val="nil"/>
              <w:bottom w:val="single" w:sz="8" w:space="0" w:color="auto"/>
              <w:right w:val="single" w:sz="8" w:space="0" w:color="auto"/>
            </w:tcBorders>
            <w:vAlign w:val="center"/>
            <w:hideMark/>
          </w:tcPr>
          <w:p w14:paraId="3A11F97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№2, ул. Пионерская</w:t>
            </w:r>
          </w:p>
        </w:tc>
        <w:tc>
          <w:tcPr>
            <w:tcW w:w="3000" w:type="dxa"/>
            <w:tcBorders>
              <w:top w:val="nil"/>
              <w:left w:val="nil"/>
              <w:bottom w:val="single" w:sz="8" w:space="0" w:color="auto"/>
              <w:right w:val="single" w:sz="8" w:space="0" w:color="auto"/>
            </w:tcBorders>
            <w:vAlign w:val="center"/>
            <w:hideMark/>
          </w:tcPr>
          <w:p w14:paraId="5E9D10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1A0B764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A3413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88</w:t>
            </w:r>
          </w:p>
        </w:tc>
        <w:tc>
          <w:tcPr>
            <w:tcW w:w="3000" w:type="dxa"/>
            <w:tcBorders>
              <w:top w:val="nil"/>
              <w:left w:val="nil"/>
              <w:bottom w:val="single" w:sz="8" w:space="0" w:color="auto"/>
              <w:right w:val="single" w:sz="8" w:space="0" w:color="auto"/>
            </w:tcBorders>
            <w:vAlign w:val="center"/>
            <w:hideMark/>
          </w:tcPr>
          <w:p w14:paraId="7AD4A1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ул.Гоголя</w:t>
            </w:r>
          </w:p>
        </w:tc>
        <w:tc>
          <w:tcPr>
            <w:tcW w:w="3000" w:type="dxa"/>
            <w:tcBorders>
              <w:top w:val="nil"/>
              <w:left w:val="nil"/>
              <w:bottom w:val="single" w:sz="8" w:space="0" w:color="auto"/>
              <w:right w:val="single" w:sz="8" w:space="0" w:color="auto"/>
            </w:tcBorders>
            <w:vAlign w:val="center"/>
            <w:hideMark/>
          </w:tcPr>
          <w:p w14:paraId="4A35242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ул. Гоголя напротив д. 20</w:t>
            </w:r>
          </w:p>
        </w:tc>
        <w:tc>
          <w:tcPr>
            <w:tcW w:w="3000" w:type="dxa"/>
            <w:tcBorders>
              <w:top w:val="nil"/>
              <w:left w:val="nil"/>
              <w:bottom w:val="single" w:sz="8" w:space="0" w:color="auto"/>
              <w:right w:val="single" w:sz="8" w:space="0" w:color="auto"/>
            </w:tcBorders>
            <w:vAlign w:val="center"/>
            <w:hideMark/>
          </w:tcPr>
          <w:p w14:paraId="73B8F7E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4C5E54F"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4C4F9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89</w:t>
            </w:r>
          </w:p>
        </w:tc>
        <w:tc>
          <w:tcPr>
            <w:tcW w:w="3000" w:type="dxa"/>
            <w:tcBorders>
              <w:top w:val="nil"/>
              <w:left w:val="nil"/>
              <w:bottom w:val="single" w:sz="8" w:space="0" w:color="auto"/>
              <w:right w:val="single" w:sz="8" w:space="0" w:color="auto"/>
            </w:tcBorders>
            <w:vAlign w:val="center"/>
            <w:hideMark/>
          </w:tcPr>
          <w:p w14:paraId="53A950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АО "МОЭГ", территория техно-логистического комплекса "Томилино"</w:t>
            </w:r>
          </w:p>
        </w:tc>
        <w:tc>
          <w:tcPr>
            <w:tcW w:w="3000" w:type="dxa"/>
            <w:tcBorders>
              <w:top w:val="nil"/>
              <w:left w:val="nil"/>
              <w:bottom w:val="single" w:sz="8" w:space="0" w:color="auto"/>
              <w:right w:val="single" w:sz="8" w:space="0" w:color="auto"/>
            </w:tcBorders>
            <w:vAlign w:val="center"/>
            <w:hideMark/>
          </w:tcPr>
          <w:p w14:paraId="2189101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ЦТП-1, пгт Томилино, мкр. Птицефабрика</w:t>
            </w:r>
          </w:p>
        </w:tc>
        <w:tc>
          <w:tcPr>
            <w:tcW w:w="3000" w:type="dxa"/>
            <w:tcBorders>
              <w:top w:val="nil"/>
              <w:left w:val="nil"/>
              <w:bottom w:val="single" w:sz="8" w:space="0" w:color="auto"/>
              <w:right w:val="single" w:sz="8" w:space="0" w:color="auto"/>
            </w:tcBorders>
            <w:vAlign w:val="center"/>
            <w:hideMark/>
          </w:tcPr>
          <w:p w14:paraId="223ACC8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"МОЭГ"</w:t>
            </w:r>
          </w:p>
        </w:tc>
      </w:tr>
      <w:tr w:rsidR="00971605" w:rsidRPr="00971605" w14:paraId="6397EED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6FAE85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90</w:t>
            </w:r>
          </w:p>
        </w:tc>
        <w:tc>
          <w:tcPr>
            <w:tcW w:w="3000" w:type="dxa"/>
            <w:tcBorders>
              <w:top w:val="nil"/>
              <w:left w:val="nil"/>
              <w:bottom w:val="single" w:sz="8" w:space="0" w:color="auto"/>
              <w:right w:val="single" w:sz="8" w:space="0" w:color="auto"/>
            </w:tcBorders>
            <w:vAlign w:val="center"/>
            <w:hideMark/>
          </w:tcPr>
          <w:p w14:paraId="12B0D10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АО "МОЭГ", территория техно-логистического комплекса "Томилино"</w:t>
            </w:r>
          </w:p>
        </w:tc>
        <w:tc>
          <w:tcPr>
            <w:tcW w:w="3000" w:type="dxa"/>
            <w:tcBorders>
              <w:top w:val="nil"/>
              <w:left w:val="nil"/>
              <w:bottom w:val="single" w:sz="8" w:space="0" w:color="auto"/>
              <w:right w:val="single" w:sz="8" w:space="0" w:color="auto"/>
            </w:tcBorders>
            <w:vAlign w:val="center"/>
            <w:hideMark/>
          </w:tcPr>
          <w:p w14:paraId="2450285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ЦТП-2, пгт Томилино, мкр. Птицефабрика</w:t>
            </w:r>
          </w:p>
        </w:tc>
        <w:tc>
          <w:tcPr>
            <w:tcW w:w="3000" w:type="dxa"/>
            <w:tcBorders>
              <w:top w:val="nil"/>
              <w:left w:val="nil"/>
              <w:bottom w:val="single" w:sz="8" w:space="0" w:color="auto"/>
              <w:right w:val="single" w:sz="8" w:space="0" w:color="auto"/>
            </w:tcBorders>
            <w:vAlign w:val="center"/>
            <w:hideMark/>
          </w:tcPr>
          <w:p w14:paraId="3228D59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"МОЭГ"</w:t>
            </w:r>
          </w:p>
        </w:tc>
      </w:tr>
      <w:tr w:rsidR="00971605" w:rsidRPr="00971605" w14:paraId="5927C13E"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56B232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91</w:t>
            </w:r>
          </w:p>
        </w:tc>
        <w:tc>
          <w:tcPr>
            <w:tcW w:w="3000" w:type="dxa"/>
            <w:tcBorders>
              <w:top w:val="nil"/>
              <w:left w:val="nil"/>
              <w:bottom w:val="single" w:sz="8" w:space="0" w:color="auto"/>
              <w:right w:val="single" w:sz="8" w:space="0" w:color="auto"/>
            </w:tcBorders>
            <w:vAlign w:val="center"/>
            <w:hideMark/>
          </w:tcPr>
          <w:p w14:paraId="0D46542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Малаховка, ул. Красная Змеевка, около д. 12а</w:t>
            </w:r>
          </w:p>
        </w:tc>
        <w:tc>
          <w:tcPr>
            <w:tcW w:w="3000" w:type="dxa"/>
            <w:tcBorders>
              <w:top w:val="nil"/>
              <w:left w:val="nil"/>
              <w:bottom w:val="single" w:sz="8" w:space="0" w:color="auto"/>
              <w:right w:val="single" w:sz="8" w:space="0" w:color="auto"/>
            </w:tcBorders>
            <w:vAlign w:val="center"/>
            <w:hideMark/>
          </w:tcPr>
          <w:p w14:paraId="5E16FEA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рп Малаховка ул. Красная Змеевка, д.12</w:t>
            </w:r>
          </w:p>
        </w:tc>
        <w:tc>
          <w:tcPr>
            <w:tcW w:w="3000" w:type="dxa"/>
            <w:tcBorders>
              <w:top w:val="nil"/>
              <w:left w:val="nil"/>
              <w:bottom w:val="single" w:sz="8" w:space="0" w:color="auto"/>
              <w:right w:val="single" w:sz="8" w:space="0" w:color="auto"/>
            </w:tcBorders>
            <w:vAlign w:val="center"/>
            <w:hideMark/>
          </w:tcPr>
          <w:p w14:paraId="33337BF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0420B6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52D53C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92</w:t>
            </w:r>
          </w:p>
        </w:tc>
        <w:tc>
          <w:tcPr>
            <w:tcW w:w="3000" w:type="dxa"/>
            <w:tcBorders>
              <w:top w:val="nil"/>
              <w:left w:val="nil"/>
              <w:bottom w:val="single" w:sz="8" w:space="0" w:color="auto"/>
              <w:right w:val="single" w:sz="8" w:space="0" w:color="auto"/>
            </w:tcBorders>
            <w:vAlign w:val="center"/>
            <w:hideMark/>
          </w:tcPr>
          <w:p w14:paraId="16F47EA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Быковское шоссе, д.14/1</w:t>
            </w:r>
          </w:p>
        </w:tc>
        <w:tc>
          <w:tcPr>
            <w:tcW w:w="3000" w:type="dxa"/>
            <w:tcBorders>
              <w:top w:val="nil"/>
              <w:left w:val="nil"/>
              <w:bottom w:val="single" w:sz="8" w:space="0" w:color="auto"/>
              <w:right w:val="single" w:sz="8" w:space="0" w:color="auto"/>
            </w:tcBorders>
            <w:vAlign w:val="center"/>
            <w:hideMark/>
          </w:tcPr>
          <w:p w14:paraId="3CAB48F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Быковское ш., д.50/1</w:t>
            </w:r>
          </w:p>
        </w:tc>
        <w:tc>
          <w:tcPr>
            <w:tcW w:w="3000" w:type="dxa"/>
            <w:tcBorders>
              <w:top w:val="nil"/>
              <w:left w:val="nil"/>
              <w:bottom w:val="single" w:sz="8" w:space="0" w:color="auto"/>
              <w:right w:val="single" w:sz="8" w:space="0" w:color="auto"/>
            </w:tcBorders>
            <w:vAlign w:val="center"/>
            <w:hideMark/>
          </w:tcPr>
          <w:p w14:paraId="121C3C4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72FBF40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0BC0F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93</w:t>
            </w:r>
          </w:p>
        </w:tc>
        <w:tc>
          <w:tcPr>
            <w:tcW w:w="3000" w:type="dxa"/>
            <w:tcBorders>
              <w:top w:val="nil"/>
              <w:left w:val="nil"/>
              <w:bottom w:val="single" w:sz="8" w:space="0" w:color="auto"/>
              <w:right w:val="single" w:sz="8" w:space="0" w:color="auto"/>
            </w:tcBorders>
            <w:vAlign w:val="center"/>
            <w:hideMark/>
          </w:tcPr>
          <w:p w14:paraId="299BA05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№2 рп. Октябрьский, ул. Пролетарская, д.5</w:t>
            </w:r>
          </w:p>
        </w:tc>
        <w:tc>
          <w:tcPr>
            <w:tcW w:w="3000" w:type="dxa"/>
            <w:tcBorders>
              <w:top w:val="nil"/>
              <w:left w:val="nil"/>
              <w:bottom w:val="single" w:sz="8" w:space="0" w:color="auto"/>
              <w:right w:val="single" w:sz="8" w:space="0" w:color="auto"/>
            </w:tcBorders>
            <w:vAlign w:val="center"/>
            <w:hideMark/>
          </w:tcPr>
          <w:p w14:paraId="526268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Текстильщиков, д. 2, 3</w:t>
            </w:r>
          </w:p>
        </w:tc>
        <w:tc>
          <w:tcPr>
            <w:tcW w:w="3000" w:type="dxa"/>
            <w:tcBorders>
              <w:top w:val="nil"/>
              <w:left w:val="nil"/>
              <w:bottom w:val="single" w:sz="8" w:space="0" w:color="auto"/>
              <w:right w:val="single" w:sz="8" w:space="0" w:color="auto"/>
            </w:tcBorders>
            <w:vAlign w:val="center"/>
            <w:hideMark/>
          </w:tcPr>
          <w:p w14:paraId="24412A2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67CAE5E"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6CDE87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94</w:t>
            </w:r>
          </w:p>
        </w:tc>
        <w:tc>
          <w:tcPr>
            <w:tcW w:w="3000" w:type="dxa"/>
            <w:tcBorders>
              <w:top w:val="nil"/>
              <w:left w:val="nil"/>
              <w:bottom w:val="single" w:sz="8" w:space="0" w:color="auto"/>
              <w:right w:val="single" w:sz="8" w:space="0" w:color="auto"/>
            </w:tcBorders>
            <w:vAlign w:val="center"/>
            <w:hideMark/>
          </w:tcPr>
          <w:p w14:paraId="645D00E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№2 рп. Октябрьский, ул. Пролетарская, д.5</w:t>
            </w:r>
          </w:p>
        </w:tc>
        <w:tc>
          <w:tcPr>
            <w:tcW w:w="3000" w:type="dxa"/>
            <w:tcBorders>
              <w:top w:val="nil"/>
              <w:left w:val="nil"/>
              <w:bottom w:val="single" w:sz="8" w:space="0" w:color="auto"/>
              <w:right w:val="single" w:sz="8" w:space="0" w:color="auto"/>
            </w:tcBorders>
            <w:vAlign w:val="center"/>
            <w:hideMark/>
          </w:tcPr>
          <w:p w14:paraId="5EF8F4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Новая, д. 5</w:t>
            </w:r>
          </w:p>
        </w:tc>
        <w:tc>
          <w:tcPr>
            <w:tcW w:w="3000" w:type="dxa"/>
            <w:tcBorders>
              <w:top w:val="nil"/>
              <w:left w:val="nil"/>
              <w:bottom w:val="single" w:sz="8" w:space="0" w:color="auto"/>
              <w:right w:val="single" w:sz="8" w:space="0" w:color="auto"/>
            </w:tcBorders>
            <w:vAlign w:val="center"/>
            <w:hideMark/>
          </w:tcPr>
          <w:p w14:paraId="0FC3681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F1B3170"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83A23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w:t>
            </w:r>
          </w:p>
        </w:tc>
        <w:tc>
          <w:tcPr>
            <w:tcW w:w="3000" w:type="dxa"/>
            <w:tcBorders>
              <w:top w:val="nil"/>
              <w:left w:val="nil"/>
              <w:bottom w:val="single" w:sz="8" w:space="0" w:color="auto"/>
              <w:right w:val="single" w:sz="8" w:space="0" w:color="auto"/>
            </w:tcBorders>
            <w:vAlign w:val="center"/>
            <w:hideMark/>
          </w:tcPr>
          <w:p w14:paraId="397430B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Красное знамя, стр. 4</w:t>
            </w:r>
          </w:p>
        </w:tc>
        <w:tc>
          <w:tcPr>
            <w:tcW w:w="3000" w:type="dxa"/>
            <w:tcBorders>
              <w:top w:val="nil"/>
              <w:left w:val="nil"/>
              <w:bottom w:val="single" w:sz="8" w:space="0" w:color="auto"/>
              <w:right w:val="single" w:sz="8" w:space="0" w:color="auto"/>
            </w:tcBorders>
            <w:vAlign w:val="center"/>
            <w:hideMark/>
          </w:tcPr>
          <w:p w14:paraId="397DED0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рп Октябрьский, мкр. Западный, стр. 3/2</w:t>
            </w:r>
          </w:p>
        </w:tc>
        <w:tc>
          <w:tcPr>
            <w:tcW w:w="3000" w:type="dxa"/>
            <w:tcBorders>
              <w:top w:val="nil"/>
              <w:left w:val="nil"/>
              <w:bottom w:val="single" w:sz="8" w:space="0" w:color="auto"/>
              <w:right w:val="single" w:sz="8" w:space="0" w:color="auto"/>
            </w:tcBorders>
            <w:vAlign w:val="center"/>
            <w:hideMark/>
          </w:tcPr>
          <w:p w14:paraId="2EFA9B0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2368A00"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1448F3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96</w:t>
            </w:r>
          </w:p>
        </w:tc>
        <w:tc>
          <w:tcPr>
            <w:tcW w:w="3000" w:type="dxa"/>
            <w:tcBorders>
              <w:top w:val="nil"/>
              <w:left w:val="nil"/>
              <w:bottom w:val="single" w:sz="8" w:space="0" w:color="auto"/>
              <w:right w:val="single" w:sz="8" w:space="0" w:color="auto"/>
            </w:tcBorders>
            <w:vAlign w:val="center"/>
            <w:hideMark/>
          </w:tcPr>
          <w:p w14:paraId="2E37490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3000" w:type="dxa"/>
            <w:tcBorders>
              <w:top w:val="nil"/>
              <w:left w:val="nil"/>
              <w:bottom w:val="single" w:sz="8" w:space="0" w:color="auto"/>
              <w:right w:val="single" w:sz="8" w:space="0" w:color="auto"/>
            </w:tcBorders>
            <w:vAlign w:val="center"/>
            <w:hideMark/>
          </w:tcPr>
          <w:p w14:paraId="19F8C0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Текстильщиков, д.6а</w:t>
            </w:r>
          </w:p>
        </w:tc>
        <w:tc>
          <w:tcPr>
            <w:tcW w:w="3000" w:type="dxa"/>
            <w:tcBorders>
              <w:top w:val="nil"/>
              <w:left w:val="nil"/>
              <w:bottom w:val="single" w:sz="8" w:space="0" w:color="auto"/>
              <w:right w:val="single" w:sz="8" w:space="0" w:color="auto"/>
            </w:tcBorders>
            <w:vAlign w:val="center"/>
            <w:hideMark/>
          </w:tcPr>
          <w:p w14:paraId="770267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7CE311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7158E68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97</w:t>
            </w:r>
          </w:p>
        </w:tc>
        <w:tc>
          <w:tcPr>
            <w:tcW w:w="3000" w:type="dxa"/>
            <w:tcBorders>
              <w:top w:val="nil"/>
              <w:left w:val="nil"/>
              <w:bottom w:val="single" w:sz="8" w:space="0" w:color="auto"/>
              <w:right w:val="single" w:sz="8" w:space="0" w:color="auto"/>
            </w:tcBorders>
            <w:vAlign w:val="center"/>
            <w:hideMark/>
          </w:tcPr>
          <w:p w14:paraId="7A91DD8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3000" w:type="dxa"/>
            <w:tcBorders>
              <w:top w:val="nil"/>
              <w:left w:val="nil"/>
              <w:bottom w:val="single" w:sz="8" w:space="0" w:color="auto"/>
              <w:right w:val="single" w:sz="8" w:space="0" w:color="auto"/>
            </w:tcBorders>
            <w:vAlign w:val="center"/>
            <w:hideMark/>
          </w:tcPr>
          <w:p w14:paraId="48EB8AE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60 лет Победы, д.1/3</w:t>
            </w:r>
          </w:p>
        </w:tc>
        <w:tc>
          <w:tcPr>
            <w:tcW w:w="3000" w:type="dxa"/>
            <w:tcBorders>
              <w:top w:val="nil"/>
              <w:left w:val="nil"/>
              <w:bottom w:val="single" w:sz="8" w:space="0" w:color="auto"/>
              <w:right w:val="single" w:sz="8" w:space="0" w:color="auto"/>
            </w:tcBorders>
            <w:vAlign w:val="center"/>
            <w:hideMark/>
          </w:tcPr>
          <w:p w14:paraId="0F3BE50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7F337A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C3DCF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98</w:t>
            </w:r>
          </w:p>
        </w:tc>
        <w:tc>
          <w:tcPr>
            <w:tcW w:w="3000" w:type="dxa"/>
            <w:tcBorders>
              <w:top w:val="nil"/>
              <w:left w:val="nil"/>
              <w:bottom w:val="single" w:sz="8" w:space="0" w:color="auto"/>
              <w:right w:val="single" w:sz="8" w:space="0" w:color="auto"/>
            </w:tcBorders>
            <w:vAlign w:val="center"/>
            <w:hideMark/>
          </w:tcPr>
          <w:p w14:paraId="3A5E235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3000" w:type="dxa"/>
            <w:tcBorders>
              <w:top w:val="nil"/>
              <w:left w:val="nil"/>
              <w:bottom w:val="single" w:sz="8" w:space="0" w:color="auto"/>
              <w:right w:val="single" w:sz="8" w:space="0" w:color="auto"/>
            </w:tcBorders>
            <w:vAlign w:val="center"/>
            <w:hideMark/>
          </w:tcPr>
          <w:p w14:paraId="487DB61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Комсомольская, д. 7а</w:t>
            </w:r>
          </w:p>
        </w:tc>
        <w:tc>
          <w:tcPr>
            <w:tcW w:w="3000" w:type="dxa"/>
            <w:tcBorders>
              <w:top w:val="nil"/>
              <w:left w:val="nil"/>
              <w:bottom w:val="single" w:sz="8" w:space="0" w:color="auto"/>
              <w:right w:val="single" w:sz="8" w:space="0" w:color="auto"/>
            </w:tcBorders>
            <w:vAlign w:val="center"/>
            <w:hideMark/>
          </w:tcPr>
          <w:p w14:paraId="19BE63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2659292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8AA65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99</w:t>
            </w:r>
          </w:p>
        </w:tc>
        <w:tc>
          <w:tcPr>
            <w:tcW w:w="3000" w:type="dxa"/>
            <w:tcBorders>
              <w:top w:val="nil"/>
              <w:left w:val="nil"/>
              <w:bottom w:val="single" w:sz="8" w:space="0" w:color="auto"/>
              <w:right w:val="single" w:sz="8" w:space="0" w:color="auto"/>
            </w:tcBorders>
            <w:vAlign w:val="center"/>
            <w:hideMark/>
          </w:tcPr>
          <w:p w14:paraId="0C1007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3000" w:type="dxa"/>
            <w:tcBorders>
              <w:top w:val="nil"/>
              <w:left w:val="nil"/>
              <w:bottom w:val="single" w:sz="8" w:space="0" w:color="auto"/>
              <w:right w:val="single" w:sz="8" w:space="0" w:color="auto"/>
            </w:tcBorders>
            <w:vAlign w:val="center"/>
            <w:hideMark/>
          </w:tcPr>
          <w:p w14:paraId="5DEC0D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Ленина, д. 39</w:t>
            </w:r>
          </w:p>
        </w:tc>
        <w:tc>
          <w:tcPr>
            <w:tcW w:w="3000" w:type="dxa"/>
            <w:tcBorders>
              <w:top w:val="nil"/>
              <w:left w:val="nil"/>
              <w:bottom w:val="single" w:sz="8" w:space="0" w:color="auto"/>
              <w:right w:val="single" w:sz="8" w:space="0" w:color="auto"/>
            </w:tcBorders>
            <w:vAlign w:val="center"/>
            <w:hideMark/>
          </w:tcPr>
          <w:p w14:paraId="43D6E6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01EE44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58C0E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c>
          <w:tcPr>
            <w:tcW w:w="3000" w:type="dxa"/>
            <w:tcBorders>
              <w:top w:val="nil"/>
              <w:left w:val="nil"/>
              <w:bottom w:val="single" w:sz="8" w:space="0" w:color="auto"/>
              <w:right w:val="single" w:sz="8" w:space="0" w:color="auto"/>
            </w:tcBorders>
            <w:vAlign w:val="center"/>
            <w:hideMark/>
          </w:tcPr>
          <w:p w14:paraId="290EE54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3000" w:type="dxa"/>
            <w:tcBorders>
              <w:top w:val="nil"/>
              <w:left w:val="nil"/>
              <w:bottom w:val="single" w:sz="8" w:space="0" w:color="auto"/>
              <w:right w:val="single" w:sz="8" w:space="0" w:color="auto"/>
            </w:tcBorders>
            <w:vAlign w:val="center"/>
            <w:hideMark/>
          </w:tcPr>
          <w:p w14:paraId="3B7F1E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Пролетарская, 2</w:t>
            </w:r>
          </w:p>
        </w:tc>
        <w:tc>
          <w:tcPr>
            <w:tcW w:w="3000" w:type="dxa"/>
            <w:tcBorders>
              <w:top w:val="nil"/>
              <w:left w:val="nil"/>
              <w:bottom w:val="single" w:sz="8" w:space="0" w:color="auto"/>
              <w:right w:val="single" w:sz="8" w:space="0" w:color="auto"/>
            </w:tcBorders>
            <w:vAlign w:val="center"/>
            <w:hideMark/>
          </w:tcPr>
          <w:p w14:paraId="16D04C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FF25D94"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4C28848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101</w:t>
            </w:r>
          </w:p>
        </w:tc>
        <w:tc>
          <w:tcPr>
            <w:tcW w:w="3000" w:type="dxa"/>
            <w:tcBorders>
              <w:top w:val="nil"/>
              <w:left w:val="nil"/>
              <w:bottom w:val="single" w:sz="8" w:space="0" w:color="auto"/>
              <w:right w:val="single" w:sz="8" w:space="0" w:color="auto"/>
            </w:tcBorders>
            <w:vAlign w:val="center"/>
            <w:hideMark/>
          </w:tcPr>
          <w:p w14:paraId="49704D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 корп. 2</w:t>
            </w:r>
          </w:p>
        </w:tc>
        <w:tc>
          <w:tcPr>
            <w:tcW w:w="3000" w:type="dxa"/>
            <w:tcBorders>
              <w:top w:val="nil"/>
              <w:left w:val="nil"/>
              <w:bottom w:val="single" w:sz="8" w:space="0" w:color="auto"/>
              <w:right w:val="single" w:sz="8" w:space="0" w:color="auto"/>
            </w:tcBorders>
            <w:vAlign w:val="center"/>
            <w:hideMark/>
          </w:tcPr>
          <w:p w14:paraId="74621AD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Карла Маркса, 92-94</w:t>
            </w:r>
          </w:p>
        </w:tc>
        <w:tc>
          <w:tcPr>
            <w:tcW w:w="3000" w:type="dxa"/>
            <w:tcBorders>
              <w:top w:val="nil"/>
              <w:left w:val="nil"/>
              <w:bottom w:val="single" w:sz="8" w:space="0" w:color="auto"/>
              <w:right w:val="single" w:sz="8" w:space="0" w:color="auto"/>
            </w:tcBorders>
            <w:vAlign w:val="center"/>
            <w:hideMark/>
          </w:tcPr>
          <w:p w14:paraId="72AC1D7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06BED1DC"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FFCD56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102</w:t>
            </w:r>
          </w:p>
        </w:tc>
        <w:tc>
          <w:tcPr>
            <w:tcW w:w="3000" w:type="dxa"/>
            <w:tcBorders>
              <w:top w:val="nil"/>
              <w:left w:val="nil"/>
              <w:bottom w:val="single" w:sz="8" w:space="0" w:color="auto"/>
              <w:right w:val="single" w:sz="8" w:space="0" w:color="auto"/>
            </w:tcBorders>
            <w:vAlign w:val="center"/>
            <w:hideMark/>
          </w:tcPr>
          <w:p w14:paraId="419393B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2-я Заводская</w:t>
            </w:r>
          </w:p>
        </w:tc>
        <w:tc>
          <w:tcPr>
            <w:tcW w:w="3000" w:type="dxa"/>
            <w:tcBorders>
              <w:top w:val="nil"/>
              <w:left w:val="nil"/>
              <w:bottom w:val="single" w:sz="8" w:space="0" w:color="auto"/>
              <w:right w:val="single" w:sz="8" w:space="0" w:color="auto"/>
            </w:tcBorders>
            <w:vAlign w:val="center"/>
            <w:hideMark/>
          </w:tcPr>
          <w:p w14:paraId="55963E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№1, п. Красково ул. 2-я Заводская</w:t>
            </w:r>
          </w:p>
        </w:tc>
        <w:tc>
          <w:tcPr>
            <w:tcW w:w="3000" w:type="dxa"/>
            <w:tcBorders>
              <w:top w:val="nil"/>
              <w:left w:val="nil"/>
              <w:bottom w:val="single" w:sz="8" w:space="0" w:color="auto"/>
              <w:right w:val="single" w:sz="8" w:space="0" w:color="auto"/>
            </w:tcBorders>
            <w:vAlign w:val="center"/>
            <w:hideMark/>
          </w:tcPr>
          <w:p w14:paraId="7FEB739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53E92E27"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185A2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103</w:t>
            </w:r>
          </w:p>
        </w:tc>
        <w:tc>
          <w:tcPr>
            <w:tcW w:w="3000" w:type="dxa"/>
            <w:tcBorders>
              <w:top w:val="nil"/>
              <w:left w:val="nil"/>
              <w:bottom w:val="single" w:sz="8" w:space="0" w:color="auto"/>
              <w:right w:val="single" w:sz="8" w:space="0" w:color="auto"/>
            </w:tcBorders>
            <w:vAlign w:val="center"/>
            <w:hideMark/>
          </w:tcPr>
          <w:p w14:paraId="5EBB41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2-я Заводская</w:t>
            </w:r>
          </w:p>
        </w:tc>
        <w:tc>
          <w:tcPr>
            <w:tcW w:w="3000" w:type="dxa"/>
            <w:tcBorders>
              <w:top w:val="nil"/>
              <w:left w:val="nil"/>
              <w:bottom w:val="single" w:sz="8" w:space="0" w:color="auto"/>
              <w:right w:val="single" w:sz="8" w:space="0" w:color="auto"/>
            </w:tcBorders>
            <w:vAlign w:val="center"/>
            <w:hideMark/>
          </w:tcPr>
          <w:p w14:paraId="50BEC41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№3, ул. 2-ая Заводская</w:t>
            </w:r>
          </w:p>
        </w:tc>
        <w:tc>
          <w:tcPr>
            <w:tcW w:w="3000" w:type="dxa"/>
            <w:tcBorders>
              <w:top w:val="nil"/>
              <w:left w:val="nil"/>
              <w:bottom w:val="single" w:sz="8" w:space="0" w:color="auto"/>
              <w:right w:val="single" w:sz="8" w:space="0" w:color="auto"/>
            </w:tcBorders>
            <w:vAlign w:val="center"/>
            <w:hideMark/>
          </w:tcPr>
          <w:p w14:paraId="4175812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3A7CEF36"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339C7EB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104</w:t>
            </w:r>
          </w:p>
        </w:tc>
        <w:tc>
          <w:tcPr>
            <w:tcW w:w="3000" w:type="dxa"/>
            <w:tcBorders>
              <w:top w:val="nil"/>
              <w:left w:val="nil"/>
              <w:bottom w:val="single" w:sz="8" w:space="0" w:color="auto"/>
              <w:right w:val="single" w:sz="8" w:space="0" w:color="auto"/>
            </w:tcBorders>
            <w:vAlign w:val="center"/>
            <w:hideMark/>
          </w:tcPr>
          <w:p w14:paraId="15B5DF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2-я Заводская</w:t>
            </w:r>
          </w:p>
        </w:tc>
        <w:tc>
          <w:tcPr>
            <w:tcW w:w="3000" w:type="dxa"/>
            <w:tcBorders>
              <w:top w:val="nil"/>
              <w:left w:val="nil"/>
              <w:bottom w:val="single" w:sz="8" w:space="0" w:color="auto"/>
              <w:right w:val="single" w:sz="8" w:space="0" w:color="auto"/>
            </w:tcBorders>
            <w:vAlign w:val="center"/>
            <w:hideMark/>
          </w:tcPr>
          <w:p w14:paraId="7D41055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ЦТП-3 п. Красково ул. Школьная</w:t>
            </w:r>
          </w:p>
        </w:tc>
        <w:tc>
          <w:tcPr>
            <w:tcW w:w="3000" w:type="dxa"/>
            <w:tcBorders>
              <w:top w:val="nil"/>
              <w:left w:val="nil"/>
              <w:bottom w:val="single" w:sz="8" w:space="0" w:color="auto"/>
              <w:right w:val="single" w:sz="8" w:space="0" w:color="auto"/>
            </w:tcBorders>
            <w:vAlign w:val="center"/>
            <w:hideMark/>
          </w:tcPr>
          <w:p w14:paraId="4275C11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461949B"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5F1C76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w:t>
            </w:r>
          </w:p>
        </w:tc>
        <w:tc>
          <w:tcPr>
            <w:tcW w:w="3000" w:type="dxa"/>
            <w:tcBorders>
              <w:top w:val="nil"/>
              <w:left w:val="nil"/>
              <w:bottom w:val="single" w:sz="8" w:space="0" w:color="auto"/>
              <w:right w:val="single" w:sz="8" w:space="0" w:color="auto"/>
            </w:tcBorders>
            <w:vAlign w:val="center"/>
            <w:hideMark/>
          </w:tcPr>
          <w:p w14:paraId="077AA9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w:t>
            </w:r>
          </w:p>
        </w:tc>
        <w:tc>
          <w:tcPr>
            <w:tcW w:w="3000" w:type="dxa"/>
            <w:tcBorders>
              <w:top w:val="nil"/>
              <w:left w:val="nil"/>
              <w:bottom w:val="single" w:sz="8" w:space="0" w:color="auto"/>
              <w:right w:val="single" w:sz="8" w:space="0" w:color="auto"/>
            </w:tcBorders>
            <w:vAlign w:val="center"/>
            <w:hideMark/>
          </w:tcPr>
          <w:p w14:paraId="07B74F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Федянина, 1-3</w:t>
            </w:r>
          </w:p>
        </w:tc>
        <w:tc>
          <w:tcPr>
            <w:tcW w:w="3000" w:type="dxa"/>
            <w:tcBorders>
              <w:top w:val="nil"/>
              <w:left w:val="nil"/>
              <w:bottom w:val="single" w:sz="8" w:space="0" w:color="auto"/>
              <w:right w:val="single" w:sz="8" w:space="0" w:color="auto"/>
            </w:tcBorders>
            <w:vAlign w:val="center"/>
            <w:hideMark/>
          </w:tcPr>
          <w:p w14:paraId="1E70B1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4E13E058"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0E8EF2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106</w:t>
            </w:r>
          </w:p>
        </w:tc>
        <w:tc>
          <w:tcPr>
            <w:tcW w:w="3000" w:type="dxa"/>
            <w:tcBorders>
              <w:top w:val="nil"/>
              <w:left w:val="nil"/>
              <w:bottom w:val="single" w:sz="8" w:space="0" w:color="auto"/>
              <w:right w:val="single" w:sz="8" w:space="0" w:color="auto"/>
            </w:tcBorders>
            <w:vAlign w:val="center"/>
            <w:hideMark/>
          </w:tcPr>
          <w:p w14:paraId="1D008DB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w:t>
            </w:r>
          </w:p>
        </w:tc>
        <w:tc>
          <w:tcPr>
            <w:tcW w:w="3000" w:type="dxa"/>
            <w:tcBorders>
              <w:top w:val="nil"/>
              <w:left w:val="nil"/>
              <w:bottom w:val="single" w:sz="8" w:space="0" w:color="auto"/>
              <w:right w:val="single" w:sz="8" w:space="0" w:color="auto"/>
            </w:tcBorders>
            <w:vAlign w:val="center"/>
            <w:hideMark/>
          </w:tcPr>
          <w:p w14:paraId="3948BE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К.Маркса, 117/6-117/7</w:t>
            </w:r>
          </w:p>
        </w:tc>
        <w:tc>
          <w:tcPr>
            <w:tcW w:w="3000" w:type="dxa"/>
            <w:tcBorders>
              <w:top w:val="nil"/>
              <w:left w:val="nil"/>
              <w:bottom w:val="single" w:sz="8" w:space="0" w:color="auto"/>
              <w:right w:val="single" w:sz="8" w:space="0" w:color="auto"/>
            </w:tcBorders>
            <w:vAlign w:val="center"/>
            <w:hideMark/>
          </w:tcPr>
          <w:p w14:paraId="36AE0C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"Энергоцентр"</w:t>
            </w:r>
          </w:p>
        </w:tc>
      </w:tr>
      <w:tr w:rsidR="00971605" w:rsidRPr="00971605" w14:paraId="7A907949"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6B927D1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107</w:t>
            </w:r>
          </w:p>
        </w:tc>
        <w:tc>
          <w:tcPr>
            <w:tcW w:w="3000" w:type="dxa"/>
            <w:tcBorders>
              <w:top w:val="nil"/>
              <w:left w:val="nil"/>
              <w:bottom w:val="single" w:sz="8" w:space="0" w:color="auto"/>
              <w:right w:val="single" w:sz="8" w:space="0" w:color="auto"/>
            </w:tcBorders>
            <w:vAlign w:val="center"/>
            <w:hideMark/>
          </w:tcPr>
          <w:p w14:paraId="6DD4BAA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w:t>
            </w:r>
          </w:p>
        </w:tc>
        <w:tc>
          <w:tcPr>
            <w:tcW w:w="3000" w:type="dxa"/>
            <w:tcBorders>
              <w:top w:val="nil"/>
              <w:left w:val="nil"/>
              <w:bottom w:val="single" w:sz="8" w:space="0" w:color="auto"/>
              <w:right w:val="single" w:sz="8" w:space="0" w:color="auto"/>
            </w:tcBorders>
            <w:vAlign w:val="center"/>
            <w:hideMark/>
          </w:tcPr>
          <w:p w14:paraId="1508C16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ул. К.Маркса, 117/19-117/20</w:t>
            </w:r>
          </w:p>
        </w:tc>
        <w:tc>
          <w:tcPr>
            <w:tcW w:w="3000" w:type="dxa"/>
            <w:tcBorders>
              <w:top w:val="nil"/>
              <w:left w:val="nil"/>
              <w:bottom w:val="single" w:sz="8" w:space="0" w:color="auto"/>
              <w:right w:val="single" w:sz="8" w:space="0" w:color="auto"/>
            </w:tcBorders>
            <w:vAlign w:val="center"/>
            <w:hideMark/>
          </w:tcPr>
          <w:p w14:paraId="0BEF68B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r w:rsidR="00971605" w:rsidRPr="00971605" w14:paraId="6AACEA35" w14:textId="77777777" w:rsidTr="00971605">
        <w:trPr>
          <w:trHeight w:val="20"/>
        </w:trPr>
        <w:tc>
          <w:tcPr>
            <w:tcW w:w="760" w:type="dxa"/>
            <w:tcBorders>
              <w:top w:val="nil"/>
              <w:left w:val="single" w:sz="8" w:space="0" w:color="auto"/>
              <w:bottom w:val="single" w:sz="8" w:space="0" w:color="auto"/>
              <w:right w:val="single" w:sz="8" w:space="0" w:color="auto"/>
            </w:tcBorders>
            <w:vAlign w:val="center"/>
            <w:hideMark/>
          </w:tcPr>
          <w:p w14:paraId="1389D2B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108</w:t>
            </w:r>
          </w:p>
        </w:tc>
        <w:tc>
          <w:tcPr>
            <w:tcW w:w="3000" w:type="dxa"/>
            <w:tcBorders>
              <w:top w:val="nil"/>
              <w:left w:val="nil"/>
              <w:bottom w:val="single" w:sz="8" w:space="0" w:color="auto"/>
              <w:right w:val="single" w:sz="8" w:space="0" w:color="auto"/>
            </w:tcBorders>
            <w:vAlign w:val="center"/>
            <w:hideMark/>
          </w:tcPr>
          <w:p w14:paraId="29649CC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Марусино</w:t>
            </w:r>
          </w:p>
        </w:tc>
        <w:tc>
          <w:tcPr>
            <w:tcW w:w="3000" w:type="dxa"/>
            <w:tcBorders>
              <w:top w:val="nil"/>
              <w:left w:val="nil"/>
              <w:bottom w:val="single" w:sz="8" w:space="0" w:color="auto"/>
              <w:right w:val="single" w:sz="8" w:space="0" w:color="auto"/>
            </w:tcBorders>
            <w:vAlign w:val="center"/>
            <w:hideMark/>
          </w:tcPr>
          <w:p w14:paraId="13E04FC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ЦТП "Марусино", д. Марусино</w:t>
            </w:r>
          </w:p>
        </w:tc>
        <w:tc>
          <w:tcPr>
            <w:tcW w:w="3000" w:type="dxa"/>
            <w:tcBorders>
              <w:top w:val="nil"/>
              <w:left w:val="nil"/>
              <w:bottom w:val="single" w:sz="8" w:space="0" w:color="auto"/>
              <w:right w:val="single" w:sz="8" w:space="0" w:color="auto"/>
            </w:tcBorders>
            <w:vAlign w:val="center"/>
            <w:hideMark/>
          </w:tcPr>
          <w:p w14:paraId="1F61169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r>
    </w:tbl>
    <w:p w14:paraId="49219F34" w14:textId="39E48356" w:rsidR="00B34530" w:rsidRPr="00F30717" w:rsidRDefault="00B34530" w:rsidP="005575C2">
      <w:pPr>
        <w:pStyle w:val="a5"/>
        <w:numPr>
          <w:ilvl w:val="2"/>
          <w:numId w:val="34"/>
        </w:numPr>
        <w:tabs>
          <w:tab w:val="left" w:pos="1134"/>
        </w:tabs>
        <w:spacing w:line="276" w:lineRule="auto"/>
        <w:ind w:left="0" w:firstLine="567"/>
        <w:jc w:val="both"/>
        <w:rPr>
          <w:sz w:val="24"/>
          <w:szCs w:val="24"/>
          <w:lang w:eastAsia="ru-RU"/>
        </w:rPr>
      </w:pPr>
      <w:r w:rsidRPr="00F30717">
        <w:rPr>
          <w:sz w:val="24"/>
          <w:szCs w:val="24"/>
          <w:lang w:eastAsia="ru-RU"/>
        </w:rPr>
        <w:t xml:space="preserve">Сведения о тепловых сетях централизованных источников тепловой энергии на территории </w:t>
      </w:r>
      <w:r w:rsidRPr="00F30717">
        <w:rPr>
          <w:sz w:val="24"/>
          <w:szCs w:val="24"/>
        </w:rPr>
        <w:t xml:space="preserve">муниципального образования </w:t>
      </w:r>
      <w:r w:rsidR="008B0F36" w:rsidRPr="002D2FD3">
        <w:rPr>
          <w:sz w:val="24"/>
          <w:szCs w:val="24"/>
        </w:rPr>
        <w:t>городского округа Люберцы</w:t>
      </w:r>
      <w:r w:rsidRPr="00F30717">
        <w:rPr>
          <w:i/>
          <w:sz w:val="24"/>
          <w:szCs w:val="24"/>
        </w:rPr>
        <w:t xml:space="preserve"> </w:t>
      </w:r>
      <w:r w:rsidRPr="00F30717">
        <w:rPr>
          <w:sz w:val="24"/>
          <w:szCs w:val="24"/>
          <w:lang w:eastAsia="ru-RU"/>
        </w:rPr>
        <w:t>представлены в таблице</w:t>
      </w:r>
      <w:r w:rsidR="00140E97" w:rsidRPr="00F30717">
        <w:rPr>
          <w:sz w:val="24"/>
          <w:szCs w:val="24"/>
          <w:lang w:eastAsia="ru-RU"/>
        </w:rPr>
        <w:fldChar w:fldCharType="begin"/>
      </w:r>
      <w:r w:rsidR="00140E97" w:rsidRPr="00F30717">
        <w:rPr>
          <w:sz w:val="24"/>
          <w:szCs w:val="24"/>
          <w:lang w:eastAsia="ru-RU"/>
        </w:rPr>
        <w:instrText xml:space="preserve"> REF _Ref190963131 \h  \* MERGEFORMAT </w:instrText>
      </w:r>
      <w:r w:rsidR="00140E97" w:rsidRPr="00F30717">
        <w:rPr>
          <w:sz w:val="24"/>
          <w:szCs w:val="24"/>
          <w:lang w:eastAsia="ru-RU"/>
        </w:rPr>
      </w:r>
      <w:r w:rsidR="00140E97" w:rsidRPr="00F30717">
        <w:rPr>
          <w:sz w:val="24"/>
          <w:szCs w:val="24"/>
          <w:lang w:eastAsia="ru-RU"/>
        </w:rPr>
        <w:fldChar w:fldCharType="separate"/>
      </w:r>
      <w:r w:rsidR="00D34609" w:rsidRPr="00D34609">
        <w:rPr>
          <w:bCs/>
          <w:vanish/>
          <w:sz w:val="24"/>
          <w:szCs w:val="24"/>
        </w:rPr>
        <w:t>Таблица</w:t>
      </w:r>
      <w:r w:rsidR="00D34609" w:rsidRPr="00D34609">
        <w:rPr>
          <w:bCs/>
          <w:sz w:val="24"/>
          <w:szCs w:val="24"/>
        </w:rPr>
        <w:t xml:space="preserve"> </w:t>
      </w:r>
      <w:r w:rsidR="00D34609" w:rsidRPr="00D34609">
        <w:rPr>
          <w:bCs/>
          <w:noProof/>
          <w:sz w:val="24"/>
          <w:szCs w:val="24"/>
        </w:rPr>
        <w:t>1.2</w:t>
      </w:r>
      <w:r w:rsidR="00D34609" w:rsidRPr="00D34609">
        <w:rPr>
          <w:bCs/>
          <w:sz w:val="24"/>
          <w:szCs w:val="24"/>
        </w:rPr>
        <w:t>.</w:t>
      </w:r>
      <w:r w:rsidR="00D34609" w:rsidRPr="00D34609">
        <w:rPr>
          <w:bCs/>
          <w:noProof/>
          <w:sz w:val="24"/>
          <w:szCs w:val="24"/>
        </w:rPr>
        <w:t>4</w:t>
      </w:r>
      <w:r w:rsidR="00140E97" w:rsidRPr="00F30717">
        <w:rPr>
          <w:sz w:val="24"/>
          <w:szCs w:val="24"/>
          <w:lang w:eastAsia="ru-RU"/>
        </w:rPr>
        <w:fldChar w:fldCharType="end"/>
      </w:r>
      <w:r w:rsidR="00140E97" w:rsidRPr="00F30717">
        <w:rPr>
          <w:sz w:val="24"/>
          <w:szCs w:val="24"/>
          <w:lang w:eastAsia="ru-RU"/>
        </w:rPr>
        <w:t>.</w:t>
      </w:r>
    </w:p>
    <w:p w14:paraId="29E576DE" w14:textId="2C6871FE" w:rsidR="00B34530" w:rsidRPr="00F30717" w:rsidRDefault="00B34530" w:rsidP="005575C2">
      <w:pPr>
        <w:pStyle w:val="a7"/>
        <w:keepNext/>
        <w:shd w:val="clear" w:color="auto" w:fill="auto"/>
        <w:tabs>
          <w:tab w:val="left" w:pos="993"/>
        </w:tabs>
        <w:spacing w:before="0" w:line="240" w:lineRule="auto"/>
        <w:ind w:right="0" w:firstLine="567"/>
        <w:jc w:val="both"/>
        <w:rPr>
          <w:rFonts w:cs="Times New Roman"/>
          <w:i/>
          <w:color w:val="auto"/>
          <w:sz w:val="24"/>
          <w:szCs w:val="24"/>
          <w:lang w:eastAsia="en-US"/>
        </w:rPr>
      </w:pPr>
      <w:bookmarkStart w:id="38" w:name="_Ref190963131"/>
      <w:bookmarkStart w:id="39" w:name="_Toc195101133"/>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1.2</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4</w:t>
      </w:r>
      <w:r w:rsidRPr="00F30717">
        <w:rPr>
          <w:rFonts w:cs="Times New Roman"/>
          <w:b/>
          <w:bCs/>
          <w:noProof/>
          <w:color w:val="auto"/>
          <w:sz w:val="24"/>
          <w:szCs w:val="24"/>
        </w:rPr>
        <w:fldChar w:fldCharType="end"/>
      </w:r>
      <w:bookmarkEnd w:id="38"/>
      <w:r w:rsidRPr="00F30717">
        <w:rPr>
          <w:rFonts w:cs="Times New Roman"/>
          <w:color w:val="auto"/>
          <w:sz w:val="24"/>
          <w:szCs w:val="24"/>
        </w:rPr>
        <w:t xml:space="preserve"> - Сведения о тепловых сетях централизованных источников тепловой энергии, на территории муниципального образования </w:t>
      </w:r>
      <w:r w:rsidR="008B0F36" w:rsidRPr="002D2FD3">
        <w:rPr>
          <w:sz w:val="24"/>
          <w:szCs w:val="24"/>
          <w:lang w:eastAsia="en-US"/>
        </w:rPr>
        <w:t>городского округа Люберцы</w:t>
      </w:r>
      <w:bookmarkEnd w:id="39"/>
    </w:p>
    <w:tbl>
      <w:tblPr>
        <w:tblW w:w="9800" w:type="dxa"/>
        <w:tblInd w:w="93" w:type="dxa"/>
        <w:tblLook w:val="04A0" w:firstRow="1" w:lastRow="0" w:firstColumn="1" w:lastColumn="0" w:noHBand="0" w:noVBand="1"/>
      </w:tblPr>
      <w:tblGrid>
        <w:gridCol w:w="719"/>
        <w:gridCol w:w="2451"/>
        <w:gridCol w:w="2391"/>
        <w:gridCol w:w="2204"/>
        <w:gridCol w:w="2035"/>
      </w:tblGrid>
      <w:tr w:rsidR="00971605" w:rsidRPr="00971605" w14:paraId="20DA9824" w14:textId="77777777" w:rsidTr="00971605">
        <w:trPr>
          <w:trHeight w:val="20"/>
          <w:tblHeader/>
        </w:trPr>
        <w:tc>
          <w:tcPr>
            <w:tcW w:w="759" w:type="dxa"/>
            <w:tcBorders>
              <w:top w:val="single" w:sz="8" w:space="0" w:color="auto"/>
              <w:left w:val="single" w:sz="8" w:space="0" w:color="auto"/>
              <w:bottom w:val="single" w:sz="8" w:space="0" w:color="auto"/>
              <w:right w:val="single" w:sz="8" w:space="0" w:color="auto"/>
            </w:tcBorders>
            <w:vAlign w:val="center"/>
            <w:hideMark/>
          </w:tcPr>
          <w:p w14:paraId="6DA14893"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 п/п</w:t>
            </w:r>
          </w:p>
        </w:tc>
        <w:tc>
          <w:tcPr>
            <w:tcW w:w="2265" w:type="dxa"/>
            <w:tcBorders>
              <w:top w:val="single" w:sz="8" w:space="0" w:color="auto"/>
              <w:left w:val="nil"/>
              <w:bottom w:val="single" w:sz="8" w:space="0" w:color="auto"/>
              <w:right w:val="single" w:sz="8" w:space="0" w:color="auto"/>
            </w:tcBorders>
            <w:vAlign w:val="center"/>
            <w:hideMark/>
          </w:tcPr>
          <w:p w14:paraId="5F6A2A0F"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Наименование источника тепловой энергии</w:t>
            </w:r>
          </w:p>
        </w:tc>
        <w:tc>
          <w:tcPr>
            <w:tcW w:w="2260" w:type="dxa"/>
            <w:tcBorders>
              <w:top w:val="single" w:sz="8" w:space="0" w:color="auto"/>
              <w:left w:val="nil"/>
              <w:bottom w:val="single" w:sz="8" w:space="0" w:color="auto"/>
              <w:right w:val="single" w:sz="8" w:space="0" w:color="auto"/>
            </w:tcBorders>
            <w:vAlign w:val="center"/>
            <w:hideMark/>
          </w:tcPr>
          <w:p w14:paraId="06DC68A1"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Эксплуатирующая организация</w:t>
            </w:r>
          </w:p>
        </w:tc>
        <w:tc>
          <w:tcPr>
            <w:tcW w:w="2259" w:type="dxa"/>
            <w:tcBorders>
              <w:top w:val="single" w:sz="8" w:space="0" w:color="auto"/>
              <w:left w:val="nil"/>
              <w:bottom w:val="single" w:sz="8" w:space="0" w:color="auto"/>
              <w:right w:val="single" w:sz="8" w:space="0" w:color="auto"/>
            </w:tcBorders>
            <w:vAlign w:val="center"/>
            <w:hideMark/>
          </w:tcPr>
          <w:p w14:paraId="50A6A089"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Протяженность, м</w:t>
            </w:r>
          </w:p>
        </w:tc>
        <w:tc>
          <w:tcPr>
            <w:tcW w:w="2257" w:type="dxa"/>
            <w:tcBorders>
              <w:top w:val="single" w:sz="8" w:space="0" w:color="auto"/>
              <w:left w:val="nil"/>
              <w:bottom w:val="single" w:sz="8" w:space="0" w:color="auto"/>
              <w:right w:val="single" w:sz="8" w:space="0" w:color="auto"/>
            </w:tcBorders>
            <w:vAlign w:val="center"/>
            <w:hideMark/>
          </w:tcPr>
          <w:p w14:paraId="23697C84" w14:textId="77777777" w:rsidR="00971605" w:rsidRPr="00971605" w:rsidRDefault="00971605" w:rsidP="00971605">
            <w:pPr>
              <w:spacing w:after="0" w:line="240" w:lineRule="auto"/>
              <w:jc w:val="center"/>
              <w:rPr>
                <w:rFonts w:ascii="Times New Roman" w:eastAsia="Times New Roman" w:hAnsi="Times New Roman" w:cs="Times New Roman"/>
                <w:b/>
                <w:bCs/>
                <w:color w:val="000000"/>
                <w:sz w:val="24"/>
                <w:szCs w:val="24"/>
                <w:lang w:eastAsia="ru-RU"/>
              </w:rPr>
            </w:pPr>
            <w:r w:rsidRPr="00971605">
              <w:rPr>
                <w:rFonts w:ascii="Times New Roman" w:eastAsia="Times New Roman" w:hAnsi="Times New Roman" w:cs="Times New Roman"/>
                <w:b/>
                <w:bCs/>
                <w:color w:val="000000"/>
                <w:sz w:val="24"/>
                <w:szCs w:val="24"/>
                <w:lang w:eastAsia="ru-RU"/>
              </w:rPr>
              <w:t xml:space="preserve">Средний диаметр, мм </w:t>
            </w:r>
          </w:p>
        </w:tc>
      </w:tr>
      <w:tr w:rsidR="00971605" w:rsidRPr="00971605" w14:paraId="2A6D046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D0B5BC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w:t>
            </w:r>
          </w:p>
        </w:tc>
        <w:tc>
          <w:tcPr>
            <w:tcW w:w="2265" w:type="dxa"/>
            <w:tcBorders>
              <w:top w:val="nil"/>
              <w:left w:val="nil"/>
              <w:bottom w:val="single" w:sz="8" w:space="0" w:color="auto"/>
              <w:right w:val="single" w:sz="8" w:space="0" w:color="auto"/>
            </w:tcBorders>
            <w:vAlign w:val="center"/>
            <w:hideMark/>
          </w:tcPr>
          <w:p w14:paraId="37CD55D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2260" w:type="dxa"/>
            <w:tcBorders>
              <w:top w:val="nil"/>
              <w:left w:val="nil"/>
              <w:bottom w:val="single" w:sz="8" w:space="0" w:color="auto"/>
              <w:right w:val="single" w:sz="8" w:space="0" w:color="auto"/>
            </w:tcBorders>
            <w:vAlign w:val="center"/>
            <w:hideMark/>
          </w:tcPr>
          <w:p w14:paraId="5B63ADF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A15BCC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17862,3</w:t>
            </w:r>
          </w:p>
        </w:tc>
        <w:tc>
          <w:tcPr>
            <w:tcW w:w="2257" w:type="dxa"/>
            <w:tcBorders>
              <w:top w:val="nil"/>
              <w:left w:val="nil"/>
              <w:bottom w:val="single" w:sz="8" w:space="0" w:color="auto"/>
              <w:right w:val="single" w:sz="8" w:space="0" w:color="auto"/>
            </w:tcBorders>
            <w:vAlign w:val="center"/>
            <w:hideMark/>
          </w:tcPr>
          <w:p w14:paraId="4EF865F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49E478A"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34FDD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w:t>
            </w:r>
          </w:p>
        </w:tc>
        <w:tc>
          <w:tcPr>
            <w:tcW w:w="2265" w:type="dxa"/>
            <w:tcBorders>
              <w:top w:val="nil"/>
              <w:left w:val="nil"/>
              <w:bottom w:val="single" w:sz="8" w:space="0" w:color="auto"/>
              <w:right w:val="single" w:sz="8" w:space="0" w:color="auto"/>
            </w:tcBorders>
            <w:vAlign w:val="center"/>
            <w:hideMark/>
          </w:tcPr>
          <w:p w14:paraId="19E8ED8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г.Люберцы, ул. Транспортная д.1 </w:t>
            </w:r>
            <w:r w:rsidRPr="00971605">
              <w:rPr>
                <w:rFonts w:ascii="Times New Roman" w:eastAsia="Times New Roman" w:hAnsi="Times New Roman" w:cs="Times New Roman"/>
                <w:color w:val="000000"/>
                <w:sz w:val="24"/>
                <w:szCs w:val="24"/>
                <w:lang w:eastAsia="ru-RU"/>
              </w:rPr>
              <w:lastRenderedPageBreak/>
              <w:t>строен. 1</w:t>
            </w:r>
          </w:p>
        </w:tc>
        <w:tc>
          <w:tcPr>
            <w:tcW w:w="2260" w:type="dxa"/>
            <w:tcBorders>
              <w:top w:val="nil"/>
              <w:left w:val="nil"/>
              <w:bottom w:val="single" w:sz="8" w:space="0" w:color="auto"/>
              <w:right w:val="single" w:sz="8" w:space="0" w:color="auto"/>
            </w:tcBorders>
            <w:vAlign w:val="center"/>
            <w:hideMark/>
          </w:tcPr>
          <w:p w14:paraId="17ECE3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АО "Люберецкая теплосеть"</w:t>
            </w:r>
          </w:p>
        </w:tc>
        <w:tc>
          <w:tcPr>
            <w:tcW w:w="2259" w:type="dxa"/>
            <w:tcBorders>
              <w:top w:val="nil"/>
              <w:left w:val="nil"/>
              <w:bottom w:val="single" w:sz="8" w:space="0" w:color="auto"/>
              <w:right w:val="single" w:sz="8" w:space="0" w:color="auto"/>
            </w:tcBorders>
            <w:vAlign w:val="center"/>
            <w:hideMark/>
          </w:tcPr>
          <w:p w14:paraId="75DCC95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1142,7</w:t>
            </w:r>
          </w:p>
        </w:tc>
        <w:tc>
          <w:tcPr>
            <w:tcW w:w="2257" w:type="dxa"/>
            <w:tcBorders>
              <w:top w:val="nil"/>
              <w:left w:val="nil"/>
              <w:bottom w:val="single" w:sz="8" w:space="0" w:color="auto"/>
              <w:right w:val="single" w:sz="8" w:space="0" w:color="auto"/>
            </w:tcBorders>
            <w:vAlign w:val="center"/>
            <w:hideMark/>
          </w:tcPr>
          <w:p w14:paraId="322446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2406BBA0"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72B55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3</w:t>
            </w:r>
          </w:p>
        </w:tc>
        <w:tc>
          <w:tcPr>
            <w:tcW w:w="2265" w:type="dxa"/>
            <w:tcBorders>
              <w:top w:val="nil"/>
              <w:left w:val="nil"/>
              <w:bottom w:val="single" w:sz="8" w:space="0" w:color="auto"/>
              <w:right w:val="single" w:sz="8" w:space="0" w:color="auto"/>
            </w:tcBorders>
            <w:vAlign w:val="center"/>
            <w:hideMark/>
          </w:tcPr>
          <w:p w14:paraId="147408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проезд д.3 строен. 1</w:t>
            </w:r>
          </w:p>
        </w:tc>
        <w:tc>
          <w:tcPr>
            <w:tcW w:w="2260" w:type="dxa"/>
            <w:tcBorders>
              <w:top w:val="nil"/>
              <w:left w:val="nil"/>
              <w:bottom w:val="single" w:sz="8" w:space="0" w:color="auto"/>
              <w:right w:val="single" w:sz="8" w:space="0" w:color="auto"/>
            </w:tcBorders>
            <w:vAlign w:val="center"/>
            <w:hideMark/>
          </w:tcPr>
          <w:p w14:paraId="426859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85118C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1087,4</w:t>
            </w:r>
          </w:p>
        </w:tc>
        <w:tc>
          <w:tcPr>
            <w:tcW w:w="2257" w:type="dxa"/>
            <w:tcBorders>
              <w:top w:val="nil"/>
              <w:left w:val="nil"/>
              <w:bottom w:val="single" w:sz="8" w:space="0" w:color="auto"/>
              <w:right w:val="single" w:sz="8" w:space="0" w:color="auto"/>
            </w:tcBorders>
            <w:vAlign w:val="center"/>
            <w:hideMark/>
          </w:tcPr>
          <w:p w14:paraId="1A2F4F6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20AD552D"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158B75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w:t>
            </w:r>
          </w:p>
        </w:tc>
        <w:tc>
          <w:tcPr>
            <w:tcW w:w="2265" w:type="dxa"/>
            <w:tcBorders>
              <w:top w:val="nil"/>
              <w:left w:val="nil"/>
              <w:bottom w:val="single" w:sz="8" w:space="0" w:color="auto"/>
              <w:right w:val="single" w:sz="8" w:space="0" w:color="auto"/>
            </w:tcBorders>
            <w:vAlign w:val="center"/>
            <w:hideMark/>
          </w:tcPr>
          <w:p w14:paraId="337EC3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Хлебозаводской тупик, д.9 строен. 1</w:t>
            </w:r>
          </w:p>
        </w:tc>
        <w:tc>
          <w:tcPr>
            <w:tcW w:w="2260" w:type="dxa"/>
            <w:tcBorders>
              <w:top w:val="nil"/>
              <w:left w:val="nil"/>
              <w:bottom w:val="single" w:sz="8" w:space="0" w:color="auto"/>
              <w:right w:val="single" w:sz="8" w:space="0" w:color="auto"/>
            </w:tcBorders>
            <w:vAlign w:val="center"/>
            <w:hideMark/>
          </w:tcPr>
          <w:p w14:paraId="211CDEC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B9A72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7232,9</w:t>
            </w:r>
          </w:p>
        </w:tc>
        <w:tc>
          <w:tcPr>
            <w:tcW w:w="2257" w:type="dxa"/>
            <w:tcBorders>
              <w:top w:val="nil"/>
              <w:left w:val="nil"/>
              <w:bottom w:val="single" w:sz="8" w:space="0" w:color="auto"/>
              <w:right w:val="single" w:sz="8" w:space="0" w:color="auto"/>
            </w:tcBorders>
            <w:vAlign w:val="center"/>
            <w:hideMark/>
          </w:tcPr>
          <w:p w14:paraId="1F3A752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6B2EE9D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4A96A6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w:t>
            </w:r>
          </w:p>
        </w:tc>
        <w:tc>
          <w:tcPr>
            <w:tcW w:w="2265" w:type="dxa"/>
            <w:tcBorders>
              <w:top w:val="nil"/>
              <w:left w:val="nil"/>
              <w:bottom w:val="single" w:sz="8" w:space="0" w:color="auto"/>
              <w:right w:val="single" w:sz="8" w:space="0" w:color="auto"/>
            </w:tcBorders>
            <w:vAlign w:val="center"/>
            <w:hideMark/>
          </w:tcPr>
          <w:p w14:paraId="6264B1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Мира д. 3 строен. 1</w:t>
            </w:r>
          </w:p>
        </w:tc>
        <w:tc>
          <w:tcPr>
            <w:tcW w:w="2260" w:type="dxa"/>
            <w:tcBorders>
              <w:top w:val="nil"/>
              <w:left w:val="nil"/>
              <w:bottom w:val="single" w:sz="8" w:space="0" w:color="auto"/>
              <w:right w:val="single" w:sz="8" w:space="0" w:color="auto"/>
            </w:tcBorders>
            <w:vAlign w:val="center"/>
            <w:hideMark/>
          </w:tcPr>
          <w:p w14:paraId="4BFDA71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D00619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2837</w:t>
            </w:r>
          </w:p>
        </w:tc>
        <w:tc>
          <w:tcPr>
            <w:tcW w:w="2257" w:type="dxa"/>
            <w:tcBorders>
              <w:top w:val="nil"/>
              <w:left w:val="nil"/>
              <w:bottom w:val="single" w:sz="8" w:space="0" w:color="auto"/>
              <w:right w:val="single" w:sz="8" w:space="0" w:color="auto"/>
            </w:tcBorders>
            <w:vAlign w:val="center"/>
            <w:hideMark/>
          </w:tcPr>
          <w:p w14:paraId="72ACD33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0102946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1CEFF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w:t>
            </w:r>
          </w:p>
        </w:tc>
        <w:tc>
          <w:tcPr>
            <w:tcW w:w="2265" w:type="dxa"/>
            <w:tcBorders>
              <w:top w:val="nil"/>
              <w:left w:val="nil"/>
              <w:bottom w:val="single" w:sz="8" w:space="0" w:color="auto"/>
              <w:right w:val="single" w:sz="8" w:space="0" w:color="auto"/>
            </w:tcBorders>
            <w:vAlign w:val="center"/>
            <w:hideMark/>
          </w:tcPr>
          <w:p w14:paraId="7D2FBC6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 корп. 1 строение 1</w:t>
            </w:r>
          </w:p>
        </w:tc>
        <w:tc>
          <w:tcPr>
            <w:tcW w:w="2260" w:type="dxa"/>
            <w:tcBorders>
              <w:top w:val="nil"/>
              <w:left w:val="nil"/>
              <w:bottom w:val="single" w:sz="8" w:space="0" w:color="auto"/>
              <w:right w:val="single" w:sz="8" w:space="0" w:color="auto"/>
            </w:tcBorders>
            <w:vAlign w:val="center"/>
            <w:hideMark/>
          </w:tcPr>
          <w:p w14:paraId="2B5CEF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75178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11017,6</w:t>
            </w:r>
          </w:p>
        </w:tc>
        <w:tc>
          <w:tcPr>
            <w:tcW w:w="2257" w:type="dxa"/>
            <w:tcBorders>
              <w:top w:val="nil"/>
              <w:left w:val="nil"/>
              <w:bottom w:val="single" w:sz="8" w:space="0" w:color="auto"/>
              <w:right w:val="single" w:sz="8" w:space="0" w:color="auto"/>
            </w:tcBorders>
            <w:vAlign w:val="center"/>
            <w:hideMark/>
          </w:tcPr>
          <w:p w14:paraId="7B8D91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0FACD08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5B036CC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w:t>
            </w:r>
          </w:p>
        </w:tc>
        <w:tc>
          <w:tcPr>
            <w:tcW w:w="2265" w:type="dxa"/>
            <w:tcBorders>
              <w:top w:val="nil"/>
              <w:left w:val="nil"/>
              <w:bottom w:val="single" w:sz="8" w:space="0" w:color="auto"/>
              <w:right w:val="single" w:sz="8" w:space="0" w:color="auto"/>
            </w:tcBorders>
            <w:vAlign w:val="center"/>
            <w:hideMark/>
          </w:tcPr>
          <w:p w14:paraId="2D7043AB"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1-й Панковский проезд д.15 строен. 2</w:t>
            </w:r>
          </w:p>
        </w:tc>
        <w:tc>
          <w:tcPr>
            <w:tcW w:w="2260" w:type="dxa"/>
            <w:tcBorders>
              <w:top w:val="nil"/>
              <w:left w:val="nil"/>
              <w:bottom w:val="single" w:sz="8" w:space="0" w:color="auto"/>
              <w:right w:val="single" w:sz="8" w:space="0" w:color="auto"/>
            </w:tcBorders>
            <w:vAlign w:val="center"/>
            <w:hideMark/>
          </w:tcPr>
          <w:p w14:paraId="46E0B9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633C7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388,2</w:t>
            </w:r>
          </w:p>
        </w:tc>
        <w:tc>
          <w:tcPr>
            <w:tcW w:w="2257" w:type="dxa"/>
            <w:tcBorders>
              <w:top w:val="nil"/>
              <w:left w:val="nil"/>
              <w:bottom w:val="single" w:sz="8" w:space="0" w:color="auto"/>
              <w:right w:val="single" w:sz="8" w:space="0" w:color="auto"/>
            </w:tcBorders>
            <w:vAlign w:val="center"/>
            <w:hideMark/>
          </w:tcPr>
          <w:p w14:paraId="7B83F07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56407FD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3C8E0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w:t>
            </w:r>
          </w:p>
        </w:tc>
        <w:tc>
          <w:tcPr>
            <w:tcW w:w="2265" w:type="dxa"/>
            <w:tcBorders>
              <w:top w:val="nil"/>
              <w:left w:val="nil"/>
              <w:bottom w:val="single" w:sz="8" w:space="0" w:color="auto"/>
              <w:right w:val="single" w:sz="8" w:space="0" w:color="auto"/>
            </w:tcBorders>
            <w:vAlign w:val="center"/>
            <w:hideMark/>
          </w:tcPr>
          <w:p w14:paraId="7C549D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Попова д.16 строен.2</w:t>
            </w:r>
          </w:p>
        </w:tc>
        <w:tc>
          <w:tcPr>
            <w:tcW w:w="2260" w:type="dxa"/>
            <w:tcBorders>
              <w:top w:val="nil"/>
              <w:left w:val="nil"/>
              <w:bottom w:val="single" w:sz="8" w:space="0" w:color="auto"/>
              <w:right w:val="single" w:sz="8" w:space="0" w:color="auto"/>
            </w:tcBorders>
            <w:vAlign w:val="center"/>
            <w:hideMark/>
          </w:tcPr>
          <w:p w14:paraId="551B498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2DFC51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34913,3</w:t>
            </w:r>
          </w:p>
        </w:tc>
        <w:tc>
          <w:tcPr>
            <w:tcW w:w="2257" w:type="dxa"/>
            <w:tcBorders>
              <w:top w:val="nil"/>
              <w:left w:val="nil"/>
              <w:bottom w:val="single" w:sz="8" w:space="0" w:color="auto"/>
              <w:right w:val="single" w:sz="8" w:space="0" w:color="auto"/>
            </w:tcBorders>
            <w:vAlign w:val="center"/>
            <w:hideMark/>
          </w:tcPr>
          <w:p w14:paraId="2D98B40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661EE9B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3750D2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w:t>
            </w:r>
          </w:p>
        </w:tc>
        <w:tc>
          <w:tcPr>
            <w:tcW w:w="2265" w:type="dxa"/>
            <w:tcBorders>
              <w:top w:val="nil"/>
              <w:left w:val="nil"/>
              <w:bottom w:val="single" w:sz="8" w:space="0" w:color="auto"/>
              <w:right w:val="single" w:sz="8" w:space="0" w:color="auto"/>
            </w:tcBorders>
            <w:vAlign w:val="center"/>
            <w:hideMark/>
          </w:tcPr>
          <w:p w14:paraId="3C869E4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Шевлякова д.9 строен. 2</w:t>
            </w:r>
          </w:p>
        </w:tc>
        <w:tc>
          <w:tcPr>
            <w:tcW w:w="2260" w:type="dxa"/>
            <w:tcBorders>
              <w:top w:val="nil"/>
              <w:left w:val="nil"/>
              <w:bottom w:val="single" w:sz="8" w:space="0" w:color="auto"/>
              <w:right w:val="single" w:sz="8" w:space="0" w:color="auto"/>
            </w:tcBorders>
            <w:vAlign w:val="center"/>
            <w:hideMark/>
          </w:tcPr>
          <w:p w14:paraId="137224F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CFFF8A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8294,8</w:t>
            </w:r>
          </w:p>
        </w:tc>
        <w:tc>
          <w:tcPr>
            <w:tcW w:w="2257" w:type="dxa"/>
            <w:tcBorders>
              <w:top w:val="nil"/>
              <w:left w:val="nil"/>
              <w:bottom w:val="single" w:sz="8" w:space="0" w:color="auto"/>
              <w:right w:val="single" w:sz="8" w:space="0" w:color="auto"/>
            </w:tcBorders>
            <w:vAlign w:val="center"/>
            <w:hideMark/>
          </w:tcPr>
          <w:p w14:paraId="22F32D5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7BB9E501"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AF941D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w:t>
            </w:r>
          </w:p>
        </w:tc>
        <w:tc>
          <w:tcPr>
            <w:tcW w:w="2265" w:type="dxa"/>
            <w:tcBorders>
              <w:top w:val="nil"/>
              <w:left w:val="nil"/>
              <w:bottom w:val="single" w:sz="8" w:space="0" w:color="auto"/>
              <w:right w:val="single" w:sz="8" w:space="0" w:color="auto"/>
            </w:tcBorders>
            <w:vAlign w:val="center"/>
            <w:hideMark/>
          </w:tcPr>
          <w:p w14:paraId="5760851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Комсомольский проспект, д.6 строение 1</w:t>
            </w:r>
          </w:p>
        </w:tc>
        <w:tc>
          <w:tcPr>
            <w:tcW w:w="2260" w:type="dxa"/>
            <w:tcBorders>
              <w:top w:val="nil"/>
              <w:left w:val="nil"/>
              <w:bottom w:val="single" w:sz="8" w:space="0" w:color="auto"/>
              <w:right w:val="single" w:sz="8" w:space="0" w:color="auto"/>
            </w:tcBorders>
            <w:vAlign w:val="center"/>
            <w:hideMark/>
          </w:tcPr>
          <w:p w14:paraId="2CDE99F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2C5BE6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1730,7</w:t>
            </w:r>
          </w:p>
        </w:tc>
        <w:tc>
          <w:tcPr>
            <w:tcW w:w="2257" w:type="dxa"/>
            <w:tcBorders>
              <w:top w:val="nil"/>
              <w:left w:val="nil"/>
              <w:bottom w:val="single" w:sz="8" w:space="0" w:color="auto"/>
              <w:right w:val="single" w:sz="8" w:space="0" w:color="auto"/>
            </w:tcBorders>
            <w:vAlign w:val="center"/>
            <w:hideMark/>
          </w:tcPr>
          <w:p w14:paraId="272619D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0A4C9CB3"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593556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w:t>
            </w:r>
          </w:p>
        </w:tc>
        <w:tc>
          <w:tcPr>
            <w:tcW w:w="2265" w:type="dxa"/>
            <w:tcBorders>
              <w:top w:val="nil"/>
              <w:left w:val="nil"/>
              <w:bottom w:val="single" w:sz="8" w:space="0" w:color="auto"/>
              <w:right w:val="single" w:sz="8" w:space="0" w:color="auto"/>
            </w:tcBorders>
            <w:vAlign w:val="center"/>
            <w:hideMark/>
          </w:tcPr>
          <w:p w14:paraId="203FCB4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Коммунистическая д.14 строен. 1</w:t>
            </w:r>
          </w:p>
        </w:tc>
        <w:tc>
          <w:tcPr>
            <w:tcW w:w="2260" w:type="dxa"/>
            <w:tcBorders>
              <w:top w:val="nil"/>
              <w:left w:val="nil"/>
              <w:bottom w:val="single" w:sz="8" w:space="0" w:color="auto"/>
              <w:right w:val="single" w:sz="8" w:space="0" w:color="auto"/>
            </w:tcBorders>
            <w:vAlign w:val="center"/>
            <w:hideMark/>
          </w:tcPr>
          <w:p w14:paraId="4A651BA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3E1F7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1248,6</w:t>
            </w:r>
          </w:p>
        </w:tc>
        <w:tc>
          <w:tcPr>
            <w:tcW w:w="2257" w:type="dxa"/>
            <w:tcBorders>
              <w:top w:val="nil"/>
              <w:left w:val="nil"/>
              <w:bottom w:val="single" w:sz="8" w:space="0" w:color="auto"/>
              <w:right w:val="single" w:sz="8" w:space="0" w:color="auto"/>
            </w:tcBorders>
            <w:vAlign w:val="center"/>
            <w:hideMark/>
          </w:tcPr>
          <w:p w14:paraId="2EDA5DC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9EC6A1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82426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w:t>
            </w:r>
          </w:p>
        </w:tc>
        <w:tc>
          <w:tcPr>
            <w:tcW w:w="2265" w:type="dxa"/>
            <w:tcBorders>
              <w:top w:val="nil"/>
              <w:left w:val="nil"/>
              <w:bottom w:val="single" w:sz="8" w:space="0" w:color="auto"/>
              <w:right w:val="single" w:sz="8" w:space="0" w:color="auto"/>
            </w:tcBorders>
            <w:vAlign w:val="center"/>
            <w:hideMark/>
          </w:tcPr>
          <w:p w14:paraId="5DEF04D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Инициативная д.15 строен. 1</w:t>
            </w:r>
          </w:p>
        </w:tc>
        <w:tc>
          <w:tcPr>
            <w:tcW w:w="2260" w:type="dxa"/>
            <w:tcBorders>
              <w:top w:val="nil"/>
              <w:left w:val="nil"/>
              <w:bottom w:val="single" w:sz="8" w:space="0" w:color="auto"/>
              <w:right w:val="single" w:sz="8" w:space="0" w:color="auto"/>
            </w:tcBorders>
            <w:vAlign w:val="center"/>
            <w:hideMark/>
          </w:tcPr>
          <w:p w14:paraId="3599805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CDCD0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1918,5</w:t>
            </w:r>
          </w:p>
        </w:tc>
        <w:tc>
          <w:tcPr>
            <w:tcW w:w="2257" w:type="dxa"/>
            <w:tcBorders>
              <w:top w:val="nil"/>
              <w:left w:val="nil"/>
              <w:bottom w:val="single" w:sz="8" w:space="0" w:color="auto"/>
              <w:right w:val="single" w:sz="8" w:space="0" w:color="auto"/>
            </w:tcBorders>
            <w:vAlign w:val="center"/>
            <w:hideMark/>
          </w:tcPr>
          <w:p w14:paraId="1E2F5C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1AD6925E"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DAFEE9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w:t>
            </w:r>
          </w:p>
        </w:tc>
        <w:tc>
          <w:tcPr>
            <w:tcW w:w="2265" w:type="dxa"/>
            <w:tcBorders>
              <w:top w:val="nil"/>
              <w:left w:val="nil"/>
              <w:bottom w:val="single" w:sz="8" w:space="0" w:color="auto"/>
              <w:right w:val="single" w:sz="8" w:space="0" w:color="auto"/>
            </w:tcBorders>
            <w:vAlign w:val="center"/>
            <w:hideMark/>
          </w:tcPr>
          <w:p w14:paraId="0161141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8 Марта д.47 строение 1</w:t>
            </w:r>
          </w:p>
        </w:tc>
        <w:tc>
          <w:tcPr>
            <w:tcW w:w="2260" w:type="dxa"/>
            <w:tcBorders>
              <w:top w:val="nil"/>
              <w:left w:val="nil"/>
              <w:bottom w:val="single" w:sz="8" w:space="0" w:color="auto"/>
              <w:right w:val="single" w:sz="8" w:space="0" w:color="auto"/>
            </w:tcBorders>
            <w:vAlign w:val="center"/>
            <w:hideMark/>
          </w:tcPr>
          <w:p w14:paraId="044B71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D462F0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349</w:t>
            </w:r>
          </w:p>
        </w:tc>
        <w:tc>
          <w:tcPr>
            <w:tcW w:w="2257" w:type="dxa"/>
            <w:tcBorders>
              <w:top w:val="nil"/>
              <w:left w:val="nil"/>
              <w:bottom w:val="single" w:sz="8" w:space="0" w:color="auto"/>
              <w:right w:val="single" w:sz="8" w:space="0" w:color="auto"/>
            </w:tcBorders>
            <w:vAlign w:val="center"/>
            <w:hideMark/>
          </w:tcPr>
          <w:p w14:paraId="6886EA4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2BE9A58D"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4B9DB3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14</w:t>
            </w:r>
          </w:p>
        </w:tc>
        <w:tc>
          <w:tcPr>
            <w:tcW w:w="2265" w:type="dxa"/>
            <w:tcBorders>
              <w:top w:val="nil"/>
              <w:left w:val="nil"/>
              <w:bottom w:val="single" w:sz="8" w:space="0" w:color="auto"/>
              <w:right w:val="single" w:sz="8" w:space="0" w:color="auto"/>
            </w:tcBorders>
            <w:vAlign w:val="center"/>
            <w:hideMark/>
          </w:tcPr>
          <w:p w14:paraId="591AC5B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г.Люберцы, ул. </w:t>
            </w:r>
            <w:r w:rsidRPr="00971605">
              <w:rPr>
                <w:rFonts w:ascii="Times New Roman" w:eastAsia="Times New Roman" w:hAnsi="Times New Roman" w:cs="Times New Roman"/>
                <w:color w:val="000000"/>
                <w:sz w:val="24"/>
                <w:szCs w:val="24"/>
                <w:lang w:eastAsia="ru-RU"/>
              </w:rPr>
              <w:lastRenderedPageBreak/>
              <w:t>Попова д.16 строен. 1</w:t>
            </w:r>
          </w:p>
        </w:tc>
        <w:tc>
          <w:tcPr>
            <w:tcW w:w="2260" w:type="dxa"/>
            <w:tcBorders>
              <w:top w:val="nil"/>
              <w:left w:val="nil"/>
              <w:bottom w:val="single" w:sz="8" w:space="0" w:color="auto"/>
              <w:right w:val="single" w:sz="8" w:space="0" w:color="auto"/>
            </w:tcBorders>
            <w:vAlign w:val="center"/>
            <w:hideMark/>
          </w:tcPr>
          <w:p w14:paraId="73209C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АО "Люберецкая теплосеть"</w:t>
            </w:r>
          </w:p>
        </w:tc>
        <w:tc>
          <w:tcPr>
            <w:tcW w:w="2259" w:type="dxa"/>
            <w:tcBorders>
              <w:top w:val="nil"/>
              <w:left w:val="nil"/>
              <w:bottom w:val="single" w:sz="8" w:space="0" w:color="auto"/>
              <w:right w:val="single" w:sz="8" w:space="0" w:color="auto"/>
            </w:tcBorders>
            <w:vAlign w:val="center"/>
            <w:hideMark/>
          </w:tcPr>
          <w:p w14:paraId="451F02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1532,2</w:t>
            </w:r>
          </w:p>
        </w:tc>
        <w:tc>
          <w:tcPr>
            <w:tcW w:w="2257" w:type="dxa"/>
            <w:tcBorders>
              <w:top w:val="nil"/>
              <w:left w:val="nil"/>
              <w:bottom w:val="single" w:sz="8" w:space="0" w:color="auto"/>
              <w:right w:val="single" w:sz="8" w:space="0" w:color="auto"/>
            </w:tcBorders>
            <w:vAlign w:val="center"/>
            <w:hideMark/>
          </w:tcPr>
          <w:p w14:paraId="51A46CA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F8B4B7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D80EC5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15</w:t>
            </w:r>
          </w:p>
        </w:tc>
        <w:tc>
          <w:tcPr>
            <w:tcW w:w="2265" w:type="dxa"/>
            <w:tcBorders>
              <w:top w:val="nil"/>
              <w:left w:val="nil"/>
              <w:bottom w:val="single" w:sz="8" w:space="0" w:color="auto"/>
              <w:right w:val="single" w:sz="8" w:space="0" w:color="auto"/>
            </w:tcBorders>
            <w:vAlign w:val="center"/>
            <w:hideMark/>
          </w:tcPr>
          <w:p w14:paraId="15F872F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Воинов-Интернационалистов д. З строен. 1</w:t>
            </w:r>
          </w:p>
        </w:tc>
        <w:tc>
          <w:tcPr>
            <w:tcW w:w="2260" w:type="dxa"/>
            <w:tcBorders>
              <w:top w:val="nil"/>
              <w:left w:val="nil"/>
              <w:bottom w:val="single" w:sz="8" w:space="0" w:color="auto"/>
              <w:right w:val="single" w:sz="8" w:space="0" w:color="auto"/>
            </w:tcBorders>
            <w:vAlign w:val="center"/>
            <w:hideMark/>
          </w:tcPr>
          <w:p w14:paraId="775F5CF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07F98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1034</w:t>
            </w:r>
          </w:p>
        </w:tc>
        <w:tc>
          <w:tcPr>
            <w:tcW w:w="2257" w:type="dxa"/>
            <w:tcBorders>
              <w:top w:val="nil"/>
              <w:left w:val="nil"/>
              <w:bottom w:val="single" w:sz="8" w:space="0" w:color="auto"/>
              <w:right w:val="single" w:sz="8" w:space="0" w:color="auto"/>
            </w:tcBorders>
            <w:vAlign w:val="center"/>
            <w:hideMark/>
          </w:tcPr>
          <w:p w14:paraId="5A12D53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4ABDD0D3"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DDA166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w:t>
            </w:r>
          </w:p>
        </w:tc>
        <w:tc>
          <w:tcPr>
            <w:tcW w:w="2265" w:type="dxa"/>
            <w:tcBorders>
              <w:top w:val="nil"/>
              <w:left w:val="nil"/>
              <w:bottom w:val="single" w:sz="8" w:space="0" w:color="auto"/>
              <w:right w:val="single" w:sz="8" w:space="0" w:color="auto"/>
            </w:tcBorders>
            <w:vAlign w:val="center"/>
            <w:hideMark/>
          </w:tcPr>
          <w:p w14:paraId="729B2E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Красногорская д.19 корп. 1 строен. 1</w:t>
            </w:r>
          </w:p>
        </w:tc>
        <w:tc>
          <w:tcPr>
            <w:tcW w:w="2260" w:type="dxa"/>
            <w:tcBorders>
              <w:top w:val="nil"/>
              <w:left w:val="nil"/>
              <w:bottom w:val="single" w:sz="8" w:space="0" w:color="auto"/>
              <w:right w:val="single" w:sz="8" w:space="0" w:color="auto"/>
            </w:tcBorders>
            <w:vAlign w:val="center"/>
            <w:hideMark/>
          </w:tcPr>
          <w:p w14:paraId="465051A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25A4A7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2173,3</w:t>
            </w:r>
          </w:p>
        </w:tc>
        <w:tc>
          <w:tcPr>
            <w:tcW w:w="2257" w:type="dxa"/>
            <w:tcBorders>
              <w:top w:val="nil"/>
              <w:left w:val="nil"/>
              <w:bottom w:val="single" w:sz="8" w:space="0" w:color="auto"/>
              <w:right w:val="single" w:sz="8" w:space="0" w:color="auto"/>
            </w:tcBorders>
            <w:vAlign w:val="center"/>
            <w:hideMark/>
          </w:tcPr>
          <w:p w14:paraId="2CE791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4E2EF8DB"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F00FB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17</w:t>
            </w:r>
          </w:p>
        </w:tc>
        <w:tc>
          <w:tcPr>
            <w:tcW w:w="2265" w:type="dxa"/>
            <w:tcBorders>
              <w:top w:val="nil"/>
              <w:left w:val="nil"/>
              <w:bottom w:val="single" w:sz="8" w:space="0" w:color="auto"/>
              <w:right w:val="single" w:sz="8" w:space="0" w:color="auto"/>
            </w:tcBorders>
            <w:vAlign w:val="center"/>
            <w:hideMark/>
          </w:tcPr>
          <w:p w14:paraId="13C4119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Гоголя д.2 строение 1</w:t>
            </w:r>
          </w:p>
        </w:tc>
        <w:tc>
          <w:tcPr>
            <w:tcW w:w="2260" w:type="dxa"/>
            <w:tcBorders>
              <w:top w:val="nil"/>
              <w:left w:val="nil"/>
              <w:bottom w:val="single" w:sz="8" w:space="0" w:color="auto"/>
              <w:right w:val="single" w:sz="8" w:space="0" w:color="auto"/>
            </w:tcBorders>
            <w:vAlign w:val="center"/>
            <w:hideMark/>
          </w:tcPr>
          <w:p w14:paraId="63E282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3B8234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4063,1</w:t>
            </w:r>
          </w:p>
        </w:tc>
        <w:tc>
          <w:tcPr>
            <w:tcW w:w="2257" w:type="dxa"/>
            <w:tcBorders>
              <w:top w:val="nil"/>
              <w:left w:val="nil"/>
              <w:bottom w:val="single" w:sz="8" w:space="0" w:color="auto"/>
              <w:right w:val="single" w:sz="8" w:space="0" w:color="auto"/>
            </w:tcBorders>
            <w:vAlign w:val="center"/>
            <w:hideMark/>
          </w:tcPr>
          <w:p w14:paraId="4A2D7D5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4BCAE330"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B0DB98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18</w:t>
            </w:r>
          </w:p>
        </w:tc>
        <w:tc>
          <w:tcPr>
            <w:tcW w:w="2265" w:type="dxa"/>
            <w:tcBorders>
              <w:top w:val="nil"/>
              <w:left w:val="nil"/>
              <w:bottom w:val="single" w:sz="8" w:space="0" w:color="auto"/>
              <w:right w:val="single" w:sz="8" w:space="0" w:color="auto"/>
            </w:tcBorders>
            <w:vAlign w:val="center"/>
            <w:hideMark/>
          </w:tcPr>
          <w:p w14:paraId="589282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Шевлякова д.9а строен. 1</w:t>
            </w:r>
          </w:p>
        </w:tc>
        <w:tc>
          <w:tcPr>
            <w:tcW w:w="2260" w:type="dxa"/>
            <w:tcBorders>
              <w:top w:val="nil"/>
              <w:left w:val="nil"/>
              <w:bottom w:val="single" w:sz="8" w:space="0" w:color="auto"/>
              <w:right w:val="single" w:sz="8" w:space="0" w:color="auto"/>
            </w:tcBorders>
            <w:vAlign w:val="center"/>
            <w:hideMark/>
          </w:tcPr>
          <w:p w14:paraId="07B0AC8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FD821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8294,8</w:t>
            </w:r>
          </w:p>
        </w:tc>
        <w:tc>
          <w:tcPr>
            <w:tcW w:w="2257" w:type="dxa"/>
            <w:tcBorders>
              <w:top w:val="nil"/>
              <w:left w:val="nil"/>
              <w:bottom w:val="single" w:sz="8" w:space="0" w:color="auto"/>
              <w:right w:val="single" w:sz="8" w:space="0" w:color="auto"/>
            </w:tcBorders>
            <w:vAlign w:val="center"/>
            <w:hideMark/>
          </w:tcPr>
          <w:p w14:paraId="418CA60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5826EE2A"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17A978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w:t>
            </w:r>
          </w:p>
        </w:tc>
        <w:tc>
          <w:tcPr>
            <w:tcW w:w="2265" w:type="dxa"/>
            <w:tcBorders>
              <w:top w:val="nil"/>
              <w:left w:val="nil"/>
              <w:bottom w:val="single" w:sz="8" w:space="0" w:color="auto"/>
              <w:right w:val="single" w:sz="8" w:space="0" w:color="auto"/>
            </w:tcBorders>
            <w:vAlign w:val="center"/>
            <w:hideMark/>
          </w:tcPr>
          <w:p w14:paraId="17150A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Барыкина, 13</w:t>
            </w:r>
          </w:p>
        </w:tc>
        <w:tc>
          <w:tcPr>
            <w:tcW w:w="2260" w:type="dxa"/>
            <w:tcBorders>
              <w:top w:val="nil"/>
              <w:left w:val="nil"/>
              <w:bottom w:val="single" w:sz="8" w:space="0" w:color="auto"/>
              <w:right w:val="single" w:sz="8" w:space="0" w:color="auto"/>
            </w:tcBorders>
            <w:vAlign w:val="center"/>
            <w:hideMark/>
          </w:tcPr>
          <w:p w14:paraId="1D49BA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"Самолет Энерго", АО "Люберецкая теплосеть"</w:t>
            </w:r>
          </w:p>
        </w:tc>
        <w:tc>
          <w:tcPr>
            <w:tcW w:w="2259" w:type="dxa"/>
            <w:tcBorders>
              <w:top w:val="nil"/>
              <w:left w:val="nil"/>
              <w:bottom w:val="single" w:sz="8" w:space="0" w:color="auto"/>
              <w:right w:val="single" w:sz="8" w:space="0" w:color="auto"/>
            </w:tcBorders>
            <w:vAlign w:val="center"/>
            <w:hideMark/>
          </w:tcPr>
          <w:p w14:paraId="3087389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5742</w:t>
            </w:r>
          </w:p>
        </w:tc>
        <w:tc>
          <w:tcPr>
            <w:tcW w:w="2257" w:type="dxa"/>
            <w:tcBorders>
              <w:top w:val="nil"/>
              <w:left w:val="nil"/>
              <w:bottom w:val="single" w:sz="8" w:space="0" w:color="auto"/>
              <w:right w:val="single" w:sz="8" w:space="0" w:color="auto"/>
            </w:tcBorders>
            <w:vAlign w:val="center"/>
            <w:hideMark/>
          </w:tcPr>
          <w:p w14:paraId="4E92287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350</w:t>
            </w:r>
          </w:p>
        </w:tc>
      </w:tr>
      <w:tr w:rsidR="00971605" w:rsidRPr="00971605" w14:paraId="4AE1B2B7"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88B9D0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w:t>
            </w:r>
          </w:p>
        </w:tc>
        <w:tc>
          <w:tcPr>
            <w:tcW w:w="2265" w:type="dxa"/>
            <w:tcBorders>
              <w:top w:val="nil"/>
              <w:left w:val="nil"/>
              <w:bottom w:val="single" w:sz="8" w:space="0" w:color="auto"/>
              <w:right w:val="single" w:sz="8" w:space="0" w:color="auto"/>
            </w:tcBorders>
            <w:vAlign w:val="center"/>
            <w:hideMark/>
          </w:tcPr>
          <w:p w14:paraId="4F149C6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Октябрьский проспект, д. 112</w:t>
            </w:r>
          </w:p>
        </w:tc>
        <w:tc>
          <w:tcPr>
            <w:tcW w:w="2260" w:type="dxa"/>
            <w:tcBorders>
              <w:top w:val="nil"/>
              <w:left w:val="nil"/>
              <w:bottom w:val="single" w:sz="8" w:space="0" w:color="auto"/>
              <w:right w:val="single" w:sz="8" w:space="0" w:color="auto"/>
            </w:tcBorders>
            <w:vAlign w:val="center"/>
            <w:hideMark/>
          </w:tcPr>
          <w:p w14:paraId="64C089A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96DF05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2163,6</w:t>
            </w:r>
          </w:p>
        </w:tc>
        <w:tc>
          <w:tcPr>
            <w:tcW w:w="2257" w:type="dxa"/>
            <w:tcBorders>
              <w:top w:val="nil"/>
              <w:left w:val="nil"/>
              <w:bottom w:val="single" w:sz="8" w:space="0" w:color="auto"/>
              <w:right w:val="single" w:sz="8" w:space="0" w:color="auto"/>
            </w:tcBorders>
            <w:vAlign w:val="center"/>
            <w:hideMark/>
          </w:tcPr>
          <w:p w14:paraId="19AADCB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7A5C4B3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F9201B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21</w:t>
            </w:r>
          </w:p>
        </w:tc>
        <w:tc>
          <w:tcPr>
            <w:tcW w:w="2265" w:type="dxa"/>
            <w:tcBorders>
              <w:top w:val="nil"/>
              <w:left w:val="nil"/>
              <w:bottom w:val="single" w:sz="8" w:space="0" w:color="auto"/>
              <w:right w:val="single" w:sz="8" w:space="0" w:color="auto"/>
            </w:tcBorders>
            <w:vAlign w:val="center"/>
            <w:hideMark/>
          </w:tcPr>
          <w:p w14:paraId="2F582D7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Толстого д.10 корп.2 строен.1</w:t>
            </w:r>
          </w:p>
        </w:tc>
        <w:tc>
          <w:tcPr>
            <w:tcW w:w="2260" w:type="dxa"/>
            <w:tcBorders>
              <w:top w:val="nil"/>
              <w:left w:val="nil"/>
              <w:bottom w:val="single" w:sz="8" w:space="0" w:color="auto"/>
              <w:right w:val="single" w:sz="8" w:space="0" w:color="auto"/>
            </w:tcBorders>
            <w:vAlign w:val="center"/>
            <w:hideMark/>
          </w:tcPr>
          <w:p w14:paraId="64D4BDE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085AC3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943</w:t>
            </w:r>
          </w:p>
        </w:tc>
        <w:tc>
          <w:tcPr>
            <w:tcW w:w="2257" w:type="dxa"/>
            <w:tcBorders>
              <w:top w:val="nil"/>
              <w:left w:val="nil"/>
              <w:bottom w:val="single" w:sz="8" w:space="0" w:color="auto"/>
              <w:right w:val="single" w:sz="8" w:space="0" w:color="auto"/>
            </w:tcBorders>
            <w:vAlign w:val="center"/>
            <w:hideMark/>
          </w:tcPr>
          <w:p w14:paraId="332DAD4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29D40E5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1BE441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22</w:t>
            </w:r>
          </w:p>
        </w:tc>
        <w:tc>
          <w:tcPr>
            <w:tcW w:w="2265" w:type="dxa"/>
            <w:tcBorders>
              <w:top w:val="nil"/>
              <w:left w:val="nil"/>
              <w:bottom w:val="single" w:sz="8" w:space="0" w:color="auto"/>
              <w:right w:val="single" w:sz="8" w:space="0" w:color="auto"/>
            </w:tcBorders>
            <w:vAlign w:val="center"/>
            <w:hideMark/>
          </w:tcPr>
          <w:p w14:paraId="3B46E8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Власова д. 3 строен.1</w:t>
            </w:r>
          </w:p>
        </w:tc>
        <w:tc>
          <w:tcPr>
            <w:tcW w:w="2260" w:type="dxa"/>
            <w:tcBorders>
              <w:top w:val="nil"/>
              <w:left w:val="nil"/>
              <w:bottom w:val="single" w:sz="8" w:space="0" w:color="auto"/>
              <w:right w:val="single" w:sz="8" w:space="0" w:color="auto"/>
            </w:tcBorders>
            <w:vAlign w:val="center"/>
            <w:hideMark/>
          </w:tcPr>
          <w:p w14:paraId="2A4D38F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F8F14E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3150,7</w:t>
            </w:r>
          </w:p>
        </w:tc>
        <w:tc>
          <w:tcPr>
            <w:tcW w:w="2257" w:type="dxa"/>
            <w:tcBorders>
              <w:top w:val="nil"/>
              <w:left w:val="nil"/>
              <w:bottom w:val="single" w:sz="8" w:space="0" w:color="auto"/>
              <w:right w:val="single" w:sz="8" w:space="0" w:color="auto"/>
            </w:tcBorders>
            <w:vAlign w:val="center"/>
            <w:hideMark/>
          </w:tcPr>
          <w:p w14:paraId="5F21AC1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202C5B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7367E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23</w:t>
            </w:r>
          </w:p>
        </w:tc>
        <w:tc>
          <w:tcPr>
            <w:tcW w:w="2265" w:type="dxa"/>
            <w:tcBorders>
              <w:top w:val="nil"/>
              <w:left w:val="nil"/>
              <w:bottom w:val="single" w:sz="8" w:space="0" w:color="auto"/>
              <w:right w:val="single" w:sz="8" w:space="0" w:color="auto"/>
            </w:tcBorders>
            <w:vAlign w:val="center"/>
            <w:hideMark/>
          </w:tcPr>
          <w:p w14:paraId="10AACF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Кирова д. 34 стр.1</w:t>
            </w:r>
          </w:p>
        </w:tc>
        <w:tc>
          <w:tcPr>
            <w:tcW w:w="2260" w:type="dxa"/>
            <w:tcBorders>
              <w:top w:val="nil"/>
              <w:left w:val="nil"/>
              <w:bottom w:val="single" w:sz="8" w:space="0" w:color="auto"/>
              <w:right w:val="single" w:sz="8" w:space="0" w:color="auto"/>
            </w:tcBorders>
            <w:vAlign w:val="center"/>
            <w:hideMark/>
          </w:tcPr>
          <w:p w14:paraId="03F272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71A4EE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3550,2</w:t>
            </w:r>
          </w:p>
        </w:tc>
        <w:tc>
          <w:tcPr>
            <w:tcW w:w="2257" w:type="dxa"/>
            <w:tcBorders>
              <w:top w:val="nil"/>
              <w:left w:val="nil"/>
              <w:bottom w:val="single" w:sz="8" w:space="0" w:color="auto"/>
              <w:right w:val="single" w:sz="8" w:space="0" w:color="auto"/>
            </w:tcBorders>
            <w:vAlign w:val="center"/>
            <w:hideMark/>
          </w:tcPr>
          <w:p w14:paraId="1751A3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77CAFA75"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F6747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24</w:t>
            </w:r>
          </w:p>
        </w:tc>
        <w:tc>
          <w:tcPr>
            <w:tcW w:w="2265" w:type="dxa"/>
            <w:tcBorders>
              <w:top w:val="nil"/>
              <w:left w:val="nil"/>
              <w:bottom w:val="single" w:sz="8" w:space="0" w:color="auto"/>
              <w:right w:val="single" w:sz="8" w:space="0" w:color="auto"/>
            </w:tcBorders>
            <w:vAlign w:val="center"/>
            <w:hideMark/>
          </w:tcPr>
          <w:p w14:paraId="28300EA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Октябрьский проспект д.9 строен. 1</w:t>
            </w:r>
          </w:p>
        </w:tc>
        <w:tc>
          <w:tcPr>
            <w:tcW w:w="2260" w:type="dxa"/>
            <w:tcBorders>
              <w:top w:val="nil"/>
              <w:left w:val="nil"/>
              <w:bottom w:val="single" w:sz="8" w:space="0" w:color="auto"/>
              <w:right w:val="single" w:sz="8" w:space="0" w:color="auto"/>
            </w:tcBorders>
            <w:vAlign w:val="center"/>
            <w:hideMark/>
          </w:tcPr>
          <w:p w14:paraId="56AE62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AF54B1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2561,7</w:t>
            </w:r>
          </w:p>
        </w:tc>
        <w:tc>
          <w:tcPr>
            <w:tcW w:w="2257" w:type="dxa"/>
            <w:tcBorders>
              <w:top w:val="nil"/>
              <w:left w:val="nil"/>
              <w:bottom w:val="single" w:sz="8" w:space="0" w:color="auto"/>
              <w:right w:val="single" w:sz="8" w:space="0" w:color="auto"/>
            </w:tcBorders>
            <w:vAlign w:val="center"/>
            <w:hideMark/>
          </w:tcPr>
          <w:p w14:paraId="2F4EA98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6064471A"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0F746D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w:t>
            </w:r>
          </w:p>
        </w:tc>
        <w:tc>
          <w:tcPr>
            <w:tcW w:w="2265" w:type="dxa"/>
            <w:tcBorders>
              <w:top w:val="nil"/>
              <w:left w:val="nil"/>
              <w:bottom w:val="single" w:sz="8" w:space="0" w:color="auto"/>
              <w:right w:val="single" w:sz="8" w:space="0" w:color="auto"/>
            </w:tcBorders>
            <w:vAlign w:val="center"/>
            <w:hideMark/>
          </w:tcPr>
          <w:p w14:paraId="6965E5D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г.Люберцы, ул. Кирова д. 43 строение 2</w:t>
            </w:r>
          </w:p>
        </w:tc>
        <w:tc>
          <w:tcPr>
            <w:tcW w:w="2260" w:type="dxa"/>
            <w:tcBorders>
              <w:top w:val="nil"/>
              <w:left w:val="nil"/>
              <w:bottom w:val="single" w:sz="8" w:space="0" w:color="auto"/>
              <w:right w:val="single" w:sz="8" w:space="0" w:color="auto"/>
            </w:tcBorders>
            <w:vAlign w:val="center"/>
            <w:hideMark/>
          </w:tcPr>
          <w:p w14:paraId="052F88B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B9C373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251,2</w:t>
            </w:r>
          </w:p>
        </w:tc>
        <w:tc>
          <w:tcPr>
            <w:tcW w:w="2257" w:type="dxa"/>
            <w:tcBorders>
              <w:top w:val="nil"/>
              <w:left w:val="nil"/>
              <w:bottom w:val="single" w:sz="8" w:space="0" w:color="auto"/>
              <w:right w:val="single" w:sz="8" w:space="0" w:color="auto"/>
            </w:tcBorders>
            <w:vAlign w:val="center"/>
            <w:hideMark/>
          </w:tcPr>
          <w:p w14:paraId="02FDDF1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5783962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20890C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26</w:t>
            </w:r>
          </w:p>
        </w:tc>
        <w:tc>
          <w:tcPr>
            <w:tcW w:w="2265" w:type="dxa"/>
            <w:tcBorders>
              <w:top w:val="nil"/>
              <w:left w:val="nil"/>
              <w:bottom w:val="single" w:sz="8" w:space="0" w:color="auto"/>
              <w:right w:val="single" w:sz="8" w:space="0" w:color="auto"/>
            </w:tcBorders>
            <w:vAlign w:val="center"/>
            <w:hideMark/>
          </w:tcPr>
          <w:p w14:paraId="1DA80FF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ООО "Теплоэнергосервис", 1-й Панковский </w:t>
            </w:r>
            <w:r w:rsidRPr="00971605">
              <w:rPr>
                <w:rFonts w:ascii="Times New Roman" w:eastAsia="Times New Roman" w:hAnsi="Times New Roman" w:cs="Times New Roman"/>
                <w:color w:val="000000"/>
                <w:sz w:val="24"/>
                <w:szCs w:val="24"/>
                <w:lang w:eastAsia="ru-RU"/>
              </w:rPr>
              <w:lastRenderedPageBreak/>
              <w:t>проезд, дом 1В</w:t>
            </w:r>
          </w:p>
        </w:tc>
        <w:tc>
          <w:tcPr>
            <w:tcW w:w="2260" w:type="dxa"/>
            <w:tcBorders>
              <w:top w:val="nil"/>
              <w:left w:val="nil"/>
              <w:bottom w:val="single" w:sz="8" w:space="0" w:color="auto"/>
              <w:right w:val="single" w:sz="8" w:space="0" w:color="auto"/>
            </w:tcBorders>
            <w:vAlign w:val="center"/>
            <w:hideMark/>
          </w:tcPr>
          <w:p w14:paraId="537879F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АО "Люберецкая теплосеть"</w:t>
            </w:r>
          </w:p>
        </w:tc>
        <w:tc>
          <w:tcPr>
            <w:tcW w:w="2259" w:type="dxa"/>
            <w:tcBorders>
              <w:top w:val="nil"/>
              <w:left w:val="nil"/>
              <w:bottom w:val="single" w:sz="8" w:space="0" w:color="auto"/>
              <w:right w:val="single" w:sz="8" w:space="0" w:color="auto"/>
            </w:tcBorders>
            <w:vAlign w:val="center"/>
            <w:hideMark/>
          </w:tcPr>
          <w:p w14:paraId="4FEC4C1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3669,8</w:t>
            </w:r>
          </w:p>
        </w:tc>
        <w:tc>
          <w:tcPr>
            <w:tcW w:w="2257" w:type="dxa"/>
            <w:tcBorders>
              <w:top w:val="nil"/>
              <w:left w:val="nil"/>
              <w:bottom w:val="single" w:sz="8" w:space="0" w:color="auto"/>
              <w:right w:val="single" w:sz="8" w:space="0" w:color="auto"/>
            </w:tcBorders>
            <w:vAlign w:val="center"/>
            <w:hideMark/>
          </w:tcPr>
          <w:p w14:paraId="37306AF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6DABAE8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E2491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27</w:t>
            </w:r>
          </w:p>
        </w:tc>
        <w:tc>
          <w:tcPr>
            <w:tcW w:w="2265" w:type="dxa"/>
            <w:tcBorders>
              <w:top w:val="nil"/>
              <w:left w:val="nil"/>
              <w:bottom w:val="single" w:sz="8" w:space="0" w:color="auto"/>
              <w:right w:val="single" w:sz="8" w:space="0" w:color="auto"/>
            </w:tcBorders>
            <w:vAlign w:val="center"/>
            <w:hideMark/>
          </w:tcPr>
          <w:p w14:paraId="0BE886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"ТВС", пр-кт Гагарина, 6</w:t>
            </w:r>
          </w:p>
        </w:tc>
        <w:tc>
          <w:tcPr>
            <w:tcW w:w="2260" w:type="dxa"/>
            <w:tcBorders>
              <w:top w:val="nil"/>
              <w:left w:val="nil"/>
              <w:bottom w:val="single" w:sz="8" w:space="0" w:color="auto"/>
              <w:right w:val="single" w:sz="8" w:space="0" w:color="auto"/>
            </w:tcBorders>
            <w:vAlign w:val="center"/>
            <w:hideMark/>
          </w:tcPr>
          <w:p w14:paraId="7279087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"ТВС"</w:t>
            </w:r>
          </w:p>
        </w:tc>
        <w:tc>
          <w:tcPr>
            <w:tcW w:w="2259" w:type="dxa"/>
            <w:tcBorders>
              <w:top w:val="nil"/>
              <w:left w:val="nil"/>
              <w:bottom w:val="single" w:sz="8" w:space="0" w:color="auto"/>
              <w:right w:val="single" w:sz="8" w:space="0" w:color="auto"/>
            </w:tcBorders>
            <w:vAlign w:val="center"/>
            <w:hideMark/>
          </w:tcPr>
          <w:p w14:paraId="284792E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15743,2</w:t>
            </w:r>
          </w:p>
        </w:tc>
        <w:tc>
          <w:tcPr>
            <w:tcW w:w="2257" w:type="dxa"/>
            <w:tcBorders>
              <w:top w:val="nil"/>
              <w:left w:val="nil"/>
              <w:bottom w:val="single" w:sz="8" w:space="0" w:color="auto"/>
              <w:right w:val="single" w:sz="8" w:space="0" w:color="auto"/>
            </w:tcBorders>
            <w:vAlign w:val="center"/>
            <w:hideMark/>
          </w:tcPr>
          <w:p w14:paraId="5CDB8C8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6ABB1CD1"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E53387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28</w:t>
            </w:r>
          </w:p>
        </w:tc>
        <w:tc>
          <w:tcPr>
            <w:tcW w:w="2265" w:type="dxa"/>
            <w:tcBorders>
              <w:top w:val="nil"/>
              <w:left w:val="nil"/>
              <w:bottom w:val="single" w:sz="8" w:space="0" w:color="auto"/>
              <w:right w:val="single" w:sz="8" w:space="0" w:color="auto"/>
            </w:tcBorders>
            <w:vAlign w:val="center"/>
            <w:hideMark/>
          </w:tcPr>
          <w:p w14:paraId="09A971AB"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8 Марта, д. 10 к. 2</w:t>
            </w:r>
          </w:p>
        </w:tc>
        <w:tc>
          <w:tcPr>
            <w:tcW w:w="2260" w:type="dxa"/>
            <w:tcBorders>
              <w:top w:val="nil"/>
              <w:left w:val="nil"/>
              <w:bottom w:val="single" w:sz="8" w:space="0" w:color="auto"/>
              <w:right w:val="single" w:sz="8" w:space="0" w:color="auto"/>
            </w:tcBorders>
            <w:vAlign w:val="center"/>
            <w:hideMark/>
          </w:tcPr>
          <w:p w14:paraId="447A512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"ТермоТрон"</w:t>
            </w:r>
          </w:p>
        </w:tc>
        <w:tc>
          <w:tcPr>
            <w:tcW w:w="2259" w:type="dxa"/>
            <w:tcBorders>
              <w:top w:val="nil"/>
              <w:left w:val="nil"/>
              <w:bottom w:val="single" w:sz="8" w:space="0" w:color="auto"/>
              <w:right w:val="single" w:sz="8" w:space="0" w:color="auto"/>
            </w:tcBorders>
            <w:vAlign w:val="center"/>
            <w:hideMark/>
          </w:tcPr>
          <w:p w14:paraId="238879E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2044,9</w:t>
            </w:r>
          </w:p>
        </w:tc>
        <w:tc>
          <w:tcPr>
            <w:tcW w:w="2257" w:type="dxa"/>
            <w:tcBorders>
              <w:top w:val="nil"/>
              <w:left w:val="nil"/>
              <w:bottom w:val="single" w:sz="8" w:space="0" w:color="auto"/>
              <w:right w:val="single" w:sz="8" w:space="0" w:color="auto"/>
            </w:tcBorders>
            <w:vAlign w:val="center"/>
            <w:hideMark/>
          </w:tcPr>
          <w:p w14:paraId="45B924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6AECD73"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74D6C9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29</w:t>
            </w:r>
          </w:p>
        </w:tc>
        <w:tc>
          <w:tcPr>
            <w:tcW w:w="2265" w:type="dxa"/>
            <w:tcBorders>
              <w:top w:val="nil"/>
              <w:left w:val="nil"/>
              <w:bottom w:val="single" w:sz="8" w:space="0" w:color="auto"/>
              <w:right w:val="single" w:sz="8" w:space="0" w:color="auto"/>
            </w:tcBorders>
            <w:vAlign w:val="center"/>
            <w:hideMark/>
          </w:tcPr>
          <w:p w14:paraId="604BE7E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"ОЮБ "Партнер", ул. Урицкого, д. 3</w:t>
            </w:r>
          </w:p>
        </w:tc>
        <w:tc>
          <w:tcPr>
            <w:tcW w:w="2260" w:type="dxa"/>
            <w:tcBorders>
              <w:top w:val="nil"/>
              <w:left w:val="nil"/>
              <w:bottom w:val="single" w:sz="8" w:space="0" w:color="auto"/>
              <w:right w:val="single" w:sz="8" w:space="0" w:color="auto"/>
            </w:tcBorders>
            <w:vAlign w:val="center"/>
            <w:hideMark/>
          </w:tcPr>
          <w:p w14:paraId="5B0D27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"Теплоэнергосервис"</w:t>
            </w:r>
          </w:p>
        </w:tc>
        <w:tc>
          <w:tcPr>
            <w:tcW w:w="2259" w:type="dxa"/>
            <w:tcBorders>
              <w:top w:val="nil"/>
              <w:left w:val="nil"/>
              <w:bottom w:val="single" w:sz="8" w:space="0" w:color="auto"/>
              <w:right w:val="single" w:sz="8" w:space="0" w:color="auto"/>
            </w:tcBorders>
            <w:vAlign w:val="center"/>
            <w:hideMark/>
          </w:tcPr>
          <w:p w14:paraId="22AC2A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184</w:t>
            </w:r>
          </w:p>
        </w:tc>
        <w:tc>
          <w:tcPr>
            <w:tcW w:w="2257" w:type="dxa"/>
            <w:tcBorders>
              <w:top w:val="nil"/>
              <w:left w:val="nil"/>
              <w:bottom w:val="single" w:sz="8" w:space="0" w:color="auto"/>
              <w:right w:val="single" w:sz="8" w:space="0" w:color="auto"/>
            </w:tcBorders>
            <w:vAlign w:val="center"/>
            <w:hideMark/>
          </w:tcPr>
          <w:p w14:paraId="41F2B2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0C939CF5"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B0C855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30</w:t>
            </w:r>
          </w:p>
        </w:tc>
        <w:tc>
          <w:tcPr>
            <w:tcW w:w="2265" w:type="dxa"/>
            <w:tcBorders>
              <w:top w:val="nil"/>
              <w:left w:val="nil"/>
              <w:bottom w:val="single" w:sz="8" w:space="0" w:color="auto"/>
              <w:right w:val="single" w:sz="8" w:space="0" w:color="auto"/>
            </w:tcBorders>
            <w:vAlign w:val="center"/>
            <w:hideMark/>
          </w:tcPr>
          <w:p w14:paraId="3A63A51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ООО "ТермоТрон"</w:t>
            </w:r>
          </w:p>
        </w:tc>
        <w:tc>
          <w:tcPr>
            <w:tcW w:w="2260" w:type="dxa"/>
            <w:tcBorders>
              <w:top w:val="nil"/>
              <w:left w:val="nil"/>
              <w:bottom w:val="single" w:sz="8" w:space="0" w:color="auto"/>
              <w:right w:val="single" w:sz="8" w:space="0" w:color="auto"/>
            </w:tcBorders>
            <w:vAlign w:val="center"/>
            <w:hideMark/>
          </w:tcPr>
          <w:p w14:paraId="1BC1E27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"ТермоТрон", АО "Люберецкая теплосеть"</w:t>
            </w:r>
          </w:p>
        </w:tc>
        <w:tc>
          <w:tcPr>
            <w:tcW w:w="2259" w:type="dxa"/>
            <w:tcBorders>
              <w:top w:val="nil"/>
              <w:left w:val="nil"/>
              <w:bottom w:val="single" w:sz="8" w:space="0" w:color="auto"/>
              <w:right w:val="single" w:sz="8" w:space="0" w:color="auto"/>
            </w:tcBorders>
            <w:vAlign w:val="center"/>
            <w:hideMark/>
          </w:tcPr>
          <w:p w14:paraId="781A9B8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2044,9</w:t>
            </w:r>
          </w:p>
        </w:tc>
        <w:tc>
          <w:tcPr>
            <w:tcW w:w="2257" w:type="dxa"/>
            <w:tcBorders>
              <w:top w:val="nil"/>
              <w:left w:val="nil"/>
              <w:bottom w:val="single" w:sz="8" w:space="0" w:color="auto"/>
              <w:right w:val="single" w:sz="8" w:space="0" w:color="auto"/>
            </w:tcBorders>
            <w:vAlign w:val="center"/>
            <w:hideMark/>
          </w:tcPr>
          <w:p w14:paraId="2FCDFDF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B95A701"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5F9226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31</w:t>
            </w:r>
          </w:p>
        </w:tc>
        <w:tc>
          <w:tcPr>
            <w:tcW w:w="2265" w:type="dxa"/>
            <w:tcBorders>
              <w:top w:val="nil"/>
              <w:left w:val="nil"/>
              <w:bottom w:val="single" w:sz="8" w:space="0" w:color="auto"/>
              <w:right w:val="single" w:sz="8" w:space="0" w:color="auto"/>
            </w:tcBorders>
            <w:vAlign w:val="center"/>
            <w:hideMark/>
          </w:tcPr>
          <w:p w14:paraId="11A949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ТЭЦ-22</w:t>
            </w:r>
          </w:p>
        </w:tc>
        <w:tc>
          <w:tcPr>
            <w:tcW w:w="2260" w:type="dxa"/>
            <w:tcBorders>
              <w:top w:val="nil"/>
              <w:left w:val="nil"/>
              <w:bottom w:val="single" w:sz="8" w:space="0" w:color="auto"/>
              <w:right w:val="single" w:sz="8" w:space="0" w:color="auto"/>
            </w:tcBorders>
            <w:vAlign w:val="center"/>
            <w:hideMark/>
          </w:tcPr>
          <w:p w14:paraId="2680C71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"ТСК Мосэнерго", АО "Люберецкая теплосеть"</w:t>
            </w:r>
          </w:p>
        </w:tc>
        <w:tc>
          <w:tcPr>
            <w:tcW w:w="2259" w:type="dxa"/>
            <w:tcBorders>
              <w:top w:val="nil"/>
              <w:left w:val="nil"/>
              <w:bottom w:val="single" w:sz="8" w:space="0" w:color="auto"/>
              <w:right w:val="single" w:sz="8" w:space="0" w:color="auto"/>
            </w:tcBorders>
            <w:vAlign w:val="center"/>
            <w:hideMark/>
          </w:tcPr>
          <w:p w14:paraId="3561943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44140,3</w:t>
            </w:r>
          </w:p>
        </w:tc>
        <w:tc>
          <w:tcPr>
            <w:tcW w:w="2257" w:type="dxa"/>
            <w:tcBorders>
              <w:top w:val="nil"/>
              <w:left w:val="nil"/>
              <w:bottom w:val="single" w:sz="8" w:space="0" w:color="auto"/>
              <w:right w:val="single" w:sz="8" w:space="0" w:color="auto"/>
            </w:tcBorders>
            <w:vAlign w:val="center"/>
            <w:hideMark/>
          </w:tcPr>
          <w:p w14:paraId="7B80E9C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148087B"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573482E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32</w:t>
            </w:r>
          </w:p>
        </w:tc>
        <w:tc>
          <w:tcPr>
            <w:tcW w:w="2265" w:type="dxa"/>
            <w:tcBorders>
              <w:top w:val="nil"/>
              <w:left w:val="nil"/>
              <w:bottom w:val="single" w:sz="8" w:space="0" w:color="auto"/>
              <w:right w:val="single" w:sz="8" w:space="0" w:color="auto"/>
            </w:tcBorders>
            <w:vAlign w:val="center"/>
            <w:hideMark/>
          </w:tcPr>
          <w:p w14:paraId="148E412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"Некрасовка"</w:t>
            </w:r>
          </w:p>
        </w:tc>
        <w:tc>
          <w:tcPr>
            <w:tcW w:w="2260" w:type="dxa"/>
            <w:tcBorders>
              <w:top w:val="nil"/>
              <w:left w:val="nil"/>
              <w:bottom w:val="single" w:sz="8" w:space="0" w:color="auto"/>
              <w:right w:val="single" w:sz="8" w:space="0" w:color="auto"/>
            </w:tcBorders>
            <w:vAlign w:val="center"/>
            <w:hideMark/>
          </w:tcPr>
          <w:p w14:paraId="3065D3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"ТСК Мосэнерго", АО "Люберецкая теплосеть"</w:t>
            </w:r>
          </w:p>
        </w:tc>
        <w:tc>
          <w:tcPr>
            <w:tcW w:w="2259" w:type="dxa"/>
            <w:tcBorders>
              <w:top w:val="nil"/>
              <w:left w:val="nil"/>
              <w:bottom w:val="single" w:sz="8" w:space="0" w:color="auto"/>
              <w:right w:val="single" w:sz="8" w:space="0" w:color="auto"/>
            </w:tcBorders>
            <w:vAlign w:val="center"/>
            <w:hideMark/>
          </w:tcPr>
          <w:p w14:paraId="4D70A6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1622,9</w:t>
            </w:r>
          </w:p>
        </w:tc>
        <w:tc>
          <w:tcPr>
            <w:tcW w:w="2257" w:type="dxa"/>
            <w:tcBorders>
              <w:top w:val="nil"/>
              <w:left w:val="nil"/>
              <w:bottom w:val="single" w:sz="8" w:space="0" w:color="auto"/>
              <w:right w:val="single" w:sz="8" w:space="0" w:color="auto"/>
            </w:tcBorders>
            <w:vAlign w:val="center"/>
            <w:hideMark/>
          </w:tcPr>
          <w:p w14:paraId="75B163A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EE4331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37A2D3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33</w:t>
            </w:r>
          </w:p>
        </w:tc>
        <w:tc>
          <w:tcPr>
            <w:tcW w:w="2265" w:type="dxa"/>
            <w:tcBorders>
              <w:top w:val="nil"/>
              <w:left w:val="nil"/>
              <w:bottom w:val="single" w:sz="8" w:space="0" w:color="auto"/>
              <w:right w:val="single" w:sz="8" w:space="0" w:color="auto"/>
            </w:tcBorders>
            <w:vAlign w:val="center"/>
            <w:hideMark/>
          </w:tcPr>
          <w:p w14:paraId="7125DC0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РТС "Жулебино"</w:t>
            </w:r>
          </w:p>
        </w:tc>
        <w:tc>
          <w:tcPr>
            <w:tcW w:w="2260" w:type="dxa"/>
            <w:tcBorders>
              <w:top w:val="nil"/>
              <w:left w:val="nil"/>
              <w:bottom w:val="single" w:sz="8" w:space="0" w:color="auto"/>
              <w:right w:val="single" w:sz="8" w:space="0" w:color="auto"/>
            </w:tcBorders>
            <w:vAlign w:val="center"/>
            <w:hideMark/>
          </w:tcPr>
          <w:p w14:paraId="547760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"ТСК Мосэнерго", АО "Люберецкая теплосеть"</w:t>
            </w:r>
          </w:p>
        </w:tc>
        <w:tc>
          <w:tcPr>
            <w:tcW w:w="2259" w:type="dxa"/>
            <w:tcBorders>
              <w:top w:val="nil"/>
              <w:left w:val="nil"/>
              <w:bottom w:val="single" w:sz="8" w:space="0" w:color="auto"/>
              <w:right w:val="single" w:sz="8" w:space="0" w:color="auto"/>
            </w:tcBorders>
            <w:vAlign w:val="center"/>
            <w:hideMark/>
          </w:tcPr>
          <w:p w14:paraId="02CD156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16264,9</w:t>
            </w:r>
          </w:p>
        </w:tc>
        <w:tc>
          <w:tcPr>
            <w:tcW w:w="2257" w:type="dxa"/>
            <w:tcBorders>
              <w:top w:val="nil"/>
              <w:left w:val="nil"/>
              <w:bottom w:val="single" w:sz="8" w:space="0" w:color="auto"/>
              <w:right w:val="single" w:sz="8" w:space="0" w:color="auto"/>
            </w:tcBorders>
            <w:vAlign w:val="center"/>
            <w:hideMark/>
          </w:tcPr>
          <w:p w14:paraId="10B9B1B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74CB90E8"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538805B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34</w:t>
            </w:r>
          </w:p>
        </w:tc>
        <w:tc>
          <w:tcPr>
            <w:tcW w:w="2265" w:type="dxa"/>
            <w:tcBorders>
              <w:top w:val="nil"/>
              <w:left w:val="nil"/>
              <w:bottom w:val="single" w:sz="8" w:space="0" w:color="auto"/>
              <w:right w:val="single" w:sz="8" w:space="0" w:color="auto"/>
            </w:tcBorders>
            <w:vAlign w:val="center"/>
            <w:hideMark/>
          </w:tcPr>
          <w:p w14:paraId="24511973"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Люберецкий район, г.о. Люберцы п/о-3</w:t>
            </w:r>
          </w:p>
        </w:tc>
        <w:tc>
          <w:tcPr>
            <w:tcW w:w="2260" w:type="dxa"/>
            <w:tcBorders>
              <w:top w:val="nil"/>
              <w:left w:val="nil"/>
              <w:bottom w:val="single" w:sz="8" w:space="0" w:color="auto"/>
              <w:right w:val="single" w:sz="8" w:space="0" w:color="auto"/>
            </w:tcBorders>
            <w:vAlign w:val="center"/>
            <w:hideMark/>
          </w:tcPr>
          <w:p w14:paraId="564A18E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3AB5F9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290,79</w:t>
            </w:r>
          </w:p>
        </w:tc>
        <w:tc>
          <w:tcPr>
            <w:tcW w:w="2257" w:type="dxa"/>
            <w:tcBorders>
              <w:top w:val="nil"/>
              <w:left w:val="nil"/>
              <w:bottom w:val="single" w:sz="8" w:space="0" w:color="auto"/>
              <w:right w:val="single" w:sz="8" w:space="0" w:color="auto"/>
            </w:tcBorders>
            <w:vAlign w:val="center"/>
            <w:hideMark/>
          </w:tcPr>
          <w:p w14:paraId="107F0AB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1BF0E770"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08300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35</w:t>
            </w:r>
          </w:p>
        </w:tc>
        <w:tc>
          <w:tcPr>
            <w:tcW w:w="2265" w:type="dxa"/>
            <w:tcBorders>
              <w:top w:val="nil"/>
              <w:left w:val="nil"/>
              <w:bottom w:val="single" w:sz="8" w:space="0" w:color="auto"/>
              <w:right w:val="single" w:sz="8" w:space="0" w:color="auto"/>
            </w:tcBorders>
            <w:vAlign w:val="center"/>
            <w:hideMark/>
          </w:tcPr>
          <w:p w14:paraId="7CB62D3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Калинина, 44а</w:t>
            </w:r>
          </w:p>
        </w:tc>
        <w:tc>
          <w:tcPr>
            <w:tcW w:w="2260" w:type="dxa"/>
            <w:tcBorders>
              <w:top w:val="nil"/>
              <w:left w:val="nil"/>
              <w:bottom w:val="single" w:sz="8" w:space="0" w:color="auto"/>
              <w:right w:val="single" w:sz="8" w:space="0" w:color="auto"/>
            </w:tcBorders>
            <w:vAlign w:val="center"/>
            <w:hideMark/>
          </w:tcPr>
          <w:p w14:paraId="73F2BD6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259DC0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17142,7</w:t>
            </w:r>
          </w:p>
        </w:tc>
        <w:tc>
          <w:tcPr>
            <w:tcW w:w="2257" w:type="dxa"/>
            <w:tcBorders>
              <w:top w:val="nil"/>
              <w:left w:val="nil"/>
              <w:bottom w:val="single" w:sz="8" w:space="0" w:color="auto"/>
              <w:right w:val="single" w:sz="8" w:space="0" w:color="auto"/>
            </w:tcBorders>
            <w:vAlign w:val="center"/>
            <w:hideMark/>
          </w:tcPr>
          <w:p w14:paraId="0C5B0C3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0DE6FD8"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3EB696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36</w:t>
            </w:r>
          </w:p>
        </w:tc>
        <w:tc>
          <w:tcPr>
            <w:tcW w:w="2265" w:type="dxa"/>
            <w:tcBorders>
              <w:top w:val="nil"/>
              <w:left w:val="nil"/>
              <w:bottom w:val="single" w:sz="8" w:space="0" w:color="auto"/>
              <w:right w:val="single" w:sz="8" w:space="0" w:color="auto"/>
            </w:tcBorders>
            <w:vAlign w:val="center"/>
            <w:hideMark/>
          </w:tcPr>
          <w:p w14:paraId="7937C40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 Гаршина, около д.9/1</w:t>
            </w:r>
          </w:p>
        </w:tc>
        <w:tc>
          <w:tcPr>
            <w:tcW w:w="2260" w:type="dxa"/>
            <w:tcBorders>
              <w:top w:val="nil"/>
              <w:left w:val="nil"/>
              <w:bottom w:val="single" w:sz="8" w:space="0" w:color="auto"/>
              <w:right w:val="single" w:sz="8" w:space="0" w:color="auto"/>
            </w:tcBorders>
            <w:vAlign w:val="center"/>
            <w:hideMark/>
          </w:tcPr>
          <w:p w14:paraId="6B68F7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4EE75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1945</w:t>
            </w:r>
          </w:p>
        </w:tc>
        <w:tc>
          <w:tcPr>
            <w:tcW w:w="2257" w:type="dxa"/>
            <w:tcBorders>
              <w:top w:val="nil"/>
              <w:left w:val="nil"/>
              <w:bottom w:val="single" w:sz="8" w:space="0" w:color="auto"/>
              <w:right w:val="single" w:sz="8" w:space="0" w:color="auto"/>
            </w:tcBorders>
            <w:vAlign w:val="center"/>
            <w:hideMark/>
          </w:tcPr>
          <w:p w14:paraId="3B218B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7D943EB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0757A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37</w:t>
            </w:r>
          </w:p>
        </w:tc>
        <w:tc>
          <w:tcPr>
            <w:tcW w:w="2265" w:type="dxa"/>
            <w:tcBorders>
              <w:top w:val="nil"/>
              <w:left w:val="nil"/>
              <w:bottom w:val="single" w:sz="8" w:space="0" w:color="auto"/>
              <w:right w:val="single" w:sz="8" w:space="0" w:color="auto"/>
            </w:tcBorders>
            <w:vAlign w:val="center"/>
            <w:hideMark/>
          </w:tcPr>
          <w:p w14:paraId="75D9051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п. Птицефабрика</w:t>
            </w:r>
          </w:p>
        </w:tc>
        <w:tc>
          <w:tcPr>
            <w:tcW w:w="2260" w:type="dxa"/>
            <w:tcBorders>
              <w:top w:val="nil"/>
              <w:left w:val="nil"/>
              <w:bottom w:val="single" w:sz="8" w:space="0" w:color="auto"/>
              <w:right w:val="single" w:sz="8" w:space="0" w:color="auto"/>
            </w:tcBorders>
            <w:vAlign w:val="center"/>
            <w:hideMark/>
          </w:tcPr>
          <w:p w14:paraId="21A61E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CDB9D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7760,51</w:t>
            </w:r>
          </w:p>
        </w:tc>
        <w:tc>
          <w:tcPr>
            <w:tcW w:w="2257" w:type="dxa"/>
            <w:tcBorders>
              <w:top w:val="nil"/>
              <w:left w:val="nil"/>
              <w:bottom w:val="single" w:sz="8" w:space="0" w:color="auto"/>
              <w:right w:val="single" w:sz="8" w:space="0" w:color="auto"/>
            </w:tcBorders>
            <w:vAlign w:val="center"/>
            <w:hideMark/>
          </w:tcPr>
          <w:p w14:paraId="1039343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4BF68A5"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B363F6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38</w:t>
            </w:r>
          </w:p>
        </w:tc>
        <w:tc>
          <w:tcPr>
            <w:tcW w:w="2265" w:type="dxa"/>
            <w:tcBorders>
              <w:top w:val="nil"/>
              <w:left w:val="nil"/>
              <w:bottom w:val="single" w:sz="8" w:space="0" w:color="auto"/>
              <w:right w:val="single" w:sz="8" w:space="0" w:color="auto"/>
            </w:tcBorders>
            <w:vAlign w:val="center"/>
            <w:hideMark/>
          </w:tcPr>
          <w:p w14:paraId="2B2A4A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ш. Рязанское, д.42/1</w:t>
            </w:r>
          </w:p>
        </w:tc>
        <w:tc>
          <w:tcPr>
            <w:tcW w:w="2260" w:type="dxa"/>
            <w:tcBorders>
              <w:top w:val="nil"/>
              <w:left w:val="nil"/>
              <w:bottom w:val="single" w:sz="8" w:space="0" w:color="auto"/>
              <w:right w:val="single" w:sz="8" w:space="0" w:color="auto"/>
            </w:tcBorders>
            <w:vAlign w:val="center"/>
            <w:hideMark/>
          </w:tcPr>
          <w:p w14:paraId="108736A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E48CF9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251,5</w:t>
            </w:r>
          </w:p>
        </w:tc>
        <w:tc>
          <w:tcPr>
            <w:tcW w:w="2257" w:type="dxa"/>
            <w:tcBorders>
              <w:top w:val="nil"/>
              <w:left w:val="nil"/>
              <w:bottom w:val="single" w:sz="8" w:space="0" w:color="auto"/>
              <w:right w:val="single" w:sz="8" w:space="0" w:color="auto"/>
            </w:tcBorders>
            <w:vAlign w:val="center"/>
            <w:hideMark/>
          </w:tcPr>
          <w:p w14:paraId="3A5046F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6638254D"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E1E3F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39</w:t>
            </w:r>
          </w:p>
        </w:tc>
        <w:tc>
          <w:tcPr>
            <w:tcW w:w="2265" w:type="dxa"/>
            <w:tcBorders>
              <w:top w:val="nil"/>
              <w:left w:val="nil"/>
              <w:bottom w:val="single" w:sz="8" w:space="0" w:color="auto"/>
              <w:right w:val="single" w:sz="8" w:space="0" w:color="auto"/>
            </w:tcBorders>
            <w:vAlign w:val="center"/>
            <w:hideMark/>
          </w:tcPr>
          <w:p w14:paraId="59782A1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ул.Пушкина, д.34</w:t>
            </w:r>
          </w:p>
        </w:tc>
        <w:tc>
          <w:tcPr>
            <w:tcW w:w="2260" w:type="dxa"/>
            <w:tcBorders>
              <w:top w:val="nil"/>
              <w:left w:val="nil"/>
              <w:bottom w:val="single" w:sz="8" w:space="0" w:color="auto"/>
              <w:right w:val="single" w:sz="8" w:space="0" w:color="auto"/>
            </w:tcBorders>
            <w:vAlign w:val="center"/>
            <w:hideMark/>
          </w:tcPr>
          <w:p w14:paraId="71F354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EEF2A1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568,6</w:t>
            </w:r>
          </w:p>
        </w:tc>
        <w:tc>
          <w:tcPr>
            <w:tcW w:w="2257" w:type="dxa"/>
            <w:tcBorders>
              <w:top w:val="nil"/>
              <w:left w:val="nil"/>
              <w:bottom w:val="single" w:sz="8" w:space="0" w:color="auto"/>
              <w:right w:val="single" w:sz="8" w:space="0" w:color="auto"/>
            </w:tcBorders>
            <w:vAlign w:val="center"/>
            <w:hideMark/>
          </w:tcPr>
          <w:p w14:paraId="582D8AF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50</w:t>
            </w:r>
          </w:p>
        </w:tc>
      </w:tr>
      <w:tr w:rsidR="00971605" w:rsidRPr="00971605" w14:paraId="0EC61B93"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2FBEE7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40</w:t>
            </w:r>
          </w:p>
        </w:tc>
        <w:tc>
          <w:tcPr>
            <w:tcW w:w="2265" w:type="dxa"/>
            <w:tcBorders>
              <w:top w:val="nil"/>
              <w:left w:val="nil"/>
              <w:bottom w:val="single" w:sz="8" w:space="0" w:color="auto"/>
              <w:right w:val="single" w:sz="8" w:space="0" w:color="auto"/>
            </w:tcBorders>
            <w:vAlign w:val="center"/>
            <w:hideMark/>
          </w:tcPr>
          <w:p w14:paraId="65F715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ул.Пионерская, д.16а</w:t>
            </w:r>
          </w:p>
        </w:tc>
        <w:tc>
          <w:tcPr>
            <w:tcW w:w="2260" w:type="dxa"/>
            <w:tcBorders>
              <w:top w:val="nil"/>
              <w:left w:val="nil"/>
              <w:bottom w:val="single" w:sz="8" w:space="0" w:color="auto"/>
              <w:right w:val="single" w:sz="8" w:space="0" w:color="auto"/>
            </w:tcBorders>
            <w:vAlign w:val="center"/>
            <w:hideMark/>
          </w:tcPr>
          <w:p w14:paraId="52EDAAC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2BE090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2780</w:t>
            </w:r>
          </w:p>
        </w:tc>
        <w:tc>
          <w:tcPr>
            <w:tcW w:w="2257" w:type="dxa"/>
            <w:tcBorders>
              <w:top w:val="nil"/>
              <w:left w:val="nil"/>
              <w:bottom w:val="single" w:sz="8" w:space="0" w:color="auto"/>
              <w:right w:val="single" w:sz="8" w:space="0" w:color="auto"/>
            </w:tcBorders>
            <w:vAlign w:val="center"/>
            <w:hideMark/>
          </w:tcPr>
          <w:p w14:paraId="4F6C74B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6CA1643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11C9C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41</w:t>
            </w:r>
          </w:p>
        </w:tc>
        <w:tc>
          <w:tcPr>
            <w:tcW w:w="2265" w:type="dxa"/>
            <w:tcBorders>
              <w:top w:val="nil"/>
              <w:left w:val="nil"/>
              <w:bottom w:val="single" w:sz="8" w:space="0" w:color="auto"/>
              <w:right w:val="single" w:sz="8" w:space="0" w:color="auto"/>
            </w:tcBorders>
            <w:vAlign w:val="center"/>
            <w:hideMark/>
          </w:tcPr>
          <w:p w14:paraId="21A84E7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Томилино, ул. Гоголя, у д.36</w:t>
            </w:r>
          </w:p>
        </w:tc>
        <w:tc>
          <w:tcPr>
            <w:tcW w:w="2260" w:type="dxa"/>
            <w:tcBorders>
              <w:top w:val="nil"/>
              <w:left w:val="nil"/>
              <w:bottom w:val="single" w:sz="8" w:space="0" w:color="auto"/>
              <w:right w:val="single" w:sz="8" w:space="0" w:color="auto"/>
            </w:tcBorders>
            <w:vAlign w:val="center"/>
            <w:hideMark/>
          </w:tcPr>
          <w:p w14:paraId="50D716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688171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1246</w:t>
            </w:r>
          </w:p>
        </w:tc>
        <w:tc>
          <w:tcPr>
            <w:tcW w:w="2257" w:type="dxa"/>
            <w:tcBorders>
              <w:top w:val="nil"/>
              <w:left w:val="nil"/>
              <w:bottom w:val="single" w:sz="8" w:space="0" w:color="auto"/>
              <w:right w:val="single" w:sz="8" w:space="0" w:color="auto"/>
            </w:tcBorders>
            <w:vAlign w:val="center"/>
            <w:hideMark/>
          </w:tcPr>
          <w:p w14:paraId="0DEA32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7C71993B"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68DB5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42</w:t>
            </w:r>
          </w:p>
        </w:tc>
        <w:tc>
          <w:tcPr>
            <w:tcW w:w="2265" w:type="dxa"/>
            <w:tcBorders>
              <w:top w:val="nil"/>
              <w:left w:val="nil"/>
              <w:bottom w:val="single" w:sz="8" w:space="0" w:color="auto"/>
              <w:right w:val="single" w:sz="8" w:space="0" w:color="auto"/>
            </w:tcBorders>
            <w:vAlign w:val="center"/>
            <w:hideMark/>
          </w:tcPr>
          <w:p w14:paraId="0573C3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ул.Гаршина, д.9 корп-а</w:t>
            </w:r>
          </w:p>
        </w:tc>
        <w:tc>
          <w:tcPr>
            <w:tcW w:w="2260" w:type="dxa"/>
            <w:tcBorders>
              <w:top w:val="nil"/>
              <w:left w:val="nil"/>
              <w:bottom w:val="single" w:sz="8" w:space="0" w:color="auto"/>
              <w:right w:val="single" w:sz="8" w:space="0" w:color="auto"/>
            </w:tcBorders>
            <w:vAlign w:val="center"/>
            <w:hideMark/>
          </w:tcPr>
          <w:p w14:paraId="452E0A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26888F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660</w:t>
            </w:r>
          </w:p>
        </w:tc>
        <w:tc>
          <w:tcPr>
            <w:tcW w:w="2257" w:type="dxa"/>
            <w:tcBorders>
              <w:top w:val="nil"/>
              <w:left w:val="nil"/>
              <w:bottom w:val="single" w:sz="8" w:space="0" w:color="auto"/>
              <w:right w:val="single" w:sz="8" w:space="0" w:color="auto"/>
            </w:tcBorders>
            <w:vAlign w:val="center"/>
            <w:hideMark/>
          </w:tcPr>
          <w:p w14:paraId="4F5B4BA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5BA929D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D1077A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43</w:t>
            </w:r>
          </w:p>
        </w:tc>
        <w:tc>
          <w:tcPr>
            <w:tcW w:w="2265" w:type="dxa"/>
            <w:tcBorders>
              <w:top w:val="nil"/>
              <w:left w:val="nil"/>
              <w:bottom w:val="single" w:sz="8" w:space="0" w:color="auto"/>
              <w:right w:val="single" w:sz="8" w:space="0" w:color="auto"/>
            </w:tcBorders>
            <w:vAlign w:val="center"/>
            <w:hideMark/>
          </w:tcPr>
          <w:p w14:paraId="6BCB080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ул.Гаршина, д.8</w:t>
            </w:r>
          </w:p>
        </w:tc>
        <w:tc>
          <w:tcPr>
            <w:tcW w:w="2260" w:type="dxa"/>
            <w:tcBorders>
              <w:top w:val="nil"/>
              <w:left w:val="nil"/>
              <w:bottom w:val="single" w:sz="8" w:space="0" w:color="auto"/>
              <w:right w:val="single" w:sz="8" w:space="0" w:color="auto"/>
            </w:tcBorders>
            <w:vAlign w:val="center"/>
            <w:hideMark/>
          </w:tcPr>
          <w:p w14:paraId="66FFBD8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C16948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1183,5</w:t>
            </w:r>
          </w:p>
        </w:tc>
        <w:tc>
          <w:tcPr>
            <w:tcW w:w="2257" w:type="dxa"/>
            <w:tcBorders>
              <w:top w:val="nil"/>
              <w:left w:val="nil"/>
              <w:bottom w:val="single" w:sz="8" w:space="0" w:color="auto"/>
              <w:right w:val="single" w:sz="8" w:space="0" w:color="auto"/>
            </w:tcBorders>
            <w:vAlign w:val="center"/>
            <w:hideMark/>
          </w:tcPr>
          <w:p w14:paraId="094CA02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77FADF7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3B650D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44</w:t>
            </w:r>
          </w:p>
        </w:tc>
        <w:tc>
          <w:tcPr>
            <w:tcW w:w="2265" w:type="dxa"/>
            <w:tcBorders>
              <w:top w:val="nil"/>
              <w:left w:val="nil"/>
              <w:bottom w:val="single" w:sz="8" w:space="0" w:color="auto"/>
              <w:right w:val="single" w:sz="8" w:space="0" w:color="auto"/>
            </w:tcBorders>
            <w:vAlign w:val="center"/>
            <w:hideMark/>
          </w:tcPr>
          <w:p w14:paraId="0447B2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Томилино, ул.Лермонтова, д.6</w:t>
            </w:r>
          </w:p>
        </w:tc>
        <w:tc>
          <w:tcPr>
            <w:tcW w:w="2260" w:type="dxa"/>
            <w:tcBorders>
              <w:top w:val="nil"/>
              <w:left w:val="nil"/>
              <w:bottom w:val="single" w:sz="8" w:space="0" w:color="auto"/>
              <w:right w:val="single" w:sz="8" w:space="0" w:color="auto"/>
            </w:tcBorders>
            <w:vAlign w:val="center"/>
            <w:hideMark/>
          </w:tcPr>
          <w:p w14:paraId="4D9013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B408C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612,5</w:t>
            </w:r>
          </w:p>
        </w:tc>
        <w:tc>
          <w:tcPr>
            <w:tcW w:w="2257" w:type="dxa"/>
            <w:tcBorders>
              <w:top w:val="nil"/>
              <w:left w:val="nil"/>
              <w:bottom w:val="single" w:sz="8" w:space="0" w:color="auto"/>
              <w:right w:val="single" w:sz="8" w:space="0" w:color="auto"/>
            </w:tcBorders>
            <w:vAlign w:val="center"/>
            <w:hideMark/>
          </w:tcPr>
          <w:p w14:paraId="666627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1692322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E5BAF7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45</w:t>
            </w:r>
          </w:p>
        </w:tc>
        <w:tc>
          <w:tcPr>
            <w:tcW w:w="2265" w:type="dxa"/>
            <w:tcBorders>
              <w:top w:val="nil"/>
              <w:left w:val="nil"/>
              <w:bottom w:val="single" w:sz="8" w:space="0" w:color="auto"/>
              <w:right w:val="single" w:sz="8" w:space="0" w:color="auto"/>
            </w:tcBorders>
            <w:vAlign w:val="center"/>
            <w:hideMark/>
          </w:tcPr>
          <w:p w14:paraId="4E6692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Томилино, ул.Гоголя</w:t>
            </w:r>
          </w:p>
        </w:tc>
        <w:tc>
          <w:tcPr>
            <w:tcW w:w="2260" w:type="dxa"/>
            <w:tcBorders>
              <w:top w:val="nil"/>
              <w:left w:val="nil"/>
              <w:bottom w:val="single" w:sz="8" w:space="0" w:color="auto"/>
              <w:right w:val="single" w:sz="8" w:space="0" w:color="auto"/>
            </w:tcBorders>
            <w:vAlign w:val="center"/>
            <w:hideMark/>
          </w:tcPr>
          <w:p w14:paraId="50182CE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A7FAE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7548,6</w:t>
            </w:r>
          </w:p>
        </w:tc>
        <w:tc>
          <w:tcPr>
            <w:tcW w:w="2257" w:type="dxa"/>
            <w:tcBorders>
              <w:top w:val="nil"/>
              <w:left w:val="nil"/>
              <w:bottom w:val="single" w:sz="8" w:space="0" w:color="auto"/>
              <w:right w:val="single" w:sz="8" w:space="0" w:color="auto"/>
            </w:tcBorders>
            <w:vAlign w:val="center"/>
            <w:hideMark/>
          </w:tcPr>
          <w:p w14:paraId="1F5EE5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320A27A"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19A9DF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46</w:t>
            </w:r>
          </w:p>
        </w:tc>
        <w:tc>
          <w:tcPr>
            <w:tcW w:w="2265" w:type="dxa"/>
            <w:tcBorders>
              <w:top w:val="nil"/>
              <w:left w:val="nil"/>
              <w:bottom w:val="single" w:sz="8" w:space="0" w:color="auto"/>
              <w:right w:val="single" w:sz="8" w:space="0" w:color="auto"/>
            </w:tcBorders>
            <w:vAlign w:val="center"/>
            <w:hideMark/>
          </w:tcPr>
          <w:p w14:paraId="23AAF5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«Самолет Энерго»</w:t>
            </w:r>
          </w:p>
        </w:tc>
        <w:tc>
          <w:tcPr>
            <w:tcW w:w="2260" w:type="dxa"/>
            <w:tcBorders>
              <w:top w:val="nil"/>
              <w:left w:val="nil"/>
              <w:bottom w:val="single" w:sz="8" w:space="0" w:color="auto"/>
              <w:right w:val="single" w:sz="8" w:space="0" w:color="auto"/>
            </w:tcBorders>
            <w:vAlign w:val="center"/>
            <w:hideMark/>
          </w:tcPr>
          <w:p w14:paraId="709846F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ООО "Самолет Энерго"</w:t>
            </w:r>
          </w:p>
        </w:tc>
        <w:tc>
          <w:tcPr>
            <w:tcW w:w="2259" w:type="dxa"/>
            <w:tcBorders>
              <w:top w:val="nil"/>
              <w:left w:val="nil"/>
              <w:bottom w:val="single" w:sz="8" w:space="0" w:color="auto"/>
              <w:right w:val="single" w:sz="8" w:space="0" w:color="auto"/>
            </w:tcBorders>
            <w:vAlign w:val="center"/>
            <w:hideMark/>
          </w:tcPr>
          <w:p w14:paraId="1CE7BB4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2270,11</w:t>
            </w:r>
          </w:p>
        </w:tc>
        <w:tc>
          <w:tcPr>
            <w:tcW w:w="2257" w:type="dxa"/>
            <w:tcBorders>
              <w:top w:val="nil"/>
              <w:left w:val="nil"/>
              <w:bottom w:val="single" w:sz="8" w:space="0" w:color="auto"/>
              <w:right w:val="single" w:sz="8" w:space="0" w:color="auto"/>
            </w:tcBorders>
            <w:vAlign w:val="center"/>
            <w:hideMark/>
          </w:tcPr>
          <w:p w14:paraId="010760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2D3C1E48"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605F09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47</w:t>
            </w:r>
          </w:p>
        </w:tc>
        <w:tc>
          <w:tcPr>
            <w:tcW w:w="2265" w:type="dxa"/>
            <w:tcBorders>
              <w:top w:val="nil"/>
              <w:left w:val="nil"/>
              <w:bottom w:val="single" w:sz="8" w:space="0" w:color="auto"/>
              <w:right w:val="single" w:sz="8" w:space="0" w:color="auto"/>
            </w:tcBorders>
            <w:vAlign w:val="center"/>
            <w:hideMark/>
          </w:tcPr>
          <w:p w14:paraId="0CECE1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№4 пгт Томилино, ул. Потехина, д.1, корп.1</w:t>
            </w:r>
          </w:p>
        </w:tc>
        <w:tc>
          <w:tcPr>
            <w:tcW w:w="2260" w:type="dxa"/>
            <w:tcBorders>
              <w:top w:val="nil"/>
              <w:left w:val="nil"/>
              <w:bottom w:val="single" w:sz="8" w:space="0" w:color="auto"/>
              <w:right w:val="single" w:sz="8" w:space="0" w:color="auto"/>
            </w:tcBorders>
            <w:vAlign w:val="center"/>
            <w:hideMark/>
          </w:tcPr>
          <w:p w14:paraId="76A6570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664FF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1695</w:t>
            </w:r>
          </w:p>
        </w:tc>
        <w:tc>
          <w:tcPr>
            <w:tcW w:w="2257" w:type="dxa"/>
            <w:tcBorders>
              <w:top w:val="nil"/>
              <w:left w:val="nil"/>
              <w:bottom w:val="single" w:sz="8" w:space="0" w:color="auto"/>
              <w:right w:val="single" w:sz="8" w:space="0" w:color="auto"/>
            </w:tcBorders>
            <w:vAlign w:val="center"/>
            <w:hideMark/>
          </w:tcPr>
          <w:p w14:paraId="4BA8FE9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1E899AF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6627CC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48</w:t>
            </w:r>
          </w:p>
        </w:tc>
        <w:tc>
          <w:tcPr>
            <w:tcW w:w="2265" w:type="dxa"/>
            <w:tcBorders>
              <w:top w:val="nil"/>
              <w:left w:val="nil"/>
              <w:bottom w:val="single" w:sz="8" w:space="0" w:color="auto"/>
              <w:right w:val="single" w:sz="8" w:space="0" w:color="auto"/>
            </w:tcBorders>
            <w:vAlign w:val="center"/>
            <w:hideMark/>
          </w:tcPr>
          <w:p w14:paraId="3B5AE41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пгт Томилино, ул. Тургенева, д.20, пом.11</w:t>
            </w:r>
          </w:p>
        </w:tc>
        <w:tc>
          <w:tcPr>
            <w:tcW w:w="2260" w:type="dxa"/>
            <w:tcBorders>
              <w:top w:val="nil"/>
              <w:left w:val="nil"/>
              <w:bottom w:val="single" w:sz="8" w:space="0" w:color="auto"/>
              <w:right w:val="single" w:sz="8" w:space="0" w:color="auto"/>
            </w:tcBorders>
            <w:vAlign w:val="center"/>
            <w:hideMark/>
          </w:tcPr>
          <w:p w14:paraId="28EC5C7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EA4C1A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199,6</w:t>
            </w:r>
          </w:p>
        </w:tc>
        <w:tc>
          <w:tcPr>
            <w:tcW w:w="2257" w:type="dxa"/>
            <w:tcBorders>
              <w:top w:val="nil"/>
              <w:left w:val="nil"/>
              <w:bottom w:val="single" w:sz="8" w:space="0" w:color="auto"/>
              <w:right w:val="single" w:sz="8" w:space="0" w:color="auto"/>
            </w:tcBorders>
            <w:vAlign w:val="center"/>
            <w:hideMark/>
          </w:tcPr>
          <w:p w14:paraId="61A553B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r>
      <w:tr w:rsidR="00971605" w:rsidRPr="00971605" w14:paraId="40087351"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00A45B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49</w:t>
            </w:r>
          </w:p>
        </w:tc>
        <w:tc>
          <w:tcPr>
            <w:tcW w:w="2265" w:type="dxa"/>
            <w:tcBorders>
              <w:top w:val="nil"/>
              <w:left w:val="nil"/>
              <w:bottom w:val="single" w:sz="8" w:space="0" w:color="auto"/>
              <w:right w:val="single" w:sz="8" w:space="0" w:color="auto"/>
            </w:tcBorders>
            <w:vAlign w:val="center"/>
            <w:hideMark/>
          </w:tcPr>
          <w:p w14:paraId="4520D3A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АО "МОЭГ", территория техно-логистического комплекса «Томилино»</w:t>
            </w:r>
          </w:p>
        </w:tc>
        <w:tc>
          <w:tcPr>
            <w:tcW w:w="2260" w:type="dxa"/>
            <w:tcBorders>
              <w:top w:val="nil"/>
              <w:left w:val="nil"/>
              <w:bottom w:val="single" w:sz="8" w:space="0" w:color="auto"/>
              <w:right w:val="single" w:sz="8" w:space="0" w:color="auto"/>
            </w:tcBorders>
            <w:vAlign w:val="center"/>
            <w:hideMark/>
          </w:tcPr>
          <w:p w14:paraId="176539B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"МОЭГ"</w:t>
            </w:r>
          </w:p>
        </w:tc>
        <w:tc>
          <w:tcPr>
            <w:tcW w:w="2259" w:type="dxa"/>
            <w:tcBorders>
              <w:top w:val="nil"/>
              <w:left w:val="nil"/>
              <w:bottom w:val="single" w:sz="8" w:space="0" w:color="auto"/>
              <w:right w:val="single" w:sz="8" w:space="0" w:color="auto"/>
            </w:tcBorders>
            <w:vAlign w:val="center"/>
            <w:hideMark/>
          </w:tcPr>
          <w:p w14:paraId="2162E45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9784,9</w:t>
            </w:r>
          </w:p>
        </w:tc>
        <w:tc>
          <w:tcPr>
            <w:tcW w:w="2257" w:type="dxa"/>
            <w:tcBorders>
              <w:top w:val="nil"/>
              <w:left w:val="nil"/>
              <w:bottom w:val="single" w:sz="8" w:space="0" w:color="auto"/>
              <w:right w:val="single" w:sz="8" w:space="0" w:color="auto"/>
            </w:tcBorders>
            <w:vAlign w:val="center"/>
            <w:hideMark/>
          </w:tcPr>
          <w:p w14:paraId="69DF8BF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36C25B71"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F3CD1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50</w:t>
            </w:r>
          </w:p>
        </w:tc>
        <w:tc>
          <w:tcPr>
            <w:tcW w:w="2265" w:type="dxa"/>
            <w:tcBorders>
              <w:top w:val="nil"/>
              <w:left w:val="nil"/>
              <w:bottom w:val="single" w:sz="8" w:space="0" w:color="auto"/>
              <w:right w:val="single" w:sz="8" w:space="0" w:color="auto"/>
            </w:tcBorders>
            <w:vAlign w:val="center"/>
            <w:hideMark/>
          </w:tcPr>
          <w:p w14:paraId="7B365FD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Комсомольская, д.11</w:t>
            </w:r>
          </w:p>
        </w:tc>
        <w:tc>
          <w:tcPr>
            <w:tcW w:w="2260" w:type="dxa"/>
            <w:tcBorders>
              <w:top w:val="nil"/>
              <w:left w:val="nil"/>
              <w:bottom w:val="single" w:sz="8" w:space="0" w:color="auto"/>
              <w:right w:val="single" w:sz="8" w:space="0" w:color="auto"/>
            </w:tcBorders>
            <w:vAlign w:val="center"/>
            <w:hideMark/>
          </w:tcPr>
          <w:p w14:paraId="7008D33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D9CB4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1394,01</w:t>
            </w:r>
          </w:p>
        </w:tc>
        <w:tc>
          <w:tcPr>
            <w:tcW w:w="2257" w:type="dxa"/>
            <w:tcBorders>
              <w:top w:val="nil"/>
              <w:left w:val="nil"/>
              <w:bottom w:val="single" w:sz="8" w:space="0" w:color="auto"/>
              <w:right w:val="single" w:sz="8" w:space="0" w:color="auto"/>
            </w:tcBorders>
            <w:vAlign w:val="center"/>
            <w:hideMark/>
          </w:tcPr>
          <w:p w14:paraId="1FBD285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4ADD552E"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593AC7D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51</w:t>
            </w:r>
          </w:p>
        </w:tc>
        <w:tc>
          <w:tcPr>
            <w:tcW w:w="2265" w:type="dxa"/>
            <w:tcBorders>
              <w:top w:val="nil"/>
              <w:left w:val="nil"/>
              <w:bottom w:val="single" w:sz="8" w:space="0" w:color="auto"/>
              <w:right w:val="single" w:sz="8" w:space="0" w:color="auto"/>
            </w:tcBorders>
            <w:vAlign w:val="center"/>
            <w:hideMark/>
          </w:tcPr>
          <w:p w14:paraId="3F11F32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Щорса, д.18 пом.2</w:t>
            </w:r>
          </w:p>
        </w:tc>
        <w:tc>
          <w:tcPr>
            <w:tcW w:w="2260" w:type="dxa"/>
            <w:tcBorders>
              <w:top w:val="nil"/>
              <w:left w:val="nil"/>
              <w:bottom w:val="single" w:sz="8" w:space="0" w:color="auto"/>
              <w:right w:val="single" w:sz="8" w:space="0" w:color="auto"/>
            </w:tcBorders>
            <w:vAlign w:val="center"/>
            <w:hideMark/>
          </w:tcPr>
          <w:p w14:paraId="2EAADE4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C1E87A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5591,32</w:t>
            </w:r>
          </w:p>
        </w:tc>
        <w:tc>
          <w:tcPr>
            <w:tcW w:w="2257" w:type="dxa"/>
            <w:tcBorders>
              <w:top w:val="nil"/>
              <w:left w:val="nil"/>
              <w:bottom w:val="single" w:sz="8" w:space="0" w:color="auto"/>
              <w:right w:val="single" w:sz="8" w:space="0" w:color="auto"/>
            </w:tcBorders>
            <w:vAlign w:val="center"/>
            <w:hideMark/>
          </w:tcPr>
          <w:p w14:paraId="6A4742D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4075E45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8199C5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52</w:t>
            </w:r>
          </w:p>
        </w:tc>
        <w:tc>
          <w:tcPr>
            <w:tcW w:w="2265" w:type="dxa"/>
            <w:tcBorders>
              <w:top w:val="nil"/>
              <w:left w:val="nil"/>
              <w:bottom w:val="single" w:sz="8" w:space="0" w:color="auto"/>
              <w:right w:val="single" w:sz="8" w:space="0" w:color="auto"/>
            </w:tcBorders>
            <w:vAlign w:val="center"/>
            <w:hideMark/>
          </w:tcPr>
          <w:p w14:paraId="798F1B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Калинина, д.29/1</w:t>
            </w:r>
          </w:p>
        </w:tc>
        <w:tc>
          <w:tcPr>
            <w:tcW w:w="2260" w:type="dxa"/>
            <w:tcBorders>
              <w:top w:val="nil"/>
              <w:left w:val="nil"/>
              <w:bottom w:val="single" w:sz="8" w:space="0" w:color="auto"/>
              <w:right w:val="single" w:sz="8" w:space="0" w:color="auto"/>
            </w:tcBorders>
            <w:vAlign w:val="center"/>
            <w:hideMark/>
          </w:tcPr>
          <w:p w14:paraId="021D22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2B908C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1170,4</w:t>
            </w:r>
          </w:p>
        </w:tc>
        <w:tc>
          <w:tcPr>
            <w:tcW w:w="2257" w:type="dxa"/>
            <w:tcBorders>
              <w:top w:val="nil"/>
              <w:left w:val="nil"/>
              <w:bottom w:val="single" w:sz="8" w:space="0" w:color="auto"/>
              <w:right w:val="single" w:sz="8" w:space="0" w:color="auto"/>
            </w:tcBorders>
            <w:vAlign w:val="center"/>
            <w:hideMark/>
          </w:tcPr>
          <w:p w14:paraId="7F92DEA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677C5C1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5C5FF1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53</w:t>
            </w:r>
          </w:p>
        </w:tc>
        <w:tc>
          <w:tcPr>
            <w:tcW w:w="2265" w:type="dxa"/>
            <w:tcBorders>
              <w:top w:val="nil"/>
              <w:left w:val="nil"/>
              <w:bottom w:val="single" w:sz="8" w:space="0" w:color="auto"/>
              <w:right w:val="single" w:sz="8" w:space="0" w:color="auto"/>
            </w:tcBorders>
            <w:vAlign w:val="center"/>
            <w:hideMark/>
          </w:tcPr>
          <w:p w14:paraId="17D7667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Малаховская, д.20</w:t>
            </w:r>
          </w:p>
        </w:tc>
        <w:tc>
          <w:tcPr>
            <w:tcW w:w="2260" w:type="dxa"/>
            <w:tcBorders>
              <w:top w:val="nil"/>
              <w:left w:val="nil"/>
              <w:bottom w:val="single" w:sz="8" w:space="0" w:color="auto"/>
              <w:right w:val="single" w:sz="8" w:space="0" w:color="auto"/>
            </w:tcBorders>
            <w:vAlign w:val="center"/>
            <w:hideMark/>
          </w:tcPr>
          <w:p w14:paraId="3D822ED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64C62A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1344,8</w:t>
            </w:r>
          </w:p>
        </w:tc>
        <w:tc>
          <w:tcPr>
            <w:tcW w:w="2257" w:type="dxa"/>
            <w:tcBorders>
              <w:top w:val="nil"/>
              <w:left w:val="nil"/>
              <w:bottom w:val="single" w:sz="8" w:space="0" w:color="auto"/>
              <w:right w:val="single" w:sz="8" w:space="0" w:color="auto"/>
            </w:tcBorders>
            <w:vAlign w:val="center"/>
            <w:hideMark/>
          </w:tcPr>
          <w:p w14:paraId="7B72358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7BAFDDF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8E6263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54</w:t>
            </w:r>
          </w:p>
        </w:tc>
        <w:tc>
          <w:tcPr>
            <w:tcW w:w="2265" w:type="dxa"/>
            <w:tcBorders>
              <w:top w:val="nil"/>
              <w:left w:val="nil"/>
              <w:bottom w:val="single" w:sz="8" w:space="0" w:color="auto"/>
              <w:right w:val="single" w:sz="8" w:space="0" w:color="auto"/>
            </w:tcBorders>
            <w:vAlign w:val="center"/>
            <w:hideMark/>
          </w:tcPr>
          <w:p w14:paraId="2053E9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Центральная, д.12/1</w:t>
            </w:r>
          </w:p>
        </w:tc>
        <w:tc>
          <w:tcPr>
            <w:tcW w:w="2260" w:type="dxa"/>
            <w:tcBorders>
              <w:top w:val="nil"/>
              <w:left w:val="nil"/>
              <w:bottom w:val="single" w:sz="8" w:space="0" w:color="auto"/>
              <w:right w:val="single" w:sz="8" w:space="0" w:color="auto"/>
            </w:tcBorders>
            <w:vAlign w:val="center"/>
            <w:hideMark/>
          </w:tcPr>
          <w:p w14:paraId="4E444D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D62CE3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1301</w:t>
            </w:r>
          </w:p>
        </w:tc>
        <w:tc>
          <w:tcPr>
            <w:tcW w:w="2257" w:type="dxa"/>
            <w:tcBorders>
              <w:top w:val="nil"/>
              <w:left w:val="nil"/>
              <w:bottom w:val="single" w:sz="8" w:space="0" w:color="auto"/>
              <w:right w:val="single" w:sz="8" w:space="0" w:color="auto"/>
            </w:tcBorders>
            <w:vAlign w:val="center"/>
            <w:hideMark/>
          </w:tcPr>
          <w:p w14:paraId="428ECF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25C92DB3"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4E287E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55</w:t>
            </w:r>
          </w:p>
        </w:tc>
        <w:tc>
          <w:tcPr>
            <w:tcW w:w="2265" w:type="dxa"/>
            <w:tcBorders>
              <w:top w:val="nil"/>
              <w:left w:val="nil"/>
              <w:bottom w:val="single" w:sz="8" w:space="0" w:color="auto"/>
              <w:right w:val="single" w:sz="8" w:space="0" w:color="auto"/>
            </w:tcBorders>
            <w:vAlign w:val="center"/>
            <w:hideMark/>
          </w:tcPr>
          <w:p w14:paraId="218352B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ул. Калинина, д. 30</w:t>
            </w:r>
          </w:p>
        </w:tc>
        <w:tc>
          <w:tcPr>
            <w:tcW w:w="2260" w:type="dxa"/>
            <w:tcBorders>
              <w:top w:val="nil"/>
              <w:left w:val="nil"/>
              <w:bottom w:val="single" w:sz="8" w:space="0" w:color="auto"/>
              <w:right w:val="single" w:sz="8" w:space="0" w:color="auto"/>
            </w:tcBorders>
            <w:vAlign w:val="center"/>
            <w:hideMark/>
          </w:tcPr>
          <w:p w14:paraId="46086A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BFBE8E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1055,92</w:t>
            </w:r>
          </w:p>
        </w:tc>
        <w:tc>
          <w:tcPr>
            <w:tcW w:w="2257" w:type="dxa"/>
            <w:tcBorders>
              <w:top w:val="nil"/>
              <w:left w:val="nil"/>
              <w:bottom w:val="single" w:sz="8" w:space="0" w:color="auto"/>
              <w:right w:val="single" w:sz="8" w:space="0" w:color="auto"/>
            </w:tcBorders>
            <w:vAlign w:val="center"/>
            <w:hideMark/>
          </w:tcPr>
          <w:p w14:paraId="1A22029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515A2F7C"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1EAE8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56</w:t>
            </w:r>
          </w:p>
        </w:tc>
        <w:tc>
          <w:tcPr>
            <w:tcW w:w="2265" w:type="dxa"/>
            <w:tcBorders>
              <w:top w:val="nil"/>
              <w:left w:val="nil"/>
              <w:bottom w:val="single" w:sz="8" w:space="0" w:color="auto"/>
              <w:right w:val="single" w:sz="8" w:space="0" w:color="auto"/>
            </w:tcBorders>
            <w:vAlign w:val="center"/>
            <w:hideMark/>
          </w:tcPr>
          <w:p w14:paraId="1BDD7A6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п Малаховка, ул. </w:t>
            </w:r>
            <w:r w:rsidRPr="00971605">
              <w:rPr>
                <w:rFonts w:ascii="Times New Roman" w:eastAsia="Times New Roman" w:hAnsi="Times New Roman" w:cs="Times New Roman"/>
                <w:color w:val="000000"/>
                <w:sz w:val="24"/>
                <w:szCs w:val="24"/>
                <w:lang w:eastAsia="ru-RU"/>
              </w:rPr>
              <w:lastRenderedPageBreak/>
              <w:t>Красная Змеевка, около д. 12а</w:t>
            </w:r>
          </w:p>
        </w:tc>
        <w:tc>
          <w:tcPr>
            <w:tcW w:w="2260" w:type="dxa"/>
            <w:tcBorders>
              <w:top w:val="nil"/>
              <w:left w:val="nil"/>
              <w:bottom w:val="single" w:sz="8" w:space="0" w:color="auto"/>
              <w:right w:val="single" w:sz="8" w:space="0" w:color="auto"/>
            </w:tcBorders>
            <w:vAlign w:val="center"/>
            <w:hideMark/>
          </w:tcPr>
          <w:p w14:paraId="1AADAB5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АО "Люберецкая теплосеть"</w:t>
            </w:r>
          </w:p>
        </w:tc>
        <w:tc>
          <w:tcPr>
            <w:tcW w:w="2259" w:type="dxa"/>
            <w:tcBorders>
              <w:top w:val="nil"/>
              <w:left w:val="nil"/>
              <w:bottom w:val="single" w:sz="8" w:space="0" w:color="auto"/>
              <w:right w:val="single" w:sz="8" w:space="0" w:color="auto"/>
            </w:tcBorders>
            <w:vAlign w:val="center"/>
            <w:hideMark/>
          </w:tcPr>
          <w:p w14:paraId="139408D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494,02</w:t>
            </w:r>
          </w:p>
        </w:tc>
        <w:tc>
          <w:tcPr>
            <w:tcW w:w="2257" w:type="dxa"/>
            <w:tcBorders>
              <w:top w:val="nil"/>
              <w:left w:val="nil"/>
              <w:bottom w:val="single" w:sz="8" w:space="0" w:color="auto"/>
              <w:right w:val="single" w:sz="8" w:space="0" w:color="auto"/>
            </w:tcBorders>
            <w:vAlign w:val="center"/>
            <w:hideMark/>
          </w:tcPr>
          <w:p w14:paraId="31241C3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603EDFD"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BDC7DE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57</w:t>
            </w:r>
          </w:p>
        </w:tc>
        <w:tc>
          <w:tcPr>
            <w:tcW w:w="2265" w:type="dxa"/>
            <w:tcBorders>
              <w:top w:val="nil"/>
              <w:left w:val="nil"/>
              <w:bottom w:val="single" w:sz="8" w:space="0" w:color="auto"/>
              <w:right w:val="single" w:sz="8" w:space="0" w:color="auto"/>
            </w:tcBorders>
            <w:vAlign w:val="center"/>
            <w:hideMark/>
          </w:tcPr>
          <w:p w14:paraId="24D759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Тургенева, д.17/1</w:t>
            </w:r>
          </w:p>
        </w:tc>
        <w:tc>
          <w:tcPr>
            <w:tcW w:w="2260" w:type="dxa"/>
            <w:tcBorders>
              <w:top w:val="nil"/>
              <w:left w:val="nil"/>
              <w:bottom w:val="single" w:sz="8" w:space="0" w:color="auto"/>
              <w:right w:val="single" w:sz="8" w:space="0" w:color="auto"/>
            </w:tcBorders>
            <w:vAlign w:val="center"/>
            <w:hideMark/>
          </w:tcPr>
          <w:p w14:paraId="74A432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A4182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878</w:t>
            </w:r>
          </w:p>
        </w:tc>
        <w:tc>
          <w:tcPr>
            <w:tcW w:w="2257" w:type="dxa"/>
            <w:tcBorders>
              <w:top w:val="nil"/>
              <w:left w:val="nil"/>
              <w:bottom w:val="single" w:sz="8" w:space="0" w:color="auto"/>
              <w:right w:val="single" w:sz="8" w:space="0" w:color="auto"/>
            </w:tcBorders>
            <w:vAlign w:val="center"/>
            <w:hideMark/>
          </w:tcPr>
          <w:p w14:paraId="1E30178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250</w:t>
            </w:r>
          </w:p>
        </w:tc>
      </w:tr>
      <w:tr w:rsidR="00971605" w:rsidRPr="00971605" w14:paraId="1EE5D945"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FCDC91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58</w:t>
            </w:r>
          </w:p>
        </w:tc>
        <w:tc>
          <w:tcPr>
            <w:tcW w:w="2265" w:type="dxa"/>
            <w:tcBorders>
              <w:top w:val="nil"/>
              <w:left w:val="nil"/>
              <w:bottom w:val="single" w:sz="8" w:space="0" w:color="auto"/>
              <w:right w:val="single" w:sz="8" w:space="0" w:color="auto"/>
            </w:tcBorders>
            <w:vAlign w:val="center"/>
            <w:hideMark/>
          </w:tcPr>
          <w:p w14:paraId="24A9654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Большое Кореневское шоссе, д.25/1</w:t>
            </w:r>
          </w:p>
        </w:tc>
        <w:tc>
          <w:tcPr>
            <w:tcW w:w="2260" w:type="dxa"/>
            <w:tcBorders>
              <w:top w:val="nil"/>
              <w:left w:val="nil"/>
              <w:bottom w:val="single" w:sz="8" w:space="0" w:color="auto"/>
              <w:right w:val="single" w:sz="8" w:space="0" w:color="auto"/>
            </w:tcBorders>
            <w:vAlign w:val="center"/>
            <w:hideMark/>
          </w:tcPr>
          <w:p w14:paraId="11A0404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BCE763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1644,1</w:t>
            </w:r>
          </w:p>
        </w:tc>
        <w:tc>
          <w:tcPr>
            <w:tcW w:w="2257" w:type="dxa"/>
            <w:tcBorders>
              <w:top w:val="nil"/>
              <w:left w:val="nil"/>
              <w:bottom w:val="single" w:sz="8" w:space="0" w:color="auto"/>
              <w:right w:val="single" w:sz="8" w:space="0" w:color="auto"/>
            </w:tcBorders>
            <w:vAlign w:val="center"/>
            <w:hideMark/>
          </w:tcPr>
          <w:p w14:paraId="4A9A5CC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6B27E27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2CCEE8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59</w:t>
            </w:r>
          </w:p>
        </w:tc>
        <w:tc>
          <w:tcPr>
            <w:tcW w:w="2265" w:type="dxa"/>
            <w:tcBorders>
              <w:top w:val="nil"/>
              <w:left w:val="nil"/>
              <w:bottom w:val="single" w:sz="8" w:space="0" w:color="auto"/>
              <w:right w:val="single" w:sz="8" w:space="0" w:color="auto"/>
            </w:tcBorders>
            <w:vAlign w:val="center"/>
            <w:hideMark/>
          </w:tcPr>
          <w:p w14:paraId="3AE78F4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ш Красковское, д.15/1</w:t>
            </w:r>
          </w:p>
        </w:tc>
        <w:tc>
          <w:tcPr>
            <w:tcW w:w="2260" w:type="dxa"/>
            <w:tcBorders>
              <w:top w:val="nil"/>
              <w:left w:val="nil"/>
              <w:bottom w:val="single" w:sz="8" w:space="0" w:color="auto"/>
              <w:right w:val="single" w:sz="8" w:space="0" w:color="auto"/>
            </w:tcBorders>
            <w:vAlign w:val="center"/>
            <w:hideMark/>
          </w:tcPr>
          <w:p w14:paraId="60716A4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A07999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1268,2</w:t>
            </w:r>
          </w:p>
        </w:tc>
        <w:tc>
          <w:tcPr>
            <w:tcW w:w="2257" w:type="dxa"/>
            <w:tcBorders>
              <w:top w:val="nil"/>
              <w:left w:val="nil"/>
              <w:bottom w:val="single" w:sz="8" w:space="0" w:color="auto"/>
              <w:right w:val="single" w:sz="8" w:space="0" w:color="auto"/>
            </w:tcBorders>
            <w:vAlign w:val="center"/>
            <w:hideMark/>
          </w:tcPr>
          <w:p w14:paraId="109CD1C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218DF43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4277A5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60</w:t>
            </w:r>
          </w:p>
        </w:tc>
        <w:tc>
          <w:tcPr>
            <w:tcW w:w="2265" w:type="dxa"/>
            <w:tcBorders>
              <w:top w:val="nil"/>
              <w:left w:val="nil"/>
              <w:bottom w:val="single" w:sz="8" w:space="0" w:color="auto"/>
              <w:right w:val="single" w:sz="8" w:space="0" w:color="auto"/>
            </w:tcBorders>
            <w:vAlign w:val="center"/>
            <w:hideMark/>
          </w:tcPr>
          <w:p w14:paraId="298C712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ул. Михневское шоссе, д.15/1</w:t>
            </w:r>
          </w:p>
        </w:tc>
        <w:tc>
          <w:tcPr>
            <w:tcW w:w="2260" w:type="dxa"/>
            <w:tcBorders>
              <w:top w:val="nil"/>
              <w:left w:val="nil"/>
              <w:bottom w:val="single" w:sz="8" w:space="0" w:color="auto"/>
              <w:right w:val="single" w:sz="8" w:space="0" w:color="auto"/>
            </w:tcBorders>
            <w:vAlign w:val="center"/>
            <w:hideMark/>
          </w:tcPr>
          <w:p w14:paraId="0BDCFB0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795D3B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985,9</w:t>
            </w:r>
          </w:p>
        </w:tc>
        <w:tc>
          <w:tcPr>
            <w:tcW w:w="2257" w:type="dxa"/>
            <w:tcBorders>
              <w:top w:val="nil"/>
              <w:left w:val="nil"/>
              <w:bottom w:val="single" w:sz="8" w:space="0" w:color="auto"/>
              <w:right w:val="single" w:sz="8" w:space="0" w:color="auto"/>
            </w:tcBorders>
            <w:vAlign w:val="center"/>
            <w:hideMark/>
          </w:tcPr>
          <w:p w14:paraId="09E7ED7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D524CFB"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5DDE400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61</w:t>
            </w:r>
          </w:p>
        </w:tc>
        <w:tc>
          <w:tcPr>
            <w:tcW w:w="2265" w:type="dxa"/>
            <w:tcBorders>
              <w:top w:val="nil"/>
              <w:left w:val="nil"/>
              <w:bottom w:val="single" w:sz="8" w:space="0" w:color="auto"/>
              <w:right w:val="single" w:sz="8" w:space="0" w:color="auto"/>
            </w:tcBorders>
            <w:vAlign w:val="center"/>
            <w:hideMark/>
          </w:tcPr>
          <w:p w14:paraId="324B8E9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Малаховка г/п, поселок сельского типа Электропосёлок, 11а</w:t>
            </w:r>
          </w:p>
        </w:tc>
        <w:tc>
          <w:tcPr>
            <w:tcW w:w="2260" w:type="dxa"/>
            <w:tcBorders>
              <w:top w:val="nil"/>
              <w:left w:val="nil"/>
              <w:bottom w:val="single" w:sz="8" w:space="0" w:color="auto"/>
              <w:right w:val="single" w:sz="8" w:space="0" w:color="auto"/>
            </w:tcBorders>
            <w:vAlign w:val="center"/>
            <w:hideMark/>
          </w:tcPr>
          <w:p w14:paraId="17AABB6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BE367B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813,3</w:t>
            </w:r>
          </w:p>
        </w:tc>
        <w:tc>
          <w:tcPr>
            <w:tcW w:w="2257" w:type="dxa"/>
            <w:tcBorders>
              <w:top w:val="nil"/>
              <w:left w:val="nil"/>
              <w:bottom w:val="single" w:sz="8" w:space="0" w:color="auto"/>
              <w:right w:val="single" w:sz="8" w:space="0" w:color="auto"/>
            </w:tcBorders>
            <w:vAlign w:val="center"/>
            <w:hideMark/>
          </w:tcPr>
          <w:p w14:paraId="2E0F559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195C1878"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960009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62</w:t>
            </w:r>
          </w:p>
        </w:tc>
        <w:tc>
          <w:tcPr>
            <w:tcW w:w="2265" w:type="dxa"/>
            <w:tcBorders>
              <w:top w:val="nil"/>
              <w:left w:val="nil"/>
              <w:bottom w:val="single" w:sz="8" w:space="0" w:color="auto"/>
              <w:right w:val="single" w:sz="8" w:space="0" w:color="auto"/>
            </w:tcBorders>
            <w:vAlign w:val="center"/>
            <w:hideMark/>
          </w:tcPr>
          <w:p w14:paraId="73037EA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Малаховка, Красковское шоссе, д.14/1</w:t>
            </w:r>
          </w:p>
        </w:tc>
        <w:tc>
          <w:tcPr>
            <w:tcW w:w="2260" w:type="dxa"/>
            <w:tcBorders>
              <w:top w:val="nil"/>
              <w:left w:val="nil"/>
              <w:bottom w:val="single" w:sz="8" w:space="0" w:color="auto"/>
              <w:right w:val="single" w:sz="8" w:space="0" w:color="auto"/>
            </w:tcBorders>
            <w:vAlign w:val="center"/>
            <w:hideMark/>
          </w:tcPr>
          <w:p w14:paraId="681F297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E8738E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249</w:t>
            </w:r>
          </w:p>
        </w:tc>
        <w:tc>
          <w:tcPr>
            <w:tcW w:w="2257" w:type="dxa"/>
            <w:tcBorders>
              <w:top w:val="nil"/>
              <w:left w:val="nil"/>
              <w:bottom w:val="single" w:sz="8" w:space="0" w:color="auto"/>
              <w:right w:val="single" w:sz="8" w:space="0" w:color="auto"/>
            </w:tcBorders>
            <w:vAlign w:val="center"/>
            <w:hideMark/>
          </w:tcPr>
          <w:p w14:paraId="749F2BB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6CA1E9B0"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D236E1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63</w:t>
            </w:r>
          </w:p>
        </w:tc>
        <w:tc>
          <w:tcPr>
            <w:tcW w:w="2265" w:type="dxa"/>
            <w:tcBorders>
              <w:top w:val="nil"/>
              <w:left w:val="nil"/>
              <w:bottom w:val="single" w:sz="8" w:space="0" w:color="auto"/>
              <w:right w:val="single" w:sz="8" w:space="0" w:color="auto"/>
            </w:tcBorders>
            <w:vAlign w:val="center"/>
            <w:hideMark/>
          </w:tcPr>
          <w:p w14:paraId="5344230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Малаховка Быковское шоссе, д.14/1</w:t>
            </w:r>
          </w:p>
        </w:tc>
        <w:tc>
          <w:tcPr>
            <w:tcW w:w="2260" w:type="dxa"/>
            <w:tcBorders>
              <w:top w:val="nil"/>
              <w:left w:val="nil"/>
              <w:bottom w:val="single" w:sz="8" w:space="0" w:color="auto"/>
              <w:right w:val="single" w:sz="8" w:space="0" w:color="auto"/>
            </w:tcBorders>
            <w:vAlign w:val="center"/>
            <w:hideMark/>
          </w:tcPr>
          <w:p w14:paraId="7801A5B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23FC20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940</w:t>
            </w:r>
          </w:p>
        </w:tc>
        <w:tc>
          <w:tcPr>
            <w:tcW w:w="2257" w:type="dxa"/>
            <w:tcBorders>
              <w:top w:val="nil"/>
              <w:left w:val="nil"/>
              <w:bottom w:val="single" w:sz="8" w:space="0" w:color="auto"/>
              <w:right w:val="single" w:sz="8" w:space="0" w:color="auto"/>
            </w:tcBorders>
            <w:vAlign w:val="center"/>
            <w:hideMark/>
          </w:tcPr>
          <w:p w14:paraId="1302C73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6AAFE74B"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A8EFB2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64</w:t>
            </w:r>
          </w:p>
        </w:tc>
        <w:tc>
          <w:tcPr>
            <w:tcW w:w="2265" w:type="dxa"/>
            <w:tcBorders>
              <w:top w:val="nil"/>
              <w:left w:val="nil"/>
              <w:bottom w:val="single" w:sz="8" w:space="0" w:color="auto"/>
              <w:right w:val="single" w:sz="8" w:space="0" w:color="auto"/>
            </w:tcBorders>
            <w:vAlign w:val="center"/>
            <w:hideMark/>
          </w:tcPr>
          <w:p w14:paraId="7A46B91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Малаховка, ул. Малаховская д. 10, 12</w:t>
            </w:r>
          </w:p>
        </w:tc>
        <w:tc>
          <w:tcPr>
            <w:tcW w:w="2260" w:type="dxa"/>
            <w:tcBorders>
              <w:top w:val="nil"/>
              <w:left w:val="nil"/>
              <w:bottom w:val="single" w:sz="8" w:space="0" w:color="auto"/>
              <w:right w:val="single" w:sz="8" w:space="0" w:color="auto"/>
            </w:tcBorders>
            <w:vAlign w:val="center"/>
            <w:hideMark/>
          </w:tcPr>
          <w:p w14:paraId="0637E66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98F9E4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1171,9</w:t>
            </w:r>
          </w:p>
        </w:tc>
        <w:tc>
          <w:tcPr>
            <w:tcW w:w="2257" w:type="dxa"/>
            <w:tcBorders>
              <w:top w:val="nil"/>
              <w:left w:val="nil"/>
              <w:bottom w:val="single" w:sz="8" w:space="0" w:color="auto"/>
              <w:right w:val="single" w:sz="8" w:space="0" w:color="auto"/>
            </w:tcBorders>
            <w:vAlign w:val="center"/>
            <w:hideMark/>
          </w:tcPr>
          <w:p w14:paraId="05B7792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1940BE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9491A6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65</w:t>
            </w:r>
          </w:p>
        </w:tc>
        <w:tc>
          <w:tcPr>
            <w:tcW w:w="2265" w:type="dxa"/>
            <w:tcBorders>
              <w:top w:val="nil"/>
              <w:left w:val="nil"/>
              <w:bottom w:val="single" w:sz="8" w:space="0" w:color="auto"/>
              <w:right w:val="single" w:sz="8" w:space="0" w:color="auto"/>
            </w:tcBorders>
            <w:vAlign w:val="center"/>
            <w:hideMark/>
          </w:tcPr>
          <w:p w14:paraId="04880DA3"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Модульная котельная в р.п. Малаховка, ул. Пионерская</w:t>
            </w:r>
          </w:p>
        </w:tc>
        <w:tc>
          <w:tcPr>
            <w:tcW w:w="2260" w:type="dxa"/>
            <w:tcBorders>
              <w:top w:val="nil"/>
              <w:left w:val="nil"/>
              <w:bottom w:val="single" w:sz="8" w:space="0" w:color="auto"/>
              <w:right w:val="single" w:sz="8" w:space="0" w:color="auto"/>
            </w:tcBorders>
            <w:vAlign w:val="center"/>
            <w:hideMark/>
          </w:tcPr>
          <w:p w14:paraId="727FDCA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E4227C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82,5</w:t>
            </w:r>
          </w:p>
        </w:tc>
        <w:tc>
          <w:tcPr>
            <w:tcW w:w="2257" w:type="dxa"/>
            <w:tcBorders>
              <w:top w:val="nil"/>
              <w:left w:val="nil"/>
              <w:bottom w:val="single" w:sz="8" w:space="0" w:color="auto"/>
              <w:right w:val="single" w:sz="8" w:space="0" w:color="auto"/>
            </w:tcBorders>
            <w:vAlign w:val="center"/>
            <w:hideMark/>
          </w:tcPr>
          <w:p w14:paraId="3AFDB1A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26E56EDB"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799B9B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66</w:t>
            </w:r>
          </w:p>
        </w:tc>
        <w:tc>
          <w:tcPr>
            <w:tcW w:w="2265" w:type="dxa"/>
            <w:tcBorders>
              <w:top w:val="nil"/>
              <w:left w:val="nil"/>
              <w:bottom w:val="single" w:sz="8" w:space="0" w:color="auto"/>
              <w:right w:val="single" w:sz="8" w:space="0" w:color="auto"/>
            </w:tcBorders>
            <w:vAlign w:val="center"/>
            <w:hideMark/>
          </w:tcPr>
          <w:p w14:paraId="7F778E87"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тепловой мощностью 7,5 МВт для жилых кварталов «ЖК Малаховский квартал» и «ЖК Заречье»</w:t>
            </w:r>
          </w:p>
        </w:tc>
        <w:tc>
          <w:tcPr>
            <w:tcW w:w="2260" w:type="dxa"/>
            <w:tcBorders>
              <w:top w:val="nil"/>
              <w:left w:val="nil"/>
              <w:bottom w:val="single" w:sz="8" w:space="0" w:color="auto"/>
              <w:right w:val="single" w:sz="8" w:space="0" w:color="auto"/>
            </w:tcBorders>
            <w:vAlign w:val="center"/>
            <w:hideMark/>
          </w:tcPr>
          <w:p w14:paraId="28A3CF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2F5A32B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1968,38</w:t>
            </w:r>
          </w:p>
        </w:tc>
        <w:tc>
          <w:tcPr>
            <w:tcW w:w="2257" w:type="dxa"/>
            <w:tcBorders>
              <w:top w:val="nil"/>
              <w:left w:val="nil"/>
              <w:bottom w:val="single" w:sz="8" w:space="0" w:color="auto"/>
              <w:right w:val="single" w:sz="8" w:space="0" w:color="auto"/>
            </w:tcBorders>
            <w:vAlign w:val="center"/>
            <w:hideMark/>
          </w:tcPr>
          <w:p w14:paraId="32594CD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7A0FA2D3"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ADA9B7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67</w:t>
            </w:r>
          </w:p>
        </w:tc>
        <w:tc>
          <w:tcPr>
            <w:tcW w:w="2265" w:type="dxa"/>
            <w:tcBorders>
              <w:top w:val="nil"/>
              <w:left w:val="nil"/>
              <w:bottom w:val="single" w:sz="8" w:space="0" w:color="auto"/>
              <w:right w:val="single" w:sz="8" w:space="0" w:color="auto"/>
            </w:tcBorders>
            <w:vAlign w:val="center"/>
            <w:hideMark/>
          </w:tcPr>
          <w:p w14:paraId="3F8B81F2" w14:textId="77777777" w:rsidR="00971605" w:rsidRPr="00971605" w:rsidRDefault="00971605" w:rsidP="00971605">
            <w:pPr>
              <w:spacing w:after="0" w:line="240" w:lineRule="auto"/>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140032, Россия, Московская обл., Люберецкий р-н, п.Малаховка, ул. Шоссейная,40</w:t>
            </w:r>
          </w:p>
        </w:tc>
        <w:tc>
          <w:tcPr>
            <w:tcW w:w="2260" w:type="dxa"/>
            <w:tcBorders>
              <w:top w:val="nil"/>
              <w:left w:val="nil"/>
              <w:bottom w:val="single" w:sz="8" w:space="0" w:color="auto"/>
              <w:right w:val="single" w:sz="8" w:space="0" w:color="auto"/>
            </w:tcBorders>
            <w:vAlign w:val="center"/>
            <w:hideMark/>
          </w:tcPr>
          <w:p w14:paraId="6604E69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ПАО "Малаховский экспериментальный завод", АО "Люберецкая теплосеть"</w:t>
            </w:r>
          </w:p>
        </w:tc>
        <w:tc>
          <w:tcPr>
            <w:tcW w:w="2259" w:type="dxa"/>
            <w:tcBorders>
              <w:top w:val="nil"/>
              <w:left w:val="nil"/>
              <w:bottom w:val="single" w:sz="8" w:space="0" w:color="auto"/>
              <w:right w:val="single" w:sz="8" w:space="0" w:color="auto"/>
            </w:tcBorders>
            <w:vAlign w:val="center"/>
            <w:hideMark/>
          </w:tcPr>
          <w:p w14:paraId="650F529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1949,8</w:t>
            </w:r>
          </w:p>
        </w:tc>
        <w:tc>
          <w:tcPr>
            <w:tcW w:w="2257" w:type="dxa"/>
            <w:tcBorders>
              <w:top w:val="nil"/>
              <w:left w:val="nil"/>
              <w:bottom w:val="single" w:sz="8" w:space="0" w:color="auto"/>
              <w:right w:val="single" w:sz="8" w:space="0" w:color="auto"/>
            </w:tcBorders>
            <w:vAlign w:val="center"/>
            <w:hideMark/>
          </w:tcPr>
          <w:p w14:paraId="17DFA6D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22C90FA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4E65F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68</w:t>
            </w:r>
          </w:p>
        </w:tc>
        <w:tc>
          <w:tcPr>
            <w:tcW w:w="2265" w:type="dxa"/>
            <w:tcBorders>
              <w:top w:val="nil"/>
              <w:left w:val="nil"/>
              <w:bottom w:val="single" w:sz="8" w:space="0" w:color="auto"/>
              <w:right w:val="single" w:sz="8" w:space="0" w:color="auto"/>
            </w:tcBorders>
            <w:vAlign w:val="center"/>
            <w:hideMark/>
          </w:tcPr>
          <w:p w14:paraId="54D787F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№2 рп. Октябрьский, ул. Пролетарская, д.5</w:t>
            </w:r>
          </w:p>
        </w:tc>
        <w:tc>
          <w:tcPr>
            <w:tcW w:w="2260" w:type="dxa"/>
            <w:tcBorders>
              <w:top w:val="nil"/>
              <w:left w:val="nil"/>
              <w:bottom w:val="single" w:sz="8" w:space="0" w:color="auto"/>
              <w:right w:val="single" w:sz="8" w:space="0" w:color="auto"/>
            </w:tcBorders>
            <w:vAlign w:val="center"/>
            <w:hideMark/>
          </w:tcPr>
          <w:p w14:paraId="6B892B4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84E6DB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2640,34</w:t>
            </w:r>
          </w:p>
        </w:tc>
        <w:tc>
          <w:tcPr>
            <w:tcW w:w="2257" w:type="dxa"/>
            <w:tcBorders>
              <w:top w:val="nil"/>
              <w:left w:val="nil"/>
              <w:bottom w:val="single" w:sz="8" w:space="0" w:color="auto"/>
              <w:right w:val="single" w:sz="8" w:space="0" w:color="auto"/>
            </w:tcBorders>
            <w:vAlign w:val="center"/>
            <w:hideMark/>
          </w:tcPr>
          <w:p w14:paraId="43D378A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539ECE5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669C0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69</w:t>
            </w:r>
          </w:p>
        </w:tc>
        <w:tc>
          <w:tcPr>
            <w:tcW w:w="2265" w:type="dxa"/>
            <w:tcBorders>
              <w:top w:val="nil"/>
              <w:left w:val="nil"/>
              <w:bottom w:val="single" w:sz="8" w:space="0" w:color="auto"/>
              <w:right w:val="single" w:sz="8" w:space="0" w:color="auto"/>
            </w:tcBorders>
            <w:vAlign w:val="center"/>
            <w:hideMark/>
          </w:tcPr>
          <w:p w14:paraId="71F9726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№3, рп. Октябрьский, ул. Дорожная, д.9 пом.1</w:t>
            </w:r>
          </w:p>
        </w:tc>
        <w:tc>
          <w:tcPr>
            <w:tcW w:w="2260" w:type="dxa"/>
            <w:tcBorders>
              <w:top w:val="nil"/>
              <w:left w:val="nil"/>
              <w:bottom w:val="single" w:sz="8" w:space="0" w:color="auto"/>
              <w:right w:val="single" w:sz="8" w:space="0" w:color="auto"/>
            </w:tcBorders>
            <w:vAlign w:val="center"/>
            <w:hideMark/>
          </w:tcPr>
          <w:p w14:paraId="09A70F1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8FBDE2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1394,01</w:t>
            </w:r>
          </w:p>
        </w:tc>
        <w:tc>
          <w:tcPr>
            <w:tcW w:w="2257" w:type="dxa"/>
            <w:tcBorders>
              <w:top w:val="nil"/>
              <w:left w:val="nil"/>
              <w:bottom w:val="single" w:sz="8" w:space="0" w:color="auto"/>
              <w:right w:val="single" w:sz="8" w:space="0" w:color="auto"/>
            </w:tcBorders>
            <w:vAlign w:val="center"/>
            <w:hideMark/>
          </w:tcPr>
          <w:p w14:paraId="2187038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0947478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E5FF02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70</w:t>
            </w:r>
          </w:p>
        </w:tc>
        <w:tc>
          <w:tcPr>
            <w:tcW w:w="2265" w:type="dxa"/>
            <w:tcBorders>
              <w:top w:val="nil"/>
              <w:left w:val="nil"/>
              <w:bottom w:val="single" w:sz="8" w:space="0" w:color="auto"/>
              <w:right w:val="single" w:sz="8" w:space="0" w:color="auto"/>
            </w:tcBorders>
            <w:vAlign w:val="center"/>
            <w:hideMark/>
          </w:tcPr>
          <w:p w14:paraId="118DA3C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мкр. Восточный, д. 1</w:t>
            </w:r>
          </w:p>
        </w:tc>
        <w:tc>
          <w:tcPr>
            <w:tcW w:w="2260" w:type="dxa"/>
            <w:tcBorders>
              <w:top w:val="nil"/>
              <w:left w:val="nil"/>
              <w:bottom w:val="single" w:sz="8" w:space="0" w:color="auto"/>
              <w:right w:val="single" w:sz="8" w:space="0" w:color="auto"/>
            </w:tcBorders>
            <w:vAlign w:val="center"/>
            <w:hideMark/>
          </w:tcPr>
          <w:p w14:paraId="01D0A9F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D1523B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0</w:t>
            </w:r>
          </w:p>
        </w:tc>
        <w:tc>
          <w:tcPr>
            <w:tcW w:w="2257" w:type="dxa"/>
            <w:tcBorders>
              <w:top w:val="nil"/>
              <w:left w:val="nil"/>
              <w:bottom w:val="single" w:sz="8" w:space="0" w:color="auto"/>
              <w:right w:val="single" w:sz="8" w:space="0" w:color="auto"/>
            </w:tcBorders>
            <w:vAlign w:val="center"/>
            <w:hideMark/>
          </w:tcPr>
          <w:p w14:paraId="6F0761F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0</w:t>
            </w:r>
          </w:p>
        </w:tc>
      </w:tr>
      <w:tr w:rsidR="00971605" w:rsidRPr="00971605" w14:paraId="6DFDD6D8"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E90FD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71</w:t>
            </w:r>
          </w:p>
        </w:tc>
        <w:tc>
          <w:tcPr>
            <w:tcW w:w="2265" w:type="dxa"/>
            <w:tcBorders>
              <w:top w:val="nil"/>
              <w:left w:val="nil"/>
              <w:bottom w:val="single" w:sz="8" w:space="0" w:color="auto"/>
              <w:right w:val="single" w:sz="8" w:space="0" w:color="auto"/>
            </w:tcBorders>
            <w:vAlign w:val="center"/>
            <w:hideMark/>
          </w:tcPr>
          <w:p w14:paraId="6B4EC6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Красное знамя, стр. 4</w:t>
            </w:r>
          </w:p>
        </w:tc>
        <w:tc>
          <w:tcPr>
            <w:tcW w:w="2260" w:type="dxa"/>
            <w:tcBorders>
              <w:top w:val="nil"/>
              <w:left w:val="nil"/>
              <w:bottom w:val="single" w:sz="8" w:space="0" w:color="auto"/>
              <w:right w:val="single" w:sz="8" w:space="0" w:color="auto"/>
            </w:tcBorders>
            <w:vAlign w:val="center"/>
            <w:hideMark/>
          </w:tcPr>
          <w:p w14:paraId="481A4EF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34542F3A"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2270,11</w:t>
            </w:r>
          </w:p>
        </w:tc>
        <w:tc>
          <w:tcPr>
            <w:tcW w:w="2257" w:type="dxa"/>
            <w:tcBorders>
              <w:top w:val="nil"/>
              <w:left w:val="nil"/>
              <w:bottom w:val="single" w:sz="8" w:space="0" w:color="auto"/>
              <w:right w:val="single" w:sz="8" w:space="0" w:color="auto"/>
            </w:tcBorders>
            <w:vAlign w:val="center"/>
            <w:hideMark/>
          </w:tcPr>
          <w:p w14:paraId="1CA4813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067A01B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3E2821B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72</w:t>
            </w:r>
          </w:p>
        </w:tc>
        <w:tc>
          <w:tcPr>
            <w:tcW w:w="2265" w:type="dxa"/>
            <w:tcBorders>
              <w:top w:val="nil"/>
              <w:left w:val="nil"/>
              <w:bottom w:val="single" w:sz="8" w:space="0" w:color="auto"/>
              <w:right w:val="single" w:sz="8" w:space="0" w:color="auto"/>
            </w:tcBorders>
            <w:vAlign w:val="center"/>
            <w:hideMark/>
          </w:tcPr>
          <w:p w14:paraId="24A15BA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рп. Октябрьский, ул. Ленина, д. 47</w:t>
            </w:r>
          </w:p>
        </w:tc>
        <w:tc>
          <w:tcPr>
            <w:tcW w:w="2260" w:type="dxa"/>
            <w:tcBorders>
              <w:top w:val="nil"/>
              <w:left w:val="nil"/>
              <w:bottom w:val="single" w:sz="8" w:space="0" w:color="auto"/>
              <w:right w:val="single" w:sz="8" w:space="0" w:color="auto"/>
            </w:tcBorders>
            <w:vAlign w:val="center"/>
            <w:hideMark/>
          </w:tcPr>
          <w:p w14:paraId="5D45825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EA5FC5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9543,51</w:t>
            </w:r>
          </w:p>
        </w:tc>
        <w:tc>
          <w:tcPr>
            <w:tcW w:w="2257" w:type="dxa"/>
            <w:tcBorders>
              <w:top w:val="nil"/>
              <w:left w:val="nil"/>
              <w:bottom w:val="single" w:sz="8" w:space="0" w:color="auto"/>
              <w:right w:val="single" w:sz="8" w:space="0" w:color="auto"/>
            </w:tcBorders>
            <w:vAlign w:val="center"/>
            <w:hideMark/>
          </w:tcPr>
          <w:p w14:paraId="50CDE93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0798B6A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1A0653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73</w:t>
            </w:r>
          </w:p>
        </w:tc>
        <w:tc>
          <w:tcPr>
            <w:tcW w:w="2265" w:type="dxa"/>
            <w:tcBorders>
              <w:top w:val="nil"/>
              <w:left w:val="nil"/>
              <w:bottom w:val="single" w:sz="8" w:space="0" w:color="auto"/>
              <w:right w:val="single" w:sz="8" w:space="0" w:color="auto"/>
            </w:tcBorders>
            <w:vAlign w:val="center"/>
            <w:hideMark/>
          </w:tcPr>
          <w:p w14:paraId="51575DA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Жилино-1, строение №128В</w:t>
            </w:r>
          </w:p>
        </w:tc>
        <w:tc>
          <w:tcPr>
            <w:tcW w:w="2260" w:type="dxa"/>
            <w:tcBorders>
              <w:top w:val="nil"/>
              <w:left w:val="nil"/>
              <w:bottom w:val="single" w:sz="8" w:space="0" w:color="auto"/>
              <w:right w:val="single" w:sz="8" w:space="0" w:color="auto"/>
            </w:tcBorders>
            <w:vAlign w:val="center"/>
            <w:hideMark/>
          </w:tcPr>
          <w:p w14:paraId="1FB16AE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45EC41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1074,7</w:t>
            </w:r>
          </w:p>
        </w:tc>
        <w:tc>
          <w:tcPr>
            <w:tcW w:w="2257" w:type="dxa"/>
            <w:tcBorders>
              <w:top w:val="nil"/>
              <w:left w:val="nil"/>
              <w:bottom w:val="single" w:sz="8" w:space="0" w:color="auto"/>
              <w:right w:val="single" w:sz="8" w:space="0" w:color="auto"/>
            </w:tcBorders>
            <w:vAlign w:val="center"/>
            <w:hideMark/>
          </w:tcPr>
          <w:p w14:paraId="729635B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100</w:t>
            </w:r>
          </w:p>
        </w:tc>
      </w:tr>
      <w:tr w:rsidR="00971605" w:rsidRPr="00971605" w14:paraId="1BF6FD4C"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8A31B0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74</w:t>
            </w:r>
          </w:p>
        </w:tc>
        <w:tc>
          <w:tcPr>
            <w:tcW w:w="2265" w:type="dxa"/>
            <w:tcBorders>
              <w:top w:val="nil"/>
              <w:left w:val="nil"/>
              <w:bottom w:val="single" w:sz="8" w:space="0" w:color="auto"/>
              <w:right w:val="single" w:sz="8" w:space="0" w:color="auto"/>
            </w:tcBorders>
            <w:vAlign w:val="center"/>
            <w:hideMark/>
          </w:tcPr>
          <w:p w14:paraId="74509B8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дом 117, строение 20</w:t>
            </w:r>
          </w:p>
        </w:tc>
        <w:tc>
          <w:tcPr>
            <w:tcW w:w="2260" w:type="dxa"/>
            <w:tcBorders>
              <w:top w:val="nil"/>
              <w:left w:val="nil"/>
              <w:bottom w:val="single" w:sz="8" w:space="0" w:color="auto"/>
              <w:right w:val="single" w:sz="8" w:space="0" w:color="auto"/>
            </w:tcBorders>
            <w:vAlign w:val="center"/>
            <w:hideMark/>
          </w:tcPr>
          <w:p w14:paraId="536B8EE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0559C9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471,5</w:t>
            </w:r>
          </w:p>
        </w:tc>
        <w:tc>
          <w:tcPr>
            <w:tcW w:w="2257" w:type="dxa"/>
            <w:tcBorders>
              <w:top w:val="nil"/>
              <w:left w:val="nil"/>
              <w:bottom w:val="single" w:sz="8" w:space="0" w:color="auto"/>
              <w:right w:val="single" w:sz="8" w:space="0" w:color="auto"/>
            </w:tcBorders>
            <w:vAlign w:val="center"/>
            <w:hideMark/>
          </w:tcPr>
          <w:p w14:paraId="4F66206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58FF8EA"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D5FFE3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75</w:t>
            </w:r>
          </w:p>
        </w:tc>
        <w:tc>
          <w:tcPr>
            <w:tcW w:w="2265" w:type="dxa"/>
            <w:tcBorders>
              <w:top w:val="nil"/>
              <w:left w:val="nil"/>
              <w:bottom w:val="single" w:sz="8" w:space="0" w:color="auto"/>
              <w:right w:val="single" w:sz="8" w:space="0" w:color="auto"/>
            </w:tcBorders>
            <w:vAlign w:val="center"/>
            <w:hideMark/>
          </w:tcPr>
          <w:p w14:paraId="16A840E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Красково, ул. Лорха, д.15</w:t>
            </w:r>
          </w:p>
        </w:tc>
        <w:tc>
          <w:tcPr>
            <w:tcW w:w="2260" w:type="dxa"/>
            <w:tcBorders>
              <w:top w:val="nil"/>
              <w:left w:val="nil"/>
              <w:bottom w:val="single" w:sz="8" w:space="0" w:color="auto"/>
              <w:right w:val="single" w:sz="8" w:space="0" w:color="auto"/>
            </w:tcBorders>
            <w:vAlign w:val="center"/>
            <w:hideMark/>
          </w:tcPr>
          <w:p w14:paraId="4FCE84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0CF76D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3244,9</w:t>
            </w:r>
          </w:p>
        </w:tc>
        <w:tc>
          <w:tcPr>
            <w:tcW w:w="2257" w:type="dxa"/>
            <w:tcBorders>
              <w:top w:val="nil"/>
              <w:left w:val="nil"/>
              <w:bottom w:val="single" w:sz="8" w:space="0" w:color="auto"/>
              <w:right w:val="single" w:sz="8" w:space="0" w:color="auto"/>
            </w:tcBorders>
            <w:vAlign w:val="center"/>
            <w:hideMark/>
          </w:tcPr>
          <w:p w14:paraId="720E9C5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500</w:t>
            </w:r>
          </w:p>
        </w:tc>
      </w:tr>
      <w:tr w:rsidR="00971605" w:rsidRPr="00971605" w14:paraId="598B442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6F4CFE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76</w:t>
            </w:r>
          </w:p>
        </w:tc>
        <w:tc>
          <w:tcPr>
            <w:tcW w:w="2265" w:type="dxa"/>
            <w:tcBorders>
              <w:top w:val="nil"/>
              <w:left w:val="nil"/>
              <w:bottom w:val="single" w:sz="8" w:space="0" w:color="auto"/>
              <w:right w:val="single" w:sz="8" w:space="0" w:color="auto"/>
            </w:tcBorders>
            <w:vAlign w:val="center"/>
            <w:hideMark/>
          </w:tcPr>
          <w:p w14:paraId="77BB18C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Некрасова, д.11, корп. 1</w:t>
            </w:r>
          </w:p>
        </w:tc>
        <w:tc>
          <w:tcPr>
            <w:tcW w:w="2260" w:type="dxa"/>
            <w:tcBorders>
              <w:top w:val="nil"/>
              <w:left w:val="nil"/>
              <w:bottom w:val="single" w:sz="8" w:space="0" w:color="auto"/>
              <w:right w:val="single" w:sz="8" w:space="0" w:color="auto"/>
            </w:tcBorders>
            <w:vAlign w:val="center"/>
            <w:hideMark/>
          </w:tcPr>
          <w:p w14:paraId="5FB2856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EB484A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615,9</w:t>
            </w:r>
          </w:p>
        </w:tc>
        <w:tc>
          <w:tcPr>
            <w:tcW w:w="2257" w:type="dxa"/>
            <w:tcBorders>
              <w:top w:val="nil"/>
              <w:left w:val="nil"/>
              <w:bottom w:val="single" w:sz="8" w:space="0" w:color="auto"/>
              <w:right w:val="single" w:sz="8" w:space="0" w:color="auto"/>
            </w:tcBorders>
            <w:vAlign w:val="center"/>
            <w:hideMark/>
          </w:tcPr>
          <w:p w14:paraId="4E52CCE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1636F229"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EC3947E"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77</w:t>
            </w:r>
          </w:p>
        </w:tc>
        <w:tc>
          <w:tcPr>
            <w:tcW w:w="2265" w:type="dxa"/>
            <w:tcBorders>
              <w:top w:val="nil"/>
              <w:left w:val="nil"/>
              <w:bottom w:val="single" w:sz="8" w:space="0" w:color="auto"/>
              <w:right w:val="single" w:sz="8" w:space="0" w:color="auto"/>
            </w:tcBorders>
            <w:vAlign w:val="center"/>
            <w:hideMark/>
          </w:tcPr>
          <w:p w14:paraId="4024824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 корп. 2</w:t>
            </w:r>
          </w:p>
        </w:tc>
        <w:tc>
          <w:tcPr>
            <w:tcW w:w="2260" w:type="dxa"/>
            <w:tcBorders>
              <w:top w:val="nil"/>
              <w:left w:val="nil"/>
              <w:bottom w:val="single" w:sz="8" w:space="0" w:color="auto"/>
              <w:right w:val="single" w:sz="8" w:space="0" w:color="auto"/>
            </w:tcBorders>
            <w:vAlign w:val="center"/>
            <w:hideMark/>
          </w:tcPr>
          <w:p w14:paraId="53A7F70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DBD8C3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1300,1</w:t>
            </w:r>
          </w:p>
        </w:tc>
        <w:tc>
          <w:tcPr>
            <w:tcW w:w="2257" w:type="dxa"/>
            <w:tcBorders>
              <w:top w:val="nil"/>
              <w:left w:val="nil"/>
              <w:bottom w:val="single" w:sz="8" w:space="0" w:color="auto"/>
              <w:right w:val="single" w:sz="8" w:space="0" w:color="auto"/>
            </w:tcBorders>
            <w:vAlign w:val="center"/>
            <w:hideMark/>
          </w:tcPr>
          <w:p w14:paraId="1BB8A8F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542E2D7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54F4CDF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78</w:t>
            </w:r>
          </w:p>
        </w:tc>
        <w:tc>
          <w:tcPr>
            <w:tcW w:w="2265" w:type="dxa"/>
            <w:tcBorders>
              <w:top w:val="nil"/>
              <w:left w:val="nil"/>
              <w:bottom w:val="single" w:sz="8" w:space="0" w:color="auto"/>
              <w:right w:val="single" w:sz="8" w:space="0" w:color="auto"/>
            </w:tcBorders>
            <w:vAlign w:val="center"/>
            <w:hideMark/>
          </w:tcPr>
          <w:p w14:paraId="4E8F142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пос Красково</w:t>
            </w:r>
          </w:p>
        </w:tc>
        <w:tc>
          <w:tcPr>
            <w:tcW w:w="2260" w:type="dxa"/>
            <w:tcBorders>
              <w:top w:val="nil"/>
              <w:left w:val="nil"/>
              <w:bottom w:val="single" w:sz="8" w:space="0" w:color="auto"/>
              <w:right w:val="single" w:sz="8" w:space="0" w:color="auto"/>
            </w:tcBorders>
            <w:vAlign w:val="center"/>
            <w:hideMark/>
          </w:tcPr>
          <w:p w14:paraId="6204698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5E50CEE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662,5</w:t>
            </w:r>
          </w:p>
        </w:tc>
        <w:tc>
          <w:tcPr>
            <w:tcW w:w="2257" w:type="dxa"/>
            <w:tcBorders>
              <w:top w:val="nil"/>
              <w:left w:val="nil"/>
              <w:bottom w:val="single" w:sz="8" w:space="0" w:color="auto"/>
              <w:right w:val="single" w:sz="8" w:space="0" w:color="auto"/>
            </w:tcBorders>
            <w:vAlign w:val="center"/>
            <w:hideMark/>
          </w:tcPr>
          <w:p w14:paraId="5D1D9D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5F57044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A928B7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79</w:t>
            </w:r>
          </w:p>
        </w:tc>
        <w:tc>
          <w:tcPr>
            <w:tcW w:w="2265" w:type="dxa"/>
            <w:tcBorders>
              <w:top w:val="nil"/>
              <w:left w:val="nil"/>
              <w:bottom w:val="single" w:sz="8" w:space="0" w:color="auto"/>
              <w:right w:val="single" w:sz="8" w:space="0" w:color="auto"/>
            </w:tcBorders>
            <w:vAlign w:val="center"/>
            <w:hideMark/>
          </w:tcPr>
          <w:p w14:paraId="32FD234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ул. 2-я Заводская</w:t>
            </w:r>
          </w:p>
        </w:tc>
        <w:tc>
          <w:tcPr>
            <w:tcW w:w="2260" w:type="dxa"/>
            <w:tcBorders>
              <w:top w:val="nil"/>
              <w:left w:val="nil"/>
              <w:bottom w:val="single" w:sz="8" w:space="0" w:color="auto"/>
              <w:right w:val="single" w:sz="8" w:space="0" w:color="auto"/>
            </w:tcBorders>
            <w:vAlign w:val="center"/>
            <w:hideMark/>
          </w:tcPr>
          <w:p w14:paraId="343F4CD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B7372B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1621</w:t>
            </w:r>
          </w:p>
        </w:tc>
        <w:tc>
          <w:tcPr>
            <w:tcW w:w="2257" w:type="dxa"/>
            <w:tcBorders>
              <w:top w:val="nil"/>
              <w:left w:val="nil"/>
              <w:bottom w:val="single" w:sz="8" w:space="0" w:color="auto"/>
              <w:right w:val="single" w:sz="8" w:space="0" w:color="auto"/>
            </w:tcBorders>
            <w:vAlign w:val="center"/>
            <w:hideMark/>
          </w:tcPr>
          <w:p w14:paraId="170614C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45043556"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84B312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80</w:t>
            </w:r>
          </w:p>
        </w:tc>
        <w:tc>
          <w:tcPr>
            <w:tcW w:w="2265" w:type="dxa"/>
            <w:tcBorders>
              <w:top w:val="nil"/>
              <w:left w:val="nil"/>
              <w:bottom w:val="single" w:sz="8" w:space="0" w:color="auto"/>
              <w:right w:val="single" w:sz="8" w:space="0" w:color="auto"/>
            </w:tcBorders>
            <w:vAlign w:val="center"/>
            <w:hideMark/>
          </w:tcPr>
          <w:p w14:paraId="67A911C2"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дп Красково, ул. Карла Маркса, д.90</w:t>
            </w:r>
          </w:p>
        </w:tc>
        <w:tc>
          <w:tcPr>
            <w:tcW w:w="2260" w:type="dxa"/>
            <w:tcBorders>
              <w:top w:val="nil"/>
              <w:left w:val="nil"/>
              <w:bottom w:val="single" w:sz="8" w:space="0" w:color="auto"/>
              <w:right w:val="single" w:sz="8" w:space="0" w:color="auto"/>
            </w:tcBorders>
            <w:vAlign w:val="center"/>
            <w:hideMark/>
          </w:tcPr>
          <w:p w14:paraId="5C1B3DF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1C24AAD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1458,6</w:t>
            </w:r>
          </w:p>
        </w:tc>
        <w:tc>
          <w:tcPr>
            <w:tcW w:w="2257" w:type="dxa"/>
            <w:tcBorders>
              <w:top w:val="nil"/>
              <w:left w:val="nil"/>
              <w:bottom w:val="single" w:sz="8" w:space="0" w:color="auto"/>
              <w:right w:val="single" w:sz="8" w:space="0" w:color="auto"/>
            </w:tcBorders>
            <w:vAlign w:val="center"/>
            <w:hideMark/>
          </w:tcPr>
          <w:p w14:paraId="45BB7F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59793D92"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D7EF44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81</w:t>
            </w:r>
          </w:p>
        </w:tc>
        <w:tc>
          <w:tcPr>
            <w:tcW w:w="2265" w:type="dxa"/>
            <w:tcBorders>
              <w:top w:val="nil"/>
              <w:left w:val="nil"/>
              <w:bottom w:val="single" w:sz="8" w:space="0" w:color="auto"/>
              <w:right w:val="single" w:sz="8" w:space="0" w:color="auto"/>
            </w:tcBorders>
            <w:vAlign w:val="center"/>
            <w:hideMark/>
          </w:tcPr>
          <w:p w14:paraId="1A6DAE3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п Красково, ул. Карла Маркса, д.117/14а</w:t>
            </w:r>
          </w:p>
        </w:tc>
        <w:tc>
          <w:tcPr>
            <w:tcW w:w="2260" w:type="dxa"/>
            <w:tcBorders>
              <w:top w:val="nil"/>
              <w:left w:val="nil"/>
              <w:bottom w:val="single" w:sz="8" w:space="0" w:color="auto"/>
              <w:right w:val="single" w:sz="8" w:space="0" w:color="auto"/>
            </w:tcBorders>
            <w:vAlign w:val="center"/>
            <w:hideMark/>
          </w:tcPr>
          <w:p w14:paraId="7CC25CAF"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476A8F7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1284,9</w:t>
            </w:r>
          </w:p>
        </w:tc>
        <w:tc>
          <w:tcPr>
            <w:tcW w:w="2257" w:type="dxa"/>
            <w:tcBorders>
              <w:top w:val="nil"/>
              <w:left w:val="nil"/>
              <w:bottom w:val="single" w:sz="8" w:space="0" w:color="auto"/>
              <w:right w:val="single" w:sz="8" w:space="0" w:color="auto"/>
            </w:tcBorders>
            <w:vAlign w:val="center"/>
            <w:hideMark/>
          </w:tcPr>
          <w:p w14:paraId="5E0DFB94"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7E181BBF"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1B3BFDF5"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82</w:t>
            </w:r>
          </w:p>
        </w:tc>
        <w:tc>
          <w:tcPr>
            <w:tcW w:w="2265" w:type="dxa"/>
            <w:tcBorders>
              <w:top w:val="nil"/>
              <w:left w:val="nil"/>
              <w:bottom w:val="single" w:sz="8" w:space="0" w:color="auto"/>
              <w:right w:val="single" w:sz="8" w:space="0" w:color="auto"/>
            </w:tcBorders>
            <w:vAlign w:val="center"/>
            <w:hideMark/>
          </w:tcPr>
          <w:p w14:paraId="678A536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Марусино</w:t>
            </w:r>
          </w:p>
        </w:tc>
        <w:tc>
          <w:tcPr>
            <w:tcW w:w="2260" w:type="dxa"/>
            <w:tcBorders>
              <w:top w:val="nil"/>
              <w:left w:val="nil"/>
              <w:bottom w:val="single" w:sz="8" w:space="0" w:color="auto"/>
              <w:right w:val="single" w:sz="8" w:space="0" w:color="auto"/>
            </w:tcBorders>
            <w:vAlign w:val="center"/>
            <w:hideMark/>
          </w:tcPr>
          <w:p w14:paraId="40AE877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02907D90"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916,3</w:t>
            </w:r>
          </w:p>
        </w:tc>
        <w:tc>
          <w:tcPr>
            <w:tcW w:w="2257" w:type="dxa"/>
            <w:tcBorders>
              <w:top w:val="nil"/>
              <w:left w:val="nil"/>
              <w:bottom w:val="single" w:sz="8" w:space="0" w:color="auto"/>
              <w:right w:val="single" w:sz="8" w:space="0" w:color="auto"/>
            </w:tcBorders>
            <w:vAlign w:val="center"/>
            <w:hideMark/>
          </w:tcPr>
          <w:p w14:paraId="7C2DA4C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r w:rsidR="00971605" w:rsidRPr="00971605" w14:paraId="1D67971D"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7DED660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83</w:t>
            </w:r>
          </w:p>
        </w:tc>
        <w:tc>
          <w:tcPr>
            <w:tcW w:w="2265" w:type="dxa"/>
            <w:tcBorders>
              <w:top w:val="nil"/>
              <w:left w:val="nil"/>
              <w:bottom w:val="single" w:sz="8" w:space="0" w:color="auto"/>
              <w:right w:val="single" w:sz="8" w:space="0" w:color="auto"/>
            </w:tcBorders>
            <w:vAlign w:val="center"/>
            <w:hideMark/>
          </w:tcPr>
          <w:p w14:paraId="1770B75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 xml:space="preserve">Котельная гп Красково, д. </w:t>
            </w:r>
            <w:r w:rsidRPr="00971605">
              <w:rPr>
                <w:rFonts w:ascii="Times New Roman" w:eastAsia="Times New Roman" w:hAnsi="Times New Roman" w:cs="Times New Roman"/>
                <w:color w:val="000000"/>
                <w:sz w:val="24"/>
                <w:szCs w:val="24"/>
                <w:lang w:eastAsia="ru-RU"/>
              </w:rPr>
              <w:lastRenderedPageBreak/>
              <w:t>Марусино</w:t>
            </w:r>
          </w:p>
        </w:tc>
        <w:tc>
          <w:tcPr>
            <w:tcW w:w="2260" w:type="dxa"/>
            <w:tcBorders>
              <w:top w:val="nil"/>
              <w:left w:val="nil"/>
              <w:bottom w:val="single" w:sz="8" w:space="0" w:color="auto"/>
              <w:right w:val="single" w:sz="8" w:space="0" w:color="auto"/>
            </w:tcBorders>
            <w:vAlign w:val="center"/>
            <w:hideMark/>
          </w:tcPr>
          <w:p w14:paraId="5A3694D7"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АО "Люберецкая теплосеть"</w:t>
            </w:r>
          </w:p>
        </w:tc>
        <w:tc>
          <w:tcPr>
            <w:tcW w:w="2259" w:type="dxa"/>
            <w:tcBorders>
              <w:top w:val="nil"/>
              <w:left w:val="nil"/>
              <w:bottom w:val="single" w:sz="8" w:space="0" w:color="auto"/>
              <w:right w:val="single" w:sz="8" w:space="0" w:color="auto"/>
            </w:tcBorders>
            <w:vAlign w:val="center"/>
            <w:hideMark/>
          </w:tcPr>
          <w:p w14:paraId="7AF8EF3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833,1</w:t>
            </w:r>
          </w:p>
        </w:tc>
        <w:tc>
          <w:tcPr>
            <w:tcW w:w="2257" w:type="dxa"/>
            <w:tcBorders>
              <w:top w:val="nil"/>
              <w:left w:val="nil"/>
              <w:bottom w:val="single" w:sz="8" w:space="0" w:color="auto"/>
              <w:right w:val="single" w:sz="8" w:space="0" w:color="auto"/>
            </w:tcBorders>
            <w:vAlign w:val="center"/>
            <w:hideMark/>
          </w:tcPr>
          <w:p w14:paraId="3AFD2B0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758EC3A4"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2A1CED8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lastRenderedPageBreak/>
              <w:t>84</w:t>
            </w:r>
          </w:p>
        </w:tc>
        <w:tc>
          <w:tcPr>
            <w:tcW w:w="2265" w:type="dxa"/>
            <w:tcBorders>
              <w:top w:val="nil"/>
              <w:left w:val="nil"/>
              <w:bottom w:val="single" w:sz="8" w:space="0" w:color="auto"/>
              <w:right w:val="single" w:sz="8" w:space="0" w:color="auto"/>
            </w:tcBorders>
            <w:vAlign w:val="center"/>
            <w:hideMark/>
          </w:tcPr>
          <w:p w14:paraId="32D14483"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Мотяково, д.65, стр. 3</w:t>
            </w:r>
          </w:p>
        </w:tc>
        <w:tc>
          <w:tcPr>
            <w:tcW w:w="2260" w:type="dxa"/>
            <w:tcBorders>
              <w:top w:val="nil"/>
              <w:left w:val="nil"/>
              <w:bottom w:val="single" w:sz="8" w:space="0" w:color="auto"/>
              <w:right w:val="single" w:sz="8" w:space="0" w:color="auto"/>
            </w:tcBorders>
            <w:vAlign w:val="center"/>
            <w:hideMark/>
          </w:tcPr>
          <w:p w14:paraId="213E21B8"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67A0584C"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1212,3</w:t>
            </w:r>
          </w:p>
        </w:tc>
        <w:tc>
          <w:tcPr>
            <w:tcW w:w="2257" w:type="dxa"/>
            <w:tcBorders>
              <w:top w:val="nil"/>
              <w:left w:val="nil"/>
              <w:bottom w:val="single" w:sz="8" w:space="0" w:color="auto"/>
              <w:right w:val="single" w:sz="8" w:space="0" w:color="auto"/>
            </w:tcBorders>
            <w:vAlign w:val="center"/>
            <w:hideMark/>
          </w:tcPr>
          <w:p w14:paraId="0D684E4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150</w:t>
            </w:r>
          </w:p>
        </w:tc>
      </w:tr>
      <w:tr w:rsidR="00971605" w:rsidRPr="00971605" w14:paraId="35D4EBBC"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00F454FB"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85</w:t>
            </w:r>
          </w:p>
        </w:tc>
        <w:tc>
          <w:tcPr>
            <w:tcW w:w="2265" w:type="dxa"/>
            <w:tcBorders>
              <w:top w:val="nil"/>
              <w:left w:val="nil"/>
              <w:bottom w:val="single" w:sz="8" w:space="0" w:color="auto"/>
              <w:right w:val="single" w:sz="8" w:space="0" w:color="auto"/>
            </w:tcBorders>
            <w:vAlign w:val="center"/>
            <w:hideMark/>
          </w:tcPr>
          <w:p w14:paraId="386CD1F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г.п. Красково, д. Мотяково, д.66, стр. 2</w:t>
            </w:r>
          </w:p>
        </w:tc>
        <w:tc>
          <w:tcPr>
            <w:tcW w:w="2260" w:type="dxa"/>
            <w:tcBorders>
              <w:top w:val="nil"/>
              <w:left w:val="nil"/>
              <w:bottom w:val="single" w:sz="8" w:space="0" w:color="auto"/>
              <w:right w:val="single" w:sz="8" w:space="0" w:color="auto"/>
            </w:tcBorders>
            <w:vAlign w:val="center"/>
            <w:hideMark/>
          </w:tcPr>
          <w:p w14:paraId="41BFADB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АО "Люберецкая теплосеть"</w:t>
            </w:r>
          </w:p>
        </w:tc>
        <w:tc>
          <w:tcPr>
            <w:tcW w:w="2259" w:type="dxa"/>
            <w:tcBorders>
              <w:top w:val="nil"/>
              <w:left w:val="nil"/>
              <w:bottom w:val="single" w:sz="8" w:space="0" w:color="auto"/>
              <w:right w:val="single" w:sz="8" w:space="0" w:color="auto"/>
            </w:tcBorders>
            <w:vAlign w:val="center"/>
            <w:hideMark/>
          </w:tcPr>
          <w:p w14:paraId="717871F6"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1182,3</w:t>
            </w:r>
          </w:p>
        </w:tc>
        <w:tc>
          <w:tcPr>
            <w:tcW w:w="2257" w:type="dxa"/>
            <w:tcBorders>
              <w:top w:val="nil"/>
              <w:left w:val="nil"/>
              <w:bottom w:val="single" w:sz="8" w:space="0" w:color="auto"/>
              <w:right w:val="single" w:sz="8" w:space="0" w:color="auto"/>
            </w:tcBorders>
            <w:vAlign w:val="center"/>
            <w:hideMark/>
          </w:tcPr>
          <w:p w14:paraId="34B8EFD1"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300</w:t>
            </w:r>
          </w:p>
        </w:tc>
      </w:tr>
      <w:tr w:rsidR="00971605" w:rsidRPr="00971605" w14:paraId="69DC8227" w14:textId="77777777" w:rsidTr="00971605">
        <w:trPr>
          <w:trHeight w:val="20"/>
        </w:trPr>
        <w:tc>
          <w:tcPr>
            <w:tcW w:w="759" w:type="dxa"/>
            <w:tcBorders>
              <w:top w:val="nil"/>
              <w:left w:val="single" w:sz="8" w:space="0" w:color="auto"/>
              <w:bottom w:val="single" w:sz="8" w:space="0" w:color="auto"/>
              <w:right w:val="single" w:sz="8" w:space="0" w:color="auto"/>
            </w:tcBorders>
            <w:vAlign w:val="center"/>
            <w:hideMark/>
          </w:tcPr>
          <w:p w14:paraId="446457B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86</w:t>
            </w:r>
          </w:p>
        </w:tc>
        <w:tc>
          <w:tcPr>
            <w:tcW w:w="2265" w:type="dxa"/>
            <w:tcBorders>
              <w:top w:val="nil"/>
              <w:left w:val="nil"/>
              <w:bottom w:val="single" w:sz="8" w:space="0" w:color="auto"/>
              <w:right w:val="single" w:sz="8" w:space="0" w:color="auto"/>
            </w:tcBorders>
            <w:vAlign w:val="center"/>
            <w:hideMark/>
          </w:tcPr>
          <w:p w14:paraId="5886388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Котельная Красково Железнодорожная</w:t>
            </w:r>
          </w:p>
        </w:tc>
        <w:tc>
          <w:tcPr>
            <w:tcW w:w="2260" w:type="dxa"/>
            <w:tcBorders>
              <w:top w:val="nil"/>
              <w:left w:val="nil"/>
              <w:bottom w:val="single" w:sz="8" w:space="0" w:color="auto"/>
              <w:right w:val="single" w:sz="8" w:space="0" w:color="auto"/>
            </w:tcBorders>
            <w:vAlign w:val="center"/>
            <w:hideMark/>
          </w:tcPr>
          <w:p w14:paraId="3033C1E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ФГБУ ЦЖКУ Мин. обороны РФ</w:t>
            </w:r>
          </w:p>
        </w:tc>
        <w:tc>
          <w:tcPr>
            <w:tcW w:w="2259" w:type="dxa"/>
            <w:tcBorders>
              <w:top w:val="nil"/>
              <w:left w:val="nil"/>
              <w:bottom w:val="single" w:sz="8" w:space="0" w:color="auto"/>
              <w:right w:val="single" w:sz="8" w:space="0" w:color="auto"/>
            </w:tcBorders>
            <w:vAlign w:val="center"/>
            <w:hideMark/>
          </w:tcPr>
          <w:p w14:paraId="4CA378FD"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341</w:t>
            </w:r>
          </w:p>
        </w:tc>
        <w:tc>
          <w:tcPr>
            <w:tcW w:w="2257" w:type="dxa"/>
            <w:tcBorders>
              <w:top w:val="nil"/>
              <w:left w:val="nil"/>
              <w:bottom w:val="single" w:sz="8" w:space="0" w:color="auto"/>
              <w:right w:val="single" w:sz="8" w:space="0" w:color="auto"/>
            </w:tcBorders>
            <w:vAlign w:val="center"/>
            <w:hideMark/>
          </w:tcPr>
          <w:p w14:paraId="36655E39" w14:textId="77777777" w:rsidR="00971605" w:rsidRPr="00971605" w:rsidRDefault="00971605" w:rsidP="00971605">
            <w:pPr>
              <w:spacing w:after="0" w:line="240" w:lineRule="auto"/>
              <w:jc w:val="center"/>
              <w:rPr>
                <w:rFonts w:ascii="Times New Roman" w:eastAsia="Times New Roman" w:hAnsi="Times New Roman" w:cs="Times New Roman"/>
                <w:color w:val="000000"/>
                <w:sz w:val="24"/>
                <w:szCs w:val="24"/>
                <w:lang w:eastAsia="ru-RU"/>
              </w:rPr>
            </w:pPr>
            <w:r w:rsidRPr="00971605">
              <w:rPr>
                <w:rFonts w:ascii="Times New Roman" w:eastAsia="Times New Roman" w:hAnsi="Times New Roman" w:cs="Times New Roman"/>
                <w:color w:val="000000"/>
                <w:sz w:val="24"/>
                <w:szCs w:val="24"/>
                <w:lang w:eastAsia="ru-RU"/>
              </w:rPr>
              <w:t>200</w:t>
            </w:r>
          </w:p>
        </w:tc>
      </w:tr>
    </w:tbl>
    <w:p w14:paraId="5DF2DD53" w14:textId="77777777" w:rsidR="00B34530" w:rsidRPr="00F30717" w:rsidRDefault="00B34530" w:rsidP="005575C2">
      <w:pPr>
        <w:pStyle w:val="a3"/>
        <w:spacing w:before="1"/>
        <w:ind w:left="318"/>
        <w:jc w:val="center"/>
        <w:rPr>
          <w:sz w:val="24"/>
          <w:szCs w:val="24"/>
        </w:rPr>
      </w:pPr>
    </w:p>
    <w:p w14:paraId="27F44568" w14:textId="65592D32" w:rsidR="001D06BB" w:rsidRPr="00F30717" w:rsidRDefault="001D06BB" w:rsidP="005575C2">
      <w:pPr>
        <w:pStyle w:val="1"/>
        <w:numPr>
          <w:ilvl w:val="1"/>
          <w:numId w:val="34"/>
        </w:numPr>
        <w:tabs>
          <w:tab w:val="left" w:pos="567"/>
          <w:tab w:val="left" w:pos="993"/>
          <w:tab w:val="left" w:pos="4781"/>
        </w:tabs>
        <w:ind w:left="0" w:firstLine="567"/>
        <w:jc w:val="both"/>
        <w:rPr>
          <w:sz w:val="24"/>
          <w:szCs w:val="24"/>
        </w:rPr>
      </w:pPr>
      <w:bookmarkStart w:id="40" w:name="_Toc195101095"/>
      <w:r w:rsidRPr="00F30717">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0"/>
    </w:p>
    <w:p w14:paraId="560666FD" w14:textId="68F7F2B9" w:rsidR="001D06BB" w:rsidRPr="00F30717" w:rsidRDefault="001D06BB"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1.3.1</w:t>
      </w:r>
      <w:r w:rsidR="003A2F26" w:rsidRPr="00F30717">
        <w:rPr>
          <w:sz w:val="24"/>
          <w:szCs w:val="24"/>
          <w:lang w:eastAsia="ru-RU"/>
        </w:rPr>
        <w:t>.</w:t>
      </w:r>
      <w:r w:rsidRPr="00F30717">
        <w:rPr>
          <w:sz w:val="24"/>
          <w:szCs w:val="24"/>
          <w:lang w:eastAsia="ru-RU"/>
        </w:rPr>
        <w:t xml:space="preserve"> </w:t>
      </w:r>
      <w:r w:rsidR="002970CB" w:rsidRPr="00F30717">
        <w:rPr>
          <w:sz w:val="24"/>
          <w:szCs w:val="24"/>
          <w:lang w:eastAsia="ru-RU"/>
        </w:rPr>
        <w:t>Достижение</w:t>
      </w:r>
      <w:r w:rsidRPr="00F30717">
        <w:rPr>
          <w:sz w:val="24"/>
          <w:szCs w:val="24"/>
          <w:lang w:eastAsia="ru-RU"/>
        </w:rPr>
        <w:t xml:space="preserve"> </w:t>
      </w:r>
      <w:r w:rsidR="002970CB" w:rsidRPr="00F30717">
        <w:rPr>
          <w:sz w:val="24"/>
          <w:szCs w:val="24"/>
          <w:lang w:eastAsia="ru-RU"/>
        </w:rPr>
        <w:t>результата при</w:t>
      </w:r>
      <w:r w:rsidRPr="00F30717">
        <w:rPr>
          <w:sz w:val="24"/>
          <w:szCs w:val="24"/>
          <w:lang w:eastAsia="ru-RU"/>
        </w:rPr>
        <w:t xml:space="preserve"> ликвидации последствий аварийных ситуаций </w:t>
      </w:r>
      <w:r w:rsidR="005F501D" w:rsidRPr="00F30717">
        <w:rPr>
          <w:sz w:val="24"/>
          <w:szCs w:val="24"/>
          <w:lang w:eastAsia="ru-RU"/>
        </w:rPr>
        <w:t xml:space="preserve">                              </w:t>
      </w:r>
      <w:r w:rsidRPr="00F30717">
        <w:rPr>
          <w:sz w:val="24"/>
          <w:szCs w:val="24"/>
          <w:lang w:eastAsia="ru-RU"/>
        </w:rPr>
        <w:t xml:space="preserve">и минимизации ущерба от их возникновения во многом зависит от согласованности действий </w:t>
      </w:r>
      <w:r w:rsidR="00E37B41" w:rsidRPr="00F30717">
        <w:rPr>
          <w:sz w:val="24"/>
          <w:szCs w:val="24"/>
          <w:lang w:eastAsia="ru-RU"/>
        </w:rPr>
        <w:t xml:space="preserve">ответственных лиц организаций (учреждений), связанных с эксплуатацией систем теплоснабжения </w:t>
      </w:r>
      <w:r w:rsidR="00E37B41" w:rsidRPr="00F30717">
        <w:rPr>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водопроводно-канализационного хозяйства, социальной сферы, </w:t>
      </w:r>
      <w:r w:rsidR="007929B9" w:rsidRPr="00F30717">
        <w:rPr>
          <w:sz w:val="24"/>
          <w:szCs w:val="24"/>
        </w:rPr>
        <w:t xml:space="preserve">организации, </w:t>
      </w:r>
      <w:r w:rsidR="00E37B41" w:rsidRPr="00F30717">
        <w:rPr>
          <w:sz w:val="24"/>
          <w:szCs w:val="24"/>
        </w:rPr>
        <w:t xml:space="preserve">управляющие </w:t>
      </w:r>
      <w:r w:rsidR="007929B9" w:rsidRPr="00F30717">
        <w:rPr>
          <w:sz w:val="24"/>
          <w:szCs w:val="24"/>
        </w:rPr>
        <w:t>многоквартирными домами</w:t>
      </w:r>
      <w:r w:rsidR="00E37B41" w:rsidRPr="00F30717">
        <w:rPr>
          <w:sz w:val="24"/>
          <w:szCs w:val="24"/>
        </w:rPr>
        <w:t>).</w:t>
      </w:r>
      <w:r w:rsidRPr="00F30717">
        <w:rPr>
          <w:sz w:val="24"/>
          <w:szCs w:val="24"/>
          <w:lang w:eastAsia="ru-RU"/>
        </w:rPr>
        <w:t xml:space="preserve"> </w:t>
      </w:r>
    </w:p>
    <w:p w14:paraId="541920D5" w14:textId="4F6FD69C" w:rsidR="00E37B41" w:rsidRPr="00F30717" w:rsidRDefault="00E37B4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1.3.2</w:t>
      </w:r>
      <w:r w:rsidR="003A2F26" w:rsidRPr="00F30717">
        <w:rPr>
          <w:sz w:val="24"/>
          <w:szCs w:val="24"/>
          <w:lang w:eastAsia="ru-RU"/>
        </w:rPr>
        <w:t>.</w:t>
      </w:r>
      <w:r w:rsidRPr="00F30717">
        <w:rPr>
          <w:sz w:val="24"/>
          <w:szCs w:val="24"/>
          <w:lang w:eastAsia="ru-RU"/>
        </w:rPr>
        <w:t xml:space="preserve"> </w:t>
      </w:r>
      <w:r w:rsidR="00653C22" w:rsidRPr="00F30717">
        <w:rPr>
          <w:sz w:val="24"/>
          <w:szCs w:val="24"/>
          <w:lang w:eastAsia="ru-RU"/>
        </w:rPr>
        <w:t xml:space="preserve">Данные о сетевых организациях, </w:t>
      </w:r>
      <w:r w:rsidR="00653C22" w:rsidRPr="00F30717">
        <w:rPr>
          <w:sz w:val="24"/>
          <w:szCs w:val="24"/>
        </w:rPr>
        <w:t>связанных с функционированием систем теплоснабжения,</w:t>
      </w:r>
      <w:r w:rsidR="00653C22" w:rsidRPr="00F30717">
        <w:rPr>
          <w:sz w:val="24"/>
          <w:szCs w:val="24"/>
          <w:lang w:eastAsia="ru-RU"/>
        </w:rPr>
        <w:t xml:space="preserve"> на территории </w:t>
      </w:r>
      <w:r w:rsidR="00653C22" w:rsidRPr="00F30717">
        <w:rPr>
          <w:sz w:val="24"/>
          <w:szCs w:val="24"/>
        </w:rPr>
        <w:t xml:space="preserve">муниципального образования </w:t>
      </w:r>
      <w:r w:rsidR="008B0F36" w:rsidRPr="002D2FD3">
        <w:rPr>
          <w:sz w:val="24"/>
          <w:szCs w:val="24"/>
        </w:rPr>
        <w:t>городского округа Люберцы</w:t>
      </w:r>
      <w:r w:rsidRPr="00F30717">
        <w:rPr>
          <w:sz w:val="24"/>
          <w:szCs w:val="24"/>
          <w:lang w:eastAsia="ru-RU"/>
        </w:rPr>
        <w:t xml:space="preserve"> представлены в таблице </w:t>
      </w:r>
      <w:r w:rsidR="00140E97" w:rsidRPr="00F30717">
        <w:rPr>
          <w:sz w:val="24"/>
          <w:szCs w:val="24"/>
          <w:lang w:eastAsia="ru-RU"/>
        </w:rPr>
        <w:fldChar w:fldCharType="begin"/>
      </w:r>
      <w:r w:rsidR="00140E97" w:rsidRPr="00F30717">
        <w:rPr>
          <w:sz w:val="24"/>
          <w:szCs w:val="24"/>
          <w:lang w:eastAsia="ru-RU"/>
        </w:rPr>
        <w:instrText xml:space="preserve"> REF _Ref190963174 \h  \* MERGEFORMAT </w:instrText>
      </w:r>
      <w:r w:rsidR="00140E97" w:rsidRPr="00F30717">
        <w:rPr>
          <w:sz w:val="24"/>
          <w:szCs w:val="24"/>
          <w:lang w:eastAsia="ru-RU"/>
        </w:rPr>
      </w:r>
      <w:r w:rsidR="00140E97" w:rsidRPr="00F30717">
        <w:rPr>
          <w:sz w:val="24"/>
          <w:szCs w:val="24"/>
          <w:lang w:eastAsia="ru-RU"/>
        </w:rPr>
        <w:fldChar w:fldCharType="separate"/>
      </w:r>
      <w:r w:rsidR="00D34609" w:rsidRPr="00D34609">
        <w:rPr>
          <w:bCs/>
          <w:vanish/>
          <w:sz w:val="24"/>
          <w:szCs w:val="24"/>
        </w:rPr>
        <w:t xml:space="preserve">Таблица </w:t>
      </w:r>
      <w:r w:rsidR="00D34609" w:rsidRPr="00D34609">
        <w:rPr>
          <w:bCs/>
          <w:noProof/>
          <w:sz w:val="24"/>
          <w:szCs w:val="24"/>
        </w:rPr>
        <w:t>1.3</w:t>
      </w:r>
      <w:r w:rsidR="00D34609" w:rsidRPr="00D34609">
        <w:rPr>
          <w:bCs/>
          <w:sz w:val="24"/>
          <w:szCs w:val="24"/>
        </w:rPr>
        <w:t>.</w:t>
      </w:r>
      <w:r w:rsidR="00D34609" w:rsidRPr="00D34609">
        <w:rPr>
          <w:bCs/>
          <w:noProof/>
          <w:sz w:val="24"/>
          <w:szCs w:val="24"/>
        </w:rPr>
        <w:t>1</w:t>
      </w:r>
      <w:r w:rsidR="00140E97" w:rsidRPr="00F30717">
        <w:rPr>
          <w:sz w:val="24"/>
          <w:szCs w:val="24"/>
          <w:lang w:eastAsia="ru-RU"/>
        </w:rPr>
        <w:fldChar w:fldCharType="end"/>
      </w:r>
      <w:r w:rsidR="000A1E49" w:rsidRPr="00F30717">
        <w:rPr>
          <w:sz w:val="24"/>
          <w:szCs w:val="24"/>
          <w:lang w:eastAsia="ru-RU"/>
        </w:rPr>
        <w:t>.</w:t>
      </w:r>
    </w:p>
    <w:p w14:paraId="6672C6CE" w14:textId="71D509B5" w:rsidR="001D06BB" w:rsidRPr="008B0F36" w:rsidRDefault="00941351" w:rsidP="005575C2">
      <w:pPr>
        <w:spacing w:after="0" w:line="240" w:lineRule="auto"/>
        <w:ind w:right="141" w:firstLine="567"/>
        <w:jc w:val="both"/>
        <w:rPr>
          <w:rFonts w:ascii="Times New Roman" w:hAnsi="Times New Roman" w:cs="Times New Roman"/>
          <w:sz w:val="24"/>
          <w:szCs w:val="24"/>
        </w:rPr>
      </w:pPr>
      <w:bookmarkStart w:id="41" w:name="_Ref190963174"/>
      <w:bookmarkStart w:id="42" w:name="_Toc136270219"/>
      <w:bookmarkStart w:id="43" w:name="_Toc136336873"/>
      <w:bookmarkStart w:id="44" w:name="_Toc19510113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1.3</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41"/>
      <w:r w:rsidRPr="00F30717">
        <w:rPr>
          <w:rFonts w:ascii="Times New Roman" w:hAnsi="Times New Roman" w:cs="Times New Roman"/>
          <w:b/>
          <w:bCs/>
          <w:noProof/>
          <w:sz w:val="24"/>
          <w:szCs w:val="24"/>
        </w:rPr>
        <w:t xml:space="preserve"> -</w:t>
      </w:r>
      <w:r w:rsidR="00E37B41" w:rsidRPr="00F30717">
        <w:rPr>
          <w:rFonts w:ascii="Times New Roman" w:hAnsi="Times New Roman" w:cs="Times New Roman"/>
          <w:sz w:val="24"/>
          <w:szCs w:val="24"/>
        </w:rPr>
        <w:t xml:space="preserve"> </w:t>
      </w:r>
      <w:bookmarkEnd w:id="42"/>
      <w:bookmarkEnd w:id="43"/>
      <w:r w:rsidR="000A1E49" w:rsidRPr="00F30717">
        <w:rPr>
          <w:rFonts w:ascii="Times New Roman" w:eastAsia="Times New Roman" w:hAnsi="Times New Roman" w:cs="Times New Roman"/>
          <w:sz w:val="24"/>
          <w:szCs w:val="24"/>
          <w:lang w:eastAsia="ru-RU"/>
        </w:rPr>
        <w:t xml:space="preserve">Данные </w:t>
      </w:r>
      <w:r w:rsidR="000A1E49" w:rsidRPr="00F30717">
        <w:rPr>
          <w:rFonts w:ascii="Times New Roman" w:hAnsi="Times New Roman" w:cs="Times New Roman"/>
          <w:sz w:val="24"/>
          <w:szCs w:val="24"/>
          <w:lang w:eastAsia="ru-RU"/>
        </w:rPr>
        <w:t>о сетевых организациях,</w:t>
      </w:r>
      <w:r w:rsidR="000A1E49" w:rsidRPr="00F30717">
        <w:rPr>
          <w:rFonts w:ascii="Times New Roman" w:eastAsia="Times New Roman" w:hAnsi="Times New Roman" w:cs="Times New Roman"/>
          <w:sz w:val="24"/>
          <w:szCs w:val="24"/>
          <w:lang w:eastAsia="ru-RU"/>
        </w:rPr>
        <w:t xml:space="preserve"> </w:t>
      </w:r>
      <w:r w:rsidR="00653C22" w:rsidRPr="00F30717">
        <w:rPr>
          <w:rFonts w:ascii="Times New Roman" w:hAnsi="Times New Roman" w:cs="Times New Roman"/>
          <w:sz w:val="24"/>
          <w:szCs w:val="24"/>
        </w:rPr>
        <w:t>связанных с функционированием систем теплоснабжения,</w:t>
      </w:r>
      <w:r w:rsidR="000A1E49" w:rsidRPr="00F30717">
        <w:rPr>
          <w:rFonts w:ascii="Times New Roman" w:eastAsia="Times New Roman" w:hAnsi="Times New Roman" w:cs="Times New Roman"/>
          <w:sz w:val="24"/>
          <w:szCs w:val="24"/>
          <w:lang w:eastAsia="ru-RU"/>
        </w:rPr>
        <w:t xml:space="preserve"> на территории </w:t>
      </w:r>
      <w:r w:rsidR="000A1E49" w:rsidRPr="00F30717">
        <w:rPr>
          <w:rFonts w:ascii="Times New Roman" w:hAnsi="Times New Roman" w:cs="Times New Roman"/>
          <w:sz w:val="24"/>
          <w:szCs w:val="24"/>
        </w:rPr>
        <w:t xml:space="preserve">муниципального образования </w:t>
      </w:r>
      <w:r w:rsidR="008B0F36" w:rsidRPr="008B0F36">
        <w:rPr>
          <w:rFonts w:ascii="Times New Roman" w:hAnsi="Times New Roman" w:cs="Times New Roman"/>
          <w:sz w:val="24"/>
          <w:szCs w:val="24"/>
        </w:rPr>
        <w:t>городского округа Люберцы</w:t>
      </w:r>
      <w:bookmarkEnd w:id="44"/>
    </w:p>
    <w:tbl>
      <w:tblPr>
        <w:tblW w:w="9800" w:type="dxa"/>
        <w:tblInd w:w="93" w:type="dxa"/>
        <w:tblLook w:val="04A0" w:firstRow="1" w:lastRow="0" w:firstColumn="1" w:lastColumn="0" w:noHBand="0" w:noVBand="1"/>
      </w:tblPr>
      <w:tblGrid>
        <w:gridCol w:w="560"/>
        <w:gridCol w:w="2451"/>
        <w:gridCol w:w="2819"/>
        <w:gridCol w:w="1947"/>
        <w:gridCol w:w="2153"/>
      </w:tblGrid>
      <w:tr w:rsidR="00C149BB" w:rsidRPr="00C149BB" w14:paraId="79941517" w14:textId="77777777" w:rsidTr="00C149BB">
        <w:trPr>
          <w:trHeight w:val="20"/>
          <w:tblHeader/>
        </w:trPr>
        <w:tc>
          <w:tcPr>
            <w:tcW w:w="636" w:type="dxa"/>
            <w:tcBorders>
              <w:top w:val="single" w:sz="8" w:space="0" w:color="auto"/>
              <w:left w:val="single" w:sz="8" w:space="0" w:color="auto"/>
              <w:bottom w:val="single" w:sz="8" w:space="0" w:color="auto"/>
              <w:right w:val="single" w:sz="8" w:space="0" w:color="auto"/>
            </w:tcBorders>
            <w:vAlign w:val="center"/>
            <w:hideMark/>
          </w:tcPr>
          <w:p w14:paraId="16B4B8E4" w14:textId="77777777" w:rsidR="00C149BB" w:rsidRPr="00C149BB" w:rsidRDefault="00C149BB" w:rsidP="00C149BB">
            <w:pPr>
              <w:spacing w:after="0" w:line="240" w:lineRule="auto"/>
              <w:jc w:val="center"/>
              <w:rPr>
                <w:rFonts w:ascii="Times New Roman" w:eastAsia="Times New Roman" w:hAnsi="Times New Roman" w:cs="Times New Roman"/>
                <w:b/>
                <w:bCs/>
                <w:color w:val="000000"/>
                <w:sz w:val="24"/>
                <w:szCs w:val="24"/>
                <w:lang w:eastAsia="ru-RU"/>
              </w:rPr>
            </w:pPr>
            <w:r w:rsidRPr="00C149BB">
              <w:rPr>
                <w:rFonts w:ascii="Times New Roman" w:eastAsia="Times New Roman" w:hAnsi="Times New Roman" w:cs="Times New Roman"/>
                <w:b/>
                <w:bCs/>
                <w:color w:val="000000"/>
                <w:sz w:val="24"/>
                <w:szCs w:val="24"/>
                <w:lang w:eastAsia="ru-RU"/>
              </w:rPr>
              <w:t>№ п/п</w:t>
            </w:r>
          </w:p>
        </w:tc>
        <w:tc>
          <w:tcPr>
            <w:tcW w:w="2265" w:type="dxa"/>
            <w:tcBorders>
              <w:top w:val="single" w:sz="8" w:space="0" w:color="auto"/>
              <w:left w:val="nil"/>
              <w:bottom w:val="single" w:sz="8" w:space="0" w:color="auto"/>
              <w:right w:val="single" w:sz="8" w:space="0" w:color="auto"/>
            </w:tcBorders>
            <w:vAlign w:val="center"/>
            <w:hideMark/>
          </w:tcPr>
          <w:p w14:paraId="2E25AFC9" w14:textId="77777777" w:rsidR="00C149BB" w:rsidRPr="00C149BB" w:rsidRDefault="00C149BB" w:rsidP="00C149BB">
            <w:pPr>
              <w:spacing w:after="0" w:line="240" w:lineRule="auto"/>
              <w:jc w:val="center"/>
              <w:rPr>
                <w:rFonts w:ascii="Times New Roman" w:eastAsia="Times New Roman" w:hAnsi="Times New Roman" w:cs="Times New Roman"/>
                <w:b/>
                <w:bCs/>
                <w:color w:val="000000"/>
                <w:sz w:val="24"/>
                <w:szCs w:val="24"/>
                <w:lang w:eastAsia="ru-RU"/>
              </w:rPr>
            </w:pPr>
            <w:r w:rsidRPr="00C149BB">
              <w:rPr>
                <w:rFonts w:ascii="Times New Roman" w:eastAsia="Times New Roman" w:hAnsi="Times New Roman" w:cs="Times New Roman"/>
                <w:b/>
                <w:bCs/>
                <w:color w:val="000000"/>
                <w:sz w:val="24"/>
                <w:szCs w:val="24"/>
                <w:lang w:eastAsia="ru-RU"/>
              </w:rPr>
              <w:t>Наименование источника тепловой энергии</w:t>
            </w:r>
          </w:p>
        </w:tc>
        <w:tc>
          <w:tcPr>
            <w:tcW w:w="2633" w:type="dxa"/>
            <w:tcBorders>
              <w:top w:val="single" w:sz="8" w:space="0" w:color="auto"/>
              <w:left w:val="nil"/>
              <w:bottom w:val="single" w:sz="8" w:space="0" w:color="auto"/>
              <w:right w:val="single" w:sz="8" w:space="0" w:color="auto"/>
            </w:tcBorders>
            <w:vAlign w:val="center"/>
            <w:hideMark/>
          </w:tcPr>
          <w:p w14:paraId="76D58B42" w14:textId="77777777" w:rsidR="00C149BB" w:rsidRPr="00C149BB" w:rsidRDefault="00C149BB" w:rsidP="00C149BB">
            <w:pPr>
              <w:spacing w:after="0" w:line="240" w:lineRule="auto"/>
              <w:jc w:val="center"/>
              <w:rPr>
                <w:rFonts w:ascii="Times New Roman" w:eastAsia="Times New Roman" w:hAnsi="Times New Roman" w:cs="Times New Roman"/>
                <w:b/>
                <w:bCs/>
                <w:color w:val="000000"/>
                <w:sz w:val="24"/>
                <w:szCs w:val="24"/>
                <w:lang w:eastAsia="ru-RU"/>
              </w:rPr>
            </w:pPr>
            <w:r w:rsidRPr="00C149BB">
              <w:rPr>
                <w:rFonts w:ascii="Times New Roman" w:eastAsia="Times New Roman" w:hAnsi="Times New Roman" w:cs="Times New Roman"/>
                <w:b/>
                <w:bCs/>
                <w:color w:val="000000"/>
                <w:sz w:val="24"/>
                <w:szCs w:val="24"/>
                <w:lang w:eastAsia="ru-RU"/>
              </w:rPr>
              <w:t>Газораспределительная организация</w:t>
            </w:r>
          </w:p>
        </w:tc>
        <w:tc>
          <w:tcPr>
            <w:tcW w:w="2100" w:type="dxa"/>
            <w:tcBorders>
              <w:top w:val="single" w:sz="8" w:space="0" w:color="auto"/>
              <w:left w:val="nil"/>
              <w:bottom w:val="single" w:sz="8" w:space="0" w:color="auto"/>
              <w:right w:val="single" w:sz="8" w:space="0" w:color="auto"/>
            </w:tcBorders>
            <w:vAlign w:val="center"/>
            <w:hideMark/>
          </w:tcPr>
          <w:p w14:paraId="794C49A0" w14:textId="77777777" w:rsidR="00C149BB" w:rsidRPr="00C149BB" w:rsidRDefault="00C149BB" w:rsidP="00C149BB">
            <w:pPr>
              <w:spacing w:after="0" w:line="240" w:lineRule="auto"/>
              <w:jc w:val="center"/>
              <w:rPr>
                <w:rFonts w:ascii="Times New Roman" w:eastAsia="Times New Roman" w:hAnsi="Times New Roman" w:cs="Times New Roman"/>
                <w:b/>
                <w:bCs/>
                <w:color w:val="000000"/>
                <w:sz w:val="24"/>
                <w:szCs w:val="24"/>
                <w:lang w:eastAsia="ru-RU"/>
              </w:rPr>
            </w:pPr>
            <w:r w:rsidRPr="00C149BB">
              <w:rPr>
                <w:rFonts w:ascii="Times New Roman" w:eastAsia="Times New Roman" w:hAnsi="Times New Roman" w:cs="Times New Roman"/>
                <w:b/>
                <w:bCs/>
                <w:color w:val="000000"/>
                <w:sz w:val="24"/>
                <w:szCs w:val="24"/>
                <w:lang w:eastAsia="ru-RU"/>
              </w:rPr>
              <w:t xml:space="preserve">Электросетевая организация </w:t>
            </w:r>
          </w:p>
        </w:tc>
        <w:tc>
          <w:tcPr>
            <w:tcW w:w="2166" w:type="dxa"/>
            <w:tcBorders>
              <w:top w:val="single" w:sz="8" w:space="0" w:color="auto"/>
              <w:left w:val="nil"/>
              <w:bottom w:val="single" w:sz="8" w:space="0" w:color="auto"/>
              <w:right w:val="single" w:sz="8" w:space="0" w:color="auto"/>
            </w:tcBorders>
            <w:vAlign w:val="center"/>
            <w:hideMark/>
          </w:tcPr>
          <w:p w14:paraId="7EB179A1" w14:textId="77777777" w:rsidR="00C149BB" w:rsidRPr="00C149BB" w:rsidRDefault="00C149BB" w:rsidP="00C149BB">
            <w:pPr>
              <w:spacing w:after="0" w:line="240" w:lineRule="auto"/>
              <w:jc w:val="center"/>
              <w:rPr>
                <w:rFonts w:ascii="Times New Roman" w:eastAsia="Times New Roman" w:hAnsi="Times New Roman" w:cs="Times New Roman"/>
                <w:b/>
                <w:bCs/>
                <w:color w:val="000000"/>
                <w:sz w:val="24"/>
                <w:szCs w:val="24"/>
                <w:lang w:eastAsia="ru-RU"/>
              </w:rPr>
            </w:pPr>
            <w:r w:rsidRPr="00C149BB">
              <w:rPr>
                <w:rFonts w:ascii="Times New Roman" w:eastAsia="Times New Roman" w:hAnsi="Times New Roman" w:cs="Times New Roman"/>
                <w:b/>
                <w:bCs/>
                <w:color w:val="000000"/>
                <w:sz w:val="24"/>
                <w:szCs w:val="24"/>
                <w:lang w:eastAsia="ru-RU"/>
              </w:rPr>
              <w:t>Водоснабжающая организация</w:t>
            </w:r>
          </w:p>
        </w:tc>
      </w:tr>
      <w:tr w:rsidR="00C149BB" w:rsidRPr="00C149BB" w14:paraId="243F0F93"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0F9FA1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w:t>
            </w:r>
          </w:p>
        </w:tc>
        <w:tc>
          <w:tcPr>
            <w:tcW w:w="2265" w:type="dxa"/>
            <w:tcBorders>
              <w:top w:val="nil"/>
              <w:left w:val="nil"/>
              <w:bottom w:val="single" w:sz="8" w:space="0" w:color="auto"/>
              <w:right w:val="single" w:sz="8" w:space="0" w:color="auto"/>
            </w:tcBorders>
            <w:vAlign w:val="center"/>
            <w:hideMark/>
          </w:tcPr>
          <w:p w14:paraId="50FBD2A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Космонавтов д.18 строен. 1</w:t>
            </w:r>
          </w:p>
        </w:tc>
        <w:tc>
          <w:tcPr>
            <w:tcW w:w="2633" w:type="dxa"/>
            <w:tcBorders>
              <w:top w:val="nil"/>
              <w:left w:val="nil"/>
              <w:bottom w:val="single" w:sz="8" w:space="0" w:color="auto"/>
              <w:right w:val="single" w:sz="8" w:space="0" w:color="auto"/>
            </w:tcBorders>
            <w:vAlign w:val="center"/>
            <w:hideMark/>
          </w:tcPr>
          <w:p w14:paraId="67CDB83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A203A5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16B163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636AD2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2452F9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w:t>
            </w:r>
          </w:p>
        </w:tc>
        <w:tc>
          <w:tcPr>
            <w:tcW w:w="2265" w:type="dxa"/>
            <w:tcBorders>
              <w:top w:val="nil"/>
              <w:left w:val="nil"/>
              <w:bottom w:val="single" w:sz="8" w:space="0" w:color="auto"/>
              <w:right w:val="single" w:sz="8" w:space="0" w:color="auto"/>
            </w:tcBorders>
            <w:vAlign w:val="center"/>
            <w:hideMark/>
          </w:tcPr>
          <w:p w14:paraId="533FFF6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Транспортная д.1 строен. 1</w:t>
            </w:r>
          </w:p>
        </w:tc>
        <w:tc>
          <w:tcPr>
            <w:tcW w:w="2633" w:type="dxa"/>
            <w:tcBorders>
              <w:top w:val="nil"/>
              <w:left w:val="nil"/>
              <w:bottom w:val="single" w:sz="8" w:space="0" w:color="auto"/>
              <w:right w:val="single" w:sz="8" w:space="0" w:color="auto"/>
            </w:tcBorders>
            <w:vAlign w:val="center"/>
            <w:hideMark/>
          </w:tcPr>
          <w:p w14:paraId="5937330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5AD1DA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D57A3E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75E262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A9D96C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w:t>
            </w:r>
          </w:p>
        </w:tc>
        <w:tc>
          <w:tcPr>
            <w:tcW w:w="2265" w:type="dxa"/>
            <w:tcBorders>
              <w:top w:val="nil"/>
              <w:left w:val="nil"/>
              <w:bottom w:val="single" w:sz="8" w:space="0" w:color="auto"/>
              <w:right w:val="single" w:sz="8" w:space="0" w:color="auto"/>
            </w:tcBorders>
            <w:vAlign w:val="center"/>
            <w:hideMark/>
          </w:tcPr>
          <w:p w14:paraId="3AADE91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Хлебозаводской проезд д.3 строен. 1</w:t>
            </w:r>
          </w:p>
        </w:tc>
        <w:tc>
          <w:tcPr>
            <w:tcW w:w="2633" w:type="dxa"/>
            <w:tcBorders>
              <w:top w:val="nil"/>
              <w:left w:val="nil"/>
              <w:bottom w:val="single" w:sz="8" w:space="0" w:color="auto"/>
              <w:right w:val="single" w:sz="8" w:space="0" w:color="auto"/>
            </w:tcBorders>
            <w:vAlign w:val="center"/>
            <w:hideMark/>
          </w:tcPr>
          <w:p w14:paraId="3CD41C4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04DB27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FC4AE4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829EF66"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1EB13B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w:t>
            </w:r>
          </w:p>
        </w:tc>
        <w:tc>
          <w:tcPr>
            <w:tcW w:w="2265" w:type="dxa"/>
            <w:tcBorders>
              <w:top w:val="nil"/>
              <w:left w:val="nil"/>
              <w:bottom w:val="single" w:sz="8" w:space="0" w:color="auto"/>
              <w:right w:val="single" w:sz="8" w:space="0" w:color="auto"/>
            </w:tcBorders>
            <w:vAlign w:val="center"/>
            <w:hideMark/>
          </w:tcPr>
          <w:p w14:paraId="125F3F8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Хлебозаводской тупик, д.9 строен. 1</w:t>
            </w:r>
          </w:p>
        </w:tc>
        <w:tc>
          <w:tcPr>
            <w:tcW w:w="2633" w:type="dxa"/>
            <w:tcBorders>
              <w:top w:val="nil"/>
              <w:left w:val="nil"/>
              <w:bottom w:val="single" w:sz="8" w:space="0" w:color="auto"/>
              <w:right w:val="single" w:sz="8" w:space="0" w:color="auto"/>
            </w:tcBorders>
            <w:vAlign w:val="center"/>
            <w:hideMark/>
          </w:tcPr>
          <w:p w14:paraId="6B13CEF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1F6CB4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3E1CAB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8E0552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BD1E2A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5</w:t>
            </w:r>
          </w:p>
        </w:tc>
        <w:tc>
          <w:tcPr>
            <w:tcW w:w="2265" w:type="dxa"/>
            <w:tcBorders>
              <w:top w:val="nil"/>
              <w:left w:val="nil"/>
              <w:bottom w:val="single" w:sz="8" w:space="0" w:color="auto"/>
              <w:right w:val="single" w:sz="8" w:space="0" w:color="auto"/>
            </w:tcBorders>
            <w:vAlign w:val="center"/>
            <w:hideMark/>
          </w:tcPr>
          <w:p w14:paraId="6DF0651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Мира д. 3 строен. 1</w:t>
            </w:r>
          </w:p>
        </w:tc>
        <w:tc>
          <w:tcPr>
            <w:tcW w:w="2633" w:type="dxa"/>
            <w:tcBorders>
              <w:top w:val="nil"/>
              <w:left w:val="nil"/>
              <w:bottom w:val="single" w:sz="8" w:space="0" w:color="auto"/>
              <w:right w:val="single" w:sz="8" w:space="0" w:color="auto"/>
            </w:tcBorders>
            <w:vAlign w:val="center"/>
            <w:hideMark/>
          </w:tcPr>
          <w:p w14:paraId="3A6360D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1874CE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E9E459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2F2CA5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12F5B7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w:t>
            </w:r>
          </w:p>
        </w:tc>
        <w:tc>
          <w:tcPr>
            <w:tcW w:w="2265" w:type="dxa"/>
            <w:tcBorders>
              <w:top w:val="nil"/>
              <w:left w:val="nil"/>
              <w:bottom w:val="single" w:sz="8" w:space="0" w:color="auto"/>
              <w:right w:val="single" w:sz="8" w:space="0" w:color="auto"/>
            </w:tcBorders>
            <w:vAlign w:val="center"/>
            <w:hideMark/>
          </w:tcPr>
          <w:p w14:paraId="10D5853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1-й Панковский проезд д.1 корп. 1 строение 1</w:t>
            </w:r>
          </w:p>
        </w:tc>
        <w:tc>
          <w:tcPr>
            <w:tcW w:w="2633" w:type="dxa"/>
            <w:tcBorders>
              <w:top w:val="nil"/>
              <w:left w:val="nil"/>
              <w:bottom w:val="single" w:sz="8" w:space="0" w:color="auto"/>
              <w:right w:val="single" w:sz="8" w:space="0" w:color="auto"/>
            </w:tcBorders>
            <w:vAlign w:val="center"/>
            <w:hideMark/>
          </w:tcPr>
          <w:p w14:paraId="6A64F27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DB68FE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1FBAF91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DEAECC1"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7491D1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w:t>
            </w:r>
          </w:p>
        </w:tc>
        <w:tc>
          <w:tcPr>
            <w:tcW w:w="2265" w:type="dxa"/>
            <w:tcBorders>
              <w:top w:val="nil"/>
              <w:left w:val="nil"/>
              <w:bottom w:val="single" w:sz="8" w:space="0" w:color="auto"/>
              <w:right w:val="single" w:sz="8" w:space="0" w:color="auto"/>
            </w:tcBorders>
            <w:vAlign w:val="center"/>
            <w:hideMark/>
          </w:tcPr>
          <w:p w14:paraId="6AEC9DCA" w14:textId="77777777" w:rsidR="00C149BB" w:rsidRPr="00C149BB" w:rsidRDefault="00C149BB" w:rsidP="00C149BB">
            <w:pPr>
              <w:spacing w:after="0" w:line="240" w:lineRule="auto"/>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1-й Панковский проезд д.15 строен. 2</w:t>
            </w:r>
          </w:p>
        </w:tc>
        <w:tc>
          <w:tcPr>
            <w:tcW w:w="2633" w:type="dxa"/>
            <w:tcBorders>
              <w:top w:val="nil"/>
              <w:left w:val="nil"/>
              <w:bottom w:val="single" w:sz="8" w:space="0" w:color="auto"/>
              <w:right w:val="single" w:sz="8" w:space="0" w:color="auto"/>
            </w:tcBorders>
            <w:vAlign w:val="center"/>
            <w:hideMark/>
          </w:tcPr>
          <w:p w14:paraId="126E4A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C25C9B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0B72A9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85F086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8897D8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w:t>
            </w:r>
          </w:p>
        </w:tc>
        <w:tc>
          <w:tcPr>
            <w:tcW w:w="2265" w:type="dxa"/>
            <w:tcBorders>
              <w:top w:val="nil"/>
              <w:left w:val="nil"/>
              <w:bottom w:val="single" w:sz="8" w:space="0" w:color="auto"/>
              <w:right w:val="single" w:sz="8" w:space="0" w:color="auto"/>
            </w:tcBorders>
            <w:vAlign w:val="center"/>
            <w:hideMark/>
          </w:tcPr>
          <w:p w14:paraId="5DA1A6F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Попова д.16 строен.2</w:t>
            </w:r>
          </w:p>
        </w:tc>
        <w:tc>
          <w:tcPr>
            <w:tcW w:w="2633" w:type="dxa"/>
            <w:tcBorders>
              <w:top w:val="nil"/>
              <w:left w:val="nil"/>
              <w:bottom w:val="single" w:sz="8" w:space="0" w:color="auto"/>
              <w:right w:val="single" w:sz="8" w:space="0" w:color="auto"/>
            </w:tcBorders>
            <w:vAlign w:val="center"/>
            <w:hideMark/>
          </w:tcPr>
          <w:p w14:paraId="1D8E51E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7E8E96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D4EF02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477F9E6"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0D2AFF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9</w:t>
            </w:r>
          </w:p>
        </w:tc>
        <w:tc>
          <w:tcPr>
            <w:tcW w:w="2265" w:type="dxa"/>
            <w:tcBorders>
              <w:top w:val="nil"/>
              <w:left w:val="nil"/>
              <w:bottom w:val="single" w:sz="8" w:space="0" w:color="auto"/>
              <w:right w:val="single" w:sz="8" w:space="0" w:color="auto"/>
            </w:tcBorders>
            <w:vAlign w:val="center"/>
            <w:hideMark/>
          </w:tcPr>
          <w:p w14:paraId="7DB547F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Шевлякова д.9 строен. 2</w:t>
            </w:r>
          </w:p>
        </w:tc>
        <w:tc>
          <w:tcPr>
            <w:tcW w:w="2633" w:type="dxa"/>
            <w:tcBorders>
              <w:top w:val="nil"/>
              <w:left w:val="nil"/>
              <w:bottom w:val="single" w:sz="8" w:space="0" w:color="auto"/>
              <w:right w:val="single" w:sz="8" w:space="0" w:color="auto"/>
            </w:tcBorders>
            <w:vAlign w:val="center"/>
            <w:hideMark/>
          </w:tcPr>
          <w:p w14:paraId="2E9668C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B3F88C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F6EB08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BE29B64"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9BABCE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10</w:t>
            </w:r>
          </w:p>
        </w:tc>
        <w:tc>
          <w:tcPr>
            <w:tcW w:w="2265" w:type="dxa"/>
            <w:tcBorders>
              <w:top w:val="nil"/>
              <w:left w:val="nil"/>
              <w:bottom w:val="single" w:sz="8" w:space="0" w:color="auto"/>
              <w:right w:val="single" w:sz="8" w:space="0" w:color="auto"/>
            </w:tcBorders>
            <w:vAlign w:val="center"/>
            <w:hideMark/>
          </w:tcPr>
          <w:p w14:paraId="1BECD2C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Комсомольский проспект, д.6 строение 1</w:t>
            </w:r>
          </w:p>
        </w:tc>
        <w:tc>
          <w:tcPr>
            <w:tcW w:w="2633" w:type="dxa"/>
            <w:tcBorders>
              <w:top w:val="nil"/>
              <w:left w:val="nil"/>
              <w:bottom w:val="single" w:sz="8" w:space="0" w:color="auto"/>
              <w:right w:val="single" w:sz="8" w:space="0" w:color="auto"/>
            </w:tcBorders>
            <w:vAlign w:val="center"/>
            <w:hideMark/>
          </w:tcPr>
          <w:p w14:paraId="675F5B0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03539D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4F8124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61BAEA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F70247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11</w:t>
            </w:r>
          </w:p>
        </w:tc>
        <w:tc>
          <w:tcPr>
            <w:tcW w:w="2265" w:type="dxa"/>
            <w:tcBorders>
              <w:top w:val="nil"/>
              <w:left w:val="nil"/>
              <w:bottom w:val="single" w:sz="8" w:space="0" w:color="auto"/>
              <w:right w:val="single" w:sz="8" w:space="0" w:color="auto"/>
            </w:tcBorders>
            <w:vAlign w:val="center"/>
            <w:hideMark/>
          </w:tcPr>
          <w:p w14:paraId="2C34D57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Коммунистическая д.14 строен. 1</w:t>
            </w:r>
          </w:p>
        </w:tc>
        <w:tc>
          <w:tcPr>
            <w:tcW w:w="2633" w:type="dxa"/>
            <w:tcBorders>
              <w:top w:val="nil"/>
              <w:left w:val="nil"/>
              <w:bottom w:val="single" w:sz="8" w:space="0" w:color="auto"/>
              <w:right w:val="single" w:sz="8" w:space="0" w:color="auto"/>
            </w:tcBorders>
            <w:vAlign w:val="center"/>
            <w:hideMark/>
          </w:tcPr>
          <w:p w14:paraId="01EDC1A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929BB9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10F617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1BEDE80"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F08505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12</w:t>
            </w:r>
          </w:p>
        </w:tc>
        <w:tc>
          <w:tcPr>
            <w:tcW w:w="2265" w:type="dxa"/>
            <w:tcBorders>
              <w:top w:val="nil"/>
              <w:left w:val="nil"/>
              <w:bottom w:val="single" w:sz="8" w:space="0" w:color="auto"/>
              <w:right w:val="single" w:sz="8" w:space="0" w:color="auto"/>
            </w:tcBorders>
            <w:vAlign w:val="center"/>
            <w:hideMark/>
          </w:tcPr>
          <w:p w14:paraId="1CFF672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Инициативная д.15 строен. 1</w:t>
            </w:r>
          </w:p>
        </w:tc>
        <w:tc>
          <w:tcPr>
            <w:tcW w:w="2633" w:type="dxa"/>
            <w:tcBorders>
              <w:top w:val="nil"/>
              <w:left w:val="nil"/>
              <w:bottom w:val="single" w:sz="8" w:space="0" w:color="auto"/>
              <w:right w:val="single" w:sz="8" w:space="0" w:color="auto"/>
            </w:tcBorders>
            <w:vAlign w:val="center"/>
            <w:hideMark/>
          </w:tcPr>
          <w:p w14:paraId="0D24666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879829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892C5E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0826B6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26A952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13</w:t>
            </w:r>
          </w:p>
        </w:tc>
        <w:tc>
          <w:tcPr>
            <w:tcW w:w="2265" w:type="dxa"/>
            <w:tcBorders>
              <w:top w:val="nil"/>
              <w:left w:val="nil"/>
              <w:bottom w:val="single" w:sz="8" w:space="0" w:color="auto"/>
              <w:right w:val="single" w:sz="8" w:space="0" w:color="auto"/>
            </w:tcBorders>
            <w:vAlign w:val="center"/>
            <w:hideMark/>
          </w:tcPr>
          <w:p w14:paraId="4DE93CB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8 Марта д.47 строение 1</w:t>
            </w:r>
          </w:p>
        </w:tc>
        <w:tc>
          <w:tcPr>
            <w:tcW w:w="2633" w:type="dxa"/>
            <w:tcBorders>
              <w:top w:val="nil"/>
              <w:left w:val="nil"/>
              <w:bottom w:val="single" w:sz="8" w:space="0" w:color="auto"/>
              <w:right w:val="single" w:sz="8" w:space="0" w:color="auto"/>
            </w:tcBorders>
            <w:vAlign w:val="center"/>
            <w:hideMark/>
          </w:tcPr>
          <w:p w14:paraId="07CBAEE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C026E2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449710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A25F361"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65FB92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14</w:t>
            </w:r>
          </w:p>
        </w:tc>
        <w:tc>
          <w:tcPr>
            <w:tcW w:w="2265" w:type="dxa"/>
            <w:tcBorders>
              <w:top w:val="nil"/>
              <w:left w:val="nil"/>
              <w:bottom w:val="single" w:sz="8" w:space="0" w:color="auto"/>
              <w:right w:val="single" w:sz="8" w:space="0" w:color="auto"/>
            </w:tcBorders>
            <w:vAlign w:val="center"/>
            <w:hideMark/>
          </w:tcPr>
          <w:p w14:paraId="014F838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Попова д.16 строен. 1</w:t>
            </w:r>
          </w:p>
        </w:tc>
        <w:tc>
          <w:tcPr>
            <w:tcW w:w="2633" w:type="dxa"/>
            <w:tcBorders>
              <w:top w:val="nil"/>
              <w:left w:val="nil"/>
              <w:bottom w:val="single" w:sz="8" w:space="0" w:color="auto"/>
              <w:right w:val="single" w:sz="8" w:space="0" w:color="auto"/>
            </w:tcBorders>
            <w:vAlign w:val="center"/>
            <w:hideMark/>
          </w:tcPr>
          <w:p w14:paraId="6275DB3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E687D0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6991D1A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0D697B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CF68AA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15</w:t>
            </w:r>
          </w:p>
        </w:tc>
        <w:tc>
          <w:tcPr>
            <w:tcW w:w="2265" w:type="dxa"/>
            <w:tcBorders>
              <w:top w:val="nil"/>
              <w:left w:val="nil"/>
              <w:bottom w:val="single" w:sz="8" w:space="0" w:color="auto"/>
              <w:right w:val="single" w:sz="8" w:space="0" w:color="auto"/>
            </w:tcBorders>
            <w:vAlign w:val="center"/>
            <w:hideMark/>
          </w:tcPr>
          <w:p w14:paraId="5933292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Воинов-Интернационалистов д. З строен. 1</w:t>
            </w:r>
          </w:p>
        </w:tc>
        <w:tc>
          <w:tcPr>
            <w:tcW w:w="2633" w:type="dxa"/>
            <w:tcBorders>
              <w:top w:val="nil"/>
              <w:left w:val="nil"/>
              <w:bottom w:val="single" w:sz="8" w:space="0" w:color="auto"/>
              <w:right w:val="single" w:sz="8" w:space="0" w:color="auto"/>
            </w:tcBorders>
            <w:vAlign w:val="center"/>
            <w:hideMark/>
          </w:tcPr>
          <w:p w14:paraId="1ABD8A6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472E90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762B56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6C90F37"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387638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16</w:t>
            </w:r>
          </w:p>
        </w:tc>
        <w:tc>
          <w:tcPr>
            <w:tcW w:w="2265" w:type="dxa"/>
            <w:tcBorders>
              <w:top w:val="nil"/>
              <w:left w:val="nil"/>
              <w:bottom w:val="single" w:sz="8" w:space="0" w:color="auto"/>
              <w:right w:val="single" w:sz="8" w:space="0" w:color="auto"/>
            </w:tcBorders>
            <w:vAlign w:val="center"/>
            <w:hideMark/>
          </w:tcPr>
          <w:p w14:paraId="5C03262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Красногорская д.19 корп. 1 строен. 1</w:t>
            </w:r>
          </w:p>
        </w:tc>
        <w:tc>
          <w:tcPr>
            <w:tcW w:w="2633" w:type="dxa"/>
            <w:tcBorders>
              <w:top w:val="nil"/>
              <w:left w:val="nil"/>
              <w:bottom w:val="single" w:sz="8" w:space="0" w:color="auto"/>
              <w:right w:val="single" w:sz="8" w:space="0" w:color="auto"/>
            </w:tcBorders>
            <w:vAlign w:val="center"/>
            <w:hideMark/>
          </w:tcPr>
          <w:p w14:paraId="7FDAE79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BF3E57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6B632D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B8466AA"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A5971C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17</w:t>
            </w:r>
          </w:p>
        </w:tc>
        <w:tc>
          <w:tcPr>
            <w:tcW w:w="2265" w:type="dxa"/>
            <w:tcBorders>
              <w:top w:val="nil"/>
              <w:left w:val="nil"/>
              <w:bottom w:val="single" w:sz="8" w:space="0" w:color="auto"/>
              <w:right w:val="single" w:sz="8" w:space="0" w:color="auto"/>
            </w:tcBorders>
            <w:vAlign w:val="center"/>
            <w:hideMark/>
          </w:tcPr>
          <w:p w14:paraId="346F572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Гоголя д.2 строение 1</w:t>
            </w:r>
          </w:p>
        </w:tc>
        <w:tc>
          <w:tcPr>
            <w:tcW w:w="2633" w:type="dxa"/>
            <w:tcBorders>
              <w:top w:val="nil"/>
              <w:left w:val="nil"/>
              <w:bottom w:val="single" w:sz="8" w:space="0" w:color="auto"/>
              <w:right w:val="single" w:sz="8" w:space="0" w:color="auto"/>
            </w:tcBorders>
            <w:vAlign w:val="center"/>
            <w:hideMark/>
          </w:tcPr>
          <w:p w14:paraId="2E6F6E4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3E65DF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7B024E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E10117A"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163832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18</w:t>
            </w:r>
          </w:p>
        </w:tc>
        <w:tc>
          <w:tcPr>
            <w:tcW w:w="2265" w:type="dxa"/>
            <w:tcBorders>
              <w:top w:val="nil"/>
              <w:left w:val="nil"/>
              <w:bottom w:val="single" w:sz="8" w:space="0" w:color="auto"/>
              <w:right w:val="single" w:sz="8" w:space="0" w:color="auto"/>
            </w:tcBorders>
            <w:vAlign w:val="center"/>
            <w:hideMark/>
          </w:tcPr>
          <w:p w14:paraId="01ABC2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Шевлякова д.9а строен. 1</w:t>
            </w:r>
          </w:p>
        </w:tc>
        <w:tc>
          <w:tcPr>
            <w:tcW w:w="2633" w:type="dxa"/>
            <w:tcBorders>
              <w:top w:val="nil"/>
              <w:left w:val="nil"/>
              <w:bottom w:val="single" w:sz="8" w:space="0" w:color="auto"/>
              <w:right w:val="single" w:sz="8" w:space="0" w:color="auto"/>
            </w:tcBorders>
            <w:vAlign w:val="center"/>
            <w:hideMark/>
          </w:tcPr>
          <w:p w14:paraId="354D51E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24B70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320D81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9318026"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97B449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19</w:t>
            </w:r>
          </w:p>
        </w:tc>
        <w:tc>
          <w:tcPr>
            <w:tcW w:w="2265" w:type="dxa"/>
            <w:tcBorders>
              <w:top w:val="nil"/>
              <w:left w:val="nil"/>
              <w:bottom w:val="single" w:sz="8" w:space="0" w:color="auto"/>
              <w:right w:val="single" w:sz="8" w:space="0" w:color="auto"/>
            </w:tcBorders>
            <w:vAlign w:val="center"/>
            <w:hideMark/>
          </w:tcPr>
          <w:p w14:paraId="49035BC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Барыкина, 13</w:t>
            </w:r>
          </w:p>
        </w:tc>
        <w:tc>
          <w:tcPr>
            <w:tcW w:w="2633" w:type="dxa"/>
            <w:tcBorders>
              <w:top w:val="nil"/>
              <w:left w:val="nil"/>
              <w:bottom w:val="single" w:sz="8" w:space="0" w:color="auto"/>
              <w:right w:val="single" w:sz="8" w:space="0" w:color="auto"/>
            </w:tcBorders>
            <w:vAlign w:val="center"/>
            <w:hideMark/>
          </w:tcPr>
          <w:p w14:paraId="20E5A67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530A2D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5E2CF2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C466FA2"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B0E3D7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20</w:t>
            </w:r>
          </w:p>
        </w:tc>
        <w:tc>
          <w:tcPr>
            <w:tcW w:w="2265" w:type="dxa"/>
            <w:tcBorders>
              <w:top w:val="nil"/>
              <w:left w:val="nil"/>
              <w:bottom w:val="single" w:sz="8" w:space="0" w:color="auto"/>
              <w:right w:val="single" w:sz="8" w:space="0" w:color="auto"/>
            </w:tcBorders>
            <w:vAlign w:val="center"/>
            <w:hideMark/>
          </w:tcPr>
          <w:p w14:paraId="6C59149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Октябрьский проспект, д. 112</w:t>
            </w:r>
          </w:p>
        </w:tc>
        <w:tc>
          <w:tcPr>
            <w:tcW w:w="2633" w:type="dxa"/>
            <w:tcBorders>
              <w:top w:val="nil"/>
              <w:left w:val="nil"/>
              <w:bottom w:val="single" w:sz="8" w:space="0" w:color="auto"/>
              <w:right w:val="single" w:sz="8" w:space="0" w:color="auto"/>
            </w:tcBorders>
            <w:vAlign w:val="center"/>
            <w:hideMark/>
          </w:tcPr>
          <w:p w14:paraId="307893C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CCA949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2B3F18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1269F7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53589A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21</w:t>
            </w:r>
          </w:p>
        </w:tc>
        <w:tc>
          <w:tcPr>
            <w:tcW w:w="2265" w:type="dxa"/>
            <w:tcBorders>
              <w:top w:val="nil"/>
              <w:left w:val="nil"/>
              <w:bottom w:val="single" w:sz="8" w:space="0" w:color="auto"/>
              <w:right w:val="single" w:sz="8" w:space="0" w:color="auto"/>
            </w:tcBorders>
            <w:vAlign w:val="center"/>
            <w:hideMark/>
          </w:tcPr>
          <w:p w14:paraId="51EE591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Толстого д.10 корп.2 строен.1</w:t>
            </w:r>
          </w:p>
        </w:tc>
        <w:tc>
          <w:tcPr>
            <w:tcW w:w="2633" w:type="dxa"/>
            <w:tcBorders>
              <w:top w:val="nil"/>
              <w:left w:val="nil"/>
              <w:bottom w:val="single" w:sz="8" w:space="0" w:color="auto"/>
              <w:right w:val="single" w:sz="8" w:space="0" w:color="auto"/>
            </w:tcBorders>
            <w:vAlign w:val="center"/>
            <w:hideMark/>
          </w:tcPr>
          <w:p w14:paraId="3FDC41D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FD5917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F3A78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FA9ED54"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1C011C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22</w:t>
            </w:r>
          </w:p>
        </w:tc>
        <w:tc>
          <w:tcPr>
            <w:tcW w:w="2265" w:type="dxa"/>
            <w:tcBorders>
              <w:top w:val="nil"/>
              <w:left w:val="nil"/>
              <w:bottom w:val="single" w:sz="8" w:space="0" w:color="auto"/>
              <w:right w:val="single" w:sz="8" w:space="0" w:color="auto"/>
            </w:tcBorders>
            <w:vAlign w:val="center"/>
            <w:hideMark/>
          </w:tcPr>
          <w:p w14:paraId="407734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Власова д. 3 строен.1</w:t>
            </w:r>
          </w:p>
        </w:tc>
        <w:tc>
          <w:tcPr>
            <w:tcW w:w="2633" w:type="dxa"/>
            <w:tcBorders>
              <w:top w:val="nil"/>
              <w:left w:val="nil"/>
              <w:bottom w:val="single" w:sz="8" w:space="0" w:color="auto"/>
              <w:right w:val="single" w:sz="8" w:space="0" w:color="auto"/>
            </w:tcBorders>
            <w:vAlign w:val="center"/>
            <w:hideMark/>
          </w:tcPr>
          <w:p w14:paraId="3821E18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6D5086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5B0188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641B77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50273C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23</w:t>
            </w:r>
          </w:p>
        </w:tc>
        <w:tc>
          <w:tcPr>
            <w:tcW w:w="2265" w:type="dxa"/>
            <w:tcBorders>
              <w:top w:val="nil"/>
              <w:left w:val="nil"/>
              <w:bottom w:val="single" w:sz="8" w:space="0" w:color="auto"/>
              <w:right w:val="single" w:sz="8" w:space="0" w:color="auto"/>
            </w:tcBorders>
            <w:vAlign w:val="center"/>
            <w:hideMark/>
          </w:tcPr>
          <w:p w14:paraId="7A205EF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Кирова д. 34 стр.1</w:t>
            </w:r>
          </w:p>
        </w:tc>
        <w:tc>
          <w:tcPr>
            <w:tcW w:w="2633" w:type="dxa"/>
            <w:tcBorders>
              <w:top w:val="nil"/>
              <w:left w:val="nil"/>
              <w:bottom w:val="single" w:sz="8" w:space="0" w:color="auto"/>
              <w:right w:val="single" w:sz="8" w:space="0" w:color="auto"/>
            </w:tcBorders>
            <w:vAlign w:val="center"/>
            <w:hideMark/>
          </w:tcPr>
          <w:p w14:paraId="46E873F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EB587C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527785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2F204C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22934A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24</w:t>
            </w:r>
          </w:p>
        </w:tc>
        <w:tc>
          <w:tcPr>
            <w:tcW w:w="2265" w:type="dxa"/>
            <w:tcBorders>
              <w:top w:val="nil"/>
              <w:left w:val="nil"/>
              <w:bottom w:val="single" w:sz="8" w:space="0" w:color="auto"/>
              <w:right w:val="single" w:sz="8" w:space="0" w:color="auto"/>
            </w:tcBorders>
            <w:vAlign w:val="center"/>
            <w:hideMark/>
          </w:tcPr>
          <w:p w14:paraId="21D63A1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Октябрьский проспект д.9 строен. 1</w:t>
            </w:r>
          </w:p>
        </w:tc>
        <w:tc>
          <w:tcPr>
            <w:tcW w:w="2633" w:type="dxa"/>
            <w:tcBorders>
              <w:top w:val="nil"/>
              <w:left w:val="nil"/>
              <w:bottom w:val="single" w:sz="8" w:space="0" w:color="auto"/>
              <w:right w:val="single" w:sz="8" w:space="0" w:color="auto"/>
            </w:tcBorders>
            <w:vAlign w:val="center"/>
            <w:hideMark/>
          </w:tcPr>
          <w:p w14:paraId="327E95F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D4CCF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6BD304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A556D47"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9AE698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25</w:t>
            </w:r>
          </w:p>
        </w:tc>
        <w:tc>
          <w:tcPr>
            <w:tcW w:w="2265" w:type="dxa"/>
            <w:tcBorders>
              <w:top w:val="nil"/>
              <w:left w:val="nil"/>
              <w:bottom w:val="single" w:sz="8" w:space="0" w:color="auto"/>
              <w:right w:val="single" w:sz="8" w:space="0" w:color="auto"/>
            </w:tcBorders>
            <w:vAlign w:val="center"/>
            <w:hideMark/>
          </w:tcPr>
          <w:p w14:paraId="33148B4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г.Люберцы, ул. Кирова д. 43 строение 2</w:t>
            </w:r>
          </w:p>
        </w:tc>
        <w:tc>
          <w:tcPr>
            <w:tcW w:w="2633" w:type="dxa"/>
            <w:tcBorders>
              <w:top w:val="nil"/>
              <w:left w:val="nil"/>
              <w:bottom w:val="single" w:sz="8" w:space="0" w:color="auto"/>
              <w:right w:val="single" w:sz="8" w:space="0" w:color="auto"/>
            </w:tcBorders>
            <w:vAlign w:val="center"/>
            <w:hideMark/>
          </w:tcPr>
          <w:p w14:paraId="36303E9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3DD32B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7EF81D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3335614"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A4DF18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26</w:t>
            </w:r>
          </w:p>
        </w:tc>
        <w:tc>
          <w:tcPr>
            <w:tcW w:w="2265" w:type="dxa"/>
            <w:tcBorders>
              <w:top w:val="nil"/>
              <w:left w:val="nil"/>
              <w:bottom w:val="single" w:sz="8" w:space="0" w:color="auto"/>
              <w:right w:val="single" w:sz="8" w:space="0" w:color="auto"/>
            </w:tcBorders>
            <w:vAlign w:val="center"/>
            <w:hideMark/>
          </w:tcPr>
          <w:p w14:paraId="6B38368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ООО "Теплоэнергосервис", 1-й Панковский проезд, дом 1В</w:t>
            </w:r>
          </w:p>
        </w:tc>
        <w:tc>
          <w:tcPr>
            <w:tcW w:w="2633" w:type="dxa"/>
            <w:tcBorders>
              <w:top w:val="nil"/>
              <w:left w:val="nil"/>
              <w:bottom w:val="single" w:sz="8" w:space="0" w:color="auto"/>
              <w:right w:val="single" w:sz="8" w:space="0" w:color="auto"/>
            </w:tcBorders>
            <w:vAlign w:val="center"/>
            <w:hideMark/>
          </w:tcPr>
          <w:p w14:paraId="66912C3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6A59288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975470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6A67B1D"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379F21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27</w:t>
            </w:r>
          </w:p>
        </w:tc>
        <w:tc>
          <w:tcPr>
            <w:tcW w:w="2265" w:type="dxa"/>
            <w:tcBorders>
              <w:top w:val="nil"/>
              <w:left w:val="nil"/>
              <w:bottom w:val="single" w:sz="8" w:space="0" w:color="auto"/>
              <w:right w:val="single" w:sz="8" w:space="0" w:color="auto"/>
            </w:tcBorders>
            <w:vAlign w:val="center"/>
            <w:hideMark/>
          </w:tcPr>
          <w:p w14:paraId="7849385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Котельная ООО "ТВС", пр-кт </w:t>
            </w:r>
            <w:r w:rsidRPr="00C149BB">
              <w:rPr>
                <w:rFonts w:ascii="Times New Roman" w:eastAsia="Times New Roman" w:hAnsi="Times New Roman" w:cs="Times New Roman"/>
                <w:color w:val="000000"/>
                <w:sz w:val="24"/>
                <w:szCs w:val="24"/>
                <w:lang w:eastAsia="ru-RU"/>
              </w:rPr>
              <w:lastRenderedPageBreak/>
              <w:t>Гагарина, 6</w:t>
            </w:r>
          </w:p>
        </w:tc>
        <w:tc>
          <w:tcPr>
            <w:tcW w:w="2633" w:type="dxa"/>
            <w:tcBorders>
              <w:top w:val="nil"/>
              <w:left w:val="nil"/>
              <w:bottom w:val="single" w:sz="8" w:space="0" w:color="auto"/>
              <w:right w:val="single" w:sz="8" w:space="0" w:color="auto"/>
            </w:tcBorders>
            <w:vAlign w:val="center"/>
            <w:hideMark/>
          </w:tcPr>
          <w:p w14:paraId="2C044A1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B9B030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АО "Мособлэнерго" </w:t>
            </w:r>
            <w:r w:rsidRPr="00C149BB">
              <w:rPr>
                <w:rFonts w:ascii="Times New Roman" w:eastAsia="Times New Roman" w:hAnsi="Times New Roman" w:cs="Times New Roman"/>
                <w:color w:val="000000"/>
                <w:sz w:val="24"/>
                <w:szCs w:val="24"/>
                <w:lang w:eastAsia="ru-RU"/>
              </w:rPr>
              <w:lastRenderedPageBreak/>
              <w:t>Раменский филиал</w:t>
            </w:r>
          </w:p>
        </w:tc>
        <w:tc>
          <w:tcPr>
            <w:tcW w:w="2166" w:type="dxa"/>
            <w:tcBorders>
              <w:top w:val="nil"/>
              <w:left w:val="nil"/>
              <w:bottom w:val="single" w:sz="8" w:space="0" w:color="auto"/>
              <w:right w:val="single" w:sz="8" w:space="0" w:color="auto"/>
            </w:tcBorders>
            <w:vAlign w:val="center"/>
            <w:hideMark/>
          </w:tcPr>
          <w:p w14:paraId="44D0505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 xml:space="preserve">МУП "Люберецкий </w:t>
            </w:r>
            <w:r w:rsidRPr="00C149BB">
              <w:rPr>
                <w:rFonts w:ascii="Times New Roman" w:eastAsia="Times New Roman" w:hAnsi="Times New Roman" w:cs="Times New Roman"/>
                <w:color w:val="000000"/>
                <w:sz w:val="24"/>
                <w:szCs w:val="24"/>
                <w:lang w:eastAsia="ru-RU"/>
              </w:rPr>
              <w:lastRenderedPageBreak/>
              <w:t>водоканал"</w:t>
            </w:r>
          </w:p>
        </w:tc>
      </w:tr>
      <w:tr w:rsidR="00C149BB" w:rsidRPr="00C149BB" w14:paraId="25F9F652"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BCDBDC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28</w:t>
            </w:r>
          </w:p>
        </w:tc>
        <w:tc>
          <w:tcPr>
            <w:tcW w:w="2265" w:type="dxa"/>
            <w:tcBorders>
              <w:top w:val="nil"/>
              <w:left w:val="nil"/>
              <w:bottom w:val="single" w:sz="8" w:space="0" w:color="auto"/>
              <w:right w:val="single" w:sz="8" w:space="0" w:color="auto"/>
            </w:tcBorders>
            <w:vAlign w:val="center"/>
            <w:hideMark/>
          </w:tcPr>
          <w:p w14:paraId="5EF68EFA" w14:textId="77777777" w:rsidR="00C149BB" w:rsidRPr="00C149BB" w:rsidRDefault="00C149BB" w:rsidP="00C149BB">
            <w:pPr>
              <w:spacing w:after="0" w:line="240" w:lineRule="auto"/>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ул. 8 Марта, д. 10 к. 2</w:t>
            </w:r>
          </w:p>
        </w:tc>
        <w:tc>
          <w:tcPr>
            <w:tcW w:w="2633" w:type="dxa"/>
            <w:tcBorders>
              <w:top w:val="nil"/>
              <w:left w:val="nil"/>
              <w:bottom w:val="single" w:sz="8" w:space="0" w:color="auto"/>
              <w:right w:val="single" w:sz="8" w:space="0" w:color="auto"/>
            </w:tcBorders>
            <w:vAlign w:val="center"/>
            <w:hideMark/>
          </w:tcPr>
          <w:p w14:paraId="33D7E72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CCCD22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8A751C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2BC62BD"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16B814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29</w:t>
            </w:r>
          </w:p>
        </w:tc>
        <w:tc>
          <w:tcPr>
            <w:tcW w:w="2265" w:type="dxa"/>
            <w:tcBorders>
              <w:top w:val="nil"/>
              <w:left w:val="nil"/>
              <w:bottom w:val="single" w:sz="8" w:space="0" w:color="auto"/>
              <w:right w:val="single" w:sz="8" w:space="0" w:color="auto"/>
            </w:tcBorders>
            <w:vAlign w:val="center"/>
            <w:hideMark/>
          </w:tcPr>
          <w:p w14:paraId="144A6FC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ООО "ОЮБ "Партнер", ул. Урицкого, д. 3</w:t>
            </w:r>
          </w:p>
        </w:tc>
        <w:tc>
          <w:tcPr>
            <w:tcW w:w="2633" w:type="dxa"/>
            <w:tcBorders>
              <w:top w:val="nil"/>
              <w:left w:val="nil"/>
              <w:bottom w:val="single" w:sz="8" w:space="0" w:color="auto"/>
              <w:right w:val="single" w:sz="8" w:space="0" w:color="auto"/>
            </w:tcBorders>
            <w:vAlign w:val="center"/>
            <w:hideMark/>
          </w:tcPr>
          <w:p w14:paraId="06B01FD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DC2063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775F17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68AFA52"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024D75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30</w:t>
            </w:r>
          </w:p>
        </w:tc>
        <w:tc>
          <w:tcPr>
            <w:tcW w:w="2265" w:type="dxa"/>
            <w:tcBorders>
              <w:top w:val="nil"/>
              <w:left w:val="nil"/>
              <w:bottom w:val="single" w:sz="8" w:space="0" w:color="auto"/>
              <w:right w:val="single" w:sz="8" w:space="0" w:color="auto"/>
            </w:tcBorders>
            <w:vAlign w:val="center"/>
            <w:hideMark/>
          </w:tcPr>
          <w:p w14:paraId="4065411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ООО "ТермоТрон"</w:t>
            </w:r>
          </w:p>
        </w:tc>
        <w:tc>
          <w:tcPr>
            <w:tcW w:w="2633" w:type="dxa"/>
            <w:tcBorders>
              <w:top w:val="nil"/>
              <w:left w:val="nil"/>
              <w:bottom w:val="single" w:sz="8" w:space="0" w:color="auto"/>
              <w:right w:val="single" w:sz="8" w:space="0" w:color="auto"/>
            </w:tcBorders>
            <w:vAlign w:val="center"/>
            <w:hideMark/>
          </w:tcPr>
          <w:p w14:paraId="077F53E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AC23CA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89E937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319B0F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CB1CBF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31</w:t>
            </w:r>
          </w:p>
        </w:tc>
        <w:tc>
          <w:tcPr>
            <w:tcW w:w="2265" w:type="dxa"/>
            <w:tcBorders>
              <w:top w:val="nil"/>
              <w:left w:val="nil"/>
              <w:bottom w:val="single" w:sz="8" w:space="0" w:color="auto"/>
              <w:right w:val="single" w:sz="8" w:space="0" w:color="auto"/>
            </w:tcBorders>
            <w:vAlign w:val="center"/>
            <w:hideMark/>
          </w:tcPr>
          <w:p w14:paraId="6BEABB1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ТЭЦ-22</w:t>
            </w:r>
          </w:p>
        </w:tc>
        <w:tc>
          <w:tcPr>
            <w:tcW w:w="2633" w:type="dxa"/>
            <w:tcBorders>
              <w:top w:val="nil"/>
              <w:left w:val="nil"/>
              <w:bottom w:val="single" w:sz="8" w:space="0" w:color="auto"/>
              <w:right w:val="single" w:sz="8" w:space="0" w:color="auto"/>
            </w:tcBorders>
            <w:vAlign w:val="center"/>
            <w:hideMark/>
          </w:tcPr>
          <w:p w14:paraId="27174A1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3819F1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EC0BCD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22B800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BA6CF4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32</w:t>
            </w:r>
          </w:p>
        </w:tc>
        <w:tc>
          <w:tcPr>
            <w:tcW w:w="2265" w:type="dxa"/>
            <w:tcBorders>
              <w:top w:val="nil"/>
              <w:left w:val="nil"/>
              <w:bottom w:val="single" w:sz="8" w:space="0" w:color="auto"/>
              <w:right w:val="single" w:sz="8" w:space="0" w:color="auto"/>
            </w:tcBorders>
            <w:vAlign w:val="center"/>
            <w:hideMark/>
          </w:tcPr>
          <w:p w14:paraId="396B48B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РТС "Некрасовка"</w:t>
            </w:r>
          </w:p>
        </w:tc>
        <w:tc>
          <w:tcPr>
            <w:tcW w:w="2633" w:type="dxa"/>
            <w:tcBorders>
              <w:top w:val="nil"/>
              <w:left w:val="nil"/>
              <w:bottom w:val="single" w:sz="8" w:space="0" w:color="auto"/>
              <w:right w:val="single" w:sz="8" w:space="0" w:color="auto"/>
            </w:tcBorders>
            <w:vAlign w:val="center"/>
            <w:hideMark/>
          </w:tcPr>
          <w:p w14:paraId="63D241F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43A841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3EB3A6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66E2D9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9DAFF0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33</w:t>
            </w:r>
          </w:p>
        </w:tc>
        <w:tc>
          <w:tcPr>
            <w:tcW w:w="2265" w:type="dxa"/>
            <w:tcBorders>
              <w:top w:val="nil"/>
              <w:left w:val="nil"/>
              <w:bottom w:val="single" w:sz="8" w:space="0" w:color="auto"/>
              <w:right w:val="single" w:sz="8" w:space="0" w:color="auto"/>
            </w:tcBorders>
            <w:vAlign w:val="center"/>
            <w:hideMark/>
          </w:tcPr>
          <w:p w14:paraId="5177A19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РТС "Жулебино"</w:t>
            </w:r>
          </w:p>
        </w:tc>
        <w:tc>
          <w:tcPr>
            <w:tcW w:w="2633" w:type="dxa"/>
            <w:tcBorders>
              <w:top w:val="nil"/>
              <w:left w:val="nil"/>
              <w:bottom w:val="single" w:sz="8" w:space="0" w:color="auto"/>
              <w:right w:val="single" w:sz="8" w:space="0" w:color="auto"/>
            </w:tcBorders>
            <w:vAlign w:val="center"/>
            <w:hideMark/>
          </w:tcPr>
          <w:p w14:paraId="757FE29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624C3E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B7C30F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811A9EC"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BD8FCB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34</w:t>
            </w:r>
          </w:p>
        </w:tc>
        <w:tc>
          <w:tcPr>
            <w:tcW w:w="2265" w:type="dxa"/>
            <w:tcBorders>
              <w:top w:val="nil"/>
              <w:left w:val="nil"/>
              <w:bottom w:val="single" w:sz="8" w:space="0" w:color="auto"/>
              <w:right w:val="single" w:sz="8" w:space="0" w:color="auto"/>
            </w:tcBorders>
            <w:vAlign w:val="center"/>
            <w:hideMark/>
          </w:tcPr>
          <w:p w14:paraId="0E63A4B1" w14:textId="77777777" w:rsidR="00C149BB" w:rsidRPr="00C149BB" w:rsidRDefault="00C149BB" w:rsidP="00C149BB">
            <w:pPr>
              <w:spacing w:after="0" w:line="240" w:lineRule="auto"/>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Люберецкий район, г.о. Люберцы п/о-3</w:t>
            </w:r>
          </w:p>
        </w:tc>
        <w:tc>
          <w:tcPr>
            <w:tcW w:w="2633" w:type="dxa"/>
            <w:tcBorders>
              <w:top w:val="nil"/>
              <w:left w:val="nil"/>
              <w:bottom w:val="single" w:sz="8" w:space="0" w:color="auto"/>
              <w:right w:val="single" w:sz="8" w:space="0" w:color="auto"/>
            </w:tcBorders>
            <w:vAlign w:val="center"/>
            <w:hideMark/>
          </w:tcPr>
          <w:p w14:paraId="1FB1D43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42751D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37B9BB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0D7774E"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8B0B90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35</w:t>
            </w:r>
          </w:p>
        </w:tc>
        <w:tc>
          <w:tcPr>
            <w:tcW w:w="2265" w:type="dxa"/>
            <w:tcBorders>
              <w:top w:val="nil"/>
              <w:left w:val="nil"/>
              <w:bottom w:val="single" w:sz="8" w:space="0" w:color="auto"/>
              <w:right w:val="single" w:sz="8" w:space="0" w:color="auto"/>
            </w:tcBorders>
            <w:vAlign w:val="center"/>
            <w:hideMark/>
          </w:tcPr>
          <w:p w14:paraId="7EB7D3E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Калинина, 44а</w:t>
            </w:r>
          </w:p>
        </w:tc>
        <w:tc>
          <w:tcPr>
            <w:tcW w:w="2633" w:type="dxa"/>
            <w:tcBorders>
              <w:top w:val="nil"/>
              <w:left w:val="nil"/>
              <w:bottom w:val="single" w:sz="8" w:space="0" w:color="auto"/>
              <w:right w:val="single" w:sz="8" w:space="0" w:color="auto"/>
            </w:tcBorders>
            <w:vAlign w:val="center"/>
            <w:hideMark/>
          </w:tcPr>
          <w:p w14:paraId="6D4A31B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2632F9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225D7E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F5D74E0"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508B76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36</w:t>
            </w:r>
          </w:p>
        </w:tc>
        <w:tc>
          <w:tcPr>
            <w:tcW w:w="2265" w:type="dxa"/>
            <w:tcBorders>
              <w:top w:val="nil"/>
              <w:left w:val="nil"/>
              <w:bottom w:val="single" w:sz="8" w:space="0" w:color="auto"/>
              <w:right w:val="single" w:sz="8" w:space="0" w:color="auto"/>
            </w:tcBorders>
            <w:vAlign w:val="center"/>
            <w:hideMark/>
          </w:tcPr>
          <w:p w14:paraId="5A7038D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Томилино, ул. Гаршина, около д.9/1</w:t>
            </w:r>
          </w:p>
        </w:tc>
        <w:tc>
          <w:tcPr>
            <w:tcW w:w="2633" w:type="dxa"/>
            <w:tcBorders>
              <w:top w:val="nil"/>
              <w:left w:val="nil"/>
              <w:bottom w:val="single" w:sz="8" w:space="0" w:color="auto"/>
              <w:right w:val="single" w:sz="8" w:space="0" w:color="auto"/>
            </w:tcBorders>
            <w:vAlign w:val="center"/>
            <w:hideMark/>
          </w:tcPr>
          <w:p w14:paraId="1E407A5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AA1982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1457978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2B93ED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F59BD3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37</w:t>
            </w:r>
          </w:p>
        </w:tc>
        <w:tc>
          <w:tcPr>
            <w:tcW w:w="2265" w:type="dxa"/>
            <w:tcBorders>
              <w:top w:val="nil"/>
              <w:left w:val="nil"/>
              <w:bottom w:val="single" w:sz="8" w:space="0" w:color="auto"/>
              <w:right w:val="single" w:sz="8" w:space="0" w:color="auto"/>
            </w:tcBorders>
            <w:vAlign w:val="center"/>
            <w:hideMark/>
          </w:tcPr>
          <w:p w14:paraId="70BCF35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Томилино, п. Птицефабрика</w:t>
            </w:r>
          </w:p>
        </w:tc>
        <w:tc>
          <w:tcPr>
            <w:tcW w:w="2633" w:type="dxa"/>
            <w:tcBorders>
              <w:top w:val="nil"/>
              <w:left w:val="nil"/>
              <w:bottom w:val="single" w:sz="8" w:space="0" w:color="auto"/>
              <w:right w:val="single" w:sz="8" w:space="0" w:color="auto"/>
            </w:tcBorders>
            <w:vAlign w:val="center"/>
            <w:hideMark/>
          </w:tcPr>
          <w:p w14:paraId="1BCF72C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073C61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482385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AE08F9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7ACE1F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38</w:t>
            </w:r>
          </w:p>
        </w:tc>
        <w:tc>
          <w:tcPr>
            <w:tcW w:w="2265" w:type="dxa"/>
            <w:tcBorders>
              <w:top w:val="nil"/>
              <w:left w:val="nil"/>
              <w:bottom w:val="single" w:sz="8" w:space="0" w:color="auto"/>
              <w:right w:val="single" w:sz="8" w:space="0" w:color="auto"/>
            </w:tcBorders>
            <w:vAlign w:val="center"/>
            <w:hideMark/>
          </w:tcPr>
          <w:p w14:paraId="1E65F0D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пгт Томилино, ш. Рязанское, д.42/1</w:t>
            </w:r>
          </w:p>
        </w:tc>
        <w:tc>
          <w:tcPr>
            <w:tcW w:w="2633" w:type="dxa"/>
            <w:tcBorders>
              <w:top w:val="nil"/>
              <w:left w:val="nil"/>
              <w:bottom w:val="single" w:sz="8" w:space="0" w:color="auto"/>
              <w:right w:val="single" w:sz="8" w:space="0" w:color="auto"/>
            </w:tcBorders>
            <w:vAlign w:val="center"/>
            <w:hideMark/>
          </w:tcPr>
          <w:p w14:paraId="47D42FD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23CCBA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615DE9D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1364C2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3F2177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39</w:t>
            </w:r>
          </w:p>
        </w:tc>
        <w:tc>
          <w:tcPr>
            <w:tcW w:w="2265" w:type="dxa"/>
            <w:tcBorders>
              <w:top w:val="nil"/>
              <w:left w:val="nil"/>
              <w:bottom w:val="single" w:sz="8" w:space="0" w:color="auto"/>
              <w:right w:val="single" w:sz="8" w:space="0" w:color="auto"/>
            </w:tcBorders>
            <w:vAlign w:val="center"/>
            <w:hideMark/>
          </w:tcPr>
          <w:p w14:paraId="397BB25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Котельная пгт </w:t>
            </w:r>
            <w:r w:rsidRPr="00C149BB">
              <w:rPr>
                <w:rFonts w:ascii="Times New Roman" w:eastAsia="Times New Roman" w:hAnsi="Times New Roman" w:cs="Times New Roman"/>
                <w:color w:val="000000"/>
                <w:sz w:val="24"/>
                <w:szCs w:val="24"/>
                <w:lang w:eastAsia="ru-RU"/>
              </w:rPr>
              <w:lastRenderedPageBreak/>
              <w:t>Томилино, ул.Пушкина, д.34</w:t>
            </w:r>
          </w:p>
        </w:tc>
        <w:tc>
          <w:tcPr>
            <w:tcW w:w="2633" w:type="dxa"/>
            <w:tcBorders>
              <w:top w:val="nil"/>
              <w:left w:val="nil"/>
              <w:bottom w:val="single" w:sz="8" w:space="0" w:color="auto"/>
              <w:right w:val="single" w:sz="8" w:space="0" w:color="auto"/>
            </w:tcBorders>
            <w:vAlign w:val="center"/>
            <w:hideMark/>
          </w:tcPr>
          <w:p w14:paraId="597643B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 xml:space="preserve">АО "Мособлгаз" филиал </w:t>
            </w:r>
            <w:r w:rsidRPr="00C149BB">
              <w:rPr>
                <w:rFonts w:ascii="Times New Roman" w:eastAsia="Times New Roman" w:hAnsi="Times New Roman" w:cs="Times New Roman"/>
                <w:color w:val="000000"/>
                <w:sz w:val="24"/>
                <w:szCs w:val="24"/>
                <w:lang w:eastAsia="ru-RU"/>
              </w:rPr>
              <w:lastRenderedPageBreak/>
              <w:t>Юго-Восток</w:t>
            </w:r>
          </w:p>
        </w:tc>
        <w:tc>
          <w:tcPr>
            <w:tcW w:w="2100" w:type="dxa"/>
            <w:tcBorders>
              <w:top w:val="nil"/>
              <w:left w:val="nil"/>
              <w:bottom w:val="single" w:sz="8" w:space="0" w:color="auto"/>
              <w:right w:val="single" w:sz="8" w:space="0" w:color="auto"/>
            </w:tcBorders>
            <w:vAlign w:val="center"/>
            <w:hideMark/>
          </w:tcPr>
          <w:p w14:paraId="2911C57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 xml:space="preserve">АО </w:t>
            </w:r>
            <w:r w:rsidRPr="00C149BB">
              <w:rPr>
                <w:rFonts w:ascii="Times New Roman" w:eastAsia="Times New Roman" w:hAnsi="Times New Roman" w:cs="Times New Roman"/>
                <w:color w:val="000000"/>
                <w:sz w:val="24"/>
                <w:szCs w:val="24"/>
                <w:lang w:eastAsia="ru-RU"/>
              </w:rPr>
              <w:lastRenderedPageBreak/>
              <w:t>"Мособлэнерго"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9D0255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 xml:space="preserve">МУП </w:t>
            </w:r>
            <w:r w:rsidRPr="00C149BB">
              <w:rPr>
                <w:rFonts w:ascii="Times New Roman" w:eastAsia="Times New Roman" w:hAnsi="Times New Roman" w:cs="Times New Roman"/>
                <w:color w:val="000000"/>
                <w:sz w:val="24"/>
                <w:szCs w:val="24"/>
                <w:lang w:eastAsia="ru-RU"/>
              </w:rPr>
              <w:lastRenderedPageBreak/>
              <w:t>"Люберецкий водоканал"</w:t>
            </w:r>
          </w:p>
        </w:tc>
      </w:tr>
      <w:tr w:rsidR="00C149BB" w:rsidRPr="00C149BB" w14:paraId="7FDB45E1"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B147F8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40</w:t>
            </w:r>
          </w:p>
        </w:tc>
        <w:tc>
          <w:tcPr>
            <w:tcW w:w="2265" w:type="dxa"/>
            <w:tcBorders>
              <w:top w:val="nil"/>
              <w:left w:val="nil"/>
              <w:bottom w:val="single" w:sz="8" w:space="0" w:color="auto"/>
              <w:right w:val="single" w:sz="8" w:space="0" w:color="auto"/>
            </w:tcBorders>
            <w:vAlign w:val="center"/>
            <w:hideMark/>
          </w:tcPr>
          <w:p w14:paraId="2C6D7EE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пгт Томилино, ул.Пионерская, д.16а</w:t>
            </w:r>
          </w:p>
        </w:tc>
        <w:tc>
          <w:tcPr>
            <w:tcW w:w="2633" w:type="dxa"/>
            <w:tcBorders>
              <w:top w:val="nil"/>
              <w:left w:val="nil"/>
              <w:bottom w:val="single" w:sz="8" w:space="0" w:color="auto"/>
              <w:right w:val="single" w:sz="8" w:space="0" w:color="auto"/>
            </w:tcBorders>
            <w:vAlign w:val="center"/>
            <w:hideMark/>
          </w:tcPr>
          <w:p w14:paraId="7FAAB02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23567A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65D6E34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980DAA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A14D66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41</w:t>
            </w:r>
          </w:p>
        </w:tc>
        <w:tc>
          <w:tcPr>
            <w:tcW w:w="2265" w:type="dxa"/>
            <w:tcBorders>
              <w:top w:val="nil"/>
              <w:left w:val="nil"/>
              <w:bottom w:val="single" w:sz="8" w:space="0" w:color="auto"/>
              <w:right w:val="single" w:sz="8" w:space="0" w:color="auto"/>
            </w:tcBorders>
            <w:vAlign w:val="center"/>
            <w:hideMark/>
          </w:tcPr>
          <w:p w14:paraId="2C73000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Томилино, ул. Гоголя, у д.36</w:t>
            </w:r>
          </w:p>
        </w:tc>
        <w:tc>
          <w:tcPr>
            <w:tcW w:w="2633" w:type="dxa"/>
            <w:tcBorders>
              <w:top w:val="nil"/>
              <w:left w:val="nil"/>
              <w:bottom w:val="single" w:sz="8" w:space="0" w:color="auto"/>
              <w:right w:val="single" w:sz="8" w:space="0" w:color="auto"/>
            </w:tcBorders>
            <w:vAlign w:val="center"/>
            <w:hideMark/>
          </w:tcPr>
          <w:p w14:paraId="52D4934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0233EB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329111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0A7E60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F50D67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42</w:t>
            </w:r>
          </w:p>
        </w:tc>
        <w:tc>
          <w:tcPr>
            <w:tcW w:w="2265" w:type="dxa"/>
            <w:tcBorders>
              <w:top w:val="nil"/>
              <w:left w:val="nil"/>
              <w:bottom w:val="single" w:sz="8" w:space="0" w:color="auto"/>
              <w:right w:val="single" w:sz="8" w:space="0" w:color="auto"/>
            </w:tcBorders>
            <w:vAlign w:val="center"/>
            <w:hideMark/>
          </w:tcPr>
          <w:p w14:paraId="3B415EA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Томилино, ул.Гаршина, д.9 корп-а</w:t>
            </w:r>
          </w:p>
        </w:tc>
        <w:tc>
          <w:tcPr>
            <w:tcW w:w="2633" w:type="dxa"/>
            <w:tcBorders>
              <w:top w:val="nil"/>
              <w:left w:val="nil"/>
              <w:bottom w:val="single" w:sz="8" w:space="0" w:color="auto"/>
              <w:right w:val="single" w:sz="8" w:space="0" w:color="auto"/>
            </w:tcBorders>
            <w:vAlign w:val="center"/>
            <w:hideMark/>
          </w:tcPr>
          <w:p w14:paraId="55D87C4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6D24098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1A8D7AA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0F1092C"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430C10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43</w:t>
            </w:r>
          </w:p>
        </w:tc>
        <w:tc>
          <w:tcPr>
            <w:tcW w:w="2265" w:type="dxa"/>
            <w:tcBorders>
              <w:top w:val="nil"/>
              <w:left w:val="nil"/>
              <w:bottom w:val="single" w:sz="8" w:space="0" w:color="auto"/>
              <w:right w:val="single" w:sz="8" w:space="0" w:color="auto"/>
            </w:tcBorders>
            <w:vAlign w:val="center"/>
            <w:hideMark/>
          </w:tcPr>
          <w:p w14:paraId="5D6A40F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Томилино, ул.Гаршина, д.8</w:t>
            </w:r>
          </w:p>
        </w:tc>
        <w:tc>
          <w:tcPr>
            <w:tcW w:w="2633" w:type="dxa"/>
            <w:tcBorders>
              <w:top w:val="nil"/>
              <w:left w:val="nil"/>
              <w:bottom w:val="single" w:sz="8" w:space="0" w:color="auto"/>
              <w:right w:val="single" w:sz="8" w:space="0" w:color="auto"/>
            </w:tcBorders>
            <w:vAlign w:val="center"/>
            <w:hideMark/>
          </w:tcPr>
          <w:p w14:paraId="504B6DF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8C690F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4B3632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BF4425E"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9F9A3A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44</w:t>
            </w:r>
          </w:p>
        </w:tc>
        <w:tc>
          <w:tcPr>
            <w:tcW w:w="2265" w:type="dxa"/>
            <w:tcBorders>
              <w:top w:val="nil"/>
              <w:left w:val="nil"/>
              <w:bottom w:val="single" w:sz="8" w:space="0" w:color="auto"/>
              <w:right w:val="single" w:sz="8" w:space="0" w:color="auto"/>
            </w:tcBorders>
            <w:vAlign w:val="center"/>
            <w:hideMark/>
          </w:tcPr>
          <w:p w14:paraId="5907AF6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Томилино, ул.Лермонтова, д.6</w:t>
            </w:r>
          </w:p>
        </w:tc>
        <w:tc>
          <w:tcPr>
            <w:tcW w:w="2633" w:type="dxa"/>
            <w:tcBorders>
              <w:top w:val="nil"/>
              <w:left w:val="nil"/>
              <w:bottom w:val="single" w:sz="8" w:space="0" w:color="auto"/>
              <w:right w:val="single" w:sz="8" w:space="0" w:color="auto"/>
            </w:tcBorders>
            <w:vAlign w:val="center"/>
            <w:hideMark/>
          </w:tcPr>
          <w:p w14:paraId="16E1FB8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67B71C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8CA177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AF7420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4A30B4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45</w:t>
            </w:r>
          </w:p>
        </w:tc>
        <w:tc>
          <w:tcPr>
            <w:tcW w:w="2265" w:type="dxa"/>
            <w:tcBorders>
              <w:top w:val="nil"/>
              <w:left w:val="nil"/>
              <w:bottom w:val="single" w:sz="8" w:space="0" w:color="auto"/>
              <w:right w:val="single" w:sz="8" w:space="0" w:color="auto"/>
            </w:tcBorders>
            <w:vAlign w:val="center"/>
            <w:hideMark/>
          </w:tcPr>
          <w:p w14:paraId="5DF3A73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Томилино, ул.Гоголя</w:t>
            </w:r>
          </w:p>
        </w:tc>
        <w:tc>
          <w:tcPr>
            <w:tcW w:w="2633" w:type="dxa"/>
            <w:tcBorders>
              <w:top w:val="nil"/>
              <w:left w:val="nil"/>
              <w:bottom w:val="single" w:sz="8" w:space="0" w:color="auto"/>
              <w:right w:val="single" w:sz="8" w:space="0" w:color="auto"/>
            </w:tcBorders>
            <w:vAlign w:val="center"/>
            <w:hideMark/>
          </w:tcPr>
          <w:p w14:paraId="676394D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251F97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DDBF94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B29FDC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AADF97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46</w:t>
            </w:r>
          </w:p>
        </w:tc>
        <w:tc>
          <w:tcPr>
            <w:tcW w:w="2265" w:type="dxa"/>
            <w:tcBorders>
              <w:top w:val="nil"/>
              <w:left w:val="nil"/>
              <w:bottom w:val="single" w:sz="8" w:space="0" w:color="auto"/>
              <w:right w:val="single" w:sz="8" w:space="0" w:color="auto"/>
            </w:tcBorders>
            <w:vAlign w:val="center"/>
            <w:hideMark/>
          </w:tcPr>
          <w:p w14:paraId="0F471C2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«Самолет Энерго»</w:t>
            </w:r>
          </w:p>
        </w:tc>
        <w:tc>
          <w:tcPr>
            <w:tcW w:w="2633" w:type="dxa"/>
            <w:tcBorders>
              <w:top w:val="nil"/>
              <w:left w:val="nil"/>
              <w:bottom w:val="single" w:sz="8" w:space="0" w:color="auto"/>
              <w:right w:val="single" w:sz="8" w:space="0" w:color="auto"/>
            </w:tcBorders>
            <w:vAlign w:val="center"/>
            <w:hideMark/>
          </w:tcPr>
          <w:p w14:paraId="36109FB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6CB561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1B295C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3B8A497"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4FA153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47</w:t>
            </w:r>
          </w:p>
        </w:tc>
        <w:tc>
          <w:tcPr>
            <w:tcW w:w="2265" w:type="dxa"/>
            <w:tcBorders>
              <w:top w:val="nil"/>
              <w:left w:val="nil"/>
              <w:bottom w:val="single" w:sz="8" w:space="0" w:color="auto"/>
              <w:right w:val="single" w:sz="8" w:space="0" w:color="auto"/>
            </w:tcBorders>
            <w:vAlign w:val="center"/>
            <w:hideMark/>
          </w:tcPr>
          <w:p w14:paraId="090B8E0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№4 пгт Томилино, ул. Потехина, д.1, корп.1</w:t>
            </w:r>
          </w:p>
        </w:tc>
        <w:tc>
          <w:tcPr>
            <w:tcW w:w="2633" w:type="dxa"/>
            <w:tcBorders>
              <w:top w:val="nil"/>
              <w:left w:val="nil"/>
              <w:bottom w:val="single" w:sz="8" w:space="0" w:color="auto"/>
              <w:right w:val="single" w:sz="8" w:space="0" w:color="auto"/>
            </w:tcBorders>
            <w:vAlign w:val="center"/>
            <w:hideMark/>
          </w:tcPr>
          <w:p w14:paraId="1B53A5B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3091FC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0157F1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513E27A"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D8F008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48</w:t>
            </w:r>
          </w:p>
        </w:tc>
        <w:tc>
          <w:tcPr>
            <w:tcW w:w="2265" w:type="dxa"/>
            <w:tcBorders>
              <w:top w:val="nil"/>
              <w:left w:val="nil"/>
              <w:bottom w:val="single" w:sz="8" w:space="0" w:color="auto"/>
              <w:right w:val="single" w:sz="8" w:space="0" w:color="auto"/>
            </w:tcBorders>
            <w:vAlign w:val="center"/>
            <w:hideMark/>
          </w:tcPr>
          <w:p w14:paraId="62144CC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пгт Томилино, ул. Тургенева, д.20, пом.11</w:t>
            </w:r>
          </w:p>
        </w:tc>
        <w:tc>
          <w:tcPr>
            <w:tcW w:w="2633" w:type="dxa"/>
            <w:tcBorders>
              <w:top w:val="nil"/>
              <w:left w:val="nil"/>
              <w:bottom w:val="single" w:sz="8" w:space="0" w:color="auto"/>
              <w:right w:val="single" w:sz="8" w:space="0" w:color="auto"/>
            </w:tcBorders>
            <w:vAlign w:val="center"/>
            <w:hideMark/>
          </w:tcPr>
          <w:p w14:paraId="3FD2534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2D25EC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B89EB4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FBE9CCC"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6E4517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49</w:t>
            </w:r>
          </w:p>
        </w:tc>
        <w:tc>
          <w:tcPr>
            <w:tcW w:w="2265" w:type="dxa"/>
            <w:tcBorders>
              <w:top w:val="nil"/>
              <w:left w:val="nil"/>
              <w:bottom w:val="single" w:sz="8" w:space="0" w:color="auto"/>
              <w:right w:val="single" w:sz="8" w:space="0" w:color="auto"/>
            </w:tcBorders>
            <w:vAlign w:val="center"/>
            <w:hideMark/>
          </w:tcPr>
          <w:p w14:paraId="30151DD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АО "МОЭГ", территория техно-логистического комплекса «Томилино»</w:t>
            </w:r>
          </w:p>
        </w:tc>
        <w:tc>
          <w:tcPr>
            <w:tcW w:w="2633" w:type="dxa"/>
            <w:tcBorders>
              <w:top w:val="nil"/>
              <w:left w:val="nil"/>
              <w:bottom w:val="single" w:sz="8" w:space="0" w:color="auto"/>
              <w:right w:val="single" w:sz="8" w:space="0" w:color="auto"/>
            </w:tcBorders>
            <w:vAlign w:val="center"/>
            <w:hideMark/>
          </w:tcPr>
          <w:p w14:paraId="3526872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21C29B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D79ABB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332CF6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E9212D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50</w:t>
            </w:r>
          </w:p>
        </w:tc>
        <w:tc>
          <w:tcPr>
            <w:tcW w:w="2265" w:type="dxa"/>
            <w:tcBorders>
              <w:top w:val="nil"/>
              <w:left w:val="nil"/>
              <w:bottom w:val="single" w:sz="8" w:space="0" w:color="auto"/>
              <w:right w:val="single" w:sz="8" w:space="0" w:color="auto"/>
            </w:tcBorders>
            <w:vAlign w:val="center"/>
            <w:hideMark/>
          </w:tcPr>
          <w:p w14:paraId="04EA1FB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Котельная рп Малаховка ул. </w:t>
            </w:r>
            <w:r w:rsidRPr="00C149BB">
              <w:rPr>
                <w:rFonts w:ascii="Times New Roman" w:eastAsia="Times New Roman" w:hAnsi="Times New Roman" w:cs="Times New Roman"/>
                <w:color w:val="000000"/>
                <w:sz w:val="24"/>
                <w:szCs w:val="24"/>
                <w:lang w:eastAsia="ru-RU"/>
              </w:rPr>
              <w:lastRenderedPageBreak/>
              <w:t>Комсомольская, д.11</w:t>
            </w:r>
          </w:p>
        </w:tc>
        <w:tc>
          <w:tcPr>
            <w:tcW w:w="2633" w:type="dxa"/>
            <w:tcBorders>
              <w:top w:val="nil"/>
              <w:left w:val="nil"/>
              <w:bottom w:val="single" w:sz="8" w:space="0" w:color="auto"/>
              <w:right w:val="single" w:sz="8" w:space="0" w:color="auto"/>
            </w:tcBorders>
            <w:vAlign w:val="center"/>
            <w:hideMark/>
          </w:tcPr>
          <w:p w14:paraId="24D0A11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2C13D8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АО "Мособлэнерго" </w:t>
            </w:r>
            <w:r w:rsidRPr="00C149BB">
              <w:rPr>
                <w:rFonts w:ascii="Times New Roman" w:eastAsia="Times New Roman" w:hAnsi="Times New Roman" w:cs="Times New Roman"/>
                <w:color w:val="000000"/>
                <w:sz w:val="24"/>
                <w:szCs w:val="24"/>
                <w:lang w:eastAsia="ru-RU"/>
              </w:rPr>
              <w:lastRenderedPageBreak/>
              <w:t>Раменский филиал</w:t>
            </w:r>
          </w:p>
        </w:tc>
        <w:tc>
          <w:tcPr>
            <w:tcW w:w="2166" w:type="dxa"/>
            <w:tcBorders>
              <w:top w:val="nil"/>
              <w:left w:val="nil"/>
              <w:bottom w:val="single" w:sz="8" w:space="0" w:color="auto"/>
              <w:right w:val="single" w:sz="8" w:space="0" w:color="auto"/>
            </w:tcBorders>
            <w:vAlign w:val="center"/>
            <w:hideMark/>
          </w:tcPr>
          <w:p w14:paraId="7A636BF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 xml:space="preserve">МУП "Люберецкий </w:t>
            </w:r>
            <w:r w:rsidRPr="00C149BB">
              <w:rPr>
                <w:rFonts w:ascii="Times New Roman" w:eastAsia="Times New Roman" w:hAnsi="Times New Roman" w:cs="Times New Roman"/>
                <w:color w:val="000000"/>
                <w:sz w:val="24"/>
                <w:szCs w:val="24"/>
                <w:lang w:eastAsia="ru-RU"/>
              </w:rPr>
              <w:lastRenderedPageBreak/>
              <w:t>водоканал"</w:t>
            </w:r>
          </w:p>
        </w:tc>
      </w:tr>
      <w:tr w:rsidR="00C149BB" w:rsidRPr="00C149BB" w14:paraId="40BCF5D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F4BA46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51</w:t>
            </w:r>
          </w:p>
        </w:tc>
        <w:tc>
          <w:tcPr>
            <w:tcW w:w="2265" w:type="dxa"/>
            <w:tcBorders>
              <w:top w:val="nil"/>
              <w:left w:val="nil"/>
              <w:bottom w:val="single" w:sz="8" w:space="0" w:color="auto"/>
              <w:right w:val="single" w:sz="8" w:space="0" w:color="auto"/>
            </w:tcBorders>
            <w:vAlign w:val="center"/>
            <w:hideMark/>
          </w:tcPr>
          <w:p w14:paraId="73EF7C5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Малаховка, ул. Щорса, д.18 пом.2</w:t>
            </w:r>
          </w:p>
        </w:tc>
        <w:tc>
          <w:tcPr>
            <w:tcW w:w="2633" w:type="dxa"/>
            <w:tcBorders>
              <w:top w:val="nil"/>
              <w:left w:val="nil"/>
              <w:bottom w:val="single" w:sz="8" w:space="0" w:color="auto"/>
              <w:right w:val="single" w:sz="8" w:space="0" w:color="auto"/>
            </w:tcBorders>
            <w:vAlign w:val="center"/>
            <w:hideMark/>
          </w:tcPr>
          <w:p w14:paraId="45818C1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5E825A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5F91C3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201B6BE"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C306DA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52</w:t>
            </w:r>
          </w:p>
        </w:tc>
        <w:tc>
          <w:tcPr>
            <w:tcW w:w="2265" w:type="dxa"/>
            <w:tcBorders>
              <w:top w:val="nil"/>
              <w:left w:val="nil"/>
              <w:bottom w:val="single" w:sz="8" w:space="0" w:color="auto"/>
              <w:right w:val="single" w:sz="8" w:space="0" w:color="auto"/>
            </w:tcBorders>
            <w:vAlign w:val="center"/>
            <w:hideMark/>
          </w:tcPr>
          <w:p w14:paraId="58ECA2F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Малаховка, ул. Калинина, д.29/1</w:t>
            </w:r>
          </w:p>
        </w:tc>
        <w:tc>
          <w:tcPr>
            <w:tcW w:w="2633" w:type="dxa"/>
            <w:tcBorders>
              <w:top w:val="nil"/>
              <w:left w:val="nil"/>
              <w:bottom w:val="single" w:sz="8" w:space="0" w:color="auto"/>
              <w:right w:val="single" w:sz="8" w:space="0" w:color="auto"/>
            </w:tcBorders>
            <w:vAlign w:val="center"/>
            <w:hideMark/>
          </w:tcPr>
          <w:p w14:paraId="0935007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1600FE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6D4DF01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F6F1473"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6CC7CF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53</w:t>
            </w:r>
          </w:p>
        </w:tc>
        <w:tc>
          <w:tcPr>
            <w:tcW w:w="2265" w:type="dxa"/>
            <w:tcBorders>
              <w:top w:val="nil"/>
              <w:left w:val="nil"/>
              <w:bottom w:val="single" w:sz="8" w:space="0" w:color="auto"/>
              <w:right w:val="single" w:sz="8" w:space="0" w:color="auto"/>
            </w:tcBorders>
            <w:vAlign w:val="center"/>
            <w:hideMark/>
          </w:tcPr>
          <w:p w14:paraId="1DE44B0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Малаховка, ул. Малаховская, д.20</w:t>
            </w:r>
          </w:p>
        </w:tc>
        <w:tc>
          <w:tcPr>
            <w:tcW w:w="2633" w:type="dxa"/>
            <w:tcBorders>
              <w:top w:val="nil"/>
              <w:left w:val="nil"/>
              <w:bottom w:val="single" w:sz="8" w:space="0" w:color="auto"/>
              <w:right w:val="single" w:sz="8" w:space="0" w:color="auto"/>
            </w:tcBorders>
            <w:vAlign w:val="center"/>
            <w:hideMark/>
          </w:tcPr>
          <w:p w14:paraId="5A1E55A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8C9D8C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28DA7E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FAC2823"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37036D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54</w:t>
            </w:r>
          </w:p>
        </w:tc>
        <w:tc>
          <w:tcPr>
            <w:tcW w:w="2265" w:type="dxa"/>
            <w:tcBorders>
              <w:top w:val="nil"/>
              <w:left w:val="nil"/>
              <w:bottom w:val="single" w:sz="8" w:space="0" w:color="auto"/>
              <w:right w:val="single" w:sz="8" w:space="0" w:color="auto"/>
            </w:tcBorders>
            <w:vAlign w:val="center"/>
            <w:hideMark/>
          </w:tcPr>
          <w:p w14:paraId="02F5101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Малаховка, ул. Центральная, д.12/1</w:t>
            </w:r>
          </w:p>
        </w:tc>
        <w:tc>
          <w:tcPr>
            <w:tcW w:w="2633" w:type="dxa"/>
            <w:tcBorders>
              <w:top w:val="nil"/>
              <w:left w:val="nil"/>
              <w:bottom w:val="single" w:sz="8" w:space="0" w:color="auto"/>
              <w:right w:val="single" w:sz="8" w:space="0" w:color="auto"/>
            </w:tcBorders>
            <w:vAlign w:val="center"/>
            <w:hideMark/>
          </w:tcPr>
          <w:p w14:paraId="0E76A2A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84B0D9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255C67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4656096"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A8C9D4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55</w:t>
            </w:r>
          </w:p>
        </w:tc>
        <w:tc>
          <w:tcPr>
            <w:tcW w:w="2265" w:type="dxa"/>
            <w:tcBorders>
              <w:top w:val="nil"/>
              <w:left w:val="nil"/>
              <w:bottom w:val="single" w:sz="8" w:space="0" w:color="auto"/>
              <w:right w:val="single" w:sz="8" w:space="0" w:color="auto"/>
            </w:tcBorders>
            <w:vAlign w:val="center"/>
            <w:hideMark/>
          </w:tcPr>
          <w:p w14:paraId="2F79BEF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Малаховка, ул. Калинина, д. 30</w:t>
            </w:r>
          </w:p>
        </w:tc>
        <w:tc>
          <w:tcPr>
            <w:tcW w:w="2633" w:type="dxa"/>
            <w:tcBorders>
              <w:top w:val="nil"/>
              <w:left w:val="nil"/>
              <w:bottom w:val="single" w:sz="8" w:space="0" w:color="auto"/>
              <w:right w:val="single" w:sz="8" w:space="0" w:color="auto"/>
            </w:tcBorders>
            <w:vAlign w:val="center"/>
            <w:hideMark/>
          </w:tcPr>
          <w:p w14:paraId="6C9F3F2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447857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6D780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C5C77B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0370F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56</w:t>
            </w:r>
          </w:p>
        </w:tc>
        <w:tc>
          <w:tcPr>
            <w:tcW w:w="2265" w:type="dxa"/>
            <w:tcBorders>
              <w:top w:val="nil"/>
              <w:left w:val="nil"/>
              <w:bottom w:val="single" w:sz="8" w:space="0" w:color="auto"/>
              <w:right w:val="single" w:sz="8" w:space="0" w:color="auto"/>
            </w:tcBorders>
            <w:vAlign w:val="center"/>
            <w:hideMark/>
          </w:tcPr>
          <w:p w14:paraId="1B53727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Малаховка, ул. Красная Змеевка, около д. 12а</w:t>
            </w:r>
          </w:p>
        </w:tc>
        <w:tc>
          <w:tcPr>
            <w:tcW w:w="2633" w:type="dxa"/>
            <w:tcBorders>
              <w:top w:val="nil"/>
              <w:left w:val="nil"/>
              <w:bottom w:val="single" w:sz="8" w:space="0" w:color="auto"/>
              <w:right w:val="single" w:sz="8" w:space="0" w:color="auto"/>
            </w:tcBorders>
            <w:vAlign w:val="center"/>
            <w:hideMark/>
          </w:tcPr>
          <w:p w14:paraId="6B5A0E9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8EFE51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634A2F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BD4F1C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26A1BE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57</w:t>
            </w:r>
          </w:p>
        </w:tc>
        <w:tc>
          <w:tcPr>
            <w:tcW w:w="2265" w:type="dxa"/>
            <w:tcBorders>
              <w:top w:val="nil"/>
              <w:left w:val="nil"/>
              <w:bottom w:val="single" w:sz="8" w:space="0" w:color="auto"/>
              <w:right w:val="single" w:sz="8" w:space="0" w:color="auto"/>
            </w:tcBorders>
            <w:vAlign w:val="center"/>
            <w:hideMark/>
          </w:tcPr>
          <w:p w14:paraId="0BBD0DA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Малаховка, ул. Тургенева, д.17/1</w:t>
            </w:r>
          </w:p>
        </w:tc>
        <w:tc>
          <w:tcPr>
            <w:tcW w:w="2633" w:type="dxa"/>
            <w:tcBorders>
              <w:top w:val="nil"/>
              <w:left w:val="nil"/>
              <w:bottom w:val="single" w:sz="8" w:space="0" w:color="auto"/>
              <w:right w:val="single" w:sz="8" w:space="0" w:color="auto"/>
            </w:tcBorders>
            <w:vAlign w:val="center"/>
            <w:hideMark/>
          </w:tcPr>
          <w:p w14:paraId="6EC1F4B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1D5248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8E672F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349311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34C31C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58</w:t>
            </w:r>
          </w:p>
        </w:tc>
        <w:tc>
          <w:tcPr>
            <w:tcW w:w="2265" w:type="dxa"/>
            <w:tcBorders>
              <w:top w:val="nil"/>
              <w:left w:val="nil"/>
              <w:bottom w:val="single" w:sz="8" w:space="0" w:color="auto"/>
              <w:right w:val="single" w:sz="8" w:space="0" w:color="auto"/>
            </w:tcBorders>
            <w:vAlign w:val="center"/>
            <w:hideMark/>
          </w:tcPr>
          <w:p w14:paraId="1D1EEBB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Малаховка, Большое Кореневское шоссе, д.25/1</w:t>
            </w:r>
          </w:p>
        </w:tc>
        <w:tc>
          <w:tcPr>
            <w:tcW w:w="2633" w:type="dxa"/>
            <w:tcBorders>
              <w:top w:val="nil"/>
              <w:left w:val="nil"/>
              <w:bottom w:val="single" w:sz="8" w:space="0" w:color="auto"/>
              <w:right w:val="single" w:sz="8" w:space="0" w:color="auto"/>
            </w:tcBorders>
            <w:vAlign w:val="center"/>
            <w:hideMark/>
          </w:tcPr>
          <w:p w14:paraId="4644F94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F1C4C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BABA79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E646E1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9ECDBA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59</w:t>
            </w:r>
          </w:p>
        </w:tc>
        <w:tc>
          <w:tcPr>
            <w:tcW w:w="2265" w:type="dxa"/>
            <w:tcBorders>
              <w:top w:val="nil"/>
              <w:left w:val="nil"/>
              <w:bottom w:val="single" w:sz="8" w:space="0" w:color="auto"/>
              <w:right w:val="single" w:sz="8" w:space="0" w:color="auto"/>
            </w:tcBorders>
            <w:vAlign w:val="center"/>
            <w:hideMark/>
          </w:tcPr>
          <w:p w14:paraId="5EB46F0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Малаховка, ш Красковское, д.15/1</w:t>
            </w:r>
          </w:p>
        </w:tc>
        <w:tc>
          <w:tcPr>
            <w:tcW w:w="2633" w:type="dxa"/>
            <w:tcBorders>
              <w:top w:val="nil"/>
              <w:left w:val="nil"/>
              <w:bottom w:val="single" w:sz="8" w:space="0" w:color="auto"/>
              <w:right w:val="single" w:sz="8" w:space="0" w:color="auto"/>
            </w:tcBorders>
            <w:vAlign w:val="center"/>
            <w:hideMark/>
          </w:tcPr>
          <w:p w14:paraId="4B13A6E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BF6931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D764C9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788544D"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DE0DF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60</w:t>
            </w:r>
          </w:p>
        </w:tc>
        <w:tc>
          <w:tcPr>
            <w:tcW w:w="2265" w:type="dxa"/>
            <w:tcBorders>
              <w:top w:val="nil"/>
              <w:left w:val="nil"/>
              <w:bottom w:val="single" w:sz="8" w:space="0" w:color="auto"/>
              <w:right w:val="single" w:sz="8" w:space="0" w:color="auto"/>
            </w:tcBorders>
            <w:vAlign w:val="center"/>
            <w:hideMark/>
          </w:tcPr>
          <w:p w14:paraId="36E41AA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Малаховка, ул. Михневское шоссе, д.15/1</w:t>
            </w:r>
          </w:p>
        </w:tc>
        <w:tc>
          <w:tcPr>
            <w:tcW w:w="2633" w:type="dxa"/>
            <w:tcBorders>
              <w:top w:val="nil"/>
              <w:left w:val="nil"/>
              <w:bottom w:val="single" w:sz="8" w:space="0" w:color="auto"/>
              <w:right w:val="single" w:sz="8" w:space="0" w:color="auto"/>
            </w:tcBorders>
            <w:vAlign w:val="center"/>
            <w:hideMark/>
          </w:tcPr>
          <w:p w14:paraId="67DED4E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6A9B6FA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68170E3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B3E2171"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416FA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61</w:t>
            </w:r>
          </w:p>
        </w:tc>
        <w:tc>
          <w:tcPr>
            <w:tcW w:w="2265" w:type="dxa"/>
            <w:tcBorders>
              <w:top w:val="nil"/>
              <w:left w:val="nil"/>
              <w:bottom w:val="single" w:sz="8" w:space="0" w:color="auto"/>
              <w:right w:val="single" w:sz="8" w:space="0" w:color="auto"/>
            </w:tcBorders>
            <w:vAlign w:val="center"/>
            <w:hideMark/>
          </w:tcPr>
          <w:p w14:paraId="2090C82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Малаховка г/п, поселок сельского типа Электропосёлок, 11а</w:t>
            </w:r>
          </w:p>
        </w:tc>
        <w:tc>
          <w:tcPr>
            <w:tcW w:w="2633" w:type="dxa"/>
            <w:tcBorders>
              <w:top w:val="nil"/>
              <w:left w:val="nil"/>
              <w:bottom w:val="single" w:sz="8" w:space="0" w:color="auto"/>
              <w:right w:val="single" w:sz="8" w:space="0" w:color="auto"/>
            </w:tcBorders>
            <w:vAlign w:val="center"/>
            <w:hideMark/>
          </w:tcPr>
          <w:p w14:paraId="6D5BB41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217F4F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1C1CE30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BDB4B3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995B1B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62</w:t>
            </w:r>
          </w:p>
        </w:tc>
        <w:tc>
          <w:tcPr>
            <w:tcW w:w="2265" w:type="dxa"/>
            <w:tcBorders>
              <w:top w:val="nil"/>
              <w:left w:val="nil"/>
              <w:bottom w:val="single" w:sz="8" w:space="0" w:color="auto"/>
              <w:right w:val="single" w:sz="8" w:space="0" w:color="auto"/>
            </w:tcBorders>
            <w:vAlign w:val="center"/>
            <w:hideMark/>
          </w:tcPr>
          <w:p w14:paraId="3ED0504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Малаховка, Красковское шоссе, д.14/1</w:t>
            </w:r>
          </w:p>
        </w:tc>
        <w:tc>
          <w:tcPr>
            <w:tcW w:w="2633" w:type="dxa"/>
            <w:tcBorders>
              <w:top w:val="nil"/>
              <w:left w:val="nil"/>
              <w:bottom w:val="single" w:sz="8" w:space="0" w:color="auto"/>
              <w:right w:val="single" w:sz="8" w:space="0" w:color="auto"/>
            </w:tcBorders>
            <w:vAlign w:val="center"/>
            <w:hideMark/>
          </w:tcPr>
          <w:p w14:paraId="58A4FC4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C6FF28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DB74B9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E2F813C"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6E2B20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63</w:t>
            </w:r>
          </w:p>
        </w:tc>
        <w:tc>
          <w:tcPr>
            <w:tcW w:w="2265" w:type="dxa"/>
            <w:tcBorders>
              <w:top w:val="nil"/>
              <w:left w:val="nil"/>
              <w:bottom w:val="single" w:sz="8" w:space="0" w:color="auto"/>
              <w:right w:val="single" w:sz="8" w:space="0" w:color="auto"/>
            </w:tcBorders>
            <w:vAlign w:val="center"/>
            <w:hideMark/>
          </w:tcPr>
          <w:p w14:paraId="61D4F0B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Малаховка Быковское шоссе, д.14/1</w:t>
            </w:r>
          </w:p>
        </w:tc>
        <w:tc>
          <w:tcPr>
            <w:tcW w:w="2633" w:type="dxa"/>
            <w:tcBorders>
              <w:top w:val="nil"/>
              <w:left w:val="nil"/>
              <w:bottom w:val="single" w:sz="8" w:space="0" w:color="auto"/>
              <w:right w:val="single" w:sz="8" w:space="0" w:color="auto"/>
            </w:tcBorders>
            <w:vAlign w:val="center"/>
            <w:hideMark/>
          </w:tcPr>
          <w:p w14:paraId="41246AF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D28333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A41824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E66E9D6"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F7DB17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64</w:t>
            </w:r>
          </w:p>
        </w:tc>
        <w:tc>
          <w:tcPr>
            <w:tcW w:w="2265" w:type="dxa"/>
            <w:tcBorders>
              <w:top w:val="nil"/>
              <w:left w:val="nil"/>
              <w:bottom w:val="single" w:sz="8" w:space="0" w:color="auto"/>
              <w:right w:val="single" w:sz="8" w:space="0" w:color="auto"/>
            </w:tcBorders>
            <w:vAlign w:val="center"/>
            <w:hideMark/>
          </w:tcPr>
          <w:p w14:paraId="540EE8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Малаховка, ул. Малаховская д. 10, 12</w:t>
            </w:r>
          </w:p>
        </w:tc>
        <w:tc>
          <w:tcPr>
            <w:tcW w:w="2633" w:type="dxa"/>
            <w:tcBorders>
              <w:top w:val="nil"/>
              <w:left w:val="nil"/>
              <w:bottom w:val="single" w:sz="8" w:space="0" w:color="auto"/>
              <w:right w:val="single" w:sz="8" w:space="0" w:color="auto"/>
            </w:tcBorders>
            <w:vAlign w:val="center"/>
            <w:hideMark/>
          </w:tcPr>
          <w:p w14:paraId="5AF3587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494F24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11F074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3094A6B"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0D2595A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65</w:t>
            </w:r>
          </w:p>
        </w:tc>
        <w:tc>
          <w:tcPr>
            <w:tcW w:w="2265" w:type="dxa"/>
            <w:tcBorders>
              <w:top w:val="nil"/>
              <w:left w:val="nil"/>
              <w:bottom w:val="single" w:sz="8" w:space="0" w:color="auto"/>
              <w:right w:val="single" w:sz="8" w:space="0" w:color="auto"/>
            </w:tcBorders>
            <w:vAlign w:val="center"/>
            <w:hideMark/>
          </w:tcPr>
          <w:p w14:paraId="75EBED01" w14:textId="77777777" w:rsidR="00C149BB" w:rsidRPr="00C149BB" w:rsidRDefault="00C149BB" w:rsidP="00C149BB">
            <w:pPr>
              <w:spacing w:after="0" w:line="240" w:lineRule="auto"/>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Модульная котельная в р.п. Малаховка, ул. Пионерская</w:t>
            </w:r>
          </w:p>
        </w:tc>
        <w:tc>
          <w:tcPr>
            <w:tcW w:w="2633" w:type="dxa"/>
            <w:tcBorders>
              <w:top w:val="nil"/>
              <w:left w:val="nil"/>
              <w:bottom w:val="single" w:sz="8" w:space="0" w:color="auto"/>
              <w:right w:val="single" w:sz="8" w:space="0" w:color="auto"/>
            </w:tcBorders>
            <w:vAlign w:val="center"/>
            <w:hideMark/>
          </w:tcPr>
          <w:p w14:paraId="76F0336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7F1C45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1107606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8E2744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678DB4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66</w:t>
            </w:r>
          </w:p>
        </w:tc>
        <w:tc>
          <w:tcPr>
            <w:tcW w:w="2265" w:type="dxa"/>
            <w:tcBorders>
              <w:top w:val="nil"/>
              <w:left w:val="nil"/>
              <w:bottom w:val="single" w:sz="8" w:space="0" w:color="auto"/>
              <w:right w:val="single" w:sz="8" w:space="0" w:color="auto"/>
            </w:tcBorders>
            <w:vAlign w:val="center"/>
            <w:hideMark/>
          </w:tcPr>
          <w:p w14:paraId="158084DD" w14:textId="77777777" w:rsidR="00C149BB" w:rsidRPr="00C149BB" w:rsidRDefault="00C149BB" w:rsidP="00C149BB">
            <w:pPr>
              <w:spacing w:after="0" w:line="240" w:lineRule="auto"/>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тепловой мощностью 7,5 МВт для жилых кварталов «ЖК Малаховский квартал» и «ЖК Заречье»</w:t>
            </w:r>
          </w:p>
        </w:tc>
        <w:tc>
          <w:tcPr>
            <w:tcW w:w="2633" w:type="dxa"/>
            <w:tcBorders>
              <w:top w:val="nil"/>
              <w:left w:val="nil"/>
              <w:bottom w:val="single" w:sz="8" w:space="0" w:color="auto"/>
              <w:right w:val="single" w:sz="8" w:space="0" w:color="auto"/>
            </w:tcBorders>
            <w:vAlign w:val="center"/>
            <w:hideMark/>
          </w:tcPr>
          <w:p w14:paraId="7E75DEE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AF6701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B35C5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E4E2637"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293B7A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67</w:t>
            </w:r>
          </w:p>
        </w:tc>
        <w:tc>
          <w:tcPr>
            <w:tcW w:w="2265" w:type="dxa"/>
            <w:tcBorders>
              <w:top w:val="nil"/>
              <w:left w:val="nil"/>
              <w:bottom w:val="single" w:sz="8" w:space="0" w:color="auto"/>
              <w:right w:val="single" w:sz="8" w:space="0" w:color="auto"/>
            </w:tcBorders>
            <w:vAlign w:val="center"/>
            <w:hideMark/>
          </w:tcPr>
          <w:p w14:paraId="67F9AF80" w14:textId="77777777" w:rsidR="00C149BB" w:rsidRPr="00C149BB" w:rsidRDefault="00C149BB" w:rsidP="00C149BB">
            <w:pPr>
              <w:spacing w:after="0" w:line="240" w:lineRule="auto"/>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140032, Россия, Московская обл., Люберецкий р-н, п.Малаховка, ул. Шоссейная,40</w:t>
            </w:r>
          </w:p>
        </w:tc>
        <w:tc>
          <w:tcPr>
            <w:tcW w:w="2633" w:type="dxa"/>
            <w:tcBorders>
              <w:top w:val="nil"/>
              <w:left w:val="nil"/>
              <w:bottom w:val="single" w:sz="8" w:space="0" w:color="auto"/>
              <w:right w:val="single" w:sz="8" w:space="0" w:color="auto"/>
            </w:tcBorders>
            <w:vAlign w:val="center"/>
            <w:hideMark/>
          </w:tcPr>
          <w:p w14:paraId="70CEAAE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3800F6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2DAC89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4EE52E4"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71CF24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68</w:t>
            </w:r>
          </w:p>
        </w:tc>
        <w:tc>
          <w:tcPr>
            <w:tcW w:w="2265" w:type="dxa"/>
            <w:tcBorders>
              <w:top w:val="nil"/>
              <w:left w:val="nil"/>
              <w:bottom w:val="single" w:sz="8" w:space="0" w:color="auto"/>
              <w:right w:val="single" w:sz="8" w:space="0" w:color="auto"/>
            </w:tcBorders>
            <w:vAlign w:val="center"/>
            <w:hideMark/>
          </w:tcPr>
          <w:p w14:paraId="0C86A57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№2 рп. Октябрьский, ул. Пролетарская, д.5</w:t>
            </w:r>
          </w:p>
        </w:tc>
        <w:tc>
          <w:tcPr>
            <w:tcW w:w="2633" w:type="dxa"/>
            <w:tcBorders>
              <w:top w:val="nil"/>
              <w:left w:val="nil"/>
              <w:bottom w:val="single" w:sz="8" w:space="0" w:color="auto"/>
              <w:right w:val="single" w:sz="8" w:space="0" w:color="auto"/>
            </w:tcBorders>
            <w:vAlign w:val="center"/>
            <w:hideMark/>
          </w:tcPr>
          <w:p w14:paraId="2487B29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4DBCA5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EEF14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D09BB5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5EEB3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69</w:t>
            </w:r>
          </w:p>
        </w:tc>
        <w:tc>
          <w:tcPr>
            <w:tcW w:w="2265" w:type="dxa"/>
            <w:tcBorders>
              <w:top w:val="nil"/>
              <w:left w:val="nil"/>
              <w:bottom w:val="single" w:sz="8" w:space="0" w:color="auto"/>
              <w:right w:val="single" w:sz="8" w:space="0" w:color="auto"/>
            </w:tcBorders>
            <w:vAlign w:val="center"/>
            <w:hideMark/>
          </w:tcPr>
          <w:p w14:paraId="2164F6D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№3, рп. Октябрьский, ул. Дорожная, д.9 пом.1</w:t>
            </w:r>
          </w:p>
        </w:tc>
        <w:tc>
          <w:tcPr>
            <w:tcW w:w="2633" w:type="dxa"/>
            <w:tcBorders>
              <w:top w:val="nil"/>
              <w:left w:val="nil"/>
              <w:bottom w:val="single" w:sz="8" w:space="0" w:color="auto"/>
              <w:right w:val="single" w:sz="8" w:space="0" w:color="auto"/>
            </w:tcBorders>
            <w:vAlign w:val="center"/>
            <w:hideMark/>
          </w:tcPr>
          <w:p w14:paraId="395F7FE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FBBD32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39F9AF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F8C7D78"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965EEB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70</w:t>
            </w:r>
          </w:p>
        </w:tc>
        <w:tc>
          <w:tcPr>
            <w:tcW w:w="2265" w:type="dxa"/>
            <w:tcBorders>
              <w:top w:val="nil"/>
              <w:left w:val="nil"/>
              <w:bottom w:val="single" w:sz="8" w:space="0" w:color="auto"/>
              <w:right w:val="single" w:sz="8" w:space="0" w:color="auto"/>
            </w:tcBorders>
            <w:vAlign w:val="center"/>
            <w:hideMark/>
          </w:tcPr>
          <w:p w14:paraId="7684066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Октябрьский, мкр. Восточный, д. 1</w:t>
            </w:r>
          </w:p>
        </w:tc>
        <w:tc>
          <w:tcPr>
            <w:tcW w:w="2633" w:type="dxa"/>
            <w:tcBorders>
              <w:top w:val="nil"/>
              <w:left w:val="nil"/>
              <w:bottom w:val="single" w:sz="8" w:space="0" w:color="auto"/>
              <w:right w:val="single" w:sz="8" w:space="0" w:color="auto"/>
            </w:tcBorders>
            <w:vAlign w:val="center"/>
            <w:hideMark/>
          </w:tcPr>
          <w:p w14:paraId="41F7478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4681093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F4AB19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965F31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BB64F9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71</w:t>
            </w:r>
          </w:p>
        </w:tc>
        <w:tc>
          <w:tcPr>
            <w:tcW w:w="2265" w:type="dxa"/>
            <w:tcBorders>
              <w:top w:val="nil"/>
              <w:left w:val="nil"/>
              <w:bottom w:val="single" w:sz="8" w:space="0" w:color="auto"/>
              <w:right w:val="single" w:sz="8" w:space="0" w:color="auto"/>
            </w:tcBorders>
            <w:vAlign w:val="center"/>
            <w:hideMark/>
          </w:tcPr>
          <w:p w14:paraId="7C183C6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Октябрьский, ул. Красное знамя, стр. 4</w:t>
            </w:r>
          </w:p>
        </w:tc>
        <w:tc>
          <w:tcPr>
            <w:tcW w:w="2633" w:type="dxa"/>
            <w:tcBorders>
              <w:top w:val="nil"/>
              <w:left w:val="nil"/>
              <w:bottom w:val="single" w:sz="8" w:space="0" w:color="auto"/>
              <w:right w:val="single" w:sz="8" w:space="0" w:color="auto"/>
            </w:tcBorders>
            <w:vAlign w:val="center"/>
            <w:hideMark/>
          </w:tcPr>
          <w:p w14:paraId="48D13DF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E43EA5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E82579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9A7EFA5"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72CD4D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72</w:t>
            </w:r>
          </w:p>
        </w:tc>
        <w:tc>
          <w:tcPr>
            <w:tcW w:w="2265" w:type="dxa"/>
            <w:tcBorders>
              <w:top w:val="nil"/>
              <w:left w:val="nil"/>
              <w:bottom w:val="single" w:sz="8" w:space="0" w:color="auto"/>
              <w:right w:val="single" w:sz="8" w:space="0" w:color="auto"/>
            </w:tcBorders>
            <w:vAlign w:val="center"/>
            <w:hideMark/>
          </w:tcPr>
          <w:p w14:paraId="4DEEEBA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рп. Октябрьский, ул. Ленина, д. 47</w:t>
            </w:r>
          </w:p>
        </w:tc>
        <w:tc>
          <w:tcPr>
            <w:tcW w:w="2633" w:type="dxa"/>
            <w:tcBorders>
              <w:top w:val="nil"/>
              <w:left w:val="nil"/>
              <w:bottom w:val="single" w:sz="8" w:space="0" w:color="auto"/>
              <w:right w:val="single" w:sz="8" w:space="0" w:color="auto"/>
            </w:tcBorders>
            <w:vAlign w:val="center"/>
            <w:hideMark/>
          </w:tcPr>
          <w:p w14:paraId="61D2C5B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6DF9220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99C3B9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0FDA969D"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AA15F3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73</w:t>
            </w:r>
          </w:p>
        </w:tc>
        <w:tc>
          <w:tcPr>
            <w:tcW w:w="2265" w:type="dxa"/>
            <w:tcBorders>
              <w:top w:val="nil"/>
              <w:left w:val="nil"/>
              <w:bottom w:val="single" w:sz="8" w:space="0" w:color="auto"/>
              <w:right w:val="single" w:sz="8" w:space="0" w:color="auto"/>
            </w:tcBorders>
            <w:vAlign w:val="center"/>
            <w:hideMark/>
          </w:tcPr>
          <w:p w14:paraId="2BCE856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Жилино-1, строение №128В</w:t>
            </w:r>
          </w:p>
        </w:tc>
        <w:tc>
          <w:tcPr>
            <w:tcW w:w="2633" w:type="dxa"/>
            <w:tcBorders>
              <w:top w:val="nil"/>
              <w:left w:val="nil"/>
              <w:bottom w:val="single" w:sz="8" w:space="0" w:color="auto"/>
              <w:right w:val="single" w:sz="8" w:space="0" w:color="auto"/>
            </w:tcBorders>
            <w:vAlign w:val="center"/>
            <w:hideMark/>
          </w:tcPr>
          <w:p w14:paraId="2CE020F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D5CD90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DFEB7B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30A8B137"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4FD0C22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74</w:t>
            </w:r>
          </w:p>
        </w:tc>
        <w:tc>
          <w:tcPr>
            <w:tcW w:w="2265" w:type="dxa"/>
            <w:tcBorders>
              <w:top w:val="nil"/>
              <w:left w:val="nil"/>
              <w:bottom w:val="single" w:sz="8" w:space="0" w:color="auto"/>
              <w:right w:val="single" w:sz="8" w:space="0" w:color="auto"/>
            </w:tcBorders>
            <w:vAlign w:val="center"/>
            <w:hideMark/>
          </w:tcPr>
          <w:p w14:paraId="16B61A9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дп Красково, ул. Карла Маркса, дом 117, строение 20</w:t>
            </w:r>
          </w:p>
        </w:tc>
        <w:tc>
          <w:tcPr>
            <w:tcW w:w="2633" w:type="dxa"/>
            <w:tcBorders>
              <w:top w:val="nil"/>
              <w:left w:val="nil"/>
              <w:bottom w:val="single" w:sz="8" w:space="0" w:color="auto"/>
              <w:right w:val="single" w:sz="8" w:space="0" w:color="auto"/>
            </w:tcBorders>
            <w:vAlign w:val="center"/>
            <w:hideMark/>
          </w:tcPr>
          <w:p w14:paraId="63267E9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6D498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34E42D4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38B4136"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2A350F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75</w:t>
            </w:r>
          </w:p>
        </w:tc>
        <w:tc>
          <w:tcPr>
            <w:tcW w:w="2265" w:type="dxa"/>
            <w:tcBorders>
              <w:top w:val="nil"/>
              <w:left w:val="nil"/>
              <w:bottom w:val="single" w:sz="8" w:space="0" w:color="auto"/>
              <w:right w:val="single" w:sz="8" w:space="0" w:color="auto"/>
            </w:tcBorders>
            <w:vAlign w:val="center"/>
            <w:hideMark/>
          </w:tcPr>
          <w:p w14:paraId="5E65E03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Красково, ул. Лорха, д.15</w:t>
            </w:r>
          </w:p>
        </w:tc>
        <w:tc>
          <w:tcPr>
            <w:tcW w:w="2633" w:type="dxa"/>
            <w:tcBorders>
              <w:top w:val="nil"/>
              <w:left w:val="nil"/>
              <w:bottom w:val="single" w:sz="8" w:space="0" w:color="auto"/>
              <w:right w:val="single" w:sz="8" w:space="0" w:color="auto"/>
            </w:tcBorders>
            <w:vAlign w:val="center"/>
            <w:hideMark/>
          </w:tcPr>
          <w:p w14:paraId="055822B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1393DF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C0B2B5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FEF6E9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05197D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76</w:t>
            </w:r>
          </w:p>
        </w:tc>
        <w:tc>
          <w:tcPr>
            <w:tcW w:w="2265" w:type="dxa"/>
            <w:tcBorders>
              <w:top w:val="nil"/>
              <w:left w:val="nil"/>
              <w:bottom w:val="single" w:sz="8" w:space="0" w:color="auto"/>
              <w:right w:val="single" w:sz="8" w:space="0" w:color="auto"/>
            </w:tcBorders>
            <w:vAlign w:val="center"/>
            <w:hideMark/>
          </w:tcPr>
          <w:p w14:paraId="653A400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дп Красково, ул. Некрасова, д.11, корп. 1</w:t>
            </w:r>
          </w:p>
        </w:tc>
        <w:tc>
          <w:tcPr>
            <w:tcW w:w="2633" w:type="dxa"/>
            <w:tcBorders>
              <w:top w:val="nil"/>
              <w:left w:val="nil"/>
              <w:bottom w:val="single" w:sz="8" w:space="0" w:color="auto"/>
              <w:right w:val="single" w:sz="8" w:space="0" w:color="auto"/>
            </w:tcBorders>
            <w:vAlign w:val="center"/>
            <w:hideMark/>
          </w:tcPr>
          <w:p w14:paraId="06B67C1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1C2953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40E3D85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20BB6CA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1F73D4F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77</w:t>
            </w:r>
          </w:p>
        </w:tc>
        <w:tc>
          <w:tcPr>
            <w:tcW w:w="2265" w:type="dxa"/>
            <w:tcBorders>
              <w:top w:val="nil"/>
              <w:left w:val="nil"/>
              <w:bottom w:val="single" w:sz="8" w:space="0" w:color="auto"/>
              <w:right w:val="single" w:sz="8" w:space="0" w:color="auto"/>
            </w:tcBorders>
            <w:vAlign w:val="center"/>
            <w:hideMark/>
          </w:tcPr>
          <w:p w14:paraId="39BE678B"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дп Красково, ул. Карла Маркса, д.90 корп. 2</w:t>
            </w:r>
          </w:p>
        </w:tc>
        <w:tc>
          <w:tcPr>
            <w:tcW w:w="2633" w:type="dxa"/>
            <w:tcBorders>
              <w:top w:val="nil"/>
              <w:left w:val="nil"/>
              <w:bottom w:val="single" w:sz="8" w:space="0" w:color="auto"/>
              <w:right w:val="single" w:sz="8" w:space="0" w:color="auto"/>
            </w:tcBorders>
            <w:vAlign w:val="center"/>
            <w:hideMark/>
          </w:tcPr>
          <w:p w14:paraId="5897087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52D070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1B72DE0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FF40CB3"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51444DE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78</w:t>
            </w:r>
          </w:p>
        </w:tc>
        <w:tc>
          <w:tcPr>
            <w:tcW w:w="2265" w:type="dxa"/>
            <w:tcBorders>
              <w:top w:val="nil"/>
              <w:left w:val="nil"/>
              <w:bottom w:val="single" w:sz="8" w:space="0" w:color="auto"/>
              <w:right w:val="single" w:sz="8" w:space="0" w:color="auto"/>
            </w:tcBorders>
            <w:vAlign w:val="center"/>
            <w:hideMark/>
          </w:tcPr>
          <w:p w14:paraId="446CC3A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пос Красково</w:t>
            </w:r>
          </w:p>
        </w:tc>
        <w:tc>
          <w:tcPr>
            <w:tcW w:w="2633" w:type="dxa"/>
            <w:tcBorders>
              <w:top w:val="nil"/>
              <w:left w:val="nil"/>
              <w:bottom w:val="single" w:sz="8" w:space="0" w:color="auto"/>
              <w:right w:val="single" w:sz="8" w:space="0" w:color="auto"/>
            </w:tcBorders>
            <w:vAlign w:val="center"/>
            <w:hideMark/>
          </w:tcPr>
          <w:p w14:paraId="1B9B7EE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75FCFC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71B24AFF"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FCFCF1F"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09816C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79</w:t>
            </w:r>
          </w:p>
        </w:tc>
        <w:tc>
          <w:tcPr>
            <w:tcW w:w="2265" w:type="dxa"/>
            <w:tcBorders>
              <w:top w:val="nil"/>
              <w:left w:val="nil"/>
              <w:bottom w:val="single" w:sz="8" w:space="0" w:color="auto"/>
              <w:right w:val="single" w:sz="8" w:space="0" w:color="auto"/>
            </w:tcBorders>
            <w:vAlign w:val="center"/>
            <w:hideMark/>
          </w:tcPr>
          <w:p w14:paraId="55AFA64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ул. 2-я Заводская</w:t>
            </w:r>
          </w:p>
        </w:tc>
        <w:tc>
          <w:tcPr>
            <w:tcW w:w="2633" w:type="dxa"/>
            <w:tcBorders>
              <w:top w:val="nil"/>
              <w:left w:val="nil"/>
              <w:bottom w:val="single" w:sz="8" w:space="0" w:color="auto"/>
              <w:right w:val="single" w:sz="8" w:space="0" w:color="auto"/>
            </w:tcBorders>
            <w:vAlign w:val="center"/>
            <w:hideMark/>
          </w:tcPr>
          <w:p w14:paraId="4E8A58D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2C7F1DA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23A1589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B8A01B0"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249E2A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80</w:t>
            </w:r>
          </w:p>
        </w:tc>
        <w:tc>
          <w:tcPr>
            <w:tcW w:w="2265" w:type="dxa"/>
            <w:tcBorders>
              <w:top w:val="nil"/>
              <w:left w:val="nil"/>
              <w:bottom w:val="single" w:sz="8" w:space="0" w:color="auto"/>
              <w:right w:val="single" w:sz="8" w:space="0" w:color="auto"/>
            </w:tcBorders>
            <w:vAlign w:val="center"/>
            <w:hideMark/>
          </w:tcPr>
          <w:p w14:paraId="47890D6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дп Красково, ул. Карла Маркса, д.90</w:t>
            </w:r>
          </w:p>
        </w:tc>
        <w:tc>
          <w:tcPr>
            <w:tcW w:w="2633" w:type="dxa"/>
            <w:tcBorders>
              <w:top w:val="nil"/>
              <w:left w:val="nil"/>
              <w:bottom w:val="single" w:sz="8" w:space="0" w:color="auto"/>
              <w:right w:val="single" w:sz="8" w:space="0" w:color="auto"/>
            </w:tcBorders>
            <w:vAlign w:val="center"/>
            <w:hideMark/>
          </w:tcPr>
          <w:p w14:paraId="6FD37E4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FA1736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FD4A35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4D0A71DE"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86F9DA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81</w:t>
            </w:r>
          </w:p>
        </w:tc>
        <w:tc>
          <w:tcPr>
            <w:tcW w:w="2265" w:type="dxa"/>
            <w:tcBorders>
              <w:top w:val="nil"/>
              <w:left w:val="nil"/>
              <w:bottom w:val="single" w:sz="8" w:space="0" w:color="auto"/>
              <w:right w:val="single" w:sz="8" w:space="0" w:color="auto"/>
            </w:tcBorders>
            <w:vAlign w:val="center"/>
            <w:hideMark/>
          </w:tcPr>
          <w:p w14:paraId="5D009624"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п Красково, ул. Карла Маркса, д.117/14а</w:t>
            </w:r>
          </w:p>
        </w:tc>
        <w:tc>
          <w:tcPr>
            <w:tcW w:w="2633" w:type="dxa"/>
            <w:tcBorders>
              <w:top w:val="nil"/>
              <w:left w:val="nil"/>
              <w:bottom w:val="single" w:sz="8" w:space="0" w:color="auto"/>
              <w:right w:val="single" w:sz="8" w:space="0" w:color="auto"/>
            </w:tcBorders>
            <w:vAlign w:val="center"/>
            <w:hideMark/>
          </w:tcPr>
          <w:p w14:paraId="7A8CC7E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05DEE20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2922E6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18A1323C"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4BF2CB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82</w:t>
            </w:r>
          </w:p>
        </w:tc>
        <w:tc>
          <w:tcPr>
            <w:tcW w:w="2265" w:type="dxa"/>
            <w:tcBorders>
              <w:top w:val="nil"/>
              <w:left w:val="nil"/>
              <w:bottom w:val="single" w:sz="8" w:space="0" w:color="auto"/>
              <w:right w:val="single" w:sz="8" w:space="0" w:color="auto"/>
            </w:tcBorders>
            <w:vAlign w:val="center"/>
            <w:hideMark/>
          </w:tcPr>
          <w:p w14:paraId="55222A03"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гп Красково, д. Марусино</w:t>
            </w:r>
          </w:p>
        </w:tc>
        <w:tc>
          <w:tcPr>
            <w:tcW w:w="2633" w:type="dxa"/>
            <w:tcBorders>
              <w:top w:val="nil"/>
              <w:left w:val="nil"/>
              <w:bottom w:val="single" w:sz="8" w:space="0" w:color="auto"/>
              <w:right w:val="single" w:sz="8" w:space="0" w:color="auto"/>
            </w:tcBorders>
            <w:vAlign w:val="center"/>
            <w:hideMark/>
          </w:tcPr>
          <w:p w14:paraId="1AB2994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50AEC04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5B1390A7"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6561A87E"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7B10D9E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83</w:t>
            </w:r>
          </w:p>
        </w:tc>
        <w:tc>
          <w:tcPr>
            <w:tcW w:w="2265" w:type="dxa"/>
            <w:tcBorders>
              <w:top w:val="nil"/>
              <w:left w:val="nil"/>
              <w:bottom w:val="single" w:sz="8" w:space="0" w:color="auto"/>
              <w:right w:val="single" w:sz="8" w:space="0" w:color="auto"/>
            </w:tcBorders>
            <w:vAlign w:val="center"/>
            <w:hideMark/>
          </w:tcPr>
          <w:p w14:paraId="5085206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гп Красково, д. Марусино</w:t>
            </w:r>
          </w:p>
        </w:tc>
        <w:tc>
          <w:tcPr>
            <w:tcW w:w="2633" w:type="dxa"/>
            <w:tcBorders>
              <w:top w:val="nil"/>
              <w:left w:val="nil"/>
              <w:bottom w:val="single" w:sz="8" w:space="0" w:color="auto"/>
              <w:right w:val="single" w:sz="8" w:space="0" w:color="auto"/>
            </w:tcBorders>
            <w:vAlign w:val="center"/>
            <w:hideMark/>
          </w:tcPr>
          <w:p w14:paraId="1E39F2CE"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0249052"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05C15835"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552CBF29"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6E89CF4C"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84</w:t>
            </w:r>
          </w:p>
        </w:tc>
        <w:tc>
          <w:tcPr>
            <w:tcW w:w="2265" w:type="dxa"/>
            <w:tcBorders>
              <w:top w:val="nil"/>
              <w:left w:val="nil"/>
              <w:bottom w:val="single" w:sz="8" w:space="0" w:color="auto"/>
              <w:right w:val="single" w:sz="8" w:space="0" w:color="auto"/>
            </w:tcBorders>
            <w:vAlign w:val="center"/>
            <w:hideMark/>
          </w:tcPr>
          <w:p w14:paraId="37E29B8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Котельная г.п. Красково, д. Мотяково, д.65, стр. </w:t>
            </w:r>
            <w:r w:rsidRPr="00C149BB">
              <w:rPr>
                <w:rFonts w:ascii="Times New Roman" w:eastAsia="Times New Roman" w:hAnsi="Times New Roman" w:cs="Times New Roman"/>
                <w:color w:val="000000"/>
                <w:sz w:val="24"/>
                <w:szCs w:val="24"/>
                <w:lang w:eastAsia="ru-RU"/>
              </w:rPr>
              <w:lastRenderedPageBreak/>
              <w:t>3</w:t>
            </w:r>
          </w:p>
        </w:tc>
        <w:tc>
          <w:tcPr>
            <w:tcW w:w="2633" w:type="dxa"/>
            <w:tcBorders>
              <w:top w:val="nil"/>
              <w:left w:val="nil"/>
              <w:bottom w:val="single" w:sz="8" w:space="0" w:color="auto"/>
              <w:right w:val="single" w:sz="8" w:space="0" w:color="auto"/>
            </w:tcBorders>
            <w:vAlign w:val="center"/>
            <w:hideMark/>
          </w:tcPr>
          <w:p w14:paraId="0B75933D"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389E550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 xml:space="preserve">АО "Мособлэнерго" Раменский </w:t>
            </w:r>
            <w:r w:rsidRPr="00C149BB">
              <w:rPr>
                <w:rFonts w:ascii="Times New Roman" w:eastAsia="Times New Roman" w:hAnsi="Times New Roman" w:cs="Times New Roman"/>
                <w:color w:val="000000"/>
                <w:sz w:val="24"/>
                <w:szCs w:val="24"/>
                <w:lang w:eastAsia="ru-RU"/>
              </w:rPr>
              <w:lastRenderedPageBreak/>
              <w:t>филиал</w:t>
            </w:r>
          </w:p>
        </w:tc>
        <w:tc>
          <w:tcPr>
            <w:tcW w:w="2166" w:type="dxa"/>
            <w:tcBorders>
              <w:top w:val="nil"/>
              <w:left w:val="nil"/>
              <w:bottom w:val="single" w:sz="8" w:space="0" w:color="auto"/>
              <w:right w:val="single" w:sz="8" w:space="0" w:color="auto"/>
            </w:tcBorders>
            <w:vAlign w:val="center"/>
            <w:hideMark/>
          </w:tcPr>
          <w:p w14:paraId="2D313E3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МУП "Люберецкий водоканал"</w:t>
            </w:r>
          </w:p>
        </w:tc>
      </w:tr>
      <w:tr w:rsidR="00C149BB" w:rsidRPr="00C149BB" w14:paraId="06952D7E"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30AE796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lastRenderedPageBreak/>
              <w:t>85</w:t>
            </w:r>
          </w:p>
        </w:tc>
        <w:tc>
          <w:tcPr>
            <w:tcW w:w="2265" w:type="dxa"/>
            <w:tcBorders>
              <w:top w:val="nil"/>
              <w:left w:val="nil"/>
              <w:bottom w:val="single" w:sz="8" w:space="0" w:color="auto"/>
              <w:right w:val="single" w:sz="8" w:space="0" w:color="auto"/>
            </w:tcBorders>
            <w:vAlign w:val="center"/>
            <w:hideMark/>
          </w:tcPr>
          <w:p w14:paraId="3074921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г.п. Красково, д. Мотяково, д.66, стр. 2</w:t>
            </w:r>
          </w:p>
        </w:tc>
        <w:tc>
          <w:tcPr>
            <w:tcW w:w="2633" w:type="dxa"/>
            <w:tcBorders>
              <w:top w:val="nil"/>
              <w:left w:val="nil"/>
              <w:bottom w:val="single" w:sz="8" w:space="0" w:color="auto"/>
              <w:right w:val="single" w:sz="8" w:space="0" w:color="auto"/>
            </w:tcBorders>
            <w:vAlign w:val="center"/>
            <w:hideMark/>
          </w:tcPr>
          <w:p w14:paraId="0315CAF0"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76170458"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"Мособлэнерго" Раменский филиал</w:t>
            </w:r>
          </w:p>
        </w:tc>
        <w:tc>
          <w:tcPr>
            <w:tcW w:w="2166" w:type="dxa"/>
            <w:tcBorders>
              <w:top w:val="nil"/>
              <w:left w:val="nil"/>
              <w:bottom w:val="single" w:sz="8" w:space="0" w:color="auto"/>
              <w:right w:val="single" w:sz="8" w:space="0" w:color="auto"/>
            </w:tcBorders>
            <w:vAlign w:val="center"/>
            <w:hideMark/>
          </w:tcPr>
          <w:p w14:paraId="6C0E95C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r w:rsidR="00C149BB" w:rsidRPr="00C149BB" w14:paraId="74543A1A" w14:textId="77777777" w:rsidTr="00C149BB">
        <w:trPr>
          <w:trHeight w:val="20"/>
        </w:trPr>
        <w:tc>
          <w:tcPr>
            <w:tcW w:w="636" w:type="dxa"/>
            <w:tcBorders>
              <w:top w:val="nil"/>
              <w:left w:val="single" w:sz="8" w:space="0" w:color="auto"/>
              <w:bottom w:val="single" w:sz="8" w:space="0" w:color="auto"/>
              <w:right w:val="single" w:sz="8" w:space="0" w:color="auto"/>
            </w:tcBorders>
            <w:vAlign w:val="center"/>
            <w:hideMark/>
          </w:tcPr>
          <w:p w14:paraId="23FEFCCA"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86</w:t>
            </w:r>
          </w:p>
        </w:tc>
        <w:tc>
          <w:tcPr>
            <w:tcW w:w="2265" w:type="dxa"/>
            <w:tcBorders>
              <w:top w:val="nil"/>
              <w:left w:val="nil"/>
              <w:bottom w:val="single" w:sz="8" w:space="0" w:color="auto"/>
              <w:right w:val="single" w:sz="8" w:space="0" w:color="auto"/>
            </w:tcBorders>
            <w:vAlign w:val="center"/>
            <w:hideMark/>
          </w:tcPr>
          <w:p w14:paraId="083485D6"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Котельная Красково Железнодорожная</w:t>
            </w:r>
          </w:p>
        </w:tc>
        <w:tc>
          <w:tcPr>
            <w:tcW w:w="2633" w:type="dxa"/>
            <w:tcBorders>
              <w:top w:val="nil"/>
              <w:left w:val="nil"/>
              <w:bottom w:val="single" w:sz="8" w:space="0" w:color="auto"/>
              <w:right w:val="single" w:sz="8" w:space="0" w:color="auto"/>
            </w:tcBorders>
            <w:vAlign w:val="center"/>
            <w:hideMark/>
          </w:tcPr>
          <w:p w14:paraId="61FF1BE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"Мособлгаз" филиал Юго-Восток</w:t>
            </w:r>
          </w:p>
        </w:tc>
        <w:tc>
          <w:tcPr>
            <w:tcW w:w="2100" w:type="dxa"/>
            <w:tcBorders>
              <w:top w:val="nil"/>
              <w:left w:val="nil"/>
              <w:bottom w:val="single" w:sz="8" w:space="0" w:color="auto"/>
              <w:right w:val="single" w:sz="8" w:space="0" w:color="auto"/>
            </w:tcBorders>
            <w:vAlign w:val="center"/>
            <w:hideMark/>
          </w:tcPr>
          <w:p w14:paraId="12DEAA31"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АО "Оборонэнерго"</w:t>
            </w:r>
          </w:p>
        </w:tc>
        <w:tc>
          <w:tcPr>
            <w:tcW w:w="2166" w:type="dxa"/>
            <w:tcBorders>
              <w:top w:val="nil"/>
              <w:left w:val="nil"/>
              <w:bottom w:val="single" w:sz="8" w:space="0" w:color="auto"/>
              <w:right w:val="single" w:sz="8" w:space="0" w:color="auto"/>
            </w:tcBorders>
            <w:vAlign w:val="center"/>
            <w:hideMark/>
          </w:tcPr>
          <w:p w14:paraId="0333C689" w14:textId="77777777" w:rsidR="00C149BB" w:rsidRPr="00C149BB" w:rsidRDefault="00C149BB" w:rsidP="00C149BB">
            <w:pPr>
              <w:spacing w:after="0" w:line="240" w:lineRule="auto"/>
              <w:jc w:val="center"/>
              <w:rPr>
                <w:rFonts w:ascii="Times New Roman" w:eastAsia="Times New Roman" w:hAnsi="Times New Roman" w:cs="Times New Roman"/>
                <w:color w:val="000000"/>
                <w:sz w:val="24"/>
                <w:szCs w:val="24"/>
                <w:lang w:eastAsia="ru-RU"/>
              </w:rPr>
            </w:pPr>
            <w:r w:rsidRPr="00C149BB">
              <w:rPr>
                <w:rFonts w:ascii="Times New Roman" w:eastAsia="Times New Roman" w:hAnsi="Times New Roman" w:cs="Times New Roman"/>
                <w:color w:val="000000"/>
                <w:sz w:val="24"/>
                <w:szCs w:val="24"/>
                <w:lang w:eastAsia="ru-RU"/>
              </w:rPr>
              <w:t>МУП "Люберецкий водоканал"</w:t>
            </w:r>
          </w:p>
        </w:tc>
      </w:tr>
    </w:tbl>
    <w:p w14:paraId="3545E3D5" w14:textId="74A5EBC8" w:rsidR="00653C22"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1.3.3</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Лица, ответствен</w:t>
      </w:r>
      <w:r w:rsidR="005F501D" w:rsidRPr="00F30717">
        <w:rPr>
          <w:rFonts w:ascii="Times New Roman" w:eastAsia="Times New Roman" w:hAnsi="Times New Roman" w:cs="Times New Roman"/>
          <w:sz w:val="24"/>
          <w:szCs w:val="24"/>
          <w:lang w:eastAsia="ru-RU"/>
        </w:rPr>
        <w:t>ные за исполнение ПЛАС</w:t>
      </w:r>
      <w:r w:rsidRPr="00F30717">
        <w:rPr>
          <w:rFonts w:ascii="Times New Roman" w:eastAsia="Times New Roman" w:hAnsi="Times New Roman" w:cs="Times New Roman"/>
          <w:sz w:val="24"/>
          <w:szCs w:val="24"/>
          <w:lang w:eastAsia="ru-RU"/>
        </w:rPr>
        <w:t>, назначаются</w:t>
      </w:r>
      <w:r w:rsidR="0048059F" w:rsidRPr="00F30717">
        <w:rPr>
          <w:rFonts w:ascii="Times New Roman" w:eastAsia="Times New Roman" w:hAnsi="Times New Roman" w:cs="Times New Roman"/>
          <w:sz w:val="24"/>
          <w:szCs w:val="24"/>
          <w:lang w:eastAsia="ru-RU"/>
        </w:rPr>
        <w:t xml:space="preserve"> местными распорядительными документами</w:t>
      </w:r>
      <w:r w:rsidR="00653C22" w:rsidRPr="00F30717">
        <w:rPr>
          <w:rFonts w:ascii="Times New Roman" w:eastAsia="Times New Roman" w:hAnsi="Times New Roman" w:cs="Times New Roman"/>
          <w:sz w:val="24"/>
          <w:szCs w:val="24"/>
          <w:lang w:eastAsia="ru-RU"/>
        </w:rPr>
        <w:t>:</w:t>
      </w:r>
    </w:p>
    <w:p w14:paraId="6B871A4F" w14:textId="35C9C1AB"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eastAsia="Times New Roman" w:hAnsi="Times New Roman" w:cs="Times New Roman"/>
          <w:sz w:val="24"/>
          <w:szCs w:val="24"/>
          <w:lang w:eastAsia="ru-RU"/>
        </w:rPr>
        <w:t>-</w:t>
      </w:r>
      <w:r w:rsidR="000A1E49"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Главой </w:t>
      </w:r>
      <w:r w:rsidRPr="00F30717">
        <w:rPr>
          <w:rFonts w:ascii="Times New Roman" w:hAnsi="Times New Roman" w:cs="Times New Roman"/>
          <w:sz w:val="24"/>
          <w:szCs w:val="24"/>
        </w:rPr>
        <w:t xml:space="preserve">муниципального образования </w:t>
      </w:r>
      <w:r w:rsidR="00BD25A7" w:rsidRPr="008B0F36">
        <w:rPr>
          <w:rFonts w:ascii="Times New Roman" w:hAnsi="Times New Roman" w:cs="Times New Roman"/>
          <w:sz w:val="24"/>
          <w:szCs w:val="24"/>
        </w:rPr>
        <w:t>городского округа Люберцы</w:t>
      </w:r>
      <w:r w:rsidRPr="00F30717">
        <w:rPr>
          <w:rFonts w:ascii="Times New Roman" w:hAnsi="Times New Roman" w:cs="Times New Roman"/>
          <w:i/>
          <w:sz w:val="24"/>
          <w:szCs w:val="24"/>
        </w:rPr>
        <w:t>;</w:t>
      </w:r>
    </w:p>
    <w:p w14:paraId="680F7DB8" w14:textId="27D8B897" w:rsidR="00653C22" w:rsidRPr="00F30717" w:rsidRDefault="00653C22" w:rsidP="005575C2">
      <w:pPr>
        <w:spacing w:after="0" w:line="276" w:lineRule="auto"/>
        <w:ind w:right="142" w:firstLine="567"/>
        <w:jc w:val="both"/>
        <w:rPr>
          <w:rFonts w:ascii="Times New Roman" w:hAnsi="Times New Roman" w:cs="Times New Roman"/>
          <w:i/>
          <w:sz w:val="24"/>
          <w:szCs w:val="24"/>
        </w:rPr>
      </w:pPr>
      <w:r w:rsidRPr="00F30717">
        <w:rPr>
          <w:rFonts w:ascii="Times New Roman" w:hAnsi="Times New Roman" w:cs="Times New Roman"/>
          <w:i/>
          <w:sz w:val="24"/>
          <w:szCs w:val="24"/>
        </w:rPr>
        <w:t xml:space="preserve">- </w:t>
      </w:r>
      <w:r w:rsidRPr="00F30717">
        <w:rPr>
          <w:rFonts w:ascii="Times New Roman" w:hAnsi="Times New Roman" w:cs="Times New Roman"/>
          <w:sz w:val="24"/>
          <w:szCs w:val="24"/>
        </w:rPr>
        <w:t>руководителями</w:t>
      </w:r>
      <w:r w:rsidRPr="00F30717">
        <w:rPr>
          <w:rFonts w:ascii="Times New Roman" w:hAnsi="Times New Roman" w:cs="Times New Roman"/>
          <w:i/>
          <w:sz w:val="24"/>
          <w:szCs w:val="24"/>
        </w:rPr>
        <w:t xml:space="preserve"> </w:t>
      </w:r>
      <w:r w:rsidRPr="00F30717">
        <w:rPr>
          <w:rFonts w:ascii="Times New Roman" w:eastAsia="Calibri" w:hAnsi="Times New Roman" w:cs="Times New Roman"/>
          <w:sz w:val="24"/>
          <w:szCs w:val="24"/>
        </w:rPr>
        <w:t>региональных и муниципальных</w:t>
      </w:r>
      <w:r w:rsidRPr="00F30717">
        <w:rPr>
          <w:rFonts w:ascii="Times New Roman" w:hAnsi="Times New Roman" w:cs="Times New Roman"/>
          <w:sz w:val="24"/>
          <w:szCs w:val="24"/>
        </w:rPr>
        <w:t xml:space="preserve"> экстренных оперативных служб;</w:t>
      </w:r>
    </w:p>
    <w:p w14:paraId="5F2012A1" w14:textId="77777777"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руководителями</w:t>
      </w:r>
      <w:r w:rsidRPr="00F30717">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F30717" w:rsidRDefault="00653C22" w:rsidP="005575C2">
      <w:pPr>
        <w:spacing w:after="0" w:line="276" w:lineRule="auto"/>
        <w:ind w:right="142" w:firstLine="567"/>
        <w:jc w:val="both"/>
        <w:rPr>
          <w:rFonts w:ascii="Times New Roman" w:hAnsi="Times New Roman" w:cs="Times New Roman"/>
          <w:sz w:val="24"/>
          <w:szCs w:val="24"/>
        </w:rPr>
      </w:pPr>
      <w:r w:rsidRPr="00F30717">
        <w:rPr>
          <w:rFonts w:ascii="Times New Roman" w:hAnsi="Times New Roman" w:cs="Times New Roman"/>
          <w:sz w:val="24"/>
          <w:szCs w:val="24"/>
        </w:rPr>
        <w:t>-</w:t>
      </w:r>
      <w:r w:rsidRPr="00F30717">
        <w:rPr>
          <w:rFonts w:ascii="Times New Roman" w:hAnsi="Times New Roman" w:cs="Times New Roman"/>
          <w:sz w:val="24"/>
          <w:szCs w:val="24"/>
          <w:lang w:eastAsia="ru-RU"/>
        </w:rPr>
        <w:t xml:space="preserve"> руководителями </w:t>
      </w:r>
      <w:r w:rsidRPr="00F30717">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F30717" w:rsidRDefault="00653C22"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F30717">
        <w:rPr>
          <w:rFonts w:ascii="Times New Roman" w:eastAsia="Times New Roman" w:hAnsi="Times New Roman" w:cs="Times New Roman"/>
          <w:sz w:val="24"/>
          <w:szCs w:val="24"/>
          <w:lang w:eastAsia="ru-RU"/>
        </w:rPr>
        <w:t>.</w:t>
      </w:r>
    </w:p>
    <w:p w14:paraId="23614443" w14:textId="283B3056"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1.3.4</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F30717" w:rsidRDefault="000A1E49" w:rsidP="005575C2">
      <w:pPr>
        <w:spacing w:after="0" w:line="276" w:lineRule="auto"/>
        <w:ind w:right="142"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1.3.5</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Все ответственные лица, указанные в </w:t>
      </w:r>
      <w:r w:rsidR="005F501D" w:rsidRPr="00F30717">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35B2D98F" w:rsidR="00786D96" w:rsidRPr="00F30717" w:rsidRDefault="000A1E49"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1.3.6</w:t>
      </w:r>
      <w:r w:rsidR="003A2F26"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F30717">
        <w:rPr>
          <w:rFonts w:ascii="Times New Roman" w:eastAsia="Times New Roman" w:hAnsi="Times New Roman" w:cs="Times New Roman"/>
          <w:sz w:val="24"/>
          <w:szCs w:val="24"/>
          <w:lang w:eastAsia="ru-RU"/>
        </w:rPr>
        <w:t xml:space="preserve"> (учреждений)</w:t>
      </w:r>
      <w:r w:rsidRPr="00F30717">
        <w:rPr>
          <w:rFonts w:ascii="Times New Roman" w:eastAsia="Times New Roman" w:hAnsi="Times New Roman" w:cs="Times New Roman"/>
          <w:sz w:val="24"/>
          <w:szCs w:val="24"/>
          <w:lang w:eastAsia="ru-RU"/>
        </w:rPr>
        <w:t xml:space="preserve">, связанных </w:t>
      </w:r>
      <w:r w:rsidR="00F30717"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2970CB" w:rsidRPr="00F30717">
        <w:rPr>
          <w:rFonts w:ascii="Times New Roman" w:hAnsi="Times New Roman" w:cs="Times New Roman"/>
          <w:sz w:val="24"/>
          <w:szCs w:val="24"/>
        </w:rPr>
        <w:t xml:space="preserve">муниципального образования </w:t>
      </w:r>
      <w:r w:rsidR="00BD25A7" w:rsidRPr="008B0F36">
        <w:rPr>
          <w:rFonts w:ascii="Times New Roman" w:hAnsi="Times New Roman" w:cs="Times New Roman"/>
          <w:sz w:val="24"/>
          <w:szCs w:val="24"/>
        </w:rPr>
        <w:t>городского округа Люберцы</w:t>
      </w:r>
      <w:r w:rsidRPr="00F30717">
        <w:rPr>
          <w:rFonts w:ascii="Times New Roman" w:eastAsia="Times New Roman" w:hAnsi="Times New Roman" w:cs="Times New Roman"/>
          <w:sz w:val="24"/>
          <w:szCs w:val="24"/>
          <w:lang w:eastAsia="ru-RU"/>
        </w:rPr>
        <w:t xml:space="preserve"> приведены </w:t>
      </w:r>
      <w:r w:rsidR="0048059F" w:rsidRPr="00F30717">
        <w:rPr>
          <w:rFonts w:ascii="Times New Roman" w:eastAsia="Times New Roman" w:hAnsi="Times New Roman" w:cs="Times New Roman"/>
          <w:sz w:val="24"/>
          <w:szCs w:val="24"/>
          <w:lang w:eastAsia="ru-RU"/>
        </w:rPr>
        <w:t xml:space="preserve">в </w:t>
      </w:r>
      <w:r w:rsidR="0048059F" w:rsidRPr="00F30717">
        <w:rPr>
          <w:rFonts w:ascii="Times New Roman" w:hAnsi="Times New Roman" w:cs="Times New Roman"/>
          <w:sz w:val="24"/>
          <w:szCs w:val="24"/>
        </w:rPr>
        <w:t>разделе 10 «Ответственные лица по организациям (учреждениям), связанным с эксплуатацией объектов системы теплоснабжения»</w:t>
      </w:r>
      <w:r w:rsidR="0048059F" w:rsidRPr="00F30717">
        <w:rPr>
          <w:rFonts w:ascii="Times New Roman" w:eastAsia="Times New Roman" w:hAnsi="Times New Roman" w:cs="Times New Roman"/>
          <w:sz w:val="24"/>
          <w:szCs w:val="24"/>
          <w:lang w:eastAsia="ru-RU"/>
        </w:rPr>
        <w:t xml:space="preserve"> </w:t>
      </w:r>
      <w:r w:rsidR="00EC5BBF" w:rsidRPr="00F30717">
        <w:rPr>
          <w:rFonts w:ascii="Times New Roman" w:eastAsia="Times New Roman" w:hAnsi="Times New Roman" w:cs="Times New Roman"/>
          <w:sz w:val="24"/>
          <w:szCs w:val="24"/>
          <w:lang w:eastAsia="ru-RU"/>
        </w:rPr>
        <w:t xml:space="preserve">настоящего </w:t>
      </w:r>
      <w:r w:rsidR="005F501D" w:rsidRPr="00F30717">
        <w:rPr>
          <w:rFonts w:ascii="Times New Roman" w:eastAsia="Times New Roman" w:hAnsi="Times New Roman" w:cs="Times New Roman"/>
          <w:sz w:val="24"/>
          <w:szCs w:val="24"/>
          <w:lang w:eastAsia="ru-RU"/>
        </w:rPr>
        <w:t>ПЛАС</w:t>
      </w:r>
      <w:r w:rsidR="00786D96" w:rsidRPr="00F30717">
        <w:rPr>
          <w:rFonts w:ascii="Times New Roman" w:eastAsia="Times New Roman" w:hAnsi="Times New Roman" w:cs="Times New Roman"/>
          <w:sz w:val="24"/>
          <w:szCs w:val="24"/>
          <w:lang w:eastAsia="ru-RU"/>
        </w:rPr>
        <w:t>.</w:t>
      </w:r>
      <w:r w:rsidR="00EC5BBF" w:rsidRPr="00F30717">
        <w:rPr>
          <w:rFonts w:ascii="Times New Roman" w:eastAsia="Times New Roman" w:hAnsi="Times New Roman" w:cs="Times New Roman"/>
          <w:sz w:val="24"/>
          <w:szCs w:val="24"/>
          <w:lang w:eastAsia="ru-RU"/>
        </w:rPr>
        <w:t xml:space="preserve"> </w:t>
      </w:r>
    </w:p>
    <w:p w14:paraId="2A227625" w14:textId="612B2658" w:rsidR="000A1E49" w:rsidRPr="00F30717" w:rsidRDefault="00786D96" w:rsidP="00786D96">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1.37. </w:t>
      </w:r>
      <w:r w:rsidR="006972D3" w:rsidRPr="00F30717">
        <w:rPr>
          <w:rFonts w:ascii="Times New Roman" w:eastAsia="Times New Roman" w:hAnsi="Times New Roman" w:cs="Times New Roman"/>
          <w:sz w:val="24"/>
          <w:szCs w:val="24"/>
          <w:lang w:eastAsia="ru-RU"/>
        </w:rPr>
        <w:t xml:space="preserve">Сведения по ответственным лицам </w:t>
      </w:r>
      <w:r w:rsidRPr="00F30717">
        <w:rPr>
          <w:rFonts w:ascii="Times New Roman" w:eastAsia="Times New Roman" w:hAnsi="Times New Roman" w:cs="Times New Roman"/>
          <w:sz w:val="24"/>
          <w:szCs w:val="24"/>
          <w:lang w:eastAsia="ru-RU"/>
        </w:rPr>
        <w:t>сформирован</w:t>
      </w:r>
      <w:r w:rsidR="006972D3" w:rsidRPr="00F30717">
        <w:rPr>
          <w:rFonts w:ascii="Times New Roman" w:eastAsia="Times New Roman" w:hAnsi="Times New Roman" w:cs="Times New Roman"/>
          <w:sz w:val="24"/>
          <w:szCs w:val="24"/>
          <w:lang w:eastAsia="ru-RU"/>
        </w:rPr>
        <w:t>ы</w:t>
      </w:r>
      <w:r w:rsidRPr="00F30717">
        <w:rPr>
          <w:rFonts w:ascii="Times New Roman" w:eastAsia="Times New Roman" w:hAnsi="Times New Roman" w:cs="Times New Roman"/>
          <w:sz w:val="24"/>
          <w:szCs w:val="24"/>
          <w:lang w:eastAsia="ru-RU"/>
        </w:rPr>
        <w:t xml:space="preserve"> по состоянию на дату разработки </w:t>
      </w:r>
      <w:r w:rsidR="006972D3" w:rsidRPr="00F30717">
        <w:rPr>
          <w:rFonts w:ascii="Times New Roman" w:eastAsia="Times New Roman" w:hAnsi="Times New Roman" w:cs="Times New Roman"/>
          <w:sz w:val="24"/>
          <w:szCs w:val="24"/>
          <w:lang w:eastAsia="ru-RU"/>
        </w:rPr>
        <w:t>Плана действий</w:t>
      </w:r>
      <w:r w:rsidRPr="00F30717">
        <w:rPr>
          <w:rFonts w:ascii="Times New Roman" w:eastAsia="Times New Roman" w:hAnsi="Times New Roman" w:cs="Times New Roman"/>
          <w:sz w:val="24"/>
          <w:szCs w:val="24"/>
          <w:lang w:eastAsia="ru-RU"/>
        </w:rPr>
        <w:t xml:space="preserve"> и подлеж</w:t>
      </w:r>
      <w:r w:rsidR="006972D3" w:rsidRPr="00F30717">
        <w:rPr>
          <w:rFonts w:ascii="Times New Roman" w:eastAsia="Times New Roman" w:hAnsi="Times New Roman" w:cs="Times New Roman"/>
          <w:sz w:val="24"/>
          <w:szCs w:val="24"/>
          <w:lang w:eastAsia="ru-RU"/>
        </w:rPr>
        <w:t>а</w:t>
      </w:r>
      <w:r w:rsidRPr="00F30717">
        <w:rPr>
          <w:rFonts w:ascii="Times New Roman" w:eastAsia="Times New Roman" w:hAnsi="Times New Roman" w:cs="Times New Roman"/>
          <w:sz w:val="24"/>
          <w:szCs w:val="24"/>
          <w:lang w:eastAsia="ru-RU"/>
        </w:rPr>
        <w:t xml:space="preserve">т ежегодной корректировке </w:t>
      </w:r>
      <w:r w:rsidRPr="00F30717">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F30717">
        <w:rPr>
          <w:rFonts w:ascii="Times New Roman" w:hAnsi="Times New Roman" w:cs="Times New Roman"/>
          <w:sz w:val="24"/>
          <w:szCs w:val="24"/>
        </w:rPr>
        <w:t>ПЛАС</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с учетом произошедших изменений</w:t>
      </w:r>
      <w:r w:rsidR="000A1E49" w:rsidRPr="00F30717">
        <w:rPr>
          <w:rFonts w:ascii="Times New Roman" w:eastAsia="Times New Roman" w:hAnsi="Times New Roman" w:cs="Times New Roman"/>
          <w:sz w:val="24"/>
          <w:szCs w:val="24"/>
          <w:lang w:eastAsia="ru-RU"/>
        </w:rPr>
        <w:t>.</w:t>
      </w:r>
    </w:p>
    <w:p w14:paraId="2C4A8E14" w14:textId="77777777" w:rsidR="00786D96" w:rsidRPr="00F30717" w:rsidRDefault="00786D96" w:rsidP="00EC5BBF">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61D3AA20" w14:textId="76810F74" w:rsidR="00941351" w:rsidRPr="00F30717" w:rsidRDefault="00941351" w:rsidP="005575C2">
      <w:pPr>
        <w:pStyle w:val="1"/>
        <w:numPr>
          <w:ilvl w:val="1"/>
          <w:numId w:val="34"/>
        </w:numPr>
        <w:tabs>
          <w:tab w:val="left" w:pos="567"/>
          <w:tab w:val="left" w:pos="993"/>
          <w:tab w:val="left" w:pos="4781"/>
        </w:tabs>
        <w:ind w:left="0" w:firstLine="567"/>
        <w:jc w:val="both"/>
        <w:rPr>
          <w:sz w:val="24"/>
          <w:szCs w:val="24"/>
        </w:rPr>
      </w:pPr>
      <w:bookmarkStart w:id="45" w:name="_Toc195101096"/>
      <w:bookmarkStart w:id="46" w:name="_Toc186027539"/>
      <w:r w:rsidRPr="00F30717">
        <w:rPr>
          <w:sz w:val="24"/>
          <w:szCs w:val="24"/>
        </w:rPr>
        <w:t>Сведения о жилых зданиях и социально-значимых объектах (далее - СЗО), имеющих централизованное теплоснабжение</w:t>
      </w:r>
      <w:bookmarkEnd w:id="45"/>
    </w:p>
    <w:p w14:paraId="2ACA8D2B" w14:textId="26B36F9A" w:rsidR="00816DB7" w:rsidRPr="00F30717" w:rsidRDefault="00941351" w:rsidP="005575C2">
      <w:pPr>
        <w:pStyle w:val="af"/>
        <w:numPr>
          <w:ilvl w:val="2"/>
          <w:numId w:val="34"/>
        </w:numPr>
        <w:tabs>
          <w:tab w:val="left" w:pos="1134"/>
        </w:tabs>
        <w:spacing w:beforeAutospacing="0" w:after="0" w:afterAutospacing="0"/>
        <w:ind w:left="0" w:firstLine="567"/>
      </w:pPr>
      <w:r w:rsidRPr="00F30717">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BD25A7" w:rsidRPr="008B0F36">
        <w:t>городского округа Люберцы</w:t>
      </w:r>
      <w:r w:rsidRPr="00F30717">
        <w:rPr>
          <w:i/>
          <w:lang w:eastAsia="en-US"/>
        </w:rPr>
        <w:t xml:space="preserve"> </w:t>
      </w:r>
      <w:r w:rsidRPr="00F30717">
        <w:rPr>
          <w:lang w:eastAsia="en-US"/>
        </w:rPr>
        <w:t>обеспечивается</w:t>
      </w:r>
      <w:r w:rsidRPr="00F30717">
        <w:t xml:space="preserve"> от централизованных источников тепловой энергии.</w:t>
      </w:r>
    </w:p>
    <w:p w14:paraId="6174D3BA" w14:textId="75D437E0" w:rsidR="00816DB7" w:rsidRPr="00F30717" w:rsidRDefault="00816DB7" w:rsidP="005575C2">
      <w:pPr>
        <w:pStyle w:val="af"/>
        <w:spacing w:beforeAutospacing="0" w:after="0" w:afterAutospacing="0"/>
        <w:ind w:firstLine="567"/>
      </w:pPr>
      <w:r w:rsidRPr="00F30717">
        <w:t xml:space="preserve">Распределение </w:t>
      </w:r>
      <w:r w:rsidR="00605A63" w:rsidRPr="00F30717">
        <w:t xml:space="preserve">многоквартирных домов и СЗО </w:t>
      </w:r>
      <w:r w:rsidRPr="00F30717">
        <w:t xml:space="preserve">на территории муниципального образования </w:t>
      </w:r>
      <w:r w:rsidR="00BD25A7" w:rsidRPr="008B0F36">
        <w:t>городского округа Люберцы</w:t>
      </w:r>
      <w:r w:rsidRPr="00F30717">
        <w:rPr>
          <w:i/>
          <w:lang w:eastAsia="en-US"/>
        </w:rPr>
        <w:t xml:space="preserve"> </w:t>
      </w:r>
      <w:r w:rsidRPr="00F30717">
        <w:t xml:space="preserve">по </w:t>
      </w:r>
      <w:r w:rsidR="00370E8C" w:rsidRPr="00F30717">
        <w:t>организациям</w:t>
      </w:r>
      <w:r w:rsidRPr="00F30717">
        <w:t>, управляющи</w:t>
      </w:r>
      <w:r w:rsidR="00605A63" w:rsidRPr="00F30717">
        <w:t>м</w:t>
      </w:r>
      <w:r w:rsidRPr="00F30717">
        <w:t xml:space="preserve"> </w:t>
      </w:r>
      <w:r w:rsidR="007929B9" w:rsidRPr="00F30717">
        <w:t>многоквартирными</w:t>
      </w:r>
      <w:r w:rsidRPr="00F30717">
        <w:t xml:space="preserve"> домами и </w:t>
      </w:r>
      <w:r w:rsidR="00605A63" w:rsidRPr="00F30717">
        <w:t>источникам тепловой энергии</w:t>
      </w:r>
      <w:r w:rsidRPr="00F30717">
        <w:t xml:space="preserve"> представлено в таблице</w:t>
      </w:r>
      <w:r w:rsidR="005F501D" w:rsidRPr="00F30717">
        <w:t xml:space="preserve"> 1.4.1.</w:t>
      </w:r>
    </w:p>
    <w:p w14:paraId="7758A811" w14:textId="663DE8BB" w:rsidR="00816DB7" w:rsidRPr="00F30717" w:rsidRDefault="00941351" w:rsidP="005575C2">
      <w:pPr>
        <w:pStyle w:val="a7"/>
        <w:keepNext/>
        <w:shd w:val="clear" w:color="auto" w:fill="auto"/>
        <w:spacing w:before="0" w:line="240" w:lineRule="auto"/>
        <w:ind w:right="0" w:firstLine="567"/>
        <w:jc w:val="both"/>
        <w:rPr>
          <w:rFonts w:cs="Times New Roman"/>
          <w:color w:val="auto"/>
          <w:sz w:val="24"/>
          <w:szCs w:val="24"/>
        </w:rPr>
      </w:pPr>
      <w:bookmarkStart w:id="47" w:name="_Ref190963234"/>
      <w:bookmarkStart w:id="48" w:name="_Toc195101135"/>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47"/>
      <w:r w:rsidR="005F501D" w:rsidRPr="00F30717">
        <w:rPr>
          <w:rFonts w:cs="Times New Roman"/>
          <w:b/>
          <w:bCs/>
          <w:noProof/>
          <w:color w:val="auto"/>
          <w:sz w:val="24"/>
          <w:szCs w:val="24"/>
        </w:rPr>
        <w:t>.</w:t>
      </w:r>
      <w:r w:rsidRPr="00F30717">
        <w:rPr>
          <w:rFonts w:cs="Times New Roman"/>
          <w:color w:val="auto"/>
          <w:sz w:val="24"/>
          <w:szCs w:val="24"/>
        </w:rPr>
        <w:t xml:space="preserve"> - </w:t>
      </w:r>
      <w:r w:rsidR="00605A63" w:rsidRPr="00F30717">
        <w:rPr>
          <w:rFonts w:cs="Times New Roman"/>
          <w:color w:val="auto"/>
          <w:sz w:val="24"/>
          <w:szCs w:val="24"/>
        </w:rPr>
        <w:t xml:space="preserve">Распределение многоквартирных домов и СЗО на территории муниципального образования </w:t>
      </w:r>
      <w:r w:rsidR="00BD25A7" w:rsidRPr="008B0F36">
        <w:rPr>
          <w:rFonts w:cs="Times New Roman"/>
          <w:sz w:val="24"/>
          <w:szCs w:val="24"/>
        </w:rPr>
        <w:t>городского округа Люберцы</w:t>
      </w:r>
      <w:r w:rsidR="00605A63" w:rsidRPr="00F30717">
        <w:rPr>
          <w:rFonts w:cs="Times New Roman"/>
          <w:i/>
          <w:color w:val="auto"/>
          <w:sz w:val="24"/>
          <w:szCs w:val="24"/>
          <w:lang w:eastAsia="en-US"/>
        </w:rPr>
        <w:t xml:space="preserve"> </w:t>
      </w:r>
      <w:r w:rsidR="00605A63" w:rsidRPr="00F30717">
        <w:rPr>
          <w:rFonts w:cs="Times New Roman"/>
          <w:color w:val="auto"/>
          <w:sz w:val="24"/>
          <w:szCs w:val="24"/>
        </w:rPr>
        <w:t>по организациям, управляющим многоквартирными домами и источникам тепловой энергии</w:t>
      </w:r>
      <w:bookmarkEnd w:id="48"/>
    </w:p>
    <w:tbl>
      <w:tblPr>
        <w:tblW w:w="4877" w:type="pct"/>
        <w:tblLayout w:type="fixed"/>
        <w:tblLook w:val="04A0" w:firstRow="1" w:lastRow="0" w:firstColumn="1" w:lastColumn="0" w:noHBand="0" w:noVBand="1"/>
      </w:tblPr>
      <w:tblGrid>
        <w:gridCol w:w="742"/>
        <w:gridCol w:w="3617"/>
        <w:gridCol w:w="5530"/>
      </w:tblGrid>
      <w:tr w:rsidR="00B51A48" w:rsidRPr="00B51A48" w14:paraId="0429C035" w14:textId="77777777" w:rsidTr="00B51A48">
        <w:trPr>
          <w:trHeight w:val="20"/>
          <w:tblHeader/>
        </w:trPr>
        <w:tc>
          <w:tcPr>
            <w:tcW w:w="375" w:type="pct"/>
            <w:tcBorders>
              <w:top w:val="single" w:sz="4" w:space="0" w:color="auto"/>
              <w:left w:val="single" w:sz="4" w:space="0" w:color="auto"/>
              <w:bottom w:val="single" w:sz="4" w:space="0" w:color="auto"/>
              <w:right w:val="single" w:sz="4" w:space="0" w:color="auto"/>
            </w:tcBorders>
            <w:vAlign w:val="center"/>
            <w:hideMark/>
          </w:tcPr>
          <w:p w14:paraId="33C98A9D"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 п/п</w:t>
            </w:r>
          </w:p>
        </w:tc>
        <w:tc>
          <w:tcPr>
            <w:tcW w:w="1829" w:type="pct"/>
            <w:tcBorders>
              <w:top w:val="single" w:sz="4" w:space="0" w:color="auto"/>
              <w:left w:val="nil"/>
              <w:bottom w:val="single" w:sz="4" w:space="0" w:color="auto"/>
              <w:right w:val="single" w:sz="4" w:space="0" w:color="auto"/>
            </w:tcBorders>
            <w:vAlign w:val="center"/>
            <w:hideMark/>
          </w:tcPr>
          <w:p w14:paraId="55D7833F"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Адрес многоквартирного дома, СЗО (населенный пункт, улица, номер дома)</w:t>
            </w:r>
          </w:p>
        </w:tc>
        <w:tc>
          <w:tcPr>
            <w:tcW w:w="2796" w:type="pct"/>
            <w:tcBorders>
              <w:top w:val="single" w:sz="4" w:space="0" w:color="auto"/>
              <w:left w:val="nil"/>
              <w:bottom w:val="single" w:sz="4" w:space="0" w:color="auto"/>
              <w:right w:val="single" w:sz="4" w:space="0" w:color="auto"/>
            </w:tcBorders>
            <w:vAlign w:val="center"/>
            <w:hideMark/>
          </w:tcPr>
          <w:p w14:paraId="47D2FC66"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Наименование источника тепловой энергии (ЦТП, НС) к которому подключен дом, эксплуатирующая организация</w:t>
            </w:r>
          </w:p>
        </w:tc>
      </w:tr>
      <w:tr w:rsidR="00B51A48" w:rsidRPr="00B51A48" w14:paraId="58127C6B"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0BF5A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«Лгжт», Московская область, г.о. Люберцы, г. Люберцы, ул. Юбилейная, д. 5А, Ч.1</w:t>
            </w:r>
          </w:p>
        </w:tc>
      </w:tr>
      <w:tr w:rsidR="00B51A48" w:rsidRPr="00B51A48" w14:paraId="5AB190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3BEC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w:t>
            </w:r>
          </w:p>
        </w:tc>
        <w:tc>
          <w:tcPr>
            <w:tcW w:w="1829" w:type="pct"/>
            <w:tcBorders>
              <w:top w:val="nil"/>
              <w:left w:val="nil"/>
              <w:bottom w:val="single" w:sz="4" w:space="0" w:color="auto"/>
              <w:right w:val="single" w:sz="4" w:space="0" w:color="auto"/>
            </w:tcBorders>
            <w:vAlign w:val="center"/>
            <w:hideMark/>
          </w:tcPr>
          <w:p w14:paraId="0DFC90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ул.Шевченко д.7/1</w:t>
            </w:r>
          </w:p>
        </w:tc>
        <w:tc>
          <w:tcPr>
            <w:tcW w:w="2796" w:type="pct"/>
            <w:tcBorders>
              <w:top w:val="nil"/>
              <w:left w:val="nil"/>
              <w:bottom w:val="single" w:sz="4" w:space="0" w:color="auto"/>
              <w:right w:val="single" w:sz="4" w:space="0" w:color="auto"/>
            </w:tcBorders>
            <w:vAlign w:val="center"/>
            <w:hideMark/>
          </w:tcPr>
          <w:p w14:paraId="2D4F6A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0D0CB6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F93A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w:t>
            </w:r>
          </w:p>
        </w:tc>
        <w:tc>
          <w:tcPr>
            <w:tcW w:w="1829" w:type="pct"/>
            <w:tcBorders>
              <w:top w:val="nil"/>
              <w:left w:val="nil"/>
              <w:bottom w:val="single" w:sz="4" w:space="0" w:color="auto"/>
              <w:right w:val="single" w:sz="4" w:space="0" w:color="auto"/>
            </w:tcBorders>
            <w:vAlign w:val="center"/>
            <w:hideMark/>
          </w:tcPr>
          <w:p w14:paraId="3C4355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ул.Чернышевского д.9/13 к.2</w:t>
            </w:r>
          </w:p>
        </w:tc>
        <w:tc>
          <w:tcPr>
            <w:tcW w:w="2796" w:type="pct"/>
            <w:tcBorders>
              <w:top w:val="nil"/>
              <w:left w:val="nil"/>
              <w:bottom w:val="single" w:sz="4" w:space="0" w:color="auto"/>
              <w:right w:val="single" w:sz="4" w:space="0" w:color="auto"/>
            </w:tcBorders>
            <w:vAlign w:val="center"/>
            <w:hideMark/>
          </w:tcPr>
          <w:p w14:paraId="7E3D34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3DB6D6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B5E9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w:t>
            </w:r>
          </w:p>
        </w:tc>
        <w:tc>
          <w:tcPr>
            <w:tcW w:w="1829" w:type="pct"/>
            <w:tcBorders>
              <w:top w:val="nil"/>
              <w:left w:val="nil"/>
              <w:bottom w:val="single" w:sz="4" w:space="0" w:color="auto"/>
              <w:right w:val="single" w:sz="4" w:space="0" w:color="auto"/>
            </w:tcBorders>
            <w:vAlign w:val="center"/>
            <w:hideMark/>
          </w:tcPr>
          <w:p w14:paraId="4CD4C8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ул.Чернышевского д.9/13 к.1</w:t>
            </w:r>
          </w:p>
        </w:tc>
        <w:tc>
          <w:tcPr>
            <w:tcW w:w="2796" w:type="pct"/>
            <w:tcBorders>
              <w:top w:val="nil"/>
              <w:left w:val="nil"/>
              <w:bottom w:val="single" w:sz="4" w:space="0" w:color="auto"/>
              <w:right w:val="single" w:sz="4" w:space="0" w:color="auto"/>
            </w:tcBorders>
            <w:vAlign w:val="center"/>
            <w:hideMark/>
          </w:tcPr>
          <w:p w14:paraId="1A0E9D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5531AA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3E29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w:t>
            </w:r>
          </w:p>
        </w:tc>
        <w:tc>
          <w:tcPr>
            <w:tcW w:w="1829" w:type="pct"/>
            <w:tcBorders>
              <w:top w:val="nil"/>
              <w:left w:val="nil"/>
              <w:bottom w:val="single" w:sz="4" w:space="0" w:color="auto"/>
              <w:right w:val="single" w:sz="4" w:space="0" w:color="auto"/>
            </w:tcBorders>
            <w:vAlign w:val="center"/>
            <w:hideMark/>
          </w:tcPr>
          <w:p w14:paraId="2DD4AF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ул.Гаршина,д.18</w:t>
            </w:r>
          </w:p>
        </w:tc>
        <w:tc>
          <w:tcPr>
            <w:tcW w:w="2796" w:type="pct"/>
            <w:tcBorders>
              <w:top w:val="nil"/>
              <w:left w:val="nil"/>
              <w:bottom w:val="single" w:sz="4" w:space="0" w:color="auto"/>
              <w:right w:val="single" w:sz="4" w:space="0" w:color="auto"/>
            </w:tcBorders>
            <w:vAlign w:val="center"/>
            <w:hideMark/>
          </w:tcPr>
          <w:p w14:paraId="534D3D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22BD02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646D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w:t>
            </w:r>
          </w:p>
        </w:tc>
        <w:tc>
          <w:tcPr>
            <w:tcW w:w="1829" w:type="pct"/>
            <w:tcBorders>
              <w:top w:val="nil"/>
              <w:left w:val="nil"/>
              <w:bottom w:val="single" w:sz="4" w:space="0" w:color="auto"/>
              <w:right w:val="single" w:sz="4" w:space="0" w:color="auto"/>
            </w:tcBorders>
            <w:vAlign w:val="center"/>
            <w:hideMark/>
          </w:tcPr>
          <w:p w14:paraId="40CA51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ул.Гаршина,д.16</w:t>
            </w:r>
          </w:p>
        </w:tc>
        <w:tc>
          <w:tcPr>
            <w:tcW w:w="2796" w:type="pct"/>
            <w:tcBorders>
              <w:top w:val="nil"/>
              <w:left w:val="nil"/>
              <w:bottom w:val="single" w:sz="4" w:space="0" w:color="auto"/>
              <w:right w:val="single" w:sz="4" w:space="0" w:color="auto"/>
            </w:tcBorders>
            <w:vAlign w:val="center"/>
            <w:hideMark/>
          </w:tcPr>
          <w:p w14:paraId="2C99C8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70D7AA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0E79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w:t>
            </w:r>
          </w:p>
        </w:tc>
        <w:tc>
          <w:tcPr>
            <w:tcW w:w="1829" w:type="pct"/>
            <w:tcBorders>
              <w:top w:val="nil"/>
              <w:left w:val="nil"/>
              <w:bottom w:val="single" w:sz="4" w:space="0" w:color="auto"/>
              <w:right w:val="single" w:sz="4" w:space="0" w:color="auto"/>
            </w:tcBorders>
            <w:vAlign w:val="center"/>
            <w:hideMark/>
          </w:tcPr>
          <w:p w14:paraId="6E6A27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ул.Гаршина,д.14</w:t>
            </w:r>
          </w:p>
        </w:tc>
        <w:tc>
          <w:tcPr>
            <w:tcW w:w="2796" w:type="pct"/>
            <w:tcBorders>
              <w:top w:val="nil"/>
              <w:left w:val="nil"/>
              <w:bottom w:val="single" w:sz="4" w:space="0" w:color="auto"/>
              <w:right w:val="single" w:sz="4" w:space="0" w:color="auto"/>
            </w:tcBorders>
            <w:vAlign w:val="center"/>
            <w:hideMark/>
          </w:tcPr>
          <w:p w14:paraId="796D4A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73D038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A6FD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w:t>
            </w:r>
          </w:p>
        </w:tc>
        <w:tc>
          <w:tcPr>
            <w:tcW w:w="1829" w:type="pct"/>
            <w:tcBorders>
              <w:top w:val="nil"/>
              <w:left w:val="nil"/>
              <w:bottom w:val="single" w:sz="4" w:space="0" w:color="auto"/>
              <w:right w:val="single" w:sz="4" w:space="0" w:color="auto"/>
            </w:tcBorders>
            <w:vAlign w:val="center"/>
            <w:hideMark/>
          </w:tcPr>
          <w:p w14:paraId="4D510F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д.6</w:t>
            </w:r>
          </w:p>
        </w:tc>
        <w:tc>
          <w:tcPr>
            <w:tcW w:w="2796" w:type="pct"/>
            <w:tcBorders>
              <w:top w:val="nil"/>
              <w:left w:val="nil"/>
              <w:bottom w:val="single" w:sz="4" w:space="0" w:color="auto"/>
              <w:right w:val="single" w:sz="4" w:space="0" w:color="auto"/>
            </w:tcBorders>
            <w:vAlign w:val="center"/>
            <w:hideMark/>
          </w:tcPr>
          <w:p w14:paraId="39C5C9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3D9019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0E8A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w:t>
            </w:r>
          </w:p>
        </w:tc>
        <w:tc>
          <w:tcPr>
            <w:tcW w:w="1829" w:type="pct"/>
            <w:tcBorders>
              <w:top w:val="nil"/>
              <w:left w:val="nil"/>
              <w:bottom w:val="single" w:sz="4" w:space="0" w:color="auto"/>
              <w:right w:val="single" w:sz="4" w:space="0" w:color="auto"/>
            </w:tcBorders>
            <w:vAlign w:val="center"/>
            <w:hideMark/>
          </w:tcPr>
          <w:p w14:paraId="46D2AE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д.3в</w:t>
            </w:r>
          </w:p>
        </w:tc>
        <w:tc>
          <w:tcPr>
            <w:tcW w:w="2796" w:type="pct"/>
            <w:tcBorders>
              <w:top w:val="nil"/>
              <w:left w:val="nil"/>
              <w:bottom w:val="single" w:sz="4" w:space="0" w:color="auto"/>
              <w:right w:val="single" w:sz="4" w:space="0" w:color="auto"/>
            </w:tcBorders>
            <w:vAlign w:val="center"/>
            <w:hideMark/>
          </w:tcPr>
          <w:p w14:paraId="1B7A4A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1BAED0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3036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w:t>
            </w:r>
          </w:p>
        </w:tc>
        <w:tc>
          <w:tcPr>
            <w:tcW w:w="1829" w:type="pct"/>
            <w:tcBorders>
              <w:top w:val="nil"/>
              <w:left w:val="nil"/>
              <w:bottom w:val="single" w:sz="4" w:space="0" w:color="auto"/>
              <w:right w:val="single" w:sz="4" w:space="0" w:color="auto"/>
            </w:tcBorders>
            <w:vAlign w:val="center"/>
            <w:hideMark/>
          </w:tcPr>
          <w:p w14:paraId="40B4DE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д.3а</w:t>
            </w:r>
          </w:p>
        </w:tc>
        <w:tc>
          <w:tcPr>
            <w:tcW w:w="2796" w:type="pct"/>
            <w:tcBorders>
              <w:top w:val="nil"/>
              <w:left w:val="nil"/>
              <w:bottom w:val="single" w:sz="4" w:space="0" w:color="auto"/>
              <w:right w:val="single" w:sz="4" w:space="0" w:color="auto"/>
            </w:tcBorders>
            <w:vAlign w:val="center"/>
            <w:hideMark/>
          </w:tcPr>
          <w:p w14:paraId="75C4D8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26B486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71F9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w:t>
            </w:r>
          </w:p>
        </w:tc>
        <w:tc>
          <w:tcPr>
            <w:tcW w:w="1829" w:type="pct"/>
            <w:tcBorders>
              <w:top w:val="nil"/>
              <w:left w:val="nil"/>
              <w:bottom w:val="single" w:sz="4" w:space="0" w:color="auto"/>
              <w:right w:val="single" w:sz="4" w:space="0" w:color="auto"/>
            </w:tcBorders>
            <w:vAlign w:val="center"/>
            <w:hideMark/>
          </w:tcPr>
          <w:p w14:paraId="5B6EC9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д.3</w:t>
            </w:r>
          </w:p>
        </w:tc>
        <w:tc>
          <w:tcPr>
            <w:tcW w:w="2796" w:type="pct"/>
            <w:tcBorders>
              <w:top w:val="nil"/>
              <w:left w:val="nil"/>
              <w:bottom w:val="single" w:sz="4" w:space="0" w:color="auto"/>
              <w:right w:val="single" w:sz="4" w:space="0" w:color="auto"/>
            </w:tcBorders>
            <w:vAlign w:val="center"/>
            <w:hideMark/>
          </w:tcPr>
          <w:p w14:paraId="444503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1ADD67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A5ED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w:t>
            </w:r>
          </w:p>
        </w:tc>
        <w:tc>
          <w:tcPr>
            <w:tcW w:w="1829" w:type="pct"/>
            <w:tcBorders>
              <w:top w:val="nil"/>
              <w:left w:val="nil"/>
              <w:bottom w:val="single" w:sz="4" w:space="0" w:color="auto"/>
              <w:right w:val="single" w:sz="4" w:space="0" w:color="auto"/>
            </w:tcBorders>
            <w:vAlign w:val="center"/>
            <w:hideMark/>
          </w:tcPr>
          <w:p w14:paraId="56A669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д.28</w:t>
            </w:r>
          </w:p>
        </w:tc>
        <w:tc>
          <w:tcPr>
            <w:tcW w:w="2796" w:type="pct"/>
            <w:tcBorders>
              <w:top w:val="nil"/>
              <w:left w:val="nil"/>
              <w:bottom w:val="single" w:sz="4" w:space="0" w:color="auto"/>
              <w:right w:val="single" w:sz="4" w:space="0" w:color="auto"/>
            </w:tcBorders>
            <w:vAlign w:val="center"/>
            <w:hideMark/>
          </w:tcPr>
          <w:p w14:paraId="491DE4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7E5D59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E4ED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w:t>
            </w:r>
          </w:p>
        </w:tc>
        <w:tc>
          <w:tcPr>
            <w:tcW w:w="1829" w:type="pct"/>
            <w:tcBorders>
              <w:top w:val="nil"/>
              <w:left w:val="nil"/>
              <w:bottom w:val="single" w:sz="4" w:space="0" w:color="auto"/>
              <w:right w:val="single" w:sz="4" w:space="0" w:color="auto"/>
            </w:tcBorders>
            <w:vAlign w:val="center"/>
            <w:hideMark/>
          </w:tcPr>
          <w:p w14:paraId="7B84D8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д.24</w:t>
            </w:r>
          </w:p>
        </w:tc>
        <w:tc>
          <w:tcPr>
            <w:tcW w:w="2796" w:type="pct"/>
            <w:tcBorders>
              <w:top w:val="nil"/>
              <w:left w:val="nil"/>
              <w:bottom w:val="single" w:sz="4" w:space="0" w:color="auto"/>
              <w:right w:val="single" w:sz="4" w:space="0" w:color="auto"/>
            </w:tcBorders>
            <w:vAlign w:val="center"/>
            <w:hideMark/>
          </w:tcPr>
          <w:p w14:paraId="327645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178B9B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30B3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w:t>
            </w:r>
          </w:p>
        </w:tc>
        <w:tc>
          <w:tcPr>
            <w:tcW w:w="1829" w:type="pct"/>
            <w:tcBorders>
              <w:top w:val="nil"/>
              <w:left w:val="nil"/>
              <w:bottom w:val="single" w:sz="4" w:space="0" w:color="auto"/>
              <w:right w:val="single" w:sz="4" w:space="0" w:color="auto"/>
            </w:tcBorders>
            <w:vAlign w:val="center"/>
            <w:hideMark/>
          </w:tcPr>
          <w:p w14:paraId="0D5D93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д.22</w:t>
            </w:r>
          </w:p>
        </w:tc>
        <w:tc>
          <w:tcPr>
            <w:tcW w:w="2796" w:type="pct"/>
            <w:tcBorders>
              <w:top w:val="nil"/>
              <w:left w:val="nil"/>
              <w:bottom w:val="single" w:sz="4" w:space="0" w:color="auto"/>
              <w:right w:val="single" w:sz="4" w:space="0" w:color="auto"/>
            </w:tcBorders>
            <w:vAlign w:val="center"/>
            <w:hideMark/>
          </w:tcPr>
          <w:p w14:paraId="59FB44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30CCEA7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D0EA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w:t>
            </w:r>
          </w:p>
        </w:tc>
        <w:tc>
          <w:tcPr>
            <w:tcW w:w="1829" w:type="pct"/>
            <w:tcBorders>
              <w:top w:val="nil"/>
              <w:left w:val="nil"/>
              <w:bottom w:val="single" w:sz="4" w:space="0" w:color="auto"/>
              <w:right w:val="single" w:sz="4" w:space="0" w:color="auto"/>
            </w:tcBorders>
            <w:vAlign w:val="center"/>
            <w:hideMark/>
          </w:tcPr>
          <w:p w14:paraId="26B0E1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д.20е</w:t>
            </w:r>
          </w:p>
        </w:tc>
        <w:tc>
          <w:tcPr>
            <w:tcW w:w="2796" w:type="pct"/>
            <w:tcBorders>
              <w:top w:val="nil"/>
              <w:left w:val="nil"/>
              <w:bottom w:val="single" w:sz="4" w:space="0" w:color="auto"/>
              <w:right w:val="single" w:sz="4" w:space="0" w:color="auto"/>
            </w:tcBorders>
            <w:vAlign w:val="center"/>
            <w:hideMark/>
          </w:tcPr>
          <w:p w14:paraId="6ACF61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5093BB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4B2D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w:t>
            </w:r>
          </w:p>
        </w:tc>
        <w:tc>
          <w:tcPr>
            <w:tcW w:w="1829" w:type="pct"/>
            <w:tcBorders>
              <w:top w:val="nil"/>
              <w:left w:val="nil"/>
              <w:bottom w:val="single" w:sz="4" w:space="0" w:color="auto"/>
              <w:right w:val="single" w:sz="4" w:space="0" w:color="auto"/>
            </w:tcBorders>
            <w:vAlign w:val="center"/>
            <w:hideMark/>
          </w:tcPr>
          <w:p w14:paraId="1F0BF5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д.20д</w:t>
            </w:r>
          </w:p>
        </w:tc>
        <w:tc>
          <w:tcPr>
            <w:tcW w:w="2796" w:type="pct"/>
            <w:tcBorders>
              <w:top w:val="nil"/>
              <w:left w:val="nil"/>
              <w:bottom w:val="single" w:sz="4" w:space="0" w:color="auto"/>
              <w:right w:val="single" w:sz="4" w:space="0" w:color="auto"/>
            </w:tcBorders>
            <w:vAlign w:val="center"/>
            <w:hideMark/>
          </w:tcPr>
          <w:p w14:paraId="28C60A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44E60F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93C4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w:t>
            </w:r>
          </w:p>
        </w:tc>
        <w:tc>
          <w:tcPr>
            <w:tcW w:w="1829" w:type="pct"/>
            <w:tcBorders>
              <w:top w:val="nil"/>
              <w:left w:val="nil"/>
              <w:bottom w:val="single" w:sz="4" w:space="0" w:color="auto"/>
              <w:right w:val="single" w:sz="4" w:space="0" w:color="auto"/>
            </w:tcBorders>
            <w:vAlign w:val="center"/>
            <w:hideMark/>
          </w:tcPr>
          <w:p w14:paraId="15DB99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д.20г</w:t>
            </w:r>
          </w:p>
        </w:tc>
        <w:tc>
          <w:tcPr>
            <w:tcW w:w="2796" w:type="pct"/>
            <w:tcBorders>
              <w:top w:val="nil"/>
              <w:left w:val="nil"/>
              <w:bottom w:val="single" w:sz="4" w:space="0" w:color="auto"/>
              <w:right w:val="single" w:sz="4" w:space="0" w:color="auto"/>
            </w:tcBorders>
            <w:vAlign w:val="center"/>
            <w:hideMark/>
          </w:tcPr>
          <w:p w14:paraId="249D62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4B006F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E8A8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w:t>
            </w:r>
          </w:p>
        </w:tc>
        <w:tc>
          <w:tcPr>
            <w:tcW w:w="1829" w:type="pct"/>
            <w:tcBorders>
              <w:top w:val="nil"/>
              <w:left w:val="nil"/>
              <w:bottom w:val="single" w:sz="4" w:space="0" w:color="auto"/>
              <w:right w:val="single" w:sz="4" w:space="0" w:color="auto"/>
            </w:tcBorders>
            <w:vAlign w:val="center"/>
            <w:hideMark/>
          </w:tcPr>
          <w:p w14:paraId="20A71C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д.20б</w:t>
            </w:r>
          </w:p>
        </w:tc>
        <w:tc>
          <w:tcPr>
            <w:tcW w:w="2796" w:type="pct"/>
            <w:tcBorders>
              <w:top w:val="nil"/>
              <w:left w:val="nil"/>
              <w:bottom w:val="single" w:sz="4" w:space="0" w:color="auto"/>
              <w:right w:val="single" w:sz="4" w:space="0" w:color="auto"/>
            </w:tcBorders>
            <w:vAlign w:val="center"/>
            <w:hideMark/>
          </w:tcPr>
          <w:p w14:paraId="460864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6A3D45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D2AC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w:t>
            </w:r>
          </w:p>
        </w:tc>
        <w:tc>
          <w:tcPr>
            <w:tcW w:w="1829" w:type="pct"/>
            <w:tcBorders>
              <w:top w:val="nil"/>
              <w:left w:val="nil"/>
              <w:bottom w:val="single" w:sz="4" w:space="0" w:color="auto"/>
              <w:right w:val="single" w:sz="4" w:space="0" w:color="auto"/>
            </w:tcBorders>
            <w:vAlign w:val="center"/>
            <w:hideMark/>
          </w:tcPr>
          <w:p w14:paraId="2F3F7F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д.20а</w:t>
            </w:r>
          </w:p>
        </w:tc>
        <w:tc>
          <w:tcPr>
            <w:tcW w:w="2796" w:type="pct"/>
            <w:tcBorders>
              <w:top w:val="nil"/>
              <w:left w:val="nil"/>
              <w:bottom w:val="single" w:sz="4" w:space="0" w:color="auto"/>
              <w:right w:val="single" w:sz="4" w:space="0" w:color="auto"/>
            </w:tcBorders>
            <w:vAlign w:val="center"/>
            <w:hideMark/>
          </w:tcPr>
          <w:p w14:paraId="321853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348447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99E4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w:t>
            </w:r>
          </w:p>
        </w:tc>
        <w:tc>
          <w:tcPr>
            <w:tcW w:w="1829" w:type="pct"/>
            <w:tcBorders>
              <w:top w:val="nil"/>
              <w:left w:val="nil"/>
              <w:bottom w:val="single" w:sz="4" w:space="0" w:color="auto"/>
              <w:right w:val="single" w:sz="4" w:space="0" w:color="auto"/>
            </w:tcBorders>
            <w:vAlign w:val="center"/>
            <w:hideMark/>
          </w:tcPr>
          <w:p w14:paraId="69E7E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д.20</w:t>
            </w:r>
          </w:p>
        </w:tc>
        <w:tc>
          <w:tcPr>
            <w:tcW w:w="2796" w:type="pct"/>
            <w:tcBorders>
              <w:top w:val="nil"/>
              <w:left w:val="nil"/>
              <w:bottom w:val="single" w:sz="4" w:space="0" w:color="auto"/>
              <w:right w:val="single" w:sz="4" w:space="0" w:color="auto"/>
            </w:tcBorders>
            <w:vAlign w:val="center"/>
            <w:hideMark/>
          </w:tcPr>
          <w:p w14:paraId="0078C7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175B9D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AE12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w:t>
            </w:r>
          </w:p>
        </w:tc>
        <w:tc>
          <w:tcPr>
            <w:tcW w:w="1829" w:type="pct"/>
            <w:tcBorders>
              <w:top w:val="nil"/>
              <w:left w:val="nil"/>
              <w:bottom w:val="single" w:sz="4" w:space="0" w:color="auto"/>
              <w:right w:val="single" w:sz="4" w:space="0" w:color="auto"/>
            </w:tcBorders>
            <w:vAlign w:val="center"/>
            <w:hideMark/>
          </w:tcPr>
          <w:p w14:paraId="1E0023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ул.Гаршина, д.1</w:t>
            </w:r>
          </w:p>
        </w:tc>
        <w:tc>
          <w:tcPr>
            <w:tcW w:w="2796" w:type="pct"/>
            <w:tcBorders>
              <w:top w:val="nil"/>
              <w:left w:val="nil"/>
              <w:bottom w:val="single" w:sz="4" w:space="0" w:color="auto"/>
              <w:right w:val="single" w:sz="4" w:space="0" w:color="auto"/>
            </w:tcBorders>
            <w:vAlign w:val="center"/>
            <w:hideMark/>
          </w:tcPr>
          <w:p w14:paraId="066623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18D95F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AA10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w:t>
            </w:r>
          </w:p>
        </w:tc>
        <w:tc>
          <w:tcPr>
            <w:tcW w:w="1829" w:type="pct"/>
            <w:tcBorders>
              <w:top w:val="nil"/>
              <w:left w:val="nil"/>
              <w:bottom w:val="single" w:sz="4" w:space="0" w:color="auto"/>
              <w:right w:val="single" w:sz="4" w:space="0" w:color="auto"/>
            </w:tcBorders>
            <w:vAlign w:val="center"/>
            <w:hideMark/>
          </w:tcPr>
          <w:p w14:paraId="07519F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Тургенева д.18</w:t>
            </w:r>
          </w:p>
        </w:tc>
        <w:tc>
          <w:tcPr>
            <w:tcW w:w="2796" w:type="pct"/>
            <w:tcBorders>
              <w:top w:val="nil"/>
              <w:left w:val="nil"/>
              <w:bottom w:val="single" w:sz="4" w:space="0" w:color="auto"/>
              <w:right w:val="single" w:sz="4" w:space="0" w:color="auto"/>
            </w:tcBorders>
            <w:vAlign w:val="center"/>
            <w:hideMark/>
          </w:tcPr>
          <w:p w14:paraId="616272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Тургенева, д.20, пом.11АО "Люберецкая теплосеть"</w:t>
            </w:r>
          </w:p>
        </w:tc>
      </w:tr>
      <w:tr w:rsidR="00B51A48" w:rsidRPr="00B51A48" w14:paraId="0EC500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2FE3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w:t>
            </w:r>
          </w:p>
        </w:tc>
        <w:tc>
          <w:tcPr>
            <w:tcW w:w="1829" w:type="pct"/>
            <w:tcBorders>
              <w:top w:val="nil"/>
              <w:left w:val="nil"/>
              <w:bottom w:val="single" w:sz="4" w:space="0" w:color="auto"/>
              <w:right w:val="single" w:sz="4" w:space="0" w:color="auto"/>
            </w:tcBorders>
            <w:vAlign w:val="center"/>
            <w:hideMark/>
          </w:tcPr>
          <w:p w14:paraId="563096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Тургенева д.16</w:t>
            </w:r>
          </w:p>
        </w:tc>
        <w:tc>
          <w:tcPr>
            <w:tcW w:w="2796" w:type="pct"/>
            <w:tcBorders>
              <w:top w:val="nil"/>
              <w:left w:val="nil"/>
              <w:bottom w:val="single" w:sz="4" w:space="0" w:color="auto"/>
              <w:right w:val="single" w:sz="4" w:space="0" w:color="auto"/>
            </w:tcBorders>
            <w:vAlign w:val="center"/>
            <w:hideMark/>
          </w:tcPr>
          <w:p w14:paraId="20FC6B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Тургенева, д.20, пом.11АО "Люберецкая теплосеть"</w:t>
            </w:r>
          </w:p>
        </w:tc>
      </w:tr>
      <w:tr w:rsidR="00B51A48" w:rsidRPr="00B51A48" w14:paraId="5CFCE8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BE3C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w:t>
            </w:r>
          </w:p>
        </w:tc>
        <w:tc>
          <w:tcPr>
            <w:tcW w:w="1829" w:type="pct"/>
            <w:tcBorders>
              <w:top w:val="nil"/>
              <w:left w:val="nil"/>
              <w:bottom w:val="single" w:sz="4" w:space="0" w:color="auto"/>
              <w:right w:val="single" w:sz="4" w:space="0" w:color="auto"/>
            </w:tcBorders>
            <w:vAlign w:val="center"/>
            <w:hideMark/>
          </w:tcPr>
          <w:p w14:paraId="3B26D9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Тургенева д.14</w:t>
            </w:r>
          </w:p>
        </w:tc>
        <w:tc>
          <w:tcPr>
            <w:tcW w:w="2796" w:type="pct"/>
            <w:tcBorders>
              <w:top w:val="nil"/>
              <w:left w:val="nil"/>
              <w:bottom w:val="single" w:sz="4" w:space="0" w:color="auto"/>
              <w:right w:val="single" w:sz="4" w:space="0" w:color="auto"/>
            </w:tcBorders>
            <w:vAlign w:val="center"/>
            <w:hideMark/>
          </w:tcPr>
          <w:p w14:paraId="5C5FA9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Тургенева, д.20, пом.11АО "Люберецкая теплосеть"</w:t>
            </w:r>
          </w:p>
        </w:tc>
      </w:tr>
      <w:tr w:rsidR="00B51A48" w:rsidRPr="00B51A48" w14:paraId="0FEB8D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7804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24</w:t>
            </w:r>
          </w:p>
        </w:tc>
        <w:tc>
          <w:tcPr>
            <w:tcW w:w="1829" w:type="pct"/>
            <w:tcBorders>
              <w:top w:val="nil"/>
              <w:left w:val="nil"/>
              <w:bottom w:val="single" w:sz="4" w:space="0" w:color="auto"/>
              <w:right w:val="single" w:sz="4" w:space="0" w:color="auto"/>
            </w:tcBorders>
            <w:vAlign w:val="center"/>
            <w:hideMark/>
          </w:tcPr>
          <w:p w14:paraId="3046FF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Тургенева д.12</w:t>
            </w:r>
          </w:p>
        </w:tc>
        <w:tc>
          <w:tcPr>
            <w:tcW w:w="2796" w:type="pct"/>
            <w:tcBorders>
              <w:top w:val="nil"/>
              <w:left w:val="nil"/>
              <w:bottom w:val="single" w:sz="4" w:space="0" w:color="auto"/>
              <w:right w:val="single" w:sz="4" w:space="0" w:color="auto"/>
            </w:tcBorders>
            <w:vAlign w:val="center"/>
            <w:hideMark/>
          </w:tcPr>
          <w:p w14:paraId="2ED080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Тургенева, д.20, пом.11АО "Люберецкая теплосеть"</w:t>
            </w:r>
          </w:p>
        </w:tc>
      </w:tr>
      <w:tr w:rsidR="00B51A48" w:rsidRPr="00B51A48" w14:paraId="3A4B81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9B6A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w:t>
            </w:r>
          </w:p>
        </w:tc>
        <w:tc>
          <w:tcPr>
            <w:tcW w:w="1829" w:type="pct"/>
            <w:tcBorders>
              <w:top w:val="nil"/>
              <w:left w:val="nil"/>
              <w:bottom w:val="single" w:sz="4" w:space="0" w:color="auto"/>
              <w:right w:val="single" w:sz="4" w:space="0" w:color="auto"/>
            </w:tcBorders>
            <w:vAlign w:val="center"/>
            <w:hideMark/>
          </w:tcPr>
          <w:p w14:paraId="175092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Толстого, д.28</w:t>
            </w:r>
          </w:p>
        </w:tc>
        <w:tc>
          <w:tcPr>
            <w:tcW w:w="2796" w:type="pct"/>
            <w:tcBorders>
              <w:top w:val="nil"/>
              <w:left w:val="nil"/>
              <w:bottom w:val="single" w:sz="4" w:space="0" w:color="auto"/>
              <w:right w:val="single" w:sz="4" w:space="0" w:color="auto"/>
            </w:tcBorders>
            <w:vAlign w:val="center"/>
            <w:hideMark/>
          </w:tcPr>
          <w:p w14:paraId="091308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ул.Лермонтова, д.6АО "Люберецкая теплосеть"</w:t>
            </w:r>
          </w:p>
        </w:tc>
      </w:tr>
      <w:tr w:rsidR="00B51A48" w:rsidRPr="00B51A48" w14:paraId="7154FC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BDD8B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w:t>
            </w:r>
          </w:p>
        </w:tc>
        <w:tc>
          <w:tcPr>
            <w:tcW w:w="1829" w:type="pct"/>
            <w:tcBorders>
              <w:top w:val="nil"/>
              <w:left w:val="nil"/>
              <w:bottom w:val="single" w:sz="4" w:space="0" w:color="auto"/>
              <w:right w:val="single" w:sz="4" w:space="0" w:color="auto"/>
            </w:tcBorders>
            <w:vAlign w:val="center"/>
            <w:hideMark/>
          </w:tcPr>
          <w:p w14:paraId="77311F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Свободы, 9</w:t>
            </w:r>
          </w:p>
        </w:tc>
        <w:tc>
          <w:tcPr>
            <w:tcW w:w="2796" w:type="pct"/>
            <w:tcBorders>
              <w:top w:val="nil"/>
              <w:left w:val="nil"/>
              <w:bottom w:val="single" w:sz="4" w:space="0" w:color="auto"/>
              <w:right w:val="single" w:sz="4" w:space="0" w:color="auto"/>
            </w:tcBorders>
            <w:vAlign w:val="center"/>
            <w:hideMark/>
          </w:tcPr>
          <w:p w14:paraId="32909F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6EC81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556E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w:t>
            </w:r>
          </w:p>
        </w:tc>
        <w:tc>
          <w:tcPr>
            <w:tcW w:w="1829" w:type="pct"/>
            <w:tcBorders>
              <w:top w:val="nil"/>
              <w:left w:val="nil"/>
              <w:bottom w:val="single" w:sz="4" w:space="0" w:color="auto"/>
              <w:right w:val="single" w:sz="4" w:space="0" w:color="auto"/>
            </w:tcBorders>
            <w:vAlign w:val="center"/>
            <w:hideMark/>
          </w:tcPr>
          <w:p w14:paraId="3C8511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Свободы, 5</w:t>
            </w:r>
          </w:p>
        </w:tc>
        <w:tc>
          <w:tcPr>
            <w:tcW w:w="2796" w:type="pct"/>
            <w:tcBorders>
              <w:top w:val="nil"/>
              <w:left w:val="nil"/>
              <w:bottom w:val="single" w:sz="4" w:space="0" w:color="auto"/>
              <w:right w:val="single" w:sz="4" w:space="0" w:color="auto"/>
            </w:tcBorders>
            <w:vAlign w:val="center"/>
            <w:hideMark/>
          </w:tcPr>
          <w:p w14:paraId="580730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6E6834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2B86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w:t>
            </w:r>
          </w:p>
        </w:tc>
        <w:tc>
          <w:tcPr>
            <w:tcW w:w="1829" w:type="pct"/>
            <w:tcBorders>
              <w:top w:val="nil"/>
              <w:left w:val="nil"/>
              <w:bottom w:val="single" w:sz="4" w:space="0" w:color="auto"/>
              <w:right w:val="single" w:sz="4" w:space="0" w:color="auto"/>
            </w:tcBorders>
            <w:vAlign w:val="center"/>
            <w:hideMark/>
          </w:tcPr>
          <w:p w14:paraId="52C1B2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Свободы, 4</w:t>
            </w:r>
          </w:p>
        </w:tc>
        <w:tc>
          <w:tcPr>
            <w:tcW w:w="2796" w:type="pct"/>
            <w:tcBorders>
              <w:top w:val="nil"/>
              <w:left w:val="nil"/>
              <w:bottom w:val="single" w:sz="4" w:space="0" w:color="auto"/>
              <w:right w:val="single" w:sz="4" w:space="0" w:color="auto"/>
            </w:tcBorders>
            <w:vAlign w:val="center"/>
            <w:hideMark/>
          </w:tcPr>
          <w:p w14:paraId="6BD892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0DE01D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B3C1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w:t>
            </w:r>
          </w:p>
        </w:tc>
        <w:tc>
          <w:tcPr>
            <w:tcW w:w="1829" w:type="pct"/>
            <w:tcBorders>
              <w:top w:val="nil"/>
              <w:left w:val="nil"/>
              <w:bottom w:val="single" w:sz="4" w:space="0" w:color="auto"/>
              <w:right w:val="single" w:sz="4" w:space="0" w:color="auto"/>
            </w:tcBorders>
            <w:vAlign w:val="center"/>
            <w:hideMark/>
          </w:tcPr>
          <w:p w14:paraId="4121E6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Свободы, 3</w:t>
            </w:r>
          </w:p>
        </w:tc>
        <w:tc>
          <w:tcPr>
            <w:tcW w:w="2796" w:type="pct"/>
            <w:tcBorders>
              <w:top w:val="nil"/>
              <w:left w:val="nil"/>
              <w:bottom w:val="single" w:sz="4" w:space="0" w:color="auto"/>
              <w:right w:val="single" w:sz="4" w:space="0" w:color="auto"/>
            </w:tcBorders>
            <w:vAlign w:val="center"/>
            <w:hideMark/>
          </w:tcPr>
          <w:p w14:paraId="4C9F14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1FA448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C83C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w:t>
            </w:r>
          </w:p>
        </w:tc>
        <w:tc>
          <w:tcPr>
            <w:tcW w:w="1829" w:type="pct"/>
            <w:tcBorders>
              <w:top w:val="nil"/>
              <w:left w:val="nil"/>
              <w:bottom w:val="single" w:sz="4" w:space="0" w:color="auto"/>
              <w:right w:val="single" w:sz="4" w:space="0" w:color="auto"/>
            </w:tcBorders>
            <w:vAlign w:val="center"/>
            <w:hideMark/>
          </w:tcPr>
          <w:p w14:paraId="41C858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Рязанская, 3</w:t>
            </w:r>
          </w:p>
        </w:tc>
        <w:tc>
          <w:tcPr>
            <w:tcW w:w="2796" w:type="pct"/>
            <w:tcBorders>
              <w:top w:val="nil"/>
              <w:left w:val="nil"/>
              <w:bottom w:val="single" w:sz="4" w:space="0" w:color="auto"/>
              <w:right w:val="single" w:sz="4" w:space="0" w:color="auto"/>
            </w:tcBorders>
            <w:vAlign w:val="center"/>
            <w:hideMark/>
          </w:tcPr>
          <w:p w14:paraId="3DEF47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587C040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7FC7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w:t>
            </w:r>
          </w:p>
        </w:tc>
        <w:tc>
          <w:tcPr>
            <w:tcW w:w="1829" w:type="pct"/>
            <w:tcBorders>
              <w:top w:val="nil"/>
              <w:left w:val="nil"/>
              <w:bottom w:val="single" w:sz="4" w:space="0" w:color="auto"/>
              <w:right w:val="single" w:sz="4" w:space="0" w:color="auto"/>
            </w:tcBorders>
            <w:vAlign w:val="center"/>
            <w:hideMark/>
          </w:tcPr>
          <w:p w14:paraId="4D23AB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Пушкина, д.55</w:t>
            </w:r>
          </w:p>
        </w:tc>
        <w:tc>
          <w:tcPr>
            <w:tcW w:w="2796" w:type="pct"/>
            <w:tcBorders>
              <w:top w:val="nil"/>
              <w:left w:val="nil"/>
              <w:bottom w:val="single" w:sz="4" w:space="0" w:color="auto"/>
              <w:right w:val="single" w:sz="4" w:space="0" w:color="auto"/>
            </w:tcBorders>
            <w:vAlign w:val="center"/>
            <w:hideMark/>
          </w:tcPr>
          <w:p w14:paraId="6C857F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ул.Пушкина, д.34(ЦТП рп.Томилино ул.Пушкина д.55)АО "Люберецкая теплосеть"</w:t>
            </w:r>
          </w:p>
        </w:tc>
      </w:tr>
      <w:tr w:rsidR="00B51A48" w:rsidRPr="00B51A48" w14:paraId="262631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B2F0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w:t>
            </w:r>
          </w:p>
        </w:tc>
        <w:tc>
          <w:tcPr>
            <w:tcW w:w="1829" w:type="pct"/>
            <w:tcBorders>
              <w:top w:val="nil"/>
              <w:left w:val="nil"/>
              <w:bottom w:val="single" w:sz="4" w:space="0" w:color="auto"/>
              <w:right w:val="single" w:sz="4" w:space="0" w:color="auto"/>
            </w:tcBorders>
            <w:vAlign w:val="center"/>
            <w:hideMark/>
          </w:tcPr>
          <w:p w14:paraId="73C469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Потехина,д.15</w:t>
            </w:r>
          </w:p>
        </w:tc>
        <w:tc>
          <w:tcPr>
            <w:tcW w:w="2796" w:type="pct"/>
            <w:tcBorders>
              <w:top w:val="nil"/>
              <w:left w:val="nil"/>
              <w:bottom w:val="single" w:sz="4" w:space="0" w:color="auto"/>
              <w:right w:val="single" w:sz="4" w:space="0" w:color="auto"/>
            </w:tcBorders>
            <w:vAlign w:val="center"/>
            <w:hideMark/>
          </w:tcPr>
          <w:p w14:paraId="511ED0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70B5E5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3D81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w:t>
            </w:r>
          </w:p>
        </w:tc>
        <w:tc>
          <w:tcPr>
            <w:tcW w:w="1829" w:type="pct"/>
            <w:tcBorders>
              <w:top w:val="nil"/>
              <w:left w:val="nil"/>
              <w:bottom w:val="single" w:sz="4" w:space="0" w:color="auto"/>
              <w:right w:val="single" w:sz="4" w:space="0" w:color="auto"/>
            </w:tcBorders>
            <w:vAlign w:val="center"/>
            <w:hideMark/>
          </w:tcPr>
          <w:p w14:paraId="2C9FFB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Потехина,д.12</w:t>
            </w:r>
          </w:p>
        </w:tc>
        <w:tc>
          <w:tcPr>
            <w:tcW w:w="2796" w:type="pct"/>
            <w:tcBorders>
              <w:top w:val="nil"/>
              <w:left w:val="nil"/>
              <w:bottom w:val="single" w:sz="4" w:space="0" w:color="auto"/>
              <w:right w:val="single" w:sz="4" w:space="0" w:color="auto"/>
            </w:tcBorders>
            <w:vAlign w:val="center"/>
            <w:hideMark/>
          </w:tcPr>
          <w:p w14:paraId="1088F1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41E16B5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2E14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w:t>
            </w:r>
          </w:p>
        </w:tc>
        <w:tc>
          <w:tcPr>
            <w:tcW w:w="1829" w:type="pct"/>
            <w:tcBorders>
              <w:top w:val="nil"/>
              <w:left w:val="nil"/>
              <w:bottom w:val="single" w:sz="4" w:space="0" w:color="auto"/>
              <w:right w:val="single" w:sz="4" w:space="0" w:color="auto"/>
            </w:tcBorders>
            <w:vAlign w:val="center"/>
            <w:hideMark/>
          </w:tcPr>
          <w:p w14:paraId="3BD297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д.9</w:t>
            </w:r>
          </w:p>
        </w:tc>
        <w:tc>
          <w:tcPr>
            <w:tcW w:w="2796" w:type="pct"/>
            <w:tcBorders>
              <w:top w:val="nil"/>
              <w:left w:val="nil"/>
              <w:bottom w:val="single" w:sz="4" w:space="0" w:color="auto"/>
              <w:right w:val="single" w:sz="4" w:space="0" w:color="auto"/>
            </w:tcBorders>
            <w:vAlign w:val="center"/>
            <w:hideMark/>
          </w:tcPr>
          <w:p w14:paraId="190723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0146783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DF5E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w:t>
            </w:r>
          </w:p>
        </w:tc>
        <w:tc>
          <w:tcPr>
            <w:tcW w:w="1829" w:type="pct"/>
            <w:tcBorders>
              <w:top w:val="nil"/>
              <w:left w:val="nil"/>
              <w:bottom w:val="single" w:sz="4" w:space="0" w:color="auto"/>
              <w:right w:val="single" w:sz="4" w:space="0" w:color="auto"/>
            </w:tcBorders>
            <w:vAlign w:val="center"/>
            <w:hideMark/>
          </w:tcPr>
          <w:p w14:paraId="372A6E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д.7</w:t>
            </w:r>
          </w:p>
        </w:tc>
        <w:tc>
          <w:tcPr>
            <w:tcW w:w="2796" w:type="pct"/>
            <w:tcBorders>
              <w:top w:val="nil"/>
              <w:left w:val="nil"/>
              <w:bottom w:val="single" w:sz="4" w:space="0" w:color="auto"/>
              <w:right w:val="single" w:sz="4" w:space="0" w:color="auto"/>
            </w:tcBorders>
            <w:vAlign w:val="center"/>
            <w:hideMark/>
          </w:tcPr>
          <w:p w14:paraId="71D486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1506F6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7DDA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w:t>
            </w:r>
          </w:p>
        </w:tc>
        <w:tc>
          <w:tcPr>
            <w:tcW w:w="1829" w:type="pct"/>
            <w:tcBorders>
              <w:top w:val="nil"/>
              <w:left w:val="nil"/>
              <w:bottom w:val="single" w:sz="4" w:space="0" w:color="auto"/>
              <w:right w:val="single" w:sz="4" w:space="0" w:color="auto"/>
            </w:tcBorders>
            <w:vAlign w:val="center"/>
            <w:hideMark/>
          </w:tcPr>
          <w:p w14:paraId="023CCC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д.6</w:t>
            </w:r>
          </w:p>
        </w:tc>
        <w:tc>
          <w:tcPr>
            <w:tcW w:w="2796" w:type="pct"/>
            <w:tcBorders>
              <w:top w:val="nil"/>
              <w:left w:val="nil"/>
              <w:bottom w:val="single" w:sz="4" w:space="0" w:color="auto"/>
              <w:right w:val="single" w:sz="4" w:space="0" w:color="auto"/>
            </w:tcBorders>
            <w:vAlign w:val="center"/>
            <w:hideMark/>
          </w:tcPr>
          <w:p w14:paraId="71884D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5B391B0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1F4F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w:t>
            </w:r>
          </w:p>
        </w:tc>
        <w:tc>
          <w:tcPr>
            <w:tcW w:w="1829" w:type="pct"/>
            <w:tcBorders>
              <w:top w:val="nil"/>
              <w:left w:val="nil"/>
              <w:bottom w:val="single" w:sz="4" w:space="0" w:color="auto"/>
              <w:right w:val="single" w:sz="4" w:space="0" w:color="auto"/>
            </w:tcBorders>
            <w:vAlign w:val="center"/>
            <w:hideMark/>
          </w:tcPr>
          <w:p w14:paraId="172887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д.5</w:t>
            </w:r>
          </w:p>
        </w:tc>
        <w:tc>
          <w:tcPr>
            <w:tcW w:w="2796" w:type="pct"/>
            <w:tcBorders>
              <w:top w:val="nil"/>
              <w:left w:val="nil"/>
              <w:bottom w:val="single" w:sz="4" w:space="0" w:color="auto"/>
              <w:right w:val="single" w:sz="4" w:space="0" w:color="auto"/>
            </w:tcBorders>
            <w:vAlign w:val="center"/>
            <w:hideMark/>
          </w:tcPr>
          <w:p w14:paraId="08EBDA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44124E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CE5F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w:t>
            </w:r>
          </w:p>
        </w:tc>
        <w:tc>
          <w:tcPr>
            <w:tcW w:w="1829" w:type="pct"/>
            <w:tcBorders>
              <w:top w:val="nil"/>
              <w:left w:val="nil"/>
              <w:bottom w:val="single" w:sz="4" w:space="0" w:color="auto"/>
              <w:right w:val="single" w:sz="4" w:space="0" w:color="auto"/>
            </w:tcBorders>
            <w:vAlign w:val="center"/>
            <w:hideMark/>
          </w:tcPr>
          <w:p w14:paraId="603316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д.4_2</w:t>
            </w:r>
          </w:p>
        </w:tc>
        <w:tc>
          <w:tcPr>
            <w:tcW w:w="2796" w:type="pct"/>
            <w:tcBorders>
              <w:top w:val="nil"/>
              <w:left w:val="nil"/>
              <w:bottom w:val="single" w:sz="4" w:space="0" w:color="auto"/>
              <w:right w:val="single" w:sz="4" w:space="0" w:color="auto"/>
            </w:tcBorders>
            <w:vAlign w:val="center"/>
            <w:hideMark/>
          </w:tcPr>
          <w:p w14:paraId="22F24A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2BB232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4CB4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w:t>
            </w:r>
          </w:p>
        </w:tc>
        <w:tc>
          <w:tcPr>
            <w:tcW w:w="1829" w:type="pct"/>
            <w:tcBorders>
              <w:top w:val="nil"/>
              <w:left w:val="nil"/>
              <w:bottom w:val="single" w:sz="4" w:space="0" w:color="auto"/>
              <w:right w:val="single" w:sz="4" w:space="0" w:color="auto"/>
            </w:tcBorders>
            <w:vAlign w:val="center"/>
            <w:hideMark/>
          </w:tcPr>
          <w:p w14:paraId="52C255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д.4_1</w:t>
            </w:r>
          </w:p>
        </w:tc>
        <w:tc>
          <w:tcPr>
            <w:tcW w:w="2796" w:type="pct"/>
            <w:tcBorders>
              <w:top w:val="nil"/>
              <w:left w:val="nil"/>
              <w:bottom w:val="single" w:sz="4" w:space="0" w:color="auto"/>
              <w:right w:val="single" w:sz="4" w:space="0" w:color="auto"/>
            </w:tcBorders>
            <w:vAlign w:val="center"/>
            <w:hideMark/>
          </w:tcPr>
          <w:p w14:paraId="04682D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13C2AA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4AD2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w:t>
            </w:r>
          </w:p>
        </w:tc>
        <w:tc>
          <w:tcPr>
            <w:tcW w:w="1829" w:type="pct"/>
            <w:tcBorders>
              <w:top w:val="nil"/>
              <w:left w:val="nil"/>
              <w:bottom w:val="single" w:sz="4" w:space="0" w:color="auto"/>
              <w:right w:val="single" w:sz="4" w:space="0" w:color="auto"/>
            </w:tcBorders>
            <w:vAlign w:val="center"/>
            <w:hideMark/>
          </w:tcPr>
          <w:p w14:paraId="4783BC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д.3</w:t>
            </w:r>
          </w:p>
        </w:tc>
        <w:tc>
          <w:tcPr>
            <w:tcW w:w="2796" w:type="pct"/>
            <w:tcBorders>
              <w:top w:val="nil"/>
              <w:left w:val="nil"/>
              <w:bottom w:val="single" w:sz="4" w:space="0" w:color="auto"/>
              <w:right w:val="single" w:sz="4" w:space="0" w:color="auto"/>
            </w:tcBorders>
            <w:vAlign w:val="center"/>
            <w:hideMark/>
          </w:tcPr>
          <w:p w14:paraId="23EB44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0764EB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241A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w:t>
            </w:r>
          </w:p>
        </w:tc>
        <w:tc>
          <w:tcPr>
            <w:tcW w:w="1829" w:type="pct"/>
            <w:tcBorders>
              <w:top w:val="nil"/>
              <w:left w:val="nil"/>
              <w:bottom w:val="single" w:sz="4" w:space="0" w:color="auto"/>
              <w:right w:val="single" w:sz="4" w:space="0" w:color="auto"/>
            </w:tcBorders>
            <w:vAlign w:val="center"/>
            <w:hideMark/>
          </w:tcPr>
          <w:p w14:paraId="3A09D5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д.24</w:t>
            </w:r>
          </w:p>
        </w:tc>
        <w:tc>
          <w:tcPr>
            <w:tcW w:w="2796" w:type="pct"/>
            <w:tcBorders>
              <w:top w:val="nil"/>
              <w:left w:val="nil"/>
              <w:bottom w:val="single" w:sz="4" w:space="0" w:color="auto"/>
              <w:right w:val="single" w:sz="4" w:space="0" w:color="auto"/>
            </w:tcBorders>
            <w:vAlign w:val="center"/>
            <w:hideMark/>
          </w:tcPr>
          <w:p w14:paraId="26618C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51FB2C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AA52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w:t>
            </w:r>
          </w:p>
        </w:tc>
        <w:tc>
          <w:tcPr>
            <w:tcW w:w="1829" w:type="pct"/>
            <w:tcBorders>
              <w:top w:val="nil"/>
              <w:left w:val="nil"/>
              <w:bottom w:val="single" w:sz="4" w:space="0" w:color="auto"/>
              <w:right w:val="single" w:sz="4" w:space="0" w:color="auto"/>
            </w:tcBorders>
            <w:vAlign w:val="center"/>
            <w:hideMark/>
          </w:tcPr>
          <w:p w14:paraId="323963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д.21</w:t>
            </w:r>
          </w:p>
        </w:tc>
        <w:tc>
          <w:tcPr>
            <w:tcW w:w="2796" w:type="pct"/>
            <w:tcBorders>
              <w:top w:val="nil"/>
              <w:left w:val="nil"/>
              <w:bottom w:val="single" w:sz="4" w:space="0" w:color="auto"/>
              <w:right w:val="single" w:sz="4" w:space="0" w:color="auto"/>
            </w:tcBorders>
            <w:vAlign w:val="center"/>
            <w:hideMark/>
          </w:tcPr>
          <w:p w14:paraId="5EAA9A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2070FA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D756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w:t>
            </w:r>
          </w:p>
        </w:tc>
        <w:tc>
          <w:tcPr>
            <w:tcW w:w="1829" w:type="pct"/>
            <w:tcBorders>
              <w:top w:val="nil"/>
              <w:left w:val="nil"/>
              <w:bottom w:val="single" w:sz="4" w:space="0" w:color="auto"/>
              <w:right w:val="single" w:sz="4" w:space="0" w:color="auto"/>
            </w:tcBorders>
            <w:vAlign w:val="center"/>
            <w:hideMark/>
          </w:tcPr>
          <w:p w14:paraId="7F101F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д.2</w:t>
            </w:r>
          </w:p>
        </w:tc>
        <w:tc>
          <w:tcPr>
            <w:tcW w:w="2796" w:type="pct"/>
            <w:tcBorders>
              <w:top w:val="nil"/>
              <w:left w:val="nil"/>
              <w:bottom w:val="single" w:sz="4" w:space="0" w:color="auto"/>
              <w:right w:val="single" w:sz="4" w:space="0" w:color="auto"/>
            </w:tcBorders>
            <w:vAlign w:val="center"/>
            <w:hideMark/>
          </w:tcPr>
          <w:p w14:paraId="28A015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0CE502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41B8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w:t>
            </w:r>
          </w:p>
        </w:tc>
        <w:tc>
          <w:tcPr>
            <w:tcW w:w="1829" w:type="pct"/>
            <w:tcBorders>
              <w:top w:val="nil"/>
              <w:left w:val="nil"/>
              <w:bottom w:val="single" w:sz="4" w:space="0" w:color="auto"/>
              <w:right w:val="single" w:sz="4" w:space="0" w:color="auto"/>
            </w:tcBorders>
            <w:vAlign w:val="center"/>
            <w:hideMark/>
          </w:tcPr>
          <w:p w14:paraId="593D89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д.19</w:t>
            </w:r>
          </w:p>
        </w:tc>
        <w:tc>
          <w:tcPr>
            <w:tcW w:w="2796" w:type="pct"/>
            <w:tcBorders>
              <w:top w:val="nil"/>
              <w:left w:val="nil"/>
              <w:bottom w:val="single" w:sz="4" w:space="0" w:color="auto"/>
              <w:right w:val="single" w:sz="4" w:space="0" w:color="auto"/>
            </w:tcBorders>
            <w:vAlign w:val="center"/>
            <w:hideMark/>
          </w:tcPr>
          <w:p w14:paraId="28DBA2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0B8D53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A095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w:t>
            </w:r>
          </w:p>
        </w:tc>
        <w:tc>
          <w:tcPr>
            <w:tcW w:w="1829" w:type="pct"/>
            <w:tcBorders>
              <w:top w:val="nil"/>
              <w:left w:val="nil"/>
              <w:bottom w:val="single" w:sz="4" w:space="0" w:color="auto"/>
              <w:right w:val="single" w:sz="4" w:space="0" w:color="auto"/>
            </w:tcBorders>
            <w:vAlign w:val="center"/>
            <w:hideMark/>
          </w:tcPr>
          <w:p w14:paraId="538795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д.18</w:t>
            </w:r>
          </w:p>
        </w:tc>
        <w:tc>
          <w:tcPr>
            <w:tcW w:w="2796" w:type="pct"/>
            <w:tcBorders>
              <w:top w:val="nil"/>
              <w:left w:val="nil"/>
              <w:bottom w:val="single" w:sz="4" w:space="0" w:color="auto"/>
              <w:right w:val="single" w:sz="4" w:space="0" w:color="auto"/>
            </w:tcBorders>
            <w:vAlign w:val="center"/>
            <w:hideMark/>
          </w:tcPr>
          <w:p w14:paraId="1385B5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2C0F54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C4D9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w:t>
            </w:r>
          </w:p>
        </w:tc>
        <w:tc>
          <w:tcPr>
            <w:tcW w:w="1829" w:type="pct"/>
            <w:tcBorders>
              <w:top w:val="nil"/>
              <w:left w:val="nil"/>
              <w:bottom w:val="single" w:sz="4" w:space="0" w:color="auto"/>
              <w:right w:val="single" w:sz="4" w:space="0" w:color="auto"/>
            </w:tcBorders>
            <w:vAlign w:val="center"/>
            <w:hideMark/>
          </w:tcPr>
          <w:p w14:paraId="65D609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д.17</w:t>
            </w:r>
          </w:p>
        </w:tc>
        <w:tc>
          <w:tcPr>
            <w:tcW w:w="2796" w:type="pct"/>
            <w:tcBorders>
              <w:top w:val="nil"/>
              <w:left w:val="nil"/>
              <w:bottom w:val="single" w:sz="4" w:space="0" w:color="auto"/>
              <w:right w:val="single" w:sz="4" w:space="0" w:color="auto"/>
            </w:tcBorders>
            <w:vAlign w:val="center"/>
            <w:hideMark/>
          </w:tcPr>
          <w:p w14:paraId="5F49C4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238402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3200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w:t>
            </w:r>
          </w:p>
        </w:tc>
        <w:tc>
          <w:tcPr>
            <w:tcW w:w="1829" w:type="pct"/>
            <w:tcBorders>
              <w:top w:val="nil"/>
              <w:left w:val="nil"/>
              <w:bottom w:val="single" w:sz="4" w:space="0" w:color="auto"/>
              <w:right w:val="single" w:sz="4" w:space="0" w:color="auto"/>
            </w:tcBorders>
            <w:vAlign w:val="center"/>
            <w:hideMark/>
          </w:tcPr>
          <w:p w14:paraId="10553F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д.15</w:t>
            </w:r>
          </w:p>
        </w:tc>
        <w:tc>
          <w:tcPr>
            <w:tcW w:w="2796" w:type="pct"/>
            <w:tcBorders>
              <w:top w:val="nil"/>
              <w:left w:val="nil"/>
              <w:bottom w:val="single" w:sz="4" w:space="0" w:color="auto"/>
              <w:right w:val="single" w:sz="4" w:space="0" w:color="auto"/>
            </w:tcBorders>
            <w:vAlign w:val="center"/>
            <w:hideMark/>
          </w:tcPr>
          <w:p w14:paraId="316FA7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4EF927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6516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w:t>
            </w:r>
          </w:p>
        </w:tc>
        <w:tc>
          <w:tcPr>
            <w:tcW w:w="1829" w:type="pct"/>
            <w:tcBorders>
              <w:top w:val="nil"/>
              <w:left w:val="nil"/>
              <w:bottom w:val="single" w:sz="4" w:space="0" w:color="auto"/>
              <w:right w:val="single" w:sz="4" w:space="0" w:color="auto"/>
            </w:tcBorders>
            <w:vAlign w:val="center"/>
            <w:hideMark/>
          </w:tcPr>
          <w:p w14:paraId="332C7B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д.13</w:t>
            </w:r>
          </w:p>
        </w:tc>
        <w:tc>
          <w:tcPr>
            <w:tcW w:w="2796" w:type="pct"/>
            <w:tcBorders>
              <w:top w:val="nil"/>
              <w:left w:val="nil"/>
              <w:bottom w:val="single" w:sz="4" w:space="0" w:color="auto"/>
              <w:right w:val="single" w:sz="4" w:space="0" w:color="auto"/>
            </w:tcBorders>
            <w:vAlign w:val="center"/>
            <w:hideMark/>
          </w:tcPr>
          <w:p w14:paraId="4C9A1A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№2, ул. Пионерская)АО "Люберецкая теплосеть"</w:t>
            </w:r>
          </w:p>
        </w:tc>
      </w:tr>
      <w:tr w:rsidR="00B51A48" w:rsidRPr="00B51A48" w14:paraId="7D47B4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62C9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w:t>
            </w:r>
          </w:p>
        </w:tc>
        <w:tc>
          <w:tcPr>
            <w:tcW w:w="1829" w:type="pct"/>
            <w:tcBorders>
              <w:top w:val="nil"/>
              <w:left w:val="nil"/>
              <w:bottom w:val="single" w:sz="4" w:space="0" w:color="auto"/>
              <w:right w:val="single" w:sz="4" w:space="0" w:color="auto"/>
            </w:tcBorders>
            <w:vAlign w:val="center"/>
            <w:hideMark/>
          </w:tcPr>
          <w:p w14:paraId="33C67C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Томилино ул. Пионерская, д.11</w:t>
            </w:r>
          </w:p>
        </w:tc>
        <w:tc>
          <w:tcPr>
            <w:tcW w:w="2796" w:type="pct"/>
            <w:tcBorders>
              <w:top w:val="nil"/>
              <w:left w:val="nil"/>
              <w:bottom w:val="single" w:sz="4" w:space="0" w:color="auto"/>
              <w:right w:val="single" w:sz="4" w:space="0" w:color="auto"/>
            </w:tcBorders>
            <w:vAlign w:val="center"/>
            <w:hideMark/>
          </w:tcPr>
          <w:p w14:paraId="609CDF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рп Томилино, ул.Гоголя(ЦТП №2, ул. </w:t>
            </w:r>
            <w:r w:rsidRPr="00B51A48">
              <w:rPr>
                <w:rFonts w:ascii="Times New Roman" w:eastAsia="Times New Roman" w:hAnsi="Times New Roman" w:cs="Times New Roman"/>
                <w:color w:val="000000"/>
                <w:lang w:eastAsia="ru-RU"/>
              </w:rPr>
              <w:lastRenderedPageBreak/>
              <w:t>Пионерская)АО "Люберецкая теплосеть"</w:t>
            </w:r>
          </w:p>
        </w:tc>
      </w:tr>
      <w:tr w:rsidR="00B51A48" w:rsidRPr="00B51A48" w14:paraId="11D613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F218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50</w:t>
            </w:r>
          </w:p>
        </w:tc>
        <w:tc>
          <w:tcPr>
            <w:tcW w:w="1829" w:type="pct"/>
            <w:tcBorders>
              <w:top w:val="nil"/>
              <w:left w:val="nil"/>
              <w:bottom w:val="single" w:sz="4" w:space="0" w:color="auto"/>
              <w:right w:val="single" w:sz="4" w:space="0" w:color="auto"/>
            </w:tcBorders>
            <w:vAlign w:val="center"/>
            <w:hideMark/>
          </w:tcPr>
          <w:p w14:paraId="5C901F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 к.В</w:t>
            </w:r>
          </w:p>
        </w:tc>
        <w:tc>
          <w:tcPr>
            <w:tcW w:w="2796" w:type="pct"/>
            <w:tcBorders>
              <w:top w:val="nil"/>
              <w:left w:val="nil"/>
              <w:bottom w:val="single" w:sz="4" w:space="0" w:color="auto"/>
              <w:right w:val="single" w:sz="4" w:space="0" w:color="auto"/>
            </w:tcBorders>
            <w:vAlign w:val="center"/>
            <w:hideMark/>
          </w:tcPr>
          <w:p w14:paraId="200243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41C019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BE4A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w:t>
            </w:r>
          </w:p>
        </w:tc>
        <w:tc>
          <w:tcPr>
            <w:tcW w:w="1829" w:type="pct"/>
            <w:tcBorders>
              <w:top w:val="nil"/>
              <w:left w:val="nil"/>
              <w:bottom w:val="single" w:sz="4" w:space="0" w:color="auto"/>
              <w:right w:val="single" w:sz="4" w:space="0" w:color="auto"/>
            </w:tcBorders>
            <w:vAlign w:val="center"/>
            <w:hideMark/>
          </w:tcPr>
          <w:p w14:paraId="0B48DB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 к.Б</w:t>
            </w:r>
          </w:p>
        </w:tc>
        <w:tc>
          <w:tcPr>
            <w:tcW w:w="2796" w:type="pct"/>
            <w:tcBorders>
              <w:top w:val="nil"/>
              <w:left w:val="nil"/>
              <w:bottom w:val="single" w:sz="4" w:space="0" w:color="auto"/>
              <w:right w:val="single" w:sz="4" w:space="0" w:color="auto"/>
            </w:tcBorders>
            <w:vAlign w:val="center"/>
            <w:hideMark/>
          </w:tcPr>
          <w:p w14:paraId="051640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618044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9518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w:t>
            </w:r>
          </w:p>
        </w:tc>
        <w:tc>
          <w:tcPr>
            <w:tcW w:w="1829" w:type="pct"/>
            <w:tcBorders>
              <w:top w:val="nil"/>
              <w:left w:val="nil"/>
              <w:bottom w:val="single" w:sz="4" w:space="0" w:color="auto"/>
              <w:right w:val="single" w:sz="4" w:space="0" w:color="auto"/>
            </w:tcBorders>
            <w:vAlign w:val="center"/>
            <w:hideMark/>
          </w:tcPr>
          <w:p w14:paraId="4FCD0F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 к.А</w:t>
            </w:r>
          </w:p>
        </w:tc>
        <w:tc>
          <w:tcPr>
            <w:tcW w:w="2796" w:type="pct"/>
            <w:tcBorders>
              <w:top w:val="nil"/>
              <w:left w:val="nil"/>
              <w:bottom w:val="single" w:sz="4" w:space="0" w:color="auto"/>
              <w:right w:val="single" w:sz="4" w:space="0" w:color="auto"/>
            </w:tcBorders>
            <w:vAlign w:val="center"/>
            <w:hideMark/>
          </w:tcPr>
          <w:p w14:paraId="08E202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2D620F8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BFAA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w:t>
            </w:r>
          </w:p>
        </w:tc>
        <w:tc>
          <w:tcPr>
            <w:tcW w:w="1829" w:type="pct"/>
            <w:tcBorders>
              <w:top w:val="nil"/>
              <w:left w:val="nil"/>
              <w:bottom w:val="single" w:sz="4" w:space="0" w:color="auto"/>
              <w:right w:val="single" w:sz="4" w:space="0" w:color="auto"/>
            </w:tcBorders>
            <w:vAlign w:val="center"/>
            <w:hideMark/>
          </w:tcPr>
          <w:p w14:paraId="23F7DD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 к.2</w:t>
            </w:r>
          </w:p>
        </w:tc>
        <w:tc>
          <w:tcPr>
            <w:tcW w:w="2796" w:type="pct"/>
            <w:tcBorders>
              <w:top w:val="nil"/>
              <w:left w:val="nil"/>
              <w:bottom w:val="single" w:sz="4" w:space="0" w:color="auto"/>
              <w:right w:val="single" w:sz="4" w:space="0" w:color="auto"/>
            </w:tcBorders>
            <w:vAlign w:val="center"/>
            <w:hideMark/>
          </w:tcPr>
          <w:p w14:paraId="77059C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4D15B4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FBA4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w:t>
            </w:r>
          </w:p>
        </w:tc>
        <w:tc>
          <w:tcPr>
            <w:tcW w:w="1829" w:type="pct"/>
            <w:tcBorders>
              <w:top w:val="nil"/>
              <w:left w:val="nil"/>
              <w:bottom w:val="single" w:sz="4" w:space="0" w:color="auto"/>
              <w:right w:val="single" w:sz="4" w:space="0" w:color="auto"/>
            </w:tcBorders>
            <w:vAlign w:val="center"/>
            <w:hideMark/>
          </w:tcPr>
          <w:p w14:paraId="41DB4F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Пионерская, д.1 к.1</w:t>
            </w:r>
          </w:p>
        </w:tc>
        <w:tc>
          <w:tcPr>
            <w:tcW w:w="2796" w:type="pct"/>
            <w:tcBorders>
              <w:top w:val="nil"/>
              <w:left w:val="nil"/>
              <w:bottom w:val="single" w:sz="4" w:space="0" w:color="auto"/>
              <w:right w:val="single" w:sz="4" w:space="0" w:color="auto"/>
            </w:tcBorders>
            <w:vAlign w:val="center"/>
            <w:hideMark/>
          </w:tcPr>
          <w:p w14:paraId="159340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№1, ул. Пионерская)АО "Люберецкая теплосеть"</w:t>
            </w:r>
          </w:p>
        </w:tc>
      </w:tr>
      <w:tr w:rsidR="00B51A48" w:rsidRPr="00B51A48" w14:paraId="6EDC31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C2B0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w:t>
            </w:r>
          </w:p>
        </w:tc>
        <w:tc>
          <w:tcPr>
            <w:tcW w:w="1829" w:type="pct"/>
            <w:tcBorders>
              <w:top w:val="nil"/>
              <w:left w:val="nil"/>
              <w:bottom w:val="single" w:sz="4" w:space="0" w:color="auto"/>
              <w:right w:val="single" w:sz="4" w:space="0" w:color="auto"/>
            </w:tcBorders>
            <w:vAlign w:val="center"/>
            <w:hideMark/>
          </w:tcPr>
          <w:p w14:paraId="4C09D2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д.8а</w:t>
            </w:r>
          </w:p>
        </w:tc>
        <w:tc>
          <w:tcPr>
            <w:tcW w:w="2796" w:type="pct"/>
            <w:tcBorders>
              <w:top w:val="nil"/>
              <w:left w:val="nil"/>
              <w:bottom w:val="single" w:sz="4" w:space="0" w:color="auto"/>
              <w:right w:val="single" w:sz="4" w:space="0" w:color="auto"/>
            </w:tcBorders>
            <w:vAlign w:val="center"/>
            <w:hideMark/>
          </w:tcPr>
          <w:p w14:paraId="2FCD37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67214F4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5262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w:t>
            </w:r>
          </w:p>
        </w:tc>
        <w:tc>
          <w:tcPr>
            <w:tcW w:w="1829" w:type="pct"/>
            <w:tcBorders>
              <w:top w:val="nil"/>
              <w:left w:val="nil"/>
              <w:bottom w:val="single" w:sz="4" w:space="0" w:color="auto"/>
              <w:right w:val="single" w:sz="4" w:space="0" w:color="auto"/>
            </w:tcBorders>
            <w:vAlign w:val="center"/>
            <w:hideMark/>
          </w:tcPr>
          <w:p w14:paraId="438ADA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д.8/2</w:t>
            </w:r>
          </w:p>
        </w:tc>
        <w:tc>
          <w:tcPr>
            <w:tcW w:w="2796" w:type="pct"/>
            <w:tcBorders>
              <w:top w:val="nil"/>
              <w:left w:val="nil"/>
              <w:bottom w:val="single" w:sz="4" w:space="0" w:color="auto"/>
              <w:right w:val="single" w:sz="4" w:space="0" w:color="auto"/>
            </w:tcBorders>
            <w:vAlign w:val="center"/>
            <w:hideMark/>
          </w:tcPr>
          <w:p w14:paraId="40F737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07DF1B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EA60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w:t>
            </w:r>
          </w:p>
        </w:tc>
        <w:tc>
          <w:tcPr>
            <w:tcW w:w="1829" w:type="pct"/>
            <w:tcBorders>
              <w:top w:val="nil"/>
              <w:left w:val="nil"/>
              <w:bottom w:val="single" w:sz="4" w:space="0" w:color="auto"/>
              <w:right w:val="single" w:sz="4" w:space="0" w:color="auto"/>
            </w:tcBorders>
            <w:vAlign w:val="center"/>
            <w:hideMark/>
          </w:tcPr>
          <w:p w14:paraId="51814F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д.8/1</w:t>
            </w:r>
          </w:p>
        </w:tc>
        <w:tc>
          <w:tcPr>
            <w:tcW w:w="2796" w:type="pct"/>
            <w:tcBorders>
              <w:top w:val="nil"/>
              <w:left w:val="nil"/>
              <w:bottom w:val="single" w:sz="4" w:space="0" w:color="auto"/>
              <w:right w:val="single" w:sz="4" w:space="0" w:color="auto"/>
            </w:tcBorders>
            <w:vAlign w:val="center"/>
            <w:hideMark/>
          </w:tcPr>
          <w:p w14:paraId="68E3D7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3012FF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2642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w:t>
            </w:r>
          </w:p>
        </w:tc>
        <w:tc>
          <w:tcPr>
            <w:tcW w:w="1829" w:type="pct"/>
            <w:tcBorders>
              <w:top w:val="nil"/>
              <w:left w:val="nil"/>
              <w:bottom w:val="single" w:sz="4" w:space="0" w:color="auto"/>
              <w:right w:val="single" w:sz="4" w:space="0" w:color="auto"/>
            </w:tcBorders>
            <w:vAlign w:val="center"/>
            <w:hideMark/>
          </w:tcPr>
          <w:p w14:paraId="77D2A5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д.22</w:t>
            </w:r>
          </w:p>
        </w:tc>
        <w:tc>
          <w:tcPr>
            <w:tcW w:w="2796" w:type="pct"/>
            <w:tcBorders>
              <w:top w:val="nil"/>
              <w:left w:val="nil"/>
              <w:bottom w:val="single" w:sz="4" w:space="0" w:color="auto"/>
              <w:right w:val="single" w:sz="4" w:space="0" w:color="auto"/>
            </w:tcBorders>
            <w:vAlign w:val="center"/>
            <w:hideMark/>
          </w:tcPr>
          <w:p w14:paraId="67367A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22B7F2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E239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w:t>
            </w:r>
          </w:p>
        </w:tc>
        <w:tc>
          <w:tcPr>
            <w:tcW w:w="1829" w:type="pct"/>
            <w:tcBorders>
              <w:top w:val="nil"/>
              <w:left w:val="nil"/>
              <w:bottom w:val="single" w:sz="4" w:space="0" w:color="auto"/>
              <w:right w:val="single" w:sz="4" w:space="0" w:color="auto"/>
            </w:tcBorders>
            <w:vAlign w:val="center"/>
            <w:hideMark/>
          </w:tcPr>
          <w:p w14:paraId="78D36A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д.20</w:t>
            </w:r>
          </w:p>
        </w:tc>
        <w:tc>
          <w:tcPr>
            <w:tcW w:w="2796" w:type="pct"/>
            <w:tcBorders>
              <w:top w:val="nil"/>
              <w:left w:val="nil"/>
              <w:bottom w:val="single" w:sz="4" w:space="0" w:color="auto"/>
              <w:right w:val="single" w:sz="4" w:space="0" w:color="auto"/>
            </w:tcBorders>
            <w:vAlign w:val="center"/>
            <w:hideMark/>
          </w:tcPr>
          <w:p w14:paraId="61A56F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0D6FF6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EAFD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w:t>
            </w:r>
          </w:p>
        </w:tc>
        <w:tc>
          <w:tcPr>
            <w:tcW w:w="1829" w:type="pct"/>
            <w:tcBorders>
              <w:top w:val="nil"/>
              <w:left w:val="nil"/>
              <w:bottom w:val="single" w:sz="4" w:space="0" w:color="auto"/>
              <w:right w:val="single" w:sz="4" w:space="0" w:color="auto"/>
            </w:tcBorders>
            <w:vAlign w:val="center"/>
            <w:hideMark/>
          </w:tcPr>
          <w:p w14:paraId="23089B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д.16</w:t>
            </w:r>
          </w:p>
        </w:tc>
        <w:tc>
          <w:tcPr>
            <w:tcW w:w="2796" w:type="pct"/>
            <w:tcBorders>
              <w:top w:val="nil"/>
              <w:left w:val="nil"/>
              <w:bottom w:val="single" w:sz="4" w:space="0" w:color="auto"/>
              <w:right w:val="single" w:sz="4" w:space="0" w:color="auto"/>
            </w:tcBorders>
            <w:vAlign w:val="center"/>
            <w:hideMark/>
          </w:tcPr>
          <w:p w14:paraId="1C51E9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5D09EA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5184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w:t>
            </w:r>
          </w:p>
        </w:tc>
        <w:tc>
          <w:tcPr>
            <w:tcW w:w="1829" w:type="pct"/>
            <w:tcBorders>
              <w:top w:val="nil"/>
              <w:left w:val="nil"/>
              <w:bottom w:val="single" w:sz="4" w:space="0" w:color="auto"/>
              <w:right w:val="single" w:sz="4" w:space="0" w:color="auto"/>
            </w:tcBorders>
            <w:vAlign w:val="center"/>
            <w:hideMark/>
          </w:tcPr>
          <w:p w14:paraId="21601A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д.14</w:t>
            </w:r>
          </w:p>
        </w:tc>
        <w:tc>
          <w:tcPr>
            <w:tcW w:w="2796" w:type="pct"/>
            <w:tcBorders>
              <w:top w:val="nil"/>
              <w:left w:val="nil"/>
              <w:bottom w:val="single" w:sz="4" w:space="0" w:color="auto"/>
              <w:right w:val="single" w:sz="4" w:space="0" w:color="auto"/>
            </w:tcBorders>
            <w:vAlign w:val="center"/>
            <w:hideMark/>
          </w:tcPr>
          <w:p w14:paraId="7EF376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740118C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7518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w:t>
            </w:r>
          </w:p>
        </w:tc>
        <w:tc>
          <w:tcPr>
            <w:tcW w:w="1829" w:type="pct"/>
            <w:tcBorders>
              <w:top w:val="nil"/>
              <w:left w:val="nil"/>
              <w:bottom w:val="single" w:sz="4" w:space="0" w:color="auto"/>
              <w:right w:val="single" w:sz="4" w:space="0" w:color="auto"/>
            </w:tcBorders>
            <w:vAlign w:val="center"/>
            <w:hideMark/>
          </w:tcPr>
          <w:p w14:paraId="07389E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д.12</w:t>
            </w:r>
          </w:p>
        </w:tc>
        <w:tc>
          <w:tcPr>
            <w:tcW w:w="2796" w:type="pct"/>
            <w:tcBorders>
              <w:top w:val="nil"/>
              <w:left w:val="nil"/>
              <w:bottom w:val="single" w:sz="4" w:space="0" w:color="auto"/>
              <w:right w:val="single" w:sz="4" w:space="0" w:color="auto"/>
            </w:tcBorders>
            <w:vAlign w:val="center"/>
            <w:hideMark/>
          </w:tcPr>
          <w:p w14:paraId="222EAF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3FEDD5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2015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w:t>
            </w:r>
          </w:p>
        </w:tc>
        <w:tc>
          <w:tcPr>
            <w:tcW w:w="1829" w:type="pct"/>
            <w:tcBorders>
              <w:top w:val="nil"/>
              <w:left w:val="nil"/>
              <w:bottom w:val="single" w:sz="4" w:space="0" w:color="auto"/>
              <w:right w:val="single" w:sz="4" w:space="0" w:color="auto"/>
            </w:tcBorders>
            <w:vAlign w:val="center"/>
            <w:hideMark/>
          </w:tcPr>
          <w:p w14:paraId="0EE9C5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д.10 Д</w:t>
            </w:r>
          </w:p>
        </w:tc>
        <w:tc>
          <w:tcPr>
            <w:tcW w:w="2796" w:type="pct"/>
            <w:tcBorders>
              <w:top w:val="nil"/>
              <w:left w:val="nil"/>
              <w:bottom w:val="single" w:sz="4" w:space="0" w:color="auto"/>
              <w:right w:val="single" w:sz="4" w:space="0" w:color="auto"/>
            </w:tcBorders>
            <w:vAlign w:val="center"/>
            <w:hideMark/>
          </w:tcPr>
          <w:p w14:paraId="394FA8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2E67BA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2A61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w:t>
            </w:r>
          </w:p>
        </w:tc>
        <w:tc>
          <w:tcPr>
            <w:tcW w:w="1829" w:type="pct"/>
            <w:tcBorders>
              <w:top w:val="nil"/>
              <w:left w:val="nil"/>
              <w:bottom w:val="single" w:sz="4" w:space="0" w:color="auto"/>
              <w:right w:val="single" w:sz="4" w:space="0" w:color="auto"/>
            </w:tcBorders>
            <w:vAlign w:val="center"/>
            <w:hideMark/>
          </w:tcPr>
          <w:p w14:paraId="4EFC91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д.10 В</w:t>
            </w:r>
          </w:p>
        </w:tc>
        <w:tc>
          <w:tcPr>
            <w:tcW w:w="2796" w:type="pct"/>
            <w:tcBorders>
              <w:top w:val="nil"/>
              <w:left w:val="nil"/>
              <w:bottom w:val="single" w:sz="4" w:space="0" w:color="auto"/>
              <w:right w:val="single" w:sz="4" w:space="0" w:color="auto"/>
            </w:tcBorders>
            <w:vAlign w:val="center"/>
            <w:hideMark/>
          </w:tcPr>
          <w:p w14:paraId="4A7610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3A2226C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7B5E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w:t>
            </w:r>
          </w:p>
        </w:tc>
        <w:tc>
          <w:tcPr>
            <w:tcW w:w="1829" w:type="pct"/>
            <w:tcBorders>
              <w:top w:val="nil"/>
              <w:left w:val="nil"/>
              <w:bottom w:val="single" w:sz="4" w:space="0" w:color="auto"/>
              <w:right w:val="single" w:sz="4" w:space="0" w:color="auto"/>
            </w:tcBorders>
            <w:vAlign w:val="center"/>
            <w:hideMark/>
          </w:tcPr>
          <w:p w14:paraId="03E93C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Пионерска д.10 Б</w:t>
            </w:r>
          </w:p>
        </w:tc>
        <w:tc>
          <w:tcPr>
            <w:tcW w:w="2796" w:type="pct"/>
            <w:tcBorders>
              <w:top w:val="nil"/>
              <w:left w:val="nil"/>
              <w:bottom w:val="single" w:sz="4" w:space="0" w:color="auto"/>
              <w:right w:val="single" w:sz="4" w:space="0" w:color="auto"/>
            </w:tcBorders>
            <w:vAlign w:val="center"/>
            <w:hideMark/>
          </w:tcPr>
          <w:p w14:paraId="25D010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59819B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3655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w:t>
            </w:r>
          </w:p>
        </w:tc>
        <w:tc>
          <w:tcPr>
            <w:tcW w:w="1829" w:type="pct"/>
            <w:tcBorders>
              <w:top w:val="nil"/>
              <w:left w:val="nil"/>
              <w:bottom w:val="single" w:sz="4" w:space="0" w:color="auto"/>
              <w:right w:val="single" w:sz="4" w:space="0" w:color="auto"/>
            </w:tcBorders>
            <w:vAlign w:val="center"/>
            <w:hideMark/>
          </w:tcPr>
          <w:p w14:paraId="7E805B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Лермонтова, д.6</w:t>
            </w:r>
          </w:p>
        </w:tc>
        <w:tc>
          <w:tcPr>
            <w:tcW w:w="2796" w:type="pct"/>
            <w:tcBorders>
              <w:top w:val="nil"/>
              <w:left w:val="nil"/>
              <w:bottom w:val="single" w:sz="4" w:space="0" w:color="auto"/>
              <w:right w:val="single" w:sz="4" w:space="0" w:color="auto"/>
            </w:tcBorders>
            <w:vAlign w:val="center"/>
            <w:hideMark/>
          </w:tcPr>
          <w:p w14:paraId="1D301A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ул.Лермонтова, д.6АО "Люберецкая теплосеть"</w:t>
            </w:r>
          </w:p>
        </w:tc>
      </w:tr>
      <w:tr w:rsidR="00B51A48" w:rsidRPr="00B51A48" w14:paraId="1A88696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3DBD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w:t>
            </w:r>
          </w:p>
        </w:tc>
        <w:tc>
          <w:tcPr>
            <w:tcW w:w="1829" w:type="pct"/>
            <w:tcBorders>
              <w:top w:val="nil"/>
              <w:left w:val="nil"/>
              <w:bottom w:val="single" w:sz="4" w:space="0" w:color="auto"/>
              <w:right w:val="single" w:sz="4" w:space="0" w:color="auto"/>
            </w:tcBorders>
            <w:vAlign w:val="center"/>
            <w:hideMark/>
          </w:tcPr>
          <w:p w14:paraId="479B8A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Лермонтова, д.5</w:t>
            </w:r>
          </w:p>
        </w:tc>
        <w:tc>
          <w:tcPr>
            <w:tcW w:w="2796" w:type="pct"/>
            <w:tcBorders>
              <w:top w:val="nil"/>
              <w:left w:val="nil"/>
              <w:bottom w:val="single" w:sz="4" w:space="0" w:color="auto"/>
              <w:right w:val="single" w:sz="4" w:space="0" w:color="auto"/>
            </w:tcBorders>
            <w:vAlign w:val="center"/>
            <w:hideMark/>
          </w:tcPr>
          <w:p w14:paraId="3529AA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ул.Лермонтова, д.6АО "Люберецкая теплосеть"</w:t>
            </w:r>
          </w:p>
        </w:tc>
      </w:tr>
      <w:tr w:rsidR="00B51A48" w:rsidRPr="00B51A48" w14:paraId="6A39AC0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E3FA2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«Содействие», Московская область, г.о. Люберцы, р.п. Томилино, мкр. Птицефабрика, д. 4/1</w:t>
            </w:r>
          </w:p>
        </w:tc>
      </w:tr>
      <w:tr w:rsidR="00B51A48" w:rsidRPr="00B51A48" w14:paraId="1D9CA0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8AB0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w:t>
            </w:r>
          </w:p>
        </w:tc>
        <w:tc>
          <w:tcPr>
            <w:tcW w:w="1829" w:type="pct"/>
            <w:tcBorders>
              <w:top w:val="nil"/>
              <w:left w:val="nil"/>
              <w:bottom w:val="single" w:sz="4" w:space="0" w:color="auto"/>
              <w:right w:val="single" w:sz="4" w:space="0" w:color="auto"/>
            </w:tcBorders>
            <w:vAlign w:val="center"/>
            <w:hideMark/>
          </w:tcPr>
          <w:p w14:paraId="00AA1A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Крымская, 12/11</w:t>
            </w:r>
          </w:p>
        </w:tc>
        <w:tc>
          <w:tcPr>
            <w:tcW w:w="2796" w:type="pct"/>
            <w:tcBorders>
              <w:top w:val="nil"/>
              <w:left w:val="nil"/>
              <w:bottom w:val="single" w:sz="4" w:space="0" w:color="auto"/>
              <w:right w:val="single" w:sz="4" w:space="0" w:color="auto"/>
            </w:tcBorders>
            <w:vAlign w:val="center"/>
            <w:hideMark/>
          </w:tcPr>
          <w:p w14:paraId="18BCC9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080B93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BCEA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w:t>
            </w:r>
          </w:p>
        </w:tc>
        <w:tc>
          <w:tcPr>
            <w:tcW w:w="1829" w:type="pct"/>
            <w:tcBorders>
              <w:top w:val="nil"/>
              <w:left w:val="nil"/>
              <w:bottom w:val="single" w:sz="4" w:space="0" w:color="auto"/>
              <w:right w:val="single" w:sz="4" w:space="0" w:color="auto"/>
            </w:tcBorders>
            <w:vAlign w:val="center"/>
            <w:hideMark/>
          </w:tcPr>
          <w:p w14:paraId="168366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Достоевского, д.4а</w:t>
            </w:r>
          </w:p>
        </w:tc>
        <w:tc>
          <w:tcPr>
            <w:tcW w:w="2796" w:type="pct"/>
            <w:tcBorders>
              <w:top w:val="nil"/>
              <w:left w:val="nil"/>
              <w:bottom w:val="single" w:sz="4" w:space="0" w:color="auto"/>
              <w:right w:val="single" w:sz="4" w:space="0" w:color="auto"/>
            </w:tcBorders>
            <w:vAlign w:val="center"/>
            <w:hideMark/>
          </w:tcPr>
          <w:p w14:paraId="49FCF3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ул.Пушкина, д.34АО "Люберецкая теплосеть"</w:t>
            </w:r>
          </w:p>
        </w:tc>
      </w:tr>
      <w:tr w:rsidR="00B51A48" w:rsidRPr="00B51A48" w14:paraId="26BC0EC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24C5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w:t>
            </w:r>
          </w:p>
        </w:tc>
        <w:tc>
          <w:tcPr>
            <w:tcW w:w="1829" w:type="pct"/>
            <w:tcBorders>
              <w:top w:val="nil"/>
              <w:left w:val="nil"/>
              <w:bottom w:val="single" w:sz="4" w:space="0" w:color="auto"/>
              <w:right w:val="single" w:sz="4" w:space="0" w:color="auto"/>
            </w:tcBorders>
            <w:vAlign w:val="center"/>
            <w:hideMark/>
          </w:tcPr>
          <w:p w14:paraId="00A92E04" w14:textId="42F314D9"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д.6/1</w:t>
            </w:r>
          </w:p>
        </w:tc>
        <w:tc>
          <w:tcPr>
            <w:tcW w:w="2796" w:type="pct"/>
            <w:tcBorders>
              <w:top w:val="nil"/>
              <w:left w:val="nil"/>
              <w:bottom w:val="single" w:sz="4" w:space="0" w:color="auto"/>
              <w:right w:val="single" w:sz="4" w:space="0" w:color="auto"/>
            </w:tcBorders>
            <w:vAlign w:val="center"/>
            <w:hideMark/>
          </w:tcPr>
          <w:p w14:paraId="755707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6ECDE88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8F2F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w:t>
            </w:r>
          </w:p>
        </w:tc>
        <w:tc>
          <w:tcPr>
            <w:tcW w:w="1829" w:type="pct"/>
            <w:tcBorders>
              <w:top w:val="nil"/>
              <w:left w:val="nil"/>
              <w:bottom w:val="single" w:sz="4" w:space="0" w:color="auto"/>
              <w:right w:val="single" w:sz="4" w:space="0" w:color="auto"/>
            </w:tcBorders>
            <w:vAlign w:val="center"/>
            <w:hideMark/>
          </w:tcPr>
          <w:p w14:paraId="6B0FA1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д.52</w:t>
            </w:r>
          </w:p>
        </w:tc>
        <w:tc>
          <w:tcPr>
            <w:tcW w:w="2796" w:type="pct"/>
            <w:tcBorders>
              <w:top w:val="nil"/>
              <w:left w:val="nil"/>
              <w:bottom w:val="single" w:sz="4" w:space="0" w:color="auto"/>
              <w:right w:val="single" w:sz="4" w:space="0" w:color="auto"/>
            </w:tcBorders>
            <w:vAlign w:val="center"/>
            <w:hideMark/>
          </w:tcPr>
          <w:p w14:paraId="51BD86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45B0D8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5DC0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w:t>
            </w:r>
          </w:p>
        </w:tc>
        <w:tc>
          <w:tcPr>
            <w:tcW w:w="1829" w:type="pct"/>
            <w:tcBorders>
              <w:top w:val="nil"/>
              <w:left w:val="nil"/>
              <w:bottom w:val="single" w:sz="4" w:space="0" w:color="auto"/>
              <w:right w:val="single" w:sz="4" w:space="0" w:color="auto"/>
            </w:tcBorders>
            <w:vAlign w:val="center"/>
            <w:hideMark/>
          </w:tcPr>
          <w:p w14:paraId="63A94A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д.51</w:t>
            </w:r>
          </w:p>
        </w:tc>
        <w:tc>
          <w:tcPr>
            <w:tcW w:w="2796" w:type="pct"/>
            <w:tcBorders>
              <w:top w:val="nil"/>
              <w:left w:val="nil"/>
              <w:bottom w:val="single" w:sz="4" w:space="0" w:color="auto"/>
              <w:right w:val="single" w:sz="4" w:space="0" w:color="auto"/>
            </w:tcBorders>
            <w:vAlign w:val="center"/>
            <w:hideMark/>
          </w:tcPr>
          <w:p w14:paraId="708BFE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4195D9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5EA9D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w:t>
            </w:r>
          </w:p>
        </w:tc>
        <w:tc>
          <w:tcPr>
            <w:tcW w:w="1829" w:type="pct"/>
            <w:tcBorders>
              <w:top w:val="nil"/>
              <w:left w:val="nil"/>
              <w:bottom w:val="single" w:sz="4" w:space="0" w:color="auto"/>
              <w:right w:val="single" w:sz="4" w:space="0" w:color="auto"/>
            </w:tcBorders>
            <w:vAlign w:val="center"/>
            <w:hideMark/>
          </w:tcPr>
          <w:p w14:paraId="46A5B1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Томилино ул. Гоголя, д.50</w:t>
            </w:r>
          </w:p>
        </w:tc>
        <w:tc>
          <w:tcPr>
            <w:tcW w:w="2796" w:type="pct"/>
            <w:tcBorders>
              <w:top w:val="nil"/>
              <w:left w:val="nil"/>
              <w:bottom w:val="single" w:sz="4" w:space="0" w:color="auto"/>
              <w:right w:val="single" w:sz="4" w:space="0" w:color="auto"/>
            </w:tcBorders>
            <w:vAlign w:val="center"/>
            <w:hideMark/>
          </w:tcPr>
          <w:p w14:paraId="5D91E8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пос Томилино, ул. Гоголя, д.36АО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21B3EE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BA77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74</w:t>
            </w:r>
          </w:p>
        </w:tc>
        <w:tc>
          <w:tcPr>
            <w:tcW w:w="1829" w:type="pct"/>
            <w:tcBorders>
              <w:top w:val="nil"/>
              <w:left w:val="nil"/>
              <w:bottom w:val="single" w:sz="4" w:space="0" w:color="auto"/>
              <w:right w:val="single" w:sz="4" w:space="0" w:color="auto"/>
            </w:tcBorders>
            <w:vAlign w:val="center"/>
            <w:hideMark/>
          </w:tcPr>
          <w:p w14:paraId="088C50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д.5</w:t>
            </w:r>
          </w:p>
        </w:tc>
        <w:tc>
          <w:tcPr>
            <w:tcW w:w="2796" w:type="pct"/>
            <w:tcBorders>
              <w:top w:val="nil"/>
              <w:left w:val="nil"/>
              <w:bottom w:val="single" w:sz="4" w:space="0" w:color="auto"/>
              <w:right w:val="single" w:sz="4" w:space="0" w:color="auto"/>
            </w:tcBorders>
            <w:vAlign w:val="center"/>
            <w:hideMark/>
          </w:tcPr>
          <w:p w14:paraId="09EE9A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2B95F4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D45F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w:t>
            </w:r>
          </w:p>
        </w:tc>
        <w:tc>
          <w:tcPr>
            <w:tcW w:w="1829" w:type="pct"/>
            <w:tcBorders>
              <w:top w:val="nil"/>
              <w:left w:val="nil"/>
              <w:bottom w:val="single" w:sz="4" w:space="0" w:color="auto"/>
              <w:right w:val="single" w:sz="4" w:space="0" w:color="auto"/>
            </w:tcBorders>
            <w:vAlign w:val="center"/>
            <w:hideMark/>
          </w:tcPr>
          <w:p w14:paraId="044EA9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д.49</w:t>
            </w:r>
          </w:p>
        </w:tc>
        <w:tc>
          <w:tcPr>
            <w:tcW w:w="2796" w:type="pct"/>
            <w:tcBorders>
              <w:top w:val="nil"/>
              <w:left w:val="nil"/>
              <w:bottom w:val="single" w:sz="4" w:space="0" w:color="auto"/>
              <w:right w:val="single" w:sz="4" w:space="0" w:color="auto"/>
            </w:tcBorders>
            <w:vAlign w:val="center"/>
            <w:hideMark/>
          </w:tcPr>
          <w:p w14:paraId="58D2D7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23A5B7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E0F8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w:t>
            </w:r>
          </w:p>
        </w:tc>
        <w:tc>
          <w:tcPr>
            <w:tcW w:w="1829" w:type="pct"/>
            <w:tcBorders>
              <w:top w:val="nil"/>
              <w:left w:val="nil"/>
              <w:bottom w:val="single" w:sz="4" w:space="0" w:color="auto"/>
              <w:right w:val="single" w:sz="4" w:space="0" w:color="auto"/>
            </w:tcBorders>
            <w:vAlign w:val="center"/>
            <w:hideMark/>
          </w:tcPr>
          <w:p w14:paraId="7BB16F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д.48</w:t>
            </w:r>
          </w:p>
        </w:tc>
        <w:tc>
          <w:tcPr>
            <w:tcW w:w="2796" w:type="pct"/>
            <w:tcBorders>
              <w:top w:val="nil"/>
              <w:left w:val="nil"/>
              <w:bottom w:val="single" w:sz="4" w:space="0" w:color="auto"/>
              <w:right w:val="single" w:sz="4" w:space="0" w:color="auto"/>
            </w:tcBorders>
            <w:vAlign w:val="center"/>
            <w:hideMark/>
          </w:tcPr>
          <w:p w14:paraId="6115FD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3EF109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802D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w:t>
            </w:r>
          </w:p>
        </w:tc>
        <w:tc>
          <w:tcPr>
            <w:tcW w:w="1829" w:type="pct"/>
            <w:tcBorders>
              <w:top w:val="nil"/>
              <w:left w:val="nil"/>
              <w:bottom w:val="single" w:sz="4" w:space="0" w:color="auto"/>
              <w:right w:val="single" w:sz="4" w:space="0" w:color="auto"/>
            </w:tcBorders>
            <w:vAlign w:val="center"/>
            <w:hideMark/>
          </w:tcPr>
          <w:p w14:paraId="7B5539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д.47</w:t>
            </w:r>
          </w:p>
        </w:tc>
        <w:tc>
          <w:tcPr>
            <w:tcW w:w="2796" w:type="pct"/>
            <w:tcBorders>
              <w:top w:val="nil"/>
              <w:left w:val="nil"/>
              <w:bottom w:val="single" w:sz="4" w:space="0" w:color="auto"/>
              <w:right w:val="single" w:sz="4" w:space="0" w:color="auto"/>
            </w:tcBorders>
            <w:vAlign w:val="center"/>
            <w:hideMark/>
          </w:tcPr>
          <w:p w14:paraId="0F8366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6CC08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12D2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w:t>
            </w:r>
          </w:p>
        </w:tc>
        <w:tc>
          <w:tcPr>
            <w:tcW w:w="1829" w:type="pct"/>
            <w:tcBorders>
              <w:top w:val="nil"/>
              <w:left w:val="nil"/>
              <w:bottom w:val="single" w:sz="4" w:space="0" w:color="auto"/>
              <w:right w:val="single" w:sz="4" w:space="0" w:color="auto"/>
            </w:tcBorders>
            <w:vAlign w:val="center"/>
            <w:hideMark/>
          </w:tcPr>
          <w:p w14:paraId="2D29D7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д.46</w:t>
            </w:r>
          </w:p>
        </w:tc>
        <w:tc>
          <w:tcPr>
            <w:tcW w:w="2796" w:type="pct"/>
            <w:tcBorders>
              <w:top w:val="nil"/>
              <w:left w:val="nil"/>
              <w:bottom w:val="single" w:sz="4" w:space="0" w:color="auto"/>
              <w:right w:val="single" w:sz="4" w:space="0" w:color="auto"/>
            </w:tcBorders>
            <w:vAlign w:val="center"/>
            <w:hideMark/>
          </w:tcPr>
          <w:p w14:paraId="394A69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27D497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6CC9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w:t>
            </w:r>
          </w:p>
        </w:tc>
        <w:tc>
          <w:tcPr>
            <w:tcW w:w="1829" w:type="pct"/>
            <w:tcBorders>
              <w:top w:val="nil"/>
              <w:left w:val="nil"/>
              <w:bottom w:val="single" w:sz="4" w:space="0" w:color="auto"/>
              <w:right w:val="single" w:sz="4" w:space="0" w:color="auto"/>
            </w:tcBorders>
            <w:vAlign w:val="center"/>
            <w:hideMark/>
          </w:tcPr>
          <w:p w14:paraId="448DE1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д.45</w:t>
            </w:r>
          </w:p>
        </w:tc>
        <w:tc>
          <w:tcPr>
            <w:tcW w:w="2796" w:type="pct"/>
            <w:tcBorders>
              <w:top w:val="nil"/>
              <w:left w:val="nil"/>
              <w:bottom w:val="single" w:sz="4" w:space="0" w:color="auto"/>
              <w:right w:val="single" w:sz="4" w:space="0" w:color="auto"/>
            </w:tcBorders>
            <w:vAlign w:val="center"/>
            <w:hideMark/>
          </w:tcPr>
          <w:p w14:paraId="120A15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0F1DD5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CEE9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w:t>
            </w:r>
          </w:p>
        </w:tc>
        <w:tc>
          <w:tcPr>
            <w:tcW w:w="1829" w:type="pct"/>
            <w:tcBorders>
              <w:top w:val="nil"/>
              <w:left w:val="nil"/>
              <w:bottom w:val="single" w:sz="4" w:space="0" w:color="auto"/>
              <w:right w:val="single" w:sz="4" w:space="0" w:color="auto"/>
            </w:tcBorders>
            <w:vAlign w:val="center"/>
            <w:hideMark/>
          </w:tcPr>
          <w:p w14:paraId="19EE64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д.44</w:t>
            </w:r>
          </w:p>
        </w:tc>
        <w:tc>
          <w:tcPr>
            <w:tcW w:w="2796" w:type="pct"/>
            <w:tcBorders>
              <w:top w:val="nil"/>
              <w:left w:val="nil"/>
              <w:bottom w:val="single" w:sz="4" w:space="0" w:color="auto"/>
              <w:right w:val="single" w:sz="4" w:space="0" w:color="auto"/>
            </w:tcBorders>
            <w:vAlign w:val="center"/>
            <w:hideMark/>
          </w:tcPr>
          <w:p w14:paraId="699188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3C22EB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9A73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w:t>
            </w:r>
          </w:p>
        </w:tc>
        <w:tc>
          <w:tcPr>
            <w:tcW w:w="1829" w:type="pct"/>
            <w:tcBorders>
              <w:top w:val="nil"/>
              <w:left w:val="nil"/>
              <w:bottom w:val="single" w:sz="4" w:space="0" w:color="auto"/>
              <w:right w:val="single" w:sz="4" w:space="0" w:color="auto"/>
            </w:tcBorders>
            <w:vAlign w:val="center"/>
            <w:hideMark/>
          </w:tcPr>
          <w:p w14:paraId="6E5E72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д.41</w:t>
            </w:r>
          </w:p>
        </w:tc>
        <w:tc>
          <w:tcPr>
            <w:tcW w:w="2796" w:type="pct"/>
            <w:tcBorders>
              <w:top w:val="nil"/>
              <w:left w:val="nil"/>
              <w:bottom w:val="single" w:sz="4" w:space="0" w:color="auto"/>
              <w:right w:val="single" w:sz="4" w:space="0" w:color="auto"/>
            </w:tcBorders>
            <w:vAlign w:val="center"/>
            <w:hideMark/>
          </w:tcPr>
          <w:p w14:paraId="386956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345F3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BB06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w:t>
            </w:r>
          </w:p>
        </w:tc>
        <w:tc>
          <w:tcPr>
            <w:tcW w:w="1829" w:type="pct"/>
            <w:tcBorders>
              <w:top w:val="nil"/>
              <w:left w:val="nil"/>
              <w:bottom w:val="single" w:sz="4" w:space="0" w:color="auto"/>
              <w:right w:val="single" w:sz="4" w:space="0" w:color="auto"/>
            </w:tcBorders>
            <w:vAlign w:val="center"/>
            <w:hideMark/>
          </w:tcPr>
          <w:p w14:paraId="7C04CA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д.40</w:t>
            </w:r>
          </w:p>
        </w:tc>
        <w:tc>
          <w:tcPr>
            <w:tcW w:w="2796" w:type="pct"/>
            <w:tcBorders>
              <w:top w:val="nil"/>
              <w:left w:val="nil"/>
              <w:bottom w:val="single" w:sz="4" w:space="0" w:color="auto"/>
              <w:right w:val="single" w:sz="4" w:space="0" w:color="auto"/>
            </w:tcBorders>
            <w:vAlign w:val="center"/>
            <w:hideMark/>
          </w:tcPr>
          <w:p w14:paraId="5ECCD6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4AB077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8A4AE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w:t>
            </w:r>
          </w:p>
        </w:tc>
        <w:tc>
          <w:tcPr>
            <w:tcW w:w="1829" w:type="pct"/>
            <w:tcBorders>
              <w:top w:val="nil"/>
              <w:left w:val="nil"/>
              <w:bottom w:val="single" w:sz="4" w:space="0" w:color="auto"/>
              <w:right w:val="single" w:sz="4" w:space="0" w:color="auto"/>
            </w:tcBorders>
            <w:vAlign w:val="center"/>
            <w:hideMark/>
          </w:tcPr>
          <w:p w14:paraId="1D698D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д.4/1</w:t>
            </w:r>
          </w:p>
        </w:tc>
        <w:tc>
          <w:tcPr>
            <w:tcW w:w="2796" w:type="pct"/>
            <w:tcBorders>
              <w:top w:val="nil"/>
              <w:left w:val="nil"/>
              <w:bottom w:val="single" w:sz="4" w:space="0" w:color="auto"/>
              <w:right w:val="single" w:sz="4" w:space="0" w:color="auto"/>
            </w:tcBorders>
            <w:vAlign w:val="center"/>
            <w:hideMark/>
          </w:tcPr>
          <w:p w14:paraId="7568A5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220336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D38D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w:t>
            </w:r>
          </w:p>
        </w:tc>
        <w:tc>
          <w:tcPr>
            <w:tcW w:w="1829" w:type="pct"/>
            <w:tcBorders>
              <w:top w:val="nil"/>
              <w:left w:val="nil"/>
              <w:bottom w:val="single" w:sz="4" w:space="0" w:color="auto"/>
              <w:right w:val="single" w:sz="4" w:space="0" w:color="auto"/>
            </w:tcBorders>
            <w:vAlign w:val="center"/>
            <w:hideMark/>
          </w:tcPr>
          <w:p w14:paraId="44E583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д.39</w:t>
            </w:r>
          </w:p>
        </w:tc>
        <w:tc>
          <w:tcPr>
            <w:tcW w:w="2796" w:type="pct"/>
            <w:tcBorders>
              <w:top w:val="nil"/>
              <w:left w:val="nil"/>
              <w:bottom w:val="single" w:sz="4" w:space="0" w:color="auto"/>
              <w:right w:val="single" w:sz="4" w:space="0" w:color="auto"/>
            </w:tcBorders>
            <w:vAlign w:val="center"/>
            <w:hideMark/>
          </w:tcPr>
          <w:p w14:paraId="33FD93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49DB338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5E1F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w:t>
            </w:r>
          </w:p>
        </w:tc>
        <w:tc>
          <w:tcPr>
            <w:tcW w:w="1829" w:type="pct"/>
            <w:tcBorders>
              <w:top w:val="nil"/>
              <w:left w:val="nil"/>
              <w:bottom w:val="single" w:sz="4" w:space="0" w:color="auto"/>
              <w:right w:val="single" w:sz="4" w:space="0" w:color="auto"/>
            </w:tcBorders>
            <w:vAlign w:val="center"/>
            <w:hideMark/>
          </w:tcPr>
          <w:p w14:paraId="65F6B3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д.38</w:t>
            </w:r>
          </w:p>
        </w:tc>
        <w:tc>
          <w:tcPr>
            <w:tcW w:w="2796" w:type="pct"/>
            <w:tcBorders>
              <w:top w:val="nil"/>
              <w:left w:val="nil"/>
              <w:bottom w:val="single" w:sz="4" w:space="0" w:color="auto"/>
              <w:right w:val="single" w:sz="4" w:space="0" w:color="auto"/>
            </w:tcBorders>
            <w:vAlign w:val="center"/>
            <w:hideMark/>
          </w:tcPr>
          <w:p w14:paraId="445D49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579358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55DB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w:t>
            </w:r>
          </w:p>
        </w:tc>
        <w:tc>
          <w:tcPr>
            <w:tcW w:w="1829" w:type="pct"/>
            <w:tcBorders>
              <w:top w:val="nil"/>
              <w:left w:val="nil"/>
              <w:bottom w:val="single" w:sz="4" w:space="0" w:color="auto"/>
              <w:right w:val="single" w:sz="4" w:space="0" w:color="auto"/>
            </w:tcBorders>
            <w:vAlign w:val="center"/>
            <w:hideMark/>
          </w:tcPr>
          <w:p w14:paraId="6DD397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д.37</w:t>
            </w:r>
          </w:p>
        </w:tc>
        <w:tc>
          <w:tcPr>
            <w:tcW w:w="2796" w:type="pct"/>
            <w:tcBorders>
              <w:top w:val="nil"/>
              <w:left w:val="nil"/>
              <w:bottom w:val="single" w:sz="4" w:space="0" w:color="auto"/>
              <w:right w:val="single" w:sz="4" w:space="0" w:color="auto"/>
            </w:tcBorders>
            <w:vAlign w:val="center"/>
            <w:hideMark/>
          </w:tcPr>
          <w:p w14:paraId="69575C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66D426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A74C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w:t>
            </w:r>
          </w:p>
        </w:tc>
        <w:tc>
          <w:tcPr>
            <w:tcW w:w="1829" w:type="pct"/>
            <w:tcBorders>
              <w:top w:val="nil"/>
              <w:left w:val="nil"/>
              <w:bottom w:val="single" w:sz="4" w:space="0" w:color="auto"/>
              <w:right w:val="single" w:sz="4" w:space="0" w:color="auto"/>
            </w:tcBorders>
            <w:vAlign w:val="center"/>
            <w:hideMark/>
          </w:tcPr>
          <w:p w14:paraId="0F2396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д.36</w:t>
            </w:r>
          </w:p>
        </w:tc>
        <w:tc>
          <w:tcPr>
            <w:tcW w:w="2796" w:type="pct"/>
            <w:tcBorders>
              <w:top w:val="nil"/>
              <w:left w:val="nil"/>
              <w:bottom w:val="single" w:sz="4" w:space="0" w:color="auto"/>
              <w:right w:val="single" w:sz="4" w:space="0" w:color="auto"/>
            </w:tcBorders>
            <w:vAlign w:val="center"/>
            <w:hideMark/>
          </w:tcPr>
          <w:p w14:paraId="633E44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12445A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CD1D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w:t>
            </w:r>
          </w:p>
        </w:tc>
        <w:tc>
          <w:tcPr>
            <w:tcW w:w="1829" w:type="pct"/>
            <w:tcBorders>
              <w:top w:val="nil"/>
              <w:left w:val="nil"/>
              <w:bottom w:val="single" w:sz="4" w:space="0" w:color="auto"/>
              <w:right w:val="single" w:sz="4" w:space="0" w:color="auto"/>
            </w:tcBorders>
            <w:vAlign w:val="center"/>
            <w:hideMark/>
          </w:tcPr>
          <w:p w14:paraId="1F04C6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д.34</w:t>
            </w:r>
          </w:p>
        </w:tc>
        <w:tc>
          <w:tcPr>
            <w:tcW w:w="2796" w:type="pct"/>
            <w:tcBorders>
              <w:top w:val="nil"/>
              <w:left w:val="nil"/>
              <w:bottom w:val="single" w:sz="4" w:space="0" w:color="auto"/>
              <w:right w:val="single" w:sz="4" w:space="0" w:color="auto"/>
            </w:tcBorders>
            <w:vAlign w:val="center"/>
            <w:hideMark/>
          </w:tcPr>
          <w:p w14:paraId="1537A1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2F3A44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434E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w:t>
            </w:r>
          </w:p>
        </w:tc>
        <w:tc>
          <w:tcPr>
            <w:tcW w:w="1829" w:type="pct"/>
            <w:tcBorders>
              <w:top w:val="nil"/>
              <w:left w:val="nil"/>
              <w:bottom w:val="single" w:sz="4" w:space="0" w:color="auto"/>
              <w:right w:val="single" w:sz="4" w:space="0" w:color="auto"/>
            </w:tcBorders>
            <w:vAlign w:val="center"/>
            <w:hideMark/>
          </w:tcPr>
          <w:p w14:paraId="281918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д.32/1</w:t>
            </w:r>
          </w:p>
        </w:tc>
        <w:tc>
          <w:tcPr>
            <w:tcW w:w="2796" w:type="pct"/>
            <w:tcBorders>
              <w:top w:val="nil"/>
              <w:left w:val="nil"/>
              <w:bottom w:val="single" w:sz="4" w:space="0" w:color="auto"/>
              <w:right w:val="single" w:sz="4" w:space="0" w:color="auto"/>
            </w:tcBorders>
            <w:vAlign w:val="center"/>
            <w:hideMark/>
          </w:tcPr>
          <w:p w14:paraId="65C0C4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F72C20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601A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w:t>
            </w:r>
          </w:p>
        </w:tc>
        <w:tc>
          <w:tcPr>
            <w:tcW w:w="1829" w:type="pct"/>
            <w:tcBorders>
              <w:top w:val="nil"/>
              <w:left w:val="nil"/>
              <w:bottom w:val="single" w:sz="4" w:space="0" w:color="auto"/>
              <w:right w:val="single" w:sz="4" w:space="0" w:color="auto"/>
            </w:tcBorders>
            <w:vAlign w:val="center"/>
            <w:hideMark/>
          </w:tcPr>
          <w:p w14:paraId="26E8B2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д.32</w:t>
            </w:r>
          </w:p>
        </w:tc>
        <w:tc>
          <w:tcPr>
            <w:tcW w:w="2796" w:type="pct"/>
            <w:tcBorders>
              <w:top w:val="nil"/>
              <w:left w:val="nil"/>
              <w:bottom w:val="single" w:sz="4" w:space="0" w:color="auto"/>
              <w:right w:val="single" w:sz="4" w:space="0" w:color="auto"/>
            </w:tcBorders>
            <w:vAlign w:val="center"/>
            <w:hideMark/>
          </w:tcPr>
          <w:p w14:paraId="48083F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Томилино, ул. Гоголя, д.36АО "Люберецкая теплосеть"</w:t>
            </w:r>
          </w:p>
        </w:tc>
      </w:tr>
      <w:tr w:rsidR="00B51A48" w:rsidRPr="00B51A48" w14:paraId="7957D6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8A3C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w:t>
            </w:r>
          </w:p>
        </w:tc>
        <w:tc>
          <w:tcPr>
            <w:tcW w:w="1829" w:type="pct"/>
            <w:tcBorders>
              <w:top w:val="nil"/>
              <w:left w:val="nil"/>
              <w:bottom w:val="single" w:sz="4" w:space="0" w:color="auto"/>
              <w:right w:val="single" w:sz="4" w:space="0" w:color="auto"/>
            </w:tcBorders>
            <w:vAlign w:val="center"/>
            <w:hideMark/>
          </w:tcPr>
          <w:p w14:paraId="02481E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д.30</w:t>
            </w:r>
          </w:p>
        </w:tc>
        <w:tc>
          <w:tcPr>
            <w:tcW w:w="2796" w:type="pct"/>
            <w:tcBorders>
              <w:top w:val="nil"/>
              <w:left w:val="nil"/>
              <w:bottom w:val="single" w:sz="4" w:space="0" w:color="auto"/>
              <w:right w:val="single" w:sz="4" w:space="0" w:color="auto"/>
            </w:tcBorders>
            <w:vAlign w:val="center"/>
            <w:hideMark/>
          </w:tcPr>
          <w:p w14:paraId="23D68F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52E1FD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D6CA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w:t>
            </w:r>
          </w:p>
        </w:tc>
        <w:tc>
          <w:tcPr>
            <w:tcW w:w="1829" w:type="pct"/>
            <w:tcBorders>
              <w:top w:val="nil"/>
              <w:left w:val="nil"/>
              <w:bottom w:val="single" w:sz="4" w:space="0" w:color="auto"/>
              <w:right w:val="single" w:sz="4" w:space="0" w:color="auto"/>
            </w:tcBorders>
            <w:vAlign w:val="center"/>
            <w:hideMark/>
          </w:tcPr>
          <w:p w14:paraId="001660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д.28</w:t>
            </w:r>
          </w:p>
        </w:tc>
        <w:tc>
          <w:tcPr>
            <w:tcW w:w="2796" w:type="pct"/>
            <w:tcBorders>
              <w:top w:val="nil"/>
              <w:left w:val="nil"/>
              <w:bottom w:val="single" w:sz="4" w:space="0" w:color="auto"/>
              <w:right w:val="single" w:sz="4" w:space="0" w:color="auto"/>
            </w:tcBorders>
            <w:vAlign w:val="center"/>
            <w:hideMark/>
          </w:tcPr>
          <w:p w14:paraId="7572DF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12E8E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C18B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w:t>
            </w:r>
          </w:p>
        </w:tc>
        <w:tc>
          <w:tcPr>
            <w:tcW w:w="1829" w:type="pct"/>
            <w:tcBorders>
              <w:top w:val="nil"/>
              <w:left w:val="nil"/>
              <w:bottom w:val="single" w:sz="4" w:space="0" w:color="auto"/>
              <w:right w:val="single" w:sz="4" w:space="0" w:color="auto"/>
            </w:tcBorders>
            <w:vAlign w:val="center"/>
            <w:hideMark/>
          </w:tcPr>
          <w:p w14:paraId="160C39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д.26</w:t>
            </w:r>
          </w:p>
        </w:tc>
        <w:tc>
          <w:tcPr>
            <w:tcW w:w="2796" w:type="pct"/>
            <w:tcBorders>
              <w:top w:val="nil"/>
              <w:left w:val="nil"/>
              <w:bottom w:val="single" w:sz="4" w:space="0" w:color="auto"/>
              <w:right w:val="single" w:sz="4" w:space="0" w:color="auto"/>
            </w:tcBorders>
            <w:vAlign w:val="center"/>
            <w:hideMark/>
          </w:tcPr>
          <w:p w14:paraId="6E092D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5423AA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1CAD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w:t>
            </w:r>
          </w:p>
        </w:tc>
        <w:tc>
          <w:tcPr>
            <w:tcW w:w="1829" w:type="pct"/>
            <w:tcBorders>
              <w:top w:val="nil"/>
              <w:left w:val="nil"/>
              <w:bottom w:val="single" w:sz="4" w:space="0" w:color="auto"/>
              <w:right w:val="single" w:sz="4" w:space="0" w:color="auto"/>
            </w:tcBorders>
            <w:vAlign w:val="center"/>
            <w:hideMark/>
          </w:tcPr>
          <w:p w14:paraId="414AE0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д.25</w:t>
            </w:r>
          </w:p>
        </w:tc>
        <w:tc>
          <w:tcPr>
            <w:tcW w:w="2796" w:type="pct"/>
            <w:tcBorders>
              <w:top w:val="nil"/>
              <w:left w:val="nil"/>
              <w:bottom w:val="single" w:sz="4" w:space="0" w:color="auto"/>
              <w:right w:val="single" w:sz="4" w:space="0" w:color="auto"/>
            </w:tcBorders>
            <w:vAlign w:val="center"/>
            <w:hideMark/>
          </w:tcPr>
          <w:p w14:paraId="708908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46AD22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590D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w:t>
            </w:r>
          </w:p>
        </w:tc>
        <w:tc>
          <w:tcPr>
            <w:tcW w:w="1829" w:type="pct"/>
            <w:tcBorders>
              <w:top w:val="nil"/>
              <w:left w:val="nil"/>
              <w:bottom w:val="single" w:sz="4" w:space="0" w:color="auto"/>
              <w:right w:val="single" w:sz="4" w:space="0" w:color="auto"/>
            </w:tcBorders>
            <w:vAlign w:val="center"/>
            <w:hideMark/>
          </w:tcPr>
          <w:p w14:paraId="2E5EBA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д.24а</w:t>
            </w:r>
          </w:p>
        </w:tc>
        <w:tc>
          <w:tcPr>
            <w:tcW w:w="2796" w:type="pct"/>
            <w:tcBorders>
              <w:top w:val="nil"/>
              <w:left w:val="nil"/>
              <w:bottom w:val="single" w:sz="4" w:space="0" w:color="auto"/>
              <w:right w:val="single" w:sz="4" w:space="0" w:color="auto"/>
            </w:tcBorders>
            <w:vAlign w:val="center"/>
            <w:hideMark/>
          </w:tcPr>
          <w:p w14:paraId="0335EC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014D9B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149D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w:t>
            </w:r>
          </w:p>
        </w:tc>
        <w:tc>
          <w:tcPr>
            <w:tcW w:w="1829" w:type="pct"/>
            <w:tcBorders>
              <w:top w:val="nil"/>
              <w:left w:val="nil"/>
              <w:bottom w:val="single" w:sz="4" w:space="0" w:color="auto"/>
              <w:right w:val="single" w:sz="4" w:space="0" w:color="auto"/>
            </w:tcBorders>
            <w:vAlign w:val="center"/>
            <w:hideMark/>
          </w:tcPr>
          <w:p w14:paraId="60FE37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д.24</w:t>
            </w:r>
          </w:p>
        </w:tc>
        <w:tc>
          <w:tcPr>
            <w:tcW w:w="2796" w:type="pct"/>
            <w:tcBorders>
              <w:top w:val="nil"/>
              <w:left w:val="nil"/>
              <w:bottom w:val="single" w:sz="4" w:space="0" w:color="auto"/>
              <w:right w:val="single" w:sz="4" w:space="0" w:color="auto"/>
            </w:tcBorders>
            <w:vAlign w:val="center"/>
            <w:hideMark/>
          </w:tcPr>
          <w:p w14:paraId="13AD7A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149762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4E06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w:t>
            </w:r>
          </w:p>
        </w:tc>
        <w:tc>
          <w:tcPr>
            <w:tcW w:w="1829" w:type="pct"/>
            <w:tcBorders>
              <w:top w:val="nil"/>
              <w:left w:val="nil"/>
              <w:bottom w:val="single" w:sz="4" w:space="0" w:color="auto"/>
              <w:right w:val="single" w:sz="4" w:space="0" w:color="auto"/>
            </w:tcBorders>
            <w:vAlign w:val="center"/>
            <w:hideMark/>
          </w:tcPr>
          <w:p w14:paraId="616762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д.23</w:t>
            </w:r>
          </w:p>
        </w:tc>
        <w:tc>
          <w:tcPr>
            <w:tcW w:w="2796" w:type="pct"/>
            <w:tcBorders>
              <w:top w:val="nil"/>
              <w:left w:val="nil"/>
              <w:bottom w:val="single" w:sz="4" w:space="0" w:color="auto"/>
              <w:right w:val="single" w:sz="4" w:space="0" w:color="auto"/>
            </w:tcBorders>
            <w:vAlign w:val="center"/>
            <w:hideMark/>
          </w:tcPr>
          <w:p w14:paraId="563D9C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1B0058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B07D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w:t>
            </w:r>
          </w:p>
        </w:tc>
        <w:tc>
          <w:tcPr>
            <w:tcW w:w="1829" w:type="pct"/>
            <w:tcBorders>
              <w:top w:val="nil"/>
              <w:left w:val="nil"/>
              <w:bottom w:val="single" w:sz="4" w:space="0" w:color="auto"/>
              <w:right w:val="single" w:sz="4" w:space="0" w:color="auto"/>
            </w:tcBorders>
            <w:vAlign w:val="center"/>
            <w:hideMark/>
          </w:tcPr>
          <w:p w14:paraId="23D159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д.22</w:t>
            </w:r>
          </w:p>
        </w:tc>
        <w:tc>
          <w:tcPr>
            <w:tcW w:w="2796" w:type="pct"/>
            <w:tcBorders>
              <w:top w:val="nil"/>
              <w:left w:val="nil"/>
              <w:bottom w:val="single" w:sz="4" w:space="0" w:color="auto"/>
              <w:right w:val="single" w:sz="4" w:space="0" w:color="auto"/>
            </w:tcBorders>
            <w:vAlign w:val="center"/>
            <w:hideMark/>
          </w:tcPr>
          <w:p w14:paraId="316216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67CAB6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55F6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w:t>
            </w:r>
          </w:p>
        </w:tc>
        <w:tc>
          <w:tcPr>
            <w:tcW w:w="1829" w:type="pct"/>
            <w:tcBorders>
              <w:top w:val="nil"/>
              <w:left w:val="nil"/>
              <w:bottom w:val="single" w:sz="4" w:space="0" w:color="auto"/>
              <w:right w:val="single" w:sz="4" w:space="0" w:color="auto"/>
            </w:tcBorders>
            <w:vAlign w:val="center"/>
            <w:hideMark/>
          </w:tcPr>
          <w:p w14:paraId="37D7D1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Томилино ул. Гоголя, д.20б</w:t>
            </w:r>
          </w:p>
        </w:tc>
        <w:tc>
          <w:tcPr>
            <w:tcW w:w="2796" w:type="pct"/>
            <w:tcBorders>
              <w:top w:val="nil"/>
              <w:left w:val="nil"/>
              <w:bottom w:val="single" w:sz="4" w:space="0" w:color="auto"/>
              <w:right w:val="single" w:sz="4" w:space="0" w:color="auto"/>
            </w:tcBorders>
            <w:vAlign w:val="center"/>
            <w:hideMark/>
          </w:tcPr>
          <w:p w14:paraId="6D8A25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рп Томилино, ул.Гоголя(ЦТП №3, ул. Гоголя </w:t>
            </w:r>
            <w:r w:rsidRPr="00B51A48">
              <w:rPr>
                <w:rFonts w:ascii="Times New Roman" w:eastAsia="Times New Roman" w:hAnsi="Times New Roman" w:cs="Times New Roman"/>
                <w:color w:val="000000"/>
                <w:lang w:eastAsia="ru-RU"/>
              </w:rPr>
              <w:lastRenderedPageBreak/>
              <w:t>напротив д. 20)АО "Люберецкая теплосеть"</w:t>
            </w:r>
          </w:p>
        </w:tc>
      </w:tr>
      <w:tr w:rsidR="00B51A48" w:rsidRPr="00B51A48" w14:paraId="6DC285D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D533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100</w:t>
            </w:r>
          </w:p>
        </w:tc>
        <w:tc>
          <w:tcPr>
            <w:tcW w:w="1829" w:type="pct"/>
            <w:tcBorders>
              <w:top w:val="nil"/>
              <w:left w:val="nil"/>
              <w:bottom w:val="single" w:sz="4" w:space="0" w:color="auto"/>
              <w:right w:val="single" w:sz="4" w:space="0" w:color="auto"/>
            </w:tcBorders>
            <w:vAlign w:val="center"/>
            <w:hideMark/>
          </w:tcPr>
          <w:p w14:paraId="1C32A1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д.20а</w:t>
            </w:r>
          </w:p>
        </w:tc>
        <w:tc>
          <w:tcPr>
            <w:tcW w:w="2796" w:type="pct"/>
            <w:tcBorders>
              <w:top w:val="nil"/>
              <w:left w:val="nil"/>
              <w:bottom w:val="single" w:sz="4" w:space="0" w:color="auto"/>
              <w:right w:val="single" w:sz="4" w:space="0" w:color="auto"/>
            </w:tcBorders>
            <w:vAlign w:val="center"/>
            <w:hideMark/>
          </w:tcPr>
          <w:p w14:paraId="5D785E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BAE54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9690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w:t>
            </w:r>
          </w:p>
        </w:tc>
        <w:tc>
          <w:tcPr>
            <w:tcW w:w="1829" w:type="pct"/>
            <w:tcBorders>
              <w:top w:val="nil"/>
              <w:left w:val="nil"/>
              <w:bottom w:val="single" w:sz="4" w:space="0" w:color="auto"/>
              <w:right w:val="single" w:sz="4" w:space="0" w:color="auto"/>
            </w:tcBorders>
            <w:vAlign w:val="center"/>
            <w:hideMark/>
          </w:tcPr>
          <w:p w14:paraId="5D30A7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д.20</w:t>
            </w:r>
          </w:p>
        </w:tc>
        <w:tc>
          <w:tcPr>
            <w:tcW w:w="2796" w:type="pct"/>
            <w:tcBorders>
              <w:top w:val="nil"/>
              <w:left w:val="nil"/>
              <w:bottom w:val="single" w:sz="4" w:space="0" w:color="auto"/>
              <w:right w:val="single" w:sz="4" w:space="0" w:color="auto"/>
            </w:tcBorders>
            <w:vAlign w:val="center"/>
            <w:hideMark/>
          </w:tcPr>
          <w:p w14:paraId="2E8D3E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634DB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DF19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w:t>
            </w:r>
          </w:p>
        </w:tc>
        <w:tc>
          <w:tcPr>
            <w:tcW w:w="1829" w:type="pct"/>
            <w:tcBorders>
              <w:top w:val="nil"/>
              <w:left w:val="nil"/>
              <w:bottom w:val="single" w:sz="4" w:space="0" w:color="auto"/>
              <w:right w:val="single" w:sz="4" w:space="0" w:color="auto"/>
            </w:tcBorders>
            <w:vAlign w:val="center"/>
            <w:hideMark/>
          </w:tcPr>
          <w:p w14:paraId="2EDACD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д.2</w:t>
            </w:r>
          </w:p>
        </w:tc>
        <w:tc>
          <w:tcPr>
            <w:tcW w:w="2796" w:type="pct"/>
            <w:tcBorders>
              <w:top w:val="nil"/>
              <w:left w:val="nil"/>
              <w:bottom w:val="single" w:sz="4" w:space="0" w:color="auto"/>
              <w:right w:val="single" w:sz="4" w:space="0" w:color="auto"/>
            </w:tcBorders>
            <w:vAlign w:val="center"/>
            <w:hideMark/>
          </w:tcPr>
          <w:p w14:paraId="1B1B02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7176840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E7FE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w:t>
            </w:r>
          </w:p>
        </w:tc>
        <w:tc>
          <w:tcPr>
            <w:tcW w:w="1829" w:type="pct"/>
            <w:tcBorders>
              <w:top w:val="nil"/>
              <w:left w:val="nil"/>
              <w:bottom w:val="single" w:sz="4" w:space="0" w:color="auto"/>
              <w:right w:val="single" w:sz="4" w:space="0" w:color="auto"/>
            </w:tcBorders>
            <w:vAlign w:val="center"/>
            <w:hideMark/>
          </w:tcPr>
          <w:p w14:paraId="330853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д.19</w:t>
            </w:r>
          </w:p>
        </w:tc>
        <w:tc>
          <w:tcPr>
            <w:tcW w:w="2796" w:type="pct"/>
            <w:tcBorders>
              <w:top w:val="nil"/>
              <w:left w:val="nil"/>
              <w:bottom w:val="single" w:sz="4" w:space="0" w:color="auto"/>
              <w:right w:val="single" w:sz="4" w:space="0" w:color="auto"/>
            </w:tcBorders>
            <w:vAlign w:val="center"/>
            <w:hideMark/>
          </w:tcPr>
          <w:p w14:paraId="617F73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54473F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B39F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w:t>
            </w:r>
          </w:p>
        </w:tc>
        <w:tc>
          <w:tcPr>
            <w:tcW w:w="1829" w:type="pct"/>
            <w:tcBorders>
              <w:top w:val="nil"/>
              <w:left w:val="nil"/>
              <w:bottom w:val="single" w:sz="4" w:space="0" w:color="auto"/>
              <w:right w:val="single" w:sz="4" w:space="0" w:color="auto"/>
            </w:tcBorders>
            <w:vAlign w:val="center"/>
            <w:hideMark/>
          </w:tcPr>
          <w:p w14:paraId="07EBF9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д.18/4</w:t>
            </w:r>
          </w:p>
        </w:tc>
        <w:tc>
          <w:tcPr>
            <w:tcW w:w="2796" w:type="pct"/>
            <w:tcBorders>
              <w:top w:val="nil"/>
              <w:left w:val="nil"/>
              <w:bottom w:val="single" w:sz="4" w:space="0" w:color="auto"/>
              <w:right w:val="single" w:sz="4" w:space="0" w:color="auto"/>
            </w:tcBorders>
            <w:vAlign w:val="center"/>
            <w:hideMark/>
          </w:tcPr>
          <w:p w14:paraId="02D22E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4F1703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4D91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w:t>
            </w:r>
          </w:p>
        </w:tc>
        <w:tc>
          <w:tcPr>
            <w:tcW w:w="1829" w:type="pct"/>
            <w:tcBorders>
              <w:top w:val="nil"/>
              <w:left w:val="nil"/>
              <w:bottom w:val="single" w:sz="4" w:space="0" w:color="auto"/>
              <w:right w:val="single" w:sz="4" w:space="0" w:color="auto"/>
            </w:tcBorders>
            <w:vAlign w:val="center"/>
            <w:hideMark/>
          </w:tcPr>
          <w:p w14:paraId="56E075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д.18/1</w:t>
            </w:r>
          </w:p>
        </w:tc>
        <w:tc>
          <w:tcPr>
            <w:tcW w:w="2796" w:type="pct"/>
            <w:tcBorders>
              <w:top w:val="nil"/>
              <w:left w:val="nil"/>
              <w:bottom w:val="single" w:sz="4" w:space="0" w:color="auto"/>
              <w:right w:val="single" w:sz="4" w:space="0" w:color="auto"/>
            </w:tcBorders>
            <w:vAlign w:val="center"/>
            <w:hideMark/>
          </w:tcPr>
          <w:p w14:paraId="7C11B9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360DA0C3"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F5F0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«Люберецкая теплосеть», Московская область, г.о. Люберцы, г. Люберцы, ул. Строителей, д. 8</w:t>
            </w:r>
          </w:p>
        </w:tc>
      </w:tr>
      <w:tr w:rsidR="00B51A48" w:rsidRPr="00B51A48" w14:paraId="68180A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DD1B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w:t>
            </w:r>
          </w:p>
        </w:tc>
        <w:tc>
          <w:tcPr>
            <w:tcW w:w="1829" w:type="pct"/>
            <w:tcBorders>
              <w:top w:val="nil"/>
              <w:left w:val="nil"/>
              <w:bottom w:val="single" w:sz="4" w:space="0" w:color="auto"/>
              <w:right w:val="single" w:sz="4" w:space="0" w:color="auto"/>
            </w:tcBorders>
            <w:vAlign w:val="center"/>
            <w:hideMark/>
          </w:tcPr>
          <w:p w14:paraId="1472F6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д.17</w:t>
            </w:r>
          </w:p>
        </w:tc>
        <w:tc>
          <w:tcPr>
            <w:tcW w:w="2796" w:type="pct"/>
            <w:tcBorders>
              <w:top w:val="nil"/>
              <w:left w:val="nil"/>
              <w:bottom w:val="single" w:sz="4" w:space="0" w:color="auto"/>
              <w:right w:val="single" w:sz="4" w:space="0" w:color="auto"/>
            </w:tcBorders>
            <w:vAlign w:val="center"/>
            <w:hideMark/>
          </w:tcPr>
          <w:p w14:paraId="197993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DBDA1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49E4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w:t>
            </w:r>
          </w:p>
        </w:tc>
        <w:tc>
          <w:tcPr>
            <w:tcW w:w="1829" w:type="pct"/>
            <w:tcBorders>
              <w:top w:val="nil"/>
              <w:left w:val="nil"/>
              <w:bottom w:val="single" w:sz="4" w:space="0" w:color="auto"/>
              <w:right w:val="single" w:sz="4" w:space="0" w:color="auto"/>
            </w:tcBorders>
            <w:vAlign w:val="center"/>
            <w:hideMark/>
          </w:tcPr>
          <w:p w14:paraId="16CAA3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д.16</w:t>
            </w:r>
          </w:p>
        </w:tc>
        <w:tc>
          <w:tcPr>
            <w:tcW w:w="2796" w:type="pct"/>
            <w:tcBorders>
              <w:top w:val="nil"/>
              <w:left w:val="nil"/>
              <w:bottom w:val="single" w:sz="4" w:space="0" w:color="auto"/>
              <w:right w:val="single" w:sz="4" w:space="0" w:color="auto"/>
            </w:tcBorders>
            <w:vAlign w:val="center"/>
            <w:hideMark/>
          </w:tcPr>
          <w:p w14:paraId="76DFAB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79B22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EA2E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w:t>
            </w:r>
          </w:p>
        </w:tc>
        <w:tc>
          <w:tcPr>
            <w:tcW w:w="1829" w:type="pct"/>
            <w:tcBorders>
              <w:top w:val="nil"/>
              <w:left w:val="nil"/>
              <w:bottom w:val="single" w:sz="4" w:space="0" w:color="auto"/>
              <w:right w:val="single" w:sz="4" w:space="0" w:color="auto"/>
            </w:tcBorders>
            <w:vAlign w:val="center"/>
            <w:hideMark/>
          </w:tcPr>
          <w:p w14:paraId="290D88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д.15</w:t>
            </w:r>
          </w:p>
        </w:tc>
        <w:tc>
          <w:tcPr>
            <w:tcW w:w="2796" w:type="pct"/>
            <w:tcBorders>
              <w:top w:val="nil"/>
              <w:left w:val="nil"/>
              <w:bottom w:val="single" w:sz="4" w:space="0" w:color="auto"/>
              <w:right w:val="single" w:sz="4" w:space="0" w:color="auto"/>
            </w:tcBorders>
            <w:vAlign w:val="center"/>
            <w:hideMark/>
          </w:tcPr>
          <w:p w14:paraId="072A2A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75E1F9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8033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w:t>
            </w:r>
          </w:p>
        </w:tc>
        <w:tc>
          <w:tcPr>
            <w:tcW w:w="1829" w:type="pct"/>
            <w:tcBorders>
              <w:top w:val="nil"/>
              <w:left w:val="nil"/>
              <w:bottom w:val="single" w:sz="4" w:space="0" w:color="auto"/>
              <w:right w:val="single" w:sz="4" w:space="0" w:color="auto"/>
            </w:tcBorders>
            <w:vAlign w:val="center"/>
            <w:hideMark/>
          </w:tcPr>
          <w:p w14:paraId="724E1A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д.14_2</w:t>
            </w:r>
          </w:p>
        </w:tc>
        <w:tc>
          <w:tcPr>
            <w:tcW w:w="2796" w:type="pct"/>
            <w:tcBorders>
              <w:top w:val="nil"/>
              <w:left w:val="nil"/>
              <w:bottom w:val="single" w:sz="4" w:space="0" w:color="auto"/>
              <w:right w:val="single" w:sz="4" w:space="0" w:color="auto"/>
            </w:tcBorders>
            <w:vAlign w:val="center"/>
            <w:hideMark/>
          </w:tcPr>
          <w:p w14:paraId="396514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1B0398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35748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w:t>
            </w:r>
          </w:p>
        </w:tc>
        <w:tc>
          <w:tcPr>
            <w:tcW w:w="1829" w:type="pct"/>
            <w:tcBorders>
              <w:top w:val="nil"/>
              <w:left w:val="nil"/>
              <w:bottom w:val="single" w:sz="4" w:space="0" w:color="auto"/>
              <w:right w:val="single" w:sz="4" w:space="0" w:color="auto"/>
            </w:tcBorders>
            <w:vAlign w:val="center"/>
            <w:hideMark/>
          </w:tcPr>
          <w:p w14:paraId="12C3A4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д.14_1</w:t>
            </w:r>
          </w:p>
        </w:tc>
        <w:tc>
          <w:tcPr>
            <w:tcW w:w="2796" w:type="pct"/>
            <w:tcBorders>
              <w:top w:val="nil"/>
              <w:left w:val="nil"/>
              <w:bottom w:val="single" w:sz="4" w:space="0" w:color="auto"/>
              <w:right w:val="single" w:sz="4" w:space="0" w:color="auto"/>
            </w:tcBorders>
            <w:vAlign w:val="center"/>
            <w:hideMark/>
          </w:tcPr>
          <w:p w14:paraId="769707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5B77A8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F441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w:t>
            </w:r>
          </w:p>
        </w:tc>
        <w:tc>
          <w:tcPr>
            <w:tcW w:w="1829" w:type="pct"/>
            <w:tcBorders>
              <w:top w:val="nil"/>
              <w:left w:val="nil"/>
              <w:bottom w:val="single" w:sz="4" w:space="0" w:color="auto"/>
              <w:right w:val="single" w:sz="4" w:space="0" w:color="auto"/>
            </w:tcBorders>
            <w:vAlign w:val="center"/>
            <w:hideMark/>
          </w:tcPr>
          <w:p w14:paraId="7C7D5C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д.13</w:t>
            </w:r>
          </w:p>
        </w:tc>
        <w:tc>
          <w:tcPr>
            <w:tcW w:w="2796" w:type="pct"/>
            <w:tcBorders>
              <w:top w:val="nil"/>
              <w:left w:val="nil"/>
              <w:bottom w:val="single" w:sz="4" w:space="0" w:color="auto"/>
              <w:right w:val="single" w:sz="4" w:space="0" w:color="auto"/>
            </w:tcBorders>
            <w:vAlign w:val="center"/>
            <w:hideMark/>
          </w:tcPr>
          <w:p w14:paraId="703FD2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ул.Гоголя(ЦТП №3, ул. Гоголя напротив д. 20)АО "Люберецкая теплосеть"</w:t>
            </w:r>
          </w:p>
        </w:tc>
      </w:tr>
      <w:tr w:rsidR="00B51A48" w:rsidRPr="00B51A48" w14:paraId="65AAF5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7DF8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w:t>
            </w:r>
          </w:p>
        </w:tc>
        <w:tc>
          <w:tcPr>
            <w:tcW w:w="1829" w:type="pct"/>
            <w:tcBorders>
              <w:top w:val="nil"/>
              <w:left w:val="nil"/>
              <w:bottom w:val="single" w:sz="4" w:space="0" w:color="auto"/>
              <w:right w:val="single" w:sz="4" w:space="0" w:color="auto"/>
            </w:tcBorders>
            <w:vAlign w:val="center"/>
            <w:hideMark/>
          </w:tcPr>
          <w:p w14:paraId="33B396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w:t>
            </w:r>
          </w:p>
        </w:tc>
        <w:tc>
          <w:tcPr>
            <w:tcW w:w="2796" w:type="pct"/>
            <w:tcBorders>
              <w:top w:val="nil"/>
              <w:left w:val="nil"/>
              <w:bottom w:val="single" w:sz="4" w:space="0" w:color="auto"/>
              <w:right w:val="single" w:sz="4" w:space="0" w:color="auto"/>
            </w:tcBorders>
            <w:vAlign w:val="center"/>
            <w:hideMark/>
          </w:tcPr>
          <w:p w14:paraId="0BB2CE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ул.Пионерская, д.16аАО "Люберецкая теплосеть"</w:t>
            </w:r>
          </w:p>
        </w:tc>
      </w:tr>
      <w:tr w:rsidR="00B51A48" w:rsidRPr="00B51A48" w14:paraId="791B15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89C6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w:t>
            </w:r>
          </w:p>
        </w:tc>
        <w:tc>
          <w:tcPr>
            <w:tcW w:w="1829" w:type="pct"/>
            <w:tcBorders>
              <w:top w:val="nil"/>
              <w:left w:val="nil"/>
              <w:bottom w:val="single" w:sz="4" w:space="0" w:color="auto"/>
              <w:right w:val="single" w:sz="4" w:space="0" w:color="auto"/>
            </w:tcBorders>
            <w:vAlign w:val="center"/>
            <w:hideMark/>
          </w:tcPr>
          <w:p w14:paraId="428877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Гоголя д.12</w:t>
            </w:r>
          </w:p>
        </w:tc>
        <w:tc>
          <w:tcPr>
            <w:tcW w:w="2796" w:type="pct"/>
            <w:tcBorders>
              <w:top w:val="nil"/>
              <w:left w:val="nil"/>
              <w:bottom w:val="single" w:sz="4" w:space="0" w:color="auto"/>
              <w:right w:val="single" w:sz="4" w:space="0" w:color="auto"/>
            </w:tcBorders>
            <w:vAlign w:val="center"/>
            <w:hideMark/>
          </w:tcPr>
          <w:p w14:paraId="086A82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523FEE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0AF6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w:t>
            </w:r>
          </w:p>
        </w:tc>
        <w:tc>
          <w:tcPr>
            <w:tcW w:w="1829" w:type="pct"/>
            <w:tcBorders>
              <w:top w:val="nil"/>
              <w:left w:val="nil"/>
              <w:bottom w:val="single" w:sz="4" w:space="0" w:color="auto"/>
              <w:right w:val="single" w:sz="4" w:space="0" w:color="auto"/>
            </w:tcBorders>
            <w:vAlign w:val="center"/>
            <w:hideMark/>
          </w:tcPr>
          <w:p w14:paraId="02AB7D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д.9в</w:t>
            </w:r>
          </w:p>
        </w:tc>
        <w:tc>
          <w:tcPr>
            <w:tcW w:w="2796" w:type="pct"/>
            <w:tcBorders>
              <w:top w:val="nil"/>
              <w:left w:val="nil"/>
              <w:bottom w:val="single" w:sz="4" w:space="0" w:color="auto"/>
              <w:right w:val="single" w:sz="4" w:space="0" w:color="auto"/>
            </w:tcBorders>
            <w:vAlign w:val="center"/>
            <w:hideMark/>
          </w:tcPr>
          <w:p w14:paraId="07EE0B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467E9E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9F81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w:t>
            </w:r>
          </w:p>
        </w:tc>
        <w:tc>
          <w:tcPr>
            <w:tcW w:w="1829" w:type="pct"/>
            <w:tcBorders>
              <w:top w:val="nil"/>
              <w:left w:val="nil"/>
              <w:bottom w:val="single" w:sz="4" w:space="0" w:color="auto"/>
              <w:right w:val="single" w:sz="4" w:space="0" w:color="auto"/>
            </w:tcBorders>
            <w:vAlign w:val="center"/>
            <w:hideMark/>
          </w:tcPr>
          <w:p w14:paraId="77326A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д.9а/3</w:t>
            </w:r>
          </w:p>
        </w:tc>
        <w:tc>
          <w:tcPr>
            <w:tcW w:w="2796" w:type="pct"/>
            <w:tcBorders>
              <w:top w:val="nil"/>
              <w:left w:val="nil"/>
              <w:bottom w:val="single" w:sz="4" w:space="0" w:color="auto"/>
              <w:right w:val="single" w:sz="4" w:space="0" w:color="auto"/>
            </w:tcBorders>
            <w:vAlign w:val="center"/>
            <w:hideMark/>
          </w:tcPr>
          <w:p w14:paraId="6419A2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2B2185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9DBC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w:t>
            </w:r>
          </w:p>
        </w:tc>
        <w:tc>
          <w:tcPr>
            <w:tcW w:w="1829" w:type="pct"/>
            <w:tcBorders>
              <w:top w:val="nil"/>
              <w:left w:val="nil"/>
              <w:bottom w:val="single" w:sz="4" w:space="0" w:color="auto"/>
              <w:right w:val="single" w:sz="4" w:space="0" w:color="auto"/>
            </w:tcBorders>
            <w:vAlign w:val="center"/>
            <w:hideMark/>
          </w:tcPr>
          <w:p w14:paraId="784F28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к.9</w:t>
            </w:r>
          </w:p>
        </w:tc>
        <w:tc>
          <w:tcPr>
            <w:tcW w:w="2796" w:type="pct"/>
            <w:tcBorders>
              <w:top w:val="nil"/>
              <w:left w:val="nil"/>
              <w:bottom w:val="single" w:sz="4" w:space="0" w:color="auto"/>
              <w:right w:val="single" w:sz="4" w:space="0" w:color="auto"/>
            </w:tcBorders>
            <w:vAlign w:val="center"/>
            <w:hideMark/>
          </w:tcPr>
          <w:p w14:paraId="0FC246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Гаршина, около д.9/1(ЦТП  ул. Гаршина, д.9/1)АО "Люберецкая теплосеть"</w:t>
            </w:r>
          </w:p>
        </w:tc>
      </w:tr>
      <w:tr w:rsidR="00B51A48" w:rsidRPr="00B51A48" w14:paraId="1BE6D8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FEDD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w:t>
            </w:r>
          </w:p>
        </w:tc>
        <w:tc>
          <w:tcPr>
            <w:tcW w:w="1829" w:type="pct"/>
            <w:tcBorders>
              <w:top w:val="nil"/>
              <w:left w:val="nil"/>
              <w:bottom w:val="single" w:sz="4" w:space="0" w:color="auto"/>
              <w:right w:val="single" w:sz="4" w:space="0" w:color="auto"/>
            </w:tcBorders>
            <w:vAlign w:val="center"/>
            <w:hideMark/>
          </w:tcPr>
          <w:p w14:paraId="2F75DC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к.8</w:t>
            </w:r>
          </w:p>
        </w:tc>
        <w:tc>
          <w:tcPr>
            <w:tcW w:w="2796" w:type="pct"/>
            <w:tcBorders>
              <w:top w:val="nil"/>
              <w:left w:val="nil"/>
              <w:bottom w:val="single" w:sz="4" w:space="0" w:color="auto"/>
              <w:right w:val="single" w:sz="4" w:space="0" w:color="auto"/>
            </w:tcBorders>
            <w:vAlign w:val="center"/>
            <w:hideMark/>
          </w:tcPr>
          <w:p w14:paraId="57A97B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56F374C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1B8C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w:t>
            </w:r>
          </w:p>
        </w:tc>
        <w:tc>
          <w:tcPr>
            <w:tcW w:w="1829" w:type="pct"/>
            <w:tcBorders>
              <w:top w:val="nil"/>
              <w:left w:val="nil"/>
              <w:bottom w:val="single" w:sz="4" w:space="0" w:color="auto"/>
              <w:right w:val="single" w:sz="4" w:space="0" w:color="auto"/>
            </w:tcBorders>
            <w:vAlign w:val="center"/>
            <w:hideMark/>
          </w:tcPr>
          <w:p w14:paraId="75E902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к.7</w:t>
            </w:r>
          </w:p>
        </w:tc>
        <w:tc>
          <w:tcPr>
            <w:tcW w:w="2796" w:type="pct"/>
            <w:tcBorders>
              <w:top w:val="nil"/>
              <w:left w:val="nil"/>
              <w:bottom w:val="single" w:sz="4" w:space="0" w:color="auto"/>
              <w:right w:val="single" w:sz="4" w:space="0" w:color="auto"/>
            </w:tcBorders>
            <w:vAlign w:val="center"/>
            <w:hideMark/>
          </w:tcPr>
          <w:p w14:paraId="0711F5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1198D0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D4BE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w:t>
            </w:r>
          </w:p>
        </w:tc>
        <w:tc>
          <w:tcPr>
            <w:tcW w:w="1829" w:type="pct"/>
            <w:tcBorders>
              <w:top w:val="nil"/>
              <w:left w:val="nil"/>
              <w:bottom w:val="single" w:sz="4" w:space="0" w:color="auto"/>
              <w:right w:val="single" w:sz="4" w:space="0" w:color="auto"/>
            </w:tcBorders>
            <w:vAlign w:val="center"/>
            <w:hideMark/>
          </w:tcPr>
          <w:p w14:paraId="00967E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к.6</w:t>
            </w:r>
          </w:p>
        </w:tc>
        <w:tc>
          <w:tcPr>
            <w:tcW w:w="2796" w:type="pct"/>
            <w:tcBorders>
              <w:top w:val="nil"/>
              <w:left w:val="nil"/>
              <w:bottom w:val="single" w:sz="4" w:space="0" w:color="auto"/>
              <w:right w:val="single" w:sz="4" w:space="0" w:color="auto"/>
            </w:tcBorders>
            <w:vAlign w:val="center"/>
            <w:hideMark/>
          </w:tcPr>
          <w:p w14:paraId="288F03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05752FD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9165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w:t>
            </w:r>
          </w:p>
        </w:tc>
        <w:tc>
          <w:tcPr>
            <w:tcW w:w="1829" w:type="pct"/>
            <w:tcBorders>
              <w:top w:val="nil"/>
              <w:left w:val="nil"/>
              <w:bottom w:val="single" w:sz="4" w:space="0" w:color="auto"/>
              <w:right w:val="single" w:sz="4" w:space="0" w:color="auto"/>
            </w:tcBorders>
            <w:vAlign w:val="center"/>
            <w:hideMark/>
          </w:tcPr>
          <w:p w14:paraId="1B02B0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к.5</w:t>
            </w:r>
          </w:p>
        </w:tc>
        <w:tc>
          <w:tcPr>
            <w:tcW w:w="2796" w:type="pct"/>
            <w:tcBorders>
              <w:top w:val="nil"/>
              <w:left w:val="nil"/>
              <w:bottom w:val="single" w:sz="4" w:space="0" w:color="auto"/>
              <w:right w:val="single" w:sz="4" w:space="0" w:color="auto"/>
            </w:tcBorders>
            <w:vAlign w:val="center"/>
            <w:hideMark/>
          </w:tcPr>
          <w:p w14:paraId="512EA4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382711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BA1C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w:t>
            </w:r>
          </w:p>
        </w:tc>
        <w:tc>
          <w:tcPr>
            <w:tcW w:w="1829" w:type="pct"/>
            <w:tcBorders>
              <w:top w:val="nil"/>
              <w:left w:val="nil"/>
              <w:bottom w:val="single" w:sz="4" w:space="0" w:color="auto"/>
              <w:right w:val="single" w:sz="4" w:space="0" w:color="auto"/>
            </w:tcBorders>
            <w:vAlign w:val="center"/>
            <w:hideMark/>
          </w:tcPr>
          <w:p w14:paraId="2DDBDE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к.4</w:t>
            </w:r>
          </w:p>
        </w:tc>
        <w:tc>
          <w:tcPr>
            <w:tcW w:w="2796" w:type="pct"/>
            <w:tcBorders>
              <w:top w:val="nil"/>
              <w:left w:val="nil"/>
              <w:bottom w:val="single" w:sz="4" w:space="0" w:color="auto"/>
              <w:right w:val="single" w:sz="4" w:space="0" w:color="auto"/>
            </w:tcBorders>
            <w:vAlign w:val="center"/>
            <w:hideMark/>
          </w:tcPr>
          <w:p w14:paraId="66FAA2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070DE9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D8553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w:t>
            </w:r>
          </w:p>
        </w:tc>
        <w:tc>
          <w:tcPr>
            <w:tcW w:w="1829" w:type="pct"/>
            <w:tcBorders>
              <w:top w:val="nil"/>
              <w:left w:val="nil"/>
              <w:bottom w:val="single" w:sz="4" w:space="0" w:color="auto"/>
              <w:right w:val="single" w:sz="4" w:space="0" w:color="auto"/>
            </w:tcBorders>
            <w:vAlign w:val="center"/>
            <w:hideMark/>
          </w:tcPr>
          <w:p w14:paraId="7F49EB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к.3</w:t>
            </w:r>
          </w:p>
        </w:tc>
        <w:tc>
          <w:tcPr>
            <w:tcW w:w="2796" w:type="pct"/>
            <w:tcBorders>
              <w:top w:val="nil"/>
              <w:left w:val="nil"/>
              <w:bottom w:val="single" w:sz="4" w:space="0" w:color="auto"/>
              <w:right w:val="single" w:sz="4" w:space="0" w:color="auto"/>
            </w:tcBorders>
            <w:vAlign w:val="center"/>
            <w:hideMark/>
          </w:tcPr>
          <w:p w14:paraId="51D8D9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486F70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BFF3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w:t>
            </w:r>
          </w:p>
        </w:tc>
        <w:tc>
          <w:tcPr>
            <w:tcW w:w="1829" w:type="pct"/>
            <w:tcBorders>
              <w:top w:val="nil"/>
              <w:left w:val="nil"/>
              <w:bottom w:val="single" w:sz="4" w:space="0" w:color="auto"/>
              <w:right w:val="single" w:sz="4" w:space="0" w:color="auto"/>
            </w:tcBorders>
            <w:vAlign w:val="center"/>
            <w:hideMark/>
          </w:tcPr>
          <w:p w14:paraId="4DE4C2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к.2</w:t>
            </w:r>
          </w:p>
        </w:tc>
        <w:tc>
          <w:tcPr>
            <w:tcW w:w="2796" w:type="pct"/>
            <w:tcBorders>
              <w:top w:val="nil"/>
              <w:left w:val="nil"/>
              <w:bottom w:val="single" w:sz="4" w:space="0" w:color="auto"/>
              <w:right w:val="single" w:sz="4" w:space="0" w:color="auto"/>
            </w:tcBorders>
            <w:vAlign w:val="center"/>
            <w:hideMark/>
          </w:tcPr>
          <w:p w14:paraId="5C190F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535238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3ABE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w:t>
            </w:r>
          </w:p>
        </w:tc>
        <w:tc>
          <w:tcPr>
            <w:tcW w:w="1829" w:type="pct"/>
            <w:tcBorders>
              <w:top w:val="nil"/>
              <w:left w:val="nil"/>
              <w:bottom w:val="single" w:sz="4" w:space="0" w:color="auto"/>
              <w:right w:val="single" w:sz="4" w:space="0" w:color="auto"/>
            </w:tcBorders>
            <w:vAlign w:val="center"/>
            <w:hideMark/>
          </w:tcPr>
          <w:p w14:paraId="46A382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к.14</w:t>
            </w:r>
          </w:p>
        </w:tc>
        <w:tc>
          <w:tcPr>
            <w:tcW w:w="2796" w:type="pct"/>
            <w:tcBorders>
              <w:top w:val="nil"/>
              <w:left w:val="nil"/>
              <w:bottom w:val="single" w:sz="4" w:space="0" w:color="auto"/>
              <w:right w:val="single" w:sz="4" w:space="0" w:color="auto"/>
            </w:tcBorders>
            <w:vAlign w:val="center"/>
            <w:hideMark/>
          </w:tcPr>
          <w:p w14:paraId="09DF37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Гаршина, около д.9/1(ЦТП  ул. Гаршина, д.9/1)АО "Люберецкая теплосеть"</w:t>
            </w:r>
          </w:p>
        </w:tc>
      </w:tr>
      <w:tr w:rsidR="00B51A48" w:rsidRPr="00B51A48" w14:paraId="6E4A54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4FDA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125</w:t>
            </w:r>
          </w:p>
        </w:tc>
        <w:tc>
          <w:tcPr>
            <w:tcW w:w="1829" w:type="pct"/>
            <w:tcBorders>
              <w:top w:val="nil"/>
              <w:left w:val="nil"/>
              <w:bottom w:val="single" w:sz="4" w:space="0" w:color="auto"/>
              <w:right w:val="single" w:sz="4" w:space="0" w:color="auto"/>
            </w:tcBorders>
            <w:vAlign w:val="center"/>
            <w:hideMark/>
          </w:tcPr>
          <w:p w14:paraId="5675AE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к.12</w:t>
            </w:r>
          </w:p>
        </w:tc>
        <w:tc>
          <w:tcPr>
            <w:tcW w:w="2796" w:type="pct"/>
            <w:tcBorders>
              <w:top w:val="nil"/>
              <w:left w:val="nil"/>
              <w:bottom w:val="single" w:sz="4" w:space="0" w:color="auto"/>
              <w:right w:val="single" w:sz="4" w:space="0" w:color="auto"/>
            </w:tcBorders>
            <w:vAlign w:val="center"/>
            <w:hideMark/>
          </w:tcPr>
          <w:p w14:paraId="7BC5CC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Гаршина, около д.9/1(ЦТП  ул. Гаршина, д.9/1)АО "Люберецкая теплосеть"</w:t>
            </w:r>
          </w:p>
        </w:tc>
      </w:tr>
      <w:tr w:rsidR="00B51A48" w:rsidRPr="00B51A48" w14:paraId="2DBA77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8767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w:t>
            </w:r>
          </w:p>
        </w:tc>
        <w:tc>
          <w:tcPr>
            <w:tcW w:w="1829" w:type="pct"/>
            <w:tcBorders>
              <w:top w:val="nil"/>
              <w:left w:val="nil"/>
              <w:bottom w:val="single" w:sz="4" w:space="0" w:color="auto"/>
              <w:right w:val="single" w:sz="4" w:space="0" w:color="auto"/>
            </w:tcBorders>
            <w:vAlign w:val="center"/>
            <w:hideMark/>
          </w:tcPr>
          <w:p w14:paraId="49AB4D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к.11</w:t>
            </w:r>
          </w:p>
        </w:tc>
        <w:tc>
          <w:tcPr>
            <w:tcW w:w="2796" w:type="pct"/>
            <w:tcBorders>
              <w:top w:val="nil"/>
              <w:left w:val="nil"/>
              <w:bottom w:val="single" w:sz="4" w:space="0" w:color="auto"/>
              <w:right w:val="single" w:sz="4" w:space="0" w:color="auto"/>
            </w:tcBorders>
            <w:vAlign w:val="center"/>
            <w:hideMark/>
          </w:tcPr>
          <w:p w14:paraId="4BD10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3915B9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89CF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w:t>
            </w:r>
          </w:p>
        </w:tc>
        <w:tc>
          <w:tcPr>
            <w:tcW w:w="1829" w:type="pct"/>
            <w:tcBorders>
              <w:top w:val="nil"/>
              <w:left w:val="nil"/>
              <w:bottom w:val="single" w:sz="4" w:space="0" w:color="auto"/>
              <w:right w:val="single" w:sz="4" w:space="0" w:color="auto"/>
            </w:tcBorders>
            <w:vAlign w:val="center"/>
            <w:hideMark/>
          </w:tcPr>
          <w:p w14:paraId="72EDAC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к.10</w:t>
            </w:r>
          </w:p>
        </w:tc>
        <w:tc>
          <w:tcPr>
            <w:tcW w:w="2796" w:type="pct"/>
            <w:tcBorders>
              <w:top w:val="nil"/>
              <w:left w:val="nil"/>
              <w:bottom w:val="single" w:sz="4" w:space="0" w:color="auto"/>
              <w:right w:val="single" w:sz="4" w:space="0" w:color="auto"/>
            </w:tcBorders>
            <w:vAlign w:val="center"/>
            <w:hideMark/>
          </w:tcPr>
          <w:p w14:paraId="22FF59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73994A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7B6C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w:t>
            </w:r>
          </w:p>
        </w:tc>
        <w:tc>
          <w:tcPr>
            <w:tcW w:w="1829" w:type="pct"/>
            <w:tcBorders>
              <w:top w:val="nil"/>
              <w:left w:val="nil"/>
              <w:bottom w:val="single" w:sz="4" w:space="0" w:color="auto"/>
              <w:right w:val="single" w:sz="4" w:space="0" w:color="auto"/>
            </w:tcBorders>
            <w:vAlign w:val="center"/>
            <w:hideMark/>
          </w:tcPr>
          <w:p w14:paraId="470118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д.9а к.1</w:t>
            </w:r>
          </w:p>
        </w:tc>
        <w:tc>
          <w:tcPr>
            <w:tcW w:w="2796" w:type="pct"/>
            <w:tcBorders>
              <w:top w:val="nil"/>
              <w:left w:val="nil"/>
              <w:bottom w:val="single" w:sz="4" w:space="0" w:color="auto"/>
              <w:right w:val="single" w:sz="4" w:space="0" w:color="auto"/>
            </w:tcBorders>
            <w:vAlign w:val="center"/>
            <w:hideMark/>
          </w:tcPr>
          <w:p w14:paraId="1024EC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15C08E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DB12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w:t>
            </w:r>
          </w:p>
        </w:tc>
        <w:tc>
          <w:tcPr>
            <w:tcW w:w="1829" w:type="pct"/>
            <w:tcBorders>
              <w:top w:val="nil"/>
              <w:left w:val="nil"/>
              <w:bottom w:val="single" w:sz="4" w:space="0" w:color="auto"/>
              <w:right w:val="single" w:sz="4" w:space="0" w:color="auto"/>
            </w:tcBorders>
            <w:vAlign w:val="center"/>
            <w:hideMark/>
          </w:tcPr>
          <w:p w14:paraId="215055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д.9/3</w:t>
            </w:r>
          </w:p>
        </w:tc>
        <w:tc>
          <w:tcPr>
            <w:tcW w:w="2796" w:type="pct"/>
            <w:tcBorders>
              <w:top w:val="nil"/>
              <w:left w:val="nil"/>
              <w:bottom w:val="single" w:sz="4" w:space="0" w:color="auto"/>
              <w:right w:val="single" w:sz="4" w:space="0" w:color="auto"/>
            </w:tcBorders>
            <w:vAlign w:val="center"/>
            <w:hideMark/>
          </w:tcPr>
          <w:p w14:paraId="21DC26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4E3179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1928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w:t>
            </w:r>
          </w:p>
        </w:tc>
        <w:tc>
          <w:tcPr>
            <w:tcW w:w="1829" w:type="pct"/>
            <w:tcBorders>
              <w:top w:val="nil"/>
              <w:left w:val="nil"/>
              <w:bottom w:val="single" w:sz="4" w:space="0" w:color="auto"/>
              <w:right w:val="single" w:sz="4" w:space="0" w:color="auto"/>
            </w:tcBorders>
            <w:vAlign w:val="center"/>
            <w:hideMark/>
          </w:tcPr>
          <w:p w14:paraId="3B2E16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д.11б</w:t>
            </w:r>
          </w:p>
        </w:tc>
        <w:tc>
          <w:tcPr>
            <w:tcW w:w="2796" w:type="pct"/>
            <w:tcBorders>
              <w:top w:val="nil"/>
              <w:left w:val="nil"/>
              <w:bottom w:val="single" w:sz="4" w:space="0" w:color="auto"/>
              <w:right w:val="single" w:sz="4" w:space="0" w:color="auto"/>
            </w:tcBorders>
            <w:vAlign w:val="center"/>
            <w:hideMark/>
          </w:tcPr>
          <w:p w14:paraId="72309E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118AD7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0434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w:t>
            </w:r>
          </w:p>
        </w:tc>
        <w:tc>
          <w:tcPr>
            <w:tcW w:w="1829" w:type="pct"/>
            <w:tcBorders>
              <w:top w:val="nil"/>
              <w:left w:val="nil"/>
              <w:bottom w:val="single" w:sz="4" w:space="0" w:color="auto"/>
              <w:right w:val="single" w:sz="4" w:space="0" w:color="auto"/>
            </w:tcBorders>
            <w:vAlign w:val="center"/>
            <w:hideMark/>
          </w:tcPr>
          <w:p w14:paraId="4B6BA0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ул. Гаршина д.11а</w:t>
            </w:r>
          </w:p>
        </w:tc>
        <w:tc>
          <w:tcPr>
            <w:tcW w:w="2796" w:type="pct"/>
            <w:tcBorders>
              <w:top w:val="nil"/>
              <w:left w:val="nil"/>
              <w:bottom w:val="single" w:sz="4" w:space="0" w:color="auto"/>
              <w:right w:val="single" w:sz="4" w:space="0" w:color="auto"/>
            </w:tcBorders>
            <w:vAlign w:val="center"/>
            <w:hideMark/>
          </w:tcPr>
          <w:p w14:paraId="7B0889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35855D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8C83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w:t>
            </w:r>
          </w:p>
        </w:tc>
        <w:tc>
          <w:tcPr>
            <w:tcW w:w="1829" w:type="pct"/>
            <w:tcBorders>
              <w:top w:val="nil"/>
              <w:left w:val="nil"/>
              <w:bottom w:val="single" w:sz="4" w:space="0" w:color="auto"/>
              <w:right w:val="single" w:sz="4" w:space="0" w:color="auto"/>
            </w:tcBorders>
            <w:vAlign w:val="center"/>
            <w:hideMark/>
          </w:tcPr>
          <w:p w14:paraId="27975B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Рязанское ш.,д.45</w:t>
            </w:r>
          </w:p>
        </w:tc>
        <w:tc>
          <w:tcPr>
            <w:tcW w:w="2796" w:type="pct"/>
            <w:tcBorders>
              <w:top w:val="nil"/>
              <w:left w:val="nil"/>
              <w:bottom w:val="single" w:sz="4" w:space="0" w:color="auto"/>
              <w:right w:val="single" w:sz="4" w:space="0" w:color="auto"/>
            </w:tcBorders>
            <w:vAlign w:val="center"/>
            <w:hideMark/>
          </w:tcPr>
          <w:p w14:paraId="74928F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ш. Рязанское, д.42/1АО "Люберецкая теплосеть"</w:t>
            </w:r>
          </w:p>
        </w:tc>
      </w:tr>
      <w:tr w:rsidR="00B51A48" w:rsidRPr="00B51A48" w14:paraId="15879C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730B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w:t>
            </w:r>
          </w:p>
        </w:tc>
        <w:tc>
          <w:tcPr>
            <w:tcW w:w="1829" w:type="pct"/>
            <w:tcBorders>
              <w:top w:val="nil"/>
              <w:left w:val="nil"/>
              <w:bottom w:val="single" w:sz="4" w:space="0" w:color="auto"/>
              <w:right w:val="single" w:sz="4" w:space="0" w:color="auto"/>
            </w:tcBorders>
            <w:vAlign w:val="center"/>
            <w:hideMark/>
          </w:tcPr>
          <w:p w14:paraId="508452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Рязанское ш.,д.43</w:t>
            </w:r>
          </w:p>
        </w:tc>
        <w:tc>
          <w:tcPr>
            <w:tcW w:w="2796" w:type="pct"/>
            <w:tcBorders>
              <w:top w:val="nil"/>
              <w:left w:val="nil"/>
              <w:bottom w:val="single" w:sz="4" w:space="0" w:color="auto"/>
              <w:right w:val="single" w:sz="4" w:space="0" w:color="auto"/>
            </w:tcBorders>
            <w:vAlign w:val="center"/>
            <w:hideMark/>
          </w:tcPr>
          <w:p w14:paraId="7F6D0C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ш. Рязанское, д.42/1АО "Люберецкая теплосеть"</w:t>
            </w:r>
          </w:p>
        </w:tc>
      </w:tr>
      <w:tr w:rsidR="00B51A48" w:rsidRPr="00B51A48" w14:paraId="3A0ABE0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9DB9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w:t>
            </w:r>
          </w:p>
        </w:tc>
        <w:tc>
          <w:tcPr>
            <w:tcW w:w="1829" w:type="pct"/>
            <w:tcBorders>
              <w:top w:val="nil"/>
              <w:left w:val="nil"/>
              <w:bottom w:val="single" w:sz="4" w:space="0" w:color="auto"/>
              <w:right w:val="single" w:sz="4" w:space="0" w:color="auto"/>
            </w:tcBorders>
            <w:vAlign w:val="center"/>
            <w:hideMark/>
          </w:tcPr>
          <w:p w14:paraId="53EEA4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Рязанское ш.,д.42</w:t>
            </w:r>
          </w:p>
        </w:tc>
        <w:tc>
          <w:tcPr>
            <w:tcW w:w="2796" w:type="pct"/>
            <w:tcBorders>
              <w:top w:val="nil"/>
              <w:left w:val="nil"/>
              <w:bottom w:val="single" w:sz="4" w:space="0" w:color="auto"/>
              <w:right w:val="single" w:sz="4" w:space="0" w:color="auto"/>
            </w:tcBorders>
            <w:vAlign w:val="center"/>
            <w:hideMark/>
          </w:tcPr>
          <w:p w14:paraId="0526BC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ш. Рязанское, д.42/1АО "Люберецкая теплосеть"</w:t>
            </w:r>
          </w:p>
        </w:tc>
      </w:tr>
      <w:tr w:rsidR="00B51A48" w:rsidRPr="00B51A48" w14:paraId="4AB7D8EB"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92926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«Комтех», Московская область, г.о. Люберцы, г. Люберцы, ул. 3-е почтовое отделение, д. 102</w:t>
            </w:r>
          </w:p>
        </w:tc>
      </w:tr>
      <w:tr w:rsidR="00B51A48" w:rsidRPr="00B51A48" w14:paraId="286D93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097A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w:t>
            </w:r>
          </w:p>
        </w:tc>
        <w:tc>
          <w:tcPr>
            <w:tcW w:w="1829" w:type="pct"/>
            <w:tcBorders>
              <w:top w:val="nil"/>
              <w:left w:val="nil"/>
              <w:bottom w:val="single" w:sz="4" w:space="0" w:color="auto"/>
              <w:right w:val="single" w:sz="4" w:space="0" w:color="auto"/>
            </w:tcBorders>
            <w:vAlign w:val="center"/>
            <w:hideMark/>
          </w:tcPr>
          <w:p w14:paraId="28BF86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д12</w:t>
            </w:r>
          </w:p>
        </w:tc>
        <w:tc>
          <w:tcPr>
            <w:tcW w:w="2796" w:type="pct"/>
            <w:tcBorders>
              <w:top w:val="nil"/>
              <w:left w:val="nil"/>
              <w:bottom w:val="single" w:sz="4" w:space="0" w:color="auto"/>
              <w:right w:val="single" w:sz="4" w:space="0" w:color="auto"/>
            </w:tcBorders>
            <w:vAlign w:val="center"/>
            <w:hideMark/>
          </w:tcPr>
          <w:p w14:paraId="56A58F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296DC17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B235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w:t>
            </w:r>
          </w:p>
        </w:tc>
        <w:tc>
          <w:tcPr>
            <w:tcW w:w="1829" w:type="pct"/>
            <w:tcBorders>
              <w:top w:val="nil"/>
              <w:left w:val="nil"/>
              <w:bottom w:val="single" w:sz="4" w:space="0" w:color="auto"/>
              <w:right w:val="single" w:sz="4" w:space="0" w:color="auto"/>
            </w:tcBorders>
            <w:vAlign w:val="center"/>
            <w:hideMark/>
          </w:tcPr>
          <w:p w14:paraId="65C1FB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д.4/1</w:t>
            </w:r>
          </w:p>
        </w:tc>
        <w:tc>
          <w:tcPr>
            <w:tcW w:w="2796" w:type="pct"/>
            <w:tcBorders>
              <w:top w:val="nil"/>
              <w:left w:val="nil"/>
              <w:bottom w:val="single" w:sz="4" w:space="0" w:color="auto"/>
              <w:right w:val="single" w:sz="4" w:space="0" w:color="auto"/>
            </w:tcBorders>
            <w:vAlign w:val="center"/>
            <w:hideMark/>
          </w:tcPr>
          <w:p w14:paraId="5DE4B1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0E916FF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A311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w:t>
            </w:r>
          </w:p>
        </w:tc>
        <w:tc>
          <w:tcPr>
            <w:tcW w:w="1829" w:type="pct"/>
            <w:tcBorders>
              <w:top w:val="nil"/>
              <w:left w:val="nil"/>
              <w:bottom w:val="single" w:sz="4" w:space="0" w:color="auto"/>
              <w:right w:val="single" w:sz="4" w:space="0" w:color="auto"/>
            </w:tcBorders>
            <w:vAlign w:val="center"/>
            <w:hideMark/>
          </w:tcPr>
          <w:p w14:paraId="74EEA1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39</w:t>
            </w:r>
          </w:p>
        </w:tc>
        <w:tc>
          <w:tcPr>
            <w:tcW w:w="2796" w:type="pct"/>
            <w:tcBorders>
              <w:top w:val="nil"/>
              <w:left w:val="nil"/>
              <w:bottom w:val="single" w:sz="4" w:space="0" w:color="auto"/>
              <w:right w:val="single" w:sz="4" w:space="0" w:color="auto"/>
            </w:tcBorders>
            <w:vAlign w:val="center"/>
            <w:hideMark/>
          </w:tcPr>
          <w:p w14:paraId="01BEC4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«Томилино»(ЦТП-2, пгт Томилино, мкр. Птицефабрика)АО "МОЭГ"</w:t>
            </w:r>
          </w:p>
        </w:tc>
      </w:tr>
      <w:tr w:rsidR="00B51A48" w:rsidRPr="00B51A48" w14:paraId="13320D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8097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w:t>
            </w:r>
          </w:p>
        </w:tc>
        <w:tc>
          <w:tcPr>
            <w:tcW w:w="1829" w:type="pct"/>
            <w:tcBorders>
              <w:top w:val="nil"/>
              <w:left w:val="nil"/>
              <w:bottom w:val="single" w:sz="4" w:space="0" w:color="auto"/>
              <w:right w:val="single" w:sz="4" w:space="0" w:color="auto"/>
            </w:tcBorders>
            <w:vAlign w:val="center"/>
            <w:hideMark/>
          </w:tcPr>
          <w:p w14:paraId="6C51E1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35к3</w:t>
            </w:r>
          </w:p>
        </w:tc>
        <w:tc>
          <w:tcPr>
            <w:tcW w:w="2796" w:type="pct"/>
            <w:tcBorders>
              <w:top w:val="nil"/>
              <w:left w:val="nil"/>
              <w:bottom w:val="single" w:sz="4" w:space="0" w:color="auto"/>
              <w:right w:val="single" w:sz="4" w:space="0" w:color="auto"/>
            </w:tcBorders>
            <w:vAlign w:val="center"/>
            <w:hideMark/>
          </w:tcPr>
          <w:p w14:paraId="1C375E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«Томилино»(ЦТП-2, пгт Томилино, мкр. Птицефабрика)АО "МОЭГ"</w:t>
            </w:r>
          </w:p>
        </w:tc>
      </w:tr>
      <w:tr w:rsidR="00B51A48" w:rsidRPr="00B51A48" w14:paraId="764EA0C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4D0F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w:t>
            </w:r>
          </w:p>
        </w:tc>
        <w:tc>
          <w:tcPr>
            <w:tcW w:w="1829" w:type="pct"/>
            <w:tcBorders>
              <w:top w:val="nil"/>
              <w:left w:val="nil"/>
              <w:bottom w:val="single" w:sz="4" w:space="0" w:color="auto"/>
              <w:right w:val="single" w:sz="4" w:space="0" w:color="auto"/>
            </w:tcBorders>
            <w:vAlign w:val="center"/>
            <w:hideMark/>
          </w:tcPr>
          <w:p w14:paraId="615373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35к2</w:t>
            </w:r>
          </w:p>
        </w:tc>
        <w:tc>
          <w:tcPr>
            <w:tcW w:w="2796" w:type="pct"/>
            <w:tcBorders>
              <w:top w:val="nil"/>
              <w:left w:val="nil"/>
              <w:bottom w:val="single" w:sz="4" w:space="0" w:color="auto"/>
              <w:right w:val="single" w:sz="4" w:space="0" w:color="auto"/>
            </w:tcBorders>
            <w:vAlign w:val="center"/>
            <w:hideMark/>
          </w:tcPr>
          <w:p w14:paraId="5992F8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«Томилино»(ЦТП-2, пгт Томилино, мкр. Птицефабрика)АО "МОЭГ"</w:t>
            </w:r>
          </w:p>
        </w:tc>
      </w:tr>
      <w:tr w:rsidR="00B51A48" w:rsidRPr="00B51A48" w14:paraId="0050960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7C18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w:t>
            </w:r>
          </w:p>
        </w:tc>
        <w:tc>
          <w:tcPr>
            <w:tcW w:w="1829" w:type="pct"/>
            <w:tcBorders>
              <w:top w:val="nil"/>
              <w:left w:val="nil"/>
              <w:bottom w:val="single" w:sz="4" w:space="0" w:color="auto"/>
              <w:right w:val="single" w:sz="4" w:space="0" w:color="auto"/>
            </w:tcBorders>
            <w:vAlign w:val="center"/>
            <w:hideMark/>
          </w:tcPr>
          <w:p w14:paraId="50CB08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35к1</w:t>
            </w:r>
          </w:p>
        </w:tc>
        <w:tc>
          <w:tcPr>
            <w:tcW w:w="2796" w:type="pct"/>
            <w:tcBorders>
              <w:top w:val="nil"/>
              <w:left w:val="nil"/>
              <w:bottom w:val="single" w:sz="4" w:space="0" w:color="auto"/>
              <w:right w:val="single" w:sz="4" w:space="0" w:color="auto"/>
            </w:tcBorders>
            <w:vAlign w:val="center"/>
            <w:hideMark/>
          </w:tcPr>
          <w:p w14:paraId="180484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«Томилино»(ЦТП-2, пгт Томилино, мкр. Птицефабрика)АО "МОЭГ"</w:t>
            </w:r>
          </w:p>
        </w:tc>
      </w:tr>
      <w:tr w:rsidR="00B51A48" w:rsidRPr="00B51A48" w14:paraId="5FFDDA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9894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w:t>
            </w:r>
          </w:p>
        </w:tc>
        <w:tc>
          <w:tcPr>
            <w:tcW w:w="1829" w:type="pct"/>
            <w:tcBorders>
              <w:top w:val="nil"/>
              <w:left w:val="nil"/>
              <w:bottom w:val="single" w:sz="4" w:space="0" w:color="auto"/>
              <w:right w:val="single" w:sz="4" w:space="0" w:color="auto"/>
            </w:tcBorders>
            <w:vAlign w:val="center"/>
            <w:hideMark/>
          </w:tcPr>
          <w:p w14:paraId="2E7CA2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д.9</w:t>
            </w:r>
          </w:p>
        </w:tc>
        <w:tc>
          <w:tcPr>
            <w:tcW w:w="2796" w:type="pct"/>
            <w:tcBorders>
              <w:top w:val="nil"/>
              <w:left w:val="nil"/>
              <w:bottom w:val="single" w:sz="4" w:space="0" w:color="auto"/>
              <w:right w:val="single" w:sz="4" w:space="0" w:color="auto"/>
            </w:tcBorders>
            <w:vAlign w:val="center"/>
            <w:hideMark/>
          </w:tcPr>
          <w:p w14:paraId="7E7816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4289C78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AAB0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w:t>
            </w:r>
          </w:p>
        </w:tc>
        <w:tc>
          <w:tcPr>
            <w:tcW w:w="1829" w:type="pct"/>
            <w:tcBorders>
              <w:top w:val="nil"/>
              <w:left w:val="nil"/>
              <w:bottom w:val="single" w:sz="4" w:space="0" w:color="auto"/>
              <w:right w:val="single" w:sz="4" w:space="0" w:color="auto"/>
            </w:tcBorders>
            <w:vAlign w:val="center"/>
            <w:hideMark/>
          </w:tcPr>
          <w:p w14:paraId="3744E3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д.8</w:t>
            </w:r>
          </w:p>
        </w:tc>
        <w:tc>
          <w:tcPr>
            <w:tcW w:w="2796" w:type="pct"/>
            <w:tcBorders>
              <w:top w:val="nil"/>
              <w:left w:val="nil"/>
              <w:bottom w:val="single" w:sz="4" w:space="0" w:color="auto"/>
              <w:right w:val="single" w:sz="4" w:space="0" w:color="auto"/>
            </w:tcBorders>
            <w:vAlign w:val="center"/>
            <w:hideMark/>
          </w:tcPr>
          <w:p w14:paraId="68E209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59C93D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B923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w:t>
            </w:r>
          </w:p>
        </w:tc>
        <w:tc>
          <w:tcPr>
            <w:tcW w:w="1829" w:type="pct"/>
            <w:tcBorders>
              <w:top w:val="nil"/>
              <w:left w:val="nil"/>
              <w:bottom w:val="single" w:sz="4" w:space="0" w:color="auto"/>
              <w:right w:val="single" w:sz="4" w:space="0" w:color="auto"/>
            </w:tcBorders>
            <w:vAlign w:val="center"/>
            <w:hideMark/>
          </w:tcPr>
          <w:p w14:paraId="6BA2E0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д.7</w:t>
            </w:r>
          </w:p>
        </w:tc>
        <w:tc>
          <w:tcPr>
            <w:tcW w:w="2796" w:type="pct"/>
            <w:tcBorders>
              <w:top w:val="nil"/>
              <w:left w:val="nil"/>
              <w:bottom w:val="single" w:sz="4" w:space="0" w:color="auto"/>
              <w:right w:val="single" w:sz="4" w:space="0" w:color="auto"/>
            </w:tcBorders>
            <w:vAlign w:val="center"/>
            <w:hideMark/>
          </w:tcPr>
          <w:p w14:paraId="6289C1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Птицефабрика(ЦТП-2, мкр Птицефабрика)АО "Люберецкая теплосеть"</w:t>
            </w:r>
          </w:p>
        </w:tc>
      </w:tr>
      <w:tr w:rsidR="00B51A48" w:rsidRPr="00B51A48" w14:paraId="4276AF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4A31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w:t>
            </w:r>
          </w:p>
        </w:tc>
        <w:tc>
          <w:tcPr>
            <w:tcW w:w="1829" w:type="pct"/>
            <w:tcBorders>
              <w:top w:val="nil"/>
              <w:left w:val="nil"/>
              <w:bottom w:val="single" w:sz="4" w:space="0" w:color="auto"/>
              <w:right w:val="single" w:sz="4" w:space="0" w:color="auto"/>
            </w:tcBorders>
            <w:vAlign w:val="center"/>
            <w:hideMark/>
          </w:tcPr>
          <w:p w14:paraId="7154CE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д.6</w:t>
            </w:r>
          </w:p>
        </w:tc>
        <w:tc>
          <w:tcPr>
            <w:tcW w:w="2796" w:type="pct"/>
            <w:tcBorders>
              <w:top w:val="nil"/>
              <w:left w:val="nil"/>
              <w:bottom w:val="single" w:sz="4" w:space="0" w:color="auto"/>
              <w:right w:val="single" w:sz="4" w:space="0" w:color="auto"/>
            </w:tcBorders>
            <w:vAlign w:val="center"/>
            <w:hideMark/>
          </w:tcPr>
          <w:p w14:paraId="5D7DE9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Птицефабрика(ЦТП-2, мкр Птицефабрика)АО "Люберецкая теплосеть"</w:t>
            </w:r>
          </w:p>
        </w:tc>
      </w:tr>
      <w:tr w:rsidR="00B51A48" w:rsidRPr="00B51A48" w14:paraId="7A27DF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3003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w:t>
            </w:r>
          </w:p>
        </w:tc>
        <w:tc>
          <w:tcPr>
            <w:tcW w:w="1829" w:type="pct"/>
            <w:tcBorders>
              <w:top w:val="nil"/>
              <w:left w:val="nil"/>
              <w:bottom w:val="single" w:sz="4" w:space="0" w:color="auto"/>
              <w:right w:val="single" w:sz="4" w:space="0" w:color="auto"/>
            </w:tcBorders>
            <w:vAlign w:val="center"/>
            <w:hideMark/>
          </w:tcPr>
          <w:p w14:paraId="72FC65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Томилино мкр. Птицефабрика д.5</w:t>
            </w:r>
          </w:p>
        </w:tc>
        <w:tc>
          <w:tcPr>
            <w:tcW w:w="2796" w:type="pct"/>
            <w:tcBorders>
              <w:top w:val="nil"/>
              <w:left w:val="nil"/>
              <w:bottom w:val="single" w:sz="4" w:space="0" w:color="auto"/>
              <w:right w:val="single" w:sz="4" w:space="0" w:color="auto"/>
            </w:tcBorders>
            <w:vAlign w:val="center"/>
            <w:hideMark/>
          </w:tcPr>
          <w:p w14:paraId="57D3F9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рп Томилино, п. Птицефабрика(ЦТП-2, мкр </w:t>
            </w:r>
            <w:r w:rsidRPr="00B51A48">
              <w:rPr>
                <w:rFonts w:ascii="Times New Roman" w:eastAsia="Times New Roman" w:hAnsi="Times New Roman" w:cs="Times New Roman"/>
                <w:color w:val="000000"/>
                <w:lang w:eastAsia="ru-RU"/>
              </w:rPr>
              <w:lastRenderedPageBreak/>
              <w:t>Птицефабрика)АО "Люберецкая теплосеть"</w:t>
            </w:r>
          </w:p>
        </w:tc>
      </w:tr>
      <w:tr w:rsidR="00B51A48" w:rsidRPr="00B51A48" w14:paraId="6CD03E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B6FD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146</w:t>
            </w:r>
          </w:p>
        </w:tc>
        <w:tc>
          <w:tcPr>
            <w:tcW w:w="1829" w:type="pct"/>
            <w:tcBorders>
              <w:top w:val="nil"/>
              <w:left w:val="nil"/>
              <w:bottom w:val="single" w:sz="4" w:space="0" w:color="auto"/>
              <w:right w:val="single" w:sz="4" w:space="0" w:color="auto"/>
            </w:tcBorders>
            <w:vAlign w:val="center"/>
            <w:hideMark/>
          </w:tcPr>
          <w:p w14:paraId="1519D9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д.4</w:t>
            </w:r>
          </w:p>
        </w:tc>
        <w:tc>
          <w:tcPr>
            <w:tcW w:w="2796" w:type="pct"/>
            <w:tcBorders>
              <w:top w:val="nil"/>
              <w:left w:val="nil"/>
              <w:bottom w:val="single" w:sz="4" w:space="0" w:color="auto"/>
              <w:right w:val="single" w:sz="4" w:space="0" w:color="auto"/>
            </w:tcBorders>
            <w:vAlign w:val="center"/>
            <w:hideMark/>
          </w:tcPr>
          <w:p w14:paraId="1BAA3C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Птицефабрика(ЦТП-2, мкр Птицефабрика)АО "Люберецкая теплосеть"</w:t>
            </w:r>
          </w:p>
        </w:tc>
      </w:tr>
      <w:tr w:rsidR="00B51A48" w:rsidRPr="00B51A48" w14:paraId="33A13B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F705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w:t>
            </w:r>
          </w:p>
        </w:tc>
        <w:tc>
          <w:tcPr>
            <w:tcW w:w="1829" w:type="pct"/>
            <w:tcBorders>
              <w:top w:val="nil"/>
              <w:left w:val="nil"/>
              <w:bottom w:val="single" w:sz="4" w:space="0" w:color="auto"/>
              <w:right w:val="single" w:sz="4" w:space="0" w:color="auto"/>
            </w:tcBorders>
            <w:vAlign w:val="center"/>
            <w:hideMark/>
          </w:tcPr>
          <w:p w14:paraId="1EA96A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д.32</w:t>
            </w:r>
          </w:p>
        </w:tc>
        <w:tc>
          <w:tcPr>
            <w:tcW w:w="2796" w:type="pct"/>
            <w:tcBorders>
              <w:top w:val="nil"/>
              <w:left w:val="nil"/>
              <w:bottom w:val="single" w:sz="4" w:space="0" w:color="auto"/>
              <w:right w:val="single" w:sz="4" w:space="0" w:color="auto"/>
            </w:tcBorders>
            <w:vAlign w:val="center"/>
            <w:hideMark/>
          </w:tcPr>
          <w:p w14:paraId="64628B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71C7F8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7C5D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w:t>
            </w:r>
          </w:p>
        </w:tc>
        <w:tc>
          <w:tcPr>
            <w:tcW w:w="1829" w:type="pct"/>
            <w:tcBorders>
              <w:top w:val="nil"/>
              <w:left w:val="nil"/>
              <w:bottom w:val="single" w:sz="4" w:space="0" w:color="auto"/>
              <w:right w:val="single" w:sz="4" w:space="0" w:color="auto"/>
            </w:tcBorders>
            <w:vAlign w:val="center"/>
            <w:hideMark/>
          </w:tcPr>
          <w:p w14:paraId="7D1ED3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д.31</w:t>
            </w:r>
          </w:p>
        </w:tc>
        <w:tc>
          <w:tcPr>
            <w:tcW w:w="2796" w:type="pct"/>
            <w:tcBorders>
              <w:top w:val="nil"/>
              <w:left w:val="nil"/>
              <w:bottom w:val="single" w:sz="4" w:space="0" w:color="auto"/>
              <w:right w:val="single" w:sz="4" w:space="0" w:color="auto"/>
            </w:tcBorders>
            <w:vAlign w:val="center"/>
            <w:hideMark/>
          </w:tcPr>
          <w:p w14:paraId="22B416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6339E0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A4EF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w:t>
            </w:r>
          </w:p>
        </w:tc>
        <w:tc>
          <w:tcPr>
            <w:tcW w:w="1829" w:type="pct"/>
            <w:tcBorders>
              <w:top w:val="nil"/>
              <w:left w:val="nil"/>
              <w:bottom w:val="single" w:sz="4" w:space="0" w:color="auto"/>
              <w:right w:val="single" w:sz="4" w:space="0" w:color="auto"/>
            </w:tcBorders>
            <w:vAlign w:val="center"/>
            <w:hideMark/>
          </w:tcPr>
          <w:p w14:paraId="157CD2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д.30</w:t>
            </w:r>
          </w:p>
        </w:tc>
        <w:tc>
          <w:tcPr>
            <w:tcW w:w="2796" w:type="pct"/>
            <w:tcBorders>
              <w:top w:val="nil"/>
              <w:left w:val="nil"/>
              <w:bottom w:val="single" w:sz="4" w:space="0" w:color="auto"/>
              <w:right w:val="single" w:sz="4" w:space="0" w:color="auto"/>
            </w:tcBorders>
            <w:vAlign w:val="center"/>
            <w:hideMark/>
          </w:tcPr>
          <w:p w14:paraId="70A0C8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7E54E3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6DFE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w:t>
            </w:r>
          </w:p>
        </w:tc>
        <w:tc>
          <w:tcPr>
            <w:tcW w:w="1829" w:type="pct"/>
            <w:tcBorders>
              <w:top w:val="nil"/>
              <w:left w:val="nil"/>
              <w:bottom w:val="single" w:sz="4" w:space="0" w:color="auto"/>
              <w:right w:val="single" w:sz="4" w:space="0" w:color="auto"/>
            </w:tcBorders>
            <w:vAlign w:val="center"/>
            <w:hideMark/>
          </w:tcPr>
          <w:p w14:paraId="1CB74B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д.3</w:t>
            </w:r>
          </w:p>
        </w:tc>
        <w:tc>
          <w:tcPr>
            <w:tcW w:w="2796" w:type="pct"/>
            <w:tcBorders>
              <w:top w:val="nil"/>
              <w:left w:val="nil"/>
              <w:bottom w:val="single" w:sz="4" w:space="0" w:color="auto"/>
              <w:right w:val="single" w:sz="4" w:space="0" w:color="auto"/>
            </w:tcBorders>
            <w:vAlign w:val="center"/>
            <w:hideMark/>
          </w:tcPr>
          <w:p w14:paraId="3EE8A6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Птицефабрика(ЦТП-2, мкр Птицефабрика)АО "Люберецкая теплосеть"</w:t>
            </w:r>
          </w:p>
        </w:tc>
      </w:tr>
      <w:tr w:rsidR="00B51A48" w:rsidRPr="00B51A48" w14:paraId="4C1668B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B38E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w:t>
            </w:r>
          </w:p>
        </w:tc>
        <w:tc>
          <w:tcPr>
            <w:tcW w:w="1829" w:type="pct"/>
            <w:tcBorders>
              <w:top w:val="nil"/>
              <w:left w:val="nil"/>
              <w:bottom w:val="single" w:sz="4" w:space="0" w:color="auto"/>
              <w:right w:val="single" w:sz="4" w:space="0" w:color="auto"/>
            </w:tcBorders>
            <w:vAlign w:val="center"/>
            <w:hideMark/>
          </w:tcPr>
          <w:p w14:paraId="187D27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д.29</w:t>
            </w:r>
          </w:p>
        </w:tc>
        <w:tc>
          <w:tcPr>
            <w:tcW w:w="2796" w:type="pct"/>
            <w:tcBorders>
              <w:top w:val="nil"/>
              <w:left w:val="nil"/>
              <w:bottom w:val="single" w:sz="4" w:space="0" w:color="auto"/>
              <w:right w:val="single" w:sz="4" w:space="0" w:color="auto"/>
            </w:tcBorders>
            <w:vAlign w:val="center"/>
            <w:hideMark/>
          </w:tcPr>
          <w:p w14:paraId="1452EB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5D9BA4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BCC0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w:t>
            </w:r>
          </w:p>
        </w:tc>
        <w:tc>
          <w:tcPr>
            <w:tcW w:w="1829" w:type="pct"/>
            <w:tcBorders>
              <w:top w:val="nil"/>
              <w:left w:val="nil"/>
              <w:bottom w:val="single" w:sz="4" w:space="0" w:color="auto"/>
              <w:right w:val="single" w:sz="4" w:space="0" w:color="auto"/>
            </w:tcBorders>
            <w:vAlign w:val="center"/>
            <w:hideMark/>
          </w:tcPr>
          <w:p w14:paraId="6E291E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д.28</w:t>
            </w:r>
          </w:p>
        </w:tc>
        <w:tc>
          <w:tcPr>
            <w:tcW w:w="2796" w:type="pct"/>
            <w:tcBorders>
              <w:top w:val="nil"/>
              <w:left w:val="nil"/>
              <w:bottom w:val="single" w:sz="4" w:space="0" w:color="auto"/>
              <w:right w:val="single" w:sz="4" w:space="0" w:color="auto"/>
            </w:tcBorders>
            <w:vAlign w:val="center"/>
            <w:hideMark/>
          </w:tcPr>
          <w:p w14:paraId="3A7CB7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1535EC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0D0B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w:t>
            </w:r>
          </w:p>
        </w:tc>
        <w:tc>
          <w:tcPr>
            <w:tcW w:w="1829" w:type="pct"/>
            <w:tcBorders>
              <w:top w:val="nil"/>
              <w:left w:val="nil"/>
              <w:bottom w:val="single" w:sz="4" w:space="0" w:color="auto"/>
              <w:right w:val="single" w:sz="4" w:space="0" w:color="auto"/>
            </w:tcBorders>
            <w:vAlign w:val="center"/>
            <w:hideMark/>
          </w:tcPr>
          <w:p w14:paraId="0A6C25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д.27</w:t>
            </w:r>
          </w:p>
        </w:tc>
        <w:tc>
          <w:tcPr>
            <w:tcW w:w="2796" w:type="pct"/>
            <w:tcBorders>
              <w:top w:val="nil"/>
              <w:left w:val="nil"/>
              <w:bottom w:val="single" w:sz="4" w:space="0" w:color="auto"/>
              <w:right w:val="single" w:sz="4" w:space="0" w:color="auto"/>
            </w:tcBorders>
            <w:vAlign w:val="center"/>
            <w:hideMark/>
          </w:tcPr>
          <w:p w14:paraId="71EFBD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18B353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BEDF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w:t>
            </w:r>
          </w:p>
        </w:tc>
        <w:tc>
          <w:tcPr>
            <w:tcW w:w="1829" w:type="pct"/>
            <w:tcBorders>
              <w:top w:val="nil"/>
              <w:left w:val="nil"/>
              <w:bottom w:val="single" w:sz="4" w:space="0" w:color="auto"/>
              <w:right w:val="single" w:sz="4" w:space="0" w:color="auto"/>
            </w:tcBorders>
            <w:vAlign w:val="center"/>
            <w:hideMark/>
          </w:tcPr>
          <w:p w14:paraId="45A0DF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д.26</w:t>
            </w:r>
          </w:p>
        </w:tc>
        <w:tc>
          <w:tcPr>
            <w:tcW w:w="2796" w:type="pct"/>
            <w:tcBorders>
              <w:top w:val="nil"/>
              <w:left w:val="nil"/>
              <w:bottom w:val="single" w:sz="4" w:space="0" w:color="auto"/>
              <w:right w:val="single" w:sz="4" w:space="0" w:color="auto"/>
            </w:tcBorders>
            <w:vAlign w:val="center"/>
            <w:hideMark/>
          </w:tcPr>
          <w:p w14:paraId="47B227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5935B5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A732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w:t>
            </w:r>
          </w:p>
        </w:tc>
        <w:tc>
          <w:tcPr>
            <w:tcW w:w="1829" w:type="pct"/>
            <w:tcBorders>
              <w:top w:val="nil"/>
              <w:left w:val="nil"/>
              <w:bottom w:val="single" w:sz="4" w:space="0" w:color="auto"/>
              <w:right w:val="single" w:sz="4" w:space="0" w:color="auto"/>
            </w:tcBorders>
            <w:vAlign w:val="center"/>
            <w:hideMark/>
          </w:tcPr>
          <w:p w14:paraId="5349CB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д.25</w:t>
            </w:r>
          </w:p>
        </w:tc>
        <w:tc>
          <w:tcPr>
            <w:tcW w:w="2796" w:type="pct"/>
            <w:tcBorders>
              <w:top w:val="nil"/>
              <w:left w:val="nil"/>
              <w:bottom w:val="single" w:sz="4" w:space="0" w:color="auto"/>
              <w:right w:val="single" w:sz="4" w:space="0" w:color="auto"/>
            </w:tcBorders>
            <w:vAlign w:val="center"/>
            <w:hideMark/>
          </w:tcPr>
          <w:p w14:paraId="51021D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145EDD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76FC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w:t>
            </w:r>
          </w:p>
        </w:tc>
        <w:tc>
          <w:tcPr>
            <w:tcW w:w="1829" w:type="pct"/>
            <w:tcBorders>
              <w:top w:val="nil"/>
              <w:left w:val="nil"/>
              <w:bottom w:val="single" w:sz="4" w:space="0" w:color="auto"/>
              <w:right w:val="single" w:sz="4" w:space="0" w:color="auto"/>
            </w:tcBorders>
            <w:vAlign w:val="center"/>
            <w:hideMark/>
          </w:tcPr>
          <w:p w14:paraId="7BCACA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д.24</w:t>
            </w:r>
          </w:p>
        </w:tc>
        <w:tc>
          <w:tcPr>
            <w:tcW w:w="2796" w:type="pct"/>
            <w:tcBorders>
              <w:top w:val="nil"/>
              <w:left w:val="nil"/>
              <w:bottom w:val="single" w:sz="4" w:space="0" w:color="auto"/>
              <w:right w:val="single" w:sz="4" w:space="0" w:color="auto"/>
            </w:tcBorders>
            <w:vAlign w:val="center"/>
            <w:hideMark/>
          </w:tcPr>
          <w:p w14:paraId="2DB859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6680CE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6429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w:t>
            </w:r>
          </w:p>
        </w:tc>
        <w:tc>
          <w:tcPr>
            <w:tcW w:w="1829" w:type="pct"/>
            <w:tcBorders>
              <w:top w:val="nil"/>
              <w:left w:val="nil"/>
              <w:bottom w:val="single" w:sz="4" w:space="0" w:color="auto"/>
              <w:right w:val="single" w:sz="4" w:space="0" w:color="auto"/>
            </w:tcBorders>
            <w:vAlign w:val="center"/>
            <w:hideMark/>
          </w:tcPr>
          <w:p w14:paraId="1B952D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д.23</w:t>
            </w:r>
          </w:p>
        </w:tc>
        <w:tc>
          <w:tcPr>
            <w:tcW w:w="2796" w:type="pct"/>
            <w:tcBorders>
              <w:top w:val="nil"/>
              <w:left w:val="nil"/>
              <w:bottom w:val="single" w:sz="4" w:space="0" w:color="auto"/>
              <w:right w:val="single" w:sz="4" w:space="0" w:color="auto"/>
            </w:tcBorders>
            <w:vAlign w:val="center"/>
            <w:hideMark/>
          </w:tcPr>
          <w:p w14:paraId="44F42D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78248A6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7450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w:t>
            </w:r>
          </w:p>
        </w:tc>
        <w:tc>
          <w:tcPr>
            <w:tcW w:w="1829" w:type="pct"/>
            <w:tcBorders>
              <w:top w:val="nil"/>
              <w:left w:val="nil"/>
              <w:bottom w:val="single" w:sz="4" w:space="0" w:color="auto"/>
              <w:right w:val="single" w:sz="4" w:space="0" w:color="auto"/>
            </w:tcBorders>
            <w:vAlign w:val="center"/>
            <w:hideMark/>
          </w:tcPr>
          <w:p w14:paraId="672FD9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д.22</w:t>
            </w:r>
          </w:p>
        </w:tc>
        <w:tc>
          <w:tcPr>
            <w:tcW w:w="2796" w:type="pct"/>
            <w:tcBorders>
              <w:top w:val="nil"/>
              <w:left w:val="nil"/>
              <w:bottom w:val="single" w:sz="4" w:space="0" w:color="auto"/>
              <w:right w:val="single" w:sz="4" w:space="0" w:color="auto"/>
            </w:tcBorders>
            <w:vAlign w:val="center"/>
            <w:hideMark/>
          </w:tcPr>
          <w:p w14:paraId="31B497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7EC9B8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DE4B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w:t>
            </w:r>
          </w:p>
        </w:tc>
        <w:tc>
          <w:tcPr>
            <w:tcW w:w="1829" w:type="pct"/>
            <w:tcBorders>
              <w:top w:val="nil"/>
              <w:left w:val="nil"/>
              <w:bottom w:val="single" w:sz="4" w:space="0" w:color="auto"/>
              <w:right w:val="single" w:sz="4" w:space="0" w:color="auto"/>
            </w:tcBorders>
            <w:vAlign w:val="center"/>
            <w:hideMark/>
          </w:tcPr>
          <w:p w14:paraId="670E4B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д.21</w:t>
            </w:r>
          </w:p>
        </w:tc>
        <w:tc>
          <w:tcPr>
            <w:tcW w:w="2796" w:type="pct"/>
            <w:tcBorders>
              <w:top w:val="nil"/>
              <w:left w:val="nil"/>
              <w:bottom w:val="single" w:sz="4" w:space="0" w:color="auto"/>
              <w:right w:val="single" w:sz="4" w:space="0" w:color="auto"/>
            </w:tcBorders>
            <w:vAlign w:val="center"/>
            <w:hideMark/>
          </w:tcPr>
          <w:p w14:paraId="2A61A3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33A564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BC66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w:t>
            </w:r>
          </w:p>
        </w:tc>
        <w:tc>
          <w:tcPr>
            <w:tcW w:w="1829" w:type="pct"/>
            <w:tcBorders>
              <w:top w:val="nil"/>
              <w:left w:val="nil"/>
              <w:bottom w:val="single" w:sz="4" w:space="0" w:color="auto"/>
              <w:right w:val="single" w:sz="4" w:space="0" w:color="auto"/>
            </w:tcBorders>
            <w:vAlign w:val="center"/>
            <w:hideMark/>
          </w:tcPr>
          <w:p w14:paraId="25C0CB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д.20</w:t>
            </w:r>
          </w:p>
        </w:tc>
        <w:tc>
          <w:tcPr>
            <w:tcW w:w="2796" w:type="pct"/>
            <w:tcBorders>
              <w:top w:val="nil"/>
              <w:left w:val="nil"/>
              <w:bottom w:val="single" w:sz="4" w:space="0" w:color="auto"/>
              <w:right w:val="single" w:sz="4" w:space="0" w:color="auto"/>
            </w:tcBorders>
            <w:vAlign w:val="center"/>
            <w:hideMark/>
          </w:tcPr>
          <w:p w14:paraId="705623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45C359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0492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w:t>
            </w:r>
          </w:p>
        </w:tc>
        <w:tc>
          <w:tcPr>
            <w:tcW w:w="1829" w:type="pct"/>
            <w:tcBorders>
              <w:top w:val="nil"/>
              <w:left w:val="nil"/>
              <w:bottom w:val="single" w:sz="4" w:space="0" w:color="auto"/>
              <w:right w:val="single" w:sz="4" w:space="0" w:color="auto"/>
            </w:tcBorders>
            <w:vAlign w:val="center"/>
            <w:hideMark/>
          </w:tcPr>
          <w:p w14:paraId="298231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д.2</w:t>
            </w:r>
          </w:p>
        </w:tc>
        <w:tc>
          <w:tcPr>
            <w:tcW w:w="2796" w:type="pct"/>
            <w:tcBorders>
              <w:top w:val="nil"/>
              <w:left w:val="nil"/>
              <w:bottom w:val="single" w:sz="4" w:space="0" w:color="auto"/>
              <w:right w:val="single" w:sz="4" w:space="0" w:color="auto"/>
            </w:tcBorders>
            <w:vAlign w:val="center"/>
            <w:hideMark/>
          </w:tcPr>
          <w:p w14:paraId="02C11E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Птицефабрика(ЦТП-2, мкр Птицефабрика)АО "Люберецкая теплосеть"</w:t>
            </w:r>
          </w:p>
        </w:tc>
      </w:tr>
      <w:tr w:rsidR="00B51A48" w:rsidRPr="00B51A48" w14:paraId="6A2A2C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5AA2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w:t>
            </w:r>
          </w:p>
        </w:tc>
        <w:tc>
          <w:tcPr>
            <w:tcW w:w="1829" w:type="pct"/>
            <w:tcBorders>
              <w:top w:val="nil"/>
              <w:left w:val="nil"/>
              <w:bottom w:val="single" w:sz="4" w:space="0" w:color="auto"/>
              <w:right w:val="single" w:sz="4" w:space="0" w:color="auto"/>
            </w:tcBorders>
            <w:vAlign w:val="center"/>
            <w:hideMark/>
          </w:tcPr>
          <w:p w14:paraId="1A2213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Томилино мкр. Птицефабрика </w:t>
            </w:r>
            <w:r w:rsidRPr="00B51A48">
              <w:rPr>
                <w:rFonts w:ascii="Times New Roman" w:eastAsia="Times New Roman" w:hAnsi="Times New Roman" w:cs="Times New Roman"/>
                <w:color w:val="000000"/>
                <w:lang w:eastAsia="ru-RU"/>
              </w:rPr>
              <w:lastRenderedPageBreak/>
              <w:t>д.1а</w:t>
            </w:r>
          </w:p>
        </w:tc>
        <w:tc>
          <w:tcPr>
            <w:tcW w:w="2796" w:type="pct"/>
            <w:tcBorders>
              <w:top w:val="nil"/>
              <w:left w:val="nil"/>
              <w:bottom w:val="single" w:sz="4" w:space="0" w:color="auto"/>
              <w:right w:val="single" w:sz="4" w:space="0" w:color="auto"/>
            </w:tcBorders>
            <w:vAlign w:val="center"/>
            <w:hideMark/>
          </w:tcPr>
          <w:p w14:paraId="284E98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рп Томилино, п. Птицефабрика(ЦТП-2, мкр Птицефабрика)АО "Люберецкая теплосеть"</w:t>
            </w:r>
          </w:p>
        </w:tc>
      </w:tr>
      <w:tr w:rsidR="00B51A48" w:rsidRPr="00B51A48" w14:paraId="394508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F7A8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163</w:t>
            </w:r>
          </w:p>
        </w:tc>
        <w:tc>
          <w:tcPr>
            <w:tcW w:w="1829" w:type="pct"/>
            <w:tcBorders>
              <w:top w:val="nil"/>
              <w:left w:val="nil"/>
              <w:bottom w:val="single" w:sz="4" w:space="0" w:color="auto"/>
              <w:right w:val="single" w:sz="4" w:space="0" w:color="auto"/>
            </w:tcBorders>
            <w:vAlign w:val="center"/>
            <w:hideMark/>
          </w:tcPr>
          <w:p w14:paraId="2E1620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д.19</w:t>
            </w:r>
          </w:p>
        </w:tc>
        <w:tc>
          <w:tcPr>
            <w:tcW w:w="2796" w:type="pct"/>
            <w:tcBorders>
              <w:top w:val="nil"/>
              <w:left w:val="nil"/>
              <w:bottom w:val="single" w:sz="4" w:space="0" w:color="auto"/>
              <w:right w:val="single" w:sz="4" w:space="0" w:color="auto"/>
            </w:tcBorders>
            <w:vAlign w:val="center"/>
            <w:hideMark/>
          </w:tcPr>
          <w:p w14:paraId="21F7C4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371F0E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5924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w:t>
            </w:r>
          </w:p>
        </w:tc>
        <w:tc>
          <w:tcPr>
            <w:tcW w:w="1829" w:type="pct"/>
            <w:tcBorders>
              <w:top w:val="nil"/>
              <w:left w:val="nil"/>
              <w:bottom w:val="single" w:sz="4" w:space="0" w:color="auto"/>
              <w:right w:val="single" w:sz="4" w:space="0" w:color="auto"/>
            </w:tcBorders>
            <w:vAlign w:val="center"/>
            <w:hideMark/>
          </w:tcPr>
          <w:p w14:paraId="7EE6ED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д.18</w:t>
            </w:r>
          </w:p>
        </w:tc>
        <w:tc>
          <w:tcPr>
            <w:tcW w:w="2796" w:type="pct"/>
            <w:tcBorders>
              <w:top w:val="nil"/>
              <w:left w:val="nil"/>
              <w:bottom w:val="single" w:sz="4" w:space="0" w:color="auto"/>
              <w:right w:val="single" w:sz="4" w:space="0" w:color="auto"/>
            </w:tcBorders>
            <w:vAlign w:val="center"/>
            <w:hideMark/>
          </w:tcPr>
          <w:p w14:paraId="7C21C8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69F967F6"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D8D1F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«ТЭН XXI век», Московская область, г.о. Люберцы, г. Люберцы,  ул. 3-е почтовое отделение, д. 47, корп. 1</w:t>
            </w:r>
          </w:p>
        </w:tc>
      </w:tr>
      <w:tr w:rsidR="00B51A48" w:rsidRPr="00B51A48" w14:paraId="4C9D842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162A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w:t>
            </w:r>
          </w:p>
        </w:tc>
        <w:tc>
          <w:tcPr>
            <w:tcW w:w="1829" w:type="pct"/>
            <w:tcBorders>
              <w:top w:val="nil"/>
              <w:left w:val="nil"/>
              <w:bottom w:val="single" w:sz="4" w:space="0" w:color="auto"/>
              <w:right w:val="single" w:sz="4" w:space="0" w:color="auto"/>
            </w:tcBorders>
            <w:vAlign w:val="center"/>
            <w:hideMark/>
          </w:tcPr>
          <w:p w14:paraId="0D5BCF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д.16 А.</w:t>
            </w:r>
          </w:p>
        </w:tc>
        <w:tc>
          <w:tcPr>
            <w:tcW w:w="2796" w:type="pct"/>
            <w:tcBorders>
              <w:top w:val="nil"/>
              <w:left w:val="nil"/>
              <w:bottom w:val="single" w:sz="4" w:space="0" w:color="auto"/>
              <w:right w:val="single" w:sz="4" w:space="0" w:color="auto"/>
            </w:tcBorders>
            <w:vAlign w:val="center"/>
            <w:hideMark/>
          </w:tcPr>
          <w:p w14:paraId="162961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7C4CF09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E2BC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w:t>
            </w:r>
          </w:p>
        </w:tc>
        <w:tc>
          <w:tcPr>
            <w:tcW w:w="1829" w:type="pct"/>
            <w:tcBorders>
              <w:top w:val="nil"/>
              <w:left w:val="nil"/>
              <w:bottom w:val="single" w:sz="4" w:space="0" w:color="auto"/>
              <w:right w:val="single" w:sz="4" w:space="0" w:color="auto"/>
            </w:tcBorders>
            <w:vAlign w:val="center"/>
            <w:hideMark/>
          </w:tcPr>
          <w:p w14:paraId="025640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д.16</w:t>
            </w:r>
          </w:p>
        </w:tc>
        <w:tc>
          <w:tcPr>
            <w:tcW w:w="2796" w:type="pct"/>
            <w:tcBorders>
              <w:top w:val="nil"/>
              <w:left w:val="nil"/>
              <w:bottom w:val="single" w:sz="4" w:space="0" w:color="auto"/>
              <w:right w:val="single" w:sz="4" w:space="0" w:color="auto"/>
            </w:tcBorders>
            <w:vAlign w:val="center"/>
            <w:hideMark/>
          </w:tcPr>
          <w:p w14:paraId="41E7FF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3430BD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B73D5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w:t>
            </w:r>
          </w:p>
        </w:tc>
        <w:tc>
          <w:tcPr>
            <w:tcW w:w="1829" w:type="pct"/>
            <w:tcBorders>
              <w:top w:val="nil"/>
              <w:left w:val="nil"/>
              <w:bottom w:val="single" w:sz="4" w:space="0" w:color="auto"/>
              <w:right w:val="single" w:sz="4" w:space="0" w:color="auto"/>
            </w:tcBorders>
            <w:vAlign w:val="center"/>
            <w:hideMark/>
          </w:tcPr>
          <w:p w14:paraId="46B8A3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д.15</w:t>
            </w:r>
          </w:p>
        </w:tc>
        <w:tc>
          <w:tcPr>
            <w:tcW w:w="2796" w:type="pct"/>
            <w:tcBorders>
              <w:top w:val="nil"/>
              <w:left w:val="nil"/>
              <w:bottom w:val="single" w:sz="4" w:space="0" w:color="auto"/>
              <w:right w:val="single" w:sz="4" w:space="0" w:color="auto"/>
            </w:tcBorders>
            <w:vAlign w:val="center"/>
            <w:hideMark/>
          </w:tcPr>
          <w:p w14:paraId="345B78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376E06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F1AD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w:t>
            </w:r>
          </w:p>
        </w:tc>
        <w:tc>
          <w:tcPr>
            <w:tcW w:w="1829" w:type="pct"/>
            <w:tcBorders>
              <w:top w:val="nil"/>
              <w:left w:val="nil"/>
              <w:bottom w:val="single" w:sz="4" w:space="0" w:color="auto"/>
              <w:right w:val="single" w:sz="4" w:space="0" w:color="auto"/>
            </w:tcBorders>
            <w:vAlign w:val="center"/>
            <w:hideMark/>
          </w:tcPr>
          <w:p w14:paraId="6E8C2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д.14</w:t>
            </w:r>
          </w:p>
        </w:tc>
        <w:tc>
          <w:tcPr>
            <w:tcW w:w="2796" w:type="pct"/>
            <w:tcBorders>
              <w:top w:val="nil"/>
              <w:left w:val="nil"/>
              <w:bottom w:val="single" w:sz="4" w:space="0" w:color="auto"/>
              <w:right w:val="single" w:sz="4" w:space="0" w:color="auto"/>
            </w:tcBorders>
            <w:vAlign w:val="center"/>
            <w:hideMark/>
          </w:tcPr>
          <w:p w14:paraId="127541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76AF25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02C0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w:t>
            </w:r>
          </w:p>
        </w:tc>
        <w:tc>
          <w:tcPr>
            <w:tcW w:w="1829" w:type="pct"/>
            <w:tcBorders>
              <w:top w:val="nil"/>
              <w:left w:val="nil"/>
              <w:bottom w:val="single" w:sz="4" w:space="0" w:color="auto"/>
              <w:right w:val="single" w:sz="4" w:space="0" w:color="auto"/>
            </w:tcBorders>
            <w:vAlign w:val="center"/>
            <w:hideMark/>
          </w:tcPr>
          <w:p w14:paraId="6B9E4F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д.13</w:t>
            </w:r>
          </w:p>
        </w:tc>
        <w:tc>
          <w:tcPr>
            <w:tcW w:w="2796" w:type="pct"/>
            <w:tcBorders>
              <w:top w:val="nil"/>
              <w:left w:val="nil"/>
              <w:bottom w:val="single" w:sz="4" w:space="0" w:color="auto"/>
              <w:right w:val="single" w:sz="4" w:space="0" w:color="auto"/>
            </w:tcBorders>
            <w:vAlign w:val="center"/>
            <w:hideMark/>
          </w:tcPr>
          <w:p w14:paraId="33664D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598F94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4682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w:t>
            </w:r>
          </w:p>
        </w:tc>
        <w:tc>
          <w:tcPr>
            <w:tcW w:w="1829" w:type="pct"/>
            <w:tcBorders>
              <w:top w:val="nil"/>
              <w:left w:val="nil"/>
              <w:bottom w:val="single" w:sz="4" w:space="0" w:color="auto"/>
              <w:right w:val="single" w:sz="4" w:space="0" w:color="auto"/>
            </w:tcBorders>
            <w:vAlign w:val="center"/>
            <w:hideMark/>
          </w:tcPr>
          <w:p w14:paraId="03FD92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д.11</w:t>
            </w:r>
          </w:p>
        </w:tc>
        <w:tc>
          <w:tcPr>
            <w:tcW w:w="2796" w:type="pct"/>
            <w:tcBorders>
              <w:top w:val="nil"/>
              <w:left w:val="nil"/>
              <w:bottom w:val="single" w:sz="4" w:space="0" w:color="auto"/>
              <w:right w:val="single" w:sz="4" w:space="0" w:color="auto"/>
            </w:tcBorders>
            <w:vAlign w:val="center"/>
            <w:hideMark/>
          </w:tcPr>
          <w:p w14:paraId="31E281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2911FA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361E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w:t>
            </w:r>
          </w:p>
        </w:tc>
        <w:tc>
          <w:tcPr>
            <w:tcW w:w="1829" w:type="pct"/>
            <w:tcBorders>
              <w:top w:val="nil"/>
              <w:left w:val="nil"/>
              <w:bottom w:val="single" w:sz="4" w:space="0" w:color="auto"/>
              <w:right w:val="single" w:sz="4" w:space="0" w:color="auto"/>
            </w:tcBorders>
            <w:vAlign w:val="center"/>
            <w:hideMark/>
          </w:tcPr>
          <w:p w14:paraId="5B3A45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д.10</w:t>
            </w:r>
          </w:p>
        </w:tc>
        <w:tc>
          <w:tcPr>
            <w:tcW w:w="2796" w:type="pct"/>
            <w:tcBorders>
              <w:top w:val="nil"/>
              <w:left w:val="nil"/>
              <w:bottom w:val="single" w:sz="4" w:space="0" w:color="auto"/>
              <w:right w:val="single" w:sz="4" w:space="0" w:color="auto"/>
            </w:tcBorders>
            <w:vAlign w:val="center"/>
            <w:hideMark/>
          </w:tcPr>
          <w:p w14:paraId="659BE7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Птицефабрика(ЦТП-3, мкр Птицефабрика)АО "Люберецкая теплосеть"</w:t>
            </w:r>
          </w:p>
        </w:tc>
      </w:tr>
      <w:tr w:rsidR="00B51A48" w:rsidRPr="00B51A48" w14:paraId="7E06C7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D094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w:t>
            </w:r>
          </w:p>
        </w:tc>
        <w:tc>
          <w:tcPr>
            <w:tcW w:w="1829" w:type="pct"/>
            <w:tcBorders>
              <w:top w:val="nil"/>
              <w:left w:val="nil"/>
              <w:bottom w:val="single" w:sz="4" w:space="0" w:color="auto"/>
              <w:right w:val="single" w:sz="4" w:space="0" w:color="auto"/>
            </w:tcBorders>
            <w:vAlign w:val="center"/>
            <w:hideMark/>
          </w:tcPr>
          <w:p w14:paraId="29CD56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д.1</w:t>
            </w:r>
          </w:p>
        </w:tc>
        <w:tc>
          <w:tcPr>
            <w:tcW w:w="2796" w:type="pct"/>
            <w:tcBorders>
              <w:top w:val="nil"/>
              <w:left w:val="nil"/>
              <w:bottom w:val="single" w:sz="4" w:space="0" w:color="auto"/>
              <w:right w:val="single" w:sz="4" w:space="0" w:color="auto"/>
            </w:tcBorders>
            <w:vAlign w:val="center"/>
            <w:hideMark/>
          </w:tcPr>
          <w:p w14:paraId="457A40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Птицефабрика(ЦТП-2, мкр Птицефабрика)АО "Люберецкая теплосеть"</w:t>
            </w:r>
          </w:p>
        </w:tc>
      </w:tr>
      <w:tr w:rsidR="00B51A48" w:rsidRPr="00B51A48" w14:paraId="006AE8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13F5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w:t>
            </w:r>
          </w:p>
        </w:tc>
        <w:tc>
          <w:tcPr>
            <w:tcW w:w="1829" w:type="pct"/>
            <w:tcBorders>
              <w:top w:val="nil"/>
              <w:left w:val="nil"/>
              <w:bottom w:val="single" w:sz="4" w:space="0" w:color="auto"/>
              <w:right w:val="single" w:sz="4" w:space="0" w:color="auto"/>
            </w:tcBorders>
            <w:vAlign w:val="center"/>
            <w:hideMark/>
          </w:tcPr>
          <w:p w14:paraId="49CE19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мкр. Птицефабрика д .34</w:t>
            </w:r>
          </w:p>
        </w:tc>
        <w:tc>
          <w:tcPr>
            <w:tcW w:w="2796" w:type="pct"/>
            <w:tcBorders>
              <w:top w:val="nil"/>
              <w:left w:val="nil"/>
              <w:bottom w:val="single" w:sz="4" w:space="0" w:color="auto"/>
              <w:right w:val="single" w:sz="4" w:space="0" w:color="auto"/>
            </w:tcBorders>
            <w:vAlign w:val="center"/>
            <w:hideMark/>
          </w:tcPr>
          <w:p w14:paraId="02C2A6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0DE40E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57BB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w:t>
            </w:r>
          </w:p>
        </w:tc>
        <w:tc>
          <w:tcPr>
            <w:tcW w:w="1829" w:type="pct"/>
            <w:tcBorders>
              <w:top w:val="nil"/>
              <w:left w:val="nil"/>
              <w:bottom w:val="single" w:sz="4" w:space="0" w:color="auto"/>
              <w:right w:val="single" w:sz="4" w:space="0" w:color="auto"/>
            </w:tcBorders>
            <w:vAlign w:val="center"/>
            <w:hideMark/>
          </w:tcPr>
          <w:p w14:paraId="60BACD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Крымская,10</w:t>
            </w:r>
          </w:p>
        </w:tc>
        <w:tc>
          <w:tcPr>
            <w:tcW w:w="2796" w:type="pct"/>
            <w:tcBorders>
              <w:top w:val="nil"/>
              <w:left w:val="nil"/>
              <w:bottom w:val="single" w:sz="4" w:space="0" w:color="auto"/>
              <w:right w:val="single" w:sz="4" w:space="0" w:color="auto"/>
            </w:tcBorders>
            <w:vAlign w:val="center"/>
            <w:hideMark/>
          </w:tcPr>
          <w:p w14:paraId="796760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4DF3F4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1D83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w:t>
            </w:r>
          </w:p>
        </w:tc>
        <w:tc>
          <w:tcPr>
            <w:tcW w:w="1829" w:type="pct"/>
            <w:tcBorders>
              <w:top w:val="nil"/>
              <w:left w:val="nil"/>
              <w:bottom w:val="single" w:sz="4" w:space="0" w:color="auto"/>
              <w:right w:val="single" w:sz="4" w:space="0" w:color="auto"/>
            </w:tcBorders>
            <w:vAlign w:val="center"/>
            <w:hideMark/>
          </w:tcPr>
          <w:p w14:paraId="643FF5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Крымская, 8</w:t>
            </w:r>
          </w:p>
        </w:tc>
        <w:tc>
          <w:tcPr>
            <w:tcW w:w="2796" w:type="pct"/>
            <w:tcBorders>
              <w:top w:val="nil"/>
              <w:left w:val="nil"/>
              <w:bottom w:val="single" w:sz="4" w:space="0" w:color="auto"/>
              <w:right w:val="single" w:sz="4" w:space="0" w:color="auto"/>
            </w:tcBorders>
            <w:vAlign w:val="center"/>
            <w:hideMark/>
          </w:tcPr>
          <w:p w14:paraId="04B926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36C043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E8F1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w:t>
            </w:r>
          </w:p>
        </w:tc>
        <w:tc>
          <w:tcPr>
            <w:tcW w:w="1829" w:type="pct"/>
            <w:tcBorders>
              <w:top w:val="nil"/>
              <w:left w:val="nil"/>
              <w:bottom w:val="single" w:sz="4" w:space="0" w:color="auto"/>
              <w:right w:val="single" w:sz="4" w:space="0" w:color="auto"/>
            </w:tcBorders>
            <w:vAlign w:val="center"/>
            <w:hideMark/>
          </w:tcPr>
          <w:p w14:paraId="5D7724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К9-ВВ2</w:t>
            </w:r>
          </w:p>
        </w:tc>
        <w:tc>
          <w:tcPr>
            <w:tcW w:w="2796" w:type="pct"/>
            <w:tcBorders>
              <w:top w:val="nil"/>
              <w:left w:val="nil"/>
              <w:bottom w:val="single" w:sz="4" w:space="0" w:color="auto"/>
              <w:right w:val="single" w:sz="4" w:space="0" w:color="auto"/>
            </w:tcBorders>
            <w:vAlign w:val="center"/>
            <w:hideMark/>
          </w:tcPr>
          <w:p w14:paraId="3EBB69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E0D88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F849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w:t>
            </w:r>
          </w:p>
        </w:tc>
        <w:tc>
          <w:tcPr>
            <w:tcW w:w="1829" w:type="pct"/>
            <w:tcBorders>
              <w:top w:val="nil"/>
              <w:left w:val="nil"/>
              <w:bottom w:val="single" w:sz="4" w:space="0" w:color="auto"/>
              <w:right w:val="single" w:sz="4" w:space="0" w:color="auto"/>
            </w:tcBorders>
            <w:vAlign w:val="center"/>
            <w:hideMark/>
          </w:tcPr>
          <w:p w14:paraId="383439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К9-ВВ1</w:t>
            </w:r>
          </w:p>
        </w:tc>
        <w:tc>
          <w:tcPr>
            <w:tcW w:w="2796" w:type="pct"/>
            <w:tcBorders>
              <w:top w:val="nil"/>
              <w:left w:val="nil"/>
              <w:bottom w:val="single" w:sz="4" w:space="0" w:color="auto"/>
              <w:right w:val="single" w:sz="4" w:space="0" w:color="auto"/>
            </w:tcBorders>
            <w:vAlign w:val="center"/>
            <w:hideMark/>
          </w:tcPr>
          <w:p w14:paraId="468DEE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56375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470C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w:t>
            </w:r>
          </w:p>
        </w:tc>
        <w:tc>
          <w:tcPr>
            <w:tcW w:w="1829" w:type="pct"/>
            <w:tcBorders>
              <w:top w:val="nil"/>
              <w:left w:val="nil"/>
              <w:bottom w:val="single" w:sz="4" w:space="0" w:color="auto"/>
              <w:right w:val="single" w:sz="4" w:space="0" w:color="auto"/>
            </w:tcBorders>
            <w:vAlign w:val="center"/>
            <w:hideMark/>
          </w:tcPr>
          <w:p w14:paraId="58BC27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К7</w:t>
            </w:r>
          </w:p>
        </w:tc>
        <w:tc>
          <w:tcPr>
            <w:tcW w:w="2796" w:type="pct"/>
            <w:tcBorders>
              <w:top w:val="nil"/>
              <w:left w:val="nil"/>
              <w:bottom w:val="single" w:sz="4" w:space="0" w:color="auto"/>
              <w:right w:val="single" w:sz="4" w:space="0" w:color="auto"/>
            </w:tcBorders>
            <w:vAlign w:val="center"/>
            <w:hideMark/>
          </w:tcPr>
          <w:p w14:paraId="453B77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7F7E98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9A35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w:t>
            </w:r>
          </w:p>
        </w:tc>
        <w:tc>
          <w:tcPr>
            <w:tcW w:w="1829" w:type="pct"/>
            <w:tcBorders>
              <w:top w:val="nil"/>
              <w:left w:val="nil"/>
              <w:bottom w:val="single" w:sz="4" w:space="0" w:color="auto"/>
              <w:right w:val="single" w:sz="4" w:space="0" w:color="auto"/>
            </w:tcBorders>
            <w:vAlign w:val="center"/>
            <w:hideMark/>
          </w:tcPr>
          <w:p w14:paraId="6E0E91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К6</w:t>
            </w:r>
          </w:p>
        </w:tc>
        <w:tc>
          <w:tcPr>
            <w:tcW w:w="2796" w:type="pct"/>
            <w:tcBorders>
              <w:top w:val="nil"/>
              <w:left w:val="nil"/>
              <w:bottom w:val="single" w:sz="4" w:space="0" w:color="auto"/>
              <w:right w:val="single" w:sz="4" w:space="0" w:color="auto"/>
            </w:tcBorders>
            <w:vAlign w:val="center"/>
            <w:hideMark/>
          </w:tcPr>
          <w:p w14:paraId="3FFA46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2C78F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AA9A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w:t>
            </w:r>
          </w:p>
        </w:tc>
        <w:tc>
          <w:tcPr>
            <w:tcW w:w="1829" w:type="pct"/>
            <w:tcBorders>
              <w:top w:val="nil"/>
              <w:left w:val="nil"/>
              <w:bottom w:val="single" w:sz="4" w:space="0" w:color="auto"/>
              <w:right w:val="single" w:sz="4" w:space="0" w:color="auto"/>
            </w:tcBorders>
            <w:vAlign w:val="center"/>
            <w:hideMark/>
          </w:tcPr>
          <w:p w14:paraId="49FA4D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К5</w:t>
            </w:r>
          </w:p>
        </w:tc>
        <w:tc>
          <w:tcPr>
            <w:tcW w:w="2796" w:type="pct"/>
            <w:tcBorders>
              <w:top w:val="nil"/>
              <w:left w:val="nil"/>
              <w:bottom w:val="single" w:sz="4" w:space="0" w:color="auto"/>
              <w:right w:val="single" w:sz="4" w:space="0" w:color="auto"/>
            </w:tcBorders>
            <w:vAlign w:val="center"/>
            <w:hideMark/>
          </w:tcPr>
          <w:p w14:paraId="226FB6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CD2146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C80A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w:t>
            </w:r>
          </w:p>
        </w:tc>
        <w:tc>
          <w:tcPr>
            <w:tcW w:w="1829" w:type="pct"/>
            <w:tcBorders>
              <w:top w:val="nil"/>
              <w:left w:val="nil"/>
              <w:bottom w:val="single" w:sz="4" w:space="0" w:color="auto"/>
              <w:right w:val="single" w:sz="4" w:space="0" w:color="auto"/>
            </w:tcBorders>
            <w:vAlign w:val="center"/>
            <w:hideMark/>
          </w:tcPr>
          <w:p w14:paraId="114A27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К44</w:t>
            </w:r>
          </w:p>
        </w:tc>
        <w:tc>
          <w:tcPr>
            <w:tcW w:w="2796" w:type="pct"/>
            <w:tcBorders>
              <w:top w:val="nil"/>
              <w:left w:val="nil"/>
              <w:bottom w:val="single" w:sz="4" w:space="0" w:color="auto"/>
              <w:right w:val="single" w:sz="4" w:space="0" w:color="auto"/>
            </w:tcBorders>
            <w:vAlign w:val="center"/>
            <w:hideMark/>
          </w:tcPr>
          <w:p w14:paraId="64DB51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02BB7C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64C3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182</w:t>
            </w:r>
          </w:p>
        </w:tc>
        <w:tc>
          <w:tcPr>
            <w:tcW w:w="1829" w:type="pct"/>
            <w:tcBorders>
              <w:top w:val="nil"/>
              <w:left w:val="nil"/>
              <w:bottom w:val="single" w:sz="4" w:space="0" w:color="auto"/>
              <w:right w:val="single" w:sz="4" w:space="0" w:color="auto"/>
            </w:tcBorders>
            <w:vAlign w:val="center"/>
            <w:hideMark/>
          </w:tcPr>
          <w:p w14:paraId="5EB1AA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К42</w:t>
            </w:r>
          </w:p>
        </w:tc>
        <w:tc>
          <w:tcPr>
            <w:tcW w:w="2796" w:type="pct"/>
            <w:tcBorders>
              <w:top w:val="nil"/>
              <w:left w:val="nil"/>
              <w:bottom w:val="single" w:sz="4" w:space="0" w:color="auto"/>
              <w:right w:val="single" w:sz="4" w:space="0" w:color="auto"/>
            </w:tcBorders>
            <w:vAlign w:val="center"/>
            <w:hideMark/>
          </w:tcPr>
          <w:p w14:paraId="60ED17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306E5E0"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D9A49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«Фирма ф.ф.-ук», Московская область, г.о. Люберцы, г. Люберцы, ул. Кирова, д. 3</w:t>
            </w:r>
          </w:p>
        </w:tc>
      </w:tr>
      <w:tr w:rsidR="00B51A48" w:rsidRPr="00B51A48" w14:paraId="4FF748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ADAB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w:t>
            </w:r>
          </w:p>
        </w:tc>
        <w:tc>
          <w:tcPr>
            <w:tcW w:w="1829" w:type="pct"/>
            <w:tcBorders>
              <w:top w:val="nil"/>
              <w:left w:val="nil"/>
              <w:bottom w:val="single" w:sz="4" w:space="0" w:color="auto"/>
              <w:right w:val="single" w:sz="4" w:space="0" w:color="auto"/>
            </w:tcBorders>
            <w:vAlign w:val="center"/>
            <w:hideMark/>
          </w:tcPr>
          <w:p w14:paraId="0387E2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К41</w:t>
            </w:r>
          </w:p>
        </w:tc>
        <w:tc>
          <w:tcPr>
            <w:tcW w:w="2796" w:type="pct"/>
            <w:tcBorders>
              <w:top w:val="nil"/>
              <w:left w:val="nil"/>
              <w:bottom w:val="single" w:sz="4" w:space="0" w:color="auto"/>
              <w:right w:val="single" w:sz="4" w:space="0" w:color="auto"/>
            </w:tcBorders>
            <w:vAlign w:val="center"/>
            <w:hideMark/>
          </w:tcPr>
          <w:p w14:paraId="0EF7B5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0602B5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B18BA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w:t>
            </w:r>
          </w:p>
        </w:tc>
        <w:tc>
          <w:tcPr>
            <w:tcW w:w="1829" w:type="pct"/>
            <w:tcBorders>
              <w:top w:val="nil"/>
              <w:left w:val="nil"/>
              <w:bottom w:val="single" w:sz="4" w:space="0" w:color="auto"/>
              <w:right w:val="single" w:sz="4" w:space="0" w:color="auto"/>
            </w:tcBorders>
            <w:vAlign w:val="center"/>
            <w:hideMark/>
          </w:tcPr>
          <w:p w14:paraId="2247B7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К39</w:t>
            </w:r>
          </w:p>
        </w:tc>
        <w:tc>
          <w:tcPr>
            <w:tcW w:w="2796" w:type="pct"/>
            <w:tcBorders>
              <w:top w:val="nil"/>
              <w:left w:val="nil"/>
              <w:bottom w:val="single" w:sz="4" w:space="0" w:color="auto"/>
              <w:right w:val="single" w:sz="4" w:space="0" w:color="auto"/>
            </w:tcBorders>
            <w:vAlign w:val="center"/>
            <w:hideMark/>
          </w:tcPr>
          <w:p w14:paraId="345398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F0371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0126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w:t>
            </w:r>
          </w:p>
        </w:tc>
        <w:tc>
          <w:tcPr>
            <w:tcW w:w="1829" w:type="pct"/>
            <w:tcBorders>
              <w:top w:val="nil"/>
              <w:left w:val="nil"/>
              <w:bottom w:val="single" w:sz="4" w:space="0" w:color="auto"/>
              <w:right w:val="single" w:sz="4" w:space="0" w:color="auto"/>
            </w:tcBorders>
            <w:vAlign w:val="center"/>
            <w:hideMark/>
          </w:tcPr>
          <w:p w14:paraId="144169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К38</w:t>
            </w:r>
          </w:p>
        </w:tc>
        <w:tc>
          <w:tcPr>
            <w:tcW w:w="2796" w:type="pct"/>
            <w:tcBorders>
              <w:top w:val="nil"/>
              <w:left w:val="nil"/>
              <w:bottom w:val="single" w:sz="4" w:space="0" w:color="auto"/>
              <w:right w:val="single" w:sz="4" w:space="0" w:color="auto"/>
            </w:tcBorders>
            <w:vAlign w:val="center"/>
            <w:hideMark/>
          </w:tcPr>
          <w:p w14:paraId="2C7F69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6D08B1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1777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w:t>
            </w:r>
          </w:p>
        </w:tc>
        <w:tc>
          <w:tcPr>
            <w:tcW w:w="1829" w:type="pct"/>
            <w:tcBorders>
              <w:top w:val="nil"/>
              <w:left w:val="nil"/>
              <w:bottom w:val="single" w:sz="4" w:space="0" w:color="auto"/>
              <w:right w:val="single" w:sz="4" w:space="0" w:color="auto"/>
            </w:tcBorders>
            <w:vAlign w:val="center"/>
            <w:hideMark/>
          </w:tcPr>
          <w:p w14:paraId="495E76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К37</w:t>
            </w:r>
          </w:p>
        </w:tc>
        <w:tc>
          <w:tcPr>
            <w:tcW w:w="2796" w:type="pct"/>
            <w:tcBorders>
              <w:top w:val="nil"/>
              <w:left w:val="nil"/>
              <w:bottom w:val="single" w:sz="4" w:space="0" w:color="auto"/>
              <w:right w:val="single" w:sz="4" w:space="0" w:color="auto"/>
            </w:tcBorders>
            <w:vAlign w:val="center"/>
            <w:hideMark/>
          </w:tcPr>
          <w:p w14:paraId="47E310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4D8C5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8900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w:t>
            </w:r>
          </w:p>
        </w:tc>
        <w:tc>
          <w:tcPr>
            <w:tcW w:w="1829" w:type="pct"/>
            <w:tcBorders>
              <w:top w:val="nil"/>
              <w:left w:val="nil"/>
              <w:bottom w:val="single" w:sz="4" w:space="0" w:color="auto"/>
              <w:right w:val="single" w:sz="4" w:space="0" w:color="auto"/>
            </w:tcBorders>
            <w:vAlign w:val="center"/>
            <w:hideMark/>
          </w:tcPr>
          <w:p w14:paraId="7FDD30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К36</w:t>
            </w:r>
          </w:p>
        </w:tc>
        <w:tc>
          <w:tcPr>
            <w:tcW w:w="2796" w:type="pct"/>
            <w:tcBorders>
              <w:top w:val="nil"/>
              <w:left w:val="nil"/>
              <w:bottom w:val="single" w:sz="4" w:space="0" w:color="auto"/>
              <w:right w:val="single" w:sz="4" w:space="0" w:color="auto"/>
            </w:tcBorders>
            <w:vAlign w:val="center"/>
            <w:hideMark/>
          </w:tcPr>
          <w:p w14:paraId="63970C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FC44C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266F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w:t>
            </w:r>
          </w:p>
        </w:tc>
        <w:tc>
          <w:tcPr>
            <w:tcW w:w="1829" w:type="pct"/>
            <w:tcBorders>
              <w:top w:val="nil"/>
              <w:left w:val="nil"/>
              <w:bottom w:val="single" w:sz="4" w:space="0" w:color="auto"/>
              <w:right w:val="single" w:sz="4" w:space="0" w:color="auto"/>
            </w:tcBorders>
            <w:vAlign w:val="center"/>
            <w:hideMark/>
          </w:tcPr>
          <w:p w14:paraId="0C960F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К35</w:t>
            </w:r>
          </w:p>
        </w:tc>
        <w:tc>
          <w:tcPr>
            <w:tcW w:w="2796" w:type="pct"/>
            <w:tcBorders>
              <w:top w:val="nil"/>
              <w:left w:val="nil"/>
              <w:bottom w:val="single" w:sz="4" w:space="0" w:color="auto"/>
              <w:right w:val="single" w:sz="4" w:space="0" w:color="auto"/>
            </w:tcBorders>
            <w:vAlign w:val="center"/>
            <w:hideMark/>
          </w:tcPr>
          <w:p w14:paraId="73DF12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2F849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AFD5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w:t>
            </w:r>
          </w:p>
        </w:tc>
        <w:tc>
          <w:tcPr>
            <w:tcW w:w="1829" w:type="pct"/>
            <w:tcBorders>
              <w:top w:val="nil"/>
              <w:left w:val="nil"/>
              <w:bottom w:val="single" w:sz="4" w:space="0" w:color="auto"/>
              <w:right w:val="single" w:sz="4" w:space="0" w:color="auto"/>
            </w:tcBorders>
            <w:vAlign w:val="center"/>
            <w:hideMark/>
          </w:tcPr>
          <w:p w14:paraId="4CABE8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К25</w:t>
            </w:r>
          </w:p>
        </w:tc>
        <w:tc>
          <w:tcPr>
            <w:tcW w:w="2796" w:type="pct"/>
            <w:tcBorders>
              <w:top w:val="nil"/>
              <w:left w:val="nil"/>
              <w:bottom w:val="single" w:sz="4" w:space="0" w:color="auto"/>
              <w:right w:val="single" w:sz="4" w:space="0" w:color="auto"/>
            </w:tcBorders>
            <w:vAlign w:val="center"/>
            <w:hideMark/>
          </w:tcPr>
          <w:p w14:paraId="7A0954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60714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19B8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w:t>
            </w:r>
          </w:p>
        </w:tc>
        <w:tc>
          <w:tcPr>
            <w:tcW w:w="1829" w:type="pct"/>
            <w:tcBorders>
              <w:top w:val="nil"/>
              <w:left w:val="nil"/>
              <w:bottom w:val="single" w:sz="4" w:space="0" w:color="auto"/>
              <w:right w:val="single" w:sz="4" w:space="0" w:color="auto"/>
            </w:tcBorders>
            <w:vAlign w:val="center"/>
            <w:hideMark/>
          </w:tcPr>
          <w:p w14:paraId="67D62C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К16</w:t>
            </w:r>
          </w:p>
        </w:tc>
        <w:tc>
          <w:tcPr>
            <w:tcW w:w="2796" w:type="pct"/>
            <w:tcBorders>
              <w:top w:val="nil"/>
              <w:left w:val="nil"/>
              <w:bottom w:val="single" w:sz="4" w:space="0" w:color="auto"/>
              <w:right w:val="single" w:sz="4" w:space="0" w:color="auto"/>
            </w:tcBorders>
            <w:vAlign w:val="center"/>
            <w:hideMark/>
          </w:tcPr>
          <w:p w14:paraId="1E87AD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ADC5A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AB77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w:t>
            </w:r>
          </w:p>
        </w:tc>
        <w:tc>
          <w:tcPr>
            <w:tcW w:w="1829" w:type="pct"/>
            <w:tcBorders>
              <w:top w:val="nil"/>
              <w:left w:val="nil"/>
              <w:bottom w:val="single" w:sz="4" w:space="0" w:color="auto"/>
              <w:right w:val="single" w:sz="4" w:space="0" w:color="auto"/>
            </w:tcBorders>
            <w:vAlign w:val="center"/>
            <w:hideMark/>
          </w:tcPr>
          <w:p w14:paraId="151273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А3</w:t>
            </w:r>
          </w:p>
        </w:tc>
        <w:tc>
          <w:tcPr>
            <w:tcW w:w="2796" w:type="pct"/>
            <w:tcBorders>
              <w:top w:val="nil"/>
              <w:left w:val="nil"/>
              <w:bottom w:val="single" w:sz="4" w:space="0" w:color="auto"/>
              <w:right w:val="single" w:sz="4" w:space="0" w:color="auto"/>
            </w:tcBorders>
            <w:vAlign w:val="center"/>
            <w:hideMark/>
          </w:tcPr>
          <w:p w14:paraId="7FD2F3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467CE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920B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w:t>
            </w:r>
          </w:p>
        </w:tc>
        <w:tc>
          <w:tcPr>
            <w:tcW w:w="1829" w:type="pct"/>
            <w:tcBorders>
              <w:top w:val="nil"/>
              <w:left w:val="nil"/>
              <w:bottom w:val="single" w:sz="4" w:space="0" w:color="auto"/>
              <w:right w:val="single" w:sz="4" w:space="0" w:color="auto"/>
            </w:tcBorders>
            <w:vAlign w:val="center"/>
            <w:hideMark/>
          </w:tcPr>
          <w:p w14:paraId="47D9D8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№4.3</w:t>
            </w:r>
          </w:p>
        </w:tc>
        <w:tc>
          <w:tcPr>
            <w:tcW w:w="2796" w:type="pct"/>
            <w:tcBorders>
              <w:top w:val="nil"/>
              <w:left w:val="nil"/>
              <w:bottom w:val="single" w:sz="4" w:space="0" w:color="auto"/>
              <w:right w:val="single" w:sz="4" w:space="0" w:color="auto"/>
            </w:tcBorders>
            <w:vAlign w:val="center"/>
            <w:hideMark/>
          </w:tcPr>
          <w:p w14:paraId="0B4295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7C92AB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6C98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w:t>
            </w:r>
          </w:p>
        </w:tc>
        <w:tc>
          <w:tcPr>
            <w:tcW w:w="1829" w:type="pct"/>
            <w:tcBorders>
              <w:top w:val="nil"/>
              <w:left w:val="nil"/>
              <w:bottom w:val="single" w:sz="4" w:space="0" w:color="auto"/>
              <w:right w:val="single" w:sz="4" w:space="0" w:color="auto"/>
            </w:tcBorders>
            <w:vAlign w:val="center"/>
            <w:hideMark/>
          </w:tcPr>
          <w:p w14:paraId="7A12CC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№4.2</w:t>
            </w:r>
          </w:p>
        </w:tc>
        <w:tc>
          <w:tcPr>
            <w:tcW w:w="2796" w:type="pct"/>
            <w:tcBorders>
              <w:top w:val="nil"/>
              <w:left w:val="nil"/>
              <w:bottom w:val="single" w:sz="4" w:space="0" w:color="auto"/>
              <w:right w:val="single" w:sz="4" w:space="0" w:color="auto"/>
            </w:tcBorders>
            <w:vAlign w:val="center"/>
            <w:hideMark/>
          </w:tcPr>
          <w:p w14:paraId="3E4F20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67E888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C194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w:t>
            </w:r>
          </w:p>
        </w:tc>
        <w:tc>
          <w:tcPr>
            <w:tcW w:w="1829" w:type="pct"/>
            <w:tcBorders>
              <w:top w:val="nil"/>
              <w:left w:val="nil"/>
              <w:bottom w:val="single" w:sz="4" w:space="0" w:color="auto"/>
              <w:right w:val="single" w:sz="4" w:space="0" w:color="auto"/>
            </w:tcBorders>
            <w:vAlign w:val="center"/>
            <w:hideMark/>
          </w:tcPr>
          <w:p w14:paraId="1A6972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№4.1, секция 6-12</w:t>
            </w:r>
          </w:p>
        </w:tc>
        <w:tc>
          <w:tcPr>
            <w:tcW w:w="2796" w:type="pct"/>
            <w:tcBorders>
              <w:top w:val="nil"/>
              <w:left w:val="nil"/>
              <w:bottom w:val="single" w:sz="4" w:space="0" w:color="auto"/>
              <w:right w:val="single" w:sz="4" w:space="0" w:color="auto"/>
            </w:tcBorders>
            <w:vAlign w:val="center"/>
            <w:hideMark/>
          </w:tcPr>
          <w:p w14:paraId="5A64CB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1A4E4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C74A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w:t>
            </w:r>
          </w:p>
        </w:tc>
        <w:tc>
          <w:tcPr>
            <w:tcW w:w="1829" w:type="pct"/>
            <w:tcBorders>
              <w:top w:val="nil"/>
              <w:left w:val="nil"/>
              <w:bottom w:val="single" w:sz="4" w:space="0" w:color="auto"/>
              <w:right w:val="single" w:sz="4" w:space="0" w:color="auto"/>
            </w:tcBorders>
            <w:vAlign w:val="center"/>
            <w:hideMark/>
          </w:tcPr>
          <w:p w14:paraId="1E7420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№4.1, секция 1-5</w:t>
            </w:r>
          </w:p>
        </w:tc>
        <w:tc>
          <w:tcPr>
            <w:tcW w:w="2796" w:type="pct"/>
            <w:tcBorders>
              <w:top w:val="nil"/>
              <w:left w:val="nil"/>
              <w:bottom w:val="single" w:sz="4" w:space="0" w:color="auto"/>
              <w:right w:val="single" w:sz="4" w:space="0" w:color="auto"/>
            </w:tcBorders>
            <w:vAlign w:val="center"/>
            <w:hideMark/>
          </w:tcPr>
          <w:p w14:paraId="681FA9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5E002F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DA78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w:t>
            </w:r>
          </w:p>
        </w:tc>
        <w:tc>
          <w:tcPr>
            <w:tcW w:w="1829" w:type="pct"/>
            <w:tcBorders>
              <w:top w:val="nil"/>
              <w:left w:val="nil"/>
              <w:bottom w:val="single" w:sz="4" w:space="0" w:color="auto"/>
              <w:right w:val="single" w:sz="4" w:space="0" w:color="auto"/>
            </w:tcBorders>
            <w:vAlign w:val="center"/>
            <w:hideMark/>
          </w:tcPr>
          <w:p w14:paraId="5141BB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Корпус 144 Лит.О</w:t>
            </w:r>
          </w:p>
        </w:tc>
        <w:tc>
          <w:tcPr>
            <w:tcW w:w="2796" w:type="pct"/>
            <w:tcBorders>
              <w:top w:val="nil"/>
              <w:left w:val="nil"/>
              <w:bottom w:val="single" w:sz="4" w:space="0" w:color="auto"/>
              <w:right w:val="single" w:sz="4" w:space="0" w:color="auto"/>
            </w:tcBorders>
            <w:vAlign w:val="center"/>
            <w:hideMark/>
          </w:tcPr>
          <w:p w14:paraId="61C502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E0BDC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1F65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w:t>
            </w:r>
          </w:p>
        </w:tc>
        <w:tc>
          <w:tcPr>
            <w:tcW w:w="1829" w:type="pct"/>
            <w:tcBorders>
              <w:top w:val="nil"/>
              <w:left w:val="nil"/>
              <w:bottom w:val="single" w:sz="4" w:space="0" w:color="auto"/>
              <w:right w:val="single" w:sz="4" w:space="0" w:color="auto"/>
            </w:tcBorders>
            <w:vAlign w:val="center"/>
            <w:hideMark/>
          </w:tcPr>
          <w:p w14:paraId="778CC0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95</w:t>
            </w:r>
          </w:p>
        </w:tc>
        <w:tc>
          <w:tcPr>
            <w:tcW w:w="2796" w:type="pct"/>
            <w:tcBorders>
              <w:top w:val="nil"/>
              <w:left w:val="nil"/>
              <w:bottom w:val="single" w:sz="4" w:space="0" w:color="auto"/>
              <w:right w:val="single" w:sz="4" w:space="0" w:color="auto"/>
            </w:tcBorders>
            <w:vAlign w:val="center"/>
            <w:hideMark/>
          </w:tcPr>
          <w:p w14:paraId="6DB6EF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F3E4CF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1216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w:t>
            </w:r>
          </w:p>
        </w:tc>
        <w:tc>
          <w:tcPr>
            <w:tcW w:w="1829" w:type="pct"/>
            <w:tcBorders>
              <w:top w:val="nil"/>
              <w:left w:val="nil"/>
              <w:bottom w:val="single" w:sz="4" w:space="0" w:color="auto"/>
              <w:right w:val="single" w:sz="4" w:space="0" w:color="auto"/>
            </w:tcBorders>
            <w:vAlign w:val="center"/>
            <w:hideMark/>
          </w:tcPr>
          <w:p w14:paraId="78E7E6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72</w:t>
            </w:r>
          </w:p>
        </w:tc>
        <w:tc>
          <w:tcPr>
            <w:tcW w:w="2796" w:type="pct"/>
            <w:tcBorders>
              <w:top w:val="nil"/>
              <w:left w:val="nil"/>
              <w:bottom w:val="single" w:sz="4" w:space="0" w:color="auto"/>
              <w:right w:val="single" w:sz="4" w:space="0" w:color="auto"/>
            </w:tcBorders>
            <w:vAlign w:val="center"/>
            <w:hideMark/>
          </w:tcPr>
          <w:p w14:paraId="73780A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B3BA0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1B698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w:t>
            </w:r>
          </w:p>
        </w:tc>
        <w:tc>
          <w:tcPr>
            <w:tcW w:w="1829" w:type="pct"/>
            <w:tcBorders>
              <w:top w:val="nil"/>
              <w:left w:val="nil"/>
              <w:bottom w:val="single" w:sz="4" w:space="0" w:color="auto"/>
              <w:right w:val="single" w:sz="4" w:space="0" w:color="auto"/>
            </w:tcBorders>
            <w:vAlign w:val="center"/>
            <w:hideMark/>
          </w:tcPr>
          <w:p w14:paraId="5AAC83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71</w:t>
            </w:r>
          </w:p>
        </w:tc>
        <w:tc>
          <w:tcPr>
            <w:tcW w:w="2796" w:type="pct"/>
            <w:tcBorders>
              <w:top w:val="nil"/>
              <w:left w:val="nil"/>
              <w:bottom w:val="single" w:sz="4" w:space="0" w:color="auto"/>
              <w:right w:val="single" w:sz="4" w:space="0" w:color="auto"/>
            </w:tcBorders>
            <w:vAlign w:val="center"/>
            <w:hideMark/>
          </w:tcPr>
          <w:p w14:paraId="273945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69AA6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7843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w:t>
            </w:r>
          </w:p>
        </w:tc>
        <w:tc>
          <w:tcPr>
            <w:tcW w:w="1829" w:type="pct"/>
            <w:tcBorders>
              <w:top w:val="nil"/>
              <w:left w:val="nil"/>
              <w:bottom w:val="single" w:sz="4" w:space="0" w:color="auto"/>
              <w:right w:val="single" w:sz="4" w:space="0" w:color="auto"/>
            </w:tcBorders>
            <w:vAlign w:val="center"/>
            <w:hideMark/>
          </w:tcPr>
          <w:p w14:paraId="35D2CB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70</w:t>
            </w:r>
          </w:p>
        </w:tc>
        <w:tc>
          <w:tcPr>
            <w:tcW w:w="2796" w:type="pct"/>
            <w:tcBorders>
              <w:top w:val="nil"/>
              <w:left w:val="nil"/>
              <w:bottom w:val="single" w:sz="4" w:space="0" w:color="auto"/>
              <w:right w:val="single" w:sz="4" w:space="0" w:color="auto"/>
            </w:tcBorders>
            <w:vAlign w:val="center"/>
            <w:hideMark/>
          </w:tcPr>
          <w:p w14:paraId="72C9E6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2C541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FF50A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w:t>
            </w:r>
          </w:p>
        </w:tc>
        <w:tc>
          <w:tcPr>
            <w:tcW w:w="1829" w:type="pct"/>
            <w:tcBorders>
              <w:top w:val="nil"/>
              <w:left w:val="nil"/>
              <w:bottom w:val="single" w:sz="4" w:space="0" w:color="auto"/>
              <w:right w:val="single" w:sz="4" w:space="0" w:color="auto"/>
            </w:tcBorders>
            <w:vAlign w:val="center"/>
            <w:hideMark/>
          </w:tcPr>
          <w:p w14:paraId="1EC632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69</w:t>
            </w:r>
          </w:p>
        </w:tc>
        <w:tc>
          <w:tcPr>
            <w:tcW w:w="2796" w:type="pct"/>
            <w:tcBorders>
              <w:top w:val="nil"/>
              <w:left w:val="nil"/>
              <w:bottom w:val="single" w:sz="4" w:space="0" w:color="auto"/>
              <w:right w:val="single" w:sz="4" w:space="0" w:color="auto"/>
            </w:tcBorders>
            <w:vAlign w:val="center"/>
            <w:hideMark/>
          </w:tcPr>
          <w:p w14:paraId="349E2A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0100ED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8061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w:t>
            </w:r>
          </w:p>
        </w:tc>
        <w:tc>
          <w:tcPr>
            <w:tcW w:w="1829" w:type="pct"/>
            <w:tcBorders>
              <w:top w:val="nil"/>
              <w:left w:val="nil"/>
              <w:bottom w:val="single" w:sz="4" w:space="0" w:color="auto"/>
              <w:right w:val="single" w:sz="4" w:space="0" w:color="auto"/>
            </w:tcBorders>
            <w:vAlign w:val="center"/>
            <w:hideMark/>
          </w:tcPr>
          <w:p w14:paraId="5C3C2F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68</w:t>
            </w:r>
          </w:p>
        </w:tc>
        <w:tc>
          <w:tcPr>
            <w:tcW w:w="2796" w:type="pct"/>
            <w:tcBorders>
              <w:top w:val="nil"/>
              <w:left w:val="nil"/>
              <w:bottom w:val="single" w:sz="4" w:space="0" w:color="auto"/>
              <w:right w:val="single" w:sz="4" w:space="0" w:color="auto"/>
            </w:tcBorders>
            <w:vAlign w:val="center"/>
            <w:hideMark/>
          </w:tcPr>
          <w:p w14:paraId="0BE8E7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6EF0F6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B52C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w:t>
            </w:r>
          </w:p>
        </w:tc>
        <w:tc>
          <w:tcPr>
            <w:tcW w:w="1829" w:type="pct"/>
            <w:tcBorders>
              <w:top w:val="nil"/>
              <w:left w:val="nil"/>
              <w:bottom w:val="single" w:sz="4" w:space="0" w:color="auto"/>
              <w:right w:val="single" w:sz="4" w:space="0" w:color="auto"/>
            </w:tcBorders>
            <w:vAlign w:val="center"/>
            <w:hideMark/>
          </w:tcPr>
          <w:p w14:paraId="1086EC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67</w:t>
            </w:r>
          </w:p>
        </w:tc>
        <w:tc>
          <w:tcPr>
            <w:tcW w:w="2796" w:type="pct"/>
            <w:tcBorders>
              <w:top w:val="nil"/>
              <w:left w:val="nil"/>
              <w:bottom w:val="single" w:sz="4" w:space="0" w:color="auto"/>
              <w:right w:val="single" w:sz="4" w:space="0" w:color="auto"/>
            </w:tcBorders>
            <w:vAlign w:val="center"/>
            <w:hideMark/>
          </w:tcPr>
          <w:p w14:paraId="233979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FD8CD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371A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w:t>
            </w:r>
          </w:p>
        </w:tc>
        <w:tc>
          <w:tcPr>
            <w:tcW w:w="1829" w:type="pct"/>
            <w:tcBorders>
              <w:top w:val="nil"/>
              <w:left w:val="nil"/>
              <w:bottom w:val="single" w:sz="4" w:space="0" w:color="auto"/>
              <w:right w:val="single" w:sz="4" w:space="0" w:color="auto"/>
            </w:tcBorders>
            <w:vAlign w:val="center"/>
            <w:hideMark/>
          </w:tcPr>
          <w:p w14:paraId="360AF9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66</w:t>
            </w:r>
          </w:p>
        </w:tc>
        <w:tc>
          <w:tcPr>
            <w:tcW w:w="2796" w:type="pct"/>
            <w:tcBorders>
              <w:top w:val="nil"/>
              <w:left w:val="nil"/>
              <w:bottom w:val="single" w:sz="4" w:space="0" w:color="auto"/>
              <w:right w:val="single" w:sz="4" w:space="0" w:color="auto"/>
            </w:tcBorders>
            <w:vAlign w:val="center"/>
            <w:hideMark/>
          </w:tcPr>
          <w:p w14:paraId="5E098F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F2D4D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4B3E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w:t>
            </w:r>
          </w:p>
        </w:tc>
        <w:tc>
          <w:tcPr>
            <w:tcW w:w="1829" w:type="pct"/>
            <w:tcBorders>
              <w:top w:val="nil"/>
              <w:left w:val="nil"/>
              <w:bottom w:val="single" w:sz="4" w:space="0" w:color="auto"/>
              <w:right w:val="single" w:sz="4" w:space="0" w:color="auto"/>
            </w:tcBorders>
            <w:vAlign w:val="center"/>
            <w:hideMark/>
          </w:tcPr>
          <w:p w14:paraId="00A9AC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4а</w:t>
            </w:r>
          </w:p>
        </w:tc>
        <w:tc>
          <w:tcPr>
            <w:tcW w:w="2796" w:type="pct"/>
            <w:tcBorders>
              <w:top w:val="nil"/>
              <w:left w:val="nil"/>
              <w:bottom w:val="single" w:sz="4" w:space="0" w:color="auto"/>
              <w:right w:val="single" w:sz="4" w:space="0" w:color="auto"/>
            </w:tcBorders>
            <w:vAlign w:val="center"/>
            <w:hideMark/>
          </w:tcPr>
          <w:p w14:paraId="085B3C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A9444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05D9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w:t>
            </w:r>
          </w:p>
        </w:tc>
        <w:tc>
          <w:tcPr>
            <w:tcW w:w="1829" w:type="pct"/>
            <w:tcBorders>
              <w:top w:val="nil"/>
              <w:left w:val="nil"/>
              <w:bottom w:val="single" w:sz="4" w:space="0" w:color="auto"/>
              <w:right w:val="single" w:sz="4" w:space="0" w:color="auto"/>
            </w:tcBorders>
            <w:vAlign w:val="center"/>
            <w:hideMark/>
          </w:tcPr>
          <w:p w14:paraId="1376FF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Томилино Здание 49/1</w:t>
            </w:r>
          </w:p>
        </w:tc>
        <w:tc>
          <w:tcPr>
            <w:tcW w:w="2796" w:type="pct"/>
            <w:tcBorders>
              <w:top w:val="nil"/>
              <w:left w:val="nil"/>
              <w:bottom w:val="single" w:sz="4" w:space="0" w:color="auto"/>
              <w:right w:val="single" w:sz="4" w:space="0" w:color="auto"/>
            </w:tcBorders>
            <w:vAlign w:val="center"/>
            <w:hideMark/>
          </w:tcPr>
          <w:p w14:paraId="5731BF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АО "МОЭГ", территория техно-</w:t>
            </w:r>
            <w:r w:rsidRPr="00B51A48">
              <w:rPr>
                <w:rFonts w:ascii="Times New Roman" w:eastAsia="Times New Roman" w:hAnsi="Times New Roman" w:cs="Times New Roman"/>
                <w:color w:val="000000"/>
                <w:lang w:eastAsia="ru-RU"/>
              </w:rPr>
              <w:lastRenderedPageBreak/>
              <w:t>логистического комплекса «Томилино»АО "МОЭГ"</w:t>
            </w:r>
          </w:p>
        </w:tc>
      </w:tr>
      <w:tr w:rsidR="00B51A48" w:rsidRPr="00B51A48" w14:paraId="7148B0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1C0E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207</w:t>
            </w:r>
          </w:p>
        </w:tc>
        <w:tc>
          <w:tcPr>
            <w:tcW w:w="1829" w:type="pct"/>
            <w:tcBorders>
              <w:top w:val="nil"/>
              <w:left w:val="nil"/>
              <w:bottom w:val="single" w:sz="4" w:space="0" w:color="auto"/>
              <w:right w:val="single" w:sz="4" w:space="0" w:color="auto"/>
            </w:tcBorders>
            <w:vAlign w:val="center"/>
            <w:hideMark/>
          </w:tcPr>
          <w:p w14:paraId="705785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48/1</w:t>
            </w:r>
          </w:p>
        </w:tc>
        <w:tc>
          <w:tcPr>
            <w:tcW w:w="2796" w:type="pct"/>
            <w:tcBorders>
              <w:top w:val="nil"/>
              <w:left w:val="nil"/>
              <w:bottom w:val="single" w:sz="4" w:space="0" w:color="auto"/>
              <w:right w:val="single" w:sz="4" w:space="0" w:color="auto"/>
            </w:tcBorders>
            <w:vAlign w:val="center"/>
            <w:hideMark/>
          </w:tcPr>
          <w:p w14:paraId="6899D9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72FBD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9ACE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w:t>
            </w:r>
          </w:p>
        </w:tc>
        <w:tc>
          <w:tcPr>
            <w:tcW w:w="1829" w:type="pct"/>
            <w:tcBorders>
              <w:top w:val="nil"/>
              <w:left w:val="nil"/>
              <w:bottom w:val="single" w:sz="4" w:space="0" w:color="auto"/>
              <w:right w:val="single" w:sz="4" w:space="0" w:color="auto"/>
            </w:tcBorders>
            <w:vAlign w:val="center"/>
            <w:hideMark/>
          </w:tcPr>
          <w:p w14:paraId="29EE8B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46/4</w:t>
            </w:r>
          </w:p>
        </w:tc>
        <w:tc>
          <w:tcPr>
            <w:tcW w:w="2796" w:type="pct"/>
            <w:tcBorders>
              <w:top w:val="nil"/>
              <w:left w:val="nil"/>
              <w:bottom w:val="single" w:sz="4" w:space="0" w:color="auto"/>
              <w:right w:val="single" w:sz="4" w:space="0" w:color="auto"/>
            </w:tcBorders>
            <w:vAlign w:val="center"/>
            <w:hideMark/>
          </w:tcPr>
          <w:p w14:paraId="3F7283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6BBA6460"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D9442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«Содружество жилищных управляющих организаций люберецкого района», Московская область, г.о. Люберцы, г. Люберцы, ул. Урицкого, д. 5</w:t>
            </w:r>
          </w:p>
        </w:tc>
      </w:tr>
      <w:tr w:rsidR="00B51A48" w:rsidRPr="00B51A48" w14:paraId="111DFF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A9961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w:t>
            </w:r>
          </w:p>
        </w:tc>
        <w:tc>
          <w:tcPr>
            <w:tcW w:w="1829" w:type="pct"/>
            <w:tcBorders>
              <w:top w:val="nil"/>
              <w:left w:val="nil"/>
              <w:bottom w:val="single" w:sz="4" w:space="0" w:color="auto"/>
              <w:right w:val="single" w:sz="4" w:space="0" w:color="auto"/>
            </w:tcBorders>
            <w:vAlign w:val="center"/>
            <w:hideMark/>
          </w:tcPr>
          <w:p w14:paraId="4CF084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46/3</w:t>
            </w:r>
          </w:p>
        </w:tc>
        <w:tc>
          <w:tcPr>
            <w:tcW w:w="2796" w:type="pct"/>
            <w:tcBorders>
              <w:top w:val="nil"/>
              <w:left w:val="nil"/>
              <w:bottom w:val="single" w:sz="4" w:space="0" w:color="auto"/>
              <w:right w:val="single" w:sz="4" w:space="0" w:color="auto"/>
            </w:tcBorders>
            <w:vAlign w:val="center"/>
            <w:hideMark/>
          </w:tcPr>
          <w:p w14:paraId="4227EF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057EE8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E5F7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w:t>
            </w:r>
          </w:p>
        </w:tc>
        <w:tc>
          <w:tcPr>
            <w:tcW w:w="1829" w:type="pct"/>
            <w:tcBorders>
              <w:top w:val="nil"/>
              <w:left w:val="nil"/>
              <w:bottom w:val="single" w:sz="4" w:space="0" w:color="auto"/>
              <w:right w:val="single" w:sz="4" w:space="0" w:color="auto"/>
            </w:tcBorders>
            <w:vAlign w:val="center"/>
            <w:hideMark/>
          </w:tcPr>
          <w:p w14:paraId="7F62FB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46/2</w:t>
            </w:r>
          </w:p>
        </w:tc>
        <w:tc>
          <w:tcPr>
            <w:tcW w:w="2796" w:type="pct"/>
            <w:tcBorders>
              <w:top w:val="nil"/>
              <w:left w:val="nil"/>
              <w:bottom w:val="single" w:sz="4" w:space="0" w:color="auto"/>
              <w:right w:val="single" w:sz="4" w:space="0" w:color="auto"/>
            </w:tcBorders>
            <w:vAlign w:val="center"/>
            <w:hideMark/>
          </w:tcPr>
          <w:p w14:paraId="134628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78B5A94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9E3D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w:t>
            </w:r>
          </w:p>
        </w:tc>
        <w:tc>
          <w:tcPr>
            <w:tcW w:w="1829" w:type="pct"/>
            <w:tcBorders>
              <w:top w:val="nil"/>
              <w:left w:val="nil"/>
              <w:bottom w:val="single" w:sz="4" w:space="0" w:color="auto"/>
              <w:right w:val="single" w:sz="4" w:space="0" w:color="auto"/>
            </w:tcBorders>
            <w:vAlign w:val="center"/>
            <w:hideMark/>
          </w:tcPr>
          <w:p w14:paraId="01AEE1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46/1</w:t>
            </w:r>
          </w:p>
        </w:tc>
        <w:tc>
          <w:tcPr>
            <w:tcW w:w="2796" w:type="pct"/>
            <w:tcBorders>
              <w:top w:val="nil"/>
              <w:left w:val="nil"/>
              <w:bottom w:val="single" w:sz="4" w:space="0" w:color="auto"/>
              <w:right w:val="single" w:sz="4" w:space="0" w:color="auto"/>
            </w:tcBorders>
            <w:vAlign w:val="center"/>
            <w:hideMark/>
          </w:tcPr>
          <w:p w14:paraId="2D1AD0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1E7D9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2B3B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w:t>
            </w:r>
          </w:p>
        </w:tc>
        <w:tc>
          <w:tcPr>
            <w:tcW w:w="1829" w:type="pct"/>
            <w:tcBorders>
              <w:top w:val="nil"/>
              <w:left w:val="nil"/>
              <w:bottom w:val="single" w:sz="4" w:space="0" w:color="auto"/>
              <w:right w:val="single" w:sz="4" w:space="0" w:color="auto"/>
            </w:tcBorders>
            <w:vAlign w:val="center"/>
            <w:hideMark/>
          </w:tcPr>
          <w:p w14:paraId="51A672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45/2</w:t>
            </w:r>
          </w:p>
        </w:tc>
        <w:tc>
          <w:tcPr>
            <w:tcW w:w="2796" w:type="pct"/>
            <w:tcBorders>
              <w:top w:val="nil"/>
              <w:left w:val="nil"/>
              <w:bottom w:val="single" w:sz="4" w:space="0" w:color="auto"/>
              <w:right w:val="single" w:sz="4" w:space="0" w:color="auto"/>
            </w:tcBorders>
            <w:vAlign w:val="center"/>
            <w:hideMark/>
          </w:tcPr>
          <w:p w14:paraId="798081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696434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86B1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w:t>
            </w:r>
          </w:p>
        </w:tc>
        <w:tc>
          <w:tcPr>
            <w:tcW w:w="1829" w:type="pct"/>
            <w:tcBorders>
              <w:top w:val="nil"/>
              <w:left w:val="nil"/>
              <w:bottom w:val="single" w:sz="4" w:space="0" w:color="auto"/>
              <w:right w:val="single" w:sz="4" w:space="0" w:color="auto"/>
            </w:tcBorders>
            <w:vAlign w:val="center"/>
            <w:hideMark/>
          </w:tcPr>
          <w:p w14:paraId="384FF8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45/1</w:t>
            </w:r>
          </w:p>
        </w:tc>
        <w:tc>
          <w:tcPr>
            <w:tcW w:w="2796" w:type="pct"/>
            <w:tcBorders>
              <w:top w:val="nil"/>
              <w:left w:val="nil"/>
              <w:bottom w:val="single" w:sz="4" w:space="0" w:color="auto"/>
              <w:right w:val="single" w:sz="4" w:space="0" w:color="auto"/>
            </w:tcBorders>
            <w:vAlign w:val="center"/>
            <w:hideMark/>
          </w:tcPr>
          <w:p w14:paraId="6F09E3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CC4502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3B80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w:t>
            </w:r>
          </w:p>
        </w:tc>
        <w:tc>
          <w:tcPr>
            <w:tcW w:w="1829" w:type="pct"/>
            <w:tcBorders>
              <w:top w:val="nil"/>
              <w:left w:val="nil"/>
              <w:bottom w:val="single" w:sz="4" w:space="0" w:color="auto"/>
              <w:right w:val="single" w:sz="4" w:space="0" w:color="auto"/>
            </w:tcBorders>
            <w:vAlign w:val="center"/>
            <w:hideMark/>
          </w:tcPr>
          <w:p w14:paraId="39CBFE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44</w:t>
            </w:r>
          </w:p>
        </w:tc>
        <w:tc>
          <w:tcPr>
            <w:tcW w:w="2796" w:type="pct"/>
            <w:tcBorders>
              <w:top w:val="nil"/>
              <w:left w:val="nil"/>
              <w:bottom w:val="single" w:sz="4" w:space="0" w:color="auto"/>
              <w:right w:val="single" w:sz="4" w:space="0" w:color="auto"/>
            </w:tcBorders>
            <w:vAlign w:val="center"/>
            <w:hideMark/>
          </w:tcPr>
          <w:p w14:paraId="61E86D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1182F0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44AF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w:t>
            </w:r>
          </w:p>
        </w:tc>
        <w:tc>
          <w:tcPr>
            <w:tcW w:w="1829" w:type="pct"/>
            <w:tcBorders>
              <w:top w:val="nil"/>
              <w:left w:val="nil"/>
              <w:bottom w:val="single" w:sz="4" w:space="0" w:color="auto"/>
              <w:right w:val="single" w:sz="4" w:space="0" w:color="auto"/>
            </w:tcBorders>
            <w:vAlign w:val="center"/>
            <w:hideMark/>
          </w:tcPr>
          <w:p w14:paraId="2008FE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43</w:t>
            </w:r>
          </w:p>
        </w:tc>
        <w:tc>
          <w:tcPr>
            <w:tcW w:w="2796" w:type="pct"/>
            <w:tcBorders>
              <w:top w:val="nil"/>
              <w:left w:val="nil"/>
              <w:bottom w:val="single" w:sz="4" w:space="0" w:color="auto"/>
              <w:right w:val="single" w:sz="4" w:space="0" w:color="auto"/>
            </w:tcBorders>
            <w:vAlign w:val="center"/>
            <w:hideMark/>
          </w:tcPr>
          <w:p w14:paraId="141FC0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A3BE8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D029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w:t>
            </w:r>
          </w:p>
        </w:tc>
        <w:tc>
          <w:tcPr>
            <w:tcW w:w="1829" w:type="pct"/>
            <w:tcBorders>
              <w:top w:val="nil"/>
              <w:left w:val="nil"/>
              <w:bottom w:val="single" w:sz="4" w:space="0" w:color="auto"/>
              <w:right w:val="single" w:sz="4" w:space="0" w:color="auto"/>
            </w:tcBorders>
            <w:vAlign w:val="center"/>
            <w:hideMark/>
          </w:tcPr>
          <w:p w14:paraId="47D8FC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4</w:t>
            </w:r>
          </w:p>
        </w:tc>
        <w:tc>
          <w:tcPr>
            <w:tcW w:w="2796" w:type="pct"/>
            <w:tcBorders>
              <w:top w:val="nil"/>
              <w:left w:val="nil"/>
              <w:bottom w:val="single" w:sz="4" w:space="0" w:color="auto"/>
              <w:right w:val="single" w:sz="4" w:space="0" w:color="auto"/>
            </w:tcBorders>
            <w:vAlign w:val="center"/>
            <w:hideMark/>
          </w:tcPr>
          <w:p w14:paraId="6A6AB2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D3DC4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4973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w:t>
            </w:r>
          </w:p>
        </w:tc>
        <w:tc>
          <w:tcPr>
            <w:tcW w:w="1829" w:type="pct"/>
            <w:tcBorders>
              <w:top w:val="nil"/>
              <w:left w:val="nil"/>
              <w:bottom w:val="single" w:sz="4" w:space="0" w:color="auto"/>
              <w:right w:val="single" w:sz="4" w:space="0" w:color="auto"/>
            </w:tcBorders>
            <w:vAlign w:val="center"/>
            <w:hideMark/>
          </w:tcPr>
          <w:p w14:paraId="27E011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3</w:t>
            </w:r>
          </w:p>
        </w:tc>
        <w:tc>
          <w:tcPr>
            <w:tcW w:w="2796" w:type="pct"/>
            <w:tcBorders>
              <w:top w:val="nil"/>
              <w:left w:val="nil"/>
              <w:bottom w:val="single" w:sz="4" w:space="0" w:color="auto"/>
              <w:right w:val="single" w:sz="4" w:space="0" w:color="auto"/>
            </w:tcBorders>
            <w:vAlign w:val="center"/>
            <w:hideMark/>
          </w:tcPr>
          <w:p w14:paraId="59FF96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09B7EFB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AF1D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w:t>
            </w:r>
          </w:p>
        </w:tc>
        <w:tc>
          <w:tcPr>
            <w:tcW w:w="1829" w:type="pct"/>
            <w:tcBorders>
              <w:top w:val="nil"/>
              <w:left w:val="nil"/>
              <w:bottom w:val="single" w:sz="4" w:space="0" w:color="auto"/>
              <w:right w:val="single" w:sz="4" w:space="0" w:color="auto"/>
            </w:tcBorders>
            <w:vAlign w:val="center"/>
            <w:hideMark/>
          </w:tcPr>
          <w:p w14:paraId="2A1267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287ВВ2</w:t>
            </w:r>
          </w:p>
        </w:tc>
        <w:tc>
          <w:tcPr>
            <w:tcW w:w="2796" w:type="pct"/>
            <w:tcBorders>
              <w:top w:val="nil"/>
              <w:left w:val="nil"/>
              <w:bottom w:val="single" w:sz="4" w:space="0" w:color="auto"/>
              <w:right w:val="single" w:sz="4" w:space="0" w:color="auto"/>
            </w:tcBorders>
            <w:vAlign w:val="center"/>
            <w:hideMark/>
          </w:tcPr>
          <w:p w14:paraId="1F0E7C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64260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74A9B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w:t>
            </w:r>
          </w:p>
        </w:tc>
        <w:tc>
          <w:tcPr>
            <w:tcW w:w="1829" w:type="pct"/>
            <w:tcBorders>
              <w:top w:val="nil"/>
              <w:left w:val="nil"/>
              <w:bottom w:val="single" w:sz="4" w:space="0" w:color="auto"/>
              <w:right w:val="single" w:sz="4" w:space="0" w:color="auto"/>
            </w:tcBorders>
            <w:vAlign w:val="center"/>
            <w:hideMark/>
          </w:tcPr>
          <w:p w14:paraId="469F57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287ВВ1</w:t>
            </w:r>
          </w:p>
        </w:tc>
        <w:tc>
          <w:tcPr>
            <w:tcW w:w="2796" w:type="pct"/>
            <w:tcBorders>
              <w:top w:val="nil"/>
              <w:left w:val="nil"/>
              <w:bottom w:val="single" w:sz="4" w:space="0" w:color="auto"/>
              <w:right w:val="single" w:sz="4" w:space="0" w:color="auto"/>
            </w:tcBorders>
            <w:vAlign w:val="center"/>
            <w:hideMark/>
          </w:tcPr>
          <w:p w14:paraId="69E30B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7DB138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888A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w:t>
            </w:r>
          </w:p>
        </w:tc>
        <w:tc>
          <w:tcPr>
            <w:tcW w:w="1829" w:type="pct"/>
            <w:tcBorders>
              <w:top w:val="nil"/>
              <w:left w:val="nil"/>
              <w:bottom w:val="single" w:sz="4" w:space="0" w:color="auto"/>
              <w:right w:val="single" w:sz="4" w:space="0" w:color="auto"/>
            </w:tcBorders>
            <w:vAlign w:val="center"/>
            <w:hideMark/>
          </w:tcPr>
          <w:p w14:paraId="40398E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286</w:t>
            </w:r>
          </w:p>
        </w:tc>
        <w:tc>
          <w:tcPr>
            <w:tcW w:w="2796" w:type="pct"/>
            <w:tcBorders>
              <w:top w:val="nil"/>
              <w:left w:val="nil"/>
              <w:bottom w:val="single" w:sz="4" w:space="0" w:color="auto"/>
              <w:right w:val="single" w:sz="4" w:space="0" w:color="auto"/>
            </w:tcBorders>
            <w:vAlign w:val="center"/>
            <w:hideMark/>
          </w:tcPr>
          <w:p w14:paraId="7B2962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4EAA9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D539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w:t>
            </w:r>
          </w:p>
        </w:tc>
        <w:tc>
          <w:tcPr>
            <w:tcW w:w="1829" w:type="pct"/>
            <w:tcBorders>
              <w:top w:val="nil"/>
              <w:left w:val="nil"/>
              <w:bottom w:val="single" w:sz="4" w:space="0" w:color="auto"/>
              <w:right w:val="single" w:sz="4" w:space="0" w:color="auto"/>
            </w:tcBorders>
            <w:vAlign w:val="center"/>
            <w:hideMark/>
          </w:tcPr>
          <w:p w14:paraId="190B96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252</w:t>
            </w:r>
          </w:p>
        </w:tc>
        <w:tc>
          <w:tcPr>
            <w:tcW w:w="2796" w:type="pct"/>
            <w:tcBorders>
              <w:top w:val="nil"/>
              <w:left w:val="nil"/>
              <w:bottom w:val="single" w:sz="4" w:space="0" w:color="auto"/>
              <w:right w:val="single" w:sz="4" w:space="0" w:color="auto"/>
            </w:tcBorders>
            <w:vAlign w:val="center"/>
            <w:hideMark/>
          </w:tcPr>
          <w:p w14:paraId="6CABC6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3CE36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687E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w:t>
            </w:r>
          </w:p>
        </w:tc>
        <w:tc>
          <w:tcPr>
            <w:tcW w:w="1829" w:type="pct"/>
            <w:tcBorders>
              <w:top w:val="nil"/>
              <w:left w:val="nil"/>
              <w:bottom w:val="single" w:sz="4" w:space="0" w:color="auto"/>
              <w:right w:val="single" w:sz="4" w:space="0" w:color="auto"/>
            </w:tcBorders>
            <w:vAlign w:val="center"/>
            <w:hideMark/>
          </w:tcPr>
          <w:p w14:paraId="08CC06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246Т/У3</w:t>
            </w:r>
          </w:p>
        </w:tc>
        <w:tc>
          <w:tcPr>
            <w:tcW w:w="2796" w:type="pct"/>
            <w:tcBorders>
              <w:top w:val="nil"/>
              <w:left w:val="nil"/>
              <w:bottom w:val="single" w:sz="4" w:space="0" w:color="auto"/>
              <w:right w:val="single" w:sz="4" w:space="0" w:color="auto"/>
            </w:tcBorders>
            <w:vAlign w:val="center"/>
            <w:hideMark/>
          </w:tcPr>
          <w:p w14:paraId="1628BC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83332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1B8D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w:t>
            </w:r>
          </w:p>
        </w:tc>
        <w:tc>
          <w:tcPr>
            <w:tcW w:w="1829" w:type="pct"/>
            <w:tcBorders>
              <w:top w:val="nil"/>
              <w:left w:val="nil"/>
              <w:bottom w:val="single" w:sz="4" w:space="0" w:color="auto"/>
              <w:right w:val="single" w:sz="4" w:space="0" w:color="auto"/>
            </w:tcBorders>
            <w:vAlign w:val="center"/>
            <w:hideMark/>
          </w:tcPr>
          <w:p w14:paraId="0107EA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246Т/У2</w:t>
            </w:r>
          </w:p>
        </w:tc>
        <w:tc>
          <w:tcPr>
            <w:tcW w:w="2796" w:type="pct"/>
            <w:tcBorders>
              <w:top w:val="nil"/>
              <w:left w:val="nil"/>
              <w:bottom w:val="single" w:sz="4" w:space="0" w:color="auto"/>
              <w:right w:val="single" w:sz="4" w:space="0" w:color="auto"/>
            </w:tcBorders>
            <w:vAlign w:val="center"/>
            <w:hideMark/>
          </w:tcPr>
          <w:p w14:paraId="27BE3C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4B2F5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1D84C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w:t>
            </w:r>
          </w:p>
        </w:tc>
        <w:tc>
          <w:tcPr>
            <w:tcW w:w="1829" w:type="pct"/>
            <w:tcBorders>
              <w:top w:val="nil"/>
              <w:left w:val="nil"/>
              <w:bottom w:val="single" w:sz="4" w:space="0" w:color="auto"/>
              <w:right w:val="single" w:sz="4" w:space="0" w:color="auto"/>
            </w:tcBorders>
            <w:vAlign w:val="center"/>
            <w:hideMark/>
          </w:tcPr>
          <w:p w14:paraId="5A7BD5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246Т/У1</w:t>
            </w:r>
          </w:p>
        </w:tc>
        <w:tc>
          <w:tcPr>
            <w:tcW w:w="2796" w:type="pct"/>
            <w:tcBorders>
              <w:top w:val="nil"/>
              <w:left w:val="nil"/>
              <w:bottom w:val="single" w:sz="4" w:space="0" w:color="auto"/>
              <w:right w:val="single" w:sz="4" w:space="0" w:color="auto"/>
            </w:tcBorders>
            <w:vAlign w:val="center"/>
            <w:hideMark/>
          </w:tcPr>
          <w:p w14:paraId="5BC80D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76C985C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748D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225</w:t>
            </w:r>
          </w:p>
        </w:tc>
        <w:tc>
          <w:tcPr>
            <w:tcW w:w="1829" w:type="pct"/>
            <w:tcBorders>
              <w:top w:val="nil"/>
              <w:left w:val="nil"/>
              <w:bottom w:val="single" w:sz="4" w:space="0" w:color="auto"/>
              <w:right w:val="single" w:sz="4" w:space="0" w:color="auto"/>
            </w:tcBorders>
            <w:vAlign w:val="center"/>
            <w:hideMark/>
          </w:tcPr>
          <w:p w14:paraId="126AEC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246а</w:t>
            </w:r>
          </w:p>
        </w:tc>
        <w:tc>
          <w:tcPr>
            <w:tcW w:w="2796" w:type="pct"/>
            <w:tcBorders>
              <w:top w:val="nil"/>
              <w:left w:val="nil"/>
              <w:bottom w:val="single" w:sz="4" w:space="0" w:color="auto"/>
              <w:right w:val="single" w:sz="4" w:space="0" w:color="auto"/>
            </w:tcBorders>
            <w:vAlign w:val="center"/>
            <w:hideMark/>
          </w:tcPr>
          <w:p w14:paraId="2AED90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E334A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1F5C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226</w:t>
            </w:r>
          </w:p>
        </w:tc>
        <w:tc>
          <w:tcPr>
            <w:tcW w:w="1829" w:type="pct"/>
            <w:tcBorders>
              <w:top w:val="nil"/>
              <w:left w:val="nil"/>
              <w:bottom w:val="single" w:sz="4" w:space="0" w:color="auto"/>
              <w:right w:val="single" w:sz="4" w:space="0" w:color="auto"/>
            </w:tcBorders>
            <w:vAlign w:val="center"/>
            <w:hideMark/>
          </w:tcPr>
          <w:p w14:paraId="4A2145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240</w:t>
            </w:r>
          </w:p>
        </w:tc>
        <w:tc>
          <w:tcPr>
            <w:tcW w:w="2796" w:type="pct"/>
            <w:tcBorders>
              <w:top w:val="nil"/>
              <w:left w:val="nil"/>
              <w:bottom w:val="single" w:sz="4" w:space="0" w:color="auto"/>
              <w:right w:val="single" w:sz="4" w:space="0" w:color="auto"/>
            </w:tcBorders>
            <w:vAlign w:val="center"/>
            <w:hideMark/>
          </w:tcPr>
          <w:p w14:paraId="7967CD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0BD656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B0F5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227</w:t>
            </w:r>
          </w:p>
        </w:tc>
        <w:tc>
          <w:tcPr>
            <w:tcW w:w="1829" w:type="pct"/>
            <w:tcBorders>
              <w:top w:val="nil"/>
              <w:left w:val="nil"/>
              <w:bottom w:val="single" w:sz="4" w:space="0" w:color="auto"/>
              <w:right w:val="single" w:sz="4" w:space="0" w:color="auto"/>
            </w:tcBorders>
            <w:vAlign w:val="center"/>
            <w:hideMark/>
          </w:tcPr>
          <w:p w14:paraId="0FBDFA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232 лит.5А</w:t>
            </w:r>
          </w:p>
        </w:tc>
        <w:tc>
          <w:tcPr>
            <w:tcW w:w="2796" w:type="pct"/>
            <w:tcBorders>
              <w:top w:val="nil"/>
              <w:left w:val="nil"/>
              <w:bottom w:val="single" w:sz="4" w:space="0" w:color="auto"/>
              <w:right w:val="single" w:sz="4" w:space="0" w:color="auto"/>
            </w:tcBorders>
            <w:vAlign w:val="center"/>
            <w:hideMark/>
          </w:tcPr>
          <w:p w14:paraId="064122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E93B5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CDEF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228</w:t>
            </w:r>
          </w:p>
        </w:tc>
        <w:tc>
          <w:tcPr>
            <w:tcW w:w="1829" w:type="pct"/>
            <w:tcBorders>
              <w:top w:val="nil"/>
              <w:left w:val="nil"/>
              <w:bottom w:val="single" w:sz="4" w:space="0" w:color="auto"/>
              <w:right w:val="single" w:sz="4" w:space="0" w:color="auto"/>
            </w:tcBorders>
            <w:vAlign w:val="center"/>
            <w:hideMark/>
          </w:tcPr>
          <w:p w14:paraId="4F61AF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232</w:t>
            </w:r>
          </w:p>
        </w:tc>
        <w:tc>
          <w:tcPr>
            <w:tcW w:w="2796" w:type="pct"/>
            <w:tcBorders>
              <w:top w:val="nil"/>
              <w:left w:val="nil"/>
              <w:bottom w:val="single" w:sz="4" w:space="0" w:color="auto"/>
              <w:right w:val="single" w:sz="4" w:space="0" w:color="auto"/>
            </w:tcBorders>
            <w:vAlign w:val="center"/>
            <w:hideMark/>
          </w:tcPr>
          <w:p w14:paraId="719364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223AB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B0AF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229</w:t>
            </w:r>
          </w:p>
        </w:tc>
        <w:tc>
          <w:tcPr>
            <w:tcW w:w="1829" w:type="pct"/>
            <w:tcBorders>
              <w:top w:val="nil"/>
              <w:left w:val="nil"/>
              <w:bottom w:val="single" w:sz="4" w:space="0" w:color="auto"/>
              <w:right w:val="single" w:sz="4" w:space="0" w:color="auto"/>
            </w:tcBorders>
            <w:vAlign w:val="center"/>
            <w:hideMark/>
          </w:tcPr>
          <w:p w14:paraId="6C464A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21/2</w:t>
            </w:r>
          </w:p>
        </w:tc>
        <w:tc>
          <w:tcPr>
            <w:tcW w:w="2796" w:type="pct"/>
            <w:tcBorders>
              <w:top w:val="nil"/>
              <w:left w:val="nil"/>
              <w:bottom w:val="single" w:sz="4" w:space="0" w:color="auto"/>
              <w:right w:val="single" w:sz="4" w:space="0" w:color="auto"/>
            </w:tcBorders>
            <w:vAlign w:val="center"/>
            <w:hideMark/>
          </w:tcPr>
          <w:p w14:paraId="5FA403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4AC225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87D3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230</w:t>
            </w:r>
          </w:p>
        </w:tc>
        <w:tc>
          <w:tcPr>
            <w:tcW w:w="1829" w:type="pct"/>
            <w:tcBorders>
              <w:top w:val="nil"/>
              <w:left w:val="nil"/>
              <w:bottom w:val="single" w:sz="4" w:space="0" w:color="auto"/>
              <w:right w:val="single" w:sz="4" w:space="0" w:color="auto"/>
            </w:tcBorders>
            <w:vAlign w:val="center"/>
            <w:hideMark/>
          </w:tcPr>
          <w:p w14:paraId="7EB7A0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21/1</w:t>
            </w:r>
          </w:p>
        </w:tc>
        <w:tc>
          <w:tcPr>
            <w:tcW w:w="2796" w:type="pct"/>
            <w:tcBorders>
              <w:top w:val="nil"/>
              <w:left w:val="nil"/>
              <w:bottom w:val="single" w:sz="4" w:space="0" w:color="auto"/>
              <w:right w:val="single" w:sz="4" w:space="0" w:color="auto"/>
            </w:tcBorders>
            <w:vAlign w:val="center"/>
            <w:hideMark/>
          </w:tcPr>
          <w:p w14:paraId="658C19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70384C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2241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231</w:t>
            </w:r>
          </w:p>
        </w:tc>
        <w:tc>
          <w:tcPr>
            <w:tcW w:w="1829" w:type="pct"/>
            <w:tcBorders>
              <w:top w:val="nil"/>
              <w:left w:val="nil"/>
              <w:bottom w:val="single" w:sz="4" w:space="0" w:color="auto"/>
              <w:right w:val="single" w:sz="4" w:space="0" w:color="auto"/>
            </w:tcBorders>
            <w:vAlign w:val="center"/>
            <w:hideMark/>
          </w:tcPr>
          <w:p w14:paraId="5E31FE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Томилино Здание 2</w:t>
            </w:r>
          </w:p>
        </w:tc>
        <w:tc>
          <w:tcPr>
            <w:tcW w:w="2796" w:type="pct"/>
            <w:tcBorders>
              <w:top w:val="nil"/>
              <w:left w:val="nil"/>
              <w:bottom w:val="single" w:sz="4" w:space="0" w:color="auto"/>
              <w:right w:val="single" w:sz="4" w:space="0" w:color="auto"/>
            </w:tcBorders>
            <w:vAlign w:val="center"/>
            <w:hideMark/>
          </w:tcPr>
          <w:p w14:paraId="3EFC4D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АО "МОЭГ", территория техно-</w:t>
            </w:r>
            <w:r w:rsidRPr="00B51A48">
              <w:rPr>
                <w:rFonts w:ascii="Times New Roman" w:eastAsia="Times New Roman" w:hAnsi="Times New Roman" w:cs="Times New Roman"/>
                <w:color w:val="000000"/>
                <w:lang w:eastAsia="ru-RU"/>
              </w:rPr>
              <w:lastRenderedPageBreak/>
              <w:t>логистического комплекса «Томилино»АО "МОЭГ"</w:t>
            </w:r>
          </w:p>
        </w:tc>
      </w:tr>
      <w:tr w:rsidR="00B51A48" w:rsidRPr="00B51A48" w14:paraId="35228B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DAC2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232</w:t>
            </w:r>
          </w:p>
        </w:tc>
        <w:tc>
          <w:tcPr>
            <w:tcW w:w="1829" w:type="pct"/>
            <w:tcBorders>
              <w:top w:val="nil"/>
              <w:left w:val="nil"/>
              <w:bottom w:val="single" w:sz="4" w:space="0" w:color="auto"/>
              <w:right w:val="single" w:sz="4" w:space="0" w:color="auto"/>
            </w:tcBorders>
            <w:vAlign w:val="center"/>
            <w:hideMark/>
          </w:tcPr>
          <w:p w14:paraId="757314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1А</w:t>
            </w:r>
          </w:p>
        </w:tc>
        <w:tc>
          <w:tcPr>
            <w:tcW w:w="2796" w:type="pct"/>
            <w:tcBorders>
              <w:top w:val="nil"/>
              <w:left w:val="nil"/>
              <w:bottom w:val="single" w:sz="4" w:space="0" w:color="auto"/>
              <w:right w:val="single" w:sz="4" w:space="0" w:color="auto"/>
            </w:tcBorders>
            <w:vAlign w:val="center"/>
            <w:hideMark/>
          </w:tcPr>
          <w:p w14:paraId="5AE8EE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0572A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3F6D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233</w:t>
            </w:r>
          </w:p>
        </w:tc>
        <w:tc>
          <w:tcPr>
            <w:tcW w:w="1829" w:type="pct"/>
            <w:tcBorders>
              <w:top w:val="nil"/>
              <w:left w:val="nil"/>
              <w:bottom w:val="single" w:sz="4" w:space="0" w:color="auto"/>
              <w:right w:val="single" w:sz="4" w:space="0" w:color="auto"/>
            </w:tcBorders>
            <w:vAlign w:val="center"/>
            <w:hideMark/>
          </w:tcPr>
          <w:p w14:paraId="615B16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195</w:t>
            </w:r>
          </w:p>
        </w:tc>
        <w:tc>
          <w:tcPr>
            <w:tcW w:w="2796" w:type="pct"/>
            <w:tcBorders>
              <w:top w:val="nil"/>
              <w:left w:val="nil"/>
              <w:bottom w:val="single" w:sz="4" w:space="0" w:color="auto"/>
              <w:right w:val="single" w:sz="4" w:space="0" w:color="auto"/>
            </w:tcBorders>
            <w:vAlign w:val="center"/>
            <w:hideMark/>
          </w:tcPr>
          <w:p w14:paraId="7E7E5A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7CC85B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1861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234</w:t>
            </w:r>
          </w:p>
        </w:tc>
        <w:tc>
          <w:tcPr>
            <w:tcW w:w="1829" w:type="pct"/>
            <w:tcBorders>
              <w:top w:val="nil"/>
              <w:left w:val="nil"/>
              <w:bottom w:val="single" w:sz="4" w:space="0" w:color="auto"/>
              <w:right w:val="single" w:sz="4" w:space="0" w:color="auto"/>
            </w:tcBorders>
            <w:vAlign w:val="center"/>
            <w:hideMark/>
          </w:tcPr>
          <w:p w14:paraId="315604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194</w:t>
            </w:r>
          </w:p>
        </w:tc>
        <w:tc>
          <w:tcPr>
            <w:tcW w:w="2796" w:type="pct"/>
            <w:tcBorders>
              <w:top w:val="nil"/>
              <w:left w:val="nil"/>
              <w:bottom w:val="single" w:sz="4" w:space="0" w:color="auto"/>
              <w:right w:val="single" w:sz="4" w:space="0" w:color="auto"/>
            </w:tcBorders>
            <w:vAlign w:val="center"/>
            <w:hideMark/>
          </w:tcPr>
          <w:p w14:paraId="4BF478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792F4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5ACA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235</w:t>
            </w:r>
          </w:p>
        </w:tc>
        <w:tc>
          <w:tcPr>
            <w:tcW w:w="1829" w:type="pct"/>
            <w:tcBorders>
              <w:top w:val="nil"/>
              <w:left w:val="nil"/>
              <w:bottom w:val="single" w:sz="4" w:space="0" w:color="auto"/>
              <w:right w:val="single" w:sz="4" w:space="0" w:color="auto"/>
            </w:tcBorders>
            <w:vAlign w:val="center"/>
            <w:hideMark/>
          </w:tcPr>
          <w:p w14:paraId="0F0959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193</w:t>
            </w:r>
          </w:p>
        </w:tc>
        <w:tc>
          <w:tcPr>
            <w:tcW w:w="2796" w:type="pct"/>
            <w:tcBorders>
              <w:top w:val="nil"/>
              <w:left w:val="nil"/>
              <w:bottom w:val="single" w:sz="4" w:space="0" w:color="auto"/>
              <w:right w:val="single" w:sz="4" w:space="0" w:color="auto"/>
            </w:tcBorders>
            <w:vAlign w:val="center"/>
            <w:hideMark/>
          </w:tcPr>
          <w:p w14:paraId="74B324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36686B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CA76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236</w:t>
            </w:r>
          </w:p>
        </w:tc>
        <w:tc>
          <w:tcPr>
            <w:tcW w:w="1829" w:type="pct"/>
            <w:tcBorders>
              <w:top w:val="nil"/>
              <w:left w:val="nil"/>
              <w:bottom w:val="single" w:sz="4" w:space="0" w:color="auto"/>
              <w:right w:val="single" w:sz="4" w:space="0" w:color="auto"/>
            </w:tcBorders>
            <w:vAlign w:val="center"/>
            <w:hideMark/>
          </w:tcPr>
          <w:p w14:paraId="212DD6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164-3</w:t>
            </w:r>
          </w:p>
        </w:tc>
        <w:tc>
          <w:tcPr>
            <w:tcW w:w="2796" w:type="pct"/>
            <w:tcBorders>
              <w:top w:val="nil"/>
              <w:left w:val="nil"/>
              <w:bottom w:val="single" w:sz="4" w:space="0" w:color="auto"/>
              <w:right w:val="single" w:sz="4" w:space="0" w:color="auto"/>
            </w:tcBorders>
            <w:vAlign w:val="center"/>
            <w:hideMark/>
          </w:tcPr>
          <w:p w14:paraId="769111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21C547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F9FA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237</w:t>
            </w:r>
          </w:p>
        </w:tc>
        <w:tc>
          <w:tcPr>
            <w:tcW w:w="1829" w:type="pct"/>
            <w:tcBorders>
              <w:top w:val="nil"/>
              <w:left w:val="nil"/>
              <w:bottom w:val="single" w:sz="4" w:space="0" w:color="auto"/>
              <w:right w:val="single" w:sz="4" w:space="0" w:color="auto"/>
            </w:tcBorders>
            <w:vAlign w:val="center"/>
            <w:hideMark/>
          </w:tcPr>
          <w:p w14:paraId="37141C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164-2</w:t>
            </w:r>
          </w:p>
        </w:tc>
        <w:tc>
          <w:tcPr>
            <w:tcW w:w="2796" w:type="pct"/>
            <w:tcBorders>
              <w:top w:val="nil"/>
              <w:left w:val="nil"/>
              <w:bottom w:val="single" w:sz="4" w:space="0" w:color="auto"/>
              <w:right w:val="single" w:sz="4" w:space="0" w:color="auto"/>
            </w:tcBorders>
            <w:vAlign w:val="center"/>
            <w:hideMark/>
          </w:tcPr>
          <w:p w14:paraId="19886C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6048502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5BBF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238</w:t>
            </w:r>
          </w:p>
        </w:tc>
        <w:tc>
          <w:tcPr>
            <w:tcW w:w="1829" w:type="pct"/>
            <w:tcBorders>
              <w:top w:val="nil"/>
              <w:left w:val="nil"/>
              <w:bottom w:val="single" w:sz="4" w:space="0" w:color="auto"/>
              <w:right w:val="single" w:sz="4" w:space="0" w:color="auto"/>
            </w:tcBorders>
            <w:vAlign w:val="center"/>
            <w:hideMark/>
          </w:tcPr>
          <w:p w14:paraId="62D00F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164-1</w:t>
            </w:r>
          </w:p>
        </w:tc>
        <w:tc>
          <w:tcPr>
            <w:tcW w:w="2796" w:type="pct"/>
            <w:tcBorders>
              <w:top w:val="nil"/>
              <w:left w:val="nil"/>
              <w:bottom w:val="single" w:sz="4" w:space="0" w:color="auto"/>
              <w:right w:val="single" w:sz="4" w:space="0" w:color="auto"/>
            </w:tcBorders>
            <w:vAlign w:val="center"/>
            <w:hideMark/>
          </w:tcPr>
          <w:p w14:paraId="62EE05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64E1D5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36ED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239</w:t>
            </w:r>
          </w:p>
        </w:tc>
        <w:tc>
          <w:tcPr>
            <w:tcW w:w="1829" w:type="pct"/>
            <w:tcBorders>
              <w:top w:val="nil"/>
              <w:left w:val="nil"/>
              <w:bottom w:val="single" w:sz="4" w:space="0" w:color="auto"/>
              <w:right w:val="single" w:sz="4" w:space="0" w:color="auto"/>
            </w:tcBorders>
            <w:vAlign w:val="center"/>
            <w:hideMark/>
          </w:tcPr>
          <w:p w14:paraId="433707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163 лит Ф</w:t>
            </w:r>
          </w:p>
        </w:tc>
        <w:tc>
          <w:tcPr>
            <w:tcW w:w="2796" w:type="pct"/>
            <w:tcBorders>
              <w:top w:val="nil"/>
              <w:left w:val="nil"/>
              <w:bottom w:val="single" w:sz="4" w:space="0" w:color="auto"/>
              <w:right w:val="single" w:sz="4" w:space="0" w:color="auto"/>
            </w:tcBorders>
            <w:vAlign w:val="center"/>
            <w:hideMark/>
          </w:tcPr>
          <w:p w14:paraId="312EA0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57B57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D340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240</w:t>
            </w:r>
          </w:p>
        </w:tc>
        <w:tc>
          <w:tcPr>
            <w:tcW w:w="1829" w:type="pct"/>
            <w:tcBorders>
              <w:top w:val="nil"/>
              <w:left w:val="nil"/>
              <w:bottom w:val="single" w:sz="4" w:space="0" w:color="auto"/>
              <w:right w:val="single" w:sz="4" w:space="0" w:color="auto"/>
            </w:tcBorders>
            <w:vAlign w:val="center"/>
            <w:hideMark/>
          </w:tcPr>
          <w:p w14:paraId="3159CA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10</w:t>
            </w:r>
          </w:p>
        </w:tc>
        <w:tc>
          <w:tcPr>
            <w:tcW w:w="2796" w:type="pct"/>
            <w:tcBorders>
              <w:top w:val="nil"/>
              <w:left w:val="nil"/>
              <w:bottom w:val="single" w:sz="4" w:space="0" w:color="auto"/>
              <w:right w:val="single" w:sz="4" w:space="0" w:color="auto"/>
            </w:tcBorders>
            <w:vAlign w:val="center"/>
            <w:hideMark/>
          </w:tcPr>
          <w:p w14:paraId="5CBCE3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5B3586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EA25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241</w:t>
            </w:r>
          </w:p>
        </w:tc>
        <w:tc>
          <w:tcPr>
            <w:tcW w:w="1829" w:type="pct"/>
            <w:tcBorders>
              <w:top w:val="nil"/>
              <w:left w:val="nil"/>
              <w:bottom w:val="single" w:sz="4" w:space="0" w:color="auto"/>
              <w:right w:val="single" w:sz="4" w:space="0" w:color="auto"/>
            </w:tcBorders>
            <w:vAlign w:val="center"/>
            <w:hideMark/>
          </w:tcPr>
          <w:p w14:paraId="6CBAD9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Здание 1</w:t>
            </w:r>
          </w:p>
        </w:tc>
        <w:tc>
          <w:tcPr>
            <w:tcW w:w="2796" w:type="pct"/>
            <w:tcBorders>
              <w:top w:val="nil"/>
              <w:left w:val="nil"/>
              <w:bottom w:val="single" w:sz="4" w:space="0" w:color="auto"/>
              <w:right w:val="single" w:sz="4" w:space="0" w:color="auto"/>
            </w:tcBorders>
            <w:vAlign w:val="center"/>
            <w:hideMark/>
          </w:tcPr>
          <w:p w14:paraId="57365A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«Томилино»АО "МОЭГ"</w:t>
            </w:r>
          </w:p>
        </w:tc>
      </w:tr>
      <w:tr w:rsidR="00B51A48" w:rsidRPr="00B51A48" w14:paraId="1A34C1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7268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242</w:t>
            </w:r>
          </w:p>
        </w:tc>
        <w:tc>
          <w:tcPr>
            <w:tcW w:w="1829" w:type="pct"/>
            <w:tcBorders>
              <w:top w:val="nil"/>
              <w:left w:val="nil"/>
              <w:bottom w:val="single" w:sz="4" w:space="0" w:color="auto"/>
              <w:right w:val="single" w:sz="4" w:space="0" w:color="auto"/>
            </w:tcBorders>
            <w:vAlign w:val="center"/>
            <w:hideMark/>
          </w:tcPr>
          <w:p w14:paraId="53134D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Жилой дом №3</w:t>
            </w:r>
          </w:p>
        </w:tc>
        <w:tc>
          <w:tcPr>
            <w:tcW w:w="2796" w:type="pct"/>
            <w:tcBorders>
              <w:top w:val="nil"/>
              <w:left w:val="nil"/>
              <w:bottom w:val="single" w:sz="4" w:space="0" w:color="auto"/>
              <w:right w:val="single" w:sz="4" w:space="0" w:color="auto"/>
            </w:tcBorders>
            <w:vAlign w:val="center"/>
            <w:hideMark/>
          </w:tcPr>
          <w:p w14:paraId="269AC2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79E0A6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EE8A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243</w:t>
            </w:r>
          </w:p>
        </w:tc>
        <w:tc>
          <w:tcPr>
            <w:tcW w:w="1829" w:type="pct"/>
            <w:tcBorders>
              <w:top w:val="nil"/>
              <w:left w:val="nil"/>
              <w:bottom w:val="single" w:sz="4" w:space="0" w:color="auto"/>
              <w:right w:val="single" w:sz="4" w:space="0" w:color="auto"/>
            </w:tcBorders>
            <w:vAlign w:val="center"/>
            <w:hideMark/>
          </w:tcPr>
          <w:p w14:paraId="7E4A31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Жилой дом №2</w:t>
            </w:r>
          </w:p>
        </w:tc>
        <w:tc>
          <w:tcPr>
            <w:tcW w:w="2796" w:type="pct"/>
            <w:tcBorders>
              <w:top w:val="nil"/>
              <w:left w:val="nil"/>
              <w:bottom w:val="single" w:sz="4" w:space="0" w:color="auto"/>
              <w:right w:val="single" w:sz="4" w:space="0" w:color="auto"/>
            </w:tcBorders>
            <w:vAlign w:val="center"/>
            <w:hideMark/>
          </w:tcPr>
          <w:p w14:paraId="7F4AF6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55A59B6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6F00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244</w:t>
            </w:r>
          </w:p>
        </w:tc>
        <w:tc>
          <w:tcPr>
            <w:tcW w:w="1829" w:type="pct"/>
            <w:tcBorders>
              <w:top w:val="nil"/>
              <w:left w:val="nil"/>
              <w:bottom w:val="single" w:sz="4" w:space="0" w:color="auto"/>
              <w:right w:val="single" w:sz="4" w:space="0" w:color="auto"/>
            </w:tcBorders>
            <w:vAlign w:val="center"/>
            <w:hideMark/>
          </w:tcPr>
          <w:p w14:paraId="4F638A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Жилой дом №1а</w:t>
            </w:r>
          </w:p>
        </w:tc>
        <w:tc>
          <w:tcPr>
            <w:tcW w:w="2796" w:type="pct"/>
            <w:tcBorders>
              <w:top w:val="nil"/>
              <w:left w:val="nil"/>
              <w:bottom w:val="single" w:sz="4" w:space="0" w:color="auto"/>
              <w:right w:val="single" w:sz="4" w:space="0" w:color="auto"/>
            </w:tcBorders>
            <w:vAlign w:val="center"/>
            <w:hideMark/>
          </w:tcPr>
          <w:p w14:paraId="38C0C0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15AF19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46D0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245</w:t>
            </w:r>
          </w:p>
        </w:tc>
        <w:tc>
          <w:tcPr>
            <w:tcW w:w="1829" w:type="pct"/>
            <w:tcBorders>
              <w:top w:val="nil"/>
              <w:left w:val="nil"/>
              <w:bottom w:val="single" w:sz="4" w:space="0" w:color="auto"/>
              <w:right w:val="single" w:sz="4" w:space="0" w:color="auto"/>
            </w:tcBorders>
            <w:vAlign w:val="center"/>
            <w:hideMark/>
          </w:tcPr>
          <w:p w14:paraId="30C7E5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Жилой дом №1</w:t>
            </w:r>
          </w:p>
        </w:tc>
        <w:tc>
          <w:tcPr>
            <w:tcW w:w="2796" w:type="pct"/>
            <w:tcBorders>
              <w:top w:val="nil"/>
              <w:left w:val="nil"/>
              <w:bottom w:val="single" w:sz="4" w:space="0" w:color="auto"/>
              <w:right w:val="single" w:sz="4" w:space="0" w:color="auto"/>
            </w:tcBorders>
            <w:vAlign w:val="center"/>
            <w:hideMark/>
          </w:tcPr>
          <w:p w14:paraId="7FC723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452DA4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6B81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246</w:t>
            </w:r>
          </w:p>
        </w:tc>
        <w:tc>
          <w:tcPr>
            <w:tcW w:w="1829" w:type="pct"/>
            <w:tcBorders>
              <w:top w:val="nil"/>
              <w:left w:val="nil"/>
              <w:bottom w:val="single" w:sz="4" w:space="0" w:color="auto"/>
              <w:right w:val="single" w:sz="4" w:space="0" w:color="auto"/>
            </w:tcBorders>
            <w:vAlign w:val="center"/>
            <w:hideMark/>
          </w:tcPr>
          <w:p w14:paraId="2C5DCB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Егорьевское ш.,стр.2</w:t>
            </w:r>
          </w:p>
        </w:tc>
        <w:tc>
          <w:tcPr>
            <w:tcW w:w="2796" w:type="pct"/>
            <w:tcBorders>
              <w:top w:val="nil"/>
              <w:left w:val="nil"/>
              <w:bottom w:val="single" w:sz="4" w:space="0" w:color="auto"/>
              <w:right w:val="single" w:sz="4" w:space="0" w:color="auto"/>
            </w:tcBorders>
            <w:vAlign w:val="center"/>
            <w:hideMark/>
          </w:tcPr>
          <w:p w14:paraId="256595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3C4563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083D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247</w:t>
            </w:r>
          </w:p>
        </w:tc>
        <w:tc>
          <w:tcPr>
            <w:tcW w:w="1829" w:type="pct"/>
            <w:tcBorders>
              <w:top w:val="nil"/>
              <w:left w:val="nil"/>
              <w:bottom w:val="single" w:sz="4" w:space="0" w:color="auto"/>
              <w:right w:val="single" w:sz="4" w:space="0" w:color="auto"/>
            </w:tcBorders>
            <w:vAlign w:val="center"/>
            <w:hideMark/>
          </w:tcPr>
          <w:p w14:paraId="6E1B53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д.28 А</w:t>
            </w:r>
          </w:p>
        </w:tc>
        <w:tc>
          <w:tcPr>
            <w:tcW w:w="2796" w:type="pct"/>
            <w:tcBorders>
              <w:top w:val="nil"/>
              <w:left w:val="nil"/>
              <w:bottom w:val="single" w:sz="4" w:space="0" w:color="auto"/>
              <w:right w:val="single" w:sz="4" w:space="0" w:color="auto"/>
            </w:tcBorders>
            <w:vAlign w:val="center"/>
            <w:hideMark/>
          </w:tcPr>
          <w:p w14:paraId="2951A5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1AE9CA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024C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248</w:t>
            </w:r>
          </w:p>
        </w:tc>
        <w:tc>
          <w:tcPr>
            <w:tcW w:w="1829" w:type="pct"/>
            <w:tcBorders>
              <w:top w:val="nil"/>
              <w:left w:val="nil"/>
              <w:bottom w:val="single" w:sz="4" w:space="0" w:color="auto"/>
              <w:right w:val="single" w:sz="4" w:space="0" w:color="auto"/>
            </w:tcBorders>
            <w:vAlign w:val="center"/>
            <w:hideMark/>
          </w:tcPr>
          <w:p w14:paraId="6C4F79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Гаршина 9\1жд</w:t>
            </w:r>
          </w:p>
        </w:tc>
        <w:tc>
          <w:tcPr>
            <w:tcW w:w="2796" w:type="pct"/>
            <w:tcBorders>
              <w:top w:val="nil"/>
              <w:left w:val="nil"/>
              <w:bottom w:val="single" w:sz="4" w:space="0" w:color="auto"/>
              <w:right w:val="single" w:sz="4" w:space="0" w:color="auto"/>
            </w:tcBorders>
            <w:vAlign w:val="center"/>
            <w:hideMark/>
          </w:tcPr>
          <w:p w14:paraId="3FF7A7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 Гаршина, около д.9/1(ЦТП  ул. Гаршина, д.9/1)АО "Люберецкая теплосеть"</w:t>
            </w:r>
          </w:p>
        </w:tc>
      </w:tr>
      <w:tr w:rsidR="00B51A48" w:rsidRPr="00B51A48" w14:paraId="607836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106B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249</w:t>
            </w:r>
          </w:p>
        </w:tc>
        <w:tc>
          <w:tcPr>
            <w:tcW w:w="1829" w:type="pct"/>
            <w:tcBorders>
              <w:top w:val="nil"/>
              <w:left w:val="nil"/>
              <w:bottom w:val="single" w:sz="4" w:space="0" w:color="auto"/>
              <w:right w:val="single" w:sz="4" w:space="0" w:color="auto"/>
            </w:tcBorders>
            <w:vAlign w:val="center"/>
            <w:hideMark/>
          </w:tcPr>
          <w:p w14:paraId="0EED20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Гаражные боксы</w:t>
            </w:r>
          </w:p>
        </w:tc>
        <w:tc>
          <w:tcPr>
            <w:tcW w:w="2796" w:type="pct"/>
            <w:tcBorders>
              <w:top w:val="nil"/>
              <w:left w:val="nil"/>
              <w:bottom w:val="single" w:sz="4" w:space="0" w:color="auto"/>
              <w:right w:val="single" w:sz="4" w:space="0" w:color="auto"/>
            </w:tcBorders>
            <w:vAlign w:val="center"/>
            <w:hideMark/>
          </w:tcPr>
          <w:p w14:paraId="3A0B59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ул.ГоголяАО "Люберецкая теплосеть"</w:t>
            </w:r>
          </w:p>
        </w:tc>
      </w:tr>
      <w:tr w:rsidR="00B51A48" w:rsidRPr="00B51A48" w14:paraId="770E69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C5BA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250</w:t>
            </w:r>
          </w:p>
        </w:tc>
        <w:tc>
          <w:tcPr>
            <w:tcW w:w="1829" w:type="pct"/>
            <w:tcBorders>
              <w:top w:val="nil"/>
              <w:left w:val="nil"/>
              <w:bottom w:val="single" w:sz="4" w:space="0" w:color="auto"/>
              <w:right w:val="single" w:sz="4" w:space="0" w:color="auto"/>
            </w:tcBorders>
            <w:vAlign w:val="center"/>
            <w:hideMark/>
          </w:tcPr>
          <w:p w14:paraId="0284E9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Ак.Северина, 9/2</w:t>
            </w:r>
          </w:p>
        </w:tc>
        <w:tc>
          <w:tcPr>
            <w:tcW w:w="2796" w:type="pct"/>
            <w:tcBorders>
              <w:top w:val="nil"/>
              <w:left w:val="nil"/>
              <w:bottom w:val="single" w:sz="4" w:space="0" w:color="auto"/>
              <w:right w:val="single" w:sz="4" w:space="0" w:color="auto"/>
            </w:tcBorders>
            <w:vAlign w:val="center"/>
            <w:hideMark/>
          </w:tcPr>
          <w:p w14:paraId="4000BA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7E7156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E635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251</w:t>
            </w:r>
          </w:p>
        </w:tc>
        <w:tc>
          <w:tcPr>
            <w:tcW w:w="1829" w:type="pct"/>
            <w:tcBorders>
              <w:top w:val="nil"/>
              <w:left w:val="nil"/>
              <w:bottom w:val="single" w:sz="4" w:space="0" w:color="auto"/>
              <w:right w:val="single" w:sz="4" w:space="0" w:color="auto"/>
            </w:tcBorders>
            <w:vAlign w:val="center"/>
            <w:hideMark/>
          </w:tcPr>
          <w:p w14:paraId="60977C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Ак.Северина, 8/1</w:t>
            </w:r>
          </w:p>
        </w:tc>
        <w:tc>
          <w:tcPr>
            <w:tcW w:w="2796" w:type="pct"/>
            <w:tcBorders>
              <w:top w:val="nil"/>
              <w:left w:val="nil"/>
              <w:bottom w:val="single" w:sz="4" w:space="0" w:color="auto"/>
              <w:right w:val="single" w:sz="4" w:space="0" w:color="auto"/>
            </w:tcBorders>
            <w:vAlign w:val="center"/>
            <w:hideMark/>
          </w:tcPr>
          <w:p w14:paraId="2EA156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0287B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05B1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252</w:t>
            </w:r>
          </w:p>
        </w:tc>
        <w:tc>
          <w:tcPr>
            <w:tcW w:w="1829" w:type="pct"/>
            <w:tcBorders>
              <w:top w:val="nil"/>
              <w:left w:val="nil"/>
              <w:bottom w:val="single" w:sz="4" w:space="0" w:color="auto"/>
              <w:right w:val="single" w:sz="4" w:space="0" w:color="auto"/>
            </w:tcBorders>
            <w:vAlign w:val="center"/>
            <w:hideMark/>
          </w:tcPr>
          <w:p w14:paraId="3E7E4C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Ак.Северина, 7к1</w:t>
            </w:r>
          </w:p>
        </w:tc>
        <w:tc>
          <w:tcPr>
            <w:tcW w:w="2796" w:type="pct"/>
            <w:tcBorders>
              <w:top w:val="nil"/>
              <w:left w:val="nil"/>
              <w:bottom w:val="single" w:sz="4" w:space="0" w:color="auto"/>
              <w:right w:val="single" w:sz="4" w:space="0" w:color="auto"/>
            </w:tcBorders>
            <w:vAlign w:val="center"/>
            <w:hideMark/>
          </w:tcPr>
          <w:p w14:paraId="0E48F6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002E9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0A97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253</w:t>
            </w:r>
          </w:p>
        </w:tc>
        <w:tc>
          <w:tcPr>
            <w:tcW w:w="1829" w:type="pct"/>
            <w:tcBorders>
              <w:top w:val="nil"/>
              <w:left w:val="nil"/>
              <w:bottom w:val="single" w:sz="4" w:space="0" w:color="auto"/>
              <w:right w:val="single" w:sz="4" w:space="0" w:color="auto"/>
            </w:tcBorders>
            <w:vAlign w:val="center"/>
            <w:hideMark/>
          </w:tcPr>
          <w:p w14:paraId="4D6BE3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Ак.Северина, 5к1</w:t>
            </w:r>
          </w:p>
        </w:tc>
        <w:tc>
          <w:tcPr>
            <w:tcW w:w="2796" w:type="pct"/>
            <w:tcBorders>
              <w:top w:val="nil"/>
              <w:left w:val="nil"/>
              <w:bottom w:val="single" w:sz="4" w:space="0" w:color="auto"/>
              <w:right w:val="single" w:sz="4" w:space="0" w:color="auto"/>
            </w:tcBorders>
            <w:vAlign w:val="center"/>
            <w:hideMark/>
          </w:tcPr>
          <w:p w14:paraId="3EF38A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3D92F8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C51E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254</w:t>
            </w:r>
          </w:p>
        </w:tc>
        <w:tc>
          <w:tcPr>
            <w:tcW w:w="1829" w:type="pct"/>
            <w:tcBorders>
              <w:top w:val="nil"/>
              <w:left w:val="nil"/>
              <w:bottom w:val="single" w:sz="4" w:space="0" w:color="auto"/>
              <w:right w:val="single" w:sz="4" w:space="0" w:color="auto"/>
            </w:tcBorders>
            <w:vAlign w:val="center"/>
            <w:hideMark/>
          </w:tcPr>
          <w:p w14:paraId="673210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Ак.Северина, 11/1</w:t>
            </w:r>
          </w:p>
        </w:tc>
        <w:tc>
          <w:tcPr>
            <w:tcW w:w="2796" w:type="pct"/>
            <w:tcBorders>
              <w:top w:val="nil"/>
              <w:left w:val="nil"/>
              <w:bottom w:val="single" w:sz="4" w:space="0" w:color="auto"/>
              <w:right w:val="single" w:sz="4" w:space="0" w:color="auto"/>
            </w:tcBorders>
            <w:vAlign w:val="center"/>
            <w:hideMark/>
          </w:tcPr>
          <w:p w14:paraId="06BDE1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0733A2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A5B02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«Жкх-онлайн», Московская область, г.о. Люберцы, г. Люберцы, ул. Юбилейная, д. 4А</w:t>
            </w:r>
          </w:p>
        </w:tc>
      </w:tr>
      <w:tr w:rsidR="00B51A48" w:rsidRPr="00B51A48" w14:paraId="5066625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8BCF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255</w:t>
            </w:r>
          </w:p>
        </w:tc>
        <w:tc>
          <w:tcPr>
            <w:tcW w:w="1829" w:type="pct"/>
            <w:tcBorders>
              <w:top w:val="nil"/>
              <w:left w:val="nil"/>
              <w:bottom w:val="single" w:sz="4" w:space="0" w:color="auto"/>
              <w:right w:val="single" w:sz="4" w:space="0" w:color="auto"/>
            </w:tcBorders>
            <w:vAlign w:val="center"/>
            <w:hideMark/>
          </w:tcPr>
          <w:p w14:paraId="3195E5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Ак.Северина, 10</w:t>
            </w:r>
          </w:p>
        </w:tc>
        <w:tc>
          <w:tcPr>
            <w:tcW w:w="2796" w:type="pct"/>
            <w:tcBorders>
              <w:top w:val="nil"/>
              <w:left w:val="nil"/>
              <w:bottom w:val="single" w:sz="4" w:space="0" w:color="auto"/>
              <w:right w:val="single" w:sz="4" w:space="0" w:color="auto"/>
            </w:tcBorders>
            <w:vAlign w:val="center"/>
            <w:hideMark/>
          </w:tcPr>
          <w:p w14:paraId="5E8C88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078050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D8BA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256</w:t>
            </w:r>
          </w:p>
        </w:tc>
        <w:tc>
          <w:tcPr>
            <w:tcW w:w="1829" w:type="pct"/>
            <w:tcBorders>
              <w:top w:val="nil"/>
              <w:left w:val="nil"/>
              <w:bottom w:val="single" w:sz="4" w:space="0" w:color="auto"/>
              <w:right w:val="single" w:sz="4" w:space="0" w:color="auto"/>
            </w:tcBorders>
            <w:vAlign w:val="center"/>
            <w:hideMark/>
          </w:tcPr>
          <w:p w14:paraId="4F7EEC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квартал.д.9</w:t>
            </w:r>
          </w:p>
        </w:tc>
        <w:tc>
          <w:tcPr>
            <w:tcW w:w="2796" w:type="pct"/>
            <w:tcBorders>
              <w:top w:val="nil"/>
              <w:left w:val="nil"/>
              <w:bottom w:val="single" w:sz="4" w:space="0" w:color="auto"/>
              <w:right w:val="single" w:sz="4" w:space="0" w:color="auto"/>
            </w:tcBorders>
            <w:vAlign w:val="center"/>
            <w:hideMark/>
          </w:tcPr>
          <w:p w14:paraId="53448A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АО "МОЭГ", территория техно-логистического комплекса «Томилино»(ЦТП-1, пгт </w:t>
            </w:r>
            <w:r w:rsidRPr="00B51A48">
              <w:rPr>
                <w:rFonts w:ascii="Times New Roman" w:eastAsia="Times New Roman" w:hAnsi="Times New Roman" w:cs="Times New Roman"/>
                <w:color w:val="000000"/>
                <w:lang w:eastAsia="ru-RU"/>
              </w:rPr>
              <w:lastRenderedPageBreak/>
              <w:t>Томилино, мкр. Птицефабрика)АО "МОЭГ"</w:t>
            </w:r>
          </w:p>
        </w:tc>
      </w:tr>
      <w:tr w:rsidR="00B51A48" w:rsidRPr="00B51A48" w14:paraId="7477E8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970F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257</w:t>
            </w:r>
          </w:p>
        </w:tc>
        <w:tc>
          <w:tcPr>
            <w:tcW w:w="1829" w:type="pct"/>
            <w:tcBorders>
              <w:top w:val="nil"/>
              <w:left w:val="nil"/>
              <w:bottom w:val="single" w:sz="4" w:space="0" w:color="auto"/>
              <w:right w:val="single" w:sz="4" w:space="0" w:color="auto"/>
            </w:tcBorders>
            <w:vAlign w:val="center"/>
            <w:hideMark/>
          </w:tcPr>
          <w:p w14:paraId="1E365D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квартал.д.8</w:t>
            </w:r>
          </w:p>
        </w:tc>
        <w:tc>
          <w:tcPr>
            <w:tcW w:w="2796" w:type="pct"/>
            <w:tcBorders>
              <w:top w:val="nil"/>
              <w:left w:val="nil"/>
              <w:bottom w:val="single" w:sz="4" w:space="0" w:color="auto"/>
              <w:right w:val="single" w:sz="4" w:space="0" w:color="auto"/>
            </w:tcBorders>
            <w:vAlign w:val="center"/>
            <w:hideMark/>
          </w:tcPr>
          <w:p w14:paraId="26BB24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344948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1DB9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258</w:t>
            </w:r>
          </w:p>
        </w:tc>
        <w:tc>
          <w:tcPr>
            <w:tcW w:w="1829" w:type="pct"/>
            <w:tcBorders>
              <w:top w:val="nil"/>
              <w:left w:val="nil"/>
              <w:bottom w:val="single" w:sz="4" w:space="0" w:color="auto"/>
              <w:right w:val="single" w:sz="4" w:space="0" w:color="auto"/>
            </w:tcBorders>
            <w:vAlign w:val="center"/>
            <w:hideMark/>
          </w:tcPr>
          <w:p w14:paraId="0A5E89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квартал.д.7</w:t>
            </w:r>
          </w:p>
        </w:tc>
        <w:tc>
          <w:tcPr>
            <w:tcW w:w="2796" w:type="pct"/>
            <w:tcBorders>
              <w:top w:val="nil"/>
              <w:left w:val="nil"/>
              <w:bottom w:val="single" w:sz="4" w:space="0" w:color="auto"/>
              <w:right w:val="single" w:sz="4" w:space="0" w:color="auto"/>
            </w:tcBorders>
            <w:vAlign w:val="center"/>
            <w:hideMark/>
          </w:tcPr>
          <w:p w14:paraId="67D367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3A41F4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5EE1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259</w:t>
            </w:r>
          </w:p>
        </w:tc>
        <w:tc>
          <w:tcPr>
            <w:tcW w:w="1829" w:type="pct"/>
            <w:tcBorders>
              <w:top w:val="nil"/>
              <w:left w:val="nil"/>
              <w:bottom w:val="single" w:sz="4" w:space="0" w:color="auto"/>
              <w:right w:val="single" w:sz="4" w:space="0" w:color="auto"/>
            </w:tcBorders>
            <w:vAlign w:val="center"/>
            <w:hideMark/>
          </w:tcPr>
          <w:p w14:paraId="2505D0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квартал.д.6</w:t>
            </w:r>
          </w:p>
        </w:tc>
        <w:tc>
          <w:tcPr>
            <w:tcW w:w="2796" w:type="pct"/>
            <w:tcBorders>
              <w:top w:val="nil"/>
              <w:left w:val="nil"/>
              <w:bottom w:val="single" w:sz="4" w:space="0" w:color="auto"/>
              <w:right w:val="single" w:sz="4" w:space="0" w:color="auto"/>
            </w:tcBorders>
            <w:vAlign w:val="center"/>
            <w:hideMark/>
          </w:tcPr>
          <w:p w14:paraId="6B2309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09E976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3BFD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260</w:t>
            </w:r>
          </w:p>
        </w:tc>
        <w:tc>
          <w:tcPr>
            <w:tcW w:w="1829" w:type="pct"/>
            <w:tcBorders>
              <w:top w:val="nil"/>
              <w:left w:val="nil"/>
              <w:bottom w:val="single" w:sz="4" w:space="0" w:color="auto"/>
              <w:right w:val="single" w:sz="4" w:space="0" w:color="auto"/>
            </w:tcBorders>
            <w:vAlign w:val="center"/>
            <w:hideMark/>
          </w:tcPr>
          <w:p w14:paraId="0B6C5D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квартал.д.5</w:t>
            </w:r>
          </w:p>
        </w:tc>
        <w:tc>
          <w:tcPr>
            <w:tcW w:w="2796" w:type="pct"/>
            <w:tcBorders>
              <w:top w:val="nil"/>
              <w:left w:val="nil"/>
              <w:bottom w:val="single" w:sz="4" w:space="0" w:color="auto"/>
              <w:right w:val="single" w:sz="4" w:space="0" w:color="auto"/>
            </w:tcBorders>
            <w:vAlign w:val="center"/>
            <w:hideMark/>
          </w:tcPr>
          <w:p w14:paraId="573E3E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0E559B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6690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261</w:t>
            </w:r>
          </w:p>
        </w:tc>
        <w:tc>
          <w:tcPr>
            <w:tcW w:w="1829" w:type="pct"/>
            <w:tcBorders>
              <w:top w:val="nil"/>
              <w:left w:val="nil"/>
              <w:bottom w:val="single" w:sz="4" w:space="0" w:color="auto"/>
              <w:right w:val="single" w:sz="4" w:space="0" w:color="auto"/>
            </w:tcBorders>
            <w:vAlign w:val="center"/>
            <w:hideMark/>
          </w:tcPr>
          <w:p w14:paraId="65AF6E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квартал.д.4</w:t>
            </w:r>
          </w:p>
        </w:tc>
        <w:tc>
          <w:tcPr>
            <w:tcW w:w="2796" w:type="pct"/>
            <w:tcBorders>
              <w:top w:val="nil"/>
              <w:left w:val="nil"/>
              <w:bottom w:val="single" w:sz="4" w:space="0" w:color="auto"/>
              <w:right w:val="single" w:sz="4" w:space="0" w:color="auto"/>
            </w:tcBorders>
            <w:vAlign w:val="center"/>
            <w:hideMark/>
          </w:tcPr>
          <w:p w14:paraId="162B18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67CA9B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40AE5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262</w:t>
            </w:r>
          </w:p>
        </w:tc>
        <w:tc>
          <w:tcPr>
            <w:tcW w:w="1829" w:type="pct"/>
            <w:tcBorders>
              <w:top w:val="nil"/>
              <w:left w:val="nil"/>
              <w:bottom w:val="single" w:sz="4" w:space="0" w:color="auto"/>
              <w:right w:val="single" w:sz="4" w:space="0" w:color="auto"/>
            </w:tcBorders>
            <w:vAlign w:val="center"/>
            <w:hideMark/>
          </w:tcPr>
          <w:p w14:paraId="1D6CBE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квартал.д.3</w:t>
            </w:r>
          </w:p>
        </w:tc>
        <w:tc>
          <w:tcPr>
            <w:tcW w:w="2796" w:type="pct"/>
            <w:tcBorders>
              <w:top w:val="nil"/>
              <w:left w:val="nil"/>
              <w:bottom w:val="single" w:sz="4" w:space="0" w:color="auto"/>
              <w:right w:val="single" w:sz="4" w:space="0" w:color="auto"/>
            </w:tcBorders>
            <w:vAlign w:val="center"/>
            <w:hideMark/>
          </w:tcPr>
          <w:p w14:paraId="6FE2B8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7B61A9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BF05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263</w:t>
            </w:r>
          </w:p>
        </w:tc>
        <w:tc>
          <w:tcPr>
            <w:tcW w:w="1829" w:type="pct"/>
            <w:tcBorders>
              <w:top w:val="nil"/>
              <w:left w:val="nil"/>
              <w:bottom w:val="single" w:sz="4" w:space="0" w:color="auto"/>
              <w:right w:val="single" w:sz="4" w:space="0" w:color="auto"/>
            </w:tcBorders>
            <w:vAlign w:val="center"/>
            <w:hideMark/>
          </w:tcPr>
          <w:p w14:paraId="5549D5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квартал.д.11</w:t>
            </w:r>
          </w:p>
        </w:tc>
        <w:tc>
          <w:tcPr>
            <w:tcW w:w="2796" w:type="pct"/>
            <w:tcBorders>
              <w:top w:val="nil"/>
              <w:left w:val="nil"/>
              <w:bottom w:val="single" w:sz="4" w:space="0" w:color="auto"/>
              <w:right w:val="single" w:sz="4" w:space="0" w:color="auto"/>
            </w:tcBorders>
            <w:vAlign w:val="center"/>
            <w:hideMark/>
          </w:tcPr>
          <w:p w14:paraId="0C9641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6403E1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B5C9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264</w:t>
            </w:r>
          </w:p>
        </w:tc>
        <w:tc>
          <w:tcPr>
            <w:tcW w:w="1829" w:type="pct"/>
            <w:tcBorders>
              <w:top w:val="nil"/>
              <w:left w:val="nil"/>
              <w:bottom w:val="single" w:sz="4" w:space="0" w:color="auto"/>
              <w:right w:val="single" w:sz="4" w:space="0" w:color="auto"/>
            </w:tcBorders>
            <w:vAlign w:val="center"/>
            <w:hideMark/>
          </w:tcPr>
          <w:p w14:paraId="1508B3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квартал.д.10</w:t>
            </w:r>
          </w:p>
        </w:tc>
        <w:tc>
          <w:tcPr>
            <w:tcW w:w="2796" w:type="pct"/>
            <w:tcBorders>
              <w:top w:val="nil"/>
              <w:left w:val="nil"/>
              <w:bottom w:val="single" w:sz="4" w:space="0" w:color="auto"/>
              <w:right w:val="single" w:sz="4" w:space="0" w:color="auto"/>
            </w:tcBorders>
            <w:vAlign w:val="center"/>
            <w:hideMark/>
          </w:tcPr>
          <w:p w14:paraId="09DFA6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79AA1D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FF48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265</w:t>
            </w:r>
          </w:p>
        </w:tc>
        <w:tc>
          <w:tcPr>
            <w:tcW w:w="1829" w:type="pct"/>
            <w:tcBorders>
              <w:top w:val="nil"/>
              <w:left w:val="nil"/>
              <w:bottom w:val="single" w:sz="4" w:space="0" w:color="auto"/>
              <w:right w:val="single" w:sz="4" w:space="0" w:color="auto"/>
            </w:tcBorders>
            <w:vAlign w:val="center"/>
            <w:hideMark/>
          </w:tcPr>
          <w:p w14:paraId="73872C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1-й квартал, д.1.2</w:t>
            </w:r>
          </w:p>
        </w:tc>
        <w:tc>
          <w:tcPr>
            <w:tcW w:w="2796" w:type="pct"/>
            <w:tcBorders>
              <w:top w:val="nil"/>
              <w:left w:val="nil"/>
              <w:bottom w:val="single" w:sz="4" w:space="0" w:color="auto"/>
              <w:right w:val="single" w:sz="4" w:space="0" w:color="auto"/>
            </w:tcBorders>
            <w:vAlign w:val="center"/>
            <w:hideMark/>
          </w:tcPr>
          <w:p w14:paraId="23C28D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АО "МОЭГ", территория техно-логистического комплекса «Томилино»(ЦТП-1, пгт Томилино, мкр. Птицефабрика)АО "МОЭГ"</w:t>
            </w:r>
          </w:p>
        </w:tc>
      </w:tr>
      <w:tr w:rsidR="00B51A48" w:rsidRPr="00B51A48" w14:paraId="617675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308E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266</w:t>
            </w:r>
          </w:p>
        </w:tc>
        <w:tc>
          <w:tcPr>
            <w:tcW w:w="1829" w:type="pct"/>
            <w:tcBorders>
              <w:top w:val="nil"/>
              <w:left w:val="nil"/>
              <w:bottom w:val="single" w:sz="4" w:space="0" w:color="auto"/>
              <w:right w:val="single" w:sz="4" w:space="0" w:color="auto"/>
            </w:tcBorders>
            <w:vAlign w:val="center"/>
            <w:hideMark/>
          </w:tcPr>
          <w:p w14:paraId="77C8F0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7</w:t>
            </w:r>
          </w:p>
        </w:tc>
        <w:tc>
          <w:tcPr>
            <w:tcW w:w="2796" w:type="pct"/>
            <w:tcBorders>
              <w:top w:val="nil"/>
              <w:left w:val="nil"/>
              <w:bottom w:val="single" w:sz="4" w:space="0" w:color="auto"/>
              <w:right w:val="single" w:sz="4" w:space="0" w:color="auto"/>
            </w:tcBorders>
            <w:vAlign w:val="center"/>
            <w:hideMark/>
          </w:tcPr>
          <w:p w14:paraId="72C097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5F1CEB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91D1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267</w:t>
            </w:r>
          </w:p>
        </w:tc>
        <w:tc>
          <w:tcPr>
            <w:tcW w:w="1829" w:type="pct"/>
            <w:tcBorders>
              <w:top w:val="nil"/>
              <w:left w:val="nil"/>
              <w:bottom w:val="single" w:sz="4" w:space="0" w:color="auto"/>
              <w:right w:val="single" w:sz="4" w:space="0" w:color="auto"/>
            </w:tcBorders>
            <w:vAlign w:val="center"/>
            <w:hideMark/>
          </w:tcPr>
          <w:p w14:paraId="2D3126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6</w:t>
            </w:r>
          </w:p>
        </w:tc>
        <w:tc>
          <w:tcPr>
            <w:tcW w:w="2796" w:type="pct"/>
            <w:tcBorders>
              <w:top w:val="nil"/>
              <w:left w:val="nil"/>
              <w:bottom w:val="single" w:sz="4" w:space="0" w:color="auto"/>
              <w:right w:val="single" w:sz="4" w:space="0" w:color="auto"/>
            </w:tcBorders>
            <w:vAlign w:val="center"/>
            <w:hideMark/>
          </w:tcPr>
          <w:p w14:paraId="519F16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3C822DC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7DA9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268</w:t>
            </w:r>
          </w:p>
        </w:tc>
        <w:tc>
          <w:tcPr>
            <w:tcW w:w="1829" w:type="pct"/>
            <w:tcBorders>
              <w:top w:val="nil"/>
              <w:left w:val="nil"/>
              <w:bottom w:val="single" w:sz="4" w:space="0" w:color="auto"/>
              <w:right w:val="single" w:sz="4" w:space="0" w:color="auto"/>
            </w:tcBorders>
            <w:vAlign w:val="center"/>
            <w:hideMark/>
          </w:tcPr>
          <w:p w14:paraId="36D2AF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5</w:t>
            </w:r>
          </w:p>
        </w:tc>
        <w:tc>
          <w:tcPr>
            <w:tcW w:w="2796" w:type="pct"/>
            <w:tcBorders>
              <w:top w:val="nil"/>
              <w:left w:val="nil"/>
              <w:bottom w:val="single" w:sz="4" w:space="0" w:color="auto"/>
              <w:right w:val="single" w:sz="4" w:space="0" w:color="auto"/>
            </w:tcBorders>
            <w:vAlign w:val="center"/>
            <w:hideMark/>
          </w:tcPr>
          <w:p w14:paraId="4BA964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4E8717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227D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269</w:t>
            </w:r>
          </w:p>
        </w:tc>
        <w:tc>
          <w:tcPr>
            <w:tcW w:w="1829" w:type="pct"/>
            <w:tcBorders>
              <w:top w:val="nil"/>
              <w:left w:val="nil"/>
              <w:bottom w:val="single" w:sz="4" w:space="0" w:color="auto"/>
              <w:right w:val="single" w:sz="4" w:space="0" w:color="auto"/>
            </w:tcBorders>
            <w:vAlign w:val="center"/>
            <w:hideMark/>
          </w:tcPr>
          <w:p w14:paraId="6B4164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4</w:t>
            </w:r>
          </w:p>
        </w:tc>
        <w:tc>
          <w:tcPr>
            <w:tcW w:w="2796" w:type="pct"/>
            <w:tcBorders>
              <w:top w:val="nil"/>
              <w:left w:val="nil"/>
              <w:bottom w:val="single" w:sz="4" w:space="0" w:color="auto"/>
              <w:right w:val="single" w:sz="4" w:space="0" w:color="auto"/>
            </w:tcBorders>
            <w:vAlign w:val="center"/>
            <w:hideMark/>
          </w:tcPr>
          <w:p w14:paraId="46BCA8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497003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8FB0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270</w:t>
            </w:r>
          </w:p>
        </w:tc>
        <w:tc>
          <w:tcPr>
            <w:tcW w:w="1829" w:type="pct"/>
            <w:tcBorders>
              <w:top w:val="nil"/>
              <w:left w:val="nil"/>
              <w:bottom w:val="single" w:sz="4" w:space="0" w:color="auto"/>
              <w:right w:val="single" w:sz="4" w:space="0" w:color="auto"/>
            </w:tcBorders>
            <w:vAlign w:val="center"/>
            <w:hideMark/>
          </w:tcPr>
          <w:p w14:paraId="368316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3</w:t>
            </w:r>
          </w:p>
        </w:tc>
        <w:tc>
          <w:tcPr>
            <w:tcW w:w="2796" w:type="pct"/>
            <w:tcBorders>
              <w:top w:val="nil"/>
              <w:left w:val="nil"/>
              <w:bottom w:val="single" w:sz="4" w:space="0" w:color="auto"/>
              <w:right w:val="single" w:sz="4" w:space="0" w:color="auto"/>
            </w:tcBorders>
            <w:vAlign w:val="center"/>
            <w:hideMark/>
          </w:tcPr>
          <w:p w14:paraId="5DFCE1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2D83B2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40CA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271</w:t>
            </w:r>
          </w:p>
        </w:tc>
        <w:tc>
          <w:tcPr>
            <w:tcW w:w="1829" w:type="pct"/>
            <w:tcBorders>
              <w:top w:val="nil"/>
              <w:left w:val="nil"/>
              <w:bottom w:val="single" w:sz="4" w:space="0" w:color="auto"/>
              <w:right w:val="single" w:sz="4" w:space="0" w:color="auto"/>
            </w:tcBorders>
            <w:vAlign w:val="center"/>
            <w:hideMark/>
          </w:tcPr>
          <w:p w14:paraId="75B243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2</w:t>
            </w:r>
          </w:p>
        </w:tc>
        <w:tc>
          <w:tcPr>
            <w:tcW w:w="2796" w:type="pct"/>
            <w:tcBorders>
              <w:top w:val="nil"/>
              <w:left w:val="nil"/>
              <w:bottom w:val="single" w:sz="4" w:space="0" w:color="auto"/>
              <w:right w:val="single" w:sz="4" w:space="0" w:color="auto"/>
            </w:tcBorders>
            <w:vAlign w:val="center"/>
            <w:hideMark/>
          </w:tcPr>
          <w:p w14:paraId="52E16F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132517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536D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272</w:t>
            </w:r>
          </w:p>
        </w:tc>
        <w:tc>
          <w:tcPr>
            <w:tcW w:w="1829" w:type="pct"/>
            <w:tcBorders>
              <w:top w:val="nil"/>
              <w:left w:val="nil"/>
              <w:bottom w:val="single" w:sz="4" w:space="0" w:color="auto"/>
              <w:right w:val="single" w:sz="4" w:space="0" w:color="auto"/>
            </w:tcBorders>
            <w:vAlign w:val="center"/>
            <w:hideMark/>
          </w:tcPr>
          <w:p w14:paraId="0B8F3A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ОктябрьскийФабричная улица 1</w:t>
            </w:r>
          </w:p>
        </w:tc>
        <w:tc>
          <w:tcPr>
            <w:tcW w:w="2796" w:type="pct"/>
            <w:tcBorders>
              <w:top w:val="nil"/>
              <w:left w:val="nil"/>
              <w:bottom w:val="single" w:sz="4" w:space="0" w:color="auto"/>
              <w:right w:val="single" w:sz="4" w:space="0" w:color="auto"/>
            </w:tcBorders>
            <w:vAlign w:val="center"/>
            <w:hideMark/>
          </w:tcPr>
          <w:p w14:paraId="10BF3A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0DCE59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0BB5A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273</w:t>
            </w:r>
          </w:p>
        </w:tc>
        <w:tc>
          <w:tcPr>
            <w:tcW w:w="1829" w:type="pct"/>
            <w:tcBorders>
              <w:top w:val="nil"/>
              <w:left w:val="nil"/>
              <w:bottom w:val="single" w:sz="4" w:space="0" w:color="auto"/>
              <w:right w:val="single" w:sz="4" w:space="0" w:color="auto"/>
            </w:tcBorders>
            <w:vAlign w:val="center"/>
            <w:hideMark/>
          </w:tcPr>
          <w:p w14:paraId="094395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Октябрьскийулица Текстильщиков 3</w:t>
            </w:r>
          </w:p>
        </w:tc>
        <w:tc>
          <w:tcPr>
            <w:tcW w:w="2796" w:type="pct"/>
            <w:tcBorders>
              <w:top w:val="nil"/>
              <w:left w:val="nil"/>
              <w:bottom w:val="single" w:sz="4" w:space="0" w:color="auto"/>
              <w:right w:val="single" w:sz="4" w:space="0" w:color="auto"/>
            </w:tcBorders>
            <w:vAlign w:val="center"/>
            <w:hideMark/>
          </w:tcPr>
          <w:p w14:paraId="00C7D8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Текстильщиков, д. 2, 3)АО "Люберецкая теплосеть"</w:t>
            </w:r>
          </w:p>
        </w:tc>
      </w:tr>
      <w:tr w:rsidR="00B51A48" w:rsidRPr="00B51A48" w14:paraId="367EB3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3EFD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274</w:t>
            </w:r>
          </w:p>
        </w:tc>
        <w:tc>
          <w:tcPr>
            <w:tcW w:w="1829" w:type="pct"/>
            <w:tcBorders>
              <w:top w:val="nil"/>
              <w:left w:val="nil"/>
              <w:bottom w:val="single" w:sz="4" w:space="0" w:color="auto"/>
              <w:right w:val="single" w:sz="4" w:space="0" w:color="auto"/>
            </w:tcBorders>
            <w:vAlign w:val="center"/>
            <w:hideMark/>
          </w:tcPr>
          <w:p w14:paraId="4B9565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Октябрьскийулица Текстильщиков 2</w:t>
            </w:r>
          </w:p>
        </w:tc>
        <w:tc>
          <w:tcPr>
            <w:tcW w:w="2796" w:type="pct"/>
            <w:tcBorders>
              <w:top w:val="nil"/>
              <w:left w:val="nil"/>
              <w:bottom w:val="single" w:sz="4" w:space="0" w:color="auto"/>
              <w:right w:val="single" w:sz="4" w:space="0" w:color="auto"/>
            </w:tcBorders>
            <w:vAlign w:val="center"/>
            <w:hideMark/>
          </w:tcPr>
          <w:p w14:paraId="3D530F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Текстильщиков, д. 2, 3)АО "Люберецкая теплосеть"</w:t>
            </w:r>
          </w:p>
        </w:tc>
      </w:tr>
      <w:tr w:rsidR="00B51A48" w:rsidRPr="00B51A48" w14:paraId="2FC248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B6F8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275</w:t>
            </w:r>
          </w:p>
        </w:tc>
        <w:tc>
          <w:tcPr>
            <w:tcW w:w="1829" w:type="pct"/>
            <w:tcBorders>
              <w:top w:val="nil"/>
              <w:left w:val="nil"/>
              <w:bottom w:val="single" w:sz="4" w:space="0" w:color="auto"/>
              <w:right w:val="single" w:sz="4" w:space="0" w:color="auto"/>
            </w:tcBorders>
            <w:vAlign w:val="center"/>
            <w:hideMark/>
          </w:tcPr>
          <w:p w14:paraId="475F89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Октябрьскийулица Текстильщиков 1А</w:t>
            </w:r>
          </w:p>
        </w:tc>
        <w:tc>
          <w:tcPr>
            <w:tcW w:w="2796" w:type="pct"/>
            <w:tcBorders>
              <w:top w:val="nil"/>
              <w:left w:val="nil"/>
              <w:bottom w:val="single" w:sz="4" w:space="0" w:color="auto"/>
              <w:right w:val="single" w:sz="4" w:space="0" w:color="auto"/>
            </w:tcBorders>
            <w:vAlign w:val="center"/>
            <w:hideMark/>
          </w:tcPr>
          <w:p w14:paraId="37360D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2C17AC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5E37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276</w:t>
            </w:r>
          </w:p>
        </w:tc>
        <w:tc>
          <w:tcPr>
            <w:tcW w:w="1829" w:type="pct"/>
            <w:tcBorders>
              <w:top w:val="nil"/>
              <w:left w:val="nil"/>
              <w:bottom w:val="single" w:sz="4" w:space="0" w:color="auto"/>
              <w:right w:val="single" w:sz="4" w:space="0" w:color="auto"/>
            </w:tcBorders>
            <w:vAlign w:val="center"/>
            <w:hideMark/>
          </w:tcPr>
          <w:p w14:paraId="788CB9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Октябрьскийулица Текстильщиков 1</w:t>
            </w:r>
          </w:p>
        </w:tc>
        <w:tc>
          <w:tcPr>
            <w:tcW w:w="2796" w:type="pct"/>
            <w:tcBorders>
              <w:top w:val="nil"/>
              <w:left w:val="nil"/>
              <w:bottom w:val="single" w:sz="4" w:space="0" w:color="auto"/>
              <w:right w:val="single" w:sz="4" w:space="0" w:color="auto"/>
            </w:tcBorders>
            <w:vAlign w:val="center"/>
            <w:hideMark/>
          </w:tcPr>
          <w:p w14:paraId="49BB28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№2 рп. Октябрьский, ул. Пролетарская, </w:t>
            </w:r>
            <w:r w:rsidRPr="00B51A48">
              <w:rPr>
                <w:rFonts w:ascii="Times New Roman" w:eastAsia="Times New Roman" w:hAnsi="Times New Roman" w:cs="Times New Roman"/>
                <w:color w:val="000000"/>
                <w:lang w:eastAsia="ru-RU"/>
              </w:rPr>
              <w:lastRenderedPageBreak/>
              <w:t>д.5АО "Люберецкая теплосеть"</w:t>
            </w:r>
          </w:p>
        </w:tc>
      </w:tr>
      <w:tr w:rsidR="00B51A48" w:rsidRPr="00B51A48" w14:paraId="525F81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47B7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277</w:t>
            </w:r>
          </w:p>
        </w:tc>
        <w:tc>
          <w:tcPr>
            <w:tcW w:w="1829" w:type="pct"/>
            <w:tcBorders>
              <w:top w:val="nil"/>
              <w:left w:val="nil"/>
              <w:bottom w:val="single" w:sz="4" w:space="0" w:color="auto"/>
              <w:right w:val="single" w:sz="4" w:space="0" w:color="auto"/>
            </w:tcBorders>
            <w:vAlign w:val="center"/>
            <w:hideMark/>
          </w:tcPr>
          <w:p w14:paraId="1164BB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Октябрьскийул. Школьная, д.1, к2</w:t>
            </w:r>
          </w:p>
        </w:tc>
        <w:tc>
          <w:tcPr>
            <w:tcW w:w="2796" w:type="pct"/>
            <w:tcBorders>
              <w:top w:val="nil"/>
              <w:left w:val="nil"/>
              <w:bottom w:val="single" w:sz="4" w:space="0" w:color="auto"/>
              <w:right w:val="single" w:sz="4" w:space="0" w:color="auto"/>
            </w:tcBorders>
            <w:vAlign w:val="center"/>
            <w:hideMark/>
          </w:tcPr>
          <w:p w14:paraId="607061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42FB4B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F0A9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278</w:t>
            </w:r>
          </w:p>
        </w:tc>
        <w:tc>
          <w:tcPr>
            <w:tcW w:w="1829" w:type="pct"/>
            <w:tcBorders>
              <w:top w:val="nil"/>
              <w:left w:val="nil"/>
              <w:bottom w:val="single" w:sz="4" w:space="0" w:color="auto"/>
              <w:right w:val="single" w:sz="4" w:space="0" w:color="auto"/>
            </w:tcBorders>
            <w:vAlign w:val="center"/>
            <w:hideMark/>
          </w:tcPr>
          <w:p w14:paraId="0FA8A8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Октябрьскийул. Ленина, д.22</w:t>
            </w:r>
          </w:p>
        </w:tc>
        <w:tc>
          <w:tcPr>
            <w:tcW w:w="2796" w:type="pct"/>
            <w:tcBorders>
              <w:top w:val="nil"/>
              <w:left w:val="nil"/>
              <w:bottom w:val="single" w:sz="4" w:space="0" w:color="auto"/>
              <w:right w:val="single" w:sz="4" w:space="0" w:color="auto"/>
            </w:tcBorders>
            <w:vAlign w:val="center"/>
            <w:hideMark/>
          </w:tcPr>
          <w:p w14:paraId="544DAD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404FAD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85DD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279</w:t>
            </w:r>
          </w:p>
        </w:tc>
        <w:tc>
          <w:tcPr>
            <w:tcW w:w="1829" w:type="pct"/>
            <w:tcBorders>
              <w:top w:val="nil"/>
              <w:left w:val="nil"/>
              <w:bottom w:val="single" w:sz="4" w:space="0" w:color="auto"/>
              <w:right w:val="single" w:sz="4" w:space="0" w:color="auto"/>
            </w:tcBorders>
            <w:vAlign w:val="center"/>
            <w:hideMark/>
          </w:tcPr>
          <w:p w14:paraId="539857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Октябрьскийул. Ленина, д.14</w:t>
            </w:r>
          </w:p>
        </w:tc>
        <w:tc>
          <w:tcPr>
            <w:tcW w:w="2796" w:type="pct"/>
            <w:tcBorders>
              <w:top w:val="nil"/>
              <w:left w:val="nil"/>
              <w:bottom w:val="single" w:sz="4" w:space="0" w:color="auto"/>
              <w:right w:val="single" w:sz="4" w:space="0" w:color="auto"/>
            </w:tcBorders>
            <w:vAlign w:val="center"/>
            <w:hideMark/>
          </w:tcPr>
          <w:p w14:paraId="166874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666BC4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CED6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280</w:t>
            </w:r>
          </w:p>
        </w:tc>
        <w:tc>
          <w:tcPr>
            <w:tcW w:w="1829" w:type="pct"/>
            <w:tcBorders>
              <w:top w:val="nil"/>
              <w:left w:val="nil"/>
              <w:bottom w:val="single" w:sz="4" w:space="0" w:color="auto"/>
              <w:right w:val="single" w:sz="4" w:space="0" w:color="auto"/>
            </w:tcBorders>
            <w:vAlign w:val="center"/>
            <w:hideMark/>
          </w:tcPr>
          <w:p w14:paraId="5903E7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7б</w:t>
            </w:r>
          </w:p>
        </w:tc>
        <w:tc>
          <w:tcPr>
            <w:tcW w:w="2796" w:type="pct"/>
            <w:tcBorders>
              <w:top w:val="nil"/>
              <w:left w:val="nil"/>
              <w:bottom w:val="single" w:sz="4" w:space="0" w:color="auto"/>
              <w:right w:val="single" w:sz="4" w:space="0" w:color="auto"/>
            </w:tcBorders>
            <w:vAlign w:val="center"/>
            <w:hideMark/>
          </w:tcPr>
          <w:p w14:paraId="05CEB7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2FDF9B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5579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281</w:t>
            </w:r>
          </w:p>
        </w:tc>
        <w:tc>
          <w:tcPr>
            <w:tcW w:w="1829" w:type="pct"/>
            <w:tcBorders>
              <w:top w:val="nil"/>
              <w:left w:val="nil"/>
              <w:bottom w:val="single" w:sz="4" w:space="0" w:color="auto"/>
              <w:right w:val="single" w:sz="4" w:space="0" w:color="auto"/>
            </w:tcBorders>
            <w:vAlign w:val="center"/>
            <w:hideMark/>
          </w:tcPr>
          <w:p w14:paraId="1D2366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7а (II зона)</w:t>
            </w:r>
          </w:p>
        </w:tc>
        <w:tc>
          <w:tcPr>
            <w:tcW w:w="2796" w:type="pct"/>
            <w:tcBorders>
              <w:top w:val="nil"/>
              <w:left w:val="nil"/>
              <w:bottom w:val="single" w:sz="4" w:space="0" w:color="auto"/>
              <w:right w:val="single" w:sz="4" w:space="0" w:color="auto"/>
            </w:tcBorders>
            <w:vAlign w:val="center"/>
            <w:hideMark/>
          </w:tcPr>
          <w:p w14:paraId="721BCE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77381E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6C62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282</w:t>
            </w:r>
          </w:p>
        </w:tc>
        <w:tc>
          <w:tcPr>
            <w:tcW w:w="1829" w:type="pct"/>
            <w:tcBorders>
              <w:top w:val="nil"/>
              <w:left w:val="nil"/>
              <w:bottom w:val="single" w:sz="4" w:space="0" w:color="auto"/>
              <w:right w:val="single" w:sz="4" w:space="0" w:color="auto"/>
            </w:tcBorders>
            <w:vAlign w:val="center"/>
            <w:hideMark/>
          </w:tcPr>
          <w:p w14:paraId="49117E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7а (II зона)</w:t>
            </w:r>
          </w:p>
        </w:tc>
        <w:tc>
          <w:tcPr>
            <w:tcW w:w="2796" w:type="pct"/>
            <w:tcBorders>
              <w:top w:val="nil"/>
              <w:left w:val="nil"/>
              <w:bottom w:val="single" w:sz="4" w:space="0" w:color="auto"/>
              <w:right w:val="single" w:sz="4" w:space="0" w:color="auto"/>
            </w:tcBorders>
            <w:vAlign w:val="center"/>
            <w:hideMark/>
          </w:tcPr>
          <w:p w14:paraId="3F3F37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0BAA51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F6AC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283</w:t>
            </w:r>
          </w:p>
        </w:tc>
        <w:tc>
          <w:tcPr>
            <w:tcW w:w="1829" w:type="pct"/>
            <w:tcBorders>
              <w:top w:val="nil"/>
              <w:left w:val="nil"/>
              <w:bottom w:val="single" w:sz="4" w:space="0" w:color="auto"/>
              <w:right w:val="single" w:sz="4" w:space="0" w:color="auto"/>
            </w:tcBorders>
            <w:vAlign w:val="center"/>
            <w:hideMark/>
          </w:tcPr>
          <w:p w14:paraId="183543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7</w:t>
            </w:r>
          </w:p>
        </w:tc>
        <w:tc>
          <w:tcPr>
            <w:tcW w:w="2796" w:type="pct"/>
            <w:tcBorders>
              <w:top w:val="nil"/>
              <w:left w:val="nil"/>
              <w:bottom w:val="single" w:sz="4" w:space="0" w:color="auto"/>
              <w:right w:val="single" w:sz="4" w:space="0" w:color="auto"/>
            </w:tcBorders>
            <w:vAlign w:val="center"/>
            <w:hideMark/>
          </w:tcPr>
          <w:p w14:paraId="4E7222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1B3233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1682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284</w:t>
            </w:r>
          </w:p>
        </w:tc>
        <w:tc>
          <w:tcPr>
            <w:tcW w:w="1829" w:type="pct"/>
            <w:tcBorders>
              <w:top w:val="nil"/>
              <w:left w:val="nil"/>
              <w:bottom w:val="single" w:sz="4" w:space="0" w:color="auto"/>
              <w:right w:val="single" w:sz="4" w:space="0" w:color="auto"/>
            </w:tcBorders>
            <w:vAlign w:val="center"/>
            <w:hideMark/>
          </w:tcPr>
          <w:p w14:paraId="1AA24D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6</w:t>
            </w:r>
          </w:p>
        </w:tc>
        <w:tc>
          <w:tcPr>
            <w:tcW w:w="2796" w:type="pct"/>
            <w:tcBorders>
              <w:top w:val="nil"/>
              <w:left w:val="nil"/>
              <w:bottom w:val="single" w:sz="4" w:space="0" w:color="auto"/>
              <w:right w:val="single" w:sz="4" w:space="0" w:color="auto"/>
            </w:tcBorders>
            <w:vAlign w:val="center"/>
            <w:hideMark/>
          </w:tcPr>
          <w:p w14:paraId="5F88B9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5A90B7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F538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285</w:t>
            </w:r>
          </w:p>
        </w:tc>
        <w:tc>
          <w:tcPr>
            <w:tcW w:w="1829" w:type="pct"/>
            <w:tcBorders>
              <w:top w:val="nil"/>
              <w:left w:val="nil"/>
              <w:bottom w:val="single" w:sz="4" w:space="0" w:color="auto"/>
              <w:right w:val="single" w:sz="4" w:space="0" w:color="auto"/>
            </w:tcBorders>
            <w:vAlign w:val="center"/>
            <w:hideMark/>
          </w:tcPr>
          <w:p w14:paraId="2D902E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5а</w:t>
            </w:r>
          </w:p>
        </w:tc>
        <w:tc>
          <w:tcPr>
            <w:tcW w:w="2796" w:type="pct"/>
            <w:tcBorders>
              <w:top w:val="nil"/>
              <w:left w:val="nil"/>
              <w:bottom w:val="single" w:sz="4" w:space="0" w:color="auto"/>
              <w:right w:val="single" w:sz="4" w:space="0" w:color="auto"/>
            </w:tcBorders>
            <w:vAlign w:val="center"/>
            <w:hideMark/>
          </w:tcPr>
          <w:p w14:paraId="0F5C14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3E59AA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D63D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286</w:t>
            </w:r>
          </w:p>
        </w:tc>
        <w:tc>
          <w:tcPr>
            <w:tcW w:w="1829" w:type="pct"/>
            <w:tcBorders>
              <w:top w:val="nil"/>
              <w:left w:val="nil"/>
              <w:bottom w:val="single" w:sz="4" w:space="0" w:color="auto"/>
              <w:right w:val="single" w:sz="4" w:space="0" w:color="auto"/>
            </w:tcBorders>
            <w:vAlign w:val="center"/>
            <w:hideMark/>
          </w:tcPr>
          <w:p w14:paraId="41FB86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5</w:t>
            </w:r>
          </w:p>
        </w:tc>
        <w:tc>
          <w:tcPr>
            <w:tcW w:w="2796" w:type="pct"/>
            <w:tcBorders>
              <w:top w:val="nil"/>
              <w:left w:val="nil"/>
              <w:bottom w:val="single" w:sz="4" w:space="0" w:color="auto"/>
              <w:right w:val="single" w:sz="4" w:space="0" w:color="auto"/>
            </w:tcBorders>
            <w:vAlign w:val="center"/>
            <w:hideMark/>
          </w:tcPr>
          <w:p w14:paraId="695A0A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209A8A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E36E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287</w:t>
            </w:r>
          </w:p>
        </w:tc>
        <w:tc>
          <w:tcPr>
            <w:tcW w:w="1829" w:type="pct"/>
            <w:tcBorders>
              <w:top w:val="nil"/>
              <w:left w:val="nil"/>
              <w:bottom w:val="single" w:sz="4" w:space="0" w:color="auto"/>
              <w:right w:val="single" w:sz="4" w:space="0" w:color="auto"/>
            </w:tcBorders>
            <w:vAlign w:val="center"/>
            <w:hideMark/>
          </w:tcPr>
          <w:p w14:paraId="001997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ОктябрьскийТекстильщиков 4</w:t>
            </w:r>
          </w:p>
        </w:tc>
        <w:tc>
          <w:tcPr>
            <w:tcW w:w="2796" w:type="pct"/>
            <w:tcBorders>
              <w:top w:val="nil"/>
              <w:left w:val="nil"/>
              <w:bottom w:val="single" w:sz="4" w:space="0" w:color="auto"/>
              <w:right w:val="single" w:sz="4" w:space="0" w:color="auto"/>
            </w:tcBorders>
            <w:vAlign w:val="center"/>
            <w:hideMark/>
          </w:tcPr>
          <w:p w14:paraId="70E51D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Текстильщиков, д.6а)АО "Люберецкая теплосеть"</w:t>
            </w:r>
          </w:p>
        </w:tc>
      </w:tr>
      <w:tr w:rsidR="00B51A48" w:rsidRPr="00B51A48" w14:paraId="2D228E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C9A5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288</w:t>
            </w:r>
          </w:p>
        </w:tc>
        <w:tc>
          <w:tcPr>
            <w:tcW w:w="1829" w:type="pct"/>
            <w:tcBorders>
              <w:top w:val="nil"/>
              <w:left w:val="nil"/>
              <w:bottom w:val="single" w:sz="4" w:space="0" w:color="auto"/>
              <w:right w:val="single" w:sz="4" w:space="0" w:color="auto"/>
            </w:tcBorders>
            <w:vAlign w:val="center"/>
            <w:hideMark/>
          </w:tcPr>
          <w:p w14:paraId="49D600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ОктябрьскийСпортивная улица 2</w:t>
            </w:r>
          </w:p>
        </w:tc>
        <w:tc>
          <w:tcPr>
            <w:tcW w:w="2796" w:type="pct"/>
            <w:tcBorders>
              <w:top w:val="nil"/>
              <w:left w:val="nil"/>
              <w:bottom w:val="single" w:sz="4" w:space="0" w:color="auto"/>
              <w:right w:val="single" w:sz="4" w:space="0" w:color="auto"/>
            </w:tcBorders>
            <w:vAlign w:val="center"/>
            <w:hideMark/>
          </w:tcPr>
          <w:p w14:paraId="31DAAC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719552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D11A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289</w:t>
            </w:r>
          </w:p>
        </w:tc>
        <w:tc>
          <w:tcPr>
            <w:tcW w:w="1829" w:type="pct"/>
            <w:tcBorders>
              <w:top w:val="nil"/>
              <w:left w:val="nil"/>
              <w:bottom w:val="single" w:sz="4" w:space="0" w:color="auto"/>
              <w:right w:val="single" w:sz="4" w:space="0" w:color="auto"/>
            </w:tcBorders>
            <w:vAlign w:val="center"/>
            <w:hideMark/>
          </w:tcPr>
          <w:p w14:paraId="6DF247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ОктябрьскийСпортивная улица 1</w:t>
            </w:r>
          </w:p>
        </w:tc>
        <w:tc>
          <w:tcPr>
            <w:tcW w:w="2796" w:type="pct"/>
            <w:tcBorders>
              <w:top w:val="nil"/>
              <w:left w:val="nil"/>
              <w:bottom w:val="single" w:sz="4" w:space="0" w:color="auto"/>
              <w:right w:val="single" w:sz="4" w:space="0" w:color="auto"/>
            </w:tcBorders>
            <w:vAlign w:val="center"/>
            <w:hideMark/>
          </w:tcPr>
          <w:p w14:paraId="02A0E5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22163E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9B7CB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290</w:t>
            </w:r>
          </w:p>
        </w:tc>
        <w:tc>
          <w:tcPr>
            <w:tcW w:w="1829" w:type="pct"/>
            <w:tcBorders>
              <w:top w:val="nil"/>
              <w:left w:val="nil"/>
              <w:bottom w:val="single" w:sz="4" w:space="0" w:color="auto"/>
              <w:right w:val="single" w:sz="4" w:space="0" w:color="auto"/>
            </w:tcBorders>
            <w:vAlign w:val="center"/>
            <w:hideMark/>
          </w:tcPr>
          <w:p w14:paraId="500B18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8</w:t>
            </w:r>
          </w:p>
        </w:tc>
        <w:tc>
          <w:tcPr>
            <w:tcW w:w="2796" w:type="pct"/>
            <w:tcBorders>
              <w:top w:val="nil"/>
              <w:left w:val="nil"/>
              <w:bottom w:val="single" w:sz="4" w:space="0" w:color="auto"/>
              <w:right w:val="single" w:sz="4" w:space="0" w:color="auto"/>
            </w:tcBorders>
            <w:vAlign w:val="center"/>
            <w:hideMark/>
          </w:tcPr>
          <w:p w14:paraId="54BE42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0B35AB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7976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291</w:t>
            </w:r>
          </w:p>
        </w:tc>
        <w:tc>
          <w:tcPr>
            <w:tcW w:w="1829" w:type="pct"/>
            <w:tcBorders>
              <w:top w:val="nil"/>
              <w:left w:val="nil"/>
              <w:bottom w:val="single" w:sz="4" w:space="0" w:color="auto"/>
              <w:right w:val="single" w:sz="4" w:space="0" w:color="auto"/>
            </w:tcBorders>
            <w:vAlign w:val="center"/>
            <w:hideMark/>
          </w:tcPr>
          <w:p w14:paraId="30C0E3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7</w:t>
            </w:r>
          </w:p>
        </w:tc>
        <w:tc>
          <w:tcPr>
            <w:tcW w:w="2796" w:type="pct"/>
            <w:tcBorders>
              <w:top w:val="nil"/>
              <w:left w:val="nil"/>
              <w:bottom w:val="single" w:sz="4" w:space="0" w:color="auto"/>
              <w:right w:val="single" w:sz="4" w:space="0" w:color="auto"/>
            </w:tcBorders>
            <w:vAlign w:val="center"/>
            <w:hideMark/>
          </w:tcPr>
          <w:p w14:paraId="72D25C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6833D0F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08AC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292</w:t>
            </w:r>
          </w:p>
        </w:tc>
        <w:tc>
          <w:tcPr>
            <w:tcW w:w="1829" w:type="pct"/>
            <w:tcBorders>
              <w:top w:val="nil"/>
              <w:left w:val="nil"/>
              <w:bottom w:val="single" w:sz="4" w:space="0" w:color="auto"/>
              <w:right w:val="single" w:sz="4" w:space="0" w:color="auto"/>
            </w:tcBorders>
            <w:vAlign w:val="center"/>
            <w:hideMark/>
          </w:tcPr>
          <w:p w14:paraId="58BF0C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6</w:t>
            </w:r>
          </w:p>
        </w:tc>
        <w:tc>
          <w:tcPr>
            <w:tcW w:w="2796" w:type="pct"/>
            <w:tcBorders>
              <w:top w:val="nil"/>
              <w:left w:val="nil"/>
              <w:bottom w:val="single" w:sz="4" w:space="0" w:color="auto"/>
              <w:right w:val="single" w:sz="4" w:space="0" w:color="auto"/>
            </w:tcBorders>
            <w:vAlign w:val="center"/>
            <w:hideMark/>
          </w:tcPr>
          <w:p w14:paraId="344222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459C01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E45C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293</w:t>
            </w:r>
          </w:p>
        </w:tc>
        <w:tc>
          <w:tcPr>
            <w:tcW w:w="1829" w:type="pct"/>
            <w:tcBorders>
              <w:top w:val="nil"/>
              <w:left w:val="nil"/>
              <w:bottom w:val="single" w:sz="4" w:space="0" w:color="auto"/>
              <w:right w:val="single" w:sz="4" w:space="0" w:color="auto"/>
            </w:tcBorders>
            <w:vAlign w:val="center"/>
            <w:hideMark/>
          </w:tcPr>
          <w:p w14:paraId="21BCE9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4</w:t>
            </w:r>
          </w:p>
        </w:tc>
        <w:tc>
          <w:tcPr>
            <w:tcW w:w="2796" w:type="pct"/>
            <w:tcBorders>
              <w:top w:val="nil"/>
              <w:left w:val="nil"/>
              <w:bottom w:val="single" w:sz="4" w:space="0" w:color="auto"/>
              <w:right w:val="single" w:sz="4" w:space="0" w:color="auto"/>
            </w:tcBorders>
            <w:vAlign w:val="center"/>
            <w:hideMark/>
          </w:tcPr>
          <w:p w14:paraId="674B0F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598735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E7B0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294</w:t>
            </w:r>
          </w:p>
        </w:tc>
        <w:tc>
          <w:tcPr>
            <w:tcW w:w="1829" w:type="pct"/>
            <w:tcBorders>
              <w:top w:val="nil"/>
              <w:left w:val="nil"/>
              <w:bottom w:val="single" w:sz="4" w:space="0" w:color="auto"/>
              <w:right w:val="single" w:sz="4" w:space="0" w:color="auto"/>
            </w:tcBorders>
            <w:vAlign w:val="center"/>
            <w:hideMark/>
          </w:tcPr>
          <w:p w14:paraId="2F7506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3</w:t>
            </w:r>
          </w:p>
        </w:tc>
        <w:tc>
          <w:tcPr>
            <w:tcW w:w="2796" w:type="pct"/>
            <w:tcBorders>
              <w:top w:val="nil"/>
              <w:left w:val="nil"/>
              <w:bottom w:val="single" w:sz="4" w:space="0" w:color="auto"/>
              <w:right w:val="single" w:sz="4" w:space="0" w:color="auto"/>
            </w:tcBorders>
            <w:vAlign w:val="center"/>
            <w:hideMark/>
          </w:tcPr>
          <w:p w14:paraId="378738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71F5F3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2C33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295</w:t>
            </w:r>
          </w:p>
        </w:tc>
        <w:tc>
          <w:tcPr>
            <w:tcW w:w="1829" w:type="pct"/>
            <w:tcBorders>
              <w:top w:val="nil"/>
              <w:left w:val="nil"/>
              <w:bottom w:val="single" w:sz="4" w:space="0" w:color="auto"/>
              <w:right w:val="single" w:sz="4" w:space="0" w:color="auto"/>
            </w:tcBorders>
            <w:vAlign w:val="center"/>
            <w:hideMark/>
          </w:tcPr>
          <w:p w14:paraId="41BA68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2</w:t>
            </w:r>
          </w:p>
        </w:tc>
        <w:tc>
          <w:tcPr>
            <w:tcW w:w="2796" w:type="pct"/>
            <w:tcBorders>
              <w:top w:val="nil"/>
              <w:left w:val="nil"/>
              <w:bottom w:val="single" w:sz="4" w:space="0" w:color="auto"/>
              <w:right w:val="single" w:sz="4" w:space="0" w:color="auto"/>
            </w:tcBorders>
            <w:vAlign w:val="center"/>
            <w:hideMark/>
          </w:tcPr>
          <w:p w14:paraId="274A8C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1BFDB3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7C8A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296</w:t>
            </w:r>
          </w:p>
        </w:tc>
        <w:tc>
          <w:tcPr>
            <w:tcW w:w="1829" w:type="pct"/>
            <w:tcBorders>
              <w:top w:val="nil"/>
              <w:left w:val="nil"/>
              <w:bottom w:val="single" w:sz="4" w:space="0" w:color="auto"/>
              <w:right w:val="single" w:sz="4" w:space="0" w:color="auto"/>
            </w:tcBorders>
            <w:vAlign w:val="center"/>
            <w:hideMark/>
          </w:tcPr>
          <w:p w14:paraId="5BE40B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ОктябрьскийСоветская улица 1</w:t>
            </w:r>
          </w:p>
        </w:tc>
        <w:tc>
          <w:tcPr>
            <w:tcW w:w="2796" w:type="pct"/>
            <w:tcBorders>
              <w:top w:val="nil"/>
              <w:left w:val="nil"/>
              <w:bottom w:val="single" w:sz="4" w:space="0" w:color="auto"/>
              <w:right w:val="single" w:sz="4" w:space="0" w:color="auto"/>
            </w:tcBorders>
            <w:vAlign w:val="center"/>
            <w:hideMark/>
          </w:tcPr>
          <w:p w14:paraId="569E8F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1DE7187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D883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297</w:t>
            </w:r>
          </w:p>
        </w:tc>
        <w:tc>
          <w:tcPr>
            <w:tcW w:w="1829" w:type="pct"/>
            <w:tcBorders>
              <w:top w:val="nil"/>
              <w:left w:val="nil"/>
              <w:bottom w:val="single" w:sz="4" w:space="0" w:color="auto"/>
              <w:right w:val="single" w:sz="4" w:space="0" w:color="auto"/>
            </w:tcBorders>
            <w:vAlign w:val="center"/>
            <w:hideMark/>
          </w:tcPr>
          <w:p w14:paraId="03484C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ОктябрьскийПролетарская улица 2</w:t>
            </w:r>
          </w:p>
        </w:tc>
        <w:tc>
          <w:tcPr>
            <w:tcW w:w="2796" w:type="pct"/>
            <w:tcBorders>
              <w:top w:val="nil"/>
              <w:left w:val="nil"/>
              <w:bottom w:val="single" w:sz="4" w:space="0" w:color="auto"/>
              <w:right w:val="single" w:sz="4" w:space="0" w:color="auto"/>
            </w:tcBorders>
            <w:vAlign w:val="center"/>
            <w:hideMark/>
          </w:tcPr>
          <w:p w14:paraId="07AD49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Пролетарская, 2)АО "Люберецкая теплосеть"</w:t>
            </w:r>
          </w:p>
        </w:tc>
      </w:tr>
      <w:tr w:rsidR="00B51A48" w:rsidRPr="00B51A48" w14:paraId="64EBCD4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A288B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298</w:t>
            </w:r>
          </w:p>
        </w:tc>
        <w:tc>
          <w:tcPr>
            <w:tcW w:w="1829" w:type="pct"/>
            <w:tcBorders>
              <w:top w:val="nil"/>
              <w:left w:val="nil"/>
              <w:bottom w:val="single" w:sz="4" w:space="0" w:color="auto"/>
              <w:right w:val="single" w:sz="4" w:space="0" w:color="auto"/>
            </w:tcBorders>
            <w:vAlign w:val="center"/>
            <w:hideMark/>
          </w:tcPr>
          <w:p w14:paraId="076339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ОктябрьскийПролетарская улица 1</w:t>
            </w:r>
          </w:p>
        </w:tc>
        <w:tc>
          <w:tcPr>
            <w:tcW w:w="2796" w:type="pct"/>
            <w:tcBorders>
              <w:top w:val="nil"/>
              <w:left w:val="nil"/>
              <w:bottom w:val="single" w:sz="4" w:space="0" w:color="auto"/>
              <w:right w:val="single" w:sz="4" w:space="0" w:color="auto"/>
            </w:tcBorders>
            <w:vAlign w:val="center"/>
            <w:hideMark/>
          </w:tcPr>
          <w:p w14:paraId="04950B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Пролетарская, 2)АО "Люберецкая теплосеть"</w:t>
            </w:r>
          </w:p>
        </w:tc>
      </w:tr>
      <w:tr w:rsidR="00B51A48" w:rsidRPr="00B51A48" w14:paraId="715CFB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2EA9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299</w:t>
            </w:r>
          </w:p>
        </w:tc>
        <w:tc>
          <w:tcPr>
            <w:tcW w:w="1829" w:type="pct"/>
            <w:tcBorders>
              <w:top w:val="nil"/>
              <w:left w:val="nil"/>
              <w:bottom w:val="single" w:sz="4" w:space="0" w:color="auto"/>
              <w:right w:val="single" w:sz="4" w:space="0" w:color="auto"/>
            </w:tcBorders>
            <w:vAlign w:val="center"/>
            <w:hideMark/>
          </w:tcPr>
          <w:p w14:paraId="2A1F1C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ОктябрьскийПервомайская улица 8</w:t>
            </w:r>
          </w:p>
        </w:tc>
        <w:tc>
          <w:tcPr>
            <w:tcW w:w="2796" w:type="pct"/>
            <w:tcBorders>
              <w:top w:val="nil"/>
              <w:left w:val="nil"/>
              <w:bottom w:val="single" w:sz="4" w:space="0" w:color="auto"/>
              <w:right w:val="single" w:sz="4" w:space="0" w:color="auto"/>
            </w:tcBorders>
            <w:vAlign w:val="center"/>
            <w:hideMark/>
          </w:tcPr>
          <w:p w14:paraId="068683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№2 рп. Октябрьский, ул. Пролетарская, </w:t>
            </w:r>
            <w:r w:rsidRPr="00B51A48">
              <w:rPr>
                <w:rFonts w:ascii="Times New Roman" w:eastAsia="Times New Roman" w:hAnsi="Times New Roman" w:cs="Times New Roman"/>
                <w:color w:val="000000"/>
                <w:lang w:eastAsia="ru-RU"/>
              </w:rPr>
              <w:lastRenderedPageBreak/>
              <w:t>д.5АО "Люберецкая теплосеть"</w:t>
            </w:r>
          </w:p>
        </w:tc>
      </w:tr>
      <w:tr w:rsidR="00B51A48" w:rsidRPr="00B51A48" w14:paraId="423274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21CAC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300</w:t>
            </w:r>
          </w:p>
        </w:tc>
        <w:tc>
          <w:tcPr>
            <w:tcW w:w="1829" w:type="pct"/>
            <w:tcBorders>
              <w:top w:val="nil"/>
              <w:left w:val="nil"/>
              <w:bottom w:val="single" w:sz="4" w:space="0" w:color="auto"/>
              <w:right w:val="single" w:sz="4" w:space="0" w:color="auto"/>
            </w:tcBorders>
            <w:vAlign w:val="center"/>
            <w:hideMark/>
          </w:tcPr>
          <w:p w14:paraId="066D46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6</w:t>
            </w:r>
          </w:p>
        </w:tc>
        <w:tc>
          <w:tcPr>
            <w:tcW w:w="2796" w:type="pct"/>
            <w:tcBorders>
              <w:top w:val="nil"/>
              <w:left w:val="nil"/>
              <w:bottom w:val="single" w:sz="4" w:space="0" w:color="auto"/>
              <w:right w:val="single" w:sz="4" w:space="0" w:color="auto"/>
            </w:tcBorders>
            <w:vAlign w:val="center"/>
            <w:hideMark/>
          </w:tcPr>
          <w:p w14:paraId="29411E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5848896A"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4BBEB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 УК «Деловой центр на смирновской», Московская область, г.о. Люберцы, г. Дзержинский, ул. Энергетиков, д. 14</w:t>
            </w:r>
          </w:p>
        </w:tc>
      </w:tr>
      <w:tr w:rsidR="00B51A48" w:rsidRPr="00B51A48" w14:paraId="76B8D6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CC97B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301</w:t>
            </w:r>
          </w:p>
        </w:tc>
        <w:tc>
          <w:tcPr>
            <w:tcW w:w="1829" w:type="pct"/>
            <w:tcBorders>
              <w:top w:val="nil"/>
              <w:left w:val="nil"/>
              <w:bottom w:val="single" w:sz="4" w:space="0" w:color="auto"/>
              <w:right w:val="single" w:sz="4" w:space="0" w:color="auto"/>
            </w:tcBorders>
            <w:vAlign w:val="center"/>
            <w:hideMark/>
          </w:tcPr>
          <w:p w14:paraId="50E67E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4</w:t>
            </w:r>
          </w:p>
        </w:tc>
        <w:tc>
          <w:tcPr>
            <w:tcW w:w="2796" w:type="pct"/>
            <w:tcBorders>
              <w:top w:val="nil"/>
              <w:left w:val="nil"/>
              <w:bottom w:val="single" w:sz="4" w:space="0" w:color="auto"/>
              <w:right w:val="single" w:sz="4" w:space="0" w:color="auto"/>
            </w:tcBorders>
            <w:vAlign w:val="center"/>
            <w:hideMark/>
          </w:tcPr>
          <w:p w14:paraId="35897E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Новая, д. 5)АО "Люберецкая теплосеть"</w:t>
            </w:r>
          </w:p>
        </w:tc>
      </w:tr>
      <w:tr w:rsidR="00B51A48" w:rsidRPr="00B51A48" w14:paraId="1B1CE5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16AC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302</w:t>
            </w:r>
          </w:p>
        </w:tc>
        <w:tc>
          <w:tcPr>
            <w:tcW w:w="1829" w:type="pct"/>
            <w:tcBorders>
              <w:top w:val="nil"/>
              <w:left w:val="nil"/>
              <w:bottom w:val="single" w:sz="4" w:space="0" w:color="auto"/>
              <w:right w:val="single" w:sz="4" w:space="0" w:color="auto"/>
            </w:tcBorders>
            <w:vAlign w:val="center"/>
            <w:hideMark/>
          </w:tcPr>
          <w:p w14:paraId="7CE785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22</w:t>
            </w:r>
          </w:p>
        </w:tc>
        <w:tc>
          <w:tcPr>
            <w:tcW w:w="2796" w:type="pct"/>
            <w:tcBorders>
              <w:top w:val="nil"/>
              <w:left w:val="nil"/>
              <w:bottom w:val="single" w:sz="4" w:space="0" w:color="auto"/>
              <w:right w:val="single" w:sz="4" w:space="0" w:color="auto"/>
            </w:tcBorders>
            <w:vAlign w:val="center"/>
            <w:hideMark/>
          </w:tcPr>
          <w:p w14:paraId="59011F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606A85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A36B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303</w:t>
            </w:r>
          </w:p>
        </w:tc>
        <w:tc>
          <w:tcPr>
            <w:tcW w:w="1829" w:type="pct"/>
            <w:tcBorders>
              <w:top w:val="nil"/>
              <w:left w:val="nil"/>
              <w:bottom w:val="single" w:sz="4" w:space="0" w:color="auto"/>
              <w:right w:val="single" w:sz="4" w:space="0" w:color="auto"/>
            </w:tcBorders>
            <w:vAlign w:val="center"/>
            <w:hideMark/>
          </w:tcPr>
          <w:p w14:paraId="1E4E7F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20</w:t>
            </w:r>
          </w:p>
        </w:tc>
        <w:tc>
          <w:tcPr>
            <w:tcW w:w="2796" w:type="pct"/>
            <w:tcBorders>
              <w:top w:val="nil"/>
              <w:left w:val="nil"/>
              <w:bottom w:val="single" w:sz="4" w:space="0" w:color="auto"/>
              <w:right w:val="single" w:sz="4" w:space="0" w:color="auto"/>
            </w:tcBorders>
            <w:vAlign w:val="center"/>
            <w:hideMark/>
          </w:tcPr>
          <w:p w14:paraId="447891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44E6CE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8E3D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304</w:t>
            </w:r>
          </w:p>
        </w:tc>
        <w:tc>
          <w:tcPr>
            <w:tcW w:w="1829" w:type="pct"/>
            <w:tcBorders>
              <w:top w:val="nil"/>
              <w:left w:val="nil"/>
              <w:bottom w:val="single" w:sz="4" w:space="0" w:color="auto"/>
              <w:right w:val="single" w:sz="4" w:space="0" w:color="auto"/>
            </w:tcBorders>
            <w:vAlign w:val="center"/>
            <w:hideMark/>
          </w:tcPr>
          <w:p w14:paraId="78E4F3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18</w:t>
            </w:r>
          </w:p>
        </w:tc>
        <w:tc>
          <w:tcPr>
            <w:tcW w:w="2796" w:type="pct"/>
            <w:tcBorders>
              <w:top w:val="nil"/>
              <w:left w:val="nil"/>
              <w:bottom w:val="single" w:sz="4" w:space="0" w:color="auto"/>
              <w:right w:val="single" w:sz="4" w:space="0" w:color="auto"/>
            </w:tcBorders>
            <w:vAlign w:val="center"/>
            <w:hideMark/>
          </w:tcPr>
          <w:p w14:paraId="026056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7A624D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7E71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305</w:t>
            </w:r>
          </w:p>
        </w:tc>
        <w:tc>
          <w:tcPr>
            <w:tcW w:w="1829" w:type="pct"/>
            <w:tcBorders>
              <w:top w:val="nil"/>
              <w:left w:val="nil"/>
              <w:bottom w:val="single" w:sz="4" w:space="0" w:color="auto"/>
              <w:right w:val="single" w:sz="4" w:space="0" w:color="auto"/>
            </w:tcBorders>
            <w:vAlign w:val="center"/>
            <w:hideMark/>
          </w:tcPr>
          <w:p w14:paraId="3ECF5E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16а</w:t>
            </w:r>
          </w:p>
        </w:tc>
        <w:tc>
          <w:tcPr>
            <w:tcW w:w="2796" w:type="pct"/>
            <w:tcBorders>
              <w:top w:val="nil"/>
              <w:left w:val="nil"/>
              <w:bottom w:val="single" w:sz="4" w:space="0" w:color="auto"/>
              <w:right w:val="single" w:sz="4" w:space="0" w:color="auto"/>
            </w:tcBorders>
            <w:vAlign w:val="center"/>
            <w:hideMark/>
          </w:tcPr>
          <w:p w14:paraId="3463F9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72CEAF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5697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306</w:t>
            </w:r>
          </w:p>
        </w:tc>
        <w:tc>
          <w:tcPr>
            <w:tcW w:w="1829" w:type="pct"/>
            <w:tcBorders>
              <w:top w:val="nil"/>
              <w:left w:val="nil"/>
              <w:bottom w:val="single" w:sz="4" w:space="0" w:color="auto"/>
              <w:right w:val="single" w:sz="4" w:space="0" w:color="auto"/>
            </w:tcBorders>
            <w:vAlign w:val="center"/>
            <w:hideMark/>
          </w:tcPr>
          <w:p w14:paraId="1CF6A4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16</w:t>
            </w:r>
          </w:p>
        </w:tc>
        <w:tc>
          <w:tcPr>
            <w:tcW w:w="2796" w:type="pct"/>
            <w:tcBorders>
              <w:top w:val="nil"/>
              <w:left w:val="nil"/>
              <w:bottom w:val="single" w:sz="4" w:space="0" w:color="auto"/>
              <w:right w:val="single" w:sz="4" w:space="0" w:color="auto"/>
            </w:tcBorders>
            <w:vAlign w:val="center"/>
            <w:hideMark/>
          </w:tcPr>
          <w:p w14:paraId="3D048E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6DC6CB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3D53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307</w:t>
            </w:r>
          </w:p>
        </w:tc>
        <w:tc>
          <w:tcPr>
            <w:tcW w:w="1829" w:type="pct"/>
            <w:tcBorders>
              <w:top w:val="nil"/>
              <w:left w:val="nil"/>
              <w:bottom w:val="single" w:sz="4" w:space="0" w:color="auto"/>
              <w:right w:val="single" w:sz="4" w:space="0" w:color="auto"/>
            </w:tcBorders>
            <w:vAlign w:val="center"/>
            <w:hideMark/>
          </w:tcPr>
          <w:p w14:paraId="11ABDC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14</w:t>
            </w:r>
          </w:p>
        </w:tc>
        <w:tc>
          <w:tcPr>
            <w:tcW w:w="2796" w:type="pct"/>
            <w:tcBorders>
              <w:top w:val="nil"/>
              <w:left w:val="nil"/>
              <w:bottom w:val="single" w:sz="4" w:space="0" w:color="auto"/>
              <w:right w:val="single" w:sz="4" w:space="0" w:color="auto"/>
            </w:tcBorders>
            <w:vAlign w:val="center"/>
            <w:hideMark/>
          </w:tcPr>
          <w:p w14:paraId="09466C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12DD6E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7EBD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308</w:t>
            </w:r>
          </w:p>
        </w:tc>
        <w:tc>
          <w:tcPr>
            <w:tcW w:w="1829" w:type="pct"/>
            <w:tcBorders>
              <w:top w:val="nil"/>
              <w:left w:val="nil"/>
              <w:bottom w:val="single" w:sz="4" w:space="0" w:color="auto"/>
              <w:right w:val="single" w:sz="4" w:space="0" w:color="auto"/>
            </w:tcBorders>
            <w:vAlign w:val="center"/>
            <w:hideMark/>
          </w:tcPr>
          <w:p w14:paraId="5F2856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12</w:t>
            </w:r>
          </w:p>
        </w:tc>
        <w:tc>
          <w:tcPr>
            <w:tcW w:w="2796" w:type="pct"/>
            <w:tcBorders>
              <w:top w:val="nil"/>
              <w:left w:val="nil"/>
              <w:bottom w:val="single" w:sz="4" w:space="0" w:color="auto"/>
              <w:right w:val="single" w:sz="4" w:space="0" w:color="auto"/>
            </w:tcBorders>
            <w:vAlign w:val="center"/>
            <w:hideMark/>
          </w:tcPr>
          <w:p w14:paraId="2996A2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601116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D732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309</w:t>
            </w:r>
          </w:p>
        </w:tc>
        <w:tc>
          <w:tcPr>
            <w:tcW w:w="1829" w:type="pct"/>
            <w:tcBorders>
              <w:top w:val="nil"/>
              <w:left w:val="nil"/>
              <w:bottom w:val="single" w:sz="4" w:space="0" w:color="auto"/>
              <w:right w:val="single" w:sz="4" w:space="0" w:color="auto"/>
            </w:tcBorders>
            <w:vAlign w:val="center"/>
            <w:hideMark/>
          </w:tcPr>
          <w:p w14:paraId="01C570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ОктябрьскийПервомайская улица 10</w:t>
            </w:r>
          </w:p>
        </w:tc>
        <w:tc>
          <w:tcPr>
            <w:tcW w:w="2796" w:type="pct"/>
            <w:tcBorders>
              <w:top w:val="nil"/>
              <w:left w:val="nil"/>
              <w:bottom w:val="single" w:sz="4" w:space="0" w:color="auto"/>
              <w:right w:val="single" w:sz="4" w:space="0" w:color="auto"/>
            </w:tcBorders>
            <w:vAlign w:val="center"/>
            <w:hideMark/>
          </w:tcPr>
          <w:p w14:paraId="0E8003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7B394E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9998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310</w:t>
            </w:r>
          </w:p>
        </w:tc>
        <w:tc>
          <w:tcPr>
            <w:tcW w:w="1829" w:type="pct"/>
            <w:tcBorders>
              <w:top w:val="nil"/>
              <w:left w:val="nil"/>
              <w:bottom w:val="single" w:sz="4" w:space="0" w:color="auto"/>
              <w:right w:val="single" w:sz="4" w:space="0" w:color="auto"/>
            </w:tcBorders>
            <w:vAlign w:val="center"/>
            <w:hideMark/>
          </w:tcPr>
          <w:p w14:paraId="4171AD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ОктябрьскийНовая улица 8</w:t>
            </w:r>
          </w:p>
        </w:tc>
        <w:tc>
          <w:tcPr>
            <w:tcW w:w="2796" w:type="pct"/>
            <w:tcBorders>
              <w:top w:val="nil"/>
              <w:left w:val="nil"/>
              <w:bottom w:val="single" w:sz="4" w:space="0" w:color="auto"/>
              <w:right w:val="single" w:sz="4" w:space="0" w:color="auto"/>
            </w:tcBorders>
            <w:vAlign w:val="center"/>
            <w:hideMark/>
          </w:tcPr>
          <w:p w14:paraId="41191B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Новая, д. 5)АО "Люберецкая теплосеть"</w:t>
            </w:r>
          </w:p>
        </w:tc>
      </w:tr>
      <w:tr w:rsidR="00B51A48" w:rsidRPr="00B51A48" w14:paraId="48B788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7578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311</w:t>
            </w:r>
          </w:p>
        </w:tc>
        <w:tc>
          <w:tcPr>
            <w:tcW w:w="1829" w:type="pct"/>
            <w:tcBorders>
              <w:top w:val="nil"/>
              <w:left w:val="nil"/>
              <w:bottom w:val="single" w:sz="4" w:space="0" w:color="auto"/>
              <w:right w:val="single" w:sz="4" w:space="0" w:color="auto"/>
            </w:tcBorders>
            <w:vAlign w:val="center"/>
            <w:hideMark/>
          </w:tcPr>
          <w:p w14:paraId="158F92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ОктябрьскийНовая улица 7</w:t>
            </w:r>
          </w:p>
        </w:tc>
        <w:tc>
          <w:tcPr>
            <w:tcW w:w="2796" w:type="pct"/>
            <w:tcBorders>
              <w:top w:val="nil"/>
              <w:left w:val="nil"/>
              <w:bottom w:val="single" w:sz="4" w:space="0" w:color="auto"/>
              <w:right w:val="single" w:sz="4" w:space="0" w:color="auto"/>
            </w:tcBorders>
            <w:vAlign w:val="center"/>
            <w:hideMark/>
          </w:tcPr>
          <w:p w14:paraId="3FF583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Новая, д. 5)АО "Люберецкая теплосеть"</w:t>
            </w:r>
          </w:p>
        </w:tc>
      </w:tr>
      <w:tr w:rsidR="00B51A48" w:rsidRPr="00B51A48" w14:paraId="247377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0081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312</w:t>
            </w:r>
          </w:p>
        </w:tc>
        <w:tc>
          <w:tcPr>
            <w:tcW w:w="1829" w:type="pct"/>
            <w:tcBorders>
              <w:top w:val="nil"/>
              <w:left w:val="nil"/>
              <w:bottom w:val="single" w:sz="4" w:space="0" w:color="auto"/>
              <w:right w:val="single" w:sz="4" w:space="0" w:color="auto"/>
            </w:tcBorders>
            <w:vAlign w:val="center"/>
            <w:hideMark/>
          </w:tcPr>
          <w:p w14:paraId="6284E5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ОктябрьскийНовая улица 6</w:t>
            </w:r>
          </w:p>
        </w:tc>
        <w:tc>
          <w:tcPr>
            <w:tcW w:w="2796" w:type="pct"/>
            <w:tcBorders>
              <w:top w:val="nil"/>
              <w:left w:val="nil"/>
              <w:bottom w:val="single" w:sz="4" w:space="0" w:color="auto"/>
              <w:right w:val="single" w:sz="4" w:space="0" w:color="auto"/>
            </w:tcBorders>
            <w:vAlign w:val="center"/>
            <w:hideMark/>
          </w:tcPr>
          <w:p w14:paraId="1F65EE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Новая, д. 5)АО "Люберецкая теплосеть"</w:t>
            </w:r>
          </w:p>
        </w:tc>
      </w:tr>
      <w:tr w:rsidR="00B51A48" w:rsidRPr="00B51A48" w14:paraId="5103F98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CDBB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313</w:t>
            </w:r>
          </w:p>
        </w:tc>
        <w:tc>
          <w:tcPr>
            <w:tcW w:w="1829" w:type="pct"/>
            <w:tcBorders>
              <w:top w:val="nil"/>
              <w:left w:val="nil"/>
              <w:bottom w:val="single" w:sz="4" w:space="0" w:color="auto"/>
              <w:right w:val="single" w:sz="4" w:space="0" w:color="auto"/>
            </w:tcBorders>
            <w:vAlign w:val="center"/>
            <w:hideMark/>
          </w:tcPr>
          <w:p w14:paraId="7B90EB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ОктябрьскийНовая улица 5</w:t>
            </w:r>
          </w:p>
        </w:tc>
        <w:tc>
          <w:tcPr>
            <w:tcW w:w="2796" w:type="pct"/>
            <w:tcBorders>
              <w:top w:val="nil"/>
              <w:left w:val="nil"/>
              <w:bottom w:val="single" w:sz="4" w:space="0" w:color="auto"/>
              <w:right w:val="single" w:sz="4" w:space="0" w:color="auto"/>
            </w:tcBorders>
            <w:vAlign w:val="center"/>
            <w:hideMark/>
          </w:tcPr>
          <w:p w14:paraId="01B9D3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д.5(ЦТП, ул. Новая, д. 5)АО "Люберецкая теплосеть"</w:t>
            </w:r>
          </w:p>
        </w:tc>
      </w:tr>
      <w:tr w:rsidR="00B51A48" w:rsidRPr="00B51A48" w14:paraId="478A02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8950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314</w:t>
            </w:r>
          </w:p>
        </w:tc>
        <w:tc>
          <w:tcPr>
            <w:tcW w:w="1829" w:type="pct"/>
            <w:tcBorders>
              <w:top w:val="nil"/>
              <w:left w:val="nil"/>
              <w:bottom w:val="single" w:sz="4" w:space="0" w:color="auto"/>
              <w:right w:val="single" w:sz="4" w:space="0" w:color="auto"/>
            </w:tcBorders>
            <w:vAlign w:val="center"/>
            <w:hideMark/>
          </w:tcPr>
          <w:p w14:paraId="4EE2D4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ОктябрьскийНовая улица 3</w:t>
            </w:r>
          </w:p>
        </w:tc>
        <w:tc>
          <w:tcPr>
            <w:tcW w:w="2796" w:type="pct"/>
            <w:tcBorders>
              <w:top w:val="nil"/>
              <w:left w:val="nil"/>
              <w:bottom w:val="single" w:sz="4" w:space="0" w:color="auto"/>
              <w:right w:val="single" w:sz="4" w:space="0" w:color="auto"/>
            </w:tcBorders>
            <w:vAlign w:val="center"/>
            <w:hideMark/>
          </w:tcPr>
          <w:p w14:paraId="6F0FAD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367EFD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A13B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315</w:t>
            </w:r>
          </w:p>
        </w:tc>
        <w:tc>
          <w:tcPr>
            <w:tcW w:w="1829" w:type="pct"/>
            <w:tcBorders>
              <w:top w:val="nil"/>
              <w:left w:val="nil"/>
              <w:bottom w:val="single" w:sz="4" w:space="0" w:color="auto"/>
              <w:right w:val="single" w:sz="4" w:space="0" w:color="auto"/>
            </w:tcBorders>
            <w:vAlign w:val="center"/>
            <w:hideMark/>
          </w:tcPr>
          <w:p w14:paraId="088072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Октябрьскиймк-рн. Восточный, д.1</w:t>
            </w:r>
          </w:p>
        </w:tc>
        <w:tc>
          <w:tcPr>
            <w:tcW w:w="2796" w:type="pct"/>
            <w:tcBorders>
              <w:top w:val="nil"/>
              <w:left w:val="nil"/>
              <w:bottom w:val="single" w:sz="4" w:space="0" w:color="auto"/>
              <w:right w:val="single" w:sz="4" w:space="0" w:color="auto"/>
            </w:tcBorders>
            <w:vAlign w:val="center"/>
            <w:hideMark/>
          </w:tcPr>
          <w:p w14:paraId="42AB08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мкр. Восточный, д. 1АО "Люберецкая теплосеть"</w:t>
            </w:r>
          </w:p>
        </w:tc>
      </w:tr>
      <w:tr w:rsidR="00B51A48" w:rsidRPr="00B51A48" w14:paraId="7B1B51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DFE3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316</w:t>
            </w:r>
          </w:p>
        </w:tc>
        <w:tc>
          <w:tcPr>
            <w:tcW w:w="1829" w:type="pct"/>
            <w:tcBorders>
              <w:top w:val="nil"/>
              <w:left w:val="nil"/>
              <w:bottom w:val="single" w:sz="4" w:space="0" w:color="auto"/>
              <w:right w:val="single" w:sz="4" w:space="0" w:color="auto"/>
            </w:tcBorders>
            <w:vAlign w:val="center"/>
            <w:hideMark/>
          </w:tcPr>
          <w:p w14:paraId="683062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Октябрьскиймкр Западный 5</w:t>
            </w:r>
          </w:p>
        </w:tc>
        <w:tc>
          <w:tcPr>
            <w:tcW w:w="2796" w:type="pct"/>
            <w:tcBorders>
              <w:top w:val="nil"/>
              <w:left w:val="nil"/>
              <w:bottom w:val="single" w:sz="4" w:space="0" w:color="auto"/>
              <w:right w:val="single" w:sz="4" w:space="0" w:color="auto"/>
            </w:tcBorders>
            <w:vAlign w:val="center"/>
            <w:hideMark/>
          </w:tcPr>
          <w:p w14:paraId="232FC8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4(ЦТП №1 рп Октябрьский, мкр. Западный, стр. 3/2)АО "Люберецкая теплосеть"</w:t>
            </w:r>
          </w:p>
        </w:tc>
      </w:tr>
      <w:tr w:rsidR="00B51A48" w:rsidRPr="00B51A48" w14:paraId="036E22C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1EEC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317</w:t>
            </w:r>
          </w:p>
        </w:tc>
        <w:tc>
          <w:tcPr>
            <w:tcW w:w="1829" w:type="pct"/>
            <w:tcBorders>
              <w:top w:val="nil"/>
              <w:left w:val="nil"/>
              <w:bottom w:val="single" w:sz="4" w:space="0" w:color="auto"/>
              <w:right w:val="single" w:sz="4" w:space="0" w:color="auto"/>
            </w:tcBorders>
            <w:vAlign w:val="center"/>
            <w:hideMark/>
          </w:tcPr>
          <w:p w14:paraId="5753D9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Октябрьскиймкр Западный 4</w:t>
            </w:r>
          </w:p>
        </w:tc>
        <w:tc>
          <w:tcPr>
            <w:tcW w:w="2796" w:type="pct"/>
            <w:tcBorders>
              <w:top w:val="nil"/>
              <w:left w:val="nil"/>
              <w:bottom w:val="single" w:sz="4" w:space="0" w:color="auto"/>
              <w:right w:val="single" w:sz="4" w:space="0" w:color="auto"/>
            </w:tcBorders>
            <w:vAlign w:val="center"/>
            <w:hideMark/>
          </w:tcPr>
          <w:p w14:paraId="46BE09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рп Октябрьский, ул. Красное знамя, стр. 4(ЦТП №1 рп Октябрьский, мкр. Западный, стр. 3/2)АО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24C314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39B5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318</w:t>
            </w:r>
          </w:p>
        </w:tc>
        <w:tc>
          <w:tcPr>
            <w:tcW w:w="1829" w:type="pct"/>
            <w:tcBorders>
              <w:top w:val="nil"/>
              <w:left w:val="nil"/>
              <w:bottom w:val="single" w:sz="4" w:space="0" w:color="auto"/>
              <w:right w:val="single" w:sz="4" w:space="0" w:color="auto"/>
            </w:tcBorders>
            <w:vAlign w:val="center"/>
            <w:hideMark/>
          </w:tcPr>
          <w:p w14:paraId="47EAC9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Октябрьскиймкр Западный 3</w:t>
            </w:r>
          </w:p>
        </w:tc>
        <w:tc>
          <w:tcPr>
            <w:tcW w:w="2796" w:type="pct"/>
            <w:tcBorders>
              <w:top w:val="nil"/>
              <w:left w:val="nil"/>
              <w:bottom w:val="single" w:sz="4" w:space="0" w:color="auto"/>
              <w:right w:val="single" w:sz="4" w:space="0" w:color="auto"/>
            </w:tcBorders>
            <w:vAlign w:val="center"/>
            <w:hideMark/>
          </w:tcPr>
          <w:p w14:paraId="154C22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4(ЦТП №1 рп Октябрьский, мкр. Западный, стр. 3/2)АО "Люберецкая теплосеть"</w:t>
            </w:r>
          </w:p>
        </w:tc>
      </w:tr>
      <w:tr w:rsidR="00B51A48" w:rsidRPr="00B51A48" w14:paraId="639EA5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E813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319</w:t>
            </w:r>
          </w:p>
        </w:tc>
        <w:tc>
          <w:tcPr>
            <w:tcW w:w="1829" w:type="pct"/>
            <w:tcBorders>
              <w:top w:val="nil"/>
              <w:left w:val="nil"/>
              <w:bottom w:val="single" w:sz="4" w:space="0" w:color="auto"/>
              <w:right w:val="single" w:sz="4" w:space="0" w:color="auto"/>
            </w:tcBorders>
            <w:vAlign w:val="center"/>
            <w:hideMark/>
          </w:tcPr>
          <w:p w14:paraId="644C62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Октябрьскиймкр Западный 2</w:t>
            </w:r>
          </w:p>
        </w:tc>
        <w:tc>
          <w:tcPr>
            <w:tcW w:w="2796" w:type="pct"/>
            <w:tcBorders>
              <w:top w:val="nil"/>
              <w:left w:val="nil"/>
              <w:bottom w:val="single" w:sz="4" w:space="0" w:color="auto"/>
              <w:right w:val="single" w:sz="4" w:space="0" w:color="auto"/>
            </w:tcBorders>
            <w:vAlign w:val="center"/>
            <w:hideMark/>
          </w:tcPr>
          <w:p w14:paraId="61786A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4(ЦТП №1 рп Октябрьский, мкр. Западный, стр. 3/2)АО "Люберецкая теплосеть"</w:t>
            </w:r>
          </w:p>
        </w:tc>
      </w:tr>
      <w:tr w:rsidR="00B51A48" w:rsidRPr="00B51A48" w14:paraId="6C80F5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3A87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320</w:t>
            </w:r>
          </w:p>
        </w:tc>
        <w:tc>
          <w:tcPr>
            <w:tcW w:w="1829" w:type="pct"/>
            <w:tcBorders>
              <w:top w:val="nil"/>
              <w:left w:val="nil"/>
              <w:bottom w:val="single" w:sz="4" w:space="0" w:color="auto"/>
              <w:right w:val="single" w:sz="4" w:space="0" w:color="auto"/>
            </w:tcBorders>
            <w:vAlign w:val="center"/>
            <w:hideMark/>
          </w:tcPr>
          <w:p w14:paraId="586276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Октябрьскиймкр Западный 1</w:t>
            </w:r>
          </w:p>
        </w:tc>
        <w:tc>
          <w:tcPr>
            <w:tcW w:w="2796" w:type="pct"/>
            <w:tcBorders>
              <w:top w:val="nil"/>
              <w:left w:val="nil"/>
              <w:bottom w:val="single" w:sz="4" w:space="0" w:color="auto"/>
              <w:right w:val="single" w:sz="4" w:space="0" w:color="auto"/>
            </w:tcBorders>
            <w:vAlign w:val="center"/>
            <w:hideMark/>
          </w:tcPr>
          <w:p w14:paraId="546973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4(ЦТП №1 рп Октябрьский, мкр. Западный, стр. 3/2)АО "Люберецкая теплосеть"</w:t>
            </w:r>
          </w:p>
        </w:tc>
      </w:tr>
      <w:tr w:rsidR="00B51A48" w:rsidRPr="00B51A48" w14:paraId="709DE52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5BEC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321</w:t>
            </w:r>
          </w:p>
        </w:tc>
        <w:tc>
          <w:tcPr>
            <w:tcW w:w="1829" w:type="pct"/>
            <w:tcBorders>
              <w:top w:val="nil"/>
              <w:left w:val="nil"/>
              <w:bottom w:val="single" w:sz="4" w:space="0" w:color="auto"/>
              <w:right w:val="single" w:sz="4" w:space="0" w:color="auto"/>
            </w:tcBorders>
            <w:vAlign w:val="center"/>
            <w:hideMark/>
          </w:tcPr>
          <w:p w14:paraId="2380F1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ОктябрьскийЛенинградская улица 15</w:t>
            </w:r>
          </w:p>
        </w:tc>
        <w:tc>
          <w:tcPr>
            <w:tcW w:w="2796" w:type="pct"/>
            <w:tcBorders>
              <w:top w:val="nil"/>
              <w:left w:val="nil"/>
              <w:bottom w:val="single" w:sz="4" w:space="0" w:color="auto"/>
              <w:right w:val="single" w:sz="4" w:space="0" w:color="auto"/>
            </w:tcBorders>
            <w:vAlign w:val="center"/>
            <w:hideMark/>
          </w:tcPr>
          <w:p w14:paraId="24B937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7150B8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6DA9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322</w:t>
            </w:r>
          </w:p>
        </w:tc>
        <w:tc>
          <w:tcPr>
            <w:tcW w:w="1829" w:type="pct"/>
            <w:tcBorders>
              <w:top w:val="nil"/>
              <w:left w:val="nil"/>
              <w:bottom w:val="single" w:sz="4" w:space="0" w:color="auto"/>
              <w:right w:val="single" w:sz="4" w:space="0" w:color="auto"/>
            </w:tcBorders>
            <w:vAlign w:val="center"/>
            <w:hideMark/>
          </w:tcPr>
          <w:p w14:paraId="2E1D5E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д.12а</w:t>
            </w:r>
          </w:p>
        </w:tc>
        <w:tc>
          <w:tcPr>
            <w:tcW w:w="2796" w:type="pct"/>
            <w:tcBorders>
              <w:top w:val="nil"/>
              <w:left w:val="nil"/>
              <w:bottom w:val="single" w:sz="4" w:space="0" w:color="auto"/>
              <w:right w:val="single" w:sz="4" w:space="0" w:color="auto"/>
            </w:tcBorders>
            <w:vAlign w:val="center"/>
            <w:hideMark/>
          </w:tcPr>
          <w:p w14:paraId="37B336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57597979"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C818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«Моя Жилищная Компания», Московская область, г.о. Люберцы, г. Люберцы, ул. Авиаторов, д. 8</w:t>
            </w:r>
          </w:p>
        </w:tc>
      </w:tr>
      <w:tr w:rsidR="00B51A48" w:rsidRPr="00B51A48" w14:paraId="09A04E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95EA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323</w:t>
            </w:r>
          </w:p>
        </w:tc>
        <w:tc>
          <w:tcPr>
            <w:tcW w:w="1829" w:type="pct"/>
            <w:tcBorders>
              <w:top w:val="nil"/>
              <w:left w:val="nil"/>
              <w:bottom w:val="single" w:sz="4" w:space="0" w:color="auto"/>
              <w:right w:val="single" w:sz="4" w:space="0" w:color="auto"/>
            </w:tcBorders>
            <w:vAlign w:val="center"/>
            <w:hideMark/>
          </w:tcPr>
          <w:p w14:paraId="7854FE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40</w:t>
            </w:r>
          </w:p>
        </w:tc>
        <w:tc>
          <w:tcPr>
            <w:tcW w:w="2796" w:type="pct"/>
            <w:tcBorders>
              <w:top w:val="nil"/>
              <w:left w:val="nil"/>
              <w:bottom w:val="single" w:sz="4" w:space="0" w:color="auto"/>
              <w:right w:val="single" w:sz="4" w:space="0" w:color="auto"/>
            </w:tcBorders>
            <w:vAlign w:val="center"/>
            <w:hideMark/>
          </w:tcPr>
          <w:p w14:paraId="6FB4E4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Ленина, д. 39)АО "Люберецкая теплосеть"</w:t>
            </w:r>
          </w:p>
        </w:tc>
      </w:tr>
      <w:tr w:rsidR="00B51A48" w:rsidRPr="00B51A48" w14:paraId="6E04D0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FFE5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324</w:t>
            </w:r>
          </w:p>
        </w:tc>
        <w:tc>
          <w:tcPr>
            <w:tcW w:w="1829" w:type="pct"/>
            <w:tcBorders>
              <w:top w:val="nil"/>
              <w:left w:val="nil"/>
              <w:bottom w:val="single" w:sz="4" w:space="0" w:color="auto"/>
              <w:right w:val="single" w:sz="4" w:space="0" w:color="auto"/>
            </w:tcBorders>
            <w:vAlign w:val="center"/>
            <w:hideMark/>
          </w:tcPr>
          <w:p w14:paraId="2511B4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39</w:t>
            </w:r>
          </w:p>
        </w:tc>
        <w:tc>
          <w:tcPr>
            <w:tcW w:w="2796" w:type="pct"/>
            <w:tcBorders>
              <w:top w:val="nil"/>
              <w:left w:val="nil"/>
              <w:bottom w:val="single" w:sz="4" w:space="0" w:color="auto"/>
              <w:right w:val="single" w:sz="4" w:space="0" w:color="auto"/>
            </w:tcBorders>
            <w:vAlign w:val="center"/>
            <w:hideMark/>
          </w:tcPr>
          <w:p w14:paraId="333E09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Ленина, д. 39)АО "Люберецкая теплосеть"</w:t>
            </w:r>
          </w:p>
        </w:tc>
      </w:tr>
      <w:tr w:rsidR="00B51A48" w:rsidRPr="00B51A48" w14:paraId="310AC9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BE30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325</w:t>
            </w:r>
          </w:p>
        </w:tc>
        <w:tc>
          <w:tcPr>
            <w:tcW w:w="1829" w:type="pct"/>
            <w:tcBorders>
              <w:top w:val="nil"/>
              <w:left w:val="nil"/>
              <w:bottom w:val="single" w:sz="4" w:space="0" w:color="auto"/>
              <w:right w:val="single" w:sz="4" w:space="0" w:color="auto"/>
            </w:tcBorders>
            <w:vAlign w:val="center"/>
            <w:hideMark/>
          </w:tcPr>
          <w:p w14:paraId="205E80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38</w:t>
            </w:r>
          </w:p>
        </w:tc>
        <w:tc>
          <w:tcPr>
            <w:tcW w:w="2796" w:type="pct"/>
            <w:tcBorders>
              <w:top w:val="nil"/>
              <w:left w:val="nil"/>
              <w:bottom w:val="single" w:sz="4" w:space="0" w:color="auto"/>
              <w:right w:val="single" w:sz="4" w:space="0" w:color="auto"/>
            </w:tcBorders>
            <w:vAlign w:val="center"/>
            <w:hideMark/>
          </w:tcPr>
          <w:p w14:paraId="6465D0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Ленина, д. 39)АО "Люберецкая теплосеть"</w:t>
            </w:r>
          </w:p>
        </w:tc>
      </w:tr>
      <w:tr w:rsidR="00B51A48" w:rsidRPr="00B51A48" w14:paraId="3654F6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F0D3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326</w:t>
            </w:r>
          </w:p>
        </w:tc>
        <w:tc>
          <w:tcPr>
            <w:tcW w:w="1829" w:type="pct"/>
            <w:tcBorders>
              <w:top w:val="nil"/>
              <w:left w:val="nil"/>
              <w:bottom w:val="single" w:sz="4" w:space="0" w:color="auto"/>
              <w:right w:val="single" w:sz="4" w:space="0" w:color="auto"/>
            </w:tcBorders>
            <w:vAlign w:val="center"/>
            <w:hideMark/>
          </w:tcPr>
          <w:p w14:paraId="02F83A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27</w:t>
            </w:r>
          </w:p>
        </w:tc>
        <w:tc>
          <w:tcPr>
            <w:tcW w:w="2796" w:type="pct"/>
            <w:tcBorders>
              <w:top w:val="nil"/>
              <w:left w:val="nil"/>
              <w:bottom w:val="single" w:sz="4" w:space="0" w:color="auto"/>
              <w:right w:val="single" w:sz="4" w:space="0" w:color="auto"/>
            </w:tcBorders>
            <w:vAlign w:val="center"/>
            <w:hideMark/>
          </w:tcPr>
          <w:p w14:paraId="07D5F6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65077F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8D09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327</w:t>
            </w:r>
          </w:p>
        </w:tc>
        <w:tc>
          <w:tcPr>
            <w:tcW w:w="1829" w:type="pct"/>
            <w:tcBorders>
              <w:top w:val="nil"/>
              <w:left w:val="nil"/>
              <w:bottom w:val="single" w:sz="4" w:space="0" w:color="auto"/>
              <w:right w:val="single" w:sz="4" w:space="0" w:color="auto"/>
            </w:tcBorders>
            <w:vAlign w:val="center"/>
            <w:hideMark/>
          </w:tcPr>
          <w:p w14:paraId="61B177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25</w:t>
            </w:r>
          </w:p>
        </w:tc>
        <w:tc>
          <w:tcPr>
            <w:tcW w:w="2796" w:type="pct"/>
            <w:tcBorders>
              <w:top w:val="nil"/>
              <w:left w:val="nil"/>
              <w:bottom w:val="single" w:sz="4" w:space="0" w:color="auto"/>
              <w:right w:val="single" w:sz="4" w:space="0" w:color="auto"/>
            </w:tcBorders>
            <w:vAlign w:val="center"/>
            <w:hideMark/>
          </w:tcPr>
          <w:p w14:paraId="703965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Ленина, д. 39)АО "Люберецкая теплосеть"</w:t>
            </w:r>
          </w:p>
        </w:tc>
      </w:tr>
      <w:tr w:rsidR="00B51A48" w:rsidRPr="00B51A48" w14:paraId="141CB2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AB76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328</w:t>
            </w:r>
          </w:p>
        </w:tc>
        <w:tc>
          <w:tcPr>
            <w:tcW w:w="1829" w:type="pct"/>
            <w:tcBorders>
              <w:top w:val="nil"/>
              <w:left w:val="nil"/>
              <w:bottom w:val="single" w:sz="4" w:space="0" w:color="auto"/>
              <w:right w:val="single" w:sz="4" w:space="0" w:color="auto"/>
            </w:tcBorders>
            <w:vAlign w:val="center"/>
            <w:hideMark/>
          </w:tcPr>
          <w:p w14:paraId="2BFE46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ОктябрьскийЛенина 19</w:t>
            </w:r>
          </w:p>
        </w:tc>
        <w:tc>
          <w:tcPr>
            <w:tcW w:w="2796" w:type="pct"/>
            <w:tcBorders>
              <w:top w:val="nil"/>
              <w:left w:val="nil"/>
              <w:bottom w:val="single" w:sz="4" w:space="0" w:color="auto"/>
              <w:right w:val="single" w:sz="4" w:space="0" w:color="auto"/>
            </w:tcBorders>
            <w:vAlign w:val="center"/>
            <w:hideMark/>
          </w:tcPr>
          <w:p w14:paraId="54E945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Ленина, д. 39)АО "Люберецкая теплосеть"</w:t>
            </w:r>
          </w:p>
        </w:tc>
      </w:tr>
      <w:tr w:rsidR="00B51A48" w:rsidRPr="00B51A48" w14:paraId="3D6DBE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F588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329</w:t>
            </w:r>
          </w:p>
        </w:tc>
        <w:tc>
          <w:tcPr>
            <w:tcW w:w="1829" w:type="pct"/>
            <w:tcBorders>
              <w:top w:val="nil"/>
              <w:left w:val="nil"/>
              <w:bottom w:val="single" w:sz="4" w:space="0" w:color="auto"/>
              <w:right w:val="single" w:sz="4" w:space="0" w:color="auto"/>
            </w:tcBorders>
            <w:vAlign w:val="center"/>
            <w:hideMark/>
          </w:tcPr>
          <w:p w14:paraId="0571BB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9</w:t>
            </w:r>
          </w:p>
        </w:tc>
        <w:tc>
          <w:tcPr>
            <w:tcW w:w="2796" w:type="pct"/>
            <w:tcBorders>
              <w:top w:val="nil"/>
              <w:left w:val="nil"/>
              <w:bottom w:val="single" w:sz="4" w:space="0" w:color="auto"/>
              <w:right w:val="single" w:sz="4" w:space="0" w:color="auto"/>
            </w:tcBorders>
            <w:vAlign w:val="center"/>
            <w:hideMark/>
          </w:tcPr>
          <w:p w14:paraId="773EC0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154DA1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3540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330</w:t>
            </w:r>
          </w:p>
        </w:tc>
        <w:tc>
          <w:tcPr>
            <w:tcW w:w="1829" w:type="pct"/>
            <w:tcBorders>
              <w:top w:val="nil"/>
              <w:left w:val="nil"/>
              <w:bottom w:val="single" w:sz="4" w:space="0" w:color="auto"/>
              <w:right w:val="single" w:sz="4" w:space="0" w:color="auto"/>
            </w:tcBorders>
            <w:vAlign w:val="center"/>
            <w:hideMark/>
          </w:tcPr>
          <w:p w14:paraId="33FA6D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8</w:t>
            </w:r>
          </w:p>
        </w:tc>
        <w:tc>
          <w:tcPr>
            <w:tcW w:w="2796" w:type="pct"/>
            <w:tcBorders>
              <w:top w:val="nil"/>
              <w:left w:val="nil"/>
              <w:bottom w:val="single" w:sz="4" w:space="0" w:color="auto"/>
              <w:right w:val="single" w:sz="4" w:space="0" w:color="auto"/>
            </w:tcBorders>
            <w:vAlign w:val="center"/>
            <w:hideMark/>
          </w:tcPr>
          <w:p w14:paraId="2935F0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2DA073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39DA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331</w:t>
            </w:r>
          </w:p>
        </w:tc>
        <w:tc>
          <w:tcPr>
            <w:tcW w:w="1829" w:type="pct"/>
            <w:tcBorders>
              <w:top w:val="nil"/>
              <w:left w:val="nil"/>
              <w:bottom w:val="single" w:sz="4" w:space="0" w:color="auto"/>
              <w:right w:val="single" w:sz="4" w:space="0" w:color="auto"/>
            </w:tcBorders>
            <w:vAlign w:val="center"/>
            <w:hideMark/>
          </w:tcPr>
          <w:p w14:paraId="6C7319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7</w:t>
            </w:r>
          </w:p>
        </w:tc>
        <w:tc>
          <w:tcPr>
            <w:tcW w:w="2796" w:type="pct"/>
            <w:tcBorders>
              <w:top w:val="nil"/>
              <w:left w:val="nil"/>
              <w:bottom w:val="single" w:sz="4" w:space="0" w:color="auto"/>
              <w:right w:val="single" w:sz="4" w:space="0" w:color="auto"/>
            </w:tcBorders>
            <w:vAlign w:val="center"/>
            <w:hideMark/>
          </w:tcPr>
          <w:p w14:paraId="16B4B5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5F4252B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8B61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332</w:t>
            </w:r>
          </w:p>
        </w:tc>
        <w:tc>
          <w:tcPr>
            <w:tcW w:w="1829" w:type="pct"/>
            <w:tcBorders>
              <w:top w:val="nil"/>
              <w:left w:val="nil"/>
              <w:bottom w:val="single" w:sz="4" w:space="0" w:color="auto"/>
              <w:right w:val="single" w:sz="4" w:space="0" w:color="auto"/>
            </w:tcBorders>
            <w:vAlign w:val="center"/>
            <w:hideMark/>
          </w:tcPr>
          <w:p w14:paraId="21208E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6</w:t>
            </w:r>
          </w:p>
        </w:tc>
        <w:tc>
          <w:tcPr>
            <w:tcW w:w="2796" w:type="pct"/>
            <w:tcBorders>
              <w:top w:val="nil"/>
              <w:left w:val="nil"/>
              <w:bottom w:val="single" w:sz="4" w:space="0" w:color="auto"/>
              <w:right w:val="single" w:sz="4" w:space="0" w:color="auto"/>
            </w:tcBorders>
            <w:vAlign w:val="center"/>
            <w:hideMark/>
          </w:tcPr>
          <w:p w14:paraId="7908BC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35F37A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6CD8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333</w:t>
            </w:r>
          </w:p>
        </w:tc>
        <w:tc>
          <w:tcPr>
            <w:tcW w:w="1829" w:type="pct"/>
            <w:tcBorders>
              <w:top w:val="nil"/>
              <w:left w:val="nil"/>
              <w:bottom w:val="single" w:sz="4" w:space="0" w:color="auto"/>
              <w:right w:val="single" w:sz="4" w:space="0" w:color="auto"/>
            </w:tcBorders>
            <w:vAlign w:val="center"/>
            <w:hideMark/>
          </w:tcPr>
          <w:p w14:paraId="00B012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5</w:t>
            </w:r>
          </w:p>
        </w:tc>
        <w:tc>
          <w:tcPr>
            <w:tcW w:w="2796" w:type="pct"/>
            <w:tcBorders>
              <w:top w:val="nil"/>
              <w:left w:val="nil"/>
              <w:bottom w:val="single" w:sz="4" w:space="0" w:color="auto"/>
              <w:right w:val="single" w:sz="4" w:space="0" w:color="auto"/>
            </w:tcBorders>
            <w:vAlign w:val="center"/>
            <w:hideMark/>
          </w:tcPr>
          <w:p w14:paraId="7DBF7B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701D40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A337A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334</w:t>
            </w:r>
          </w:p>
        </w:tc>
        <w:tc>
          <w:tcPr>
            <w:tcW w:w="1829" w:type="pct"/>
            <w:tcBorders>
              <w:top w:val="nil"/>
              <w:left w:val="nil"/>
              <w:bottom w:val="single" w:sz="4" w:space="0" w:color="auto"/>
              <w:right w:val="single" w:sz="4" w:space="0" w:color="auto"/>
            </w:tcBorders>
            <w:vAlign w:val="center"/>
            <w:hideMark/>
          </w:tcPr>
          <w:p w14:paraId="089B3F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4</w:t>
            </w:r>
          </w:p>
        </w:tc>
        <w:tc>
          <w:tcPr>
            <w:tcW w:w="2796" w:type="pct"/>
            <w:tcBorders>
              <w:top w:val="nil"/>
              <w:left w:val="nil"/>
              <w:bottom w:val="single" w:sz="4" w:space="0" w:color="auto"/>
              <w:right w:val="single" w:sz="4" w:space="0" w:color="auto"/>
            </w:tcBorders>
            <w:vAlign w:val="center"/>
            <w:hideMark/>
          </w:tcPr>
          <w:p w14:paraId="46DB8F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49290F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34B3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335</w:t>
            </w:r>
          </w:p>
        </w:tc>
        <w:tc>
          <w:tcPr>
            <w:tcW w:w="1829" w:type="pct"/>
            <w:tcBorders>
              <w:top w:val="nil"/>
              <w:left w:val="nil"/>
              <w:bottom w:val="single" w:sz="4" w:space="0" w:color="auto"/>
              <w:right w:val="single" w:sz="4" w:space="0" w:color="auto"/>
            </w:tcBorders>
            <w:vAlign w:val="center"/>
            <w:hideMark/>
          </w:tcPr>
          <w:p w14:paraId="59D440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11</w:t>
            </w:r>
          </w:p>
        </w:tc>
        <w:tc>
          <w:tcPr>
            <w:tcW w:w="2796" w:type="pct"/>
            <w:tcBorders>
              <w:top w:val="nil"/>
              <w:left w:val="nil"/>
              <w:bottom w:val="single" w:sz="4" w:space="0" w:color="auto"/>
              <w:right w:val="single" w:sz="4" w:space="0" w:color="auto"/>
            </w:tcBorders>
            <w:vAlign w:val="center"/>
            <w:hideMark/>
          </w:tcPr>
          <w:p w14:paraId="3EC5E6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3F26EE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4D07C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336</w:t>
            </w:r>
          </w:p>
        </w:tc>
        <w:tc>
          <w:tcPr>
            <w:tcW w:w="1829" w:type="pct"/>
            <w:tcBorders>
              <w:top w:val="nil"/>
              <w:left w:val="nil"/>
              <w:bottom w:val="single" w:sz="4" w:space="0" w:color="auto"/>
              <w:right w:val="single" w:sz="4" w:space="0" w:color="auto"/>
            </w:tcBorders>
            <w:vAlign w:val="center"/>
            <w:hideMark/>
          </w:tcPr>
          <w:p w14:paraId="712FE9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ОктябрьскийКомсомольская улица 10</w:t>
            </w:r>
          </w:p>
        </w:tc>
        <w:tc>
          <w:tcPr>
            <w:tcW w:w="2796" w:type="pct"/>
            <w:tcBorders>
              <w:top w:val="nil"/>
              <w:left w:val="nil"/>
              <w:bottom w:val="single" w:sz="4" w:space="0" w:color="auto"/>
              <w:right w:val="single" w:sz="4" w:space="0" w:color="auto"/>
            </w:tcBorders>
            <w:vAlign w:val="center"/>
            <w:hideMark/>
          </w:tcPr>
          <w:p w14:paraId="560CAB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Комсомольская, д. 7а)АО "Люберецкая теплосеть"</w:t>
            </w:r>
          </w:p>
        </w:tc>
      </w:tr>
      <w:tr w:rsidR="00B51A48" w:rsidRPr="00B51A48" w14:paraId="2887E9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986B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337</w:t>
            </w:r>
          </w:p>
        </w:tc>
        <w:tc>
          <w:tcPr>
            <w:tcW w:w="1829" w:type="pct"/>
            <w:tcBorders>
              <w:top w:val="nil"/>
              <w:left w:val="nil"/>
              <w:bottom w:val="single" w:sz="4" w:space="0" w:color="auto"/>
              <w:right w:val="single" w:sz="4" w:space="0" w:color="auto"/>
            </w:tcBorders>
            <w:vAlign w:val="center"/>
            <w:hideMark/>
          </w:tcPr>
          <w:p w14:paraId="197360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8</w:t>
            </w:r>
          </w:p>
        </w:tc>
        <w:tc>
          <w:tcPr>
            <w:tcW w:w="2796" w:type="pct"/>
            <w:tcBorders>
              <w:top w:val="nil"/>
              <w:left w:val="nil"/>
              <w:bottom w:val="single" w:sz="4" w:space="0" w:color="auto"/>
              <w:right w:val="single" w:sz="4" w:space="0" w:color="auto"/>
            </w:tcBorders>
            <w:vAlign w:val="center"/>
            <w:hideMark/>
          </w:tcPr>
          <w:p w14:paraId="7A5BA2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0C3B41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1A57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338</w:t>
            </w:r>
          </w:p>
        </w:tc>
        <w:tc>
          <w:tcPr>
            <w:tcW w:w="1829" w:type="pct"/>
            <w:tcBorders>
              <w:top w:val="nil"/>
              <w:left w:val="nil"/>
              <w:bottom w:val="single" w:sz="4" w:space="0" w:color="auto"/>
              <w:right w:val="single" w:sz="4" w:space="0" w:color="auto"/>
            </w:tcBorders>
            <w:vAlign w:val="center"/>
            <w:hideMark/>
          </w:tcPr>
          <w:p w14:paraId="6A97A7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7</w:t>
            </w:r>
          </w:p>
        </w:tc>
        <w:tc>
          <w:tcPr>
            <w:tcW w:w="2796" w:type="pct"/>
            <w:tcBorders>
              <w:top w:val="nil"/>
              <w:left w:val="nil"/>
              <w:bottom w:val="single" w:sz="4" w:space="0" w:color="auto"/>
              <w:right w:val="single" w:sz="4" w:space="0" w:color="auto"/>
            </w:tcBorders>
            <w:vAlign w:val="center"/>
            <w:hideMark/>
          </w:tcPr>
          <w:p w14:paraId="56FB92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41A26C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3B58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339</w:t>
            </w:r>
          </w:p>
        </w:tc>
        <w:tc>
          <w:tcPr>
            <w:tcW w:w="1829" w:type="pct"/>
            <w:tcBorders>
              <w:top w:val="nil"/>
              <w:left w:val="nil"/>
              <w:bottom w:val="single" w:sz="4" w:space="0" w:color="auto"/>
              <w:right w:val="single" w:sz="4" w:space="0" w:color="auto"/>
            </w:tcBorders>
            <w:vAlign w:val="center"/>
            <w:hideMark/>
          </w:tcPr>
          <w:p w14:paraId="77B588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6а (ООО Спецсв.)</w:t>
            </w:r>
          </w:p>
        </w:tc>
        <w:tc>
          <w:tcPr>
            <w:tcW w:w="2796" w:type="pct"/>
            <w:tcBorders>
              <w:top w:val="nil"/>
              <w:left w:val="nil"/>
              <w:bottom w:val="single" w:sz="4" w:space="0" w:color="auto"/>
              <w:right w:val="single" w:sz="4" w:space="0" w:color="auto"/>
            </w:tcBorders>
            <w:vAlign w:val="center"/>
            <w:hideMark/>
          </w:tcPr>
          <w:p w14:paraId="0A5032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167FEB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31D6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340</w:t>
            </w:r>
          </w:p>
        </w:tc>
        <w:tc>
          <w:tcPr>
            <w:tcW w:w="1829" w:type="pct"/>
            <w:tcBorders>
              <w:top w:val="nil"/>
              <w:left w:val="nil"/>
              <w:bottom w:val="single" w:sz="4" w:space="0" w:color="auto"/>
              <w:right w:val="single" w:sz="4" w:space="0" w:color="auto"/>
            </w:tcBorders>
            <w:vAlign w:val="center"/>
            <w:hideMark/>
          </w:tcPr>
          <w:p w14:paraId="0608E3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6</w:t>
            </w:r>
          </w:p>
        </w:tc>
        <w:tc>
          <w:tcPr>
            <w:tcW w:w="2796" w:type="pct"/>
            <w:tcBorders>
              <w:top w:val="nil"/>
              <w:left w:val="nil"/>
              <w:bottom w:val="single" w:sz="4" w:space="0" w:color="auto"/>
              <w:right w:val="single" w:sz="4" w:space="0" w:color="auto"/>
            </w:tcBorders>
            <w:vAlign w:val="center"/>
            <w:hideMark/>
          </w:tcPr>
          <w:p w14:paraId="1E1494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1D3970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82D2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341</w:t>
            </w:r>
          </w:p>
        </w:tc>
        <w:tc>
          <w:tcPr>
            <w:tcW w:w="1829" w:type="pct"/>
            <w:tcBorders>
              <w:top w:val="nil"/>
              <w:left w:val="nil"/>
              <w:bottom w:val="single" w:sz="4" w:space="0" w:color="auto"/>
              <w:right w:val="single" w:sz="4" w:space="0" w:color="auto"/>
            </w:tcBorders>
            <w:vAlign w:val="center"/>
            <w:hideMark/>
          </w:tcPr>
          <w:p w14:paraId="69D25E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5</w:t>
            </w:r>
          </w:p>
        </w:tc>
        <w:tc>
          <w:tcPr>
            <w:tcW w:w="2796" w:type="pct"/>
            <w:tcBorders>
              <w:top w:val="nil"/>
              <w:left w:val="nil"/>
              <w:bottom w:val="single" w:sz="4" w:space="0" w:color="auto"/>
              <w:right w:val="single" w:sz="4" w:space="0" w:color="auto"/>
            </w:tcBorders>
            <w:vAlign w:val="center"/>
            <w:hideMark/>
          </w:tcPr>
          <w:p w14:paraId="467F50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62985B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9C90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342</w:t>
            </w:r>
          </w:p>
        </w:tc>
        <w:tc>
          <w:tcPr>
            <w:tcW w:w="1829" w:type="pct"/>
            <w:tcBorders>
              <w:top w:val="nil"/>
              <w:left w:val="nil"/>
              <w:bottom w:val="single" w:sz="4" w:space="0" w:color="auto"/>
              <w:right w:val="single" w:sz="4" w:space="0" w:color="auto"/>
            </w:tcBorders>
            <w:vAlign w:val="center"/>
            <w:hideMark/>
          </w:tcPr>
          <w:p w14:paraId="7452D2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4</w:t>
            </w:r>
          </w:p>
        </w:tc>
        <w:tc>
          <w:tcPr>
            <w:tcW w:w="2796" w:type="pct"/>
            <w:tcBorders>
              <w:top w:val="nil"/>
              <w:left w:val="nil"/>
              <w:bottom w:val="single" w:sz="4" w:space="0" w:color="auto"/>
              <w:right w:val="single" w:sz="4" w:space="0" w:color="auto"/>
            </w:tcBorders>
            <w:vAlign w:val="center"/>
            <w:hideMark/>
          </w:tcPr>
          <w:p w14:paraId="28626A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4B35F8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0535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343</w:t>
            </w:r>
          </w:p>
        </w:tc>
        <w:tc>
          <w:tcPr>
            <w:tcW w:w="1829" w:type="pct"/>
            <w:tcBorders>
              <w:top w:val="nil"/>
              <w:left w:val="nil"/>
              <w:bottom w:val="single" w:sz="4" w:space="0" w:color="auto"/>
              <w:right w:val="single" w:sz="4" w:space="0" w:color="auto"/>
            </w:tcBorders>
            <w:vAlign w:val="center"/>
            <w:hideMark/>
          </w:tcPr>
          <w:p w14:paraId="04D260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3</w:t>
            </w:r>
          </w:p>
        </w:tc>
        <w:tc>
          <w:tcPr>
            <w:tcW w:w="2796" w:type="pct"/>
            <w:tcBorders>
              <w:top w:val="nil"/>
              <w:left w:val="nil"/>
              <w:bottom w:val="single" w:sz="4" w:space="0" w:color="auto"/>
              <w:right w:val="single" w:sz="4" w:space="0" w:color="auto"/>
            </w:tcBorders>
            <w:vAlign w:val="center"/>
            <w:hideMark/>
          </w:tcPr>
          <w:p w14:paraId="15C896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679F75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8BB4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344</w:t>
            </w:r>
          </w:p>
        </w:tc>
        <w:tc>
          <w:tcPr>
            <w:tcW w:w="1829" w:type="pct"/>
            <w:tcBorders>
              <w:top w:val="nil"/>
              <w:left w:val="nil"/>
              <w:bottom w:val="single" w:sz="4" w:space="0" w:color="auto"/>
              <w:right w:val="single" w:sz="4" w:space="0" w:color="auto"/>
            </w:tcBorders>
            <w:vAlign w:val="center"/>
            <w:hideMark/>
          </w:tcPr>
          <w:p w14:paraId="3A919B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2</w:t>
            </w:r>
          </w:p>
        </w:tc>
        <w:tc>
          <w:tcPr>
            <w:tcW w:w="2796" w:type="pct"/>
            <w:tcBorders>
              <w:top w:val="nil"/>
              <w:left w:val="nil"/>
              <w:bottom w:val="single" w:sz="4" w:space="0" w:color="auto"/>
              <w:right w:val="single" w:sz="4" w:space="0" w:color="auto"/>
            </w:tcBorders>
            <w:vAlign w:val="center"/>
            <w:hideMark/>
          </w:tcPr>
          <w:p w14:paraId="7F151A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7D2FC3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70AA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345</w:t>
            </w:r>
          </w:p>
        </w:tc>
        <w:tc>
          <w:tcPr>
            <w:tcW w:w="1829" w:type="pct"/>
            <w:tcBorders>
              <w:top w:val="nil"/>
              <w:left w:val="nil"/>
              <w:bottom w:val="single" w:sz="4" w:space="0" w:color="auto"/>
              <w:right w:val="single" w:sz="4" w:space="0" w:color="auto"/>
            </w:tcBorders>
            <w:vAlign w:val="center"/>
            <w:hideMark/>
          </w:tcPr>
          <w:p w14:paraId="5C4545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ОктябрьскийДорожная улица 10 диспеч.</w:t>
            </w:r>
          </w:p>
        </w:tc>
        <w:tc>
          <w:tcPr>
            <w:tcW w:w="2796" w:type="pct"/>
            <w:tcBorders>
              <w:top w:val="nil"/>
              <w:left w:val="nil"/>
              <w:bottom w:val="single" w:sz="4" w:space="0" w:color="auto"/>
              <w:right w:val="single" w:sz="4" w:space="0" w:color="auto"/>
            </w:tcBorders>
            <w:vAlign w:val="center"/>
            <w:hideMark/>
          </w:tcPr>
          <w:p w14:paraId="689A29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1FC05AB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64F1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346</w:t>
            </w:r>
          </w:p>
        </w:tc>
        <w:tc>
          <w:tcPr>
            <w:tcW w:w="1829" w:type="pct"/>
            <w:tcBorders>
              <w:top w:val="nil"/>
              <w:left w:val="nil"/>
              <w:bottom w:val="single" w:sz="4" w:space="0" w:color="auto"/>
              <w:right w:val="single" w:sz="4" w:space="0" w:color="auto"/>
            </w:tcBorders>
            <w:vAlign w:val="center"/>
            <w:hideMark/>
          </w:tcPr>
          <w:p w14:paraId="379C93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Октябрьскийд/с на 260 мест</w:t>
            </w:r>
          </w:p>
        </w:tc>
        <w:tc>
          <w:tcPr>
            <w:tcW w:w="2796" w:type="pct"/>
            <w:tcBorders>
              <w:top w:val="nil"/>
              <w:left w:val="nil"/>
              <w:bottom w:val="single" w:sz="4" w:space="0" w:color="auto"/>
              <w:right w:val="single" w:sz="4" w:space="0" w:color="auto"/>
            </w:tcBorders>
            <w:vAlign w:val="center"/>
            <w:hideMark/>
          </w:tcPr>
          <w:p w14:paraId="0CD343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00D23878"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164BD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«Тэн», Московская область, г.о. Люберцы, г. Люберцы, ул. 3-е почтовое отделение, д. 47, корп. 1</w:t>
            </w:r>
          </w:p>
        </w:tc>
      </w:tr>
      <w:tr w:rsidR="00B51A48" w:rsidRPr="00B51A48" w14:paraId="79AD2F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CD02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347</w:t>
            </w:r>
          </w:p>
        </w:tc>
        <w:tc>
          <w:tcPr>
            <w:tcW w:w="1829" w:type="pct"/>
            <w:tcBorders>
              <w:top w:val="nil"/>
              <w:left w:val="nil"/>
              <w:bottom w:val="single" w:sz="4" w:space="0" w:color="auto"/>
              <w:right w:val="single" w:sz="4" w:space="0" w:color="auto"/>
            </w:tcBorders>
            <w:vAlign w:val="center"/>
            <w:hideMark/>
          </w:tcPr>
          <w:p w14:paraId="22EB76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Октябрьскийд/с на 160 мест</w:t>
            </w:r>
          </w:p>
        </w:tc>
        <w:tc>
          <w:tcPr>
            <w:tcW w:w="2796" w:type="pct"/>
            <w:tcBorders>
              <w:top w:val="nil"/>
              <w:left w:val="nil"/>
              <w:bottom w:val="single" w:sz="4" w:space="0" w:color="auto"/>
              <w:right w:val="single" w:sz="4" w:space="0" w:color="auto"/>
            </w:tcBorders>
            <w:vAlign w:val="center"/>
            <w:hideMark/>
          </w:tcPr>
          <w:p w14:paraId="3E3B07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0CD78F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F62D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348</w:t>
            </w:r>
          </w:p>
        </w:tc>
        <w:tc>
          <w:tcPr>
            <w:tcW w:w="1829" w:type="pct"/>
            <w:tcBorders>
              <w:top w:val="nil"/>
              <w:left w:val="nil"/>
              <w:bottom w:val="single" w:sz="4" w:space="0" w:color="auto"/>
              <w:right w:val="single" w:sz="4" w:space="0" w:color="auto"/>
            </w:tcBorders>
            <w:vAlign w:val="center"/>
            <w:hideMark/>
          </w:tcPr>
          <w:p w14:paraId="164AD4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д.10 А</w:t>
            </w:r>
          </w:p>
        </w:tc>
        <w:tc>
          <w:tcPr>
            <w:tcW w:w="2796" w:type="pct"/>
            <w:tcBorders>
              <w:top w:val="nil"/>
              <w:left w:val="nil"/>
              <w:bottom w:val="single" w:sz="4" w:space="0" w:color="auto"/>
              <w:right w:val="single" w:sz="4" w:space="0" w:color="auto"/>
            </w:tcBorders>
            <w:vAlign w:val="center"/>
            <w:hideMark/>
          </w:tcPr>
          <w:p w14:paraId="4FC327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36A202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A6B4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349</w:t>
            </w:r>
          </w:p>
        </w:tc>
        <w:tc>
          <w:tcPr>
            <w:tcW w:w="1829" w:type="pct"/>
            <w:tcBorders>
              <w:top w:val="nil"/>
              <w:left w:val="nil"/>
              <w:bottom w:val="single" w:sz="4" w:space="0" w:color="auto"/>
              <w:right w:val="single" w:sz="4" w:space="0" w:color="auto"/>
            </w:tcBorders>
            <w:vAlign w:val="center"/>
            <w:hideMark/>
          </w:tcPr>
          <w:p w14:paraId="4A6658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д.10 А</w:t>
            </w:r>
          </w:p>
        </w:tc>
        <w:tc>
          <w:tcPr>
            <w:tcW w:w="2796" w:type="pct"/>
            <w:tcBorders>
              <w:top w:val="nil"/>
              <w:left w:val="nil"/>
              <w:bottom w:val="single" w:sz="4" w:space="0" w:color="auto"/>
              <w:right w:val="single" w:sz="4" w:space="0" w:color="auto"/>
            </w:tcBorders>
            <w:vAlign w:val="center"/>
            <w:hideMark/>
          </w:tcPr>
          <w:p w14:paraId="535673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5E8922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5926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350</w:t>
            </w:r>
          </w:p>
        </w:tc>
        <w:tc>
          <w:tcPr>
            <w:tcW w:w="1829" w:type="pct"/>
            <w:tcBorders>
              <w:top w:val="nil"/>
              <w:left w:val="nil"/>
              <w:bottom w:val="single" w:sz="4" w:space="0" w:color="auto"/>
              <w:right w:val="single" w:sz="4" w:space="0" w:color="auto"/>
            </w:tcBorders>
            <w:vAlign w:val="center"/>
            <w:hideMark/>
          </w:tcPr>
          <w:p w14:paraId="771F77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8</w:t>
            </w:r>
          </w:p>
        </w:tc>
        <w:tc>
          <w:tcPr>
            <w:tcW w:w="2796" w:type="pct"/>
            <w:tcBorders>
              <w:top w:val="nil"/>
              <w:left w:val="nil"/>
              <w:bottom w:val="single" w:sz="4" w:space="0" w:color="auto"/>
              <w:right w:val="single" w:sz="4" w:space="0" w:color="auto"/>
            </w:tcBorders>
            <w:vAlign w:val="center"/>
            <w:hideMark/>
          </w:tcPr>
          <w:p w14:paraId="0D3252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6B41FB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EE580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351</w:t>
            </w:r>
          </w:p>
        </w:tc>
        <w:tc>
          <w:tcPr>
            <w:tcW w:w="1829" w:type="pct"/>
            <w:tcBorders>
              <w:top w:val="nil"/>
              <w:left w:val="nil"/>
              <w:bottom w:val="single" w:sz="4" w:space="0" w:color="auto"/>
              <w:right w:val="single" w:sz="4" w:space="0" w:color="auto"/>
            </w:tcBorders>
            <w:vAlign w:val="center"/>
            <w:hideMark/>
          </w:tcPr>
          <w:p w14:paraId="4BB2CA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7</w:t>
            </w:r>
          </w:p>
        </w:tc>
        <w:tc>
          <w:tcPr>
            <w:tcW w:w="2796" w:type="pct"/>
            <w:tcBorders>
              <w:top w:val="nil"/>
              <w:left w:val="nil"/>
              <w:bottom w:val="single" w:sz="4" w:space="0" w:color="auto"/>
              <w:right w:val="single" w:sz="4" w:space="0" w:color="auto"/>
            </w:tcBorders>
            <w:vAlign w:val="center"/>
            <w:hideMark/>
          </w:tcPr>
          <w:p w14:paraId="252082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780628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637A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352</w:t>
            </w:r>
          </w:p>
        </w:tc>
        <w:tc>
          <w:tcPr>
            <w:tcW w:w="1829" w:type="pct"/>
            <w:tcBorders>
              <w:top w:val="nil"/>
              <w:left w:val="nil"/>
              <w:bottom w:val="single" w:sz="4" w:space="0" w:color="auto"/>
              <w:right w:val="single" w:sz="4" w:space="0" w:color="auto"/>
            </w:tcBorders>
            <w:vAlign w:val="center"/>
            <w:hideMark/>
          </w:tcPr>
          <w:p w14:paraId="4C51BA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6</w:t>
            </w:r>
          </w:p>
        </w:tc>
        <w:tc>
          <w:tcPr>
            <w:tcW w:w="2796" w:type="pct"/>
            <w:tcBorders>
              <w:top w:val="nil"/>
              <w:left w:val="nil"/>
              <w:bottom w:val="single" w:sz="4" w:space="0" w:color="auto"/>
              <w:right w:val="single" w:sz="4" w:space="0" w:color="auto"/>
            </w:tcBorders>
            <w:vAlign w:val="center"/>
            <w:hideMark/>
          </w:tcPr>
          <w:p w14:paraId="766411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49F12E8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3A98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353</w:t>
            </w:r>
          </w:p>
        </w:tc>
        <w:tc>
          <w:tcPr>
            <w:tcW w:w="1829" w:type="pct"/>
            <w:tcBorders>
              <w:top w:val="nil"/>
              <w:left w:val="nil"/>
              <w:bottom w:val="single" w:sz="4" w:space="0" w:color="auto"/>
              <w:right w:val="single" w:sz="4" w:space="0" w:color="auto"/>
            </w:tcBorders>
            <w:vAlign w:val="center"/>
            <w:hideMark/>
          </w:tcPr>
          <w:p w14:paraId="25ED6F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5</w:t>
            </w:r>
          </w:p>
        </w:tc>
        <w:tc>
          <w:tcPr>
            <w:tcW w:w="2796" w:type="pct"/>
            <w:tcBorders>
              <w:top w:val="nil"/>
              <w:left w:val="nil"/>
              <w:bottom w:val="single" w:sz="4" w:space="0" w:color="auto"/>
              <w:right w:val="single" w:sz="4" w:space="0" w:color="auto"/>
            </w:tcBorders>
            <w:vAlign w:val="center"/>
            <w:hideMark/>
          </w:tcPr>
          <w:p w14:paraId="20CF40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6C0B24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939A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354</w:t>
            </w:r>
          </w:p>
        </w:tc>
        <w:tc>
          <w:tcPr>
            <w:tcW w:w="1829" w:type="pct"/>
            <w:tcBorders>
              <w:top w:val="nil"/>
              <w:left w:val="nil"/>
              <w:bottom w:val="single" w:sz="4" w:space="0" w:color="auto"/>
              <w:right w:val="single" w:sz="4" w:space="0" w:color="auto"/>
            </w:tcBorders>
            <w:vAlign w:val="center"/>
            <w:hideMark/>
          </w:tcPr>
          <w:p w14:paraId="6DA6CA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4</w:t>
            </w:r>
          </w:p>
        </w:tc>
        <w:tc>
          <w:tcPr>
            <w:tcW w:w="2796" w:type="pct"/>
            <w:tcBorders>
              <w:top w:val="nil"/>
              <w:left w:val="nil"/>
              <w:bottom w:val="single" w:sz="4" w:space="0" w:color="auto"/>
              <w:right w:val="single" w:sz="4" w:space="0" w:color="auto"/>
            </w:tcBorders>
            <w:vAlign w:val="center"/>
            <w:hideMark/>
          </w:tcPr>
          <w:p w14:paraId="32C288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6D0EF0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8B70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355</w:t>
            </w:r>
          </w:p>
        </w:tc>
        <w:tc>
          <w:tcPr>
            <w:tcW w:w="1829" w:type="pct"/>
            <w:tcBorders>
              <w:top w:val="nil"/>
              <w:left w:val="nil"/>
              <w:bottom w:val="single" w:sz="4" w:space="0" w:color="auto"/>
              <w:right w:val="single" w:sz="4" w:space="0" w:color="auto"/>
            </w:tcBorders>
            <w:vAlign w:val="center"/>
            <w:hideMark/>
          </w:tcPr>
          <w:p w14:paraId="3A5B01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3</w:t>
            </w:r>
          </w:p>
        </w:tc>
        <w:tc>
          <w:tcPr>
            <w:tcW w:w="2796" w:type="pct"/>
            <w:tcBorders>
              <w:top w:val="nil"/>
              <w:left w:val="nil"/>
              <w:bottom w:val="single" w:sz="4" w:space="0" w:color="auto"/>
              <w:right w:val="single" w:sz="4" w:space="0" w:color="auto"/>
            </w:tcBorders>
            <w:vAlign w:val="center"/>
            <w:hideMark/>
          </w:tcPr>
          <w:p w14:paraId="505F24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3B4E13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271E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356</w:t>
            </w:r>
          </w:p>
        </w:tc>
        <w:tc>
          <w:tcPr>
            <w:tcW w:w="1829" w:type="pct"/>
            <w:tcBorders>
              <w:top w:val="nil"/>
              <w:left w:val="nil"/>
              <w:bottom w:val="single" w:sz="4" w:space="0" w:color="auto"/>
              <w:right w:val="single" w:sz="4" w:space="0" w:color="auto"/>
            </w:tcBorders>
            <w:vAlign w:val="center"/>
            <w:hideMark/>
          </w:tcPr>
          <w:p w14:paraId="04BFBB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2</w:t>
            </w:r>
          </w:p>
        </w:tc>
        <w:tc>
          <w:tcPr>
            <w:tcW w:w="2796" w:type="pct"/>
            <w:tcBorders>
              <w:top w:val="nil"/>
              <w:left w:val="nil"/>
              <w:bottom w:val="single" w:sz="4" w:space="0" w:color="auto"/>
              <w:right w:val="single" w:sz="4" w:space="0" w:color="auto"/>
            </w:tcBorders>
            <w:vAlign w:val="center"/>
            <w:hideMark/>
          </w:tcPr>
          <w:p w14:paraId="4A8A6B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28713BB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59EB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357</w:t>
            </w:r>
          </w:p>
        </w:tc>
        <w:tc>
          <w:tcPr>
            <w:tcW w:w="1829" w:type="pct"/>
            <w:tcBorders>
              <w:top w:val="nil"/>
              <w:left w:val="nil"/>
              <w:bottom w:val="single" w:sz="4" w:space="0" w:color="auto"/>
              <w:right w:val="single" w:sz="4" w:space="0" w:color="auto"/>
            </w:tcBorders>
            <w:vAlign w:val="center"/>
            <w:hideMark/>
          </w:tcPr>
          <w:p w14:paraId="3DBF77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Октябрьский60 лет Победы 1</w:t>
            </w:r>
          </w:p>
        </w:tc>
        <w:tc>
          <w:tcPr>
            <w:tcW w:w="2796" w:type="pct"/>
            <w:tcBorders>
              <w:top w:val="nil"/>
              <w:left w:val="nil"/>
              <w:bottom w:val="single" w:sz="4" w:space="0" w:color="auto"/>
              <w:right w:val="single" w:sz="4" w:space="0" w:color="auto"/>
            </w:tcBorders>
            <w:vAlign w:val="center"/>
            <w:hideMark/>
          </w:tcPr>
          <w:p w14:paraId="755DBE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47(ЦТП ул. 60 лет Победы, д.1/3)АО "Люберецкая теплосеть"</w:t>
            </w:r>
          </w:p>
        </w:tc>
      </w:tr>
      <w:tr w:rsidR="00B51A48" w:rsidRPr="00B51A48" w14:paraId="4EE87C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0DDF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358</w:t>
            </w:r>
          </w:p>
        </w:tc>
        <w:tc>
          <w:tcPr>
            <w:tcW w:w="1829" w:type="pct"/>
            <w:tcBorders>
              <w:top w:val="nil"/>
              <w:left w:val="nil"/>
              <w:bottom w:val="single" w:sz="4" w:space="0" w:color="auto"/>
              <w:right w:val="single" w:sz="4" w:space="0" w:color="auto"/>
            </w:tcBorders>
            <w:vAlign w:val="center"/>
            <w:hideMark/>
          </w:tcPr>
          <w:p w14:paraId="7E39DA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МалаховкаЭлектропоселок, д.11</w:t>
            </w:r>
          </w:p>
        </w:tc>
        <w:tc>
          <w:tcPr>
            <w:tcW w:w="2796" w:type="pct"/>
            <w:tcBorders>
              <w:top w:val="nil"/>
              <w:left w:val="nil"/>
              <w:bottom w:val="single" w:sz="4" w:space="0" w:color="auto"/>
              <w:right w:val="single" w:sz="4" w:space="0" w:color="auto"/>
            </w:tcBorders>
            <w:vAlign w:val="center"/>
            <w:hideMark/>
          </w:tcPr>
          <w:p w14:paraId="0C7711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1B05E8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FC27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359</w:t>
            </w:r>
          </w:p>
        </w:tc>
        <w:tc>
          <w:tcPr>
            <w:tcW w:w="1829" w:type="pct"/>
            <w:tcBorders>
              <w:top w:val="nil"/>
              <w:left w:val="nil"/>
              <w:bottom w:val="single" w:sz="4" w:space="0" w:color="auto"/>
              <w:right w:val="single" w:sz="4" w:space="0" w:color="auto"/>
            </w:tcBorders>
            <w:vAlign w:val="center"/>
            <w:hideMark/>
          </w:tcPr>
          <w:p w14:paraId="2F8997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МалаховкаЭлектрозаводская, д.6</w:t>
            </w:r>
          </w:p>
        </w:tc>
        <w:tc>
          <w:tcPr>
            <w:tcW w:w="2796" w:type="pct"/>
            <w:tcBorders>
              <w:top w:val="nil"/>
              <w:left w:val="nil"/>
              <w:bottom w:val="single" w:sz="4" w:space="0" w:color="auto"/>
              <w:right w:val="single" w:sz="4" w:space="0" w:color="auto"/>
            </w:tcBorders>
            <w:vAlign w:val="center"/>
            <w:hideMark/>
          </w:tcPr>
          <w:p w14:paraId="4C9213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370AD9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BF4C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360</w:t>
            </w:r>
          </w:p>
        </w:tc>
        <w:tc>
          <w:tcPr>
            <w:tcW w:w="1829" w:type="pct"/>
            <w:tcBorders>
              <w:top w:val="nil"/>
              <w:left w:val="nil"/>
              <w:bottom w:val="single" w:sz="4" w:space="0" w:color="auto"/>
              <w:right w:val="single" w:sz="4" w:space="0" w:color="auto"/>
            </w:tcBorders>
            <w:vAlign w:val="center"/>
            <w:hideMark/>
          </w:tcPr>
          <w:p w14:paraId="61D610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МалаховкаулКонстантинова 37</w:t>
            </w:r>
          </w:p>
        </w:tc>
        <w:tc>
          <w:tcPr>
            <w:tcW w:w="2796" w:type="pct"/>
            <w:tcBorders>
              <w:top w:val="nil"/>
              <w:left w:val="nil"/>
              <w:bottom w:val="single" w:sz="4" w:space="0" w:color="auto"/>
              <w:right w:val="single" w:sz="4" w:space="0" w:color="auto"/>
            </w:tcBorders>
            <w:vAlign w:val="center"/>
            <w:hideMark/>
          </w:tcPr>
          <w:p w14:paraId="6C348C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рп Малаховка, ш Красковское, д.15/1АО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3DF9E7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454B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361</w:t>
            </w:r>
          </w:p>
        </w:tc>
        <w:tc>
          <w:tcPr>
            <w:tcW w:w="1829" w:type="pct"/>
            <w:tcBorders>
              <w:top w:val="nil"/>
              <w:left w:val="nil"/>
              <w:bottom w:val="single" w:sz="4" w:space="0" w:color="auto"/>
              <w:right w:val="single" w:sz="4" w:space="0" w:color="auto"/>
            </w:tcBorders>
            <w:vAlign w:val="center"/>
            <w:hideMark/>
          </w:tcPr>
          <w:p w14:paraId="1B7C99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д.8</w:t>
            </w:r>
          </w:p>
        </w:tc>
        <w:tc>
          <w:tcPr>
            <w:tcW w:w="2796" w:type="pct"/>
            <w:tcBorders>
              <w:top w:val="nil"/>
              <w:left w:val="nil"/>
              <w:bottom w:val="single" w:sz="4" w:space="0" w:color="auto"/>
              <w:right w:val="single" w:sz="4" w:space="0" w:color="auto"/>
            </w:tcBorders>
            <w:vAlign w:val="center"/>
            <w:hideMark/>
          </w:tcPr>
          <w:p w14:paraId="160E4F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4478F4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4168A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362</w:t>
            </w:r>
          </w:p>
        </w:tc>
        <w:tc>
          <w:tcPr>
            <w:tcW w:w="1829" w:type="pct"/>
            <w:tcBorders>
              <w:top w:val="nil"/>
              <w:left w:val="nil"/>
              <w:bottom w:val="single" w:sz="4" w:space="0" w:color="auto"/>
              <w:right w:val="single" w:sz="4" w:space="0" w:color="auto"/>
            </w:tcBorders>
            <w:vAlign w:val="center"/>
            <w:hideMark/>
          </w:tcPr>
          <w:p w14:paraId="63586D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д.6</w:t>
            </w:r>
          </w:p>
        </w:tc>
        <w:tc>
          <w:tcPr>
            <w:tcW w:w="2796" w:type="pct"/>
            <w:tcBorders>
              <w:top w:val="nil"/>
              <w:left w:val="nil"/>
              <w:bottom w:val="single" w:sz="4" w:space="0" w:color="auto"/>
              <w:right w:val="single" w:sz="4" w:space="0" w:color="auto"/>
            </w:tcBorders>
            <w:vAlign w:val="center"/>
            <w:hideMark/>
          </w:tcPr>
          <w:p w14:paraId="527A9A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77764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4AC7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363</w:t>
            </w:r>
          </w:p>
        </w:tc>
        <w:tc>
          <w:tcPr>
            <w:tcW w:w="1829" w:type="pct"/>
            <w:tcBorders>
              <w:top w:val="nil"/>
              <w:left w:val="nil"/>
              <w:bottom w:val="single" w:sz="4" w:space="0" w:color="auto"/>
              <w:right w:val="single" w:sz="4" w:space="0" w:color="auto"/>
            </w:tcBorders>
            <w:vAlign w:val="center"/>
            <w:hideMark/>
          </w:tcPr>
          <w:p w14:paraId="22CF74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д.6</w:t>
            </w:r>
          </w:p>
        </w:tc>
        <w:tc>
          <w:tcPr>
            <w:tcW w:w="2796" w:type="pct"/>
            <w:tcBorders>
              <w:top w:val="nil"/>
              <w:left w:val="nil"/>
              <w:bottom w:val="single" w:sz="4" w:space="0" w:color="auto"/>
              <w:right w:val="single" w:sz="4" w:space="0" w:color="auto"/>
            </w:tcBorders>
            <w:vAlign w:val="center"/>
            <w:hideMark/>
          </w:tcPr>
          <w:p w14:paraId="0BC4C9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591692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4437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364</w:t>
            </w:r>
          </w:p>
        </w:tc>
        <w:tc>
          <w:tcPr>
            <w:tcW w:w="1829" w:type="pct"/>
            <w:tcBorders>
              <w:top w:val="nil"/>
              <w:left w:val="nil"/>
              <w:bottom w:val="single" w:sz="4" w:space="0" w:color="auto"/>
              <w:right w:val="single" w:sz="4" w:space="0" w:color="auto"/>
            </w:tcBorders>
            <w:vAlign w:val="center"/>
            <w:hideMark/>
          </w:tcPr>
          <w:p w14:paraId="060992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д.4</w:t>
            </w:r>
          </w:p>
        </w:tc>
        <w:tc>
          <w:tcPr>
            <w:tcW w:w="2796" w:type="pct"/>
            <w:tcBorders>
              <w:top w:val="nil"/>
              <w:left w:val="nil"/>
              <w:bottom w:val="single" w:sz="4" w:space="0" w:color="auto"/>
              <w:right w:val="single" w:sz="4" w:space="0" w:color="auto"/>
            </w:tcBorders>
            <w:vAlign w:val="center"/>
            <w:hideMark/>
          </w:tcPr>
          <w:p w14:paraId="384563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7E465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F93C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365</w:t>
            </w:r>
          </w:p>
        </w:tc>
        <w:tc>
          <w:tcPr>
            <w:tcW w:w="1829" w:type="pct"/>
            <w:tcBorders>
              <w:top w:val="nil"/>
              <w:left w:val="nil"/>
              <w:bottom w:val="single" w:sz="4" w:space="0" w:color="auto"/>
              <w:right w:val="single" w:sz="4" w:space="0" w:color="auto"/>
            </w:tcBorders>
            <w:vAlign w:val="center"/>
            <w:hideMark/>
          </w:tcPr>
          <w:p w14:paraId="619B37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д.12+12А</w:t>
            </w:r>
          </w:p>
        </w:tc>
        <w:tc>
          <w:tcPr>
            <w:tcW w:w="2796" w:type="pct"/>
            <w:tcBorders>
              <w:top w:val="nil"/>
              <w:left w:val="nil"/>
              <w:bottom w:val="single" w:sz="4" w:space="0" w:color="auto"/>
              <w:right w:val="single" w:sz="4" w:space="0" w:color="auto"/>
            </w:tcBorders>
            <w:vAlign w:val="center"/>
            <w:hideMark/>
          </w:tcPr>
          <w:p w14:paraId="1AA3C5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66A7E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111B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366</w:t>
            </w:r>
          </w:p>
        </w:tc>
        <w:tc>
          <w:tcPr>
            <w:tcW w:w="1829" w:type="pct"/>
            <w:tcBorders>
              <w:top w:val="nil"/>
              <w:left w:val="nil"/>
              <w:bottom w:val="single" w:sz="4" w:space="0" w:color="auto"/>
              <w:right w:val="single" w:sz="4" w:space="0" w:color="auto"/>
            </w:tcBorders>
            <w:vAlign w:val="center"/>
            <w:hideMark/>
          </w:tcPr>
          <w:p w14:paraId="1B4C02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д.10 Б</w:t>
            </w:r>
          </w:p>
        </w:tc>
        <w:tc>
          <w:tcPr>
            <w:tcW w:w="2796" w:type="pct"/>
            <w:tcBorders>
              <w:top w:val="nil"/>
              <w:left w:val="nil"/>
              <w:bottom w:val="single" w:sz="4" w:space="0" w:color="auto"/>
              <w:right w:val="single" w:sz="4" w:space="0" w:color="auto"/>
            </w:tcBorders>
            <w:vAlign w:val="center"/>
            <w:hideMark/>
          </w:tcPr>
          <w:p w14:paraId="4E0AFB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4340C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7FFF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367</w:t>
            </w:r>
          </w:p>
        </w:tc>
        <w:tc>
          <w:tcPr>
            <w:tcW w:w="1829" w:type="pct"/>
            <w:tcBorders>
              <w:top w:val="nil"/>
              <w:left w:val="nil"/>
              <w:bottom w:val="single" w:sz="4" w:space="0" w:color="auto"/>
              <w:right w:val="single" w:sz="4" w:space="0" w:color="auto"/>
            </w:tcBorders>
            <w:vAlign w:val="center"/>
            <w:hideMark/>
          </w:tcPr>
          <w:p w14:paraId="5F6F04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Шоссейная, д.10</w:t>
            </w:r>
          </w:p>
        </w:tc>
        <w:tc>
          <w:tcPr>
            <w:tcW w:w="2796" w:type="pct"/>
            <w:tcBorders>
              <w:top w:val="nil"/>
              <w:left w:val="nil"/>
              <w:bottom w:val="single" w:sz="4" w:space="0" w:color="auto"/>
              <w:right w:val="single" w:sz="4" w:space="0" w:color="auto"/>
            </w:tcBorders>
            <w:vAlign w:val="center"/>
            <w:hideMark/>
          </w:tcPr>
          <w:p w14:paraId="4105BD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030C3E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D048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368</w:t>
            </w:r>
          </w:p>
        </w:tc>
        <w:tc>
          <w:tcPr>
            <w:tcW w:w="1829" w:type="pct"/>
            <w:tcBorders>
              <w:top w:val="nil"/>
              <w:left w:val="nil"/>
              <w:bottom w:val="single" w:sz="4" w:space="0" w:color="auto"/>
              <w:right w:val="single" w:sz="4" w:space="0" w:color="auto"/>
            </w:tcBorders>
            <w:vAlign w:val="center"/>
            <w:hideMark/>
          </w:tcPr>
          <w:p w14:paraId="707E9F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Федорова, д.4+доп.пл.</w:t>
            </w:r>
          </w:p>
        </w:tc>
        <w:tc>
          <w:tcPr>
            <w:tcW w:w="2796" w:type="pct"/>
            <w:tcBorders>
              <w:top w:val="nil"/>
              <w:left w:val="nil"/>
              <w:bottom w:val="single" w:sz="4" w:space="0" w:color="auto"/>
              <w:right w:val="single" w:sz="4" w:space="0" w:color="auto"/>
            </w:tcBorders>
            <w:vAlign w:val="center"/>
            <w:hideMark/>
          </w:tcPr>
          <w:p w14:paraId="44AB84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8EA47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C0D4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369</w:t>
            </w:r>
          </w:p>
        </w:tc>
        <w:tc>
          <w:tcPr>
            <w:tcW w:w="1829" w:type="pct"/>
            <w:tcBorders>
              <w:top w:val="nil"/>
              <w:left w:val="nil"/>
              <w:bottom w:val="single" w:sz="4" w:space="0" w:color="auto"/>
              <w:right w:val="single" w:sz="4" w:space="0" w:color="auto"/>
            </w:tcBorders>
            <w:vAlign w:val="center"/>
            <w:hideMark/>
          </w:tcPr>
          <w:p w14:paraId="0B9474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Федорова, д.1</w:t>
            </w:r>
          </w:p>
        </w:tc>
        <w:tc>
          <w:tcPr>
            <w:tcW w:w="2796" w:type="pct"/>
            <w:tcBorders>
              <w:top w:val="nil"/>
              <w:left w:val="nil"/>
              <w:bottom w:val="single" w:sz="4" w:space="0" w:color="auto"/>
              <w:right w:val="single" w:sz="4" w:space="0" w:color="auto"/>
            </w:tcBorders>
            <w:vAlign w:val="center"/>
            <w:hideMark/>
          </w:tcPr>
          <w:p w14:paraId="593532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0E6715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CC98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370</w:t>
            </w:r>
          </w:p>
        </w:tc>
        <w:tc>
          <w:tcPr>
            <w:tcW w:w="1829" w:type="pct"/>
            <w:tcBorders>
              <w:top w:val="nil"/>
              <w:left w:val="nil"/>
              <w:bottom w:val="single" w:sz="4" w:space="0" w:color="auto"/>
              <w:right w:val="single" w:sz="4" w:space="0" w:color="auto"/>
            </w:tcBorders>
            <w:vAlign w:val="center"/>
            <w:hideMark/>
          </w:tcPr>
          <w:p w14:paraId="09F233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С. и Ванцетти, д.6</w:t>
            </w:r>
          </w:p>
        </w:tc>
        <w:tc>
          <w:tcPr>
            <w:tcW w:w="2796" w:type="pct"/>
            <w:tcBorders>
              <w:top w:val="nil"/>
              <w:left w:val="nil"/>
              <w:bottom w:val="single" w:sz="4" w:space="0" w:color="auto"/>
              <w:right w:val="single" w:sz="4" w:space="0" w:color="auto"/>
            </w:tcBorders>
            <w:vAlign w:val="center"/>
            <w:hideMark/>
          </w:tcPr>
          <w:p w14:paraId="2BB308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E481E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A2FB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371</w:t>
            </w:r>
          </w:p>
        </w:tc>
        <w:tc>
          <w:tcPr>
            <w:tcW w:w="1829" w:type="pct"/>
            <w:tcBorders>
              <w:top w:val="nil"/>
              <w:left w:val="nil"/>
              <w:bottom w:val="single" w:sz="4" w:space="0" w:color="auto"/>
              <w:right w:val="single" w:sz="4" w:space="0" w:color="auto"/>
            </w:tcBorders>
            <w:vAlign w:val="center"/>
            <w:hideMark/>
          </w:tcPr>
          <w:p w14:paraId="3E9C9C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С. и Ванцетти, д.5</w:t>
            </w:r>
          </w:p>
        </w:tc>
        <w:tc>
          <w:tcPr>
            <w:tcW w:w="2796" w:type="pct"/>
            <w:tcBorders>
              <w:top w:val="nil"/>
              <w:left w:val="nil"/>
              <w:bottom w:val="single" w:sz="4" w:space="0" w:color="auto"/>
              <w:right w:val="single" w:sz="4" w:space="0" w:color="auto"/>
            </w:tcBorders>
            <w:vAlign w:val="center"/>
            <w:hideMark/>
          </w:tcPr>
          <w:p w14:paraId="1920E6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E8DFE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BBF1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372</w:t>
            </w:r>
          </w:p>
        </w:tc>
        <w:tc>
          <w:tcPr>
            <w:tcW w:w="1829" w:type="pct"/>
            <w:tcBorders>
              <w:top w:val="nil"/>
              <w:left w:val="nil"/>
              <w:bottom w:val="single" w:sz="4" w:space="0" w:color="auto"/>
              <w:right w:val="single" w:sz="4" w:space="0" w:color="auto"/>
            </w:tcBorders>
            <w:vAlign w:val="center"/>
            <w:hideMark/>
          </w:tcPr>
          <w:p w14:paraId="781C88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С. и Ванцетти, д.4</w:t>
            </w:r>
          </w:p>
        </w:tc>
        <w:tc>
          <w:tcPr>
            <w:tcW w:w="2796" w:type="pct"/>
            <w:tcBorders>
              <w:top w:val="nil"/>
              <w:left w:val="nil"/>
              <w:bottom w:val="single" w:sz="4" w:space="0" w:color="auto"/>
              <w:right w:val="single" w:sz="4" w:space="0" w:color="auto"/>
            </w:tcBorders>
            <w:vAlign w:val="center"/>
            <w:hideMark/>
          </w:tcPr>
          <w:p w14:paraId="79BE8F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243420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61E0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373</w:t>
            </w:r>
          </w:p>
        </w:tc>
        <w:tc>
          <w:tcPr>
            <w:tcW w:w="1829" w:type="pct"/>
            <w:tcBorders>
              <w:top w:val="nil"/>
              <w:left w:val="nil"/>
              <w:bottom w:val="single" w:sz="4" w:space="0" w:color="auto"/>
              <w:right w:val="single" w:sz="4" w:space="0" w:color="auto"/>
            </w:tcBorders>
            <w:vAlign w:val="center"/>
            <w:hideMark/>
          </w:tcPr>
          <w:p w14:paraId="6DE904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С. и Ванцетти, д.3</w:t>
            </w:r>
          </w:p>
        </w:tc>
        <w:tc>
          <w:tcPr>
            <w:tcW w:w="2796" w:type="pct"/>
            <w:tcBorders>
              <w:top w:val="nil"/>
              <w:left w:val="nil"/>
              <w:bottom w:val="single" w:sz="4" w:space="0" w:color="auto"/>
              <w:right w:val="single" w:sz="4" w:space="0" w:color="auto"/>
            </w:tcBorders>
            <w:vAlign w:val="center"/>
            <w:hideMark/>
          </w:tcPr>
          <w:p w14:paraId="1F4E91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2091C2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C9F6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374</w:t>
            </w:r>
          </w:p>
        </w:tc>
        <w:tc>
          <w:tcPr>
            <w:tcW w:w="1829" w:type="pct"/>
            <w:tcBorders>
              <w:top w:val="nil"/>
              <w:left w:val="nil"/>
              <w:bottom w:val="single" w:sz="4" w:space="0" w:color="auto"/>
              <w:right w:val="single" w:sz="4" w:space="0" w:color="auto"/>
            </w:tcBorders>
            <w:vAlign w:val="center"/>
            <w:hideMark/>
          </w:tcPr>
          <w:p w14:paraId="24EF98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С. и Ванцетти, д.2</w:t>
            </w:r>
          </w:p>
        </w:tc>
        <w:tc>
          <w:tcPr>
            <w:tcW w:w="2796" w:type="pct"/>
            <w:tcBorders>
              <w:top w:val="nil"/>
              <w:left w:val="nil"/>
              <w:bottom w:val="single" w:sz="4" w:space="0" w:color="auto"/>
              <w:right w:val="single" w:sz="4" w:space="0" w:color="auto"/>
            </w:tcBorders>
            <w:vAlign w:val="center"/>
            <w:hideMark/>
          </w:tcPr>
          <w:p w14:paraId="16B45E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040E36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E839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375</w:t>
            </w:r>
          </w:p>
        </w:tc>
        <w:tc>
          <w:tcPr>
            <w:tcW w:w="1829" w:type="pct"/>
            <w:tcBorders>
              <w:top w:val="nil"/>
              <w:left w:val="nil"/>
              <w:bottom w:val="single" w:sz="4" w:space="0" w:color="auto"/>
              <w:right w:val="single" w:sz="4" w:space="0" w:color="auto"/>
            </w:tcBorders>
            <w:vAlign w:val="center"/>
            <w:hideMark/>
          </w:tcPr>
          <w:p w14:paraId="720049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Поперечная, д.8</w:t>
            </w:r>
          </w:p>
        </w:tc>
        <w:tc>
          <w:tcPr>
            <w:tcW w:w="2796" w:type="pct"/>
            <w:tcBorders>
              <w:top w:val="nil"/>
              <w:left w:val="nil"/>
              <w:bottom w:val="single" w:sz="4" w:space="0" w:color="auto"/>
              <w:right w:val="single" w:sz="4" w:space="0" w:color="auto"/>
            </w:tcBorders>
            <w:vAlign w:val="center"/>
            <w:hideMark/>
          </w:tcPr>
          <w:p w14:paraId="101801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3F138D0E"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040C0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«Красная горка», Московская область, г.о. Люберцы, г. Люберцы, ул. Черемухина, д. 14</w:t>
            </w:r>
          </w:p>
        </w:tc>
      </w:tr>
      <w:tr w:rsidR="00B51A48" w:rsidRPr="00B51A48" w14:paraId="743717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173A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376</w:t>
            </w:r>
          </w:p>
        </w:tc>
        <w:tc>
          <w:tcPr>
            <w:tcW w:w="1829" w:type="pct"/>
            <w:tcBorders>
              <w:top w:val="nil"/>
              <w:left w:val="nil"/>
              <w:bottom w:val="single" w:sz="4" w:space="0" w:color="auto"/>
              <w:right w:val="single" w:sz="4" w:space="0" w:color="auto"/>
            </w:tcBorders>
            <w:vAlign w:val="center"/>
            <w:hideMark/>
          </w:tcPr>
          <w:p w14:paraId="523EBA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Поперечная, д.1</w:t>
            </w:r>
          </w:p>
        </w:tc>
        <w:tc>
          <w:tcPr>
            <w:tcW w:w="2796" w:type="pct"/>
            <w:tcBorders>
              <w:top w:val="nil"/>
              <w:left w:val="nil"/>
              <w:bottom w:val="single" w:sz="4" w:space="0" w:color="auto"/>
              <w:right w:val="single" w:sz="4" w:space="0" w:color="auto"/>
            </w:tcBorders>
            <w:vAlign w:val="center"/>
            <w:hideMark/>
          </w:tcPr>
          <w:p w14:paraId="4B9027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FE068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9B094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377</w:t>
            </w:r>
          </w:p>
        </w:tc>
        <w:tc>
          <w:tcPr>
            <w:tcW w:w="1829" w:type="pct"/>
            <w:tcBorders>
              <w:top w:val="nil"/>
              <w:left w:val="nil"/>
              <w:bottom w:val="single" w:sz="4" w:space="0" w:color="auto"/>
              <w:right w:val="single" w:sz="4" w:space="0" w:color="auto"/>
            </w:tcBorders>
            <w:vAlign w:val="center"/>
            <w:hideMark/>
          </w:tcPr>
          <w:p w14:paraId="56BE83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Попеерчная, д.5</w:t>
            </w:r>
          </w:p>
        </w:tc>
        <w:tc>
          <w:tcPr>
            <w:tcW w:w="2796" w:type="pct"/>
            <w:tcBorders>
              <w:top w:val="nil"/>
              <w:left w:val="nil"/>
              <w:bottom w:val="single" w:sz="4" w:space="0" w:color="auto"/>
              <w:right w:val="single" w:sz="4" w:space="0" w:color="auto"/>
            </w:tcBorders>
            <w:vAlign w:val="center"/>
            <w:hideMark/>
          </w:tcPr>
          <w:p w14:paraId="65D678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4A70BA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1BA6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378</w:t>
            </w:r>
          </w:p>
        </w:tc>
        <w:tc>
          <w:tcPr>
            <w:tcW w:w="1829" w:type="pct"/>
            <w:tcBorders>
              <w:top w:val="nil"/>
              <w:left w:val="nil"/>
              <w:bottom w:val="single" w:sz="4" w:space="0" w:color="auto"/>
              <w:right w:val="single" w:sz="4" w:space="0" w:color="auto"/>
            </w:tcBorders>
            <w:vAlign w:val="center"/>
            <w:hideMark/>
          </w:tcPr>
          <w:p w14:paraId="32CBD8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Комсомольская, д.9, к.3</w:t>
            </w:r>
          </w:p>
        </w:tc>
        <w:tc>
          <w:tcPr>
            <w:tcW w:w="2796" w:type="pct"/>
            <w:tcBorders>
              <w:top w:val="nil"/>
              <w:left w:val="nil"/>
              <w:bottom w:val="single" w:sz="4" w:space="0" w:color="auto"/>
              <w:right w:val="single" w:sz="4" w:space="0" w:color="auto"/>
            </w:tcBorders>
            <w:vAlign w:val="center"/>
            <w:hideMark/>
          </w:tcPr>
          <w:p w14:paraId="51411F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7892F4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A9F0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379</w:t>
            </w:r>
          </w:p>
        </w:tc>
        <w:tc>
          <w:tcPr>
            <w:tcW w:w="1829" w:type="pct"/>
            <w:tcBorders>
              <w:top w:val="nil"/>
              <w:left w:val="nil"/>
              <w:bottom w:val="single" w:sz="4" w:space="0" w:color="auto"/>
              <w:right w:val="single" w:sz="4" w:space="0" w:color="auto"/>
            </w:tcBorders>
            <w:vAlign w:val="center"/>
            <w:hideMark/>
          </w:tcPr>
          <w:p w14:paraId="4F83F3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Комсомольская, д.9, к.2</w:t>
            </w:r>
          </w:p>
        </w:tc>
        <w:tc>
          <w:tcPr>
            <w:tcW w:w="2796" w:type="pct"/>
            <w:tcBorders>
              <w:top w:val="nil"/>
              <w:left w:val="nil"/>
              <w:bottom w:val="single" w:sz="4" w:space="0" w:color="auto"/>
              <w:right w:val="single" w:sz="4" w:space="0" w:color="auto"/>
            </w:tcBorders>
            <w:vAlign w:val="center"/>
            <w:hideMark/>
          </w:tcPr>
          <w:p w14:paraId="141B5B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76CF284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B5F8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380</w:t>
            </w:r>
          </w:p>
        </w:tc>
        <w:tc>
          <w:tcPr>
            <w:tcW w:w="1829" w:type="pct"/>
            <w:tcBorders>
              <w:top w:val="nil"/>
              <w:left w:val="nil"/>
              <w:bottom w:val="single" w:sz="4" w:space="0" w:color="auto"/>
              <w:right w:val="single" w:sz="4" w:space="0" w:color="auto"/>
            </w:tcBorders>
            <w:vAlign w:val="center"/>
            <w:hideMark/>
          </w:tcPr>
          <w:p w14:paraId="381554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Комсомольская, д.9, к.1</w:t>
            </w:r>
          </w:p>
        </w:tc>
        <w:tc>
          <w:tcPr>
            <w:tcW w:w="2796" w:type="pct"/>
            <w:tcBorders>
              <w:top w:val="nil"/>
              <w:left w:val="nil"/>
              <w:bottom w:val="single" w:sz="4" w:space="0" w:color="auto"/>
              <w:right w:val="single" w:sz="4" w:space="0" w:color="auto"/>
            </w:tcBorders>
            <w:vAlign w:val="center"/>
            <w:hideMark/>
          </w:tcPr>
          <w:p w14:paraId="255CDE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A5BE9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4872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381</w:t>
            </w:r>
          </w:p>
        </w:tc>
        <w:tc>
          <w:tcPr>
            <w:tcW w:w="1829" w:type="pct"/>
            <w:tcBorders>
              <w:top w:val="nil"/>
              <w:left w:val="nil"/>
              <w:bottom w:val="single" w:sz="4" w:space="0" w:color="auto"/>
              <w:right w:val="single" w:sz="4" w:space="0" w:color="auto"/>
            </w:tcBorders>
            <w:vAlign w:val="center"/>
            <w:hideMark/>
          </w:tcPr>
          <w:p w14:paraId="6A5F47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Комсомольская, д.4</w:t>
            </w:r>
          </w:p>
        </w:tc>
        <w:tc>
          <w:tcPr>
            <w:tcW w:w="2796" w:type="pct"/>
            <w:tcBorders>
              <w:top w:val="nil"/>
              <w:left w:val="nil"/>
              <w:bottom w:val="single" w:sz="4" w:space="0" w:color="auto"/>
              <w:right w:val="single" w:sz="4" w:space="0" w:color="auto"/>
            </w:tcBorders>
            <w:vAlign w:val="center"/>
            <w:hideMark/>
          </w:tcPr>
          <w:p w14:paraId="64429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E77A9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22A4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382</w:t>
            </w:r>
          </w:p>
        </w:tc>
        <w:tc>
          <w:tcPr>
            <w:tcW w:w="1829" w:type="pct"/>
            <w:tcBorders>
              <w:top w:val="nil"/>
              <w:left w:val="nil"/>
              <w:bottom w:val="single" w:sz="4" w:space="0" w:color="auto"/>
              <w:right w:val="single" w:sz="4" w:space="0" w:color="auto"/>
            </w:tcBorders>
            <w:vAlign w:val="center"/>
            <w:hideMark/>
          </w:tcPr>
          <w:p w14:paraId="43121A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Малаховкаул. Комсомольская, </w:t>
            </w:r>
            <w:r w:rsidRPr="00B51A48">
              <w:rPr>
                <w:rFonts w:ascii="Times New Roman" w:eastAsia="Times New Roman" w:hAnsi="Times New Roman" w:cs="Times New Roman"/>
                <w:color w:val="000000"/>
                <w:lang w:eastAsia="ru-RU"/>
              </w:rPr>
              <w:lastRenderedPageBreak/>
              <w:t>д.3</w:t>
            </w:r>
          </w:p>
        </w:tc>
        <w:tc>
          <w:tcPr>
            <w:tcW w:w="2796" w:type="pct"/>
            <w:tcBorders>
              <w:top w:val="nil"/>
              <w:left w:val="nil"/>
              <w:bottom w:val="single" w:sz="4" w:space="0" w:color="auto"/>
              <w:right w:val="single" w:sz="4" w:space="0" w:color="auto"/>
            </w:tcBorders>
            <w:vAlign w:val="center"/>
            <w:hideMark/>
          </w:tcPr>
          <w:p w14:paraId="2894C5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рп Малаховка ул. Комсомольская, д.11АО "Люберецкая теплосеть"</w:t>
            </w:r>
          </w:p>
        </w:tc>
      </w:tr>
      <w:tr w:rsidR="00B51A48" w:rsidRPr="00B51A48" w14:paraId="58C71FD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B3EA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383</w:t>
            </w:r>
          </w:p>
        </w:tc>
        <w:tc>
          <w:tcPr>
            <w:tcW w:w="1829" w:type="pct"/>
            <w:tcBorders>
              <w:top w:val="nil"/>
              <w:left w:val="nil"/>
              <w:bottom w:val="single" w:sz="4" w:space="0" w:color="auto"/>
              <w:right w:val="single" w:sz="4" w:space="0" w:color="auto"/>
            </w:tcBorders>
            <w:vAlign w:val="center"/>
            <w:hideMark/>
          </w:tcPr>
          <w:p w14:paraId="342B5B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Комсомольская, д.11</w:t>
            </w:r>
          </w:p>
        </w:tc>
        <w:tc>
          <w:tcPr>
            <w:tcW w:w="2796" w:type="pct"/>
            <w:tcBorders>
              <w:top w:val="nil"/>
              <w:left w:val="nil"/>
              <w:bottom w:val="single" w:sz="4" w:space="0" w:color="auto"/>
              <w:right w:val="single" w:sz="4" w:space="0" w:color="auto"/>
            </w:tcBorders>
            <w:vAlign w:val="center"/>
            <w:hideMark/>
          </w:tcPr>
          <w:p w14:paraId="7E63E1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B8779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1D3F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384</w:t>
            </w:r>
          </w:p>
        </w:tc>
        <w:tc>
          <w:tcPr>
            <w:tcW w:w="1829" w:type="pct"/>
            <w:tcBorders>
              <w:top w:val="nil"/>
              <w:left w:val="nil"/>
              <w:bottom w:val="single" w:sz="4" w:space="0" w:color="auto"/>
              <w:right w:val="single" w:sz="4" w:space="0" w:color="auto"/>
            </w:tcBorders>
            <w:vAlign w:val="center"/>
            <w:hideMark/>
          </w:tcPr>
          <w:p w14:paraId="7F093F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Комсомольская, д.1</w:t>
            </w:r>
          </w:p>
        </w:tc>
        <w:tc>
          <w:tcPr>
            <w:tcW w:w="2796" w:type="pct"/>
            <w:tcBorders>
              <w:top w:val="nil"/>
              <w:left w:val="nil"/>
              <w:bottom w:val="single" w:sz="4" w:space="0" w:color="auto"/>
              <w:right w:val="single" w:sz="4" w:space="0" w:color="auto"/>
            </w:tcBorders>
            <w:vAlign w:val="center"/>
            <w:hideMark/>
          </w:tcPr>
          <w:p w14:paraId="20D020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3F4E6D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413E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385</w:t>
            </w:r>
          </w:p>
        </w:tc>
        <w:tc>
          <w:tcPr>
            <w:tcW w:w="1829" w:type="pct"/>
            <w:tcBorders>
              <w:top w:val="nil"/>
              <w:left w:val="nil"/>
              <w:bottom w:val="single" w:sz="4" w:space="0" w:color="auto"/>
              <w:right w:val="single" w:sz="4" w:space="0" w:color="auto"/>
            </w:tcBorders>
            <w:vAlign w:val="center"/>
            <w:hideMark/>
          </w:tcPr>
          <w:p w14:paraId="2D036A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Кирова, д.6</w:t>
            </w:r>
          </w:p>
        </w:tc>
        <w:tc>
          <w:tcPr>
            <w:tcW w:w="2796" w:type="pct"/>
            <w:tcBorders>
              <w:top w:val="nil"/>
              <w:left w:val="nil"/>
              <w:bottom w:val="single" w:sz="4" w:space="0" w:color="auto"/>
              <w:right w:val="single" w:sz="4" w:space="0" w:color="auto"/>
            </w:tcBorders>
            <w:vAlign w:val="center"/>
            <w:hideMark/>
          </w:tcPr>
          <w:p w14:paraId="771016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58EA65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BB86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386</w:t>
            </w:r>
          </w:p>
        </w:tc>
        <w:tc>
          <w:tcPr>
            <w:tcW w:w="1829" w:type="pct"/>
            <w:tcBorders>
              <w:top w:val="nil"/>
              <w:left w:val="nil"/>
              <w:bottom w:val="single" w:sz="4" w:space="0" w:color="auto"/>
              <w:right w:val="single" w:sz="4" w:space="0" w:color="auto"/>
            </w:tcBorders>
            <w:vAlign w:val="center"/>
            <w:hideMark/>
          </w:tcPr>
          <w:p w14:paraId="3B28E4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д.30, к.7</w:t>
            </w:r>
          </w:p>
        </w:tc>
        <w:tc>
          <w:tcPr>
            <w:tcW w:w="2796" w:type="pct"/>
            <w:tcBorders>
              <w:top w:val="nil"/>
              <w:left w:val="nil"/>
              <w:bottom w:val="single" w:sz="4" w:space="0" w:color="auto"/>
              <w:right w:val="single" w:sz="4" w:space="0" w:color="auto"/>
            </w:tcBorders>
            <w:vAlign w:val="center"/>
            <w:hideMark/>
          </w:tcPr>
          <w:p w14:paraId="2AC169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Калинина, д. 30АО "Люберецкая теплосеть"</w:t>
            </w:r>
          </w:p>
        </w:tc>
      </w:tr>
      <w:tr w:rsidR="00B51A48" w:rsidRPr="00B51A48" w14:paraId="0ECDF3A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4BD6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387</w:t>
            </w:r>
          </w:p>
        </w:tc>
        <w:tc>
          <w:tcPr>
            <w:tcW w:w="1829" w:type="pct"/>
            <w:tcBorders>
              <w:top w:val="nil"/>
              <w:left w:val="nil"/>
              <w:bottom w:val="single" w:sz="4" w:space="0" w:color="auto"/>
              <w:right w:val="single" w:sz="4" w:space="0" w:color="auto"/>
            </w:tcBorders>
            <w:vAlign w:val="center"/>
            <w:hideMark/>
          </w:tcPr>
          <w:p w14:paraId="7F7E08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д.30, к.4</w:t>
            </w:r>
          </w:p>
        </w:tc>
        <w:tc>
          <w:tcPr>
            <w:tcW w:w="2796" w:type="pct"/>
            <w:tcBorders>
              <w:top w:val="nil"/>
              <w:left w:val="nil"/>
              <w:bottom w:val="single" w:sz="4" w:space="0" w:color="auto"/>
              <w:right w:val="single" w:sz="4" w:space="0" w:color="auto"/>
            </w:tcBorders>
            <w:vAlign w:val="center"/>
            <w:hideMark/>
          </w:tcPr>
          <w:p w14:paraId="2113C7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Калинина, д. 30АО "Люберецкая теплосеть"</w:t>
            </w:r>
          </w:p>
        </w:tc>
      </w:tr>
      <w:tr w:rsidR="00B51A48" w:rsidRPr="00B51A48" w14:paraId="477502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0823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388</w:t>
            </w:r>
          </w:p>
        </w:tc>
        <w:tc>
          <w:tcPr>
            <w:tcW w:w="1829" w:type="pct"/>
            <w:tcBorders>
              <w:top w:val="nil"/>
              <w:left w:val="nil"/>
              <w:bottom w:val="single" w:sz="4" w:space="0" w:color="auto"/>
              <w:right w:val="single" w:sz="4" w:space="0" w:color="auto"/>
            </w:tcBorders>
            <w:vAlign w:val="center"/>
            <w:hideMark/>
          </w:tcPr>
          <w:p w14:paraId="695558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д.30, к.3</w:t>
            </w:r>
          </w:p>
        </w:tc>
        <w:tc>
          <w:tcPr>
            <w:tcW w:w="2796" w:type="pct"/>
            <w:tcBorders>
              <w:top w:val="nil"/>
              <w:left w:val="nil"/>
              <w:bottom w:val="single" w:sz="4" w:space="0" w:color="auto"/>
              <w:right w:val="single" w:sz="4" w:space="0" w:color="auto"/>
            </w:tcBorders>
            <w:vAlign w:val="center"/>
            <w:hideMark/>
          </w:tcPr>
          <w:p w14:paraId="0A1E4C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Калинина, д. 30АО "Люберецкая теплосеть"</w:t>
            </w:r>
          </w:p>
        </w:tc>
      </w:tr>
      <w:tr w:rsidR="00B51A48" w:rsidRPr="00B51A48" w14:paraId="6FB8DE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EFD0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389</w:t>
            </w:r>
          </w:p>
        </w:tc>
        <w:tc>
          <w:tcPr>
            <w:tcW w:w="1829" w:type="pct"/>
            <w:tcBorders>
              <w:top w:val="nil"/>
              <w:left w:val="nil"/>
              <w:bottom w:val="single" w:sz="4" w:space="0" w:color="auto"/>
              <w:right w:val="single" w:sz="4" w:space="0" w:color="auto"/>
            </w:tcBorders>
            <w:vAlign w:val="center"/>
            <w:hideMark/>
          </w:tcPr>
          <w:p w14:paraId="011569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д.30, к.2</w:t>
            </w:r>
          </w:p>
        </w:tc>
        <w:tc>
          <w:tcPr>
            <w:tcW w:w="2796" w:type="pct"/>
            <w:tcBorders>
              <w:top w:val="nil"/>
              <w:left w:val="nil"/>
              <w:bottom w:val="single" w:sz="4" w:space="0" w:color="auto"/>
              <w:right w:val="single" w:sz="4" w:space="0" w:color="auto"/>
            </w:tcBorders>
            <w:vAlign w:val="center"/>
            <w:hideMark/>
          </w:tcPr>
          <w:p w14:paraId="2D7EAC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Калинина, д. 30АО "Люберецкая теплосеть"</w:t>
            </w:r>
          </w:p>
        </w:tc>
      </w:tr>
      <w:tr w:rsidR="00B51A48" w:rsidRPr="00B51A48" w14:paraId="1BC623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3869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390</w:t>
            </w:r>
          </w:p>
        </w:tc>
        <w:tc>
          <w:tcPr>
            <w:tcW w:w="1829" w:type="pct"/>
            <w:tcBorders>
              <w:top w:val="nil"/>
              <w:left w:val="nil"/>
              <w:bottom w:val="single" w:sz="4" w:space="0" w:color="auto"/>
              <w:right w:val="single" w:sz="4" w:space="0" w:color="auto"/>
            </w:tcBorders>
            <w:vAlign w:val="center"/>
            <w:hideMark/>
          </w:tcPr>
          <w:p w14:paraId="6924C0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д.30, к.1</w:t>
            </w:r>
          </w:p>
        </w:tc>
        <w:tc>
          <w:tcPr>
            <w:tcW w:w="2796" w:type="pct"/>
            <w:tcBorders>
              <w:top w:val="nil"/>
              <w:left w:val="nil"/>
              <w:bottom w:val="single" w:sz="4" w:space="0" w:color="auto"/>
              <w:right w:val="single" w:sz="4" w:space="0" w:color="auto"/>
            </w:tcBorders>
            <w:vAlign w:val="center"/>
            <w:hideMark/>
          </w:tcPr>
          <w:p w14:paraId="41F2D4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Калинина, д. 30АО "Люберецкая теплосеть"</w:t>
            </w:r>
          </w:p>
        </w:tc>
      </w:tr>
      <w:tr w:rsidR="00B51A48" w:rsidRPr="00B51A48" w14:paraId="68ED59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5357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391</w:t>
            </w:r>
          </w:p>
        </w:tc>
        <w:tc>
          <w:tcPr>
            <w:tcW w:w="1829" w:type="pct"/>
            <w:tcBorders>
              <w:top w:val="nil"/>
              <w:left w:val="nil"/>
              <w:bottom w:val="single" w:sz="4" w:space="0" w:color="auto"/>
              <w:right w:val="single" w:sz="4" w:space="0" w:color="auto"/>
            </w:tcBorders>
            <w:vAlign w:val="center"/>
            <w:hideMark/>
          </w:tcPr>
          <w:p w14:paraId="67583C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к.5</w:t>
            </w:r>
          </w:p>
        </w:tc>
        <w:tc>
          <w:tcPr>
            <w:tcW w:w="2796" w:type="pct"/>
            <w:tcBorders>
              <w:top w:val="nil"/>
              <w:left w:val="nil"/>
              <w:bottom w:val="single" w:sz="4" w:space="0" w:color="auto"/>
              <w:right w:val="single" w:sz="4" w:space="0" w:color="auto"/>
            </w:tcBorders>
            <w:vAlign w:val="center"/>
            <w:hideMark/>
          </w:tcPr>
          <w:p w14:paraId="3F0975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3B8A34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8533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392</w:t>
            </w:r>
          </w:p>
        </w:tc>
        <w:tc>
          <w:tcPr>
            <w:tcW w:w="1829" w:type="pct"/>
            <w:tcBorders>
              <w:top w:val="nil"/>
              <w:left w:val="nil"/>
              <w:bottom w:val="single" w:sz="4" w:space="0" w:color="auto"/>
              <w:right w:val="single" w:sz="4" w:space="0" w:color="auto"/>
            </w:tcBorders>
            <w:vAlign w:val="center"/>
            <w:hideMark/>
          </w:tcPr>
          <w:p w14:paraId="350E0F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к.4</w:t>
            </w:r>
          </w:p>
        </w:tc>
        <w:tc>
          <w:tcPr>
            <w:tcW w:w="2796" w:type="pct"/>
            <w:tcBorders>
              <w:top w:val="nil"/>
              <w:left w:val="nil"/>
              <w:bottom w:val="single" w:sz="4" w:space="0" w:color="auto"/>
              <w:right w:val="single" w:sz="4" w:space="0" w:color="auto"/>
            </w:tcBorders>
            <w:vAlign w:val="center"/>
            <w:hideMark/>
          </w:tcPr>
          <w:p w14:paraId="7770C0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559525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149E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393</w:t>
            </w:r>
          </w:p>
        </w:tc>
        <w:tc>
          <w:tcPr>
            <w:tcW w:w="1829" w:type="pct"/>
            <w:tcBorders>
              <w:top w:val="nil"/>
              <w:left w:val="nil"/>
              <w:bottom w:val="single" w:sz="4" w:space="0" w:color="auto"/>
              <w:right w:val="single" w:sz="4" w:space="0" w:color="auto"/>
            </w:tcBorders>
            <w:vAlign w:val="center"/>
            <w:hideMark/>
          </w:tcPr>
          <w:p w14:paraId="72174E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к.3б</w:t>
            </w:r>
          </w:p>
        </w:tc>
        <w:tc>
          <w:tcPr>
            <w:tcW w:w="2796" w:type="pct"/>
            <w:tcBorders>
              <w:top w:val="nil"/>
              <w:left w:val="nil"/>
              <w:bottom w:val="single" w:sz="4" w:space="0" w:color="auto"/>
              <w:right w:val="single" w:sz="4" w:space="0" w:color="auto"/>
            </w:tcBorders>
            <w:vAlign w:val="center"/>
            <w:hideMark/>
          </w:tcPr>
          <w:p w14:paraId="032C4D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29AAAF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C591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394</w:t>
            </w:r>
          </w:p>
        </w:tc>
        <w:tc>
          <w:tcPr>
            <w:tcW w:w="1829" w:type="pct"/>
            <w:tcBorders>
              <w:top w:val="nil"/>
              <w:left w:val="nil"/>
              <w:bottom w:val="single" w:sz="4" w:space="0" w:color="auto"/>
              <w:right w:val="single" w:sz="4" w:space="0" w:color="auto"/>
            </w:tcBorders>
            <w:vAlign w:val="center"/>
            <w:hideMark/>
          </w:tcPr>
          <w:p w14:paraId="1773B2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к.3а</w:t>
            </w:r>
          </w:p>
        </w:tc>
        <w:tc>
          <w:tcPr>
            <w:tcW w:w="2796" w:type="pct"/>
            <w:tcBorders>
              <w:top w:val="nil"/>
              <w:left w:val="nil"/>
              <w:bottom w:val="single" w:sz="4" w:space="0" w:color="auto"/>
              <w:right w:val="single" w:sz="4" w:space="0" w:color="auto"/>
            </w:tcBorders>
            <w:vAlign w:val="center"/>
            <w:hideMark/>
          </w:tcPr>
          <w:p w14:paraId="4C8872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2002250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12CC0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395</w:t>
            </w:r>
          </w:p>
        </w:tc>
        <w:tc>
          <w:tcPr>
            <w:tcW w:w="1829" w:type="pct"/>
            <w:tcBorders>
              <w:top w:val="nil"/>
              <w:left w:val="nil"/>
              <w:bottom w:val="single" w:sz="4" w:space="0" w:color="auto"/>
              <w:right w:val="single" w:sz="4" w:space="0" w:color="auto"/>
            </w:tcBorders>
            <w:vAlign w:val="center"/>
            <w:hideMark/>
          </w:tcPr>
          <w:p w14:paraId="3028DE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к.12</w:t>
            </w:r>
          </w:p>
        </w:tc>
        <w:tc>
          <w:tcPr>
            <w:tcW w:w="2796" w:type="pct"/>
            <w:tcBorders>
              <w:top w:val="nil"/>
              <w:left w:val="nil"/>
              <w:bottom w:val="single" w:sz="4" w:space="0" w:color="auto"/>
              <w:right w:val="single" w:sz="4" w:space="0" w:color="auto"/>
            </w:tcBorders>
            <w:vAlign w:val="center"/>
            <w:hideMark/>
          </w:tcPr>
          <w:p w14:paraId="2AFF52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108BCB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5372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396</w:t>
            </w:r>
          </w:p>
        </w:tc>
        <w:tc>
          <w:tcPr>
            <w:tcW w:w="1829" w:type="pct"/>
            <w:tcBorders>
              <w:top w:val="nil"/>
              <w:left w:val="nil"/>
              <w:bottom w:val="single" w:sz="4" w:space="0" w:color="auto"/>
              <w:right w:val="single" w:sz="4" w:space="0" w:color="auto"/>
            </w:tcBorders>
            <w:vAlign w:val="center"/>
            <w:hideMark/>
          </w:tcPr>
          <w:p w14:paraId="556DEC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к.11</w:t>
            </w:r>
          </w:p>
        </w:tc>
        <w:tc>
          <w:tcPr>
            <w:tcW w:w="2796" w:type="pct"/>
            <w:tcBorders>
              <w:top w:val="nil"/>
              <w:left w:val="nil"/>
              <w:bottom w:val="single" w:sz="4" w:space="0" w:color="auto"/>
              <w:right w:val="single" w:sz="4" w:space="0" w:color="auto"/>
            </w:tcBorders>
            <w:vAlign w:val="center"/>
            <w:hideMark/>
          </w:tcPr>
          <w:p w14:paraId="751DBA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73462A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FCAB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397</w:t>
            </w:r>
          </w:p>
        </w:tc>
        <w:tc>
          <w:tcPr>
            <w:tcW w:w="1829" w:type="pct"/>
            <w:tcBorders>
              <w:top w:val="nil"/>
              <w:left w:val="nil"/>
              <w:bottom w:val="single" w:sz="4" w:space="0" w:color="auto"/>
              <w:right w:val="single" w:sz="4" w:space="0" w:color="auto"/>
            </w:tcBorders>
            <w:vAlign w:val="center"/>
            <w:hideMark/>
          </w:tcPr>
          <w:p w14:paraId="414C00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Калинина, д.29, к.7</w:t>
            </w:r>
          </w:p>
        </w:tc>
        <w:tc>
          <w:tcPr>
            <w:tcW w:w="2796" w:type="pct"/>
            <w:tcBorders>
              <w:top w:val="nil"/>
              <w:left w:val="nil"/>
              <w:bottom w:val="single" w:sz="4" w:space="0" w:color="auto"/>
              <w:right w:val="single" w:sz="4" w:space="0" w:color="auto"/>
            </w:tcBorders>
            <w:vAlign w:val="center"/>
            <w:hideMark/>
          </w:tcPr>
          <w:p w14:paraId="1BB469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2177E9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CBBE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398</w:t>
            </w:r>
          </w:p>
        </w:tc>
        <w:tc>
          <w:tcPr>
            <w:tcW w:w="1829" w:type="pct"/>
            <w:tcBorders>
              <w:top w:val="nil"/>
              <w:left w:val="nil"/>
              <w:bottom w:val="single" w:sz="4" w:space="0" w:color="auto"/>
              <w:right w:val="single" w:sz="4" w:space="0" w:color="auto"/>
            </w:tcBorders>
            <w:vAlign w:val="center"/>
            <w:hideMark/>
          </w:tcPr>
          <w:p w14:paraId="545E1E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Дачная, д.7</w:t>
            </w:r>
          </w:p>
        </w:tc>
        <w:tc>
          <w:tcPr>
            <w:tcW w:w="2796" w:type="pct"/>
            <w:tcBorders>
              <w:top w:val="nil"/>
              <w:left w:val="nil"/>
              <w:bottom w:val="single" w:sz="4" w:space="0" w:color="auto"/>
              <w:right w:val="single" w:sz="4" w:space="0" w:color="auto"/>
            </w:tcBorders>
            <w:vAlign w:val="center"/>
            <w:hideMark/>
          </w:tcPr>
          <w:p w14:paraId="39C6FA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2E739E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38A3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399</w:t>
            </w:r>
          </w:p>
        </w:tc>
        <w:tc>
          <w:tcPr>
            <w:tcW w:w="1829" w:type="pct"/>
            <w:tcBorders>
              <w:top w:val="nil"/>
              <w:left w:val="nil"/>
              <w:bottom w:val="single" w:sz="4" w:space="0" w:color="auto"/>
              <w:right w:val="single" w:sz="4" w:space="0" w:color="auto"/>
            </w:tcBorders>
            <w:vAlign w:val="center"/>
            <w:hideMark/>
          </w:tcPr>
          <w:p w14:paraId="67F114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Дачная, д.1А</w:t>
            </w:r>
          </w:p>
        </w:tc>
        <w:tc>
          <w:tcPr>
            <w:tcW w:w="2796" w:type="pct"/>
            <w:tcBorders>
              <w:top w:val="nil"/>
              <w:left w:val="nil"/>
              <w:bottom w:val="single" w:sz="4" w:space="0" w:color="auto"/>
              <w:right w:val="single" w:sz="4" w:space="0" w:color="auto"/>
            </w:tcBorders>
            <w:vAlign w:val="center"/>
            <w:hideMark/>
          </w:tcPr>
          <w:p w14:paraId="26B951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6E2C4C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9376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400</w:t>
            </w:r>
          </w:p>
        </w:tc>
        <w:tc>
          <w:tcPr>
            <w:tcW w:w="1829" w:type="pct"/>
            <w:tcBorders>
              <w:top w:val="nil"/>
              <w:left w:val="nil"/>
              <w:bottom w:val="single" w:sz="4" w:space="0" w:color="auto"/>
              <w:right w:val="single" w:sz="4" w:space="0" w:color="auto"/>
            </w:tcBorders>
            <w:vAlign w:val="center"/>
            <w:hideMark/>
          </w:tcPr>
          <w:p w14:paraId="4837DC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1-я Дачная, д.5</w:t>
            </w:r>
          </w:p>
        </w:tc>
        <w:tc>
          <w:tcPr>
            <w:tcW w:w="2796" w:type="pct"/>
            <w:tcBorders>
              <w:top w:val="nil"/>
              <w:left w:val="nil"/>
              <w:bottom w:val="single" w:sz="4" w:space="0" w:color="auto"/>
              <w:right w:val="single" w:sz="4" w:space="0" w:color="auto"/>
            </w:tcBorders>
            <w:vAlign w:val="center"/>
            <w:hideMark/>
          </w:tcPr>
          <w:p w14:paraId="222485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1F2B42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8943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401</w:t>
            </w:r>
          </w:p>
        </w:tc>
        <w:tc>
          <w:tcPr>
            <w:tcW w:w="1829" w:type="pct"/>
            <w:tcBorders>
              <w:top w:val="nil"/>
              <w:left w:val="nil"/>
              <w:bottom w:val="single" w:sz="4" w:space="0" w:color="auto"/>
              <w:right w:val="single" w:sz="4" w:space="0" w:color="auto"/>
            </w:tcBorders>
            <w:vAlign w:val="center"/>
            <w:hideMark/>
          </w:tcPr>
          <w:p w14:paraId="10EDB3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1-я Дачная, д.3А</w:t>
            </w:r>
          </w:p>
        </w:tc>
        <w:tc>
          <w:tcPr>
            <w:tcW w:w="2796" w:type="pct"/>
            <w:tcBorders>
              <w:top w:val="nil"/>
              <w:left w:val="nil"/>
              <w:bottom w:val="single" w:sz="4" w:space="0" w:color="auto"/>
              <w:right w:val="single" w:sz="4" w:space="0" w:color="auto"/>
            </w:tcBorders>
            <w:vAlign w:val="center"/>
            <w:hideMark/>
          </w:tcPr>
          <w:p w14:paraId="0A1D3F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51BE74F9"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9B00B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«Люберцы-2», Московская область, г.о. Люберцы, г. Люберцы, ул. Авиаторов, д. 8</w:t>
            </w:r>
          </w:p>
        </w:tc>
      </w:tr>
      <w:tr w:rsidR="00B51A48" w:rsidRPr="00B51A48" w14:paraId="6565F35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9A5A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402</w:t>
            </w:r>
          </w:p>
        </w:tc>
        <w:tc>
          <w:tcPr>
            <w:tcW w:w="1829" w:type="pct"/>
            <w:tcBorders>
              <w:top w:val="nil"/>
              <w:left w:val="nil"/>
              <w:bottom w:val="single" w:sz="4" w:space="0" w:color="auto"/>
              <w:right w:val="single" w:sz="4" w:space="0" w:color="auto"/>
            </w:tcBorders>
            <w:vAlign w:val="center"/>
            <w:hideMark/>
          </w:tcPr>
          <w:p w14:paraId="468396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Малаховкаул. 1-я Дачная, д.2А</w:t>
            </w:r>
          </w:p>
        </w:tc>
        <w:tc>
          <w:tcPr>
            <w:tcW w:w="2796" w:type="pct"/>
            <w:tcBorders>
              <w:top w:val="nil"/>
              <w:left w:val="nil"/>
              <w:bottom w:val="single" w:sz="4" w:space="0" w:color="auto"/>
              <w:right w:val="single" w:sz="4" w:space="0" w:color="auto"/>
            </w:tcBorders>
            <w:vAlign w:val="center"/>
            <w:hideMark/>
          </w:tcPr>
          <w:p w14:paraId="4139E7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6F7E74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3492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403</w:t>
            </w:r>
          </w:p>
        </w:tc>
        <w:tc>
          <w:tcPr>
            <w:tcW w:w="1829" w:type="pct"/>
            <w:tcBorders>
              <w:top w:val="nil"/>
              <w:left w:val="nil"/>
              <w:bottom w:val="single" w:sz="4" w:space="0" w:color="auto"/>
              <w:right w:val="single" w:sz="4" w:space="0" w:color="auto"/>
            </w:tcBorders>
            <w:vAlign w:val="center"/>
            <w:hideMark/>
          </w:tcPr>
          <w:p w14:paraId="62E1CF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Малаховкатуп. Безимянный, </w:t>
            </w:r>
            <w:r w:rsidRPr="00B51A48">
              <w:rPr>
                <w:rFonts w:ascii="Times New Roman" w:eastAsia="Times New Roman" w:hAnsi="Times New Roman" w:cs="Times New Roman"/>
                <w:color w:val="000000"/>
                <w:lang w:eastAsia="ru-RU"/>
              </w:rPr>
              <w:lastRenderedPageBreak/>
              <w:t>д.6/2</w:t>
            </w:r>
          </w:p>
        </w:tc>
        <w:tc>
          <w:tcPr>
            <w:tcW w:w="2796" w:type="pct"/>
            <w:tcBorders>
              <w:top w:val="nil"/>
              <w:left w:val="nil"/>
              <w:bottom w:val="single" w:sz="4" w:space="0" w:color="auto"/>
              <w:right w:val="single" w:sz="4" w:space="0" w:color="auto"/>
            </w:tcBorders>
            <w:vAlign w:val="center"/>
            <w:hideMark/>
          </w:tcPr>
          <w:p w14:paraId="0BE1C6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рп Малаховка ул. Комсомольская, д.11АО "Люберецкая теплосеть"</w:t>
            </w:r>
          </w:p>
        </w:tc>
      </w:tr>
      <w:tr w:rsidR="00B51A48" w:rsidRPr="00B51A48" w14:paraId="41B51D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44DC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404</w:t>
            </w:r>
          </w:p>
        </w:tc>
        <w:tc>
          <w:tcPr>
            <w:tcW w:w="1829" w:type="pct"/>
            <w:tcBorders>
              <w:top w:val="nil"/>
              <w:left w:val="nil"/>
              <w:bottom w:val="single" w:sz="4" w:space="0" w:color="auto"/>
              <w:right w:val="single" w:sz="4" w:space="0" w:color="auto"/>
            </w:tcBorders>
            <w:vAlign w:val="center"/>
            <w:hideMark/>
          </w:tcPr>
          <w:p w14:paraId="29BBAF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Малаховкатуп. Безимянный, д.6/1</w:t>
            </w:r>
          </w:p>
        </w:tc>
        <w:tc>
          <w:tcPr>
            <w:tcW w:w="2796" w:type="pct"/>
            <w:tcBorders>
              <w:top w:val="nil"/>
              <w:left w:val="nil"/>
              <w:bottom w:val="single" w:sz="4" w:space="0" w:color="auto"/>
              <w:right w:val="single" w:sz="4" w:space="0" w:color="auto"/>
            </w:tcBorders>
            <w:vAlign w:val="center"/>
            <w:hideMark/>
          </w:tcPr>
          <w:p w14:paraId="204993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42FE0B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3BF2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405</w:t>
            </w:r>
          </w:p>
        </w:tc>
        <w:tc>
          <w:tcPr>
            <w:tcW w:w="1829" w:type="pct"/>
            <w:tcBorders>
              <w:top w:val="nil"/>
              <w:left w:val="nil"/>
              <w:bottom w:val="single" w:sz="4" w:space="0" w:color="auto"/>
              <w:right w:val="single" w:sz="4" w:space="0" w:color="auto"/>
            </w:tcBorders>
            <w:vAlign w:val="center"/>
            <w:hideMark/>
          </w:tcPr>
          <w:p w14:paraId="02DBCC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Малаховкатуп. Безимянный, д.6</w:t>
            </w:r>
          </w:p>
        </w:tc>
        <w:tc>
          <w:tcPr>
            <w:tcW w:w="2796" w:type="pct"/>
            <w:tcBorders>
              <w:top w:val="nil"/>
              <w:left w:val="nil"/>
              <w:bottom w:val="single" w:sz="4" w:space="0" w:color="auto"/>
              <w:right w:val="single" w:sz="4" w:space="0" w:color="auto"/>
            </w:tcBorders>
            <w:vAlign w:val="center"/>
            <w:hideMark/>
          </w:tcPr>
          <w:p w14:paraId="453FFD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687D0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083A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406</w:t>
            </w:r>
          </w:p>
        </w:tc>
        <w:tc>
          <w:tcPr>
            <w:tcW w:w="1829" w:type="pct"/>
            <w:tcBorders>
              <w:top w:val="nil"/>
              <w:left w:val="nil"/>
              <w:bottom w:val="single" w:sz="4" w:space="0" w:color="auto"/>
              <w:right w:val="single" w:sz="4" w:space="0" w:color="auto"/>
            </w:tcBorders>
            <w:vAlign w:val="center"/>
            <w:hideMark/>
          </w:tcPr>
          <w:p w14:paraId="01C374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Малаховкатуп. Безимянный, д.3</w:t>
            </w:r>
          </w:p>
        </w:tc>
        <w:tc>
          <w:tcPr>
            <w:tcW w:w="2796" w:type="pct"/>
            <w:tcBorders>
              <w:top w:val="nil"/>
              <w:left w:val="nil"/>
              <w:bottom w:val="single" w:sz="4" w:space="0" w:color="auto"/>
              <w:right w:val="single" w:sz="4" w:space="0" w:color="auto"/>
            </w:tcBorders>
            <w:vAlign w:val="center"/>
            <w:hideMark/>
          </w:tcPr>
          <w:p w14:paraId="42698E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7C6927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5283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407</w:t>
            </w:r>
          </w:p>
        </w:tc>
        <w:tc>
          <w:tcPr>
            <w:tcW w:w="1829" w:type="pct"/>
            <w:tcBorders>
              <w:top w:val="nil"/>
              <w:left w:val="nil"/>
              <w:bottom w:val="single" w:sz="4" w:space="0" w:color="auto"/>
              <w:right w:val="single" w:sz="4" w:space="0" w:color="auto"/>
            </w:tcBorders>
            <w:vAlign w:val="center"/>
            <w:hideMark/>
          </w:tcPr>
          <w:p w14:paraId="0F7EBF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Малаховкаренген</w:t>
            </w:r>
          </w:p>
        </w:tc>
        <w:tc>
          <w:tcPr>
            <w:tcW w:w="2796" w:type="pct"/>
            <w:tcBorders>
              <w:top w:val="nil"/>
              <w:left w:val="nil"/>
              <w:bottom w:val="single" w:sz="4" w:space="0" w:color="auto"/>
              <w:right w:val="single" w:sz="4" w:space="0" w:color="auto"/>
            </w:tcBorders>
            <w:vAlign w:val="center"/>
            <w:hideMark/>
          </w:tcPr>
          <w:p w14:paraId="0C7B97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5F94ED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2D10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408</w:t>
            </w:r>
          </w:p>
        </w:tc>
        <w:tc>
          <w:tcPr>
            <w:tcW w:w="1829" w:type="pct"/>
            <w:tcBorders>
              <w:top w:val="nil"/>
              <w:left w:val="nil"/>
              <w:bottom w:val="single" w:sz="4" w:space="0" w:color="auto"/>
              <w:right w:val="single" w:sz="4" w:space="0" w:color="auto"/>
            </w:tcBorders>
            <w:vAlign w:val="center"/>
            <w:hideMark/>
          </w:tcPr>
          <w:p w14:paraId="00EE40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Малаховкапр-т Новый, д.1а</w:t>
            </w:r>
          </w:p>
        </w:tc>
        <w:tc>
          <w:tcPr>
            <w:tcW w:w="2796" w:type="pct"/>
            <w:tcBorders>
              <w:top w:val="nil"/>
              <w:left w:val="nil"/>
              <w:bottom w:val="single" w:sz="4" w:space="0" w:color="auto"/>
              <w:right w:val="single" w:sz="4" w:space="0" w:color="auto"/>
            </w:tcBorders>
            <w:vAlign w:val="center"/>
            <w:hideMark/>
          </w:tcPr>
          <w:p w14:paraId="4F1E7C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2B8CC9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6249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409</w:t>
            </w:r>
          </w:p>
        </w:tc>
        <w:tc>
          <w:tcPr>
            <w:tcW w:w="1829" w:type="pct"/>
            <w:tcBorders>
              <w:top w:val="nil"/>
              <w:left w:val="nil"/>
              <w:bottom w:val="single" w:sz="4" w:space="0" w:color="auto"/>
              <w:right w:val="single" w:sz="4" w:space="0" w:color="auto"/>
            </w:tcBorders>
            <w:vAlign w:val="center"/>
            <w:hideMark/>
          </w:tcPr>
          <w:p w14:paraId="289DEE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Малаховкапр. Ломоносовский, д.7</w:t>
            </w:r>
          </w:p>
        </w:tc>
        <w:tc>
          <w:tcPr>
            <w:tcW w:w="2796" w:type="pct"/>
            <w:tcBorders>
              <w:top w:val="nil"/>
              <w:left w:val="nil"/>
              <w:bottom w:val="single" w:sz="4" w:space="0" w:color="auto"/>
              <w:right w:val="single" w:sz="4" w:space="0" w:color="auto"/>
            </w:tcBorders>
            <w:vAlign w:val="center"/>
            <w:hideMark/>
          </w:tcPr>
          <w:p w14:paraId="4DD97C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046147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0F93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410</w:t>
            </w:r>
          </w:p>
        </w:tc>
        <w:tc>
          <w:tcPr>
            <w:tcW w:w="1829" w:type="pct"/>
            <w:tcBorders>
              <w:top w:val="nil"/>
              <w:left w:val="nil"/>
              <w:bottom w:val="single" w:sz="4" w:space="0" w:color="auto"/>
              <w:right w:val="single" w:sz="4" w:space="0" w:color="auto"/>
            </w:tcBorders>
            <w:vAlign w:val="center"/>
            <w:hideMark/>
          </w:tcPr>
          <w:p w14:paraId="1796A3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Малаховкапр. Ломоносовский, д.6</w:t>
            </w:r>
          </w:p>
        </w:tc>
        <w:tc>
          <w:tcPr>
            <w:tcW w:w="2796" w:type="pct"/>
            <w:tcBorders>
              <w:top w:val="nil"/>
              <w:left w:val="nil"/>
              <w:bottom w:val="single" w:sz="4" w:space="0" w:color="auto"/>
              <w:right w:val="single" w:sz="4" w:space="0" w:color="auto"/>
            </w:tcBorders>
            <w:vAlign w:val="center"/>
            <w:hideMark/>
          </w:tcPr>
          <w:p w14:paraId="08FD9C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6FDA83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0D69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411</w:t>
            </w:r>
          </w:p>
        </w:tc>
        <w:tc>
          <w:tcPr>
            <w:tcW w:w="1829" w:type="pct"/>
            <w:tcBorders>
              <w:top w:val="nil"/>
              <w:left w:val="nil"/>
              <w:bottom w:val="single" w:sz="4" w:space="0" w:color="auto"/>
              <w:right w:val="single" w:sz="4" w:space="0" w:color="auto"/>
            </w:tcBorders>
            <w:vAlign w:val="center"/>
            <w:hideMark/>
          </w:tcPr>
          <w:p w14:paraId="549189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МалаховкаМихневское ш 15\4</w:t>
            </w:r>
          </w:p>
        </w:tc>
        <w:tc>
          <w:tcPr>
            <w:tcW w:w="2796" w:type="pct"/>
            <w:tcBorders>
              <w:top w:val="nil"/>
              <w:left w:val="nil"/>
              <w:bottom w:val="single" w:sz="4" w:space="0" w:color="auto"/>
              <w:right w:val="single" w:sz="4" w:space="0" w:color="auto"/>
            </w:tcBorders>
            <w:vAlign w:val="center"/>
            <w:hideMark/>
          </w:tcPr>
          <w:p w14:paraId="6E41DD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Михневское шоссе, д.15/1АО "Люберецкая теплосеть"</w:t>
            </w:r>
          </w:p>
        </w:tc>
      </w:tr>
      <w:tr w:rsidR="00B51A48" w:rsidRPr="00B51A48" w14:paraId="10B56E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F9CB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412</w:t>
            </w:r>
          </w:p>
        </w:tc>
        <w:tc>
          <w:tcPr>
            <w:tcW w:w="1829" w:type="pct"/>
            <w:tcBorders>
              <w:top w:val="nil"/>
              <w:left w:val="nil"/>
              <w:bottom w:val="single" w:sz="4" w:space="0" w:color="auto"/>
              <w:right w:val="single" w:sz="4" w:space="0" w:color="auto"/>
            </w:tcBorders>
            <w:vAlign w:val="center"/>
            <w:hideMark/>
          </w:tcPr>
          <w:p w14:paraId="05FDF7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МалаховкаМихневское ш 15\3</w:t>
            </w:r>
          </w:p>
        </w:tc>
        <w:tc>
          <w:tcPr>
            <w:tcW w:w="2796" w:type="pct"/>
            <w:tcBorders>
              <w:top w:val="nil"/>
              <w:left w:val="nil"/>
              <w:bottom w:val="single" w:sz="4" w:space="0" w:color="auto"/>
              <w:right w:val="single" w:sz="4" w:space="0" w:color="auto"/>
            </w:tcBorders>
            <w:vAlign w:val="center"/>
            <w:hideMark/>
          </w:tcPr>
          <w:p w14:paraId="7AFE81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Михневское шоссе, д.15/1АО "Люберецкая теплосеть"</w:t>
            </w:r>
          </w:p>
        </w:tc>
      </w:tr>
      <w:tr w:rsidR="00B51A48" w:rsidRPr="00B51A48" w14:paraId="7C3DB3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4EBB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413</w:t>
            </w:r>
          </w:p>
        </w:tc>
        <w:tc>
          <w:tcPr>
            <w:tcW w:w="1829" w:type="pct"/>
            <w:tcBorders>
              <w:top w:val="nil"/>
              <w:left w:val="nil"/>
              <w:bottom w:val="single" w:sz="4" w:space="0" w:color="auto"/>
              <w:right w:val="single" w:sz="4" w:space="0" w:color="auto"/>
            </w:tcBorders>
            <w:vAlign w:val="center"/>
            <w:hideMark/>
          </w:tcPr>
          <w:p w14:paraId="36777E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МалаховкаМихневское ш 15\2</w:t>
            </w:r>
          </w:p>
        </w:tc>
        <w:tc>
          <w:tcPr>
            <w:tcW w:w="2796" w:type="pct"/>
            <w:tcBorders>
              <w:top w:val="nil"/>
              <w:left w:val="nil"/>
              <w:bottom w:val="single" w:sz="4" w:space="0" w:color="auto"/>
              <w:right w:val="single" w:sz="4" w:space="0" w:color="auto"/>
            </w:tcBorders>
            <w:vAlign w:val="center"/>
            <w:hideMark/>
          </w:tcPr>
          <w:p w14:paraId="2148AD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Михневское шоссе, д.15/1АО "Люберецкая теплосеть"</w:t>
            </w:r>
          </w:p>
        </w:tc>
      </w:tr>
      <w:tr w:rsidR="00B51A48" w:rsidRPr="00B51A48" w14:paraId="7A38D2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147F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414</w:t>
            </w:r>
          </w:p>
        </w:tc>
        <w:tc>
          <w:tcPr>
            <w:tcW w:w="1829" w:type="pct"/>
            <w:tcBorders>
              <w:top w:val="nil"/>
              <w:left w:val="nil"/>
              <w:bottom w:val="single" w:sz="4" w:space="0" w:color="auto"/>
              <w:right w:val="single" w:sz="4" w:space="0" w:color="auto"/>
            </w:tcBorders>
            <w:vAlign w:val="center"/>
            <w:hideMark/>
          </w:tcPr>
          <w:p w14:paraId="3B5A9C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МалаховкаМихневское ш 15\1</w:t>
            </w:r>
          </w:p>
        </w:tc>
        <w:tc>
          <w:tcPr>
            <w:tcW w:w="2796" w:type="pct"/>
            <w:tcBorders>
              <w:top w:val="nil"/>
              <w:left w:val="nil"/>
              <w:bottom w:val="single" w:sz="4" w:space="0" w:color="auto"/>
              <w:right w:val="single" w:sz="4" w:space="0" w:color="auto"/>
            </w:tcBorders>
            <w:vAlign w:val="center"/>
            <w:hideMark/>
          </w:tcPr>
          <w:p w14:paraId="1E2E88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Михневское шоссе, д.15/1АО "Люберецкая теплосеть"</w:t>
            </w:r>
          </w:p>
        </w:tc>
      </w:tr>
      <w:tr w:rsidR="00B51A48" w:rsidRPr="00B51A48" w14:paraId="40BFF5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E8A8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415</w:t>
            </w:r>
          </w:p>
        </w:tc>
        <w:tc>
          <w:tcPr>
            <w:tcW w:w="1829" w:type="pct"/>
            <w:tcBorders>
              <w:top w:val="nil"/>
              <w:left w:val="nil"/>
              <w:bottom w:val="single" w:sz="4" w:space="0" w:color="auto"/>
              <w:right w:val="single" w:sz="4" w:space="0" w:color="auto"/>
            </w:tcBorders>
            <w:vAlign w:val="center"/>
            <w:hideMark/>
          </w:tcPr>
          <w:p w14:paraId="288EFF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Малаховкалечебный корпус</w:t>
            </w:r>
          </w:p>
        </w:tc>
        <w:tc>
          <w:tcPr>
            <w:tcW w:w="2796" w:type="pct"/>
            <w:tcBorders>
              <w:top w:val="nil"/>
              <w:left w:val="nil"/>
              <w:bottom w:val="single" w:sz="4" w:space="0" w:color="auto"/>
              <w:right w:val="single" w:sz="4" w:space="0" w:color="auto"/>
            </w:tcBorders>
            <w:vAlign w:val="center"/>
            <w:hideMark/>
          </w:tcPr>
          <w:p w14:paraId="10F922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Большое Кореневское шоссе, д.25/1АО "Люберецкая теплосеть"</w:t>
            </w:r>
          </w:p>
        </w:tc>
      </w:tr>
      <w:tr w:rsidR="00B51A48" w:rsidRPr="00B51A48" w14:paraId="79C113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3A85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416</w:t>
            </w:r>
          </w:p>
        </w:tc>
        <w:tc>
          <w:tcPr>
            <w:tcW w:w="1829" w:type="pct"/>
            <w:tcBorders>
              <w:top w:val="nil"/>
              <w:left w:val="nil"/>
              <w:bottom w:val="single" w:sz="4" w:space="0" w:color="auto"/>
              <w:right w:val="single" w:sz="4" w:space="0" w:color="auto"/>
            </w:tcBorders>
            <w:vAlign w:val="center"/>
            <w:hideMark/>
          </w:tcPr>
          <w:p w14:paraId="232E89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МалаховкаКрасная змеёвка 12 а</w:t>
            </w:r>
          </w:p>
        </w:tc>
        <w:tc>
          <w:tcPr>
            <w:tcW w:w="2796" w:type="pct"/>
            <w:tcBorders>
              <w:top w:val="nil"/>
              <w:left w:val="nil"/>
              <w:bottom w:val="single" w:sz="4" w:space="0" w:color="auto"/>
              <w:right w:val="single" w:sz="4" w:space="0" w:color="auto"/>
            </w:tcBorders>
            <w:vAlign w:val="center"/>
            <w:hideMark/>
          </w:tcPr>
          <w:p w14:paraId="4B5793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Малаховка, ул. Красная Змеевка, около д. 12а(ЦТП рп Малаховка ул. Красная Змеевка, д.12)АО "Люберецкая теплосеть"</w:t>
            </w:r>
          </w:p>
        </w:tc>
      </w:tr>
      <w:tr w:rsidR="00B51A48" w:rsidRPr="00B51A48" w14:paraId="2B22BA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0E26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417</w:t>
            </w:r>
          </w:p>
        </w:tc>
        <w:tc>
          <w:tcPr>
            <w:tcW w:w="1829" w:type="pct"/>
            <w:tcBorders>
              <w:top w:val="nil"/>
              <w:left w:val="nil"/>
              <w:bottom w:val="single" w:sz="4" w:space="0" w:color="auto"/>
              <w:right w:val="single" w:sz="4" w:space="0" w:color="auto"/>
            </w:tcBorders>
            <w:vAlign w:val="center"/>
            <w:hideMark/>
          </w:tcPr>
          <w:p w14:paraId="5CFADD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МалаховкаКалинина 29 А</w:t>
            </w:r>
          </w:p>
        </w:tc>
        <w:tc>
          <w:tcPr>
            <w:tcW w:w="2796" w:type="pct"/>
            <w:tcBorders>
              <w:top w:val="nil"/>
              <w:left w:val="nil"/>
              <w:bottom w:val="single" w:sz="4" w:space="0" w:color="auto"/>
              <w:right w:val="single" w:sz="4" w:space="0" w:color="auto"/>
            </w:tcBorders>
            <w:vAlign w:val="center"/>
            <w:hideMark/>
          </w:tcPr>
          <w:p w14:paraId="1F0202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00E431DD"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E59AA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 УК «Помощник», Московская область, г.о. Люберцы, г. Люберцы, ул. Кирова, д. 3</w:t>
            </w:r>
          </w:p>
        </w:tc>
      </w:tr>
      <w:tr w:rsidR="00B51A48" w:rsidRPr="00B51A48" w14:paraId="4EC990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59A7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418</w:t>
            </w:r>
          </w:p>
        </w:tc>
        <w:tc>
          <w:tcPr>
            <w:tcW w:w="1829" w:type="pct"/>
            <w:tcBorders>
              <w:top w:val="nil"/>
              <w:left w:val="nil"/>
              <w:bottom w:val="single" w:sz="4" w:space="0" w:color="auto"/>
              <w:right w:val="single" w:sz="4" w:space="0" w:color="auto"/>
            </w:tcBorders>
            <w:vAlign w:val="center"/>
            <w:hideMark/>
          </w:tcPr>
          <w:p w14:paraId="036E62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МалаховкаЗаречье 21а</w:t>
            </w:r>
          </w:p>
        </w:tc>
        <w:tc>
          <w:tcPr>
            <w:tcW w:w="2796" w:type="pct"/>
            <w:tcBorders>
              <w:top w:val="nil"/>
              <w:left w:val="nil"/>
              <w:bottom w:val="single" w:sz="4" w:space="0" w:color="auto"/>
              <w:right w:val="single" w:sz="4" w:space="0" w:color="auto"/>
            </w:tcBorders>
            <w:vAlign w:val="center"/>
            <w:hideMark/>
          </w:tcPr>
          <w:p w14:paraId="3CB38A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12C204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B2E3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419</w:t>
            </w:r>
          </w:p>
        </w:tc>
        <w:tc>
          <w:tcPr>
            <w:tcW w:w="1829" w:type="pct"/>
            <w:tcBorders>
              <w:top w:val="nil"/>
              <w:left w:val="nil"/>
              <w:bottom w:val="single" w:sz="4" w:space="0" w:color="auto"/>
              <w:right w:val="single" w:sz="4" w:space="0" w:color="auto"/>
            </w:tcBorders>
            <w:vAlign w:val="center"/>
            <w:hideMark/>
          </w:tcPr>
          <w:p w14:paraId="5ACE58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МалаховкаЗаречье 21</w:t>
            </w:r>
          </w:p>
        </w:tc>
        <w:tc>
          <w:tcPr>
            <w:tcW w:w="2796" w:type="pct"/>
            <w:tcBorders>
              <w:top w:val="nil"/>
              <w:left w:val="nil"/>
              <w:bottom w:val="single" w:sz="4" w:space="0" w:color="auto"/>
              <w:right w:val="single" w:sz="4" w:space="0" w:color="auto"/>
            </w:tcBorders>
            <w:vAlign w:val="center"/>
            <w:hideMark/>
          </w:tcPr>
          <w:p w14:paraId="3915C2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5F2DD6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3286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420</w:t>
            </w:r>
          </w:p>
        </w:tc>
        <w:tc>
          <w:tcPr>
            <w:tcW w:w="1829" w:type="pct"/>
            <w:tcBorders>
              <w:top w:val="nil"/>
              <w:left w:val="nil"/>
              <w:bottom w:val="single" w:sz="4" w:space="0" w:color="auto"/>
              <w:right w:val="single" w:sz="4" w:space="0" w:color="auto"/>
            </w:tcBorders>
            <w:vAlign w:val="center"/>
            <w:hideMark/>
          </w:tcPr>
          <w:p w14:paraId="054D70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МалаховкаЗаречье 19</w:t>
            </w:r>
          </w:p>
        </w:tc>
        <w:tc>
          <w:tcPr>
            <w:tcW w:w="2796" w:type="pct"/>
            <w:tcBorders>
              <w:top w:val="nil"/>
              <w:left w:val="nil"/>
              <w:bottom w:val="single" w:sz="4" w:space="0" w:color="auto"/>
              <w:right w:val="single" w:sz="4" w:space="0" w:color="auto"/>
            </w:tcBorders>
            <w:vAlign w:val="center"/>
            <w:hideMark/>
          </w:tcPr>
          <w:p w14:paraId="06DCC9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2DC5CB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9684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421</w:t>
            </w:r>
          </w:p>
        </w:tc>
        <w:tc>
          <w:tcPr>
            <w:tcW w:w="1829" w:type="pct"/>
            <w:tcBorders>
              <w:top w:val="nil"/>
              <w:left w:val="nil"/>
              <w:bottom w:val="single" w:sz="4" w:space="0" w:color="auto"/>
              <w:right w:val="single" w:sz="4" w:space="0" w:color="auto"/>
            </w:tcBorders>
            <w:vAlign w:val="center"/>
            <w:hideMark/>
          </w:tcPr>
          <w:p w14:paraId="3572E4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2б.6</w:t>
            </w:r>
          </w:p>
        </w:tc>
        <w:tc>
          <w:tcPr>
            <w:tcW w:w="2796" w:type="pct"/>
            <w:tcBorders>
              <w:top w:val="nil"/>
              <w:left w:val="nil"/>
              <w:bottom w:val="single" w:sz="4" w:space="0" w:color="auto"/>
              <w:right w:val="single" w:sz="4" w:space="0" w:color="auto"/>
            </w:tcBorders>
            <w:vAlign w:val="center"/>
            <w:hideMark/>
          </w:tcPr>
          <w:p w14:paraId="13A4A1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3F6039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1037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422</w:t>
            </w:r>
          </w:p>
        </w:tc>
        <w:tc>
          <w:tcPr>
            <w:tcW w:w="1829" w:type="pct"/>
            <w:tcBorders>
              <w:top w:val="nil"/>
              <w:left w:val="nil"/>
              <w:bottom w:val="single" w:sz="4" w:space="0" w:color="auto"/>
              <w:right w:val="single" w:sz="4" w:space="0" w:color="auto"/>
            </w:tcBorders>
            <w:vAlign w:val="center"/>
            <w:hideMark/>
          </w:tcPr>
          <w:p w14:paraId="413094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2б.5</w:t>
            </w:r>
          </w:p>
        </w:tc>
        <w:tc>
          <w:tcPr>
            <w:tcW w:w="2796" w:type="pct"/>
            <w:tcBorders>
              <w:top w:val="nil"/>
              <w:left w:val="nil"/>
              <w:bottom w:val="single" w:sz="4" w:space="0" w:color="auto"/>
              <w:right w:val="single" w:sz="4" w:space="0" w:color="auto"/>
            </w:tcBorders>
            <w:vAlign w:val="center"/>
            <w:hideMark/>
          </w:tcPr>
          <w:p w14:paraId="7FC4E3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70F0B7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9CC7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423</w:t>
            </w:r>
          </w:p>
        </w:tc>
        <w:tc>
          <w:tcPr>
            <w:tcW w:w="1829" w:type="pct"/>
            <w:tcBorders>
              <w:top w:val="nil"/>
              <w:left w:val="nil"/>
              <w:bottom w:val="single" w:sz="4" w:space="0" w:color="auto"/>
              <w:right w:val="single" w:sz="4" w:space="0" w:color="auto"/>
            </w:tcBorders>
            <w:vAlign w:val="center"/>
            <w:hideMark/>
          </w:tcPr>
          <w:p w14:paraId="3E9761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2б.4</w:t>
            </w:r>
          </w:p>
        </w:tc>
        <w:tc>
          <w:tcPr>
            <w:tcW w:w="2796" w:type="pct"/>
            <w:tcBorders>
              <w:top w:val="nil"/>
              <w:left w:val="nil"/>
              <w:bottom w:val="single" w:sz="4" w:space="0" w:color="auto"/>
              <w:right w:val="single" w:sz="4" w:space="0" w:color="auto"/>
            </w:tcBorders>
            <w:vAlign w:val="center"/>
            <w:hideMark/>
          </w:tcPr>
          <w:p w14:paraId="508A9E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596535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B0F9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424</w:t>
            </w:r>
          </w:p>
        </w:tc>
        <w:tc>
          <w:tcPr>
            <w:tcW w:w="1829" w:type="pct"/>
            <w:tcBorders>
              <w:top w:val="nil"/>
              <w:left w:val="nil"/>
              <w:bottom w:val="single" w:sz="4" w:space="0" w:color="auto"/>
              <w:right w:val="single" w:sz="4" w:space="0" w:color="auto"/>
            </w:tcBorders>
            <w:vAlign w:val="center"/>
            <w:hideMark/>
          </w:tcPr>
          <w:p w14:paraId="6966DC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2б.3</w:t>
            </w:r>
          </w:p>
        </w:tc>
        <w:tc>
          <w:tcPr>
            <w:tcW w:w="2796" w:type="pct"/>
            <w:tcBorders>
              <w:top w:val="nil"/>
              <w:left w:val="nil"/>
              <w:bottom w:val="single" w:sz="4" w:space="0" w:color="auto"/>
              <w:right w:val="single" w:sz="4" w:space="0" w:color="auto"/>
            </w:tcBorders>
            <w:vAlign w:val="center"/>
            <w:hideMark/>
          </w:tcPr>
          <w:p w14:paraId="2A2145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0ABC17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B464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425</w:t>
            </w:r>
          </w:p>
        </w:tc>
        <w:tc>
          <w:tcPr>
            <w:tcW w:w="1829" w:type="pct"/>
            <w:tcBorders>
              <w:top w:val="nil"/>
              <w:left w:val="nil"/>
              <w:bottom w:val="single" w:sz="4" w:space="0" w:color="auto"/>
              <w:right w:val="single" w:sz="4" w:space="0" w:color="auto"/>
            </w:tcBorders>
            <w:vAlign w:val="center"/>
            <w:hideMark/>
          </w:tcPr>
          <w:p w14:paraId="1571BC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2б.2</w:t>
            </w:r>
          </w:p>
        </w:tc>
        <w:tc>
          <w:tcPr>
            <w:tcW w:w="2796" w:type="pct"/>
            <w:tcBorders>
              <w:top w:val="nil"/>
              <w:left w:val="nil"/>
              <w:bottom w:val="single" w:sz="4" w:space="0" w:color="auto"/>
              <w:right w:val="single" w:sz="4" w:space="0" w:color="auto"/>
            </w:tcBorders>
            <w:vAlign w:val="center"/>
            <w:hideMark/>
          </w:tcPr>
          <w:p w14:paraId="474705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0F0376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F02C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426</w:t>
            </w:r>
          </w:p>
        </w:tc>
        <w:tc>
          <w:tcPr>
            <w:tcW w:w="1829" w:type="pct"/>
            <w:tcBorders>
              <w:top w:val="nil"/>
              <w:left w:val="nil"/>
              <w:bottom w:val="single" w:sz="4" w:space="0" w:color="auto"/>
              <w:right w:val="single" w:sz="4" w:space="0" w:color="auto"/>
            </w:tcBorders>
            <w:vAlign w:val="center"/>
            <w:hideMark/>
          </w:tcPr>
          <w:p w14:paraId="54EDFF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2б.1</w:t>
            </w:r>
          </w:p>
        </w:tc>
        <w:tc>
          <w:tcPr>
            <w:tcW w:w="2796" w:type="pct"/>
            <w:tcBorders>
              <w:top w:val="nil"/>
              <w:left w:val="nil"/>
              <w:bottom w:val="single" w:sz="4" w:space="0" w:color="auto"/>
              <w:right w:val="single" w:sz="4" w:space="0" w:color="auto"/>
            </w:tcBorders>
            <w:vAlign w:val="center"/>
            <w:hideMark/>
          </w:tcPr>
          <w:p w14:paraId="4966FC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3FC3BB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D5E2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427</w:t>
            </w:r>
          </w:p>
        </w:tc>
        <w:tc>
          <w:tcPr>
            <w:tcW w:w="1829" w:type="pct"/>
            <w:tcBorders>
              <w:top w:val="nil"/>
              <w:left w:val="nil"/>
              <w:bottom w:val="single" w:sz="4" w:space="0" w:color="auto"/>
              <w:right w:val="single" w:sz="4" w:space="0" w:color="auto"/>
            </w:tcBorders>
            <w:vAlign w:val="center"/>
            <w:hideMark/>
          </w:tcPr>
          <w:p w14:paraId="32504E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2а.1</w:t>
            </w:r>
          </w:p>
        </w:tc>
        <w:tc>
          <w:tcPr>
            <w:tcW w:w="2796" w:type="pct"/>
            <w:tcBorders>
              <w:top w:val="nil"/>
              <w:left w:val="nil"/>
              <w:bottom w:val="single" w:sz="4" w:space="0" w:color="auto"/>
              <w:right w:val="single" w:sz="4" w:space="0" w:color="auto"/>
            </w:tcBorders>
            <w:vAlign w:val="center"/>
            <w:hideMark/>
          </w:tcPr>
          <w:p w14:paraId="4DD6AD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069F41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FD8E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428</w:t>
            </w:r>
          </w:p>
        </w:tc>
        <w:tc>
          <w:tcPr>
            <w:tcW w:w="1829" w:type="pct"/>
            <w:tcBorders>
              <w:top w:val="nil"/>
              <w:left w:val="nil"/>
              <w:bottom w:val="single" w:sz="4" w:space="0" w:color="auto"/>
              <w:right w:val="single" w:sz="4" w:space="0" w:color="auto"/>
            </w:tcBorders>
            <w:vAlign w:val="center"/>
            <w:hideMark/>
          </w:tcPr>
          <w:p w14:paraId="645251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1б.5</w:t>
            </w:r>
          </w:p>
        </w:tc>
        <w:tc>
          <w:tcPr>
            <w:tcW w:w="2796" w:type="pct"/>
            <w:tcBorders>
              <w:top w:val="nil"/>
              <w:left w:val="nil"/>
              <w:bottom w:val="single" w:sz="4" w:space="0" w:color="auto"/>
              <w:right w:val="single" w:sz="4" w:space="0" w:color="auto"/>
            </w:tcBorders>
            <w:vAlign w:val="center"/>
            <w:hideMark/>
          </w:tcPr>
          <w:p w14:paraId="4505B2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05156F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9FF4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429</w:t>
            </w:r>
          </w:p>
        </w:tc>
        <w:tc>
          <w:tcPr>
            <w:tcW w:w="1829" w:type="pct"/>
            <w:tcBorders>
              <w:top w:val="nil"/>
              <w:left w:val="nil"/>
              <w:bottom w:val="single" w:sz="4" w:space="0" w:color="auto"/>
              <w:right w:val="single" w:sz="4" w:space="0" w:color="auto"/>
            </w:tcBorders>
            <w:vAlign w:val="center"/>
            <w:hideMark/>
          </w:tcPr>
          <w:p w14:paraId="616E3D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1б.4</w:t>
            </w:r>
          </w:p>
        </w:tc>
        <w:tc>
          <w:tcPr>
            <w:tcW w:w="2796" w:type="pct"/>
            <w:tcBorders>
              <w:top w:val="nil"/>
              <w:left w:val="nil"/>
              <w:bottom w:val="single" w:sz="4" w:space="0" w:color="auto"/>
              <w:right w:val="single" w:sz="4" w:space="0" w:color="auto"/>
            </w:tcBorders>
            <w:vAlign w:val="center"/>
            <w:hideMark/>
          </w:tcPr>
          <w:p w14:paraId="5D4397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24021A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5E2E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430</w:t>
            </w:r>
          </w:p>
        </w:tc>
        <w:tc>
          <w:tcPr>
            <w:tcW w:w="1829" w:type="pct"/>
            <w:tcBorders>
              <w:top w:val="nil"/>
              <w:left w:val="nil"/>
              <w:bottom w:val="single" w:sz="4" w:space="0" w:color="auto"/>
              <w:right w:val="single" w:sz="4" w:space="0" w:color="auto"/>
            </w:tcBorders>
            <w:vAlign w:val="center"/>
            <w:hideMark/>
          </w:tcPr>
          <w:p w14:paraId="121D99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1б.3</w:t>
            </w:r>
          </w:p>
        </w:tc>
        <w:tc>
          <w:tcPr>
            <w:tcW w:w="2796" w:type="pct"/>
            <w:tcBorders>
              <w:top w:val="nil"/>
              <w:left w:val="nil"/>
              <w:bottom w:val="single" w:sz="4" w:space="0" w:color="auto"/>
              <w:right w:val="single" w:sz="4" w:space="0" w:color="auto"/>
            </w:tcBorders>
            <w:vAlign w:val="center"/>
            <w:hideMark/>
          </w:tcPr>
          <w:p w14:paraId="1497F0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42D1F6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B2E9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431</w:t>
            </w:r>
          </w:p>
        </w:tc>
        <w:tc>
          <w:tcPr>
            <w:tcW w:w="1829" w:type="pct"/>
            <w:tcBorders>
              <w:top w:val="nil"/>
              <w:left w:val="nil"/>
              <w:bottom w:val="single" w:sz="4" w:space="0" w:color="auto"/>
              <w:right w:val="single" w:sz="4" w:space="0" w:color="auto"/>
            </w:tcBorders>
            <w:vAlign w:val="center"/>
            <w:hideMark/>
          </w:tcPr>
          <w:p w14:paraId="0DBB1D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1б.2</w:t>
            </w:r>
          </w:p>
        </w:tc>
        <w:tc>
          <w:tcPr>
            <w:tcW w:w="2796" w:type="pct"/>
            <w:tcBorders>
              <w:top w:val="nil"/>
              <w:left w:val="nil"/>
              <w:bottom w:val="single" w:sz="4" w:space="0" w:color="auto"/>
              <w:right w:val="single" w:sz="4" w:space="0" w:color="auto"/>
            </w:tcBorders>
            <w:vAlign w:val="center"/>
            <w:hideMark/>
          </w:tcPr>
          <w:p w14:paraId="5E5D78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1B31AA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EBD1B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432</w:t>
            </w:r>
          </w:p>
        </w:tc>
        <w:tc>
          <w:tcPr>
            <w:tcW w:w="1829" w:type="pct"/>
            <w:tcBorders>
              <w:top w:val="nil"/>
              <w:left w:val="nil"/>
              <w:bottom w:val="single" w:sz="4" w:space="0" w:color="auto"/>
              <w:right w:val="single" w:sz="4" w:space="0" w:color="auto"/>
            </w:tcBorders>
            <w:vAlign w:val="center"/>
            <w:hideMark/>
          </w:tcPr>
          <w:p w14:paraId="70DA36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1б.1</w:t>
            </w:r>
          </w:p>
        </w:tc>
        <w:tc>
          <w:tcPr>
            <w:tcW w:w="2796" w:type="pct"/>
            <w:tcBorders>
              <w:top w:val="nil"/>
              <w:left w:val="nil"/>
              <w:bottom w:val="single" w:sz="4" w:space="0" w:color="auto"/>
              <w:right w:val="single" w:sz="4" w:space="0" w:color="auto"/>
            </w:tcBorders>
            <w:vAlign w:val="center"/>
            <w:hideMark/>
          </w:tcPr>
          <w:p w14:paraId="7E5843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5D26A8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71F8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433</w:t>
            </w:r>
          </w:p>
        </w:tc>
        <w:tc>
          <w:tcPr>
            <w:tcW w:w="1829" w:type="pct"/>
            <w:tcBorders>
              <w:top w:val="nil"/>
              <w:left w:val="nil"/>
              <w:bottom w:val="single" w:sz="4" w:space="0" w:color="auto"/>
              <w:right w:val="single" w:sz="4" w:space="0" w:color="auto"/>
            </w:tcBorders>
            <w:vAlign w:val="center"/>
            <w:hideMark/>
          </w:tcPr>
          <w:p w14:paraId="3E4F71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1а.7</w:t>
            </w:r>
          </w:p>
        </w:tc>
        <w:tc>
          <w:tcPr>
            <w:tcW w:w="2796" w:type="pct"/>
            <w:tcBorders>
              <w:top w:val="nil"/>
              <w:left w:val="nil"/>
              <w:bottom w:val="single" w:sz="4" w:space="0" w:color="auto"/>
              <w:right w:val="single" w:sz="4" w:space="0" w:color="auto"/>
            </w:tcBorders>
            <w:vAlign w:val="center"/>
            <w:hideMark/>
          </w:tcPr>
          <w:p w14:paraId="08C3DD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0B244A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0E3A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434</w:t>
            </w:r>
          </w:p>
        </w:tc>
        <w:tc>
          <w:tcPr>
            <w:tcW w:w="1829" w:type="pct"/>
            <w:tcBorders>
              <w:top w:val="nil"/>
              <w:left w:val="nil"/>
              <w:bottom w:val="single" w:sz="4" w:space="0" w:color="auto"/>
              <w:right w:val="single" w:sz="4" w:space="0" w:color="auto"/>
            </w:tcBorders>
            <w:vAlign w:val="center"/>
            <w:hideMark/>
          </w:tcPr>
          <w:p w14:paraId="4FF5D1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1а.6</w:t>
            </w:r>
          </w:p>
        </w:tc>
        <w:tc>
          <w:tcPr>
            <w:tcW w:w="2796" w:type="pct"/>
            <w:tcBorders>
              <w:top w:val="nil"/>
              <w:left w:val="nil"/>
              <w:bottom w:val="single" w:sz="4" w:space="0" w:color="auto"/>
              <w:right w:val="single" w:sz="4" w:space="0" w:color="auto"/>
            </w:tcBorders>
            <w:vAlign w:val="center"/>
            <w:hideMark/>
          </w:tcPr>
          <w:p w14:paraId="248486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601827E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A46FB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«Вира сервис», Московская область, г.о. Люберцы, г. Люберцы, ул. Шевлякова, д. 27/1</w:t>
            </w:r>
          </w:p>
        </w:tc>
      </w:tr>
      <w:tr w:rsidR="00B51A48" w:rsidRPr="00B51A48" w14:paraId="2C9F29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C0DC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435</w:t>
            </w:r>
          </w:p>
        </w:tc>
        <w:tc>
          <w:tcPr>
            <w:tcW w:w="1829" w:type="pct"/>
            <w:tcBorders>
              <w:top w:val="nil"/>
              <w:left w:val="nil"/>
              <w:bottom w:val="single" w:sz="4" w:space="0" w:color="auto"/>
              <w:right w:val="single" w:sz="4" w:space="0" w:color="auto"/>
            </w:tcBorders>
            <w:vAlign w:val="center"/>
            <w:hideMark/>
          </w:tcPr>
          <w:p w14:paraId="16C8E1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1а.5</w:t>
            </w:r>
          </w:p>
        </w:tc>
        <w:tc>
          <w:tcPr>
            <w:tcW w:w="2796" w:type="pct"/>
            <w:tcBorders>
              <w:top w:val="nil"/>
              <w:left w:val="nil"/>
              <w:bottom w:val="single" w:sz="4" w:space="0" w:color="auto"/>
              <w:right w:val="single" w:sz="4" w:space="0" w:color="auto"/>
            </w:tcBorders>
            <w:vAlign w:val="center"/>
            <w:hideMark/>
          </w:tcPr>
          <w:p w14:paraId="337863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3EF541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027E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436</w:t>
            </w:r>
          </w:p>
        </w:tc>
        <w:tc>
          <w:tcPr>
            <w:tcW w:w="1829" w:type="pct"/>
            <w:tcBorders>
              <w:top w:val="nil"/>
              <w:left w:val="nil"/>
              <w:bottom w:val="single" w:sz="4" w:space="0" w:color="auto"/>
              <w:right w:val="single" w:sz="4" w:space="0" w:color="auto"/>
            </w:tcBorders>
            <w:vAlign w:val="center"/>
            <w:hideMark/>
          </w:tcPr>
          <w:p w14:paraId="07B115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1а.4</w:t>
            </w:r>
          </w:p>
        </w:tc>
        <w:tc>
          <w:tcPr>
            <w:tcW w:w="2796" w:type="pct"/>
            <w:tcBorders>
              <w:top w:val="nil"/>
              <w:left w:val="nil"/>
              <w:bottom w:val="single" w:sz="4" w:space="0" w:color="auto"/>
              <w:right w:val="single" w:sz="4" w:space="0" w:color="auto"/>
            </w:tcBorders>
            <w:vAlign w:val="center"/>
            <w:hideMark/>
          </w:tcPr>
          <w:p w14:paraId="2F8C93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797D84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E7C6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437</w:t>
            </w:r>
          </w:p>
        </w:tc>
        <w:tc>
          <w:tcPr>
            <w:tcW w:w="1829" w:type="pct"/>
            <w:tcBorders>
              <w:top w:val="nil"/>
              <w:left w:val="nil"/>
              <w:bottom w:val="single" w:sz="4" w:space="0" w:color="auto"/>
              <w:right w:val="single" w:sz="4" w:space="0" w:color="auto"/>
            </w:tcBorders>
            <w:vAlign w:val="center"/>
            <w:hideMark/>
          </w:tcPr>
          <w:p w14:paraId="13C849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1а.3</w:t>
            </w:r>
          </w:p>
        </w:tc>
        <w:tc>
          <w:tcPr>
            <w:tcW w:w="2796" w:type="pct"/>
            <w:tcBorders>
              <w:top w:val="nil"/>
              <w:left w:val="nil"/>
              <w:bottom w:val="single" w:sz="4" w:space="0" w:color="auto"/>
              <w:right w:val="single" w:sz="4" w:space="0" w:color="auto"/>
            </w:tcBorders>
            <w:vAlign w:val="center"/>
            <w:hideMark/>
          </w:tcPr>
          <w:p w14:paraId="05BB32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1F53A7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45B5A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438</w:t>
            </w:r>
          </w:p>
        </w:tc>
        <w:tc>
          <w:tcPr>
            <w:tcW w:w="1829" w:type="pct"/>
            <w:tcBorders>
              <w:top w:val="nil"/>
              <w:left w:val="nil"/>
              <w:bottom w:val="single" w:sz="4" w:space="0" w:color="auto"/>
              <w:right w:val="single" w:sz="4" w:space="0" w:color="auto"/>
            </w:tcBorders>
            <w:vAlign w:val="center"/>
            <w:hideMark/>
          </w:tcPr>
          <w:p w14:paraId="10569D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1а.2</w:t>
            </w:r>
          </w:p>
        </w:tc>
        <w:tc>
          <w:tcPr>
            <w:tcW w:w="2796" w:type="pct"/>
            <w:tcBorders>
              <w:top w:val="nil"/>
              <w:left w:val="nil"/>
              <w:bottom w:val="single" w:sz="4" w:space="0" w:color="auto"/>
              <w:right w:val="single" w:sz="4" w:space="0" w:color="auto"/>
            </w:tcBorders>
            <w:vAlign w:val="center"/>
            <w:hideMark/>
          </w:tcPr>
          <w:p w14:paraId="65EF10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1DFEE6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4A490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439</w:t>
            </w:r>
          </w:p>
        </w:tc>
        <w:tc>
          <w:tcPr>
            <w:tcW w:w="1829" w:type="pct"/>
            <w:tcBorders>
              <w:top w:val="nil"/>
              <w:left w:val="nil"/>
              <w:bottom w:val="single" w:sz="4" w:space="0" w:color="auto"/>
              <w:right w:val="single" w:sz="4" w:space="0" w:color="auto"/>
            </w:tcBorders>
            <w:vAlign w:val="center"/>
            <w:hideMark/>
          </w:tcPr>
          <w:p w14:paraId="27DF67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МалаховкаЖД 1а.1</w:t>
            </w:r>
          </w:p>
        </w:tc>
        <w:tc>
          <w:tcPr>
            <w:tcW w:w="2796" w:type="pct"/>
            <w:tcBorders>
              <w:top w:val="nil"/>
              <w:left w:val="nil"/>
              <w:bottom w:val="single" w:sz="4" w:space="0" w:color="auto"/>
              <w:right w:val="single" w:sz="4" w:space="0" w:color="auto"/>
            </w:tcBorders>
            <w:vAlign w:val="center"/>
            <w:hideMark/>
          </w:tcPr>
          <w:p w14:paraId="408DE1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тепловой мощностью 7,5 МВт для жилых кварталов «ЖК Малаховский квартал» и «ЖК Заречье»АО "Люберецкая теплосеть"</w:t>
            </w:r>
          </w:p>
        </w:tc>
      </w:tr>
      <w:tr w:rsidR="00B51A48" w:rsidRPr="00B51A48" w14:paraId="76A28C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D2C4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440</w:t>
            </w:r>
          </w:p>
        </w:tc>
        <w:tc>
          <w:tcPr>
            <w:tcW w:w="1829" w:type="pct"/>
            <w:tcBorders>
              <w:top w:val="nil"/>
              <w:left w:val="nil"/>
              <w:bottom w:val="single" w:sz="4" w:space="0" w:color="auto"/>
              <w:right w:val="single" w:sz="4" w:space="0" w:color="auto"/>
            </w:tcBorders>
            <w:vAlign w:val="center"/>
            <w:hideMark/>
          </w:tcPr>
          <w:p w14:paraId="6ED925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Малаховкад.9а</w:t>
            </w:r>
          </w:p>
        </w:tc>
        <w:tc>
          <w:tcPr>
            <w:tcW w:w="2796" w:type="pct"/>
            <w:tcBorders>
              <w:top w:val="nil"/>
              <w:left w:val="nil"/>
              <w:bottom w:val="single" w:sz="4" w:space="0" w:color="auto"/>
              <w:right w:val="single" w:sz="4" w:space="0" w:color="auto"/>
            </w:tcBorders>
            <w:vAlign w:val="center"/>
            <w:hideMark/>
          </w:tcPr>
          <w:p w14:paraId="1B7871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1059BC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024F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441</w:t>
            </w:r>
          </w:p>
        </w:tc>
        <w:tc>
          <w:tcPr>
            <w:tcW w:w="1829" w:type="pct"/>
            <w:tcBorders>
              <w:top w:val="nil"/>
              <w:left w:val="nil"/>
              <w:bottom w:val="single" w:sz="4" w:space="0" w:color="auto"/>
              <w:right w:val="single" w:sz="4" w:space="0" w:color="auto"/>
            </w:tcBorders>
            <w:vAlign w:val="center"/>
            <w:hideMark/>
          </w:tcPr>
          <w:p w14:paraId="54A826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Малаховкад.9</w:t>
            </w:r>
          </w:p>
        </w:tc>
        <w:tc>
          <w:tcPr>
            <w:tcW w:w="2796" w:type="pct"/>
            <w:tcBorders>
              <w:top w:val="nil"/>
              <w:left w:val="nil"/>
              <w:bottom w:val="single" w:sz="4" w:space="0" w:color="auto"/>
              <w:right w:val="single" w:sz="4" w:space="0" w:color="auto"/>
            </w:tcBorders>
            <w:vAlign w:val="center"/>
            <w:hideMark/>
          </w:tcPr>
          <w:p w14:paraId="51E319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7D3A53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A163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442</w:t>
            </w:r>
          </w:p>
        </w:tc>
        <w:tc>
          <w:tcPr>
            <w:tcW w:w="1829" w:type="pct"/>
            <w:tcBorders>
              <w:top w:val="nil"/>
              <w:left w:val="nil"/>
              <w:bottom w:val="single" w:sz="4" w:space="0" w:color="auto"/>
              <w:right w:val="single" w:sz="4" w:space="0" w:color="auto"/>
            </w:tcBorders>
            <w:vAlign w:val="center"/>
            <w:hideMark/>
          </w:tcPr>
          <w:p w14:paraId="138624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Малаховкад.8</w:t>
            </w:r>
          </w:p>
        </w:tc>
        <w:tc>
          <w:tcPr>
            <w:tcW w:w="2796" w:type="pct"/>
            <w:tcBorders>
              <w:top w:val="nil"/>
              <w:left w:val="nil"/>
              <w:bottom w:val="single" w:sz="4" w:space="0" w:color="auto"/>
              <w:right w:val="single" w:sz="4" w:space="0" w:color="auto"/>
            </w:tcBorders>
            <w:vAlign w:val="center"/>
            <w:hideMark/>
          </w:tcPr>
          <w:p w14:paraId="1C2973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337F1E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A8FE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443</w:t>
            </w:r>
          </w:p>
        </w:tc>
        <w:tc>
          <w:tcPr>
            <w:tcW w:w="1829" w:type="pct"/>
            <w:tcBorders>
              <w:top w:val="nil"/>
              <w:left w:val="nil"/>
              <w:bottom w:val="single" w:sz="4" w:space="0" w:color="auto"/>
              <w:right w:val="single" w:sz="4" w:space="0" w:color="auto"/>
            </w:tcBorders>
            <w:vAlign w:val="center"/>
            <w:hideMark/>
          </w:tcPr>
          <w:p w14:paraId="0B458C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Малаховкад.7</w:t>
            </w:r>
          </w:p>
        </w:tc>
        <w:tc>
          <w:tcPr>
            <w:tcW w:w="2796" w:type="pct"/>
            <w:tcBorders>
              <w:top w:val="nil"/>
              <w:left w:val="nil"/>
              <w:bottom w:val="single" w:sz="4" w:space="0" w:color="auto"/>
              <w:right w:val="single" w:sz="4" w:space="0" w:color="auto"/>
            </w:tcBorders>
            <w:vAlign w:val="center"/>
            <w:hideMark/>
          </w:tcPr>
          <w:p w14:paraId="063ED5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0B2AAC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C0D2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444</w:t>
            </w:r>
          </w:p>
        </w:tc>
        <w:tc>
          <w:tcPr>
            <w:tcW w:w="1829" w:type="pct"/>
            <w:tcBorders>
              <w:top w:val="nil"/>
              <w:left w:val="nil"/>
              <w:bottom w:val="single" w:sz="4" w:space="0" w:color="auto"/>
              <w:right w:val="single" w:sz="4" w:space="0" w:color="auto"/>
            </w:tcBorders>
            <w:vAlign w:val="center"/>
            <w:hideMark/>
          </w:tcPr>
          <w:p w14:paraId="36671A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Малаховкад.6</w:t>
            </w:r>
          </w:p>
        </w:tc>
        <w:tc>
          <w:tcPr>
            <w:tcW w:w="2796" w:type="pct"/>
            <w:tcBorders>
              <w:top w:val="nil"/>
              <w:left w:val="nil"/>
              <w:bottom w:val="single" w:sz="4" w:space="0" w:color="auto"/>
              <w:right w:val="single" w:sz="4" w:space="0" w:color="auto"/>
            </w:tcBorders>
            <w:vAlign w:val="center"/>
            <w:hideMark/>
          </w:tcPr>
          <w:p w14:paraId="2C7121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6E441B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1E4F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445</w:t>
            </w:r>
          </w:p>
        </w:tc>
        <w:tc>
          <w:tcPr>
            <w:tcW w:w="1829" w:type="pct"/>
            <w:tcBorders>
              <w:top w:val="nil"/>
              <w:left w:val="nil"/>
              <w:bottom w:val="single" w:sz="4" w:space="0" w:color="auto"/>
              <w:right w:val="single" w:sz="4" w:space="0" w:color="auto"/>
            </w:tcBorders>
            <w:vAlign w:val="center"/>
            <w:hideMark/>
          </w:tcPr>
          <w:p w14:paraId="48E8CC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Малаховкад.5</w:t>
            </w:r>
          </w:p>
        </w:tc>
        <w:tc>
          <w:tcPr>
            <w:tcW w:w="2796" w:type="pct"/>
            <w:tcBorders>
              <w:top w:val="nil"/>
              <w:left w:val="nil"/>
              <w:bottom w:val="single" w:sz="4" w:space="0" w:color="auto"/>
              <w:right w:val="single" w:sz="4" w:space="0" w:color="auto"/>
            </w:tcBorders>
            <w:vAlign w:val="center"/>
            <w:hideMark/>
          </w:tcPr>
          <w:p w14:paraId="25F976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524990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D8AD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446</w:t>
            </w:r>
          </w:p>
        </w:tc>
        <w:tc>
          <w:tcPr>
            <w:tcW w:w="1829" w:type="pct"/>
            <w:tcBorders>
              <w:top w:val="nil"/>
              <w:left w:val="nil"/>
              <w:bottom w:val="single" w:sz="4" w:space="0" w:color="auto"/>
              <w:right w:val="single" w:sz="4" w:space="0" w:color="auto"/>
            </w:tcBorders>
            <w:vAlign w:val="center"/>
            <w:hideMark/>
          </w:tcPr>
          <w:p w14:paraId="249212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Малаховкад.46.2</w:t>
            </w:r>
          </w:p>
        </w:tc>
        <w:tc>
          <w:tcPr>
            <w:tcW w:w="2796" w:type="pct"/>
            <w:tcBorders>
              <w:top w:val="nil"/>
              <w:left w:val="nil"/>
              <w:bottom w:val="single" w:sz="4" w:space="0" w:color="auto"/>
              <w:right w:val="single" w:sz="4" w:space="0" w:color="auto"/>
            </w:tcBorders>
            <w:vAlign w:val="center"/>
            <w:hideMark/>
          </w:tcPr>
          <w:p w14:paraId="12EE12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0BBDBB51"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B392E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«ЖК самоцветы», Московская область, г.о. Люберцы, г. Люберцы, ул. Кирова, д. 12, корп. 2</w:t>
            </w:r>
          </w:p>
        </w:tc>
      </w:tr>
      <w:tr w:rsidR="00B51A48" w:rsidRPr="00B51A48" w14:paraId="5D415E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C7BF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447</w:t>
            </w:r>
          </w:p>
        </w:tc>
        <w:tc>
          <w:tcPr>
            <w:tcW w:w="1829" w:type="pct"/>
            <w:tcBorders>
              <w:top w:val="nil"/>
              <w:left w:val="nil"/>
              <w:bottom w:val="single" w:sz="4" w:space="0" w:color="auto"/>
              <w:right w:val="single" w:sz="4" w:space="0" w:color="auto"/>
            </w:tcBorders>
            <w:vAlign w:val="center"/>
            <w:hideMark/>
          </w:tcPr>
          <w:p w14:paraId="71FD4C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Малаховкад.46.1</w:t>
            </w:r>
          </w:p>
        </w:tc>
        <w:tc>
          <w:tcPr>
            <w:tcW w:w="2796" w:type="pct"/>
            <w:tcBorders>
              <w:top w:val="nil"/>
              <w:left w:val="nil"/>
              <w:bottom w:val="single" w:sz="4" w:space="0" w:color="auto"/>
              <w:right w:val="single" w:sz="4" w:space="0" w:color="auto"/>
            </w:tcBorders>
            <w:vAlign w:val="center"/>
            <w:hideMark/>
          </w:tcPr>
          <w:p w14:paraId="1D6240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4E03BE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E3F9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448</w:t>
            </w:r>
          </w:p>
        </w:tc>
        <w:tc>
          <w:tcPr>
            <w:tcW w:w="1829" w:type="pct"/>
            <w:tcBorders>
              <w:top w:val="nil"/>
              <w:left w:val="nil"/>
              <w:bottom w:val="single" w:sz="4" w:space="0" w:color="auto"/>
              <w:right w:val="single" w:sz="4" w:space="0" w:color="auto"/>
            </w:tcBorders>
            <w:vAlign w:val="center"/>
            <w:hideMark/>
          </w:tcPr>
          <w:p w14:paraId="57F8B4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Малаховкад.44Б</w:t>
            </w:r>
          </w:p>
        </w:tc>
        <w:tc>
          <w:tcPr>
            <w:tcW w:w="2796" w:type="pct"/>
            <w:tcBorders>
              <w:top w:val="nil"/>
              <w:left w:val="nil"/>
              <w:bottom w:val="single" w:sz="4" w:space="0" w:color="auto"/>
              <w:right w:val="single" w:sz="4" w:space="0" w:color="auto"/>
            </w:tcBorders>
            <w:vAlign w:val="center"/>
            <w:hideMark/>
          </w:tcPr>
          <w:p w14:paraId="7B24CE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60E4D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B59B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449</w:t>
            </w:r>
          </w:p>
        </w:tc>
        <w:tc>
          <w:tcPr>
            <w:tcW w:w="1829" w:type="pct"/>
            <w:tcBorders>
              <w:top w:val="nil"/>
              <w:left w:val="nil"/>
              <w:bottom w:val="single" w:sz="4" w:space="0" w:color="auto"/>
              <w:right w:val="single" w:sz="4" w:space="0" w:color="auto"/>
            </w:tcBorders>
            <w:vAlign w:val="center"/>
            <w:hideMark/>
          </w:tcPr>
          <w:p w14:paraId="5229DB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Малаховкад.44А</w:t>
            </w:r>
          </w:p>
        </w:tc>
        <w:tc>
          <w:tcPr>
            <w:tcW w:w="2796" w:type="pct"/>
            <w:tcBorders>
              <w:top w:val="nil"/>
              <w:left w:val="nil"/>
              <w:bottom w:val="single" w:sz="4" w:space="0" w:color="auto"/>
              <w:right w:val="single" w:sz="4" w:space="0" w:color="auto"/>
            </w:tcBorders>
            <w:vAlign w:val="center"/>
            <w:hideMark/>
          </w:tcPr>
          <w:p w14:paraId="2ADE87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B2224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C5AD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450</w:t>
            </w:r>
          </w:p>
        </w:tc>
        <w:tc>
          <w:tcPr>
            <w:tcW w:w="1829" w:type="pct"/>
            <w:tcBorders>
              <w:top w:val="nil"/>
              <w:left w:val="nil"/>
              <w:bottom w:val="single" w:sz="4" w:space="0" w:color="auto"/>
              <w:right w:val="single" w:sz="4" w:space="0" w:color="auto"/>
            </w:tcBorders>
            <w:vAlign w:val="center"/>
            <w:hideMark/>
          </w:tcPr>
          <w:p w14:paraId="039ECD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с.3</w:t>
            </w:r>
          </w:p>
        </w:tc>
        <w:tc>
          <w:tcPr>
            <w:tcW w:w="2796" w:type="pct"/>
            <w:tcBorders>
              <w:top w:val="nil"/>
              <w:left w:val="nil"/>
              <w:bottom w:val="single" w:sz="4" w:space="0" w:color="auto"/>
              <w:right w:val="single" w:sz="4" w:space="0" w:color="auto"/>
            </w:tcBorders>
            <w:vAlign w:val="center"/>
            <w:hideMark/>
          </w:tcPr>
          <w:p w14:paraId="7E4A80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12A4F1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D05A4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451</w:t>
            </w:r>
          </w:p>
        </w:tc>
        <w:tc>
          <w:tcPr>
            <w:tcW w:w="1829" w:type="pct"/>
            <w:tcBorders>
              <w:top w:val="nil"/>
              <w:left w:val="nil"/>
              <w:bottom w:val="single" w:sz="4" w:space="0" w:color="auto"/>
              <w:right w:val="single" w:sz="4" w:space="0" w:color="auto"/>
            </w:tcBorders>
            <w:vAlign w:val="center"/>
            <w:hideMark/>
          </w:tcPr>
          <w:p w14:paraId="4F2540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с.2</w:t>
            </w:r>
          </w:p>
        </w:tc>
        <w:tc>
          <w:tcPr>
            <w:tcW w:w="2796" w:type="pct"/>
            <w:tcBorders>
              <w:top w:val="nil"/>
              <w:left w:val="nil"/>
              <w:bottom w:val="single" w:sz="4" w:space="0" w:color="auto"/>
              <w:right w:val="single" w:sz="4" w:space="0" w:color="auto"/>
            </w:tcBorders>
            <w:vAlign w:val="center"/>
            <w:hideMark/>
          </w:tcPr>
          <w:p w14:paraId="631AB5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420740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CE2B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452</w:t>
            </w:r>
          </w:p>
        </w:tc>
        <w:tc>
          <w:tcPr>
            <w:tcW w:w="1829" w:type="pct"/>
            <w:tcBorders>
              <w:top w:val="nil"/>
              <w:left w:val="nil"/>
              <w:bottom w:val="single" w:sz="4" w:space="0" w:color="auto"/>
              <w:right w:val="single" w:sz="4" w:space="0" w:color="auto"/>
            </w:tcBorders>
            <w:vAlign w:val="center"/>
            <w:hideMark/>
          </w:tcPr>
          <w:p w14:paraId="6C5D20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с.1</w:t>
            </w:r>
          </w:p>
        </w:tc>
        <w:tc>
          <w:tcPr>
            <w:tcW w:w="2796" w:type="pct"/>
            <w:tcBorders>
              <w:top w:val="nil"/>
              <w:left w:val="nil"/>
              <w:bottom w:val="single" w:sz="4" w:space="0" w:color="auto"/>
              <w:right w:val="single" w:sz="4" w:space="0" w:color="auto"/>
            </w:tcBorders>
            <w:vAlign w:val="center"/>
            <w:hideMark/>
          </w:tcPr>
          <w:p w14:paraId="4BC790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3501F4F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51AC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453</w:t>
            </w:r>
          </w:p>
        </w:tc>
        <w:tc>
          <w:tcPr>
            <w:tcW w:w="1829" w:type="pct"/>
            <w:tcBorders>
              <w:top w:val="nil"/>
              <w:left w:val="nil"/>
              <w:bottom w:val="single" w:sz="4" w:space="0" w:color="auto"/>
              <w:right w:val="single" w:sz="4" w:space="0" w:color="auto"/>
            </w:tcBorders>
            <w:vAlign w:val="center"/>
            <w:hideMark/>
          </w:tcPr>
          <w:p w14:paraId="776291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лит.Л</w:t>
            </w:r>
          </w:p>
        </w:tc>
        <w:tc>
          <w:tcPr>
            <w:tcW w:w="2796" w:type="pct"/>
            <w:tcBorders>
              <w:top w:val="nil"/>
              <w:left w:val="nil"/>
              <w:bottom w:val="single" w:sz="4" w:space="0" w:color="auto"/>
              <w:right w:val="single" w:sz="4" w:space="0" w:color="auto"/>
            </w:tcBorders>
            <w:vAlign w:val="center"/>
            <w:hideMark/>
          </w:tcPr>
          <w:p w14:paraId="1B8414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0E782C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2065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454</w:t>
            </w:r>
          </w:p>
        </w:tc>
        <w:tc>
          <w:tcPr>
            <w:tcW w:w="1829" w:type="pct"/>
            <w:tcBorders>
              <w:top w:val="nil"/>
              <w:left w:val="nil"/>
              <w:bottom w:val="single" w:sz="4" w:space="0" w:color="auto"/>
              <w:right w:val="single" w:sz="4" w:space="0" w:color="auto"/>
            </w:tcBorders>
            <w:vAlign w:val="center"/>
            <w:hideMark/>
          </w:tcPr>
          <w:p w14:paraId="20E5A6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лит.Ж</w:t>
            </w:r>
          </w:p>
        </w:tc>
        <w:tc>
          <w:tcPr>
            <w:tcW w:w="2796" w:type="pct"/>
            <w:tcBorders>
              <w:top w:val="nil"/>
              <w:left w:val="nil"/>
              <w:bottom w:val="single" w:sz="4" w:space="0" w:color="auto"/>
              <w:right w:val="single" w:sz="4" w:space="0" w:color="auto"/>
            </w:tcBorders>
            <w:vAlign w:val="center"/>
            <w:hideMark/>
          </w:tcPr>
          <w:p w14:paraId="2524C3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2ED659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4EDCB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455</w:t>
            </w:r>
          </w:p>
        </w:tc>
        <w:tc>
          <w:tcPr>
            <w:tcW w:w="1829" w:type="pct"/>
            <w:tcBorders>
              <w:top w:val="nil"/>
              <w:left w:val="nil"/>
              <w:bottom w:val="single" w:sz="4" w:space="0" w:color="auto"/>
              <w:right w:val="single" w:sz="4" w:space="0" w:color="auto"/>
            </w:tcBorders>
            <w:vAlign w:val="center"/>
            <w:hideMark/>
          </w:tcPr>
          <w:p w14:paraId="73776D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лит.В 2</w:t>
            </w:r>
          </w:p>
        </w:tc>
        <w:tc>
          <w:tcPr>
            <w:tcW w:w="2796" w:type="pct"/>
            <w:tcBorders>
              <w:top w:val="nil"/>
              <w:left w:val="nil"/>
              <w:bottom w:val="single" w:sz="4" w:space="0" w:color="auto"/>
              <w:right w:val="single" w:sz="4" w:space="0" w:color="auto"/>
            </w:tcBorders>
            <w:vAlign w:val="center"/>
            <w:hideMark/>
          </w:tcPr>
          <w:p w14:paraId="47AF65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26CA7B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2FFC0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456</w:t>
            </w:r>
          </w:p>
        </w:tc>
        <w:tc>
          <w:tcPr>
            <w:tcW w:w="1829" w:type="pct"/>
            <w:tcBorders>
              <w:top w:val="nil"/>
              <w:left w:val="nil"/>
              <w:bottom w:val="single" w:sz="4" w:space="0" w:color="auto"/>
              <w:right w:val="single" w:sz="4" w:space="0" w:color="auto"/>
            </w:tcBorders>
            <w:vAlign w:val="center"/>
            <w:hideMark/>
          </w:tcPr>
          <w:p w14:paraId="7BE4D3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Малаховкад.33 лит.В 1</w:t>
            </w:r>
          </w:p>
        </w:tc>
        <w:tc>
          <w:tcPr>
            <w:tcW w:w="2796" w:type="pct"/>
            <w:tcBorders>
              <w:top w:val="nil"/>
              <w:left w:val="nil"/>
              <w:bottom w:val="single" w:sz="4" w:space="0" w:color="auto"/>
              <w:right w:val="single" w:sz="4" w:space="0" w:color="auto"/>
            </w:tcBorders>
            <w:vAlign w:val="center"/>
            <w:hideMark/>
          </w:tcPr>
          <w:p w14:paraId="149803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453936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FDF8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457</w:t>
            </w:r>
          </w:p>
        </w:tc>
        <w:tc>
          <w:tcPr>
            <w:tcW w:w="1829" w:type="pct"/>
            <w:tcBorders>
              <w:top w:val="nil"/>
              <w:left w:val="nil"/>
              <w:bottom w:val="single" w:sz="4" w:space="0" w:color="auto"/>
              <w:right w:val="single" w:sz="4" w:space="0" w:color="auto"/>
            </w:tcBorders>
            <w:vAlign w:val="center"/>
            <w:hideMark/>
          </w:tcPr>
          <w:p w14:paraId="6A31D5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Малаховкад.3 Рындин</w:t>
            </w:r>
          </w:p>
        </w:tc>
        <w:tc>
          <w:tcPr>
            <w:tcW w:w="2796" w:type="pct"/>
            <w:tcBorders>
              <w:top w:val="nil"/>
              <w:left w:val="nil"/>
              <w:bottom w:val="single" w:sz="4" w:space="0" w:color="auto"/>
              <w:right w:val="single" w:sz="4" w:space="0" w:color="auto"/>
            </w:tcBorders>
            <w:vAlign w:val="center"/>
            <w:hideMark/>
          </w:tcPr>
          <w:p w14:paraId="14E235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7CAB37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EF96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458</w:t>
            </w:r>
          </w:p>
        </w:tc>
        <w:tc>
          <w:tcPr>
            <w:tcW w:w="1829" w:type="pct"/>
            <w:tcBorders>
              <w:top w:val="nil"/>
              <w:left w:val="nil"/>
              <w:bottom w:val="single" w:sz="4" w:space="0" w:color="auto"/>
              <w:right w:val="single" w:sz="4" w:space="0" w:color="auto"/>
            </w:tcBorders>
            <w:vAlign w:val="center"/>
            <w:hideMark/>
          </w:tcPr>
          <w:p w14:paraId="0874F6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Малаховкад.3 Рындин</w:t>
            </w:r>
          </w:p>
        </w:tc>
        <w:tc>
          <w:tcPr>
            <w:tcW w:w="2796" w:type="pct"/>
            <w:tcBorders>
              <w:top w:val="nil"/>
              <w:left w:val="nil"/>
              <w:bottom w:val="single" w:sz="4" w:space="0" w:color="auto"/>
              <w:right w:val="single" w:sz="4" w:space="0" w:color="auto"/>
            </w:tcBorders>
            <w:vAlign w:val="center"/>
            <w:hideMark/>
          </w:tcPr>
          <w:p w14:paraId="0A29B2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Малаховка г/п, поселок сельского типа </w:t>
            </w:r>
            <w:r w:rsidRPr="00B51A48">
              <w:rPr>
                <w:rFonts w:ascii="Times New Roman" w:eastAsia="Times New Roman" w:hAnsi="Times New Roman" w:cs="Times New Roman"/>
                <w:color w:val="000000"/>
                <w:lang w:eastAsia="ru-RU"/>
              </w:rPr>
              <w:lastRenderedPageBreak/>
              <w:t>Электропосёлок, 11аАО "Люберецкая теплосеть"</w:t>
            </w:r>
          </w:p>
        </w:tc>
      </w:tr>
      <w:tr w:rsidR="00B51A48" w:rsidRPr="00B51A48" w14:paraId="3F042C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7474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459</w:t>
            </w:r>
          </w:p>
        </w:tc>
        <w:tc>
          <w:tcPr>
            <w:tcW w:w="1829" w:type="pct"/>
            <w:tcBorders>
              <w:top w:val="nil"/>
              <w:left w:val="nil"/>
              <w:bottom w:val="single" w:sz="4" w:space="0" w:color="auto"/>
              <w:right w:val="single" w:sz="4" w:space="0" w:color="auto"/>
            </w:tcBorders>
            <w:vAlign w:val="center"/>
            <w:hideMark/>
          </w:tcPr>
          <w:p w14:paraId="41B217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Малаховкад.27</w:t>
            </w:r>
          </w:p>
        </w:tc>
        <w:tc>
          <w:tcPr>
            <w:tcW w:w="2796" w:type="pct"/>
            <w:tcBorders>
              <w:top w:val="nil"/>
              <w:left w:val="nil"/>
              <w:bottom w:val="single" w:sz="4" w:space="0" w:color="auto"/>
              <w:right w:val="single" w:sz="4" w:space="0" w:color="auto"/>
            </w:tcBorders>
            <w:vAlign w:val="center"/>
            <w:hideMark/>
          </w:tcPr>
          <w:p w14:paraId="682DC5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1E989D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2911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460</w:t>
            </w:r>
          </w:p>
        </w:tc>
        <w:tc>
          <w:tcPr>
            <w:tcW w:w="1829" w:type="pct"/>
            <w:tcBorders>
              <w:top w:val="nil"/>
              <w:left w:val="nil"/>
              <w:bottom w:val="single" w:sz="4" w:space="0" w:color="auto"/>
              <w:right w:val="single" w:sz="4" w:space="0" w:color="auto"/>
            </w:tcBorders>
            <w:vAlign w:val="center"/>
            <w:hideMark/>
          </w:tcPr>
          <w:p w14:paraId="288346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Малаховкад.10 Г</w:t>
            </w:r>
          </w:p>
        </w:tc>
        <w:tc>
          <w:tcPr>
            <w:tcW w:w="2796" w:type="pct"/>
            <w:tcBorders>
              <w:top w:val="nil"/>
              <w:left w:val="nil"/>
              <w:bottom w:val="single" w:sz="4" w:space="0" w:color="auto"/>
              <w:right w:val="single" w:sz="4" w:space="0" w:color="auto"/>
            </w:tcBorders>
            <w:vAlign w:val="center"/>
            <w:hideMark/>
          </w:tcPr>
          <w:p w14:paraId="4F3E28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453A35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E38A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461</w:t>
            </w:r>
          </w:p>
        </w:tc>
        <w:tc>
          <w:tcPr>
            <w:tcW w:w="1829" w:type="pct"/>
            <w:tcBorders>
              <w:top w:val="nil"/>
              <w:left w:val="nil"/>
              <w:bottom w:val="single" w:sz="4" w:space="0" w:color="auto"/>
              <w:right w:val="single" w:sz="4" w:space="0" w:color="auto"/>
            </w:tcBorders>
            <w:vAlign w:val="center"/>
            <w:hideMark/>
          </w:tcPr>
          <w:p w14:paraId="3749AF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Малаховкад.10 В</w:t>
            </w:r>
          </w:p>
        </w:tc>
        <w:tc>
          <w:tcPr>
            <w:tcW w:w="2796" w:type="pct"/>
            <w:tcBorders>
              <w:top w:val="nil"/>
              <w:left w:val="nil"/>
              <w:bottom w:val="single" w:sz="4" w:space="0" w:color="auto"/>
              <w:right w:val="single" w:sz="4" w:space="0" w:color="auto"/>
            </w:tcBorders>
            <w:vAlign w:val="center"/>
            <w:hideMark/>
          </w:tcPr>
          <w:p w14:paraId="20DFCF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1175AF7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52682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«Вертолет», Московская область, г.о. Люберцы, г. Люберцы, ул. 3-е почтовое отделение, д. 5</w:t>
            </w:r>
          </w:p>
        </w:tc>
      </w:tr>
      <w:tr w:rsidR="00B51A48" w:rsidRPr="00B51A48" w14:paraId="11DCF2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DA62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462</w:t>
            </w:r>
          </w:p>
        </w:tc>
        <w:tc>
          <w:tcPr>
            <w:tcW w:w="1829" w:type="pct"/>
            <w:tcBorders>
              <w:top w:val="nil"/>
              <w:left w:val="nil"/>
              <w:bottom w:val="single" w:sz="4" w:space="0" w:color="auto"/>
              <w:right w:val="single" w:sz="4" w:space="0" w:color="auto"/>
            </w:tcBorders>
            <w:vAlign w:val="center"/>
            <w:hideMark/>
          </w:tcPr>
          <w:p w14:paraId="57062C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Малаховкад.10 А</w:t>
            </w:r>
          </w:p>
        </w:tc>
        <w:tc>
          <w:tcPr>
            <w:tcW w:w="2796" w:type="pct"/>
            <w:tcBorders>
              <w:top w:val="nil"/>
              <w:left w:val="nil"/>
              <w:bottom w:val="single" w:sz="4" w:space="0" w:color="auto"/>
              <w:right w:val="single" w:sz="4" w:space="0" w:color="auto"/>
            </w:tcBorders>
            <w:vAlign w:val="center"/>
            <w:hideMark/>
          </w:tcPr>
          <w:p w14:paraId="22D9A0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140032, Россия, Московская обл., Люберецкий р-н, п.Малаховка, ул. Шоссейная,40ПАО "Малаховский экспериментальный завод"</w:t>
            </w:r>
          </w:p>
        </w:tc>
      </w:tr>
      <w:tr w:rsidR="00B51A48" w:rsidRPr="00B51A48" w14:paraId="015AB0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56B1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463</w:t>
            </w:r>
          </w:p>
        </w:tc>
        <w:tc>
          <w:tcPr>
            <w:tcW w:w="1829" w:type="pct"/>
            <w:tcBorders>
              <w:top w:val="nil"/>
              <w:left w:val="nil"/>
              <w:bottom w:val="single" w:sz="4" w:space="0" w:color="auto"/>
              <w:right w:val="single" w:sz="4" w:space="0" w:color="auto"/>
            </w:tcBorders>
            <w:vAlign w:val="center"/>
            <w:hideMark/>
          </w:tcPr>
          <w:p w14:paraId="6CDC20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МалаховкаГлавный копус</w:t>
            </w:r>
          </w:p>
        </w:tc>
        <w:tc>
          <w:tcPr>
            <w:tcW w:w="2796" w:type="pct"/>
            <w:tcBorders>
              <w:top w:val="nil"/>
              <w:left w:val="nil"/>
              <w:bottom w:val="single" w:sz="4" w:space="0" w:color="auto"/>
              <w:right w:val="single" w:sz="4" w:space="0" w:color="auto"/>
            </w:tcBorders>
            <w:vAlign w:val="center"/>
            <w:hideMark/>
          </w:tcPr>
          <w:p w14:paraId="53DA86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Большое Кореневское шоссе, д.25/1АО "Люберецкая теплосеть"</w:t>
            </w:r>
          </w:p>
        </w:tc>
      </w:tr>
      <w:tr w:rsidR="00B51A48" w:rsidRPr="00B51A48" w14:paraId="3E6A76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3AF9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464</w:t>
            </w:r>
          </w:p>
        </w:tc>
        <w:tc>
          <w:tcPr>
            <w:tcW w:w="1829" w:type="pct"/>
            <w:tcBorders>
              <w:top w:val="nil"/>
              <w:left w:val="nil"/>
              <w:bottom w:val="single" w:sz="4" w:space="0" w:color="auto"/>
              <w:right w:val="single" w:sz="4" w:space="0" w:color="auto"/>
            </w:tcBorders>
            <w:vAlign w:val="center"/>
            <w:hideMark/>
          </w:tcPr>
          <w:p w14:paraId="647749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МалаховкаГлавн. корпус</w:t>
            </w:r>
          </w:p>
        </w:tc>
        <w:tc>
          <w:tcPr>
            <w:tcW w:w="2796" w:type="pct"/>
            <w:tcBorders>
              <w:top w:val="nil"/>
              <w:left w:val="nil"/>
              <w:bottom w:val="single" w:sz="4" w:space="0" w:color="auto"/>
              <w:right w:val="single" w:sz="4" w:space="0" w:color="auto"/>
            </w:tcBorders>
            <w:vAlign w:val="center"/>
            <w:hideMark/>
          </w:tcPr>
          <w:p w14:paraId="4F3BA6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63BE8F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58E2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465</w:t>
            </w:r>
          </w:p>
        </w:tc>
        <w:tc>
          <w:tcPr>
            <w:tcW w:w="1829" w:type="pct"/>
            <w:tcBorders>
              <w:top w:val="nil"/>
              <w:left w:val="nil"/>
              <w:bottom w:val="single" w:sz="4" w:space="0" w:color="auto"/>
              <w:right w:val="single" w:sz="4" w:space="0" w:color="auto"/>
            </w:tcBorders>
            <w:vAlign w:val="center"/>
            <w:hideMark/>
          </w:tcPr>
          <w:p w14:paraId="0DFD20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МалаховкаГл. корпус</w:t>
            </w:r>
          </w:p>
        </w:tc>
        <w:tc>
          <w:tcPr>
            <w:tcW w:w="2796" w:type="pct"/>
            <w:tcBorders>
              <w:top w:val="nil"/>
              <w:left w:val="nil"/>
              <w:bottom w:val="single" w:sz="4" w:space="0" w:color="auto"/>
              <w:right w:val="single" w:sz="4" w:space="0" w:color="auto"/>
            </w:tcBorders>
            <w:vAlign w:val="center"/>
            <w:hideMark/>
          </w:tcPr>
          <w:p w14:paraId="42DE43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Щорса, д.18 пом.2АО "Люберецкая теплосеть"</w:t>
            </w:r>
          </w:p>
        </w:tc>
      </w:tr>
      <w:tr w:rsidR="00B51A48" w:rsidRPr="00B51A48" w14:paraId="0DD1BD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96FC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466</w:t>
            </w:r>
          </w:p>
        </w:tc>
        <w:tc>
          <w:tcPr>
            <w:tcW w:w="1829" w:type="pct"/>
            <w:tcBorders>
              <w:top w:val="nil"/>
              <w:left w:val="nil"/>
              <w:bottom w:val="single" w:sz="4" w:space="0" w:color="auto"/>
              <w:right w:val="single" w:sz="4" w:space="0" w:color="auto"/>
            </w:tcBorders>
            <w:vAlign w:val="center"/>
            <w:hideMark/>
          </w:tcPr>
          <w:p w14:paraId="5B5DDA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МалаховкаГаражная 4</w:t>
            </w:r>
          </w:p>
        </w:tc>
        <w:tc>
          <w:tcPr>
            <w:tcW w:w="2796" w:type="pct"/>
            <w:tcBorders>
              <w:top w:val="nil"/>
              <w:left w:val="nil"/>
              <w:bottom w:val="single" w:sz="4" w:space="0" w:color="auto"/>
              <w:right w:val="single" w:sz="4" w:space="0" w:color="auto"/>
            </w:tcBorders>
            <w:vAlign w:val="center"/>
            <w:hideMark/>
          </w:tcPr>
          <w:p w14:paraId="3AA2AC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Калинина, д. 30АО "Люберецкая теплосеть"</w:t>
            </w:r>
          </w:p>
        </w:tc>
      </w:tr>
      <w:tr w:rsidR="00B51A48" w:rsidRPr="00B51A48" w14:paraId="47A0C7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5F75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467</w:t>
            </w:r>
          </w:p>
        </w:tc>
        <w:tc>
          <w:tcPr>
            <w:tcW w:w="1829" w:type="pct"/>
            <w:tcBorders>
              <w:top w:val="nil"/>
              <w:left w:val="nil"/>
              <w:bottom w:val="single" w:sz="4" w:space="0" w:color="auto"/>
              <w:right w:val="single" w:sz="4" w:space="0" w:color="auto"/>
            </w:tcBorders>
            <w:vAlign w:val="center"/>
            <w:hideMark/>
          </w:tcPr>
          <w:p w14:paraId="631C10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МалаховкаВ2, Быковское ш., д.54</w:t>
            </w:r>
          </w:p>
        </w:tc>
        <w:tc>
          <w:tcPr>
            <w:tcW w:w="2796" w:type="pct"/>
            <w:tcBorders>
              <w:top w:val="nil"/>
              <w:left w:val="nil"/>
              <w:bottom w:val="single" w:sz="4" w:space="0" w:color="auto"/>
              <w:right w:val="single" w:sz="4" w:space="0" w:color="auto"/>
            </w:tcBorders>
            <w:vAlign w:val="center"/>
            <w:hideMark/>
          </w:tcPr>
          <w:p w14:paraId="46A875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0CE3C1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09B3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468</w:t>
            </w:r>
          </w:p>
        </w:tc>
        <w:tc>
          <w:tcPr>
            <w:tcW w:w="1829" w:type="pct"/>
            <w:tcBorders>
              <w:top w:val="nil"/>
              <w:left w:val="nil"/>
              <w:bottom w:val="single" w:sz="4" w:space="0" w:color="auto"/>
              <w:right w:val="single" w:sz="4" w:space="0" w:color="auto"/>
            </w:tcBorders>
            <w:vAlign w:val="center"/>
            <w:hideMark/>
          </w:tcPr>
          <w:p w14:paraId="5526E5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МалаховкаВ2, Быковское ш., д.26</w:t>
            </w:r>
          </w:p>
        </w:tc>
        <w:tc>
          <w:tcPr>
            <w:tcW w:w="2796" w:type="pct"/>
            <w:tcBorders>
              <w:top w:val="nil"/>
              <w:left w:val="nil"/>
              <w:bottom w:val="single" w:sz="4" w:space="0" w:color="auto"/>
              <w:right w:val="single" w:sz="4" w:space="0" w:color="auto"/>
            </w:tcBorders>
            <w:vAlign w:val="center"/>
            <w:hideMark/>
          </w:tcPr>
          <w:p w14:paraId="50498D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17D19C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E4D2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469</w:t>
            </w:r>
          </w:p>
        </w:tc>
        <w:tc>
          <w:tcPr>
            <w:tcW w:w="1829" w:type="pct"/>
            <w:tcBorders>
              <w:top w:val="nil"/>
              <w:left w:val="nil"/>
              <w:bottom w:val="single" w:sz="4" w:space="0" w:color="auto"/>
              <w:right w:val="single" w:sz="4" w:space="0" w:color="auto"/>
            </w:tcBorders>
            <w:vAlign w:val="center"/>
            <w:hideMark/>
          </w:tcPr>
          <w:p w14:paraId="4F6B06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ул. 1-я Дачная, д.4</w:t>
            </w:r>
          </w:p>
        </w:tc>
        <w:tc>
          <w:tcPr>
            <w:tcW w:w="2796" w:type="pct"/>
            <w:tcBorders>
              <w:top w:val="nil"/>
              <w:left w:val="nil"/>
              <w:bottom w:val="single" w:sz="4" w:space="0" w:color="auto"/>
              <w:right w:val="single" w:sz="4" w:space="0" w:color="auto"/>
            </w:tcBorders>
            <w:vAlign w:val="center"/>
            <w:hideMark/>
          </w:tcPr>
          <w:p w14:paraId="57DEC2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Малаховка г/п, поселок сельского типа Электропосёлок, 11аАО "Люберецкая теплосеть"</w:t>
            </w:r>
          </w:p>
        </w:tc>
      </w:tr>
      <w:tr w:rsidR="00B51A48" w:rsidRPr="00B51A48" w14:paraId="2F56D6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739C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470</w:t>
            </w:r>
          </w:p>
        </w:tc>
        <w:tc>
          <w:tcPr>
            <w:tcW w:w="1829" w:type="pct"/>
            <w:tcBorders>
              <w:top w:val="nil"/>
              <w:left w:val="nil"/>
              <w:bottom w:val="single" w:sz="4" w:space="0" w:color="auto"/>
              <w:right w:val="single" w:sz="4" w:space="0" w:color="auto"/>
            </w:tcBorders>
            <w:vAlign w:val="center"/>
            <w:hideMark/>
          </w:tcPr>
          <w:p w14:paraId="7154CC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Красная Змеевка, д.4</w:t>
            </w:r>
          </w:p>
        </w:tc>
        <w:tc>
          <w:tcPr>
            <w:tcW w:w="2796" w:type="pct"/>
            <w:tcBorders>
              <w:top w:val="nil"/>
              <w:left w:val="nil"/>
              <w:bottom w:val="single" w:sz="4" w:space="0" w:color="auto"/>
              <w:right w:val="single" w:sz="4" w:space="0" w:color="auto"/>
            </w:tcBorders>
            <w:vAlign w:val="center"/>
            <w:hideMark/>
          </w:tcPr>
          <w:p w14:paraId="5D3E05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5BC0EA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6C99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471</w:t>
            </w:r>
          </w:p>
        </w:tc>
        <w:tc>
          <w:tcPr>
            <w:tcW w:w="1829" w:type="pct"/>
            <w:tcBorders>
              <w:top w:val="nil"/>
              <w:left w:val="nil"/>
              <w:bottom w:val="single" w:sz="4" w:space="0" w:color="auto"/>
              <w:right w:val="single" w:sz="4" w:space="0" w:color="auto"/>
            </w:tcBorders>
            <w:vAlign w:val="center"/>
            <w:hideMark/>
          </w:tcPr>
          <w:p w14:paraId="2E3BE4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Быковское ш., д.54</w:t>
            </w:r>
          </w:p>
        </w:tc>
        <w:tc>
          <w:tcPr>
            <w:tcW w:w="2796" w:type="pct"/>
            <w:tcBorders>
              <w:top w:val="nil"/>
              <w:left w:val="nil"/>
              <w:bottom w:val="single" w:sz="4" w:space="0" w:color="auto"/>
              <w:right w:val="single" w:sz="4" w:space="0" w:color="auto"/>
            </w:tcBorders>
            <w:vAlign w:val="center"/>
            <w:hideMark/>
          </w:tcPr>
          <w:p w14:paraId="4AC752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51424D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F7C50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472</w:t>
            </w:r>
          </w:p>
        </w:tc>
        <w:tc>
          <w:tcPr>
            <w:tcW w:w="1829" w:type="pct"/>
            <w:tcBorders>
              <w:top w:val="nil"/>
              <w:left w:val="nil"/>
              <w:bottom w:val="single" w:sz="4" w:space="0" w:color="auto"/>
              <w:right w:val="single" w:sz="4" w:space="0" w:color="auto"/>
            </w:tcBorders>
            <w:vAlign w:val="center"/>
            <w:hideMark/>
          </w:tcPr>
          <w:p w14:paraId="464DFF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Быковское ш., д.2</w:t>
            </w:r>
          </w:p>
        </w:tc>
        <w:tc>
          <w:tcPr>
            <w:tcW w:w="2796" w:type="pct"/>
            <w:tcBorders>
              <w:top w:val="nil"/>
              <w:left w:val="nil"/>
              <w:bottom w:val="single" w:sz="4" w:space="0" w:color="auto"/>
              <w:right w:val="single" w:sz="4" w:space="0" w:color="auto"/>
            </w:tcBorders>
            <w:vAlign w:val="center"/>
            <w:hideMark/>
          </w:tcPr>
          <w:p w14:paraId="3960CA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934BA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94BD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473</w:t>
            </w:r>
          </w:p>
        </w:tc>
        <w:tc>
          <w:tcPr>
            <w:tcW w:w="1829" w:type="pct"/>
            <w:tcBorders>
              <w:top w:val="nil"/>
              <w:left w:val="nil"/>
              <w:bottom w:val="single" w:sz="4" w:space="0" w:color="auto"/>
              <w:right w:val="single" w:sz="4" w:space="0" w:color="auto"/>
            </w:tcBorders>
            <w:vAlign w:val="center"/>
            <w:hideMark/>
          </w:tcPr>
          <w:p w14:paraId="202F31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МалаховкаБыкоское-30к1</w:t>
            </w:r>
          </w:p>
        </w:tc>
        <w:tc>
          <w:tcPr>
            <w:tcW w:w="2796" w:type="pct"/>
            <w:tcBorders>
              <w:top w:val="nil"/>
              <w:left w:val="nil"/>
              <w:bottom w:val="single" w:sz="4" w:space="0" w:color="auto"/>
              <w:right w:val="single" w:sz="4" w:space="0" w:color="auto"/>
            </w:tcBorders>
            <w:vAlign w:val="center"/>
            <w:hideMark/>
          </w:tcPr>
          <w:p w14:paraId="4D8BD9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A0DFF86"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6E2E8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«Маяк», Московская область, г.о. Люберцы, г. Люберцы, ул. Красноармейская, д. 1</w:t>
            </w:r>
          </w:p>
        </w:tc>
      </w:tr>
      <w:tr w:rsidR="00B51A48" w:rsidRPr="00B51A48" w14:paraId="6FA0D9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1079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474</w:t>
            </w:r>
          </w:p>
        </w:tc>
        <w:tc>
          <w:tcPr>
            <w:tcW w:w="1829" w:type="pct"/>
            <w:tcBorders>
              <w:top w:val="nil"/>
              <w:left w:val="nil"/>
              <w:bottom w:val="single" w:sz="4" w:space="0" w:color="auto"/>
              <w:right w:val="single" w:sz="4" w:space="0" w:color="auto"/>
            </w:tcBorders>
            <w:vAlign w:val="center"/>
            <w:hideMark/>
          </w:tcPr>
          <w:p w14:paraId="510257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МалаховкаБыковское-62</w:t>
            </w:r>
          </w:p>
        </w:tc>
        <w:tc>
          <w:tcPr>
            <w:tcW w:w="2796" w:type="pct"/>
            <w:tcBorders>
              <w:top w:val="nil"/>
              <w:left w:val="nil"/>
              <w:bottom w:val="single" w:sz="4" w:space="0" w:color="auto"/>
              <w:right w:val="single" w:sz="4" w:space="0" w:color="auto"/>
            </w:tcBorders>
            <w:vAlign w:val="center"/>
            <w:hideMark/>
          </w:tcPr>
          <w:p w14:paraId="61D626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E045D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B55C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475</w:t>
            </w:r>
          </w:p>
        </w:tc>
        <w:tc>
          <w:tcPr>
            <w:tcW w:w="1829" w:type="pct"/>
            <w:tcBorders>
              <w:top w:val="nil"/>
              <w:left w:val="nil"/>
              <w:bottom w:val="single" w:sz="4" w:space="0" w:color="auto"/>
              <w:right w:val="single" w:sz="4" w:space="0" w:color="auto"/>
            </w:tcBorders>
            <w:vAlign w:val="center"/>
            <w:hideMark/>
          </w:tcPr>
          <w:p w14:paraId="30BD25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МалаховкаБыковское-31к2</w:t>
            </w:r>
          </w:p>
        </w:tc>
        <w:tc>
          <w:tcPr>
            <w:tcW w:w="2796" w:type="pct"/>
            <w:tcBorders>
              <w:top w:val="nil"/>
              <w:left w:val="nil"/>
              <w:bottom w:val="single" w:sz="4" w:space="0" w:color="auto"/>
              <w:right w:val="single" w:sz="4" w:space="0" w:color="auto"/>
            </w:tcBorders>
            <w:vAlign w:val="center"/>
            <w:hideMark/>
          </w:tcPr>
          <w:p w14:paraId="635C7B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388F1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7B2F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476</w:t>
            </w:r>
          </w:p>
        </w:tc>
        <w:tc>
          <w:tcPr>
            <w:tcW w:w="1829" w:type="pct"/>
            <w:tcBorders>
              <w:top w:val="nil"/>
              <w:left w:val="nil"/>
              <w:bottom w:val="single" w:sz="4" w:space="0" w:color="auto"/>
              <w:right w:val="single" w:sz="4" w:space="0" w:color="auto"/>
            </w:tcBorders>
            <w:vAlign w:val="center"/>
            <w:hideMark/>
          </w:tcPr>
          <w:p w14:paraId="68CDCF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д.9</w:t>
            </w:r>
          </w:p>
        </w:tc>
        <w:tc>
          <w:tcPr>
            <w:tcW w:w="2796" w:type="pct"/>
            <w:tcBorders>
              <w:top w:val="nil"/>
              <w:left w:val="nil"/>
              <w:bottom w:val="single" w:sz="4" w:space="0" w:color="auto"/>
              <w:right w:val="single" w:sz="4" w:space="0" w:color="auto"/>
            </w:tcBorders>
            <w:vAlign w:val="center"/>
            <w:hideMark/>
          </w:tcPr>
          <w:p w14:paraId="3A90E4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9D80A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9574D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477</w:t>
            </w:r>
          </w:p>
        </w:tc>
        <w:tc>
          <w:tcPr>
            <w:tcW w:w="1829" w:type="pct"/>
            <w:tcBorders>
              <w:top w:val="nil"/>
              <w:left w:val="nil"/>
              <w:bottom w:val="single" w:sz="4" w:space="0" w:color="auto"/>
              <w:right w:val="single" w:sz="4" w:space="0" w:color="auto"/>
            </w:tcBorders>
            <w:vAlign w:val="center"/>
            <w:hideMark/>
          </w:tcPr>
          <w:p w14:paraId="5BB132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д.8</w:t>
            </w:r>
          </w:p>
        </w:tc>
        <w:tc>
          <w:tcPr>
            <w:tcW w:w="2796" w:type="pct"/>
            <w:tcBorders>
              <w:top w:val="nil"/>
              <w:left w:val="nil"/>
              <w:bottom w:val="single" w:sz="4" w:space="0" w:color="auto"/>
              <w:right w:val="single" w:sz="4" w:space="0" w:color="auto"/>
            </w:tcBorders>
            <w:vAlign w:val="center"/>
            <w:hideMark/>
          </w:tcPr>
          <w:p w14:paraId="37D823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746D4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0743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478</w:t>
            </w:r>
          </w:p>
        </w:tc>
        <w:tc>
          <w:tcPr>
            <w:tcW w:w="1829" w:type="pct"/>
            <w:tcBorders>
              <w:top w:val="nil"/>
              <w:left w:val="nil"/>
              <w:bottom w:val="single" w:sz="4" w:space="0" w:color="auto"/>
              <w:right w:val="single" w:sz="4" w:space="0" w:color="auto"/>
            </w:tcBorders>
            <w:vAlign w:val="center"/>
            <w:hideMark/>
          </w:tcPr>
          <w:p w14:paraId="61B2CC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д.7</w:t>
            </w:r>
          </w:p>
        </w:tc>
        <w:tc>
          <w:tcPr>
            <w:tcW w:w="2796" w:type="pct"/>
            <w:tcBorders>
              <w:top w:val="nil"/>
              <w:left w:val="nil"/>
              <w:bottom w:val="single" w:sz="4" w:space="0" w:color="auto"/>
              <w:right w:val="single" w:sz="4" w:space="0" w:color="auto"/>
            </w:tcBorders>
            <w:vAlign w:val="center"/>
            <w:hideMark/>
          </w:tcPr>
          <w:p w14:paraId="235ECF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7F1FC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4D03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479</w:t>
            </w:r>
          </w:p>
        </w:tc>
        <w:tc>
          <w:tcPr>
            <w:tcW w:w="1829" w:type="pct"/>
            <w:tcBorders>
              <w:top w:val="nil"/>
              <w:left w:val="nil"/>
              <w:bottom w:val="single" w:sz="4" w:space="0" w:color="auto"/>
              <w:right w:val="single" w:sz="4" w:space="0" w:color="auto"/>
            </w:tcBorders>
            <w:vAlign w:val="center"/>
            <w:hideMark/>
          </w:tcPr>
          <w:p w14:paraId="7C8AE1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д.61</w:t>
            </w:r>
          </w:p>
        </w:tc>
        <w:tc>
          <w:tcPr>
            <w:tcW w:w="2796" w:type="pct"/>
            <w:tcBorders>
              <w:top w:val="nil"/>
              <w:left w:val="nil"/>
              <w:bottom w:val="single" w:sz="4" w:space="0" w:color="auto"/>
              <w:right w:val="single" w:sz="4" w:space="0" w:color="auto"/>
            </w:tcBorders>
            <w:vAlign w:val="center"/>
            <w:hideMark/>
          </w:tcPr>
          <w:p w14:paraId="770222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87F20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79A4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480</w:t>
            </w:r>
          </w:p>
        </w:tc>
        <w:tc>
          <w:tcPr>
            <w:tcW w:w="1829" w:type="pct"/>
            <w:tcBorders>
              <w:top w:val="nil"/>
              <w:left w:val="nil"/>
              <w:bottom w:val="single" w:sz="4" w:space="0" w:color="auto"/>
              <w:right w:val="single" w:sz="4" w:space="0" w:color="auto"/>
            </w:tcBorders>
            <w:vAlign w:val="center"/>
            <w:hideMark/>
          </w:tcPr>
          <w:p w14:paraId="1AB0FA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д.60</w:t>
            </w:r>
          </w:p>
        </w:tc>
        <w:tc>
          <w:tcPr>
            <w:tcW w:w="2796" w:type="pct"/>
            <w:tcBorders>
              <w:top w:val="nil"/>
              <w:left w:val="nil"/>
              <w:bottom w:val="single" w:sz="4" w:space="0" w:color="auto"/>
              <w:right w:val="single" w:sz="4" w:space="0" w:color="auto"/>
            </w:tcBorders>
            <w:vAlign w:val="center"/>
            <w:hideMark/>
          </w:tcPr>
          <w:p w14:paraId="127FB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8B17C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1155C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481</w:t>
            </w:r>
          </w:p>
        </w:tc>
        <w:tc>
          <w:tcPr>
            <w:tcW w:w="1829" w:type="pct"/>
            <w:tcBorders>
              <w:top w:val="nil"/>
              <w:left w:val="nil"/>
              <w:bottom w:val="single" w:sz="4" w:space="0" w:color="auto"/>
              <w:right w:val="single" w:sz="4" w:space="0" w:color="auto"/>
            </w:tcBorders>
            <w:vAlign w:val="center"/>
            <w:hideMark/>
          </w:tcPr>
          <w:p w14:paraId="4414C4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д.6</w:t>
            </w:r>
          </w:p>
        </w:tc>
        <w:tc>
          <w:tcPr>
            <w:tcW w:w="2796" w:type="pct"/>
            <w:tcBorders>
              <w:top w:val="nil"/>
              <w:left w:val="nil"/>
              <w:bottom w:val="single" w:sz="4" w:space="0" w:color="auto"/>
              <w:right w:val="single" w:sz="4" w:space="0" w:color="auto"/>
            </w:tcBorders>
            <w:vAlign w:val="center"/>
            <w:hideMark/>
          </w:tcPr>
          <w:p w14:paraId="6BB7E3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FBE22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F6D2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482</w:t>
            </w:r>
          </w:p>
        </w:tc>
        <w:tc>
          <w:tcPr>
            <w:tcW w:w="1829" w:type="pct"/>
            <w:tcBorders>
              <w:top w:val="nil"/>
              <w:left w:val="nil"/>
              <w:bottom w:val="single" w:sz="4" w:space="0" w:color="auto"/>
              <w:right w:val="single" w:sz="4" w:space="0" w:color="auto"/>
            </w:tcBorders>
            <w:vAlign w:val="center"/>
            <w:hideMark/>
          </w:tcPr>
          <w:p w14:paraId="66EE8D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д.59</w:t>
            </w:r>
          </w:p>
        </w:tc>
        <w:tc>
          <w:tcPr>
            <w:tcW w:w="2796" w:type="pct"/>
            <w:tcBorders>
              <w:top w:val="nil"/>
              <w:left w:val="nil"/>
              <w:bottom w:val="single" w:sz="4" w:space="0" w:color="auto"/>
              <w:right w:val="single" w:sz="4" w:space="0" w:color="auto"/>
            </w:tcBorders>
            <w:vAlign w:val="center"/>
            <w:hideMark/>
          </w:tcPr>
          <w:p w14:paraId="68BDAD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1A4FF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2EB9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483</w:t>
            </w:r>
          </w:p>
        </w:tc>
        <w:tc>
          <w:tcPr>
            <w:tcW w:w="1829" w:type="pct"/>
            <w:tcBorders>
              <w:top w:val="nil"/>
              <w:left w:val="nil"/>
              <w:bottom w:val="single" w:sz="4" w:space="0" w:color="auto"/>
              <w:right w:val="single" w:sz="4" w:space="0" w:color="auto"/>
            </w:tcBorders>
            <w:vAlign w:val="center"/>
            <w:hideMark/>
          </w:tcPr>
          <w:p w14:paraId="3795FC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д.57</w:t>
            </w:r>
          </w:p>
        </w:tc>
        <w:tc>
          <w:tcPr>
            <w:tcW w:w="2796" w:type="pct"/>
            <w:tcBorders>
              <w:top w:val="nil"/>
              <w:left w:val="nil"/>
              <w:bottom w:val="single" w:sz="4" w:space="0" w:color="auto"/>
              <w:right w:val="single" w:sz="4" w:space="0" w:color="auto"/>
            </w:tcBorders>
            <w:vAlign w:val="center"/>
            <w:hideMark/>
          </w:tcPr>
          <w:p w14:paraId="0FF97F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43F47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E2D7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484</w:t>
            </w:r>
          </w:p>
        </w:tc>
        <w:tc>
          <w:tcPr>
            <w:tcW w:w="1829" w:type="pct"/>
            <w:tcBorders>
              <w:top w:val="nil"/>
              <w:left w:val="nil"/>
              <w:bottom w:val="single" w:sz="4" w:space="0" w:color="auto"/>
              <w:right w:val="single" w:sz="4" w:space="0" w:color="auto"/>
            </w:tcBorders>
            <w:vAlign w:val="center"/>
            <w:hideMark/>
          </w:tcPr>
          <w:p w14:paraId="56707D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д.56 (Сберкасса)</w:t>
            </w:r>
          </w:p>
        </w:tc>
        <w:tc>
          <w:tcPr>
            <w:tcW w:w="2796" w:type="pct"/>
            <w:tcBorders>
              <w:top w:val="nil"/>
              <w:left w:val="nil"/>
              <w:bottom w:val="single" w:sz="4" w:space="0" w:color="auto"/>
              <w:right w:val="single" w:sz="4" w:space="0" w:color="auto"/>
            </w:tcBorders>
            <w:vAlign w:val="center"/>
            <w:hideMark/>
          </w:tcPr>
          <w:p w14:paraId="3479EB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550BC55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A32D8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485</w:t>
            </w:r>
          </w:p>
        </w:tc>
        <w:tc>
          <w:tcPr>
            <w:tcW w:w="1829" w:type="pct"/>
            <w:tcBorders>
              <w:top w:val="nil"/>
              <w:left w:val="nil"/>
              <w:bottom w:val="single" w:sz="4" w:space="0" w:color="auto"/>
              <w:right w:val="single" w:sz="4" w:space="0" w:color="auto"/>
            </w:tcBorders>
            <w:vAlign w:val="center"/>
            <w:hideMark/>
          </w:tcPr>
          <w:p w14:paraId="7115AE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д.56</w:t>
            </w:r>
          </w:p>
        </w:tc>
        <w:tc>
          <w:tcPr>
            <w:tcW w:w="2796" w:type="pct"/>
            <w:tcBorders>
              <w:top w:val="nil"/>
              <w:left w:val="nil"/>
              <w:bottom w:val="single" w:sz="4" w:space="0" w:color="auto"/>
              <w:right w:val="single" w:sz="4" w:space="0" w:color="auto"/>
            </w:tcBorders>
            <w:vAlign w:val="center"/>
            <w:hideMark/>
          </w:tcPr>
          <w:p w14:paraId="67C393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5C7586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9FA9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486</w:t>
            </w:r>
          </w:p>
        </w:tc>
        <w:tc>
          <w:tcPr>
            <w:tcW w:w="1829" w:type="pct"/>
            <w:tcBorders>
              <w:top w:val="nil"/>
              <w:left w:val="nil"/>
              <w:bottom w:val="single" w:sz="4" w:space="0" w:color="auto"/>
              <w:right w:val="single" w:sz="4" w:space="0" w:color="auto"/>
            </w:tcBorders>
            <w:vAlign w:val="center"/>
            <w:hideMark/>
          </w:tcPr>
          <w:p w14:paraId="6B3D15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д.55</w:t>
            </w:r>
          </w:p>
        </w:tc>
        <w:tc>
          <w:tcPr>
            <w:tcW w:w="2796" w:type="pct"/>
            <w:tcBorders>
              <w:top w:val="nil"/>
              <w:left w:val="nil"/>
              <w:bottom w:val="single" w:sz="4" w:space="0" w:color="auto"/>
              <w:right w:val="single" w:sz="4" w:space="0" w:color="auto"/>
            </w:tcBorders>
            <w:vAlign w:val="center"/>
            <w:hideMark/>
          </w:tcPr>
          <w:p w14:paraId="216937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4939E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BB39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487</w:t>
            </w:r>
          </w:p>
        </w:tc>
        <w:tc>
          <w:tcPr>
            <w:tcW w:w="1829" w:type="pct"/>
            <w:tcBorders>
              <w:top w:val="nil"/>
              <w:left w:val="nil"/>
              <w:bottom w:val="single" w:sz="4" w:space="0" w:color="auto"/>
              <w:right w:val="single" w:sz="4" w:space="0" w:color="auto"/>
            </w:tcBorders>
            <w:vAlign w:val="center"/>
            <w:hideMark/>
          </w:tcPr>
          <w:p w14:paraId="609E15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д.53+магаз.</w:t>
            </w:r>
          </w:p>
        </w:tc>
        <w:tc>
          <w:tcPr>
            <w:tcW w:w="2796" w:type="pct"/>
            <w:tcBorders>
              <w:top w:val="nil"/>
              <w:left w:val="nil"/>
              <w:bottom w:val="single" w:sz="4" w:space="0" w:color="auto"/>
              <w:right w:val="single" w:sz="4" w:space="0" w:color="auto"/>
            </w:tcBorders>
            <w:vAlign w:val="center"/>
            <w:hideMark/>
          </w:tcPr>
          <w:p w14:paraId="2BA8C4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7ECAA3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30C7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488</w:t>
            </w:r>
          </w:p>
        </w:tc>
        <w:tc>
          <w:tcPr>
            <w:tcW w:w="1829" w:type="pct"/>
            <w:tcBorders>
              <w:top w:val="nil"/>
              <w:left w:val="nil"/>
              <w:bottom w:val="single" w:sz="4" w:space="0" w:color="auto"/>
              <w:right w:val="single" w:sz="4" w:space="0" w:color="auto"/>
            </w:tcBorders>
            <w:vAlign w:val="center"/>
            <w:hideMark/>
          </w:tcPr>
          <w:p w14:paraId="206C3E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д.52</w:t>
            </w:r>
          </w:p>
        </w:tc>
        <w:tc>
          <w:tcPr>
            <w:tcW w:w="2796" w:type="pct"/>
            <w:tcBorders>
              <w:top w:val="nil"/>
              <w:left w:val="nil"/>
              <w:bottom w:val="single" w:sz="4" w:space="0" w:color="auto"/>
              <w:right w:val="single" w:sz="4" w:space="0" w:color="auto"/>
            </w:tcBorders>
            <w:vAlign w:val="center"/>
            <w:hideMark/>
          </w:tcPr>
          <w:p w14:paraId="73A123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1561D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4A0B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489</w:t>
            </w:r>
          </w:p>
        </w:tc>
        <w:tc>
          <w:tcPr>
            <w:tcW w:w="1829" w:type="pct"/>
            <w:tcBorders>
              <w:top w:val="nil"/>
              <w:left w:val="nil"/>
              <w:bottom w:val="single" w:sz="4" w:space="0" w:color="auto"/>
              <w:right w:val="single" w:sz="4" w:space="0" w:color="auto"/>
            </w:tcBorders>
            <w:vAlign w:val="center"/>
            <w:hideMark/>
          </w:tcPr>
          <w:p w14:paraId="3CA103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д.51а</w:t>
            </w:r>
          </w:p>
        </w:tc>
        <w:tc>
          <w:tcPr>
            <w:tcW w:w="2796" w:type="pct"/>
            <w:tcBorders>
              <w:top w:val="nil"/>
              <w:left w:val="nil"/>
              <w:bottom w:val="single" w:sz="4" w:space="0" w:color="auto"/>
              <w:right w:val="single" w:sz="4" w:space="0" w:color="auto"/>
            </w:tcBorders>
            <w:vAlign w:val="center"/>
            <w:hideMark/>
          </w:tcPr>
          <w:p w14:paraId="080BA2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508A398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C50C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490</w:t>
            </w:r>
          </w:p>
        </w:tc>
        <w:tc>
          <w:tcPr>
            <w:tcW w:w="1829" w:type="pct"/>
            <w:tcBorders>
              <w:top w:val="nil"/>
              <w:left w:val="nil"/>
              <w:bottom w:val="single" w:sz="4" w:space="0" w:color="auto"/>
              <w:right w:val="single" w:sz="4" w:space="0" w:color="auto"/>
            </w:tcBorders>
            <w:vAlign w:val="center"/>
            <w:hideMark/>
          </w:tcPr>
          <w:p w14:paraId="65718A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д.51</w:t>
            </w:r>
          </w:p>
        </w:tc>
        <w:tc>
          <w:tcPr>
            <w:tcW w:w="2796" w:type="pct"/>
            <w:tcBorders>
              <w:top w:val="nil"/>
              <w:left w:val="nil"/>
              <w:bottom w:val="single" w:sz="4" w:space="0" w:color="auto"/>
              <w:right w:val="single" w:sz="4" w:space="0" w:color="auto"/>
            </w:tcBorders>
            <w:vAlign w:val="center"/>
            <w:hideMark/>
          </w:tcPr>
          <w:p w14:paraId="4FD244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A8D56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CF06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491</w:t>
            </w:r>
          </w:p>
        </w:tc>
        <w:tc>
          <w:tcPr>
            <w:tcW w:w="1829" w:type="pct"/>
            <w:tcBorders>
              <w:top w:val="nil"/>
              <w:left w:val="nil"/>
              <w:bottom w:val="single" w:sz="4" w:space="0" w:color="auto"/>
              <w:right w:val="single" w:sz="4" w:space="0" w:color="auto"/>
            </w:tcBorders>
            <w:vAlign w:val="center"/>
            <w:hideMark/>
          </w:tcPr>
          <w:p w14:paraId="5E4011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д.50</w:t>
            </w:r>
          </w:p>
        </w:tc>
        <w:tc>
          <w:tcPr>
            <w:tcW w:w="2796" w:type="pct"/>
            <w:tcBorders>
              <w:top w:val="nil"/>
              <w:left w:val="nil"/>
              <w:bottom w:val="single" w:sz="4" w:space="0" w:color="auto"/>
              <w:right w:val="single" w:sz="4" w:space="0" w:color="auto"/>
            </w:tcBorders>
            <w:vAlign w:val="center"/>
            <w:hideMark/>
          </w:tcPr>
          <w:p w14:paraId="5AFEC3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148D3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3502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492</w:t>
            </w:r>
          </w:p>
        </w:tc>
        <w:tc>
          <w:tcPr>
            <w:tcW w:w="1829" w:type="pct"/>
            <w:tcBorders>
              <w:top w:val="nil"/>
              <w:left w:val="nil"/>
              <w:bottom w:val="single" w:sz="4" w:space="0" w:color="auto"/>
              <w:right w:val="single" w:sz="4" w:space="0" w:color="auto"/>
            </w:tcBorders>
            <w:vAlign w:val="center"/>
            <w:hideMark/>
          </w:tcPr>
          <w:p w14:paraId="5BA6D3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д.5</w:t>
            </w:r>
          </w:p>
        </w:tc>
        <w:tc>
          <w:tcPr>
            <w:tcW w:w="2796" w:type="pct"/>
            <w:tcBorders>
              <w:top w:val="nil"/>
              <w:left w:val="nil"/>
              <w:bottom w:val="single" w:sz="4" w:space="0" w:color="auto"/>
              <w:right w:val="single" w:sz="4" w:space="0" w:color="auto"/>
            </w:tcBorders>
            <w:vAlign w:val="center"/>
            <w:hideMark/>
          </w:tcPr>
          <w:p w14:paraId="2A15CC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D237F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EEFC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493</w:t>
            </w:r>
          </w:p>
        </w:tc>
        <w:tc>
          <w:tcPr>
            <w:tcW w:w="1829" w:type="pct"/>
            <w:tcBorders>
              <w:top w:val="nil"/>
              <w:left w:val="nil"/>
              <w:bottom w:val="single" w:sz="4" w:space="0" w:color="auto"/>
              <w:right w:val="single" w:sz="4" w:space="0" w:color="auto"/>
            </w:tcBorders>
            <w:vAlign w:val="center"/>
            <w:hideMark/>
          </w:tcPr>
          <w:p w14:paraId="486BF9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д.49</w:t>
            </w:r>
          </w:p>
        </w:tc>
        <w:tc>
          <w:tcPr>
            <w:tcW w:w="2796" w:type="pct"/>
            <w:tcBorders>
              <w:top w:val="nil"/>
              <w:left w:val="nil"/>
              <w:bottom w:val="single" w:sz="4" w:space="0" w:color="auto"/>
              <w:right w:val="single" w:sz="4" w:space="0" w:color="auto"/>
            </w:tcBorders>
            <w:vAlign w:val="center"/>
            <w:hideMark/>
          </w:tcPr>
          <w:p w14:paraId="714CDF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177F7DCD"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5E259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УК «Сити жкх», Московская область, г.о. Люберцы, г. Люберцы, рп. Октябрьский, ул. 60 лет Победы, </w:t>
            </w:r>
            <w:r w:rsidRPr="00B51A48">
              <w:rPr>
                <w:rFonts w:ascii="Times New Roman" w:eastAsia="Times New Roman" w:hAnsi="Times New Roman" w:cs="Times New Roman"/>
                <w:color w:val="000000"/>
                <w:lang w:eastAsia="ru-RU"/>
              </w:rPr>
              <w:lastRenderedPageBreak/>
              <w:t>д. 7</w:t>
            </w:r>
          </w:p>
        </w:tc>
      </w:tr>
      <w:tr w:rsidR="00B51A48" w:rsidRPr="00B51A48" w14:paraId="4F0B44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09E3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494</w:t>
            </w:r>
          </w:p>
        </w:tc>
        <w:tc>
          <w:tcPr>
            <w:tcW w:w="1829" w:type="pct"/>
            <w:tcBorders>
              <w:top w:val="nil"/>
              <w:left w:val="nil"/>
              <w:bottom w:val="single" w:sz="4" w:space="0" w:color="auto"/>
              <w:right w:val="single" w:sz="4" w:space="0" w:color="auto"/>
            </w:tcBorders>
            <w:vAlign w:val="center"/>
            <w:hideMark/>
          </w:tcPr>
          <w:p w14:paraId="437466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д.46</w:t>
            </w:r>
          </w:p>
        </w:tc>
        <w:tc>
          <w:tcPr>
            <w:tcW w:w="2796" w:type="pct"/>
            <w:tcBorders>
              <w:top w:val="nil"/>
              <w:left w:val="nil"/>
              <w:bottom w:val="single" w:sz="4" w:space="0" w:color="auto"/>
              <w:right w:val="single" w:sz="4" w:space="0" w:color="auto"/>
            </w:tcBorders>
            <w:vAlign w:val="center"/>
            <w:hideMark/>
          </w:tcPr>
          <w:p w14:paraId="63870D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B1561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4F81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495</w:t>
            </w:r>
          </w:p>
        </w:tc>
        <w:tc>
          <w:tcPr>
            <w:tcW w:w="1829" w:type="pct"/>
            <w:tcBorders>
              <w:top w:val="nil"/>
              <w:left w:val="nil"/>
              <w:bottom w:val="single" w:sz="4" w:space="0" w:color="auto"/>
              <w:right w:val="single" w:sz="4" w:space="0" w:color="auto"/>
            </w:tcBorders>
            <w:vAlign w:val="center"/>
            <w:hideMark/>
          </w:tcPr>
          <w:p w14:paraId="4B1A4D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д.45</w:t>
            </w:r>
          </w:p>
        </w:tc>
        <w:tc>
          <w:tcPr>
            <w:tcW w:w="2796" w:type="pct"/>
            <w:tcBorders>
              <w:top w:val="nil"/>
              <w:left w:val="nil"/>
              <w:bottom w:val="single" w:sz="4" w:space="0" w:color="auto"/>
              <w:right w:val="single" w:sz="4" w:space="0" w:color="auto"/>
            </w:tcBorders>
            <w:vAlign w:val="center"/>
            <w:hideMark/>
          </w:tcPr>
          <w:p w14:paraId="4B19E2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9B9D8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3B75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496</w:t>
            </w:r>
          </w:p>
        </w:tc>
        <w:tc>
          <w:tcPr>
            <w:tcW w:w="1829" w:type="pct"/>
            <w:tcBorders>
              <w:top w:val="nil"/>
              <w:left w:val="nil"/>
              <w:bottom w:val="single" w:sz="4" w:space="0" w:color="auto"/>
              <w:right w:val="single" w:sz="4" w:space="0" w:color="auto"/>
            </w:tcBorders>
            <w:vAlign w:val="center"/>
            <w:hideMark/>
          </w:tcPr>
          <w:p w14:paraId="0A0CBD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д.44</w:t>
            </w:r>
          </w:p>
        </w:tc>
        <w:tc>
          <w:tcPr>
            <w:tcW w:w="2796" w:type="pct"/>
            <w:tcBorders>
              <w:top w:val="nil"/>
              <w:left w:val="nil"/>
              <w:bottom w:val="single" w:sz="4" w:space="0" w:color="auto"/>
              <w:right w:val="single" w:sz="4" w:space="0" w:color="auto"/>
            </w:tcBorders>
            <w:vAlign w:val="center"/>
            <w:hideMark/>
          </w:tcPr>
          <w:p w14:paraId="25CD22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AF5A0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AB7A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497</w:t>
            </w:r>
          </w:p>
        </w:tc>
        <w:tc>
          <w:tcPr>
            <w:tcW w:w="1829" w:type="pct"/>
            <w:tcBorders>
              <w:top w:val="nil"/>
              <w:left w:val="nil"/>
              <w:bottom w:val="single" w:sz="4" w:space="0" w:color="auto"/>
              <w:right w:val="single" w:sz="4" w:space="0" w:color="auto"/>
            </w:tcBorders>
            <w:vAlign w:val="center"/>
            <w:hideMark/>
          </w:tcPr>
          <w:p w14:paraId="4294F3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д.43</w:t>
            </w:r>
          </w:p>
        </w:tc>
        <w:tc>
          <w:tcPr>
            <w:tcW w:w="2796" w:type="pct"/>
            <w:tcBorders>
              <w:top w:val="nil"/>
              <w:left w:val="nil"/>
              <w:bottom w:val="single" w:sz="4" w:space="0" w:color="auto"/>
              <w:right w:val="single" w:sz="4" w:space="0" w:color="auto"/>
            </w:tcBorders>
            <w:vAlign w:val="center"/>
            <w:hideMark/>
          </w:tcPr>
          <w:p w14:paraId="675174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CA253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12D4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498</w:t>
            </w:r>
          </w:p>
        </w:tc>
        <w:tc>
          <w:tcPr>
            <w:tcW w:w="1829" w:type="pct"/>
            <w:tcBorders>
              <w:top w:val="nil"/>
              <w:left w:val="nil"/>
              <w:bottom w:val="single" w:sz="4" w:space="0" w:color="auto"/>
              <w:right w:val="single" w:sz="4" w:space="0" w:color="auto"/>
            </w:tcBorders>
            <w:vAlign w:val="center"/>
            <w:hideMark/>
          </w:tcPr>
          <w:p w14:paraId="795D03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д.42</w:t>
            </w:r>
          </w:p>
        </w:tc>
        <w:tc>
          <w:tcPr>
            <w:tcW w:w="2796" w:type="pct"/>
            <w:tcBorders>
              <w:top w:val="nil"/>
              <w:left w:val="nil"/>
              <w:bottom w:val="single" w:sz="4" w:space="0" w:color="auto"/>
              <w:right w:val="single" w:sz="4" w:space="0" w:color="auto"/>
            </w:tcBorders>
            <w:vAlign w:val="center"/>
            <w:hideMark/>
          </w:tcPr>
          <w:p w14:paraId="006137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300C2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58D3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499</w:t>
            </w:r>
          </w:p>
        </w:tc>
        <w:tc>
          <w:tcPr>
            <w:tcW w:w="1829" w:type="pct"/>
            <w:tcBorders>
              <w:top w:val="nil"/>
              <w:left w:val="nil"/>
              <w:bottom w:val="single" w:sz="4" w:space="0" w:color="auto"/>
              <w:right w:val="single" w:sz="4" w:space="0" w:color="auto"/>
            </w:tcBorders>
            <w:vAlign w:val="center"/>
            <w:hideMark/>
          </w:tcPr>
          <w:p w14:paraId="6CBF12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д.41</w:t>
            </w:r>
          </w:p>
        </w:tc>
        <w:tc>
          <w:tcPr>
            <w:tcW w:w="2796" w:type="pct"/>
            <w:tcBorders>
              <w:top w:val="nil"/>
              <w:left w:val="nil"/>
              <w:bottom w:val="single" w:sz="4" w:space="0" w:color="auto"/>
              <w:right w:val="single" w:sz="4" w:space="0" w:color="auto"/>
            </w:tcBorders>
            <w:vAlign w:val="center"/>
            <w:hideMark/>
          </w:tcPr>
          <w:p w14:paraId="792F34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1441B1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28B2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500</w:t>
            </w:r>
          </w:p>
        </w:tc>
        <w:tc>
          <w:tcPr>
            <w:tcW w:w="1829" w:type="pct"/>
            <w:tcBorders>
              <w:top w:val="nil"/>
              <w:left w:val="nil"/>
              <w:bottom w:val="single" w:sz="4" w:space="0" w:color="auto"/>
              <w:right w:val="single" w:sz="4" w:space="0" w:color="auto"/>
            </w:tcBorders>
            <w:vAlign w:val="center"/>
            <w:hideMark/>
          </w:tcPr>
          <w:p w14:paraId="075284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д.4</w:t>
            </w:r>
          </w:p>
        </w:tc>
        <w:tc>
          <w:tcPr>
            <w:tcW w:w="2796" w:type="pct"/>
            <w:tcBorders>
              <w:top w:val="nil"/>
              <w:left w:val="nil"/>
              <w:bottom w:val="single" w:sz="4" w:space="0" w:color="auto"/>
              <w:right w:val="single" w:sz="4" w:space="0" w:color="auto"/>
            </w:tcBorders>
            <w:vAlign w:val="center"/>
            <w:hideMark/>
          </w:tcPr>
          <w:p w14:paraId="03BD67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9D96B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434E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501</w:t>
            </w:r>
          </w:p>
        </w:tc>
        <w:tc>
          <w:tcPr>
            <w:tcW w:w="1829" w:type="pct"/>
            <w:tcBorders>
              <w:top w:val="nil"/>
              <w:left w:val="nil"/>
              <w:bottom w:val="single" w:sz="4" w:space="0" w:color="auto"/>
              <w:right w:val="single" w:sz="4" w:space="0" w:color="auto"/>
            </w:tcBorders>
            <w:vAlign w:val="center"/>
            <w:hideMark/>
          </w:tcPr>
          <w:p w14:paraId="2C1F88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д.37+магаз.</w:t>
            </w:r>
          </w:p>
        </w:tc>
        <w:tc>
          <w:tcPr>
            <w:tcW w:w="2796" w:type="pct"/>
            <w:tcBorders>
              <w:top w:val="nil"/>
              <w:left w:val="nil"/>
              <w:bottom w:val="single" w:sz="4" w:space="0" w:color="auto"/>
              <w:right w:val="single" w:sz="4" w:space="0" w:color="auto"/>
            </w:tcBorders>
            <w:vAlign w:val="center"/>
            <w:hideMark/>
          </w:tcPr>
          <w:p w14:paraId="50C1E7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48A87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F3E7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502</w:t>
            </w:r>
          </w:p>
        </w:tc>
        <w:tc>
          <w:tcPr>
            <w:tcW w:w="1829" w:type="pct"/>
            <w:tcBorders>
              <w:top w:val="nil"/>
              <w:left w:val="nil"/>
              <w:bottom w:val="single" w:sz="4" w:space="0" w:color="auto"/>
              <w:right w:val="single" w:sz="4" w:space="0" w:color="auto"/>
            </w:tcBorders>
            <w:vAlign w:val="center"/>
            <w:hideMark/>
          </w:tcPr>
          <w:p w14:paraId="7BF349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д.36</w:t>
            </w:r>
          </w:p>
        </w:tc>
        <w:tc>
          <w:tcPr>
            <w:tcW w:w="2796" w:type="pct"/>
            <w:tcBorders>
              <w:top w:val="nil"/>
              <w:left w:val="nil"/>
              <w:bottom w:val="single" w:sz="4" w:space="0" w:color="auto"/>
              <w:right w:val="single" w:sz="4" w:space="0" w:color="auto"/>
            </w:tcBorders>
            <w:vAlign w:val="center"/>
            <w:hideMark/>
          </w:tcPr>
          <w:p w14:paraId="3F517F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3F9A9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8A57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503</w:t>
            </w:r>
          </w:p>
        </w:tc>
        <w:tc>
          <w:tcPr>
            <w:tcW w:w="1829" w:type="pct"/>
            <w:tcBorders>
              <w:top w:val="nil"/>
              <w:left w:val="nil"/>
              <w:bottom w:val="single" w:sz="4" w:space="0" w:color="auto"/>
              <w:right w:val="single" w:sz="4" w:space="0" w:color="auto"/>
            </w:tcBorders>
            <w:vAlign w:val="center"/>
            <w:hideMark/>
          </w:tcPr>
          <w:p w14:paraId="7338FD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д.35</w:t>
            </w:r>
          </w:p>
        </w:tc>
        <w:tc>
          <w:tcPr>
            <w:tcW w:w="2796" w:type="pct"/>
            <w:tcBorders>
              <w:top w:val="nil"/>
              <w:left w:val="nil"/>
              <w:bottom w:val="single" w:sz="4" w:space="0" w:color="auto"/>
              <w:right w:val="single" w:sz="4" w:space="0" w:color="auto"/>
            </w:tcBorders>
            <w:vAlign w:val="center"/>
            <w:hideMark/>
          </w:tcPr>
          <w:p w14:paraId="6C5C82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53F40A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E74D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504</w:t>
            </w:r>
          </w:p>
        </w:tc>
        <w:tc>
          <w:tcPr>
            <w:tcW w:w="1829" w:type="pct"/>
            <w:tcBorders>
              <w:top w:val="nil"/>
              <w:left w:val="nil"/>
              <w:bottom w:val="single" w:sz="4" w:space="0" w:color="auto"/>
              <w:right w:val="single" w:sz="4" w:space="0" w:color="auto"/>
            </w:tcBorders>
            <w:vAlign w:val="center"/>
            <w:hideMark/>
          </w:tcPr>
          <w:p w14:paraId="438DE5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д.34</w:t>
            </w:r>
          </w:p>
        </w:tc>
        <w:tc>
          <w:tcPr>
            <w:tcW w:w="2796" w:type="pct"/>
            <w:tcBorders>
              <w:top w:val="nil"/>
              <w:left w:val="nil"/>
              <w:bottom w:val="single" w:sz="4" w:space="0" w:color="auto"/>
              <w:right w:val="single" w:sz="4" w:space="0" w:color="auto"/>
            </w:tcBorders>
            <w:vAlign w:val="center"/>
            <w:hideMark/>
          </w:tcPr>
          <w:p w14:paraId="35A69D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10DE72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51AD4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505</w:t>
            </w:r>
          </w:p>
        </w:tc>
        <w:tc>
          <w:tcPr>
            <w:tcW w:w="1829" w:type="pct"/>
            <w:tcBorders>
              <w:top w:val="nil"/>
              <w:left w:val="nil"/>
              <w:bottom w:val="single" w:sz="4" w:space="0" w:color="auto"/>
              <w:right w:val="single" w:sz="4" w:space="0" w:color="auto"/>
            </w:tcBorders>
            <w:vAlign w:val="center"/>
            <w:hideMark/>
          </w:tcPr>
          <w:p w14:paraId="5C726E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д.33+библ.</w:t>
            </w:r>
          </w:p>
        </w:tc>
        <w:tc>
          <w:tcPr>
            <w:tcW w:w="2796" w:type="pct"/>
            <w:tcBorders>
              <w:top w:val="nil"/>
              <w:left w:val="nil"/>
              <w:bottom w:val="single" w:sz="4" w:space="0" w:color="auto"/>
              <w:right w:val="single" w:sz="4" w:space="0" w:color="auto"/>
            </w:tcBorders>
            <w:vAlign w:val="center"/>
            <w:hideMark/>
          </w:tcPr>
          <w:p w14:paraId="2CFA14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2DE9E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CD61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506</w:t>
            </w:r>
          </w:p>
        </w:tc>
        <w:tc>
          <w:tcPr>
            <w:tcW w:w="1829" w:type="pct"/>
            <w:tcBorders>
              <w:top w:val="nil"/>
              <w:left w:val="nil"/>
              <w:bottom w:val="single" w:sz="4" w:space="0" w:color="auto"/>
              <w:right w:val="single" w:sz="4" w:space="0" w:color="auto"/>
            </w:tcBorders>
            <w:vAlign w:val="center"/>
            <w:hideMark/>
          </w:tcPr>
          <w:p w14:paraId="221A0C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д.32</w:t>
            </w:r>
          </w:p>
        </w:tc>
        <w:tc>
          <w:tcPr>
            <w:tcW w:w="2796" w:type="pct"/>
            <w:tcBorders>
              <w:top w:val="nil"/>
              <w:left w:val="nil"/>
              <w:bottom w:val="single" w:sz="4" w:space="0" w:color="auto"/>
              <w:right w:val="single" w:sz="4" w:space="0" w:color="auto"/>
            </w:tcBorders>
            <w:vAlign w:val="center"/>
            <w:hideMark/>
          </w:tcPr>
          <w:p w14:paraId="5C653C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BE5CB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6D7E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507</w:t>
            </w:r>
          </w:p>
        </w:tc>
        <w:tc>
          <w:tcPr>
            <w:tcW w:w="1829" w:type="pct"/>
            <w:tcBorders>
              <w:top w:val="nil"/>
              <w:left w:val="nil"/>
              <w:bottom w:val="single" w:sz="4" w:space="0" w:color="auto"/>
              <w:right w:val="single" w:sz="4" w:space="0" w:color="auto"/>
            </w:tcBorders>
            <w:vAlign w:val="center"/>
            <w:hideMark/>
          </w:tcPr>
          <w:p w14:paraId="00A610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д.31А</w:t>
            </w:r>
          </w:p>
        </w:tc>
        <w:tc>
          <w:tcPr>
            <w:tcW w:w="2796" w:type="pct"/>
            <w:tcBorders>
              <w:top w:val="nil"/>
              <w:left w:val="nil"/>
              <w:bottom w:val="single" w:sz="4" w:space="0" w:color="auto"/>
              <w:right w:val="single" w:sz="4" w:space="0" w:color="auto"/>
            </w:tcBorders>
            <w:vAlign w:val="center"/>
            <w:hideMark/>
          </w:tcPr>
          <w:p w14:paraId="7DC0E3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A58FC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B12D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508</w:t>
            </w:r>
          </w:p>
        </w:tc>
        <w:tc>
          <w:tcPr>
            <w:tcW w:w="1829" w:type="pct"/>
            <w:tcBorders>
              <w:top w:val="nil"/>
              <w:left w:val="nil"/>
              <w:bottom w:val="single" w:sz="4" w:space="0" w:color="auto"/>
              <w:right w:val="single" w:sz="4" w:space="0" w:color="auto"/>
            </w:tcBorders>
            <w:vAlign w:val="center"/>
            <w:hideMark/>
          </w:tcPr>
          <w:p w14:paraId="4D196D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д.31</w:t>
            </w:r>
          </w:p>
        </w:tc>
        <w:tc>
          <w:tcPr>
            <w:tcW w:w="2796" w:type="pct"/>
            <w:tcBorders>
              <w:top w:val="nil"/>
              <w:left w:val="nil"/>
              <w:bottom w:val="single" w:sz="4" w:space="0" w:color="auto"/>
              <w:right w:val="single" w:sz="4" w:space="0" w:color="auto"/>
            </w:tcBorders>
            <w:vAlign w:val="center"/>
            <w:hideMark/>
          </w:tcPr>
          <w:p w14:paraId="637AD5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0B28A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CD24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509</w:t>
            </w:r>
          </w:p>
        </w:tc>
        <w:tc>
          <w:tcPr>
            <w:tcW w:w="1829" w:type="pct"/>
            <w:tcBorders>
              <w:top w:val="nil"/>
              <w:left w:val="nil"/>
              <w:bottom w:val="single" w:sz="4" w:space="0" w:color="auto"/>
              <w:right w:val="single" w:sz="4" w:space="0" w:color="auto"/>
            </w:tcBorders>
            <w:vAlign w:val="center"/>
            <w:hideMark/>
          </w:tcPr>
          <w:p w14:paraId="52F2AA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д.30</w:t>
            </w:r>
          </w:p>
        </w:tc>
        <w:tc>
          <w:tcPr>
            <w:tcW w:w="2796" w:type="pct"/>
            <w:tcBorders>
              <w:top w:val="nil"/>
              <w:left w:val="nil"/>
              <w:bottom w:val="single" w:sz="4" w:space="0" w:color="auto"/>
              <w:right w:val="single" w:sz="4" w:space="0" w:color="auto"/>
            </w:tcBorders>
            <w:vAlign w:val="center"/>
            <w:hideMark/>
          </w:tcPr>
          <w:p w14:paraId="4294C7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1DBE6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8449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510</w:t>
            </w:r>
          </w:p>
        </w:tc>
        <w:tc>
          <w:tcPr>
            <w:tcW w:w="1829" w:type="pct"/>
            <w:tcBorders>
              <w:top w:val="nil"/>
              <w:left w:val="nil"/>
              <w:bottom w:val="single" w:sz="4" w:space="0" w:color="auto"/>
              <w:right w:val="single" w:sz="4" w:space="0" w:color="auto"/>
            </w:tcBorders>
            <w:vAlign w:val="center"/>
            <w:hideMark/>
          </w:tcPr>
          <w:p w14:paraId="3A1590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д.3</w:t>
            </w:r>
          </w:p>
        </w:tc>
        <w:tc>
          <w:tcPr>
            <w:tcW w:w="2796" w:type="pct"/>
            <w:tcBorders>
              <w:top w:val="nil"/>
              <w:left w:val="nil"/>
              <w:bottom w:val="single" w:sz="4" w:space="0" w:color="auto"/>
              <w:right w:val="single" w:sz="4" w:space="0" w:color="auto"/>
            </w:tcBorders>
            <w:vAlign w:val="center"/>
            <w:hideMark/>
          </w:tcPr>
          <w:p w14:paraId="685437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A1D0F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16BFE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511</w:t>
            </w:r>
          </w:p>
        </w:tc>
        <w:tc>
          <w:tcPr>
            <w:tcW w:w="1829" w:type="pct"/>
            <w:tcBorders>
              <w:top w:val="nil"/>
              <w:left w:val="nil"/>
              <w:bottom w:val="single" w:sz="4" w:space="0" w:color="auto"/>
              <w:right w:val="single" w:sz="4" w:space="0" w:color="auto"/>
            </w:tcBorders>
            <w:vAlign w:val="center"/>
            <w:hideMark/>
          </w:tcPr>
          <w:p w14:paraId="3FCC8F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д.29</w:t>
            </w:r>
          </w:p>
        </w:tc>
        <w:tc>
          <w:tcPr>
            <w:tcW w:w="2796" w:type="pct"/>
            <w:tcBorders>
              <w:top w:val="nil"/>
              <w:left w:val="nil"/>
              <w:bottom w:val="single" w:sz="4" w:space="0" w:color="auto"/>
              <w:right w:val="single" w:sz="4" w:space="0" w:color="auto"/>
            </w:tcBorders>
            <w:vAlign w:val="center"/>
            <w:hideMark/>
          </w:tcPr>
          <w:p w14:paraId="259FAF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6900F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F041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512</w:t>
            </w:r>
          </w:p>
        </w:tc>
        <w:tc>
          <w:tcPr>
            <w:tcW w:w="1829" w:type="pct"/>
            <w:tcBorders>
              <w:top w:val="nil"/>
              <w:left w:val="nil"/>
              <w:bottom w:val="single" w:sz="4" w:space="0" w:color="auto"/>
              <w:right w:val="single" w:sz="4" w:space="0" w:color="auto"/>
            </w:tcBorders>
            <w:vAlign w:val="center"/>
            <w:hideMark/>
          </w:tcPr>
          <w:p w14:paraId="670B1F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д.28</w:t>
            </w:r>
          </w:p>
        </w:tc>
        <w:tc>
          <w:tcPr>
            <w:tcW w:w="2796" w:type="pct"/>
            <w:tcBorders>
              <w:top w:val="nil"/>
              <w:left w:val="nil"/>
              <w:bottom w:val="single" w:sz="4" w:space="0" w:color="auto"/>
              <w:right w:val="single" w:sz="4" w:space="0" w:color="auto"/>
            </w:tcBorders>
            <w:vAlign w:val="center"/>
            <w:hideMark/>
          </w:tcPr>
          <w:p w14:paraId="30C2A7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E8A6AFC"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FB5DA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«Полет», Московская область, г.о. Люберцы, г. Люберцы, ул. 3-е почтовое отделение, д. 82</w:t>
            </w:r>
          </w:p>
        </w:tc>
      </w:tr>
      <w:tr w:rsidR="00B51A48" w:rsidRPr="00B51A48" w14:paraId="6D594E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370D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513</w:t>
            </w:r>
          </w:p>
        </w:tc>
        <w:tc>
          <w:tcPr>
            <w:tcW w:w="1829" w:type="pct"/>
            <w:tcBorders>
              <w:top w:val="nil"/>
              <w:left w:val="nil"/>
              <w:bottom w:val="single" w:sz="4" w:space="0" w:color="auto"/>
              <w:right w:val="single" w:sz="4" w:space="0" w:color="auto"/>
            </w:tcBorders>
            <w:vAlign w:val="center"/>
            <w:hideMark/>
          </w:tcPr>
          <w:p w14:paraId="2DFBAA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д.27</w:t>
            </w:r>
          </w:p>
        </w:tc>
        <w:tc>
          <w:tcPr>
            <w:tcW w:w="2796" w:type="pct"/>
            <w:tcBorders>
              <w:top w:val="nil"/>
              <w:left w:val="nil"/>
              <w:bottom w:val="single" w:sz="4" w:space="0" w:color="auto"/>
              <w:right w:val="single" w:sz="4" w:space="0" w:color="auto"/>
            </w:tcBorders>
            <w:vAlign w:val="center"/>
            <w:hideMark/>
          </w:tcPr>
          <w:p w14:paraId="2AC1F1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9517C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2E100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514</w:t>
            </w:r>
          </w:p>
        </w:tc>
        <w:tc>
          <w:tcPr>
            <w:tcW w:w="1829" w:type="pct"/>
            <w:tcBorders>
              <w:top w:val="nil"/>
              <w:left w:val="nil"/>
              <w:bottom w:val="single" w:sz="4" w:space="0" w:color="auto"/>
              <w:right w:val="single" w:sz="4" w:space="0" w:color="auto"/>
            </w:tcBorders>
            <w:vAlign w:val="center"/>
            <w:hideMark/>
          </w:tcPr>
          <w:p w14:paraId="0028FF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д.25</w:t>
            </w:r>
          </w:p>
        </w:tc>
        <w:tc>
          <w:tcPr>
            <w:tcW w:w="2796" w:type="pct"/>
            <w:tcBorders>
              <w:top w:val="nil"/>
              <w:left w:val="nil"/>
              <w:bottom w:val="single" w:sz="4" w:space="0" w:color="auto"/>
              <w:right w:val="single" w:sz="4" w:space="0" w:color="auto"/>
            </w:tcBorders>
            <w:vAlign w:val="center"/>
            <w:hideMark/>
          </w:tcPr>
          <w:p w14:paraId="3FEC5A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4CA06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153B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515</w:t>
            </w:r>
          </w:p>
        </w:tc>
        <w:tc>
          <w:tcPr>
            <w:tcW w:w="1829" w:type="pct"/>
            <w:tcBorders>
              <w:top w:val="nil"/>
              <w:left w:val="nil"/>
              <w:bottom w:val="single" w:sz="4" w:space="0" w:color="auto"/>
              <w:right w:val="single" w:sz="4" w:space="0" w:color="auto"/>
            </w:tcBorders>
            <w:vAlign w:val="center"/>
            <w:hideMark/>
          </w:tcPr>
          <w:p w14:paraId="27AA2B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д.24</w:t>
            </w:r>
          </w:p>
        </w:tc>
        <w:tc>
          <w:tcPr>
            <w:tcW w:w="2796" w:type="pct"/>
            <w:tcBorders>
              <w:top w:val="nil"/>
              <w:left w:val="nil"/>
              <w:bottom w:val="single" w:sz="4" w:space="0" w:color="auto"/>
              <w:right w:val="single" w:sz="4" w:space="0" w:color="auto"/>
            </w:tcBorders>
            <w:vAlign w:val="center"/>
            <w:hideMark/>
          </w:tcPr>
          <w:p w14:paraId="464088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D9B20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62D9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516</w:t>
            </w:r>
          </w:p>
        </w:tc>
        <w:tc>
          <w:tcPr>
            <w:tcW w:w="1829" w:type="pct"/>
            <w:tcBorders>
              <w:top w:val="nil"/>
              <w:left w:val="nil"/>
              <w:bottom w:val="single" w:sz="4" w:space="0" w:color="auto"/>
              <w:right w:val="single" w:sz="4" w:space="0" w:color="auto"/>
            </w:tcBorders>
            <w:vAlign w:val="center"/>
            <w:hideMark/>
          </w:tcPr>
          <w:p w14:paraId="7C3EFA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д.23</w:t>
            </w:r>
          </w:p>
        </w:tc>
        <w:tc>
          <w:tcPr>
            <w:tcW w:w="2796" w:type="pct"/>
            <w:tcBorders>
              <w:top w:val="nil"/>
              <w:left w:val="nil"/>
              <w:bottom w:val="single" w:sz="4" w:space="0" w:color="auto"/>
              <w:right w:val="single" w:sz="4" w:space="0" w:color="auto"/>
            </w:tcBorders>
            <w:vAlign w:val="center"/>
            <w:hideMark/>
          </w:tcPr>
          <w:p w14:paraId="1727D1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A0BDD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3285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517</w:t>
            </w:r>
          </w:p>
        </w:tc>
        <w:tc>
          <w:tcPr>
            <w:tcW w:w="1829" w:type="pct"/>
            <w:tcBorders>
              <w:top w:val="nil"/>
              <w:left w:val="nil"/>
              <w:bottom w:val="single" w:sz="4" w:space="0" w:color="auto"/>
              <w:right w:val="single" w:sz="4" w:space="0" w:color="auto"/>
            </w:tcBorders>
            <w:vAlign w:val="center"/>
            <w:hideMark/>
          </w:tcPr>
          <w:p w14:paraId="74460D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д.22</w:t>
            </w:r>
          </w:p>
        </w:tc>
        <w:tc>
          <w:tcPr>
            <w:tcW w:w="2796" w:type="pct"/>
            <w:tcBorders>
              <w:top w:val="nil"/>
              <w:left w:val="nil"/>
              <w:bottom w:val="single" w:sz="4" w:space="0" w:color="auto"/>
              <w:right w:val="single" w:sz="4" w:space="0" w:color="auto"/>
            </w:tcBorders>
            <w:vAlign w:val="center"/>
            <w:hideMark/>
          </w:tcPr>
          <w:p w14:paraId="3E8B88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68ECC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3ED2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518</w:t>
            </w:r>
          </w:p>
        </w:tc>
        <w:tc>
          <w:tcPr>
            <w:tcW w:w="1829" w:type="pct"/>
            <w:tcBorders>
              <w:top w:val="nil"/>
              <w:left w:val="nil"/>
              <w:bottom w:val="single" w:sz="4" w:space="0" w:color="auto"/>
              <w:right w:val="single" w:sz="4" w:space="0" w:color="auto"/>
            </w:tcBorders>
            <w:vAlign w:val="center"/>
            <w:hideMark/>
          </w:tcPr>
          <w:p w14:paraId="791A4F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д.21</w:t>
            </w:r>
          </w:p>
        </w:tc>
        <w:tc>
          <w:tcPr>
            <w:tcW w:w="2796" w:type="pct"/>
            <w:tcBorders>
              <w:top w:val="nil"/>
              <w:left w:val="nil"/>
              <w:bottom w:val="single" w:sz="4" w:space="0" w:color="auto"/>
              <w:right w:val="single" w:sz="4" w:space="0" w:color="auto"/>
            </w:tcBorders>
            <w:vAlign w:val="center"/>
            <w:hideMark/>
          </w:tcPr>
          <w:p w14:paraId="016F51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477EC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4114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519</w:t>
            </w:r>
          </w:p>
        </w:tc>
        <w:tc>
          <w:tcPr>
            <w:tcW w:w="1829" w:type="pct"/>
            <w:tcBorders>
              <w:top w:val="nil"/>
              <w:left w:val="nil"/>
              <w:bottom w:val="single" w:sz="4" w:space="0" w:color="auto"/>
              <w:right w:val="single" w:sz="4" w:space="0" w:color="auto"/>
            </w:tcBorders>
            <w:vAlign w:val="center"/>
            <w:hideMark/>
          </w:tcPr>
          <w:p w14:paraId="0ECF4A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д.20</w:t>
            </w:r>
          </w:p>
        </w:tc>
        <w:tc>
          <w:tcPr>
            <w:tcW w:w="2796" w:type="pct"/>
            <w:tcBorders>
              <w:top w:val="nil"/>
              <w:left w:val="nil"/>
              <w:bottom w:val="single" w:sz="4" w:space="0" w:color="auto"/>
              <w:right w:val="single" w:sz="4" w:space="0" w:color="auto"/>
            </w:tcBorders>
            <w:vAlign w:val="center"/>
            <w:hideMark/>
          </w:tcPr>
          <w:p w14:paraId="41603F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1BA14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B9A3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520</w:t>
            </w:r>
          </w:p>
        </w:tc>
        <w:tc>
          <w:tcPr>
            <w:tcW w:w="1829" w:type="pct"/>
            <w:tcBorders>
              <w:top w:val="nil"/>
              <w:left w:val="nil"/>
              <w:bottom w:val="single" w:sz="4" w:space="0" w:color="auto"/>
              <w:right w:val="single" w:sz="4" w:space="0" w:color="auto"/>
            </w:tcBorders>
            <w:vAlign w:val="center"/>
            <w:hideMark/>
          </w:tcPr>
          <w:p w14:paraId="17B8AE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д.2</w:t>
            </w:r>
          </w:p>
        </w:tc>
        <w:tc>
          <w:tcPr>
            <w:tcW w:w="2796" w:type="pct"/>
            <w:tcBorders>
              <w:top w:val="nil"/>
              <w:left w:val="nil"/>
              <w:bottom w:val="single" w:sz="4" w:space="0" w:color="auto"/>
              <w:right w:val="single" w:sz="4" w:space="0" w:color="auto"/>
            </w:tcBorders>
            <w:vAlign w:val="center"/>
            <w:hideMark/>
          </w:tcPr>
          <w:p w14:paraId="230C80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659AF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B26D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521</w:t>
            </w:r>
          </w:p>
        </w:tc>
        <w:tc>
          <w:tcPr>
            <w:tcW w:w="1829" w:type="pct"/>
            <w:tcBorders>
              <w:top w:val="nil"/>
              <w:left w:val="nil"/>
              <w:bottom w:val="single" w:sz="4" w:space="0" w:color="auto"/>
              <w:right w:val="single" w:sz="4" w:space="0" w:color="auto"/>
            </w:tcBorders>
            <w:vAlign w:val="center"/>
            <w:hideMark/>
          </w:tcPr>
          <w:p w14:paraId="3A1F24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д.19</w:t>
            </w:r>
          </w:p>
        </w:tc>
        <w:tc>
          <w:tcPr>
            <w:tcW w:w="2796" w:type="pct"/>
            <w:tcBorders>
              <w:top w:val="nil"/>
              <w:left w:val="nil"/>
              <w:bottom w:val="single" w:sz="4" w:space="0" w:color="auto"/>
              <w:right w:val="single" w:sz="4" w:space="0" w:color="auto"/>
            </w:tcBorders>
            <w:vAlign w:val="center"/>
            <w:hideMark/>
          </w:tcPr>
          <w:p w14:paraId="57BCF0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8D5F7C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B927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522</w:t>
            </w:r>
          </w:p>
        </w:tc>
        <w:tc>
          <w:tcPr>
            <w:tcW w:w="1829" w:type="pct"/>
            <w:tcBorders>
              <w:top w:val="nil"/>
              <w:left w:val="nil"/>
              <w:bottom w:val="single" w:sz="4" w:space="0" w:color="auto"/>
              <w:right w:val="single" w:sz="4" w:space="0" w:color="auto"/>
            </w:tcBorders>
            <w:vAlign w:val="center"/>
            <w:hideMark/>
          </w:tcPr>
          <w:p w14:paraId="0F3415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д.18</w:t>
            </w:r>
          </w:p>
        </w:tc>
        <w:tc>
          <w:tcPr>
            <w:tcW w:w="2796" w:type="pct"/>
            <w:tcBorders>
              <w:top w:val="nil"/>
              <w:left w:val="nil"/>
              <w:bottom w:val="single" w:sz="4" w:space="0" w:color="auto"/>
              <w:right w:val="single" w:sz="4" w:space="0" w:color="auto"/>
            </w:tcBorders>
            <w:vAlign w:val="center"/>
            <w:hideMark/>
          </w:tcPr>
          <w:p w14:paraId="5C29C0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D736C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9034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523</w:t>
            </w:r>
          </w:p>
        </w:tc>
        <w:tc>
          <w:tcPr>
            <w:tcW w:w="1829" w:type="pct"/>
            <w:tcBorders>
              <w:top w:val="nil"/>
              <w:left w:val="nil"/>
              <w:bottom w:val="single" w:sz="4" w:space="0" w:color="auto"/>
              <w:right w:val="single" w:sz="4" w:space="0" w:color="auto"/>
            </w:tcBorders>
            <w:vAlign w:val="center"/>
            <w:hideMark/>
          </w:tcPr>
          <w:p w14:paraId="5E4C91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д.17</w:t>
            </w:r>
          </w:p>
        </w:tc>
        <w:tc>
          <w:tcPr>
            <w:tcW w:w="2796" w:type="pct"/>
            <w:tcBorders>
              <w:top w:val="nil"/>
              <w:left w:val="nil"/>
              <w:bottom w:val="single" w:sz="4" w:space="0" w:color="auto"/>
              <w:right w:val="single" w:sz="4" w:space="0" w:color="auto"/>
            </w:tcBorders>
            <w:vAlign w:val="center"/>
            <w:hideMark/>
          </w:tcPr>
          <w:p w14:paraId="3A80E2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64880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0D32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524</w:t>
            </w:r>
          </w:p>
        </w:tc>
        <w:tc>
          <w:tcPr>
            <w:tcW w:w="1829" w:type="pct"/>
            <w:tcBorders>
              <w:top w:val="nil"/>
              <w:left w:val="nil"/>
              <w:bottom w:val="single" w:sz="4" w:space="0" w:color="auto"/>
              <w:right w:val="single" w:sz="4" w:space="0" w:color="auto"/>
            </w:tcBorders>
            <w:vAlign w:val="center"/>
            <w:hideMark/>
          </w:tcPr>
          <w:p w14:paraId="254757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д.16</w:t>
            </w:r>
          </w:p>
        </w:tc>
        <w:tc>
          <w:tcPr>
            <w:tcW w:w="2796" w:type="pct"/>
            <w:tcBorders>
              <w:top w:val="nil"/>
              <w:left w:val="nil"/>
              <w:bottom w:val="single" w:sz="4" w:space="0" w:color="auto"/>
              <w:right w:val="single" w:sz="4" w:space="0" w:color="auto"/>
            </w:tcBorders>
            <w:vAlign w:val="center"/>
            <w:hideMark/>
          </w:tcPr>
          <w:p w14:paraId="3CF962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6BDF4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7FC7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525</w:t>
            </w:r>
          </w:p>
        </w:tc>
        <w:tc>
          <w:tcPr>
            <w:tcW w:w="1829" w:type="pct"/>
            <w:tcBorders>
              <w:top w:val="nil"/>
              <w:left w:val="nil"/>
              <w:bottom w:val="single" w:sz="4" w:space="0" w:color="auto"/>
              <w:right w:val="single" w:sz="4" w:space="0" w:color="auto"/>
            </w:tcBorders>
            <w:vAlign w:val="center"/>
            <w:hideMark/>
          </w:tcPr>
          <w:p w14:paraId="4F22AC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д.15</w:t>
            </w:r>
          </w:p>
        </w:tc>
        <w:tc>
          <w:tcPr>
            <w:tcW w:w="2796" w:type="pct"/>
            <w:tcBorders>
              <w:top w:val="nil"/>
              <w:left w:val="nil"/>
              <w:bottom w:val="single" w:sz="4" w:space="0" w:color="auto"/>
              <w:right w:val="single" w:sz="4" w:space="0" w:color="auto"/>
            </w:tcBorders>
            <w:vAlign w:val="center"/>
            <w:hideMark/>
          </w:tcPr>
          <w:p w14:paraId="005277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2D0AB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4AB4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526</w:t>
            </w:r>
          </w:p>
        </w:tc>
        <w:tc>
          <w:tcPr>
            <w:tcW w:w="1829" w:type="pct"/>
            <w:tcBorders>
              <w:top w:val="nil"/>
              <w:left w:val="nil"/>
              <w:bottom w:val="single" w:sz="4" w:space="0" w:color="auto"/>
              <w:right w:val="single" w:sz="4" w:space="0" w:color="auto"/>
            </w:tcBorders>
            <w:vAlign w:val="center"/>
            <w:hideMark/>
          </w:tcPr>
          <w:p w14:paraId="7D0A1A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д.14</w:t>
            </w:r>
          </w:p>
        </w:tc>
        <w:tc>
          <w:tcPr>
            <w:tcW w:w="2796" w:type="pct"/>
            <w:tcBorders>
              <w:top w:val="nil"/>
              <w:left w:val="nil"/>
              <w:bottom w:val="single" w:sz="4" w:space="0" w:color="auto"/>
              <w:right w:val="single" w:sz="4" w:space="0" w:color="auto"/>
            </w:tcBorders>
            <w:vAlign w:val="center"/>
            <w:hideMark/>
          </w:tcPr>
          <w:p w14:paraId="07B0C0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673AA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5B55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527</w:t>
            </w:r>
          </w:p>
        </w:tc>
        <w:tc>
          <w:tcPr>
            <w:tcW w:w="1829" w:type="pct"/>
            <w:tcBorders>
              <w:top w:val="nil"/>
              <w:left w:val="nil"/>
              <w:bottom w:val="single" w:sz="4" w:space="0" w:color="auto"/>
              <w:right w:val="single" w:sz="4" w:space="0" w:color="auto"/>
            </w:tcBorders>
            <w:vAlign w:val="center"/>
            <w:hideMark/>
          </w:tcPr>
          <w:p w14:paraId="5CF859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д.13</w:t>
            </w:r>
          </w:p>
        </w:tc>
        <w:tc>
          <w:tcPr>
            <w:tcW w:w="2796" w:type="pct"/>
            <w:tcBorders>
              <w:top w:val="nil"/>
              <w:left w:val="nil"/>
              <w:bottom w:val="single" w:sz="4" w:space="0" w:color="auto"/>
              <w:right w:val="single" w:sz="4" w:space="0" w:color="auto"/>
            </w:tcBorders>
            <w:vAlign w:val="center"/>
            <w:hideMark/>
          </w:tcPr>
          <w:p w14:paraId="3E93C8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3F18BF4E"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E640B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ТСЖ «Новая жизнь», Московская область, г.о. Люберцы, г. Люберцы, ул. Урицкого, д. 5</w:t>
            </w:r>
          </w:p>
        </w:tc>
      </w:tr>
      <w:tr w:rsidR="00B51A48" w:rsidRPr="00B51A48" w14:paraId="0145284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6FDC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528</w:t>
            </w:r>
          </w:p>
        </w:tc>
        <w:tc>
          <w:tcPr>
            <w:tcW w:w="1829" w:type="pct"/>
            <w:tcBorders>
              <w:top w:val="nil"/>
              <w:left w:val="nil"/>
              <w:bottom w:val="single" w:sz="4" w:space="0" w:color="auto"/>
              <w:right w:val="single" w:sz="4" w:space="0" w:color="auto"/>
            </w:tcBorders>
            <w:vAlign w:val="center"/>
            <w:hideMark/>
          </w:tcPr>
          <w:p w14:paraId="6569A5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д.12</w:t>
            </w:r>
          </w:p>
        </w:tc>
        <w:tc>
          <w:tcPr>
            <w:tcW w:w="2796" w:type="pct"/>
            <w:tcBorders>
              <w:top w:val="nil"/>
              <w:left w:val="nil"/>
              <w:bottom w:val="single" w:sz="4" w:space="0" w:color="auto"/>
              <w:right w:val="single" w:sz="4" w:space="0" w:color="auto"/>
            </w:tcBorders>
            <w:vAlign w:val="center"/>
            <w:hideMark/>
          </w:tcPr>
          <w:p w14:paraId="210CC0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6DFAF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2670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529</w:t>
            </w:r>
          </w:p>
        </w:tc>
        <w:tc>
          <w:tcPr>
            <w:tcW w:w="1829" w:type="pct"/>
            <w:tcBorders>
              <w:top w:val="nil"/>
              <w:left w:val="nil"/>
              <w:bottom w:val="single" w:sz="4" w:space="0" w:color="auto"/>
              <w:right w:val="single" w:sz="4" w:space="0" w:color="auto"/>
            </w:tcBorders>
            <w:vAlign w:val="center"/>
            <w:hideMark/>
          </w:tcPr>
          <w:p w14:paraId="3EA94B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д.11</w:t>
            </w:r>
          </w:p>
        </w:tc>
        <w:tc>
          <w:tcPr>
            <w:tcW w:w="2796" w:type="pct"/>
            <w:tcBorders>
              <w:top w:val="nil"/>
              <w:left w:val="nil"/>
              <w:bottom w:val="single" w:sz="4" w:space="0" w:color="auto"/>
              <w:right w:val="single" w:sz="4" w:space="0" w:color="auto"/>
            </w:tcBorders>
            <w:vAlign w:val="center"/>
            <w:hideMark/>
          </w:tcPr>
          <w:p w14:paraId="7FC36A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C6EA9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5B02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530</w:t>
            </w:r>
          </w:p>
        </w:tc>
        <w:tc>
          <w:tcPr>
            <w:tcW w:w="1829" w:type="pct"/>
            <w:tcBorders>
              <w:top w:val="nil"/>
              <w:left w:val="nil"/>
              <w:bottom w:val="single" w:sz="4" w:space="0" w:color="auto"/>
              <w:right w:val="single" w:sz="4" w:space="0" w:color="auto"/>
            </w:tcBorders>
            <w:vAlign w:val="center"/>
            <w:hideMark/>
          </w:tcPr>
          <w:p w14:paraId="14716C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д.10</w:t>
            </w:r>
          </w:p>
        </w:tc>
        <w:tc>
          <w:tcPr>
            <w:tcW w:w="2796" w:type="pct"/>
            <w:tcBorders>
              <w:top w:val="nil"/>
              <w:left w:val="nil"/>
              <w:bottom w:val="single" w:sz="4" w:space="0" w:color="auto"/>
              <w:right w:val="single" w:sz="4" w:space="0" w:color="auto"/>
            </w:tcBorders>
            <w:vAlign w:val="center"/>
            <w:hideMark/>
          </w:tcPr>
          <w:p w14:paraId="5E584C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79EB0E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5DB7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531</w:t>
            </w:r>
          </w:p>
        </w:tc>
        <w:tc>
          <w:tcPr>
            <w:tcW w:w="1829" w:type="pct"/>
            <w:tcBorders>
              <w:top w:val="nil"/>
              <w:left w:val="nil"/>
              <w:bottom w:val="single" w:sz="4" w:space="0" w:color="auto"/>
              <w:right w:val="single" w:sz="4" w:space="0" w:color="auto"/>
            </w:tcBorders>
            <w:vAlign w:val="center"/>
            <w:hideMark/>
          </w:tcPr>
          <w:p w14:paraId="7242AB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МалаховкаБыковское ш., д.1</w:t>
            </w:r>
          </w:p>
        </w:tc>
        <w:tc>
          <w:tcPr>
            <w:tcW w:w="2796" w:type="pct"/>
            <w:tcBorders>
              <w:top w:val="nil"/>
              <w:left w:val="nil"/>
              <w:bottom w:val="single" w:sz="4" w:space="0" w:color="auto"/>
              <w:right w:val="single" w:sz="4" w:space="0" w:color="auto"/>
            </w:tcBorders>
            <w:vAlign w:val="center"/>
            <w:hideMark/>
          </w:tcPr>
          <w:p w14:paraId="02B878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49BC8D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95C5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532</w:t>
            </w:r>
          </w:p>
        </w:tc>
        <w:tc>
          <w:tcPr>
            <w:tcW w:w="1829" w:type="pct"/>
            <w:tcBorders>
              <w:top w:val="nil"/>
              <w:left w:val="nil"/>
              <w:bottom w:val="single" w:sz="4" w:space="0" w:color="auto"/>
              <w:right w:val="single" w:sz="4" w:space="0" w:color="auto"/>
            </w:tcBorders>
            <w:vAlign w:val="center"/>
            <w:hideMark/>
          </w:tcPr>
          <w:p w14:paraId="11D784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КрасковоФедянина, 1</w:t>
            </w:r>
          </w:p>
        </w:tc>
        <w:tc>
          <w:tcPr>
            <w:tcW w:w="2796" w:type="pct"/>
            <w:tcBorders>
              <w:top w:val="nil"/>
              <w:left w:val="nil"/>
              <w:bottom w:val="single" w:sz="4" w:space="0" w:color="auto"/>
              <w:right w:val="single" w:sz="4" w:space="0" w:color="auto"/>
            </w:tcBorders>
            <w:vAlign w:val="center"/>
            <w:hideMark/>
          </w:tcPr>
          <w:p w14:paraId="14087C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д.90(ЦТП ул. Федянина, 1-3)АО "Люберецкая теплосеть"</w:t>
            </w:r>
          </w:p>
        </w:tc>
      </w:tr>
      <w:tr w:rsidR="00B51A48" w:rsidRPr="00B51A48" w14:paraId="0A9712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755B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533</w:t>
            </w:r>
          </w:p>
        </w:tc>
        <w:tc>
          <w:tcPr>
            <w:tcW w:w="1829" w:type="pct"/>
            <w:tcBorders>
              <w:top w:val="nil"/>
              <w:left w:val="nil"/>
              <w:bottom w:val="single" w:sz="4" w:space="0" w:color="auto"/>
              <w:right w:val="single" w:sz="4" w:space="0" w:color="auto"/>
            </w:tcBorders>
            <w:vAlign w:val="center"/>
            <w:hideMark/>
          </w:tcPr>
          <w:p w14:paraId="3C40D3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КСЗ,9</w:t>
            </w:r>
          </w:p>
        </w:tc>
        <w:tc>
          <w:tcPr>
            <w:tcW w:w="2796" w:type="pct"/>
            <w:tcBorders>
              <w:top w:val="nil"/>
              <w:left w:val="nil"/>
              <w:bottom w:val="single" w:sz="4" w:space="0" w:color="auto"/>
              <w:right w:val="single" w:sz="4" w:space="0" w:color="auto"/>
            </w:tcBorders>
            <w:vAlign w:val="center"/>
            <w:hideMark/>
          </w:tcPr>
          <w:p w14:paraId="1E0D98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13D9C58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A573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534</w:t>
            </w:r>
          </w:p>
        </w:tc>
        <w:tc>
          <w:tcPr>
            <w:tcW w:w="1829" w:type="pct"/>
            <w:tcBorders>
              <w:top w:val="nil"/>
              <w:left w:val="nil"/>
              <w:bottom w:val="single" w:sz="4" w:space="0" w:color="auto"/>
              <w:right w:val="single" w:sz="4" w:space="0" w:color="auto"/>
            </w:tcBorders>
            <w:vAlign w:val="center"/>
            <w:hideMark/>
          </w:tcPr>
          <w:p w14:paraId="464B09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КСЗ,8</w:t>
            </w:r>
          </w:p>
        </w:tc>
        <w:tc>
          <w:tcPr>
            <w:tcW w:w="2796" w:type="pct"/>
            <w:tcBorders>
              <w:top w:val="nil"/>
              <w:left w:val="nil"/>
              <w:bottom w:val="single" w:sz="4" w:space="0" w:color="auto"/>
              <w:right w:val="single" w:sz="4" w:space="0" w:color="auto"/>
            </w:tcBorders>
            <w:vAlign w:val="center"/>
            <w:hideMark/>
          </w:tcPr>
          <w:p w14:paraId="47B55D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64F1D0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7C53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535</w:t>
            </w:r>
          </w:p>
        </w:tc>
        <w:tc>
          <w:tcPr>
            <w:tcW w:w="1829" w:type="pct"/>
            <w:tcBorders>
              <w:top w:val="nil"/>
              <w:left w:val="nil"/>
              <w:bottom w:val="single" w:sz="4" w:space="0" w:color="auto"/>
              <w:right w:val="single" w:sz="4" w:space="0" w:color="auto"/>
            </w:tcBorders>
            <w:vAlign w:val="center"/>
            <w:hideMark/>
          </w:tcPr>
          <w:p w14:paraId="50AD14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КСЗ,13</w:t>
            </w:r>
          </w:p>
        </w:tc>
        <w:tc>
          <w:tcPr>
            <w:tcW w:w="2796" w:type="pct"/>
            <w:tcBorders>
              <w:top w:val="nil"/>
              <w:left w:val="nil"/>
              <w:bottom w:val="single" w:sz="4" w:space="0" w:color="auto"/>
              <w:right w:val="single" w:sz="4" w:space="0" w:color="auto"/>
            </w:tcBorders>
            <w:vAlign w:val="center"/>
            <w:hideMark/>
          </w:tcPr>
          <w:p w14:paraId="1AF285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4283AB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C6F8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536</w:t>
            </w:r>
          </w:p>
        </w:tc>
        <w:tc>
          <w:tcPr>
            <w:tcW w:w="1829" w:type="pct"/>
            <w:tcBorders>
              <w:top w:val="nil"/>
              <w:left w:val="nil"/>
              <w:bottom w:val="single" w:sz="4" w:space="0" w:color="auto"/>
              <w:right w:val="single" w:sz="4" w:space="0" w:color="auto"/>
            </w:tcBorders>
            <w:vAlign w:val="center"/>
            <w:hideMark/>
          </w:tcPr>
          <w:p w14:paraId="0B339E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КСЗ,10</w:t>
            </w:r>
          </w:p>
        </w:tc>
        <w:tc>
          <w:tcPr>
            <w:tcW w:w="2796" w:type="pct"/>
            <w:tcBorders>
              <w:top w:val="nil"/>
              <w:left w:val="nil"/>
              <w:bottom w:val="single" w:sz="4" w:space="0" w:color="auto"/>
              <w:right w:val="single" w:sz="4" w:space="0" w:color="auto"/>
            </w:tcBorders>
            <w:vAlign w:val="center"/>
            <w:hideMark/>
          </w:tcPr>
          <w:p w14:paraId="566382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49FD17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5003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537</w:t>
            </w:r>
          </w:p>
        </w:tc>
        <w:tc>
          <w:tcPr>
            <w:tcW w:w="1829" w:type="pct"/>
            <w:tcBorders>
              <w:top w:val="nil"/>
              <w:left w:val="nil"/>
              <w:bottom w:val="single" w:sz="4" w:space="0" w:color="auto"/>
              <w:right w:val="single" w:sz="4" w:space="0" w:color="auto"/>
            </w:tcBorders>
            <w:vAlign w:val="center"/>
            <w:hideMark/>
          </w:tcPr>
          <w:p w14:paraId="28B2F8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7</w:t>
            </w:r>
          </w:p>
        </w:tc>
        <w:tc>
          <w:tcPr>
            <w:tcW w:w="2796" w:type="pct"/>
            <w:tcBorders>
              <w:top w:val="nil"/>
              <w:left w:val="nil"/>
              <w:bottom w:val="single" w:sz="4" w:space="0" w:color="auto"/>
              <w:right w:val="single" w:sz="4" w:space="0" w:color="auto"/>
            </w:tcBorders>
            <w:vAlign w:val="center"/>
            <w:hideMark/>
          </w:tcPr>
          <w:p w14:paraId="74F083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67A143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69535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538</w:t>
            </w:r>
          </w:p>
        </w:tc>
        <w:tc>
          <w:tcPr>
            <w:tcW w:w="1829" w:type="pct"/>
            <w:tcBorders>
              <w:top w:val="nil"/>
              <w:left w:val="nil"/>
              <w:bottom w:val="single" w:sz="4" w:space="0" w:color="auto"/>
              <w:right w:val="single" w:sz="4" w:space="0" w:color="auto"/>
            </w:tcBorders>
            <w:vAlign w:val="center"/>
            <w:hideMark/>
          </w:tcPr>
          <w:p w14:paraId="1CAFFF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28_3(от3 котельной)</w:t>
            </w:r>
          </w:p>
        </w:tc>
        <w:tc>
          <w:tcPr>
            <w:tcW w:w="2796" w:type="pct"/>
            <w:tcBorders>
              <w:top w:val="nil"/>
              <w:left w:val="nil"/>
              <w:bottom w:val="single" w:sz="4" w:space="0" w:color="auto"/>
              <w:right w:val="single" w:sz="4" w:space="0" w:color="auto"/>
            </w:tcBorders>
            <w:vAlign w:val="center"/>
            <w:hideMark/>
          </w:tcPr>
          <w:p w14:paraId="26DF82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3071E5F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9B06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539</w:t>
            </w:r>
          </w:p>
        </w:tc>
        <w:tc>
          <w:tcPr>
            <w:tcW w:w="1829" w:type="pct"/>
            <w:tcBorders>
              <w:top w:val="nil"/>
              <w:left w:val="nil"/>
              <w:bottom w:val="single" w:sz="4" w:space="0" w:color="auto"/>
              <w:right w:val="single" w:sz="4" w:space="0" w:color="auto"/>
            </w:tcBorders>
            <w:vAlign w:val="center"/>
            <w:hideMark/>
          </w:tcPr>
          <w:p w14:paraId="464C2E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28_2(от3 котельной)</w:t>
            </w:r>
          </w:p>
        </w:tc>
        <w:tc>
          <w:tcPr>
            <w:tcW w:w="2796" w:type="pct"/>
            <w:tcBorders>
              <w:top w:val="nil"/>
              <w:left w:val="nil"/>
              <w:bottom w:val="single" w:sz="4" w:space="0" w:color="auto"/>
              <w:right w:val="single" w:sz="4" w:space="0" w:color="auto"/>
            </w:tcBorders>
            <w:vAlign w:val="center"/>
            <w:hideMark/>
          </w:tcPr>
          <w:p w14:paraId="73982F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3D51A8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9102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540</w:t>
            </w:r>
          </w:p>
        </w:tc>
        <w:tc>
          <w:tcPr>
            <w:tcW w:w="1829" w:type="pct"/>
            <w:tcBorders>
              <w:top w:val="nil"/>
              <w:left w:val="nil"/>
              <w:bottom w:val="single" w:sz="4" w:space="0" w:color="auto"/>
              <w:right w:val="single" w:sz="4" w:space="0" w:color="auto"/>
            </w:tcBorders>
            <w:vAlign w:val="center"/>
            <w:hideMark/>
          </w:tcPr>
          <w:p w14:paraId="021B23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27</w:t>
            </w:r>
          </w:p>
        </w:tc>
        <w:tc>
          <w:tcPr>
            <w:tcW w:w="2796" w:type="pct"/>
            <w:tcBorders>
              <w:top w:val="nil"/>
              <w:left w:val="nil"/>
              <w:bottom w:val="single" w:sz="4" w:space="0" w:color="auto"/>
              <w:right w:val="single" w:sz="4" w:space="0" w:color="auto"/>
            </w:tcBorders>
            <w:vAlign w:val="center"/>
            <w:hideMark/>
          </w:tcPr>
          <w:p w14:paraId="663293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752404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C042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541</w:t>
            </w:r>
          </w:p>
        </w:tc>
        <w:tc>
          <w:tcPr>
            <w:tcW w:w="1829" w:type="pct"/>
            <w:tcBorders>
              <w:top w:val="nil"/>
              <w:left w:val="nil"/>
              <w:bottom w:val="single" w:sz="4" w:space="0" w:color="auto"/>
              <w:right w:val="single" w:sz="4" w:space="0" w:color="auto"/>
            </w:tcBorders>
            <w:vAlign w:val="center"/>
            <w:hideMark/>
          </w:tcPr>
          <w:p w14:paraId="6ABE19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26</w:t>
            </w:r>
          </w:p>
        </w:tc>
        <w:tc>
          <w:tcPr>
            <w:tcW w:w="2796" w:type="pct"/>
            <w:tcBorders>
              <w:top w:val="nil"/>
              <w:left w:val="nil"/>
              <w:bottom w:val="single" w:sz="4" w:space="0" w:color="auto"/>
              <w:right w:val="single" w:sz="4" w:space="0" w:color="auto"/>
            </w:tcBorders>
            <w:vAlign w:val="center"/>
            <w:hideMark/>
          </w:tcPr>
          <w:p w14:paraId="19F207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28407D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D5EE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542</w:t>
            </w:r>
          </w:p>
        </w:tc>
        <w:tc>
          <w:tcPr>
            <w:tcW w:w="1829" w:type="pct"/>
            <w:tcBorders>
              <w:top w:val="nil"/>
              <w:left w:val="nil"/>
              <w:bottom w:val="single" w:sz="4" w:space="0" w:color="auto"/>
              <w:right w:val="single" w:sz="4" w:space="0" w:color="auto"/>
            </w:tcBorders>
            <w:vAlign w:val="center"/>
            <w:hideMark/>
          </w:tcPr>
          <w:p w14:paraId="072A53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25_2</w:t>
            </w:r>
          </w:p>
        </w:tc>
        <w:tc>
          <w:tcPr>
            <w:tcW w:w="2796" w:type="pct"/>
            <w:tcBorders>
              <w:top w:val="nil"/>
              <w:left w:val="nil"/>
              <w:bottom w:val="single" w:sz="4" w:space="0" w:color="auto"/>
              <w:right w:val="single" w:sz="4" w:space="0" w:color="auto"/>
            </w:tcBorders>
            <w:vAlign w:val="center"/>
            <w:hideMark/>
          </w:tcPr>
          <w:p w14:paraId="7DD325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7514D47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105F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543</w:t>
            </w:r>
          </w:p>
        </w:tc>
        <w:tc>
          <w:tcPr>
            <w:tcW w:w="1829" w:type="pct"/>
            <w:tcBorders>
              <w:top w:val="nil"/>
              <w:left w:val="nil"/>
              <w:bottom w:val="single" w:sz="4" w:space="0" w:color="auto"/>
              <w:right w:val="single" w:sz="4" w:space="0" w:color="auto"/>
            </w:tcBorders>
            <w:vAlign w:val="center"/>
            <w:hideMark/>
          </w:tcPr>
          <w:p w14:paraId="081D44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25_1</w:t>
            </w:r>
          </w:p>
        </w:tc>
        <w:tc>
          <w:tcPr>
            <w:tcW w:w="2796" w:type="pct"/>
            <w:tcBorders>
              <w:top w:val="nil"/>
              <w:left w:val="nil"/>
              <w:bottom w:val="single" w:sz="4" w:space="0" w:color="auto"/>
              <w:right w:val="single" w:sz="4" w:space="0" w:color="auto"/>
            </w:tcBorders>
            <w:vAlign w:val="center"/>
            <w:hideMark/>
          </w:tcPr>
          <w:p w14:paraId="65CC98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4BC3FF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2764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544</w:t>
            </w:r>
          </w:p>
        </w:tc>
        <w:tc>
          <w:tcPr>
            <w:tcW w:w="1829" w:type="pct"/>
            <w:tcBorders>
              <w:top w:val="nil"/>
              <w:left w:val="nil"/>
              <w:bottom w:val="single" w:sz="4" w:space="0" w:color="auto"/>
              <w:right w:val="single" w:sz="4" w:space="0" w:color="auto"/>
            </w:tcBorders>
            <w:vAlign w:val="center"/>
            <w:hideMark/>
          </w:tcPr>
          <w:p w14:paraId="7137D3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24</w:t>
            </w:r>
          </w:p>
        </w:tc>
        <w:tc>
          <w:tcPr>
            <w:tcW w:w="2796" w:type="pct"/>
            <w:tcBorders>
              <w:top w:val="nil"/>
              <w:left w:val="nil"/>
              <w:bottom w:val="single" w:sz="4" w:space="0" w:color="auto"/>
              <w:right w:val="single" w:sz="4" w:space="0" w:color="auto"/>
            </w:tcBorders>
            <w:vAlign w:val="center"/>
            <w:hideMark/>
          </w:tcPr>
          <w:p w14:paraId="05BD57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4FFF37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1F57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545</w:t>
            </w:r>
          </w:p>
        </w:tc>
        <w:tc>
          <w:tcPr>
            <w:tcW w:w="1829" w:type="pct"/>
            <w:tcBorders>
              <w:top w:val="nil"/>
              <w:left w:val="nil"/>
              <w:bottom w:val="single" w:sz="4" w:space="0" w:color="auto"/>
              <w:right w:val="single" w:sz="4" w:space="0" w:color="auto"/>
            </w:tcBorders>
            <w:vAlign w:val="center"/>
            <w:hideMark/>
          </w:tcPr>
          <w:p w14:paraId="027354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23</w:t>
            </w:r>
          </w:p>
        </w:tc>
        <w:tc>
          <w:tcPr>
            <w:tcW w:w="2796" w:type="pct"/>
            <w:tcBorders>
              <w:top w:val="nil"/>
              <w:left w:val="nil"/>
              <w:bottom w:val="single" w:sz="4" w:space="0" w:color="auto"/>
              <w:right w:val="single" w:sz="4" w:space="0" w:color="auto"/>
            </w:tcBorders>
            <w:vAlign w:val="center"/>
            <w:hideMark/>
          </w:tcPr>
          <w:p w14:paraId="1D8345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755025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F137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546</w:t>
            </w:r>
          </w:p>
        </w:tc>
        <w:tc>
          <w:tcPr>
            <w:tcW w:w="1829" w:type="pct"/>
            <w:tcBorders>
              <w:top w:val="nil"/>
              <w:left w:val="nil"/>
              <w:bottom w:val="single" w:sz="4" w:space="0" w:color="auto"/>
              <w:right w:val="single" w:sz="4" w:space="0" w:color="auto"/>
            </w:tcBorders>
            <w:vAlign w:val="center"/>
            <w:hideMark/>
          </w:tcPr>
          <w:p w14:paraId="1CF4F5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22</w:t>
            </w:r>
          </w:p>
        </w:tc>
        <w:tc>
          <w:tcPr>
            <w:tcW w:w="2796" w:type="pct"/>
            <w:tcBorders>
              <w:top w:val="nil"/>
              <w:left w:val="nil"/>
              <w:bottom w:val="single" w:sz="4" w:space="0" w:color="auto"/>
              <w:right w:val="single" w:sz="4" w:space="0" w:color="auto"/>
            </w:tcBorders>
            <w:vAlign w:val="center"/>
            <w:hideMark/>
          </w:tcPr>
          <w:p w14:paraId="7C7A27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07F556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C73E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547</w:t>
            </w:r>
          </w:p>
        </w:tc>
        <w:tc>
          <w:tcPr>
            <w:tcW w:w="1829" w:type="pct"/>
            <w:tcBorders>
              <w:top w:val="nil"/>
              <w:left w:val="nil"/>
              <w:bottom w:val="single" w:sz="4" w:space="0" w:color="auto"/>
              <w:right w:val="single" w:sz="4" w:space="0" w:color="auto"/>
            </w:tcBorders>
            <w:vAlign w:val="center"/>
            <w:hideMark/>
          </w:tcPr>
          <w:p w14:paraId="5CBB7F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21</w:t>
            </w:r>
          </w:p>
        </w:tc>
        <w:tc>
          <w:tcPr>
            <w:tcW w:w="2796" w:type="pct"/>
            <w:tcBorders>
              <w:top w:val="nil"/>
              <w:left w:val="nil"/>
              <w:bottom w:val="single" w:sz="4" w:space="0" w:color="auto"/>
              <w:right w:val="single" w:sz="4" w:space="0" w:color="auto"/>
            </w:tcBorders>
            <w:vAlign w:val="center"/>
            <w:hideMark/>
          </w:tcPr>
          <w:p w14:paraId="2012AF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75DCDE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09CF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548</w:t>
            </w:r>
          </w:p>
        </w:tc>
        <w:tc>
          <w:tcPr>
            <w:tcW w:w="1829" w:type="pct"/>
            <w:tcBorders>
              <w:top w:val="nil"/>
              <w:left w:val="nil"/>
              <w:bottom w:val="single" w:sz="4" w:space="0" w:color="auto"/>
              <w:right w:val="single" w:sz="4" w:space="0" w:color="auto"/>
            </w:tcBorders>
            <w:vAlign w:val="center"/>
            <w:hideMark/>
          </w:tcPr>
          <w:p w14:paraId="15689B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20</w:t>
            </w:r>
          </w:p>
        </w:tc>
        <w:tc>
          <w:tcPr>
            <w:tcW w:w="2796" w:type="pct"/>
            <w:tcBorders>
              <w:top w:val="nil"/>
              <w:left w:val="nil"/>
              <w:bottom w:val="single" w:sz="4" w:space="0" w:color="auto"/>
              <w:right w:val="single" w:sz="4" w:space="0" w:color="auto"/>
            </w:tcBorders>
            <w:vAlign w:val="center"/>
            <w:hideMark/>
          </w:tcPr>
          <w:p w14:paraId="691C18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580FF10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545F6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«Аврора», Московская область, г.о. Люберцы, г. Люберцы, ул. 3-е почтовое отделение, д. 55</w:t>
            </w:r>
          </w:p>
        </w:tc>
      </w:tr>
      <w:tr w:rsidR="00B51A48" w:rsidRPr="00B51A48" w14:paraId="5375A07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9FBF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549</w:t>
            </w:r>
          </w:p>
        </w:tc>
        <w:tc>
          <w:tcPr>
            <w:tcW w:w="1829" w:type="pct"/>
            <w:tcBorders>
              <w:top w:val="nil"/>
              <w:left w:val="nil"/>
              <w:bottom w:val="single" w:sz="4" w:space="0" w:color="auto"/>
              <w:right w:val="single" w:sz="4" w:space="0" w:color="auto"/>
            </w:tcBorders>
            <w:vAlign w:val="center"/>
            <w:hideMark/>
          </w:tcPr>
          <w:p w14:paraId="69952A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19</w:t>
            </w:r>
          </w:p>
        </w:tc>
        <w:tc>
          <w:tcPr>
            <w:tcW w:w="2796" w:type="pct"/>
            <w:tcBorders>
              <w:top w:val="nil"/>
              <w:left w:val="nil"/>
              <w:bottom w:val="single" w:sz="4" w:space="0" w:color="auto"/>
              <w:right w:val="single" w:sz="4" w:space="0" w:color="auto"/>
            </w:tcBorders>
            <w:vAlign w:val="center"/>
            <w:hideMark/>
          </w:tcPr>
          <w:p w14:paraId="1A809F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32C09B0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99D0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550</w:t>
            </w:r>
          </w:p>
        </w:tc>
        <w:tc>
          <w:tcPr>
            <w:tcW w:w="1829" w:type="pct"/>
            <w:tcBorders>
              <w:top w:val="nil"/>
              <w:left w:val="nil"/>
              <w:bottom w:val="single" w:sz="4" w:space="0" w:color="auto"/>
              <w:right w:val="single" w:sz="4" w:space="0" w:color="auto"/>
            </w:tcBorders>
            <w:vAlign w:val="center"/>
            <w:hideMark/>
          </w:tcPr>
          <w:p w14:paraId="41E334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18</w:t>
            </w:r>
          </w:p>
        </w:tc>
        <w:tc>
          <w:tcPr>
            <w:tcW w:w="2796" w:type="pct"/>
            <w:tcBorders>
              <w:top w:val="nil"/>
              <w:left w:val="nil"/>
              <w:bottom w:val="single" w:sz="4" w:space="0" w:color="auto"/>
              <w:right w:val="single" w:sz="4" w:space="0" w:color="auto"/>
            </w:tcBorders>
            <w:vAlign w:val="center"/>
            <w:hideMark/>
          </w:tcPr>
          <w:p w14:paraId="4466B1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2FAE3A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076D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551</w:t>
            </w:r>
          </w:p>
        </w:tc>
        <w:tc>
          <w:tcPr>
            <w:tcW w:w="1829" w:type="pct"/>
            <w:tcBorders>
              <w:top w:val="nil"/>
              <w:left w:val="nil"/>
              <w:bottom w:val="single" w:sz="4" w:space="0" w:color="auto"/>
              <w:right w:val="single" w:sz="4" w:space="0" w:color="auto"/>
            </w:tcBorders>
            <w:vAlign w:val="center"/>
            <w:hideMark/>
          </w:tcPr>
          <w:p w14:paraId="120B1A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17</w:t>
            </w:r>
          </w:p>
        </w:tc>
        <w:tc>
          <w:tcPr>
            <w:tcW w:w="2796" w:type="pct"/>
            <w:tcBorders>
              <w:top w:val="nil"/>
              <w:left w:val="nil"/>
              <w:bottom w:val="single" w:sz="4" w:space="0" w:color="auto"/>
              <w:right w:val="single" w:sz="4" w:space="0" w:color="auto"/>
            </w:tcBorders>
            <w:vAlign w:val="center"/>
            <w:hideMark/>
          </w:tcPr>
          <w:p w14:paraId="4F0FE4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74F651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0122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552</w:t>
            </w:r>
          </w:p>
        </w:tc>
        <w:tc>
          <w:tcPr>
            <w:tcW w:w="1829" w:type="pct"/>
            <w:tcBorders>
              <w:top w:val="nil"/>
              <w:left w:val="nil"/>
              <w:bottom w:val="single" w:sz="4" w:space="0" w:color="auto"/>
              <w:right w:val="single" w:sz="4" w:space="0" w:color="auto"/>
            </w:tcBorders>
            <w:vAlign w:val="center"/>
            <w:hideMark/>
          </w:tcPr>
          <w:p w14:paraId="289D19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16</w:t>
            </w:r>
          </w:p>
        </w:tc>
        <w:tc>
          <w:tcPr>
            <w:tcW w:w="2796" w:type="pct"/>
            <w:tcBorders>
              <w:top w:val="nil"/>
              <w:left w:val="nil"/>
              <w:bottom w:val="single" w:sz="4" w:space="0" w:color="auto"/>
              <w:right w:val="single" w:sz="4" w:space="0" w:color="auto"/>
            </w:tcBorders>
            <w:vAlign w:val="center"/>
            <w:hideMark/>
          </w:tcPr>
          <w:p w14:paraId="2DFA43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3A04E5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99B1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553</w:t>
            </w:r>
          </w:p>
        </w:tc>
        <w:tc>
          <w:tcPr>
            <w:tcW w:w="1829" w:type="pct"/>
            <w:tcBorders>
              <w:top w:val="nil"/>
              <w:left w:val="nil"/>
              <w:bottom w:val="single" w:sz="4" w:space="0" w:color="auto"/>
              <w:right w:val="single" w:sz="4" w:space="0" w:color="auto"/>
            </w:tcBorders>
            <w:vAlign w:val="center"/>
            <w:hideMark/>
          </w:tcPr>
          <w:p w14:paraId="2B40C3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15</w:t>
            </w:r>
          </w:p>
        </w:tc>
        <w:tc>
          <w:tcPr>
            <w:tcW w:w="2796" w:type="pct"/>
            <w:tcBorders>
              <w:top w:val="nil"/>
              <w:left w:val="nil"/>
              <w:bottom w:val="single" w:sz="4" w:space="0" w:color="auto"/>
              <w:right w:val="single" w:sz="4" w:space="0" w:color="auto"/>
            </w:tcBorders>
            <w:vAlign w:val="center"/>
            <w:hideMark/>
          </w:tcPr>
          <w:p w14:paraId="6E89DD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62E68E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D9CF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554</w:t>
            </w:r>
          </w:p>
        </w:tc>
        <w:tc>
          <w:tcPr>
            <w:tcW w:w="1829" w:type="pct"/>
            <w:tcBorders>
              <w:top w:val="nil"/>
              <w:left w:val="nil"/>
              <w:bottom w:val="single" w:sz="4" w:space="0" w:color="auto"/>
              <w:right w:val="single" w:sz="4" w:space="0" w:color="auto"/>
            </w:tcBorders>
            <w:vAlign w:val="center"/>
            <w:hideMark/>
          </w:tcPr>
          <w:p w14:paraId="06F203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14</w:t>
            </w:r>
          </w:p>
        </w:tc>
        <w:tc>
          <w:tcPr>
            <w:tcW w:w="2796" w:type="pct"/>
            <w:tcBorders>
              <w:top w:val="nil"/>
              <w:left w:val="nil"/>
              <w:bottom w:val="single" w:sz="4" w:space="0" w:color="auto"/>
              <w:right w:val="single" w:sz="4" w:space="0" w:color="auto"/>
            </w:tcBorders>
            <w:vAlign w:val="center"/>
            <w:hideMark/>
          </w:tcPr>
          <w:p w14:paraId="0D85D9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45FF53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01AF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555</w:t>
            </w:r>
          </w:p>
        </w:tc>
        <w:tc>
          <w:tcPr>
            <w:tcW w:w="1829" w:type="pct"/>
            <w:tcBorders>
              <w:top w:val="nil"/>
              <w:left w:val="nil"/>
              <w:bottom w:val="single" w:sz="4" w:space="0" w:color="auto"/>
              <w:right w:val="single" w:sz="4" w:space="0" w:color="auto"/>
            </w:tcBorders>
            <w:vAlign w:val="center"/>
            <w:hideMark/>
          </w:tcPr>
          <w:p w14:paraId="55BBAD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12</w:t>
            </w:r>
          </w:p>
        </w:tc>
        <w:tc>
          <w:tcPr>
            <w:tcW w:w="2796" w:type="pct"/>
            <w:tcBorders>
              <w:top w:val="nil"/>
              <w:left w:val="nil"/>
              <w:bottom w:val="single" w:sz="4" w:space="0" w:color="auto"/>
              <w:right w:val="single" w:sz="4" w:space="0" w:color="auto"/>
            </w:tcBorders>
            <w:vAlign w:val="center"/>
            <w:hideMark/>
          </w:tcPr>
          <w:p w14:paraId="1BEF4A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200F17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2DC4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556</w:t>
            </w:r>
          </w:p>
        </w:tc>
        <w:tc>
          <w:tcPr>
            <w:tcW w:w="1829" w:type="pct"/>
            <w:tcBorders>
              <w:top w:val="nil"/>
              <w:left w:val="nil"/>
              <w:bottom w:val="single" w:sz="4" w:space="0" w:color="auto"/>
              <w:right w:val="single" w:sz="4" w:space="0" w:color="auto"/>
            </w:tcBorders>
            <w:vAlign w:val="center"/>
            <w:hideMark/>
          </w:tcPr>
          <w:p w14:paraId="49D508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КрасковоУлица КСЗ, 11</w:t>
            </w:r>
          </w:p>
        </w:tc>
        <w:tc>
          <w:tcPr>
            <w:tcW w:w="2796" w:type="pct"/>
            <w:tcBorders>
              <w:top w:val="nil"/>
              <w:left w:val="nil"/>
              <w:bottom w:val="single" w:sz="4" w:space="0" w:color="auto"/>
              <w:right w:val="single" w:sz="4" w:space="0" w:color="auto"/>
            </w:tcBorders>
            <w:vAlign w:val="center"/>
            <w:hideMark/>
          </w:tcPr>
          <w:p w14:paraId="0CA48F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2АО "Люберецкая теплосеть"</w:t>
            </w:r>
          </w:p>
        </w:tc>
      </w:tr>
      <w:tr w:rsidR="00B51A48" w:rsidRPr="00B51A48" w14:paraId="17D5C1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F5C5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557</w:t>
            </w:r>
          </w:p>
        </w:tc>
        <w:tc>
          <w:tcPr>
            <w:tcW w:w="1829" w:type="pct"/>
            <w:tcBorders>
              <w:top w:val="nil"/>
              <w:left w:val="nil"/>
              <w:bottom w:val="single" w:sz="4" w:space="0" w:color="auto"/>
              <w:right w:val="single" w:sz="4" w:space="0" w:color="auto"/>
            </w:tcBorders>
            <w:vAlign w:val="center"/>
            <w:hideMark/>
          </w:tcPr>
          <w:p w14:paraId="58AB06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Красковоул.Островского,13</w:t>
            </w:r>
          </w:p>
        </w:tc>
        <w:tc>
          <w:tcPr>
            <w:tcW w:w="2796" w:type="pct"/>
            <w:tcBorders>
              <w:top w:val="nil"/>
              <w:left w:val="nil"/>
              <w:bottom w:val="single" w:sz="4" w:space="0" w:color="auto"/>
              <w:right w:val="single" w:sz="4" w:space="0" w:color="auto"/>
            </w:tcBorders>
            <w:vAlign w:val="center"/>
            <w:hideMark/>
          </w:tcPr>
          <w:p w14:paraId="341EAC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38B91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7C7C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558</w:t>
            </w:r>
          </w:p>
        </w:tc>
        <w:tc>
          <w:tcPr>
            <w:tcW w:w="1829" w:type="pct"/>
            <w:tcBorders>
              <w:top w:val="nil"/>
              <w:left w:val="nil"/>
              <w:bottom w:val="single" w:sz="4" w:space="0" w:color="auto"/>
              <w:right w:val="single" w:sz="4" w:space="0" w:color="auto"/>
            </w:tcBorders>
            <w:vAlign w:val="center"/>
            <w:hideMark/>
          </w:tcPr>
          <w:p w14:paraId="08BA92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Красковоул.Лорха д.15/2</w:t>
            </w:r>
          </w:p>
        </w:tc>
        <w:tc>
          <w:tcPr>
            <w:tcW w:w="2796" w:type="pct"/>
            <w:tcBorders>
              <w:top w:val="nil"/>
              <w:left w:val="nil"/>
              <w:bottom w:val="single" w:sz="4" w:space="0" w:color="auto"/>
              <w:right w:val="single" w:sz="4" w:space="0" w:color="auto"/>
            </w:tcBorders>
            <w:vAlign w:val="center"/>
            <w:hideMark/>
          </w:tcPr>
          <w:p w14:paraId="788BBA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0FB2AAC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518C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559</w:t>
            </w:r>
          </w:p>
        </w:tc>
        <w:tc>
          <w:tcPr>
            <w:tcW w:w="1829" w:type="pct"/>
            <w:tcBorders>
              <w:top w:val="nil"/>
              <w:left w:val="nil"/>
              <w:bottom w:val="single" w:sz="4" w:space="0" w:color="auto"/>
              <w:right w:val="single" w:sz="4" w:space="0" w:color="auto"/>
            </w:tcBorders>
            <w:vAlign w:val="center"/>
            <w:hideMark/>
          </w:tcPr>
          <w:p w14:paraId="1F98B0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Красковоул.Лорха д.15/1</w:t>
            </w:r>
          </w:p>
        </w:tc>
        <w:tc>
          <w:tcPr>
            <w:tcW w:w="2796" w:type="pct"/>
            <w:tcBorders>
              <w:top w:val="nil"/>
              <w:left w:val="nil"/>
              <w:bottom w:val="single" w:sz="4" w:space="0" w:color="auto"/>
              <w:right w:val="single" w:sz="4" w:space="0" w:color="auto"/>
            </w:tcBorders>
            <w:vAlign w:val="center"/>
            <w:hideMark/>
          </w:tcPr>
          <w:p w14:paraId="3FC550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4C16E5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4F0F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560</w:t>
            </w:r>
          </w:p>
        </w:tc>
        <w:tc>
          <w:tcPr>
            <w:tcW w:w="1829" w:type="pct"/>
            <w:tcBorders>
              <w:top w:val="nil"/>
              <w:left w:val="nil"/>
              <w:bottom w:val="single" w:sz="4" w:space="0" w:color="auto"/>
              <w:right w:val="single" w:sz="4" w:space="0" w:color="auto"/>
            </w:tcBorders>
            <w:vAlign w:val="center"/>
            <w:hideMark/>
          </w:tcPr>
          <w:p w14:paraId="78024A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9</w:t>
            </w:r>
          </w:p>
        </w:tc>
        <w:tc>
          <w:tcPr>
            <w:tcW w:w="2796" w:type="pct"/>
            <w:tcBorders>
              <w:top w:val="nil"/>
              <w:left w:val="nil"/>
              <w:bottom w:val="single" w:sz="4" w:space="0" w:color="auto"/>
              <w:right w:val="single" w:sz="4" w:space="0" w:color="auto"/>
            </w:tcBorders>
            <w:vAlign w:val="center"/>
            <w:hideMark/>
          </w:tcPr>
          <w:p w14:paraId="0AE69C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51837A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7DDA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561</w:t>
            </w:r>
          </w:p>
        </w:tc>
        <w:tc>
          <w:tcPr>
            <w:tcW w:w="1829" w:type="pct"/>
            <w:tcBorders>
              <w:top w:val="nil"/>
              <w:left w:val="nil"/>
              <w:bottom w:val="single" w:sz="4" w:space="0" w:color="auto"/>
              <w:right w:val="single" w:sz="4" w:space="0" w:color="auto"/>
            </w:tcBorders>
            <w:vAlign w:val="center"/>
            <w:hideMark/>
          </w:tcPr>
          <w:p w14:paraId="6844AF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8</w:t>
            </w:r>
          </w:p>
        </w:tc>
        <w:tc>
          <w:tcPr>
            <w:tcW w:w="2796" w:type="pct"/>
            <w:tcBorders>
              <w:top w:val="nil"/>
              <w:left w:val="nil"/>
              <w:bottom w:val="single" w:sz="4" w:space="0" w:color="auto"/>
              <w:right w:val="single" w:sz="4" w:space="0" w:color="auto"/>
            </w:tcBorders>
            <w:vAlign w:val="center"/>
            <w:hideMark/>
          </w:tcPr>
          <w:p w14:paraId="2E0A05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0533578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FB20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562</w:t>
            </w:r>
          </w:p>
        </w:tc>
        <w:tc>
          <w:tcPr>
            <w:tcW w:w="1829" w:type="pct"/>
            <w:tcBorders>
              <w:top w:val="nil"/>
              <w:left w:val="nil"/>
              <w:bottom w:val="single" w:sz="4" w:space="0" w:color="auto"/>
              <w:right w:val="single" w:sz="4" w:space="0" w:color="auto"/>
            </w:tcBorders>
            <w:vAlign w:val="center"/>
            <w:hideMark/>
          </w:tcPr>
          <w:p w14:paraId="2C18B8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7</w:t>
            </w:r>
          </w:p>
        </w:tc>
        <w:tc>
          <w:tcPr>
            <w:tcW w:w="2796" w:type="pct"/>
            <w:tcBorders>
              <w:top w:val="nil"/>
              <w:left w:val="nil"/>
              <w:bottom w:val="single" w:sz="4" w:space="0" w:color="auto"/>
              <w:right w:val="single" w:sz="4" w:space="0" w:color="auto"/>
            </w:tcBorders>
            <w:vAlign w:val="center"/>
            <w:hideMark/>
          </w:tcPr>
          <w:p w14:paraId="4B6F3A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0C212B0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B2BF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563</w:t>
            </w:r>
          </w:p>
        </w:tc>
        <w:tc>
          <w:tcPr>
            <w:tcW w:w="1829" w:type="pct"/>
            <w:tcBorders>
              <w:top w:val="nil"/>
              <w:left w:val="nil"/>
              <w:bottom w:val="single" w:sz="4" w:space="0" w:color="auto"/>
              <w:right w:val="single" w:sz="4" w:space="0" w:color="auto"/>
            </w:tcBorders>
            <w:vAlign w:val="center"/>
            <w:hideMark/>
          </w:tcPr>
          <w:p w14:paraId="6D74CD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6</w:t>
            </w:r>
          </w:p>
        </w:tc>
        <w:tc>
          <w:tcPr>
            <w:tcW w:w="2796" w:type="pct"/>
            <w:tcBorders>
              <w:top w:val="nil"/>
              <w:left w:val="nil"/>
              <w:bottom w:val="single" w:sz="4" w:space="0" w:color="auto"/>
              <w:right w:val="single" w:sz="4" w:space="0" w:color="auto"/>
            </w:tcBorders>
            <w:vAlign w:val="center"/>
            <w:hideMark/>
          </w:tcPr>
          <w:p w14:paraId="34FA94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5C4539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7B9A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564</w:t>
            </w:r>
          </w:p>
        </w:tc>
        <w:tc>
          <w:tcPr>
            <w:tcW w:w="1829" w:type="pct"/>
            <w:tcBorders>
              <w:top w:val="nil"/>
              <w:left w:val="nil"/>
              <w:bottom w:val="single" w:sz="4" w:space="0" w:color="auto"/>
              <w:right w:val="single" w:sz="4" w:space="0" w:color="auto"/>
            </w:tcBorders>
            <w:vAlign w:val="center"/>
            <w:hideMark/>
          </w:tcPr>
          <w:p w14:paraId="73D108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5</w:t>
            </w:r>
          </w:p>
        </w:tc>
        <w:tc>
          <w:tcPr>
            <w:tcW w:w="2796" w:type="pct"/>
            <w:tcBorders>
              <w:top w:val="nil"/>
              <w:left w:val="nil"/>
              <w:bottom w:val="single" w:sz="4" w:space="0" w:color="auto"/>
              <w:right w:val="single" w:sz="4" w:space="0" w:color="auto"/>
            </w:tcBorders>
            <w:vAlign w:val="center"/>
            <w:hideMark/>
          </w:tcPr>
          <w:p w14:paraId="353F66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2702C74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BE71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565</w:t>
            </w:r>
          </w:p>
        </w:tc>
        <w:tc>
          <w:tcPr>
            <w:tcW w:w="1829" w:type="pct"/>
            <w:tcBorders>
              <w:top w:val="nil"/>
              <w:left w:val="nil"/>
              <w:bottom w:val="single" w:sz="4" w:space="0" w:color="auto"/>
              <w:right w:val="single" w:sz="4" w:space="0" w:color="auto"/>
            </w:tcBorders>
            <w:vAlign w:val="center"/>
            <w:hideMark/>
          </w:tcPr>
          <w:p w14:paraId="331339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4</w:t>
            </w:r>
          </w:p>
        </w:tc>
        <w:tc>
          <w:tcPr>
            <w:tcW w:w="2796" w:type="pct"/>
            <w:tcBorders>
              <w:top w:val="nil"/>
              <w:left w:val="nil"/>
              <w:bottom w:val="single" w:sz="4" w:space="0" w:color="auto"/>
              <w:right w:val="single" w:sz="4" w:space="0" w:color="auto"/>
            </w:tcBorders>
            <w:vAlign w:val="center"/>
            <w:hideMark/>
          </w:tcPr>
          <w:p w14:paraId="039931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2DDEF9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A2D7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566</w:t>
            </w:r>
          </w:p>
        </w:tc>
        <w:tc>
          <w:tcPr>
            <w:tcW w:w="1829" w:type="pct"/>
            <w:tcBorders>
              <w:top w:val="nil"/>
              <w:left w:val="nil"/>
              <w:bottom w:val="single" w:sz="4" w:space="0" w:color="auto"/>
              <w:right w:val="single" w:sz="4" w:space="0" w:color="auto"/>
            </w:tcBorders>
            <w:vAlign w:val="center"/>
            <w:hideMark/>
          </w:tcPr>
          <w:p w14:paraId="722441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3</w:t>
            </w:r>
          </w:p>
        </w:tc>
        <w:tc>
          <w:tcPr>
            <w:tcW w:w="2796" w:type="pct"/>
            <w:tcBorders>
              <w:top w:val="nil"/>
              <w:left w:val="nil"/>
              <w:bottom w:val="single" w:sz="4" w:space="0" w:color="auto"/>
              <w:right w:val="single" w:sz="4" w:space="0" w:color="auto"/>
            </w:tcBorders>
            <w:vAlign w:val="center"/>
            <w:hideMark/>
          </w:tcPr>
          <w:p w14:paraId="73EB88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098B072E"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E1292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«Дворянская слобода», Московская область, г.о. Люберцы, г. Люберцы, ул. Шевлякова, д. 27/1</w:t>
            </w:r>
          </w:p>
        </w:tc>
      </w:tr>
      <w:tr w:rsidR="00B51A48" w:rsidRPr="00B51A48" w14:paraId="2201EEB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9F18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567</w:t>
            </w:r>
          </w:p>
        </w:tc>
        <w:tc>
          <w:tcPr>
            <w:tcW w:w="1829" w:type="pct"/>
            <w:tcBorders>
              <w:top w:val="nil"/>
              <w:left w:val="nil"/>
              <w:bottom w:val="single" w:sz="4" w:space="0" w:color="auto"/>
              <w:right w:val="single" w:sz="4" w:space="0" w:color="auto"/>
            </w:tcBorders>
            <w:vAlign w:val="center"/>
            <w:hideMark/>
          </w:tcPr>
          <w:p w14:paraId="337D8C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2/2</w:t>
            </w:r>
          </w:p>
        </w:tc>
        <w:tc>
          <w:tcPr>
            <w:tcW w:w="2796" w:type="pct"/>
            <w:tcBorders>
              <w:top w:val="nil"/>
              <w:left w:val="nil"/>
              <w:bottom w:val="single" w:sz="4" w:space="0" w:color="auto"/>
              <w:right w:val="single" w:sz="4" w:space="0" w:color="auto"/>
            </w:tcBorders>
            <w:vAlign w:val="center"/>
            <w:hideMark/>
          </w:tcPr>
          <w:p w14:paraId="7282E1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07C095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30E2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568</w:t>
            </w:r>
          </w:p>
        </w:tc>
        <w:tc>
          <w:tcPr>
            <w:tcW w:w="1829" w:type="pct"/>
            <w:tcBorders>
              <w:top w:val="nil"/>
              <w:left w:val="nil"/>
              <w:bottom w:val="single" w:sz="4" w:space="0" w:color="auto"/>
              <w:right w:val="single" w:sz="4" w:space="0" w:color="auto"/>
            </w:tcBorders>
            <w:vAlign w:val="center"/>
            <w:hideMark/>
          </w:tcPr>
          <w:p w14:paraId="51736B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2/1</w:t>
            </w:r>
          </w:p>
        </w:tc>
        <w:tc>
          <w:tcPr>
            <w:tcW w:w="2796" w:type="pct"/>
            <w:tcBorders>
              <w:top w:val="nil"/>
              <w:left w:val="nil"/>
              <w:bottom w:val="single" w:sz="4" w:space="0" w:color="auto"/>
              <w:right w:val="single" w:sz="4" w:space="0" w:color="auto"/>
            </w:tcBorders>
            <w:vAlign w:val="center"/>
            <w:hideMark/>
          </w:tcPr>
          <w:p w14:paraId="53EEB5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477D4F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3A9D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569</w:t>
            </w:r>
          </w:p>
        </w:tc>
        <w:tc>
          <w:tcPr>
            <w:tcW w:w="1829" w:type="pct"/>
            <w:tcBorders>
              <w:top w:val="nil"/>
              <w:left w:val="nil"/>
              <w:bottom w:val="single" w:sz="4" w:space="0" w:color="auto"/>
              <w:right w:val="single" w:sz="4" w:space="0" w:color="auto"/>
            </w:tcBorders>
            <w:vAlign w:val="center"/>
            <w:hideMark/>
          </w:tcPr>
          <w:p w14:paraId="1DA81D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11</w:t>
            </w:r>
          </w:p>
        </w:tc>
        <w:tc>
          <w:tcPr>
            <w:tcW w:w="2796" w:type="pct"/>
            <w:tcBorders>
              <w:top w:val="nil"/>
              <w:left w:val="nil"/>
              <w:bottom w:val="single" w:sz="4" w:space="0" w:color="auto"/>
              <w:right w:val="single" w:sz="4" w:space="0" w:color="auto"/>
            </w:tcBorders>
            <w:vAlign w:val="center"/>
            <w:hideMark/>
          </w:tcPr>
          <w:p w14:paraId="557D6A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Заводская(ЦТП-3 п. Красково ул. Школьная)АО "Люберецкая теплосеть"</w:t>
            </w:r>
          </w:p>
        </w:tc>
      </w:tr>
      <w:tr w:rsidR="00B51A48" w:rsidRPr="00B51A48" w14:paraId="2829FD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4FD2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570</w:t>
            </w:r>
          </w:p>
        </w:tc>
        <w:tc>
          <w:tcPr>
            <w:tcW w:w="1829" w:type="pct"/>
            <w:tcBorders>
              <w:top w:val="nil"/>
              <w:left w:val="nil"/>
              <w:bottom w:val="single" w:sz="4" w:space="0" w:color="auto"/>
              <w:right w:val="single" w:sz="4" w:space="0" w:color="auto"/>
            </w:tcBorders>
            <w:vAlign w:val="center"/>
            <w:hideMark/>
          </w:tcPr>
          <w:p w14:paraId="6A3E60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10</w:t>
            </w:r>
          </w:p>
        </w:tc>
        <w:tc>
          <w:tcPr>
            <w:tcW w:w="2796" w:type="pct"/>
            <w:tcBorders>
              <w:top w:val="nil"/>
              <w:left w:val="nil"/>
              <w:bottom w:val="single" w:sz="4" w:space="0" w:color="auto"/>
              <w:right w:val="single" w:sz="4" w:space="0" w:color="auto"/>
            </w:tcBorders>
            <w:vAlign w:val="center"/>
            <w:hideMark/>
          </w:tcPr>
          <w:p w14:paraId="760B3C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27C5A3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F727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571</w:t>
            </w:r>
          </w:p>
        </w:tc>
        <w:tc>
          <w:tcPr>
            <w:tcW w:w="1829" w:type="pct"/>
            <w:tcBorders>
              <w:top w:val="nil"/>
              <w:left w:val="nil"/>
              <w:bottom w:val="single" w:sz="4" w:space="0" w:color="auto"/>
              <w:right w:val="single" w:sz="4" w:space="0" w:color="auto"/>
            </w:tcBorders>
            <w:vAlign w:val="center"/>
            <w:hideMark/>
          </w:tcPr>
          <w:p w14:paraId="3DBFBB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Школьная, 1</w:t>
            </w:r>
          </w:p>
        </w:tc>
        <w:tc>
          <w:tcPr>
            <w:tcW w:w="2796" w:type="pct"/>
            <w:tcBorders>
              <w:top w:val="nil"/>
              <w:left w:val="nil"/>
              <w:bottom w:val="single" w:sz="4" w:space="0" w:color="auto"/>
              <w:right w:val="single" w:sz="4" w:space="0" w:color="auto"/>
            </w:tcBorders>
            <w:vAlign w:val="center"/>
            <w:hideMark/>
          </w:tcPr>
          <w:p w14:paraId="7F84E1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3716F7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24A1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572</w:t>
            </w:r>
          </w:p>
        </w:tc>
        <w:tc>
          <w:tcPr>
            <w:tcW w:w="1829" w:type="pct"/>
            <w:tcBorders>
              <w:top w:val="nil"/>
              <w:left w:val="nil"/>
              <w:bottom w:val="single" w:sz="4" w:space="0" w:color="auto"/>
              <w:right w:val="single" w:sz="4" w:space="0" w:color="auto"/>
            </w:tcBorders>
            <w:vAlign w:val="center"/>
            <w:hideMark/>
          </w:tcPr>
          <w:p w14:paraId="6C5B39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Чехова, 16</w:t>
            </w:r>
          </w:p>
        </w:tc>
        <w:tc>
          <w:tcPr>
            <w:tcW w:w="2796" w:type="pct"/>
            <w:tcBorders>
              <w:top w:val="nil"/>
              <w:left w:val="nil"/>
              <w:bottom w:val="single" w:sz="4" w:space="0" w:color="auto"/>
              <w:right w:val="single" w:sz="4" w:space="0" w:color="auto"/>
            </w:tcBorders>
            <w:vAlign w:val="center"/>
            <w:hideMark/>
          </w:tcPr>
          <w:p w14:paraId="02B6BA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3922A3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1302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573</w:t>
            </w:r>
          </w:p>
        </w:tc>
        <w:tc>
          <w:tcPr>
            <w:tcW w:w="1829" w:type="pct"/>
            <w:tcBorders>
              <w:top w:val="nil"/>
              <w:left w:val="nil"/>
              <w:bottom w:val="single" w:sz="4" w:space="0" w:color="auto"/>
              <w:right w:val="single" w:sz="4" w:space="0" w:color="auto"/>
            </w:tcBorders>
            <w:vAlign w:val="center"/>
            <w:hideMark/>
          </w:tcPr>
          <w:p w14:paraId="7F45A0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Федянина, 5a</w:t>
            </w:r>
          </w:p>
        </w:tc>
        <w:tc>
          <w:tcPr>
            <w:tcW w:w="2796" w:type="pct"/>
            <w:tcBorders>
              <w:top w:val="nil"/>
              <w:left w:val="nil"/>
              <w:bottom w:val="single" w:sz="4" w:space="0" w:color="auto"/>
              <w:right w:val="single" w:sz="4" w:space="0" w:color="auto"/>
            </w:tcBorders>
            <w:vAlign w:val="center"/>
            <w:hideMark/>
          </w:tcPr>
          <w:p w14:paraId="2D33D9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№3, ул. 2-ая Заводская)АО "Люберецкая теплосеть"</w:t>
            </w:r>
          </w:p>
        </w:tc>
      </w:tr>
      <w:tr w:rsidR="00B51A48" w:rsidRPr="00B51A48" w14:paraId="2E37B4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D9D1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574</w:t>
            </w:r>
          </w:p>
        </w:tc>
        <w:tc>
          <w:tcPr>
            <w:tcW w:w="1829" w:type="pct"/>
            <w:tcBorders>
              <w:top w:val="nil"/>
              <w:left w:val="nil"/>
              <w:bottom w:val="single" w:sz="4" w:space="0" w:color="auto"/>
              <w:right w:val="single" w:sz="4" w:space="0" w:color="auto"/>
            </w:tcBorders>
            <w:vAlign w:val="center"/>
            <w:hideMark/>
          </w:tcPr>
          <w:p w14:paraId="3F434C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Федянина, 3</w:t>
            </w:r>
          </w:p>
        </w:tc>
        <w:tc>
          <w:tcPr>
            <w:tcW w:w="2796" w:type="pct"/>
            <w:tcBorders>
              <w:top w:val="nil"/>
              <w:left w:val="nil"/>
              <w:bottom w:val="single" w:sz="4" w:space="0" w:color="auto"/>
              <w:right w:val="single" w:sz="4" w:space="0" w:color="auto"/>
            </w:tcBorders>
            <w:vAlign w:val="center"/>
            <w:hideMark/>
          </w:tcPr>
          <w:p w14:paraId="13CCAD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д.90(ЦТП ул. Федянина, 1-3)АО "Люберецкая теплосеть"</w:t>
            </w:r>
          </w:p>
        </w:tc>
      </w:tr>
      <w:tr w:rsidR="00B51A48" w:rsidRPr="00B51A48" w14:paraId="178ED9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0A22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575</w:t>
            </w:r>
          </w:p>
        </w:tc>
        <w:tc>
          <w:tcPr>
            <w:tcW w:w="1829" w:type="pct"/>
            <w:tcBorders>
              <w:top w:val="nil"/>
              <w:left w:val="nil"/>
              <w:bottom w:val="single" w:sz="4" w:space="0" w:color="auto"/>
              <w:right w:val="single" w:sz="4" w:space="0" w:color="auto"/>
            </w:tcBorders>
            <w:vAlign w:val="center"/>
            <w:hideMark/>
          </w:tcPr>
          <w:p w14:paraId="61D319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Красковоул. Островского, 8/2</w:t>
            </w:r>
          </w:p>
        </w:tc>
        <w:tc>
          <w:tcPr>
            <w:tcW w:w="2796" w:type="pct"/>
            <w:tcBorders>
              <w:top w:val="nil"/>
              <w:left w:val="nil"/>
              <w:bottom w:val="single" w:sz="4" w:space="0" w:color="auto"/>
              <w:right w:val="single" w:sz="4" w:space="0" w:color="auto"/>
            </w:tcBorders>
            <w:vAlign w:val="center"/>
            <w:hideMark/>
          </w:tcPr>
          <w:p w14:paraId="7A89E7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дп Красково, ул. Некрасова, д.11, корп. 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4D94AF2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31393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576</w:t>
            </w:r>
          </w:p>
        </w:tc>
        <w:tc>
          <w:tcPr>
            <w:tcW w:w="1829" w:type="pct"/>
            <w:tcBorders>
              <w:top w:val="nil"/>
              <w:left w:val="nil"/>
              <w:bottom w:val="single" w:sz="4" w:space="0" w:color="auto"/>
              <w:right w:val="single" w:sz="4" w:space="0" w:color="auto"/>
            </w:tcBorders>
            <w:vAlign w:val="center"/>
            <w:hideMark/>
          </w:tcPr>
          <w:p w14:paraId="216C48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Островского, 8/1</w:t>
            </w:r>
          </w:p>
        </w:tc>
        <w:tc>
          <w:tcPr>
            <w:tcW w:w="2796" w:type="pct"/>
            <w:tcBorders>
              <w:top w:val="nil"/>
              <w:left w:val="nil"/>
              <w:bottom w:val="single" w:sz="4" w:space="0" w:color="auto"/>
              <w:right w:val="single" w:sz="4" w:space="0" w:color="auto"/>
            </w:tcBorders>
            <w:vAlign w:val="center"/>
            <w:hideMark/>
          </w:tcPr>
          <w:p w14:paraId="521D6A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1493D7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1115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577</w:t>
            </w:r>
          </w:p>
        </w:tc>
        <w:tc>
          <w:tcPr>
            <w:tcW w:w="1829" w:type="pct"/>
            <w:tcBorders>
              <w:top w:val="nil"/>
              <w:left w:val="nil"/>
              <w:bottom w:val="single" w:sz="4" w:space="0" w:color="auto"/>
              <w:right w:val="single" w:sz="4" w:space="0" w:color="auto"/>
            </w:tcBorders>
            <w:vAlign w:val="center"/>
            <w:hideMark/>
          </w:tcPr>
          <w:p w14:paraId="165FC8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Островского, 6</w:t>
            </w:r>
          </w:p>
        </w:tc>
        <w:tc>
          <w:tcPr>
            <w:tcW w:w="2796" w:type="pct"/>
            <w:tcBorders>
              <w:top w:val="nil"/>
              <w:left w:val="nil"/>
              <w:bottom w:val="single" w:sz="4" w:space="0" w:color="auto"/>
              <w:right w:val="single" w:sz="4" w:space="0" w:color="auto"/>
            </w:tcBorders>
            <w:vAlign w:val="center"/>
            <w:hideMark/>
          </w:tcPr>
          <w:p w14:paraId="739775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318C97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BFDB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578</w:t>
            </w:r>
          </w:p>
        </w:tc>
        <w:tc>
          <w:tcPr>
            <w:tcW w:w="1829" w:type="pct"/>
            <w:tcBorders>
              <w:top w:val="nil"/>
              <w:left w:val="nil"/>
              <w:bottom w:val="single" w:sz="4" w:space="0" w:color="auto"/>
              <w:right w:val="single" w:sz="4" w:space="0" w:color="auto"/>
            </w:tcBorders>
            <w:vAlign w:val="center"/>
            <w:hideMark/>
          </w:tcPr>
          <w:p w14:paraId="095AD4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Островского, 4</w:t>
            </w:r>
          </w:p>
        </w:tc>
        <w:tc>
          <w:tcPr>
            <w:tcW w:w="2796" w:type="pct"/>
            <w:tcBorders>
              <w:top w:val="nil"/>
              <w:left w:val="nil"/>
              <w:bottom w:val="single" w:sz="4" w:space="0" w:color="auto"/>
              <w:right w:val="single" w:sz="4" w:space="0" w:color="auto"/>
            </w:tcBorders>
            <w:vAlign w:val="center"/>
            <w:hideMark/>
          </w:tcPr>
          <w:p w14:paraId="7C8912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48AD5B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8DB9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579</w:t>
            </w:r>
          </w:p>
        </w:tc>
        <w:tc>
          <w:tcPr>
            <w:tcW w:w="1829" w:type="pct"/>
            <w:tcBorders>
              <w:top w:val="nil"/>
              <w:left w:val="nil"/>
              <w:bottom w:val="single" w:sz="4" w:space="0" w:color="auto"/>
              <w:right w:val="single" w:sz="4" w:space="0" w:color="auto"/>
            </w:tcBorders>
            <w:vAlign w:val="center"/>
            <w:hideMark/>
          </w:tcPr>
          <w:p w14:paraId="4D107E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Островского, 2</w:t>
            </w:r>
          </w:p>
        </w:tc>
        <w:tc>
          <w:tcPr>
            <w:tcW w:w="2796" w:type="pct"/>
            <w:tcBorders>
              <w:top w:val="nil"/>
              <w:left w:val="nil"/>
              <w:bottom w:val="single" w:sz="4" w:space="0" w:color="auto"/>
              <w:right w:val="single" w:sz="4" w:space="0" w:color="auto"/>
            </w:tcBorders>
            <w:vAlign w:val="center"/>
            <w:hideMark/>
          </w:tcPr>
          <w:p w14:paraId="0CCDA7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64EFE2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8D70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580</w:t>
            </w:r>
          </w:p>
        </w:tc>
        <w:tc>
          <w:tcPr>
            <w:tcW w:w="1829" w:type="pct"/>
            <w:tcBorders>
              <w:top w:val="nil"/>
              <w:left w:val="nil"/>
              <w:bottom w:val="single" w:sz="4" w:space="0" w:color="auto"/>
              <w:right w:val="single" w:sz="4" w:space="0" w:color="auto"/>
            </w:tcBorders>
            <w:vAlign w:val="center"/>
            <w:hideMark/>
          </w:tcPr>
          <w:p w14:paraId="7624C0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Островского, 12</w:t>
            </w:r>
          </w:p>
        </w:tc>
        <w:tc>
          <w:tcPr>
            <w:tcW w:w="2796" w:type="pct"/>
            <w:tcBorders>
              <w:top w:val="nil"/>
              <w:left w:val="nil"/>
              <w:bottom w:val="single" w:sz="4" w:space="0" w:color="auto"/>
              <w:right w:val="single" w:sz="4" w:space="0" w:color="auto"/>
            </w:tcBorders>
            <w:vAlign w:val="center"/>
            <w:hideMark/>
          </w:tcPr>
          <w:p w14:paraId="7AE958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5033DF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C930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581</w:t>
            </w:r>
          </w:p>
        </w:tc>
        <w:tc>
          <w:tcPr>
            <w:tcW w:w="1829" w:type="pct"/>
            <w:tcBorders>
              <w:top w:val="nil"/>
              <w:left w:val="nil"/>
              <w:bottom w:val="single" w:sz="4" w:space="0" w:color="auto"/>
              <w:right w:val="single" w:sz="4" w:space="0" w:color="auto"/>
            </w:tcBorders>
            <w:vAlign w:val="center"/>
            <w:hideMark/>
          </w:tcPr>
          <w:p w14:paraId="7E55E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Островского, 10</w:t>
            </w:r>
          </w:p>
        </w:tc>
        <w:tc>
          <w:tcPr>
            <w:tcW w:w="2796" w:type="pct"/>
            <w:tcBorders>
              <w:top w:val="nil"/>
              <w:left w:val="nil"/>
              <w:bottom w:val="single" w:sz="4" w:space="0" w:color="auto"/>
              <w:right w:val="single" w:sz="4" w:space="0" w:color="auto"/>
            </w:tcBorders>
            <w:vAlign w:val="center"/>
            <w:hideMark/>
          </w:tcPr>
          <w:p w14:paraId="414006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34BD4E1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1160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582</w:t>
            </w:r>
          </w:p>
        </w:tc>
        <w:tc>
          <w:tcPr>
            <w:tcW w:w="1829" w:type="pct"/>
            <w:tcBorders>
              <w:top w:val="nil"/>
              <w:left w:val="nil"/>
              <w:bottom w:val="single" w:sz="4" w:space="0" w:color="auto"/>
              <w:right w:val="single" w:sz="4" w:space="0" w:color="auto"/>
            </w:tcBorders>
            <w:vAlign w:val="center"/>
            <w:hideMark/>
          </w:tcPr>
          <w:p w14:paraId="42B2E1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Озерная, 4</w:t>
            </w:r>
          </w:p>
        </w:tc>
        <w:tc>
          <w:tcPr>
            <w:tcW w:w="2796" w:type="pct"/>
            <w:tcBorders>
              <w:top w:val="nil"/>
              <w:left w:val="nil"/>
              <w:bottom w:val="single" w:sz="4" w:space="0" w:color="auto"/>
              <w:right w:val="single" w:sz="4" w:space="0" w:color="auto"/>
            </w:tcBorders>
            <w:vAlign w:val="center"/>
            <w:hideMark/>
          </w:tcPr>
          <w:p w14:paraId="636F02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5C44CB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68B1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583</w:t>
            </w:r>
          </w:p>
        </w:tc>
        <w:tc>
          <w:tcPr>
            <w:tcW w:w="1829" w:type="pct"/>
            <w:tcBorders>
              <w:top w:val="nil"/>
              <w:left w:val="nil"/>
              <w:bottom w:val="single" w:sz="4" w:space="0" w:color="auto"/>
              <w:right w:val="single" w:sz="4" w:space="0" w:color="auto"/>
            </w:tcBorders>
            <w:vAlign w:val="center"/>
            <w:hideMark/>
          </w:tcPr>
          <w:p w14:paraId="147508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Озерная, 2</w:t>
            </w:r>
          </w:p>
        </w:tc>
        <w:tc>
          <w:tcPr>
            <w:tcW w:w="2796" w:type="pct"/>
            <w:tcBorders>
              <w:top w:val="nil"/>
              <w:left w:val="nil"/>
              <w:bottom w:val="single" w:sz="4" w:space="0" w:color="auto"/>
              <w:right w:val="single" w:sz="4" w:space="0" w:color="auto"/>
            </w:tcBorders>
            <w:vAlign w:val="center"/>
            <w:hideMark/>
          </w:tcPr>
          <w:p w14:paraId="68E60B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08FCE39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64751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 ТСЖ «Льва толстого», Московская область, г.о. Люберцы, г. Люберцы, ул. Льва Толстого, д. 11, корп. 2</w:t>
            </w:r>
          </w:p>
        </w:tc>
      </w:tr>
      <w:tr w:rsidR="00B51A48" w:rsidRPr="00B51A48" w14:paraId="209449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B50F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584</w:t>
            </w:r>
          </w:p>
        </w:tc>
        <w:tc>
          <w:tcPr>
            <w:tcW w:w="1829" w:type="pct"/>
            <w:tcBorders>
              <w:top w:val="nil"/>
              <w:left w:val="nil"/>
              <w:bottom w:val="single" w:sz="4" w:space="0" w:color="auto"/>
              <w:right w:val="single" w:sz="4" w:space="0" w:color="auto"/>
            </w:tcBorders>
            <w:vAlign w:val="center"/>
            <w:hideMark/>
          </w:tcPr>
          <w:p w14:paraId="05199E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9</w:t>
            </w:r>
          </w:p>
        </w:tc>
        <w:tc>
          <w:tcPr>
            <w:tcW w:w="2796" w:type="pct"/>
            <w:tcBorders>
              <w:top w:val="nil"/>
              <w:left w:val="nil"/>
              <w:bottom w:val="single" w:sz="4" w:space="0" w:color="auto"/>
              <w:right w:val="single" w:sz="4" w:space="0" w:color="auto"/>
            </w:tcBorders>
            <w:vAlign w:val="center"/>
            <w:hideMark/>
          </w:tcPr>
          <w:p w14:paraId="42DC82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08B99D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C239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585</w:t>
            </w:r>
          </w:p>
        </w:tc>
        <w:tc>
          <w:tcPr>
            <w:tcW w:w="1829" w:type="pct"/>
            <w:tcBorders>
              <w:top w:val="nil"/>
              <w:left w:val="nil"/>
              <w:bottom w:val="single" w:sz="4" w:space="0" w:color="auto"/>
              <w:right w:val="single" w:sz="4" w:space="0" w:color="auto"/>
            </w:tcBorders>
            <w:vAlign w:val="center"/>
            <w:hideMark/>
          </w:tcPr>
          <w:p w14:paraId="7D29B6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8</w:t>
            </w:r>
          </w:p>
        </w:tc>
        <w:tc>
          <w:tcPr>
            <w:tcW w:w="2796" w:type="pct"/>
            <w:tcBorders>
              <w:top w:val="nil"/>
              <w:left w:val="nil"/>
              <w:bottom w:val="single" w:sz="4" w:space="0" w:color="auto"/>
              <w:right w:val="single" w:sz="4" w:space="0" w:color="auto"/>
            </w:tcBorders>
            <w:vAlign w:val="center"/>
            <w:hideMark/>
          </w:tcPr>
          <w:p w14:paraId="443D8F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1CB12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E37E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586</w:t>
            </w:r>
          </w:p>
        </w:tc>
        <w:tc>
          <w:tcPr>
            <w:tcW w:w="1829" w:type="pct"/>
            <w:tcBorders>
              <w:top w:val="nil"/>
              <w:left w:val="nil"/>
              <w:bottom w:val="single" w:sz="4" w:space="0" w:color="auto"/>
              <w:right w:val="single" w:sz="4" w:space="0" w:color="auto"/>
            </w:tcBorders>
            <w:vAlign w:val="center"/>
            <w:hideMark/>
          </w:tcPr>
          <w:p w14:paraId="5972D7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7</w:t>
            </w:r>
          </w:p>
        </w:tc>
        <w:tc>
          <w:tcPr>
            <w:tcW w:w="2796" w:type="pct"/>
            <w:tcBorders>
              <w:top w:val="nil"/>
              <w:left w:val="nil"/>
              <w:bottom w:val="single" w:sz="4" w:space="0" w:color="auto"/>
              <w:right w:val="single" w:sz="4" w:space="0" w:color="auto"/>
            </w:tcBorders>
            <w:vAlign w:val="center"/>
            <w:hideMark/>
          </w:tcPr>
          <w:p w14:paraId="25B4BD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395E12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98B6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587</w:t>
            </w:r>
          </w:p>
        </w:tc>
        <w:tc>
          <w:tcPr>
            <w:tcW w:w="1829" w:type="pct"/>
            <w:tcBorders>
              <w:top w:val="nil"/>
              <w:left w:val="nil"/>
              <w:bottom w:val="single" w:sz="4" w:space="0" w:color="auto"/>
              <w:right w:val="single" w:sz="4" w:space="0" w:color="auto"/>
            </w:tcBorders>
            <w:vAlign w:val="center"/>
            <w:hideMark/>
          </w:tcPr>
          <w:p w14:paraId="2B9EB1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6</w:t>
            </w:r>
          </w:p>
        </w:tc>
        <w:tc>
          <w:tcPr>
            <w:tcW w:w="2796" w:type="pct"/>
            <w:tcBorders>
              <w:top w:val="nil"/>
              <w:left w:val="nil"/>
              <w:bottom w:val="single" w:sz="4" w:space="0" w:color="auto"/>
              <w:right w:val="single" w:sz="4" w:space="0" w:color="auto"/>
            </w:tcBorders>
            <w:vAlign w:val="center"/>
            <w:hideMark/>
          </w:tcPr>
          <w:p w14:paraId="0219F8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3FD12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FC4C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588</w:t>
            </w:r>
          </w:p>
        </w:tc>
        <w:tc>
          <w:tcPr>
            <w:tcW w:w="1829" w:type="pct"/>
            <w:tcBorders>
              <w:top w:val="nil"/>
              <w:left w:val="nil"/>
              <w:bottom w:val="single" w:sz="4" w:space="0" w:color="auto"/>
              <w:right w:val="single" w:sz="4" w:space="0" w:color="auto"/>
            </w:tcBorders>
            <w:vAlign w:val="center"/>
            <w:hideMark/>
          </w:tcPr>
          <w:p w14:paraId="321D2C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5</w:t>
            </w:r>
          </w:p>
        </w:tc>
        <w:tc>
          <w:tcPr>
            <w:tcW w:w="2796" w:type="pct"/>
            <w:tcBorders>
              <w:top w:val="nil"/>
              <w:left w:val="nil"/>
              <w:bottom w:val="single" w:sz="4" w:space="0" w:color="auto"/>
              <w:right w:val="single" w:sz="4" w:space="0" w:color="auto"/>
            </w:tcBorders>
            <w:vAlign w:val="center"/>
            <w:hideMark/>
          </w:tcPr>
          <w:p w14:paraId="244C73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0CE96A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C618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589</w:t>
            </w:r>
          </w:p>
        </w:tc>
        <w:tc>
          <w:tcPr>
            <w:tcW w:w="1829" w:type="pct"/>
            <w:tcBorders>
              <w:top w:val="nil"/>
              <w:left w:val="nil"/>
              <w:bottom w:val="single" w:sz="4" w:space="0" w:color="auto"/>
              <w:right w:val="single" w:sz="4" w:space="0" w:color="auto"/>
            </w:tcBorders>
            <w:vAlign w:val="center"/>
            <w:hideMark/>
          </w:tcPr>
          <w:p w14:paraId="50AAFA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4</w:t>
            </w:r>
          </w:p>
        </w:tc>
        <w:tc>
          <w:tcPr>
            <w:tcW w:w="2796" w:type="pct"/>
            <w:tcBorders>
              <w:top w:val="nil"/>
              <w:left w:val="nil"/>
              <w:bottom w:val="single" w:sz="4" w:space="0" w:color="auto"/>
              <w:right w:val="single" w:sz="4" w:space="0" w:color="auto"/>
            </w:tcBorders>
            <w:vAlign w:val="center"/>
            <w:hideMark/>
          </w:tcPr>
          <w:p w14:paraId="4A6B2E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7C6F8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A2B7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590</w:t>
            </w:r>
          </w:p>
        </w:tc>
        <w:tc>
          <w:tcPr>
            <w:tcW w:w="1829" w:type="pct"/>
            <w:tcBorders>
              <w:top w:val="nil"/>
              <w:left w:val="nil"/>
              <w:bottom w:val="single" w:sz="4" w:space="0" w:color="auto"/>
              <w:right w:val="single" w:sz="4" w:space="0" w:color="auto"/>
            </w:tcBorders>
            <w:vAlign w:val="center"/>
            <w:hideMark/>
          </w:tcPr>
          <w:p w14:paraId="0A5611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3</w:t>
            </w:r>
          </w:p>
        </w:tc>
        <w:tc>
          <w:tcPr>
            <w:tcW w:w="2796" w:type="pct"/>
            <w:tcBorders>
              <w:top w:val="nil"/>
              <w:left w:val="nil"/>
              <w:bottom w:val="single" w:sz="4" w:space="0" w:color="auto"/>
              <w:right w:val="single" w:sz="4" w:space="0" w:color="auto"/>
            </w:tcBorders>
            <w:vAlign w:val="center"/>
            <w:hideMark/>
          </w:tcPr>
          <w:p w14:paraId="22E434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76565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37D3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591</w:t>
            </w:r>
          </w:p>
        </w:tc>
        <w:tc>
          <w:tcPr>
            <w:tcW w:w="1829" w:type="pct"/>
            <w:tcBorders>
              <w:top w:val="nil"/>
              <w:left w:val="nil"/>
              <w:bottom w:val="single" w:sz="4" w:space="0" w:color="auto"/>
              <w:right w:val="single" w:sz="4" w:space="0" w:color="auto"/>
            </w:tcBorders>
            <w:vAlign w:val="center"/>
            <w:hideMark/>
          </w:tcPr>
          <w:p w14:paraId="53B83F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2</w:t>
            </w:r>
          </w:p>
        </w:tc>
        <w:tc>
          <w:tcPr>
            <w:tcW w:w="2796" w:type="pct"/>
            <w:tcBorders>
              <w:top w:val="nil"/>
              <w:left w:val="nil"/>
              <w:bottom w:val="single" w:sz="4" w:space="0" w:color="auto"/>
              <w:right w:val="single" w:sz="4" w:space="0" w:color="auto"/>
            </w:tcBorders>
            <w:vAlign w:val="center"/>
            <w:hideMark/>
          </w:tcPr>
          <w:p w14:paraId="5E7AC8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5932A2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EA8E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592</w:t>
            </w:r>
          </w:p>
        </w:tc>
        <w:tc>
          <w:tcPr>
            <w:tcW w:w="1829" w:type="pct"/>
            <w:tcBorders>
              <w:top w:val="nil"/>
              <w:left w:val="nil"/>
              <w:bottom w:val="single" w:sz="4" w:space="0" w:color="auto"/>
              <w:right w:val="single" w:sz="4" w:space="0" w:color="auto"/>
            </w:tcBorders>
            <w:vAlign w:val="center"/>
            <w:hideMark/>
          </w:tcPr>
          <w:p w14:paraId="7C5BA3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12</w:t>
            </w:r>
          </w:p>
        </w:tc>
        <w:tc>
          <w:tcPr>
            <w:tcW w:w="2796" w:type="pct"/>
            <w:tcBorders>
              <w:top w:val="nil"/>
              <w:left w:val="nil"/>
              <w:bottom w:val="single" w:sz="4" w:space="0" w:color="auto"/>
              <w:right w:val="single" w:sz="4" w:space="0" w:color="auto"/>
            </w:tcBorders>
            <w:vAlign w:val="center"/>
            <w:hideMark/>
          </w:tcPr>
          <w:p w14:paraId="629DC2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0016F4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9166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593</w:t>
            </w:r>
          </w:p>
        </w:tc>
        <w:tc>
          <w:tcPr>
            <w:tcW w:w="1829" w:type="pct"/>
            <w:tcBorders>
              <w:top w:val="nil"/>
              <w:left w:val="nil"/>
              <w:bottom w:val="single" w:sz="4" w:space="0" w:color="auto"/>
              <w:right w:val="single" w:sz="4" w:space="0" w:color="auto"/>
            </w:tcBorders>
            <w:vAlign w:val="center"/>
            <w:hideMark/>
          </w:tcPr>
          <w:p w14:paraId="1313B1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10</w:t>
            </w:r>
          </w:p>
        </w:tc>
        <w:tc>
          <w:tcPr>
            <w:tcW w:w="2796" w:type="pct"/>
            <w:tcBorders>
              <w:top w:val="nil"/>
              <w:left w:val="nil"/>
              <w:bottom w:val="single" w:sz="4" w:space="0" w:color="auto"/>
              <w:right w:val="single" w:sz="4" w:space="0" w:color="auto"/>
            </w:tcBorders>
            <w:vAlign w:val="center"/>
            <w:hideMark/>
          </w:tcPr>
          <w:p w14:paraId="7584BB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677A7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B948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594</w:t>
            </w:r>
          </w:p>
        </w:tc>
        <w:tc>
          <w:tcPr>
            <w:tcW w:w="1829" w:type="pct"/>
            <w:tcBorders>
              <w:top w:val="nil"/>
              <w:left w:val="nil"/>
              <w:bottom w:val="single" w:sz="4" w:space="0" w:color="auto"/>
              <w:right w:val="single" w:sz="4" w:space="0" w:color="auto"/>
            </w:tcBorders>
            <w:vAlign w:val="center"/>
            <w:hideMark/>
          </w:tcPr>
          <w:p w14:paraId="5E1907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Некрасова, 1</w:t>
            </w:r>
          </w:p>
        </w:tc>
        <w:tc>
          <w:tcPr>
            <w:tcW w:w="2796" w:type="pct"/>
            <w:tcBorders>
              <w:top w:val="nil"/>
              <w:left w:val="nil"/>
              <w:bottom w:val="single" w:sz="4" w:space="0" w:color="auto"/>
              <w:right w:val="single" w:sz="4" w:space="0" w:color="auto"/>
            </w:tcBorders>
            <w:vAlign w:val="center"/>
            <w:hideMark/>
          </w:tcPr>
          <w:p w14:paraId="01409A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2CDED8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6514B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595</w:t>
            </w:r>
          </w:p>
        </w:tc>
        <w:tc>
          <w:tcPr>
            <w:tcW w:w="1829" w:type="pct"/>
            <w:tcBorders>
              <w:top w:val="nil"/>
              <w:left w:val="nil"/>
              <w:bottom w:val="single" w:sz="4" w:space="0" w:color="auto"/>
              <w:right w:val="single" w:sz="4" w:space="0" w:color="auto"/>
            </w:tcBorders>
            <w:vAlign w:val="center"/>
            <w:hideMark/>
          </w:tcPr>
          <w:p w14:paraId="5BD778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9а</w:t>
            </w:r>
          </w:p>
        </w:tc>
        <w:tc>
          <w:tcPr>
            <w:tcW w:w="2796" w:type="pct"/>
            <w:tcBorders>
              <w:top w:val="nil"/>
              <w:left w:val="nil"/>
              <w:bottom w:val="single" w:sz="4" w:space="0" w:color="auto"/>
              <w:right w:val="single" w:sz="4" w:space="0" w:color="auto"/>
            </w:tcBorders>
            <w:vAlign w:val="center"/>
            <w:hideMark/>
          </w:tcPr>
          <w:p w14:paraId="742AE6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7C6886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1906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596</w:t>
            </w:r>
          </w:p>
        </w:tc>
        <w:tc>
          <w:tcPr>
            <w:tcW w:w="1829" w:type="pct"/>
            <w:tcBorders>
              <w:top w:val="nil"/>
              <w:left w:val="nil"/>
              <w:bottom w:val="single" w:sz="4" w:space="0" w:color="auto"/>
              <w:right w:val="single" w:sz="4" w:space="0" w:color="auto"/>
            </w:tcBorders>
            <w:vAlign w:val="center"/>
            <w:hideMark/>
          </w:tcPr>
          <w:p w14:paraId="67176A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9</w:t>
            </w:r>
          </w:p>
        </w:tc>
        <w:tc>
          <w:tcPr>
            <w:tcW w:w="2796" w:type="pct"/>
            <w:tcBorders>
              <w:top w:val="nil"/>
              <w:left w:val="nil"/>
              <w:bottom w:val="single" w:sz="4" w:space="0" w:color="auto"/>
              <w:right w:val="single" w:sz="4" w:space="0" w:color="auto"/>
            </w:tcBorders>
            <w:vAlign w:val="center"/>
            <w:hideMark/>
          </w:tcPr>
          <w:p w14:paraId="084FE7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26645C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094C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597</w:t>
            </w:r>
          </w:p>
        </w:tc>
        <w:tc>
          <w:tcPr>
            <w:tcW w:w="1829" w:type="pct"/>
            <w:tcBorders>
              <w:top w:val="nil"/>
              <w:left w:val="nil"/>
              <w:bottom w:val="single" w:sz="4" w:space="0" w:color="auto"/>
              <w:right w:val="single" w:sz="4" w:space="0" w:color="auto"/>
            </w:tcBorders>
            <w:vAlign w:val="center"/>
            <w:hideMark/>
          </w:tcPr>
          <w:p w14:paraId="6CC500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8</w:t>
            </w:r>
          </w:p>
        </w:tc>
        <w:tc>
          <w:tcPr>
            <w:tcW w:w="2796" w:type="pct"/>
            <w:tcBorders>
              <w:top w:val="nil"/>
              <w:left w:val="nil"/>
              <w:bottom w:val="single" w:sz="4" w:space="0" w:color="auto"/>
              <w:right w:val="single" w:sz="4" w:space="0" w:color="auto"/>
            </w:tcBorders>
            <w:vAlign w:val="center"/>
            <w:hideMark/>
          </w:tcPr>
          <w:p w14:paraId="5CA0F8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17A4A2D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3F6E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598</w:t>
            </w:r>
          </w:p>
        </w:tc>
        <w:tc>
          <w:tcPr>
            <w:tcW w:w="1829" w:type="pct"/>
            <w:tcBorders>
              <w:top w:val="nil"/>
              <w:left w:val="nil"/>
              <w:bottom w:val="single" w:sz="4" w:space="0" w:color="auto"/>
              <w:right w:val="single" w:sz="4" w:space="0" w:color="auto"/>
            </w:tcBorders>
            <w:vAlign w:val="center"/>
            <w:hideMark/>
          </w:tcPr>
          <w:p w14:paraId="637E35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7б</w:t>
            </w:r>
          </w:p>
        </w:tc>
        <w:tc>
          <w:tcPr>
            <w:tcW w:w="2796" w:type="pct"/>
            <w:tcBorders>
              <w:top w:val="nil"/>
              <w:left w:val="nil"/>
              <w:bottom w:val="single" w:sz="4" w:space="0" w:color="auto"/>
              <w:right w:val="single" w:sz="4" w:space="0" w:color="auto"/>
            </w:tcBorders>
            <w:vAlign w:val="center"/>
            <w:hideMark/>
          </w:tcPr>
          <w:p w14:paraId="7BDE3B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4667B40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0896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599</w:t>
            </w:r>
          </w:p>
        </w:tc>
        <w:tc>
          <w:tcPr>
            <w:tcW w:w="1829" w:type="pct"/>
            <w:tcBorders>
              <w:top w:val="nil"/>
              <w:left w:val="nil"/>
              <w:bottom w:val="single" w:sz="4" w:space="0" w:color="auto"/>
              <w:right w:val="single" w:sz="4" w:space="0" w:color="auto"/>
            </w:tcBorders>
            <w:vAlign w:val="center"/>
            <w:hideMark/>
          </w:tcPr>
          <w:p w14:paraId="3E764E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5а</w:t>
            </w:r>
          </w:p>
        </w:tc>
        <w:tc>
          <w:tcPr>
            <w:tcW w:w="2796" w:type="pct"/>
            <w:tcBorders>
              <w:top w:val="nil"/>
              <w:left w:val="nil"/>
              <w:bottom w:val="single" w:sz="4" w:space="0" w:color="auto"/>
              <w:right w:val="single" w:sz="4" w:space="0" w:color="auto"/>
            </w:tcBorders>
            <w:vAlign w:val="center"/>
            <w:hideMark/>
          </w:tcPr>
          <w:p w14:paraId="5BB83F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7C84E7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71B3A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600</w:t>
            </w:r>
          </w:p>
        </w:tc>
        <w:tc>
          <w:tcPr>
            <w:tcW w:w="1829" w:type="pct"/>
            <w:tcBorders>
              <w:top w:val="nil"/>
              <w:left w:val="nil"/>
              <w:bottom w:val="single" w:sz="4" w:space="0" w:color="auto"/>
              <w:right w:val="single" w:sz="4" w:space="0" w:color="auto"/>
            </w:tcBorders>
            <w:vAlign w:val="center"/>
            <w:hideMark/>
          </w:tcPr>
          <w:p w14:paraId="0C04E7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Красковоул. Лорха, 5</w:t>
            </w:r>
          </w:p>
        </w:tc>
        <w:tc>
          <w:tcPr>
            <w:tcW w:w="2796" w:type="pct"/>
            <w:tcBorders>
              <w:top w:val="nil"/>
              <w:left w:val="nil"/>
              <w:bottom w:val="single" w:sz="4" w:space="0" w:color="auto"/>
              <w:right w:val="single" w:sz="4" w:space="0" w:color="auto"/>
            </w:tcBorders>
            <w:vAlign w:val="center"/>
            <w:hideMark/>
          </w:tcPr>
          <w:p w14:paraId="333111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пос Красково, ул. Лорха, д.15АО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1957DE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B3CC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601</w:t>
            </w:r>
          </w:p>
        </w:tc>
        <w:tc>
          <w:tcPr>
            <w:tcW w:w="1829" w:type="pct"/>
            <w:tcBorders>
              <w:top w:val="nil"/>
              <w:left w:val="nil"/>
              <w:bottom w:val="single" w:sz="4" w:space="0" w:color="auto"/>
              <w:right w:val="single" w:sz="4" w:space="0" w:color="auto"/>
            </w:tcBorders>
            <w:vAlign w:val="center"/>
            <w:hideMark/>
          </w:tcPr>
          <w:p w14:paraId="39B0F2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4</w:t>
            </w:r>
          </w:p>
        </w:tc>
        <w:tc>
          <w:tcPr>
            <w:tcW w:w="2796" w:type="pct"/>
            <w:tcBorders>
              <w:top w:val="nil"/>
              <w:left w:val="nil"/>
              <w:bottom w:val="single" w:sz="4" w:space="0" w:color="auto"/>
              <w:right w:val="single" w:sz="4" w:space="0" w:color="auto"/>
            </w:tcBorders>
            <w:vAlign w:val="center"/>
            <w:hideMark/>
          </w:tcPr>
          <w:p w14:paraId="544294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09F2A160"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AEE7B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«Алмаз-2», Московская область, г.о. Люберцы, г. Люберцы,  ул. Колхозная, д. 18</w:t>
            </w:r>
          </w:p>
        </w:tc>
      </w:tr>
      <w:tr w:rsidR="00B51A48" w:rsidRPr="00B51A48" w14:paraId="0B414C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258D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602</w:t>
            </w:r>
          </w:p>
        </w:tc>
        <w:tc>
          <w:tcPr>
            <w:tcW w:w="1829" w:type="pct"/>
            <w:tcBorders>
              <w:top w:val="nil"/>
              <w:left w:val="nil"/>
              <w:bottom w:val="single" w:sz="4" w:space="0" w:color="auto"/>
              <w:right w:val="single" w:sz="4" w:space="0" w:color="auto"/>
            </w:tcBorders>
            <w:vAlign w:val="center"/>
            <w:hideMark/>
          </w:tcPr>
          <w:p w14:paraId="07B55F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3</w:t>
            </w:r>
          </w:p>
        </w:tc>
        <w:tc>
          <w:tcPr>
            <w:tcW w:w="2796" w:type="pct"/>
            <w:tcBorders>
              <w:top w:val="nil"/>
              <w:left w:val="nil"/>
              <w:bottom w:val="single" w:sz="4" w:space="0" w:color="auto"/>
              <w:right w:val="single" w:sz="4" w:space="0" w:color="auto"/>
            </w:tcBorders>
            <w:vAlign w:val="center"/>
            <w:hideMark/>
          </w:tcPr>
          <w:p w14:paraId="5416D6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64C706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2A09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603</w:t>
            </w:r>
          </w:p>
        </w:tc>
        <w:tc>
          <w:tcPr>
            <w:tcW w:w="1829" w:type="pct"/>
            <w:tcBorders>
              <w:top w:val="nil"/>
              <w:left w:val="nil"/>
              <w:bottom w:val="single" w:sz="4" w:space="0" w:color="auto"/>
              <w:right w:val="single" w:sz="4" w:space="0" w:color="auto"/>
            </w:tcBorders>
            <w:vAlign w:val="center"/>
            <w:hideMark/>
          </w:tcPr>
          <w:p w14:paraId="5EC557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21</w:t>
            </w:r>
          </w:p>
        </w:tc>
        <w:tc>
          <w:tcPr>
            <w:tcW w:w="2796" w:type="pct"/>
            <w:tcBorders>
              <w:top w:val="nil"/>
              <w:left w:val="nil"/>
              <w:bottom w:val="single" w:sz="4" w:space="0" w:color="auto"/>
              <w:right w:val="single" w:sz="4" w:space="0" w:color="auto"/>
            </w:tcBorders>
            <w:vAlign w:val="center"/>
            <w:hideMark/>
          </w:tcPr>
          <w:p w14:paraId="53BBC0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039277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59419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604</w:t>
            </w:r>
          </w:p>
        </w:tc>
        <w:tc>
          <w:tcPr>
            <w:tcW w:w="1829" w:type="pct"/>
            <w:tcBorders>
              <w:top w:val="nil"/>
              <w:left w:val="nil"/>
              <w:bottom w:val="single" w:sz="4" w:space="0" w:color="auto"/>
              <w:right w:val="single" w:sz="4" w:space="0" w:color="auto"/>
            </w:tcBorders>
            <w:vAlign w:val="center"/>
            <w:hideMark/>
          </w:tcPr>
          <w:p w14:paraId="753637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19</w:t>
            </w:r>
          </w:p>
        </w:tc>
        <w:tc>
          <w:tcPr>
            <w:tcW w:w="2796" w:type="pct"/>
            <w:tcBorders>
              <w:top w:val="nil"/>
              <w:left w:val="nil"/>
              <w:bottom w:val="single" w:sz="4" w:space="0" w:color="auto"/>
              <w:right w:val="single" w:sz="4" w:space="0" w:color="auto"/>
            </w:tcBorders>
            <w:vAlign w:val="center"/>
            <w:hideMark/>
          </w:tcPr>
          <w:p w14:paraId="3BE963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30B7B9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0FB6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605</w:t>
            </w:r>
          </w:p>
        </w:tc>
        <w:tc>
          <w:tcPr>
            <w:tcW w:w="1829" w:type="pct"/>
            <w:tcBorders>
              <w:top w:val="nil"/>
              <w:left w:val="nil"/>
              <w:bottom w:val="single" w:sz="4" w:space="0" w:color="auto"/>
              <w:right w:val="single" w:sz="4" w:space="0" w:color="auto"/>
            </w:tcBorders>
            <w:vAlign w:val="center"/>
            <w:hideMark/>
          </w:tcPr>
          <w:p w14:paraId="66E5ED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17</w:t>
            </w:r>
          </w:p>
        </w:tc>
        <w:tc>
          <w:tcPr>
            <w:tcW w:w="2796" w:type="pct"/>
            <w:tcBorders>
              <w:top w:val="nil"/>
              <w:left w:val="nil"/>
              <w:bottom w:val="single" w:sz="4" w:space="0" w:color="auto"/>
              <w:right w:val="single" w:sz="4" w:space="0" w:color="auto"/>
            </w:tcBorders>
            <w:vAlign w:val="center"/>
            <w:hideMark/>
          </w:tcPr>
          <w:p w14:paraId="1DCBDB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19D84D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4866D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606</w:t>
            </w:r>
          </w:p>
        </w:tc>
        <w:tc>
          <w:tcPr>
            <w:tcW w:w="1829" w:type="pct"/>
            <w:tcBorders>
              <w:top w:val="nil"/>
              <w:left w:val="nil"/>
              <w:bottom w:val="single" w:sz="4" w:space="0" w:color="auto"/>
              <w:right w:val="single" w:sz="4" w:space="0" w:color="auto"/>
            </w:tcBorders>
            <w:vAlign w:val="center"/>
            <w:hideMark/>
          </w:tcPr>
          <w:p w14:paraId="5B9F12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15</w:t>
            </w:r>
          </w:p>
        </w:tc>
        <w:tc>
          <w:tcPr>
            <w:tcW w:w="2796" w:type="pct"/>
            <w:tcBorders>
              <w:top w:val="nil"/>
              <w:left w:val="nil"/>
              <w:bottom w:val="single" w:sz="4" w:space="0" w:color="auto"/>
              <w:right w:val="single" w:sz="4" w:space="0" w:color="auto"/>
            </w:tcBorders>
            <w:vAlign w:val="center"/>
            <w:hideMark/>
          </w:tcPr>
          <w:p w14:paraId="00A375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5CF4B9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1E9C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607</w:t>
            </w:r>
          </w:p>
        </w:tc>
        <w:tc>
          <w:tcPr>
            <w:tcW w:w="1829" w:type="pct"/>
            <w:tcBorders>
              <w:top w:val="nil"/>
              <w:left w:val="nil"/>
              <w:bottom w:val="single" w:sz="4" w:space="0" w:color="auto"/>
              <w:right w:val="single" w:sz="4" w:space="0" w:color="auto"/>
            </w:tcBorders>
            <w:vAlign w:val="center"/>
            <w:hideMark/>
          </w:tcPr>
          <w:p w14:paraId="236E3F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13</w:t>
            </w:r>
          </w:p>
        </w:tc>
        <w:tc>
          <w:tcPr>
            <w:tcW w:w="2796" w:type="pct"/>
            <w:tcBorders>
              <w:top w:val="nil"/>
              <w:left w:val="nil"/>
              <w:bottom w:val="single" w:sz="4" w:space="0" w:color="auto"/>
              <w:right w:val="single" w:sz="4" w:space="0" w:color="auto"/>
            </w:tcBorders>
            <w:vAlign w:val="center"/>
            <w:hideMark/>
          </w:tcPr>
          <w:p w14:paraId="5775CA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7D5DA8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8A7A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608</w:t>
            </w:r>
          </w:p>
        </w:tc>
        <w:tc>
          <w:tcPr>
            <w:tcW w:w="1829" w:type="pct"/>
            <w:tcBorders>
              <w:top w:val="nil"/>
              <w:left w:val="nil"/>
              <w:bottom w:val="single" w:sz="4" w:space="0" w:color="auto"/>
              <w:right w:val="single" w:sz="4" w:space="0" w:color="auto"/>
            </w:tcBorders>
            <w:vAlign w:val="center"/>
            <w:hideMark/>
          </w:tcPr>
          <w:p w14:paraId="627BCB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11</w:t>
            </w:r>
          </w:p>
        </w:tc>
        <w:tc>
          <w:tcPr>
            <w:tcW w:w="2796" w:type="pct"/>
            <w:tcBorders>
              <w:top w:val="nil"/>
              <w:left w:val="nil"/>
              <w:bottom w:val="single" w:sz="4" w:space="0" w:color="auto"/>
              <w:right w:val="single" w:sz="4" w:space="0" w:color="auto"/>
            </w:tcBorders>
            <w:vAlign w:val="center"/>
            <w:hideMark/>
          </w:tcPr>
          <w:p w14:paraId="42316E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1A8BDB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2231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609</w:t>
            </w:r>
          </w:p>
        </w:tc>
        <w:tc>
          <w:tcPr>
            <w:tcW w:w="1829" w:type="pct"/>
            <w:tcBorders>
              <w:top w:val="nil"/>
              <w:left w:val="nil"/>
              <w:bottom w:val="single" w:sz="4" w:space="0" w:color="auto"/>
              <w:right w:val="single" w:sz="4" w:space="0" w:color="auto"/>
            </w:tcBorders>
            <w:vAlign w:val="center"/>
            <w:hideMark/>
          </w:tcPr>
          <w:p w14:paraId="73C9DC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Лорха, 10</w:t>
            </w:r>
          </w:p>
        </w:tc>
        <w:tc>
          <w:tcPr>
            <w:tcW w:w="2796" w:type="pct"/>
            <w:tcBorders>
              <w:top w:val="nil"/>
              <w:left w:val="nil"/>
              <w:bottom w:val="single" w:sz="4" w:space="0" w:color="auto"/>
              <w:right w:val="single" w:sz="4" w:space="0" w:color="auto"/>
            </w:tcBorders>
            <w:vAlign w:val="center"/>
            <w:hideMark/>
          </w:tcPr>
          <w:p w14:paraId="2214FF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181DE4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770AB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610</w:t>
            </w:r>
          </w:p>
        </w:tc>
        <w:tc>
          <w:tcPr>
            <w:tcW w:w="1829" w:type="pct"/>
            <w:tcBorders>
              <w:top w:val="nil"/>
              <w:left w:val="nil"/>
              <w:bottom w:val="single" w:sz="4" w:space="0" w:color="auto"/>
              <w:right w:val="single" w:sz="4" w:space="0" w:color="auto"/>
            </w:tcBorders>
            <w:vAlign w:val="center"/>
            <w:hideMark/>
          </w:tcPr>
          <w:p w14:paraId="2BE1B4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К. Маркса, 83</w:t>
            </w:r>
          </w:p>
        </w:tc>
        <w:tc>
          <w:tcPr>
            <w:tcW w:w="2796" w:type="pct"/>
            <w:tcBorders>
              <w:top w:val="nil"/>
              <w:left w:val="nil"/>
              <w:bottom w:val="single" w:sz="4" w:space="0" w:color="auto"/>
              <w:right w:val="single" w:sz="4" w:space="0" w:color="auto"/>
            </w:tcBorders>
            <w:vAlign w:val="center"/>
            <w:hideMark/>
          </w:tcPr>
          <w:p w14:paraId="0CC5B7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BC2A3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C36B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611</w:t>
            </w:r>
          </w:p>
        </w:tc>
        <w:tc>
          <w:tcPr>
            <w:tcW w:w="1829" w:type="pct"/>
            <w:tcBorders>
              <w:top w:val="nil"/>
              <w:left w:val="nil"/>
              <w:bottom w:val="single" w:sz="4" w:space="0" w:color="auto"/>
              <w:right w:val="single" w:sz="4" w:space="0" w:color="auto"/>
            </w:tcBorders>
            <w:vAlign w:val="center"/>
            <w:hideMark/>
          </w:tcPr>
          <w:p w14:paraId="5CF8E8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К. Маркса, 81</w:t>
            </w:r>
          </w:p>
        </w:tc>
        <w:tc>
          <w:tcPr>
            <w:tcW w:w="2796" w:type="pct"/>
            <w:tcBorders>
              <w:top w:val="nil"/>
              <w:left w:val="nil"/>
              <w:bottom w:val="single" w:sz="4" w:space="0" w:color="auto"/>
              <w:right w:val="single" w:sz="4" w:space="0" w:color="auto"/>
            </w:tcBorders>
            <w:vAlign w:val="center"/>
            <w:hideMark/>
          </w:tcPr>
          <w:p w14:paraId="53EA3A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0E25A3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F7D8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612</w:t>
            </w:r>
          </w:p>
        </w:tc>
        <w:tc>
          <w:tcPr>
            <w:tcW w:w="1829" w:type="pct"/>
            <w:tcBorders>
              <w:top w:val="nil"/>
              <w:left w:val="nil"/>
              <w:bottom w:val="single" w:sz="4" w:space="0" w:color="auto"/>
              <w:right w:val="single" w:sz="4" w:space="0" w:color="auto"/>
            </w:tcBorders>
            <w:vAlign w:val="center"/>
            <w:hideMark/>
          </w:tcPr>
          <w:p w14:paraId="434393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4</w:t>
            </w:r>
          </w:p>
        </w:tc>
        <w:tc>
          <w:tcPr>
            <w:tcW w:w="2796" w:type="pct"/>
            <w:tcBorders>
              <w:top w:val="nil"/>
              <w:left w:val="nil"/>
              <w:bottom w:val="single" w:sz="4" w:space="0" w:color="auto"/>
              <w:right w:val="single" w:sz="4" w:space="0" w:color="auto"/>
            </w:tcBorders>
            <w:vAlign w:val="center"/>
            <w:hideMark/>
          </w:tcPr>
          <w:p w14:paraId="1270D8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6A7C4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F047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613</w:t>
            </w:r>
          </w:p>
        </w:tc>
        <w:tc>
          <w:tcPr>
            <w:tcW w:w="1829" w:type="pct"/>
            <w:tcBorders>
              <w:top w:val="nil"/>
              <w:left w:val="nil"/>
              <w:bottom w:val="single" w:sz="4" w:space="0" w:color="auto"/>
              <w:right w:val="single" w:sz="4" w:space="0" w:color="auto"/>
            </w:tcBorders>
            <w:vAlign w:val="center"/>
            <w:hideMark/>
          </w:tcPr>
          <w:p w14:paraId="210399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к.9</w:t>
            </w:r>
          </w:p>
        </w:tc>
        <w:tc>
          <w:tcPr>
            <w:tcW w:w="2796" w:type="pct"/>
            <w:tcBorders>
              <w:top w:val="nil"/>
              <w:left w:val="nil"/>
              <w:bottom w:val="single" w:sz="4" w:space="0" w:color="auto"/>
              <w:right w:val="single" w:sz="4" w:space="0" w:color="auto"/>
            </w:tcBorders>
            <w:vAlign w:val="center"/>
            <w:hideMark/>
          </w:tcPr>
          <w:p w14:paraId="2222A8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6F49F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3193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614</w:t>
            </w:r>
          </w:p>
        </w:tc>
        <w:tc>
          <w:tcPr>
            <w:tcW w:w="1829" w:type="pct"/>
            <w:tcBorders>
              <w:top w:val="nil"/>
              <w:left w:val="nil"/>
              <w:bottom w:val="single" w:sz="4" w:space="0" w:color="auto"/>
              <w:right w:val="single" w:sz="4" w:space="0" w:color="auto"/>
            </w:tcBorders>
            <w:vAlign w:val="center"/>
            <w:hideMark/>
          </w:tcPr>
          <w:p w14:paraId="42073B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к.8</w:t>
            </w:r>
          </w:p>
        </w:tc>
        <w:tc>
          <w:tcPr>
            <w:tcW w:w="2796" w:type="pct"/>
            <w:tcBorders>
              <w:top w:val="nil"/>
              <w:left w:val="nil"/>
              <w:bottom w:val="single" w:sz="4" w:space="0" w:color="auto"/>
              <w:right w:val="single" w:sz="4" w:space="0" w:color="auto"/>
            </w:tcBorders>
            <w:vAlign w:val="center"/>
            <w:hideMark/>
          </w:tcPr>
          <w:p w14:paraId="2A6F9D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0B80485"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1A70D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«Калинина-45», Московская область, г.о. Люберцы, г. Люберцы,  пос. Калинина, д. 45</w:t>
            </w:r>
          </w:p>
        </w:tc>
      </w:tr>
      <w:tr w:rsidR="00B51A48" w:rsidRPr="00B51A48" w14:paraId="442331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923F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615</w:t>
            </w:r>
          </w:p>
        </w:tc>
        <w:tc>
          <w:tcPr>
            <w:tcW w:w="1829" w:type="pct"/>
            <w:tcBorders>
              <w:top w:val="nil"/>
              <w:left w:val="nil"/>
              <w:bottom w:val="single" w:sz="4" w:space="0" w:color="auto"/>
              <w:right w:val="single" w:sz="4" w:space="0" w:color="auto"/>
            </w:tcBorders>
            <w:vAlign w:val="center"/>
            <w:hideMark/>
          </w:tcPr>
          <w:p w14:paraId="7B9916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к.7</w:t>
            </w:r>
          </w:p>
        </w:tc>
        <w:tc>
          <w:tcPr>
            <w:tcW w:w="2796" w:type="pct"/>
            <w:tcBorders>
              <w:top w:val="nil"/>
              <w:left w:val="nil"/>
              <w:bottom w:val="single" w:sz="4" w:space="0" w:color="auto"/>
              <w:right w:val="single" w:sz="4" w:space="0" w:color="auto"/>
            </w:tcBorders>
            <w:vAlign w:val="center"/>
            <w:hideMark/>
          </w:tcPr>
          <w:p w14:paraId="3B0183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69E8A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203B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616</w:t>
            </w:r>
          </w:p>
        </w:tc>
        <w:tc>
          <w:tcPr>
            <w:tcW w:w="1829" w:type="pct"/>
            <w:tcBorders>
              <w:top w:val="nil"/>
              <w:left w:val="nil"/>
              <w:bottom w:val="single" w:sz="4" w:space="0" w:color="auto"/>
              <w:right w:val="single" w:sz="4" w:space="0" w:color="auto"/>
            </w:tcBorders>
            <w:vAlign w:val="center"/>
            <w:hideMark/>
          </w:tcPr>
          <w:p w14:paraId="108D90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к.6</w:t>
            </w:r>
          </w:p>
        </w:tc>
        <w:tc>
          <w:tcPr>
            <w:tcW w:w="2796" w:type="pct"/>
            <w:tcBorders>
              <w:top w:val="nil"/>
              <w:left w:val="nil"/>
              <w:bottom w:val="single" w:sz="4" w:space="0" w:color="auto"/>
              <w:right w:val="single" w:sz="4" w:space="0" w:color="auto"/>
            </w:tcBorders>
            <w:vAlign w:val="center"/>
            <w:hideMark/>
          </w:tcPr>
          <w:p w14:paraId="21E26D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B4B75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339BE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617</w:t>
            </w:r>
          </w:p>
        </w:tc>
        <w:tc>
          <w:tcPr>
            <w:tcW w:w="1829" w:type="pct"/>
            <w:tcBorders>
              <w:top w:val="nil"/>
              <w:left w:val="nil"/>
              <w:bottom w:val="single" w:sz="4" w:space="0" w:color="auto"/>
              <w:right w:val="single" w:sz="4" w:space="0" w:color="auto"/>
            </w:tcBorders>
            <w:vAlign w:val="center"/>
            <w:hideMark/>
          </w:tcPr>
          <w:p w14:paraId="55F0B3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к.5</w:t>
            </w:r>
          </w:p>
        </w:tc>
        <w:tc>
          <w:tcPr>
            <w:tcW w:w="2796" w:type="pct"/>
            <w:tcBorders>
              <w:top w:val="nil"/>
              <w:left w:val="nil"/>
              <w:bottom w:val="single" w:sz="4" w:space="0" w:color="auto"/>
              <w:right w:val="single" w:sz="4" w:space="0" w:color="auto"/>
            </w:tcBorders>
            <w:vAlign w:val="center"/>
            <w:hideMark/>
          </w:tcPr>
          <w:p w14:paraId="0E14B4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56168B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F498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618</w:t>
            </w:r>
          </w:p>
        </w:tc>
        <w:tc>
          <w:tcPr>
            <w:tcW w:w="1829" w:type="pct"/>
            <w:tcBorders>
              <w:top w:val="nil"/>
              <w:left w:val="nil"/>
              <w:bottom w:val="single" w:sz="4" w:space="0" w:color="auto"/>
              <w:right w:val="single" w:sz="4" w:space="0" w:color="auto"/>
            </w:tcBorders>
            <w:vAlign w:val="center"/>
            <w:hideMark/>
          </w:tcPr>
          <w:p w14:paraId="4A8236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к.4</w:t>
            </w:r>
          </w:p>
        </w:tc>
        <w:tc>
          <w:tcPr>
            <w:tcW w:w="2796" w:type="pct"/>
            <w:tcBorders>
              <w:top w:val="nil"/>
              <w:left w:val="nil"/>
              <w:bottom w:val="single" w:sz="4" w:space="0" w:color="auto"/>
              <w:right w:val="single" w:sz="4" w:space="0" w:color="auto"/>
            </w:tcBorders>
            <w:vAlign w:val="center"/>
            <w:hideMark/>
          </w:tcPr>
          <w:p w14:paraId="006DF5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5AEBCC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FB5F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619</w:t>
            </w:r>
          </w:p>
        </w:tc>
        <w:tc>
          <w:tcPr>
            <w:tcW w:w="1829" w:type="pct"/>
            <w:tcBorders>
              <w:top w:val="nil"/>
              <w:left w:val="nil"/>
              <w:bottom w:val="single" w:sz="4" w:space="0" w:color="auto"/>
              <w:right w:val="single" w:sz="4" w:space="0" w:color="auto"/>
            </w:tcBorders>
            <w:vAlign w:val="center"/>
            <w:hideMark/>
          </w:tcPr>
          <w:p w14:paraId="4A8A50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к.3</w:t>
            </w:r>
          </w:p>
        </w:tc>
        <w:tc>
          <w:tcPr>
            <w:tcW w:w="2796" w:type="pct"/>
            <w:tcBorders>
              <w:top w:val="nil"/>
              <w:left w:val="nil"/>
              <w:bottom w:val="single" w:sz="4" w:space="0" w:color="auto"/>
              <w:right w:val="single" w:sz="4" w:space="0" w:color="auto"/>
            </w:tcBorders>
            <w:vAlign w:val="center"/>
            <w:hideMark/>
          </w:tcPr>
          <w:p w14:paraId="374E89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3688D0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22665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620</w:t>
            </w:r>
          </w:p>
        </w:tc>
        <w:tc>
          <w:tcPr>
            <w:tcW w:w="1829" w:type="pct"/>
            <w:tcBorders>
              <w:top w:val="nil"/>
              <w:left w:val="nil"/>
              <w:bottom w:val="single" w:sz="4" w:space="0" w:color="auto"/>
              <w:right w:val="single" w:sz="4" w:space="0" w:color="auto"/>
            </w:tcBorders>
            <w:vAlign w:val="center"/>
            <w:hideMark/>
          </w:tcPr>
          <w:p w14:paraId="79BCC5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к.2</w:t>
            </w:r>
          </w:p>
        </w:tc>
        <w:tc>
          <w:tcPr>
            <w:tcW w:w="2796" w:type="pct"/>
            <w:tcBorders>
              <w:top w:val="nil"/>
              <w:left w:val="nil"/>
              <w:bottom w:val="single" w:sz="4" w:space="0" w:color="auto"/>
              <w:right w:val="single" w:sz="4" w:space="0" w:color="auto"/>
            </w:tcBorders>
            <w:vAlign w:val="center"/>
            <w:hideMark/>
          </w:tcPr>
          <w:p w14:paraId="59FE7F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A8062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F6AC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621</w:t>
            </w:r>
          </w:p>
        </w:tc>
        <w:tc>
          <w:tcPr>
            <w:tcW w:w="1829" w:type="pct"/>
            <w:tcBorders>
              <w:top w:val="nil"/>
              <w:left w:val="nil"/>
              <w:bottom w:val="single" w:sz="4" w:space="0" w:color="auto"/>
              <w:right w:val="single" w:sz="4" w:space="0" w:color="auto"/>
            </w:tcBorders>
            <w:vAlign w:val="center"/>
            <w:hideMark/>
          </w:tcPr>
          <w:p w14:paraId="0E50AA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34 к.1</w:t>
            </w:r>
          </w:p>
        </w:tc>
        <w:tc>
          <w:tcPr>
            <w:tcW w:w="2796" w:type="pct"/>
            <w:tcBorders>
              <w:top w:val="nil"/>
              <w:left w:val="nil"/>
              <w:bottom w:val="single" w:sz="4" w:space="0" w:color="auto"/>
              <w:right w:val="single" w:sz="4" w:space="0" w:color="auto"/>
            </w:tcBorders>
            <w:vAlign w:val="center"/>
            <w:hideMark/>
          </w:tcPr>
          <w:p w14:paraId="479717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5F480E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4F088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622</w:t>
            </w:r>
          </w:p>
        </w:tc>
        <w:tc>
          <w:tcPr>
            <w:tcW w:w="1829" w:type="pct"/>
            <w:tcBorders>
              <w:top w:val="nil"/>
              <w:left w:val="nil"/>
              <w:bottom w:val="single" w:sz="4" w:space="0" w:color="auto"/>
              <w:right w:val="single" w:sz="4" w:space="0" w:color="auto"/>
            </w:tcBorders>
            <w:vAlign w:val="center"/>
            <w:hideMark/>
          </w:tcPr>
          <w:p w14:paraId="45065E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к.9</w:t>
            </w:r>
          </w:p>
        </w:tc>
        <w:tc>
          <w:tcPr>
            <w:tcW w:w="2796" w:type="pct"/>
            <w:tcBorders>
              <w:top w:val="nil"/>
              <w:left w:val="nil"/>
              <w:bottom w:val="single" w:sz="4" w:space="0" w:color="auto"/>
              <w:right w:val="single" w:sz="4" w:space="0" w:color="auto"/>
            </w:tcBorders>
            <w:vAlign w:val="center"/>
            <w:hideMark/>
          </w:tcPr>
          <w:p w14:paraId="206F0C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3C1D7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701A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623</w:t>
            </w:r>
          </w:p>
        </w:tc>
        <w:tc>
          <w:tcPr>
            <w:tcW w:w="1829" w:type="pct"/>
            <w:tcBorders>
              <w:top w:val="nil"/>
              <w:left w:val="nil"/>
              <w:bottom w:val="single" w:sz="4" w:space="0" w:color="auto"/>
              <w:right w:val="single" w:sz="4" w:space="0" w:color="auto"/>
            </w:tcBorders>
            <w:vAlign w:val="center"/>
            <w:hideMark/>
          </w:tcPr>
          <w:p w14:paraId="69A4E4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к.8</w:t>
            </w:r>
          </w:p>
        </w:tc>
        <w:tc>
          <w:tcPr>
            <w:tcW w:w="2796" w:type="pct"/>
            <w:tcBorders>
              <w:top w:val="nil"/>
              <w:left w:val="nil"/>
              <w:bottom w:val="single" w:sz="4" w:space="0" w:color="auto"/>
              <w:right w:val="single" w:sz="4" w:space="0" w:color="auto"/>
            </w:tcBorders>
            <w:vAlign w:val="center"/>
            <w:hideMark/>
          </w:tcPr>
          <w:p w14:paraId="75EB6D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D5FBB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6E26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624</w:t>
            </w:r>
          </w:p>
        </w:tc>
        <w:tc>
          <w:tcPr>
            <w:tcW w:w="1829" w:type="pct"/>
            <w:tcBorders>
              <w:top w:val="nil"/>
              <w:left w:val="nil"/>
              <w:bottom w:val="single" w:sz="4" w:space="0" w:color="auto"/>
              <w:right w:val="single" w:sz="4" w:space="0" w:color="auto"/>
            </w:tcBorders>
            <w:vAlign w:val="center"/>
            <w:hideMark/>
          </w:tcPr>
          <w:p w14:paraId="02C222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к.7</w:t>
            </w:r>
          </w:p>
        </w:tc>
        <w:tc>
          <w:tcPr>
            <w:tcW w:w="2796" w:type="pct"/>
            <w:tcBorders>
              <w:top w:val="nil"/>
              <w:left w:val="nil"/>
              <w:bottom w:val="single" w:sz="4" w:space="0" w:color="auto"/>
              <w:right w:val="single" w:sz="4" w:space="0" w:color="auto"/>
            </w:tcBorders>
            <w:vAlign w:val="center"/>
            <w:hideMark/>
          </w:tcPr>
          <w:p w14:paraId="6CA191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FC8A2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97BA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625</w:t>
            </w:r>
          </w:p>
        </w:tc>
        <w:tc>
          <w:tcPr>
            <w:tcW w:w="1829" w:type="pct"/>
            <w:tcBorders>
              <w:top w:val="nil"/>
              <w:left w:val="nil"/>
              <w:bottom w:val="single" w:sz="4" w:space="0" w:color="auto"/>
              <w:right w:val="single" w:sz="4" w:space="0" w:color="auto"/>
            </w:tcBorders>
            <w:vAlign w:val="center"/>
            <w:hideMark/>
          </w:tcPr>
          <w:p w14:paraId="53E0D6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Красковоул. Заречная, 33 к.6</w:t>
            </w:r>
          </w:p>
        </w:tc>
        <w:tc>
          <w:tcPr>
            <w:tcW w:w="2796" w:type="pct"/>
            <w:tcBorders>
              <w:top w:val="nil"/>
              <w:left w:val="nil"/>
              <w:bottom w:val="single" w:sz="4" w:space="0" w:color="auto"/>
              <w:right w:val="single" w:sz="4" w:space="0" w:color="auto"/>
            </w:tcBorders>
            <w:vAlign w:val="center"/>
            <w:hideMark/>
          </w:tcPr>
          <w:p w14:paraId="73932A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гп Красково, д. МарусиноАО "Люберецкая </w:t>
            </w:r>
            <w:r w:rsidRPr="00B51A48">
              <w:rPr>
                <w:rFonts w:ascii="Times New Roman" w:eastAsia="Times New Roman" w:hAnsi="Times New Roman" w:cs="Times New Roman"/>
                <w:color w:val="000000"/>
                <w:lang w:eastAsia="ru-RU"/>
              </w:rPr>
              <w:lastRenderedPageBreak/>
              <w:t>теплосеть"</w:t>
            </w:r>
          </w:p>
        </w:tc>
      </w:tr>
      <w:tr w:rsidR="00B51A48" w:rsidRPr="00B51A48" w14:paraId="16D12E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2146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626</w:t>
            </w:r>
          </w:p>
        </w:tc>
        <w:tc>
          <w:tcPr>
            <w:tcW w:w="1829" w:type="pct"/>
            <w:tcBorders>
              <w:top w:val="nil"/>
              <w:left w:val="nil"/>
              <w:bottom w:val="single" w:sz="4" w:space="0" w:color="auto"/>
              <w:right w:val="single" w:sz="4" w:space="0" w:color="auto"/>
            </w:tcBorders>
            <w:vAlign w:val="center"/>
            <w:hideMark/>
          </w:tcPr>
          <w:p w14:paraId="3AA736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к.5</w:t>
            </w:r>
          </w:p>
        </w:tc>
        <w:tc>
          <w:tcPr>
            <w:tcW w:w="2796" w:type="pct"/>
            <w:tcBorders>
              <w:top w:val="nil"/>
              <w:left w:val="nil"/>
              <w:bottom w:val="single" w:sz="4" w:space="0" w:color="auto"/>
              <w:right w:val="single" w:sz="4" w:space="0" w:color="auto"/>
            </w:tcBorders>
            <w:vAlign w:val="center"/>
            <w:hideMark/>
          </w:tcPr>
          <w:p w14:paraId="3BE337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BD3D2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012E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627</w:t>
            </w:r>
          </w:p>
        </w:tc>
        <w:tc>
          <w:tcPr>
            <w:tcW w:w="1829" w:type="pct"/>
            <w:tcBorders>
              <w:top w:val="nil"/>
              <w:left w:val="nil"/>
              <w:bottom w:val="single" w:sz="4" w:space="0" w:color="auto"/>
              <w:right w:val="single" w:sz="4" w:space="0" w:color="auto"/>
            </w:tcBorders>
            <w:vAlign w:val="center"/>
            <w:hideMark/>
          </w:tcPr>
          <w:p w14:paraId="3261FB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к.3</w:t>
            </w:r>
          </w:p>
        </w:tc>
        <w:tc>
          <w:tcPr>
            <w:tcW w:w="2796" w:type="pct"/>
            <w:tcBorders>
              <w:top w:val="nil"/>
              <w:left w:val="nil"/>
              <w:bottom w:val="single" w:sz="4" w:space="0" w:color="auto"/>
              <w:right w:val="single" w:sz="4" w:space="0" w:color="auto"/>
            </w:tcBorders>
            <w:vAlign w:val="center"/>
            <w:hideMark/>
          </w:tcPr>
          <w:p w14:paraId="7407D7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7A397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3C21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628</w:t>
            </w:r>
          </w:p>
        </w:tc>
        <w:tc>
          <w:tcPr>
            <w:tcW w:w="1829" w:type="pct"/>
            <w:tcBorders>
              <w:top w:val="nil"/>
              <w:left w:val="nil"/>
              <w:bottom w:val="single" w:sz="4" w:space="0" w:color="auto"/>
              <w:right w:val="single" w:sz="4" w:space="0" w:color="auto"/>
            </w:tcBorders>
            <w:vAlign w:val="center"/>
            <w:hideMark/>
          </w:tcPr>
          <w:p w14:paraId="75EE26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к.2</w:t>
            </w:r>
          </w:p>
        </w:tc>
        <w:tc>
          <w:tcPr>
            <w:tcW w:w="2796" w:type="pct"/>
            <w:tcBorders>
              <w:top w:val="nil"/>
              <w:left w:val="nil"/>
              <w:bottom w:val="single" w:sz="4" w:space="0" w:color="auto"/>
              <w:right w:val="single" w:sz="4" w:space="0" w:color="auto"/>
            </w:tcBorders>
            <w:vAlign w:val="center"/>
            <w:hideMark/>
          </w:tcPr>
          <w:p w14:paraId="4C4755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59312C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0AF4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629</w:t>
            </w:r>
          </w:p>
        </w:tc>
        <w:tc>
          <w:tcPr>
            <w:tcW w:w="1829" w:type="pct"/>
            <w:tcBorders>
              <w:top w:val="nil"/>
              <w:left w:val="nil"/>
              <w:bottom w:val="single" w:sz="4" w:space="0" w:color="auto"/>
              <w:right w:val="single" w:sz="4" w:space="0" w:color="auto"/>
            </w:tcBorders>
            <w:vAlign w:val="center"/>
            <w:hideMark/>
          </w:tcPr>
          <w:p w14:paraId="61430A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к.12</w:t>
            </w:r>
          </w:p>
        </w:tc>
        <w:tc>
          <w:tcPr>
            <w:tcW w:w="2796" w:type="pct"/>
            <w:tcBorders>
              <w:top w:val="nil"/>
              <w:left w:val="nil"/>
              <w:bottom w:val="single" w:sz="4" w:space="0" w:color="auto"/>
              <w:right w:val="single" w:sz="4" w:space="0" w:color="auto"/>
            </w:tcBorders>
            <w:vAlign w:val="center"/>
            <w:hideMark/>
          </w:tcPr>
          <w:p w14:paraId="63E813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A8AD2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7D62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630</w:t>
            </w:r>
          </w:p>
        </w:tc>
        <w:tc>
          <w:tcPr>
            <w:tcW w:w="1829" w:type="pct"/>
            <w:tcBorders>
              <w:top w:val="nil"/>
              <w:left w:val="nil"/>
              <w:bottom w:val="single" w:sz="4" w:space="0" w:color="auto"/>
              <w:right w:val="single" w:sz="4" w:space="0" w:color="auto"/>
            </w:tcBorders>
            <w:vAlign w:val="center"/>
            <w:hideMark/>
          </w:tcPr>
          <w:p w14:paraId="3B419B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к.11</w:t>
            </w:r>
          </w:p>
        </w:tc>
        <w:tc>
          <w:tcPr>
            <w:tcW w:w="2796" w:type="pct"/>
            <w:tcBorders>
              <w:top w:val="nil"/>
              <w:left w:val="nil"/>
              <w:bottom w:val="single" w:sz="4" w:space="0" w:color="auto"/>
              <w:right w:val="single" w:sz="4" w:space="0" w:color="auto"/>
            </w:tcBorders>
            <w:vAlign w:val="center"/>
            <w:hideMark/>
          </w:tcPr>
          <w:p w14:paraId="5EEB78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0BE99EC"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ABD06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«Технология комфорта», Московская область, г.о. Люберцы, д.п. Красково, ул. Карла Маркса, д. 117, литер Б,Б1</w:t>
            </w:r>
          </w:p>
        </w:tc>
      </w:tr>
      <w:tr w:rsidR="00B51A48" w:rsidRPr="00B51A48" w14:paraId="32A8A3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23A9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631</w:t>
            </w:r>
          </w:p>
        </w:tc>
        <w:tc>
          <w:tcPr>
            <w:tcW w:w="1829" w:type="pct"/>
            <w:tcBorders>
              <w:top w:val="nil"/>
              <w:left w:val="nil"/>
              <w:bottom w:val="single" w:sz="4" w:space="0" w:color="auto"/>
              <w:right w:val="single" w:sz="4" w:space="0" w:color="auto"/>
            </w:tcBorders>
            <w:vAlign w:val="center"/>
            <w:hideMark/>
          </w:tcPr>
          <w:p w14:paraId="222D91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к.10</w:t>
            </w:r>
          </w:p>
        </w:tc>
        <w:tc>
          <w:tcPr>
            <w:tcW w:w="2796" w:type="pct"/>
            <w:tcBorders>
              <w:top w:val="nil"/>
              <w:left w:val="nil"/>
              <w:bottom w:val="single" w:sz="4" w:space="0" w:color="auto"/>
              <w:right w:val="single" w:sz="4" w:space="0" w:color="auto"/>
            </w:tcBorders>
            <w:vAlign w:val="center"/>
            <w:hideMark/>
          </w:tcPr>
          <w:p w14:paraId="493288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F4F22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9B00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632</w:t>
            </w:r>
          </w:p>
        </w:tc>
        <w:tc>
          <w:tcPr>
            <w:tcW w:w="1829" w:type="pct"/>
            <w:tcBorders>
              <w:top w:val="nil"/>
              <w:left w:val="nil"/>
              <w:bottom w:val="single" w:sz="4" w:space="0" w:color="auto"/>
              <w:right w:val="single" w:sz="4" w:space="0" w:color="auto"/>
            </w:tcBorders>
            <w:vAlign w:val="center"/>
            <w:hideMark/>
          </w:tcPr>
          <w:p w14:paraId="77668F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33 к.1</w:t>
            </w:r>
          </w:p>
        </w:tc>
        <w:tc>
          <w:tcPr>
            <w:tcW w:w="2796" w:type="pct"/>
            <w:tcBorders>
              <w:top w:val="nil"/>
              <w:left w:val="nil"/>
              <w:bottom w:val="single" w:sz="4" w:space="0" w:color="auto"/>
              <w:right w:val="single" w:sz="4" w:space="0" w:color="auto"/>
            </w:tcBorders>
            <w:vAlign w:val="center"/>
            <w:hideMark/>
          </w:tcPr>
          <w:p w14:paraId="34AEC1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98FAA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E5E1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633</w:t>
            </w:r>
          </w:p>
        </w:tc>
        <w:tc>
          <w:tcPr>
            <w:tcW w:w="1829" w:type="pct"/>
            <w:tcBorders>
              <w:top w:val="nil"/>
              <w:left w:val="nil"/>
              <w:bottom w:val="single" w:sz="4" w:space="0" w:color="auto"/>
              <w:right w:val="single" w:sz="4" w:space="0" w:color="auto"/>
            </w:tcBorders>
            <w:vAlign w:val="center"/>
            <w:hideMark/>
          </w:tcPr>
          <w:p w14:paraId="530195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31 к.6</w:t>
            </w:r>
          </w:p>
        </w:tc>
        <w:tc>
          <w:tcPr>
            <w:tcW w:w="2796" w:type="pct"/>
            <w:tcBorders>
              <w:top w:val="nil"/>
              <w:left w:val="nil"/>
              <w:bottom w:val="single" w:sz="4" w:space="0" w:color="auto"/>
              <w:right w:val="single" w:sz="4" w:space="0" w:color="auto"/>
            </w:tcBorders>
            <w:vAlign w:val="center"/>
            <w:hideMark/>
          </w:tcPr>
          <w:p w14:paraId="7EC794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4EAFCC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843A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634</w:t>
            </w:r>
          </w:p>
        </w:tc>
        <w:tc>
          <w:tcPr>
            <w:tcW w:w="1829" w:type="pct"/>
            <w:tcBorders>
              <w:top w:val="nil"/>
              <w:left w:val="nil"/>
              <w:bottom w:val="single" w:sz="4" w:space="0" w:color="auto"/>
              <w:right w:val="single" w:sz="4" w:space="0" w:color="auto"/>
            </w:tcBorders>
            <w:vAlign w:val="center"/>
            <w:hideMark/>
          </w:tcPr>
          <w:p w14:paraId="16D203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31 к.2</w:t>
            </w:r>
          </w:p>
        </w:tc>
        <w:tc>
          <w:tcPr>
            <w:tcW w:w="2796" w:type="pct"/>
            <w:tcBorders>
              <w:top w:val="nil"/>
              <w:left w:val="nil"/>
              <w:bottom w:val="single" w:sz="4" w:space="0" w:color="auto"/>
              <w:right w:val="single" w:sz="4" w:space="0" w:color="auto"/>
            </w:tcBorders>
            <w:vAlign w:val="center"/>
            <w:hideMark/>
          </w:tcPr>
          <w:p w14:paraId="11E8A4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68128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F098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635</w:t>
            </w:r>
          </w:p>
        </w:tc>
        <w:tc>
          <w:tcPr>
            <w:tcW w:w="1829" w:type="pct"/>
            <w:tcBorders>
              <w:top w:val="nil"/>
              <w:left w:val="nil"/>
              <w:bottom w:val="single" w:sz="4" w:space="0" w:color="auto"/>
              <w:right w:val="single" w:sz="4" w:space="0" w:color="auto"/>
            </w:tcBorders>
            <w:vAlign w:val="center"/>
            <w:hideMark/>
          </w:tcPr>
          <w:p w14:paraId="5A111B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31 к.1</w:t>
            </w:r>
          </w:p>
        </w:tc>
        <w:tc>
          <w:tcPr>
            <w:tcW w:w="2796" w:type="pct"/>
            <w:tcBorders>
              <w:top w:val="nil"/>
              <w:left w:val="nil"/>
              <w:bottom w:val="single" w:sz="4" w:space="0" w:color="auto"/>
              <w:right w:val="single" w:sz="4" w:space="0" w:color="auto"/>
            </w:tcBorders>
            <w:vAlign w:val="center"/>
            <w:hideMark/>
          </w:tcPr>
          <w:p w14:paraId="5D6AD5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559697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00064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636</w:t>
            </w:r>
          </w:p>
        </w:tc>
        <w:tc>
          <w:tcPr>
            <w:tcW w:w="1829" w:type="pct"/>
            <w:tcBorders>
              <w:top w:val="nil"/>
              <w:left w:val="nil"/>
              <w:bottom w:val="single" w:sz="4" w:space="0" w:color="auto"/>
              <w:right w:val="single" w:sz="4" w:space="0" w:color="auto"/>
            </w:tcBorders>
            <w:vAlign w:val="center"/>
            <w:hideMark/>
          </w:tcPr>
          <w:p w14:paraId="0FFC78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22</w:t>
            </w:r>
          </w:p>
        </w:tc>
        <w:tc>
          <w:tcPr>
            <w:tcW w:w="2796" w:type="pct"/>
            <w:tcBorders>
              <w:top w:val="nil"/>
              <w:left w:val="nil"/>
              <w:bottom w:val="single" w:sz="4" w:space="0" w:color="auto"/>
              <w:right w:val="single" w:sz="4" w:space="0" w:color="auto"/>
            </w:tcBorders>
            <w:vAlign w:val="center"/>
            <w:hideMark/>
          </w:tcPr>
          <w:p w14:paraId="63A1E9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6CC31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3D56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637</w:t>
            </w:r>
          </w:p>
        </w:tc>
        <w:tc>
          <w:tcPr>
            <w:tcW w:w="1829" w:type="pct"/>
            <w:tcBorders>
              <w:top w:val="nil"/>
              <w:left w:val="nil"/>
              <w:bottom w:val="single" w:sz="4" w:space="0" w:color="auto"/>
              <w:right w:val="single" w:sz="4" w:space="0" w:color="auto"/>
            </w:tcBorders>
            <w:vAlign w:val="center"/>
            <w:hideMark/>
          </w:tcPr>
          <w:p w14:paraId="05217F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16</w:t>
            </w:r>
          </w:p>
        </w:tc>
        <w:tc>
          <w:tcPr>
            <w:tcW w:w="2796" w:type="pct"/>
            <w:tcBorders>
              <w:top w:val="nil"/>
              <w:left w:val="nil"/>
              <w:bottom w:val="single" w:sz="4" w:space="0" w:color="auto"/>
              <w:right w:val="single" w:sz="4" w:space="0" w:color="auto"/>
            </w:tcBorders>
            <w:vAlign w:val="center"/>
            <w:hideMark/>
          </w:tcPr>
          <w:p w14:paraId="712D02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7238A0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991A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638</w:t>
            </w:r>
          </w:p>
        </w:tc>
        <w:tc>
          <w:tcPr>
            <w:tcW w:w="1829" w:type="pct"/>
            <w:tcBorders>
              <w:top w:val="nil"/>
              <w:left w:val="nil"/>
              <w:bottom w:val="single" w:sz="4" w:space="0" w:color="auto"/>
              <w:right w:val="single" w:sz="4" w:space="0" w:color="auto"/>
            </w:tcBorders>
            <w:vAlign w:val="center"/>
            <w:hideMark/>
          </w:tcPr>
          <w:p w14:paraId="068924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14</w:t>
            </w:r>
          </w:p>
        </w:tc>
        <w:tc>
          <w:tcPr>
            <w:tcW w:w="2796" w:type="pct"/>
            <w:tcBorders>
              <w:top w:val="nil"/>
              <w:left w:val="nil"/>
              <w:bottom w:val="single" w:sz="4" w:space="0" w:color="auto"/>
              <w:right w:val="single" w:sz="4" w:space="0" w:color="auto"/>
            </w:tcBorders>
            <w:vAlign w:val="center"/>
            <w:hideMark/>
          </w:tcPr>
          <w:p w14:paraId="5646B9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35DBA3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629D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639</w:t>
            </w:r>
          </w:p>
        </w:tc>
        <w:tc>
          <w:tcPr>
            <w:tcW w:w="1829" w:type="pct"/>
            <w:tcBorders>
              <w:top w:val="nil"/>
              <w:left w:val="nil"/>
              <w:bottom w:val="single" w:sz="4" w:space="0" w:color="auto"/>
              <w:right w:val="single" w:sz="4" w:space="0" w:color="auto"/>
            </w:tcBorders>
            <w:vAlign w:val="center"/>
            <w:hideMark/>
          </w:tcPr>
          <w:p w14:paraId="3F46B6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12</w:t>
            </w:r>
          </w:p>
        </w:tc>
        <w:tc>
          <w:tcPr>
            <w:tcW w:w="2796" w:type="pct"/>
            <w:tcBorders>
              <w:top w:val="nil"/>
              <w:left w:val="nil"/>
              <w:bottom w:val="single" w:sz="4" w:space="0" w:color="auto"/>
              <w:right w:val="single" w:sz="4" w:space="0" w:color="auto"/>
            </w:tcBorders>
            <w:vAlign w:val="center"/>
            <w:hideMark/>
          </w:tcPr>
          <w:p w14:paraId="16D649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705C4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261D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640</w:t>
            </w:r>
          </w:p>
        </w:tc>
        <w:tc>
          <w:tcPr>
            <w:tcW w:w="1829" w:type="pct"/>
            <w:tcBorders>
              <w:top w:val="nil"/>
              <w:left w:val="nil"/>
              <w:bottom w:val="single" w:sz="4" w:space="0" w:color="auto"/>
              <w:right w:val="single" w:sz="4" w:space="0" w:color="auto"/>
            </w:tcBorders>
            <w:vAlign w:val="center"/>
            <w:hideMark/>
          </w:tcPr>
          <w:p w14:paraId="3F4576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к.7</w:t>
            </w:r>
          </w:p>
        </w:tc>
        <w:tc>
          <w:tcPr>
            <w:tcW w:w="2796" w:type="pct"/>
            <w:tcBorders>
              <w:top w:val="nil"/>
              <w:left w:val="nil"/>
              <w:bottom w:val="single" w:sz="4" w:space="0" w:color="auto"/>
              <w:right w:val="single" w:sz="4" w:space="0" w:color="auto"/>
            </w:tcBorders>
            <w:vAlign w:val="center"/>
            <w:hideMark/>
          </w:tcPr>
          <w:p w14:paraId="66D3D0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2B062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4B1C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641</w:t>
            </w:r>
          </w:p>
        </w:tc>
        <w:tc>
          <w:tcPr>
            <w:tcW w:w="1829" w:type="pct"/>
            <w:tcBorders>
              <w:top w:val="nil"/>
              <w:left w:val="nil"/>
              <w:bottom w:val="single" w:sz="4" w:space="0" w:color="auto"/>
              <w:right w:val="single" w:sz="4" w:space="0" w:color="auto"/>
            </w:tcBorders>
            <w:vAlign w:val="center"/>
            <w:hideMark/>
          </w:tcPr>
          <w:p w14:paraId="537FC0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к.6</w:t>
            </w:r>
          </w:p>
        </w:tc>
        <w:tc>
          <w:tcPr>
            <w:tcW w:w="2796" w:type="pct"/>
            <w:tcBorders>
              <w:top w:val="nil"/>
              <w:left w:val="nil"/>
              <w:bottom w:val="single" w:sz="4" w:space="0" w:color="auto"/>
              <w:right w:val="single" w:sz="4" w:space="0" w:color="auto"/>
            </w:tcBorders>
            <w:vAlign w:val="center"/>
            <w:hideMark/>
          </w:tcPr>
          <w:p w14:paraId="6700BF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E379A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AE4E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642</w:t>
            </w:r>
          </w:p>
        </w:tc>
        <w:tc>
          <w:tcPr>
            <w:tcW w:w="1829" w:type="pct"/>
            <w:tcBorders>
              <w:top w:val="nil"/>
              <w:left w:val="nil"/>
              <w:bottom w:val="single" w:sz="4" w:space="0" w:color="auto"/>
              <w:right w:val="single" w:sz="4" w:space="0" w:color="auto"/>
            </w:tcBorders>
            <w:vAlign w:val="center"/>
            <w:hideMark/>
          </w:tcPr>
          <w:p w14:paraId="30F85E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к.5</w:t>
            </w:r>
          </w:p>
        </w:tc>
        <w:tc>
          <w:tcPr>
            <w:tcW w:w="2796" w:type="pct"/>
            <w:tcBorders>
              <w:top w:val="nil"/>
              <w:left w:val="nil"/>
              <w:bottom w:val="single" w:sz="4" w:space="0" w:color="auto"/>
              <w:right w:val="single" w:sz="4" w:space="0" w:color="auto"/>
            </w:tcBorders>
            <w:vAlign w:val="center"/>
            <w:hideMark/>
          </w:tcPr>
          <w:p w14:paraId="43408B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AEED2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27B7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643</w:t>
            </w:r>
          </w:p>
        </w:tc>
        <w:tc>
          <w:tcPr>
            <w:tcW w:w="1829" w:type="pct"/>
            <w:tcBorders>
              <w:top w:val="nil"/>
              <w:left w:val="nil"/>
              <w:bottom w:val="single" w:sz="4" w:space="0" w:color="auto"/>
              <w:right w:val="single" w:sz="4" w:space="0" w:color="auto"/>
            </w:tcBorders>
            <w:vAlign w:val="center"/>
            <w:hideMark/>
          </w:tcPr>
          <w:p w14:paraId="4CC974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к.4</w:t>
            </w:r>
          </w:p>
        </w:tc>
        <w:tc>
          <w:tcPr>
            <w:tcW w:w="2796" w:type="pct"/>
            <w:tcBorders>
              <w:top w:val="nil"/>
              <w:left w:val="nil"/>
              <w:bottom w:val="single" w:sz="4" w:space="0" w:color="auto"/>
              <w:right w:val="single" w:sz="4" w:space="0" w:color="auto"/>
            </w:tcBorders>
            <w:vAlign w:val="center"/>
            <w:hideMark/>
          </w:tcPr>
          <w:p w14:paraId="679359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0DC48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0622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644</w:t>
            </w:r>
          </w:p>
        </w:tc>
        <w:tc>
          <w:tcPr>
            <w:tcW w:w="1829" w:type="pct"/>
            <w:tcBorders>
              <w:top w:val="nil"/>
              <w:left w:val="nil"/>
              <w:bottom w:val="single" w:sz="4" w:space="0" w:color="auto"/>
              <w:right w:val="single" w:sz="4" w:space="0" w:color="auto"/>
            </w:tcBorders>
            <w:vAlign w:val="center"/>
            <w:hideMark/>
          </w:tcPr>
          <w:p w14:paraId="217586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к.3</w:t>
            </w:r>
          </w:p>
        </w:tc>
        <w:tc>
          <w:tcPr>
            <w:tcW w:w="2796" w:type="pct"/>
            <w:tcBorders>
              <w:top w:val="nil"/>
              <w:left w:val="nil"/>
              <w:bottom w:val="single" w:sz="4" w:space="0" w:color="auto"/>
              <w:right w:val="single" w:sz="4" w:space="0" w:color="auto"/>
            </w:tcBorders>
            <w:vAlign w:val="center"/>
            <w:hideMark/>
          </w:tcPr>
          <w:p w14:paraId="34A2B3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99948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DF27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645</w:t>
            </w:r>
          </w:p>
        </w:tc>
        <w:tc>
          <w:tcPr>
            <w:tcW w:w="1829" w:type="pct"/>
            <w:tcBorders>
              <w:top w:val="nil"/>
              <w:left w:val="nil"/>
              <w:bottom w:val="single" w:sz="4" w:space="0" w:color="auto"/>
              <w:right w:val="single" w:sz="4" w:space="0" w:color="auto"/>
            </w:tcBorders>
            <w:vAlign w:val="center"/>
            <w:hideMark/>
          </w:tcPr>
          <w:p w14:paraId="74F712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к.2</w:t>
            </w:r>
          </w:p>
        </w:tc>
        <w:tc>
          <w:tcPr>
            <w:tcW w:w="2796" w:type="pct"/>
            <w:tcBorders>
              <w:top w:val="nil"/>
              <w:left w:val="nil"/>
              <w:bottom w:val="single" w:sz="4" w:space="0" w:color="auto"/>
              <w:right w:val="single" w:sz="4" w:space="0" w:color="auto"/>
            </w:tcBorders>
            <w:vAlign w:val="center"/>
            <w:hideMark/>
          </w:tcPr>
          <w:p w14:paraId="457B63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5C1CAF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7036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646</w:t>
            </w:r>
          </w:p>
        </w:tc>
        <w:tc>
          <w:tcPr>
            <w:tcW w:w="1829" w:type="pct"/>
            <w:tcBorders>
              <w:top w:val="nil"/>
              <w:left w:val="nil"/>
              <w:bottom w:val="single" w:sz="4" w:space="0" w:color="auto"/>
              <w:right w:val="single" w:sz="4" w:space="0" w:color="auto"/>
            </w:tcBorders>
            <w:vAlign w:val="center"/>
            <w:hideMark/>
          </w:tcPr>
          <w:p w14:paraId="03F843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11 к.1</w:t>
            </w:r>
          </w:p>
        </w:tc>
        <w:tc>
          <w:tcPr>
            <w:tcW w:w="2796" w:type="pct"/>
            <w:tcBorders>
              <w:top w:val="nil"/>
              <w:left w:val="nil"/>
              <w:bottom w:val="single" w:sz="4" w:space="0" w:color="auto"/>
              <w:right w:val="single" w:sz="4" w:space="0" w:color="auto"/>
            </w:tcBorders>
            <w:vAlign w:val="center"/>
            <w:hideMark/>
          </w:tcPr>
          <w:p w14:paraId="664ABC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F7AF9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8333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647</w:t>
            </w:r>
          </w:p>
        </w:tc>
        <w:tc>
          <w:tcPr>
            <w:tcW w:w="1829" w:type="pct"/>
            <w:tcBorders>
              <w:top w:val="nil"/>
              <w:left w:val="nil"/>
              <w:bottom w:val="single" w:sz="4" w:space="0" w:color="auto"/>
              <w:right w:val="single" w:sz="4" w:space="0" w:color="auto"/>
            </w:tcBorders>
            <w:vAlign w:val="center"/>
            <w:hideMark/>
          </w:tcPr>
          <w:p w14:paraId="6B58D1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10</w:t>
            </w:r>
          </w:p>
        </w:tc>
        <w:tc>
          <w:tcPr>
            <w:tcW w:w="2796" w:type="pct"/>
            <w:tcBorders>
              <w:top w:val="nil"/>
              <w:left w:val="nil"/>
              <w:bottom w:val="single" w:sz="4" w:space="0" w:color="auto"/>
              <w:right w:val="single" w:sz="4" w:space="0" w:color="auto"/>
            </w:tcBorders>
            <w:vAlign w:val="center"/>
            <w:hideMark/>
          </w:tcPr>
          <w:p w14:paraId="4963A9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34FCBF7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BC7A4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 ТСН «Комсомольский 12», Московская область, г.о. Люберцы, г. Люберцы,  пр-кт. Комсомольский, д. 12</w:t>
            </w:r>
          </w:p>
        </w:tc>
      </w:tr>
      <w:tr w:rsidR="00B51A48" w:rsidRPr="00B51A48" w14:paraId="705B52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4B3E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648</w:t>
            </w:r>
          </w:p>
        </w:tc>
        <w:tc>
          <w:tcPr>
            <w:tcW w:w="1829" w:type="pct"/>
            <w:tcBorders>
              <w:top w:val="nil"/>
              <w:left w:val="nil"/>
              <w:bottom w:val="single" w:sz="4" w:space="0" w:color="auto"/>
              <w:right w:val="single" w:sz="4" w:space="0" w:color="auto"/>
            </w:tcBorders>
            <w:vAlign w:val="center"/>
            <w:hideMark/>
          </w:tcPr>
          <w:p w14:paraId="64A507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31 к.5</w:t>
            </w:r>
          </w:p>
        </w:tc>
        <w:tc>
          <w:tcPr>
            <w:tcW w:w="2796" w:type="pct"/>
            <w:tcBorders>
              <w:top w:val="nil"/>
              <w:left w:val="nil"/>
              <w:bottom w:val="single" w:sz="4" w:space="0" w:color="auto"/>
              <w:right w:val="single" w:sz="4" w:space="0" w:color="auto"/>
            </w:tcBorders>
            <w:vAlign w:val="center"/>
            <w:hideMark/>
          </w:tcPr>
          <w:p w14:paraId="2A2BE0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D4BD4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7E2C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649</w:t>
            </w:r>
          </w:p>
        </w:tc>
        <w:tc>
          <w:tcPr>
            <w:tcW w:w="1829" w:type="pct"/>
            <w:tcBorders>
              <w:top w:val="nil"/>
              <w:left w:val="nil"/>
              <w:bottom w:val="single" w:sz="4" w:space="0" w:color="auto"/>
              <w:right w:val="single" w:sz="4" w:space="0" w:color="auto"/>
            </w:tcBorders>
            <w:vAlign w:val="center"/>
            <w:hideMark/>
          </w:tcPr>
          <w:p w14:paraId="557768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Красковоул. Заречная 31 к.4</w:t>
            </w:r>
          </w:p>
        </w:tc>
        <w:tc>
          <w:tcPr>
            <w:tcW w:w="2796" w:type="pct"/>
            <w:tcBorders>
              <w:top w:val="nil"/>
              <w:left w:val="nil"/>
              <w:bottom w:val="single" w:sz="4" w:space="0" w:color="auto"/>
              <w:right w:val="single" w:sz="4" w:space="0" w:color="auto"/>
            </w:tcBorders>
            <w:vAlign w:val="center"/>
            <w:hideMark/>
          </w:tcPr>
          <w:p w14:paraId="60FAB7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гп Красково, д. МарусиноАО "Люберецкая </w:t>
            </w:r>
            <w:r w:rsidRPr="00B51A48">
              <w:rPr>
                <w:rFonts w:ascii="Times New Roman" w:eastAsia="Times New Roman" w:hAnsi="Times New Roman" w:cs="Times New Roman"/>
                <w:color w:val="000000"/>
                <w:lang w:eastAsia="ru-RU"/>
              </w:rPr>
              <w:lastRenderedPageBreak/>
              <w:t>теплосеть"</w:t>
            </w:r>
          </w:p>
        </w:tc>
      </w:tr>
      <w:tr w:rsidR="00B51A48" w:rsidRPr="00B51A48" w14:paraId="104FC8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21D1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650</w:t>
            </w:r>
          </w:p>
        </w:tc>
        <w:tc>
          <w:tcPr>
            <w:tcW w:w="1829" w:type="pct"/>
            <w:tcBorders>
              <w:top w:val="nil"/>
              <w:left w:val="nil"/>
              <w:bottom w:val="single" w:sz="4" w:space="0" w:color="auto"/>
              <w:right w:val="single" w:sz="4" w:space="0" w:color="auto"/>
            </w:tcBorders>
            <w:vAlign w:val="center"/>
            <w:hideMark/>
          </w:tcPr>
          <w:p w14:paraId="797050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Заречная 31 к.3</w:t>
            </w:r>
          </w:p>
        </w:tc>
        <w:tc>
          <w:tcPr>
            <w:tcW w:w="2796" w:type="pct"/>
            <w:tcBorders>
              <w:top w:val="nil"/>
              <w:left w:val="nil"/>
              <w:bottom w:val="single" w:sz="4" w:space="0" w:color="auto"/>
              <w:right w:val="single" w:sz="4" w:space="0" w:color="auto"/>
            </w:tcBorders>
            <w:vAlign w:val="center"/>
            <w:hideMark/>
          </w:tcPr>
          <w:p w14:paraId="64CC65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7A5D10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D359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651</w:t>
            </w:r>
          </w:p>
        </w:tc>
        <w:tc>
          <w:tcPr>
            <w:tcW w:w="1829" w:type="pct"/>
            <w:tcBorders>
              <w:top w:val="nil"/>
              <w:left w:val="nil"/>
              <w:bottom w:val="single" w:sz="4" w:space="0" w:color="auto"/>
              <w:right w:val="single" w:sz="4" w:space="0" w:color="auto"/>
            </w:tcBorders>
            <w:vAlign w:val="center"/>
            <w:hideMark/>
          </w:tcPr>
          <w:p w14:paraId="4A20B2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Железнодорожная, 80</w:t>
            </w:r>
          </w:p>
        </w:tc>
        <w:tc>
          <w:tcPr>
            <w:tcW w:w="2796" w:type="pct"/>
            <w:tcBorders>
              <w:top w:val="nil"/>
              <w:left w:val="nil"/>
              <w:bottom w:val="single" w:sz="4" w:space="0" w:color="auto"/>
              <w:right w:val="single" w:sz="4" w:space="0" w:color="auto"/>
            </w:tcBorders>
            <w:vAlign w:val="center"/>
            <w:hideMark/>
          </w:tcPr>
          <w:p w14:paraId="636024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Красково ЖелезнодорожнаяФГБУ ЦЖКУ Мин. обороны РФ</w:t>
            </w:r>
          </w:p>
        </w:tc>
      </w:tr>
      <w:tr w:rsidR="00B51A48" w:rsidRPr="00B51A48" w14:paraId="3FDF07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56EA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652</w:t>
            </w:r>
          </w:p>
        </w:tc>
        <w:tc>
          <w:tcPr>
            <w:tcW w:w="1829" w:type="pct"/>
            <w:tcBorders>
              <w:top w:val="nil"/>
              <w:left w:val="nil"/>
              <w:bottom w:val="single" w:sz="4" w:space="0" w:color="auto"/>
              <w:right w:val="single" w:sz="4" w:space="0" w:color="auto"/>
            </w:tcBorders>
            <w:vAlign w:val="center"/>
            <w:hideMark/>
          </w:tcPr>
          <w:p w14:paraId="246305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Железнодорожная, 78</w:t>
            </w:r>
          </w:p>
        </w:tc>
        <w:tc>
          <w:tcPr>
            <w:tcW w:w="2796" w:type="pct"/>
            <w:tcBorders>
              <w:top w:val="nil"/>
              <w:left w:val="nil"/>
              <w:bottom w:val="single" w:sz="4" w:space="0" w:color="auto"/>
              <w:right w:val="single" w:sz="4" w:space="0" w:color="auto"/>
            </w:tcBorders>
            <w:vAlign w:val="center"/>
            <w:hideMark/>
          </w:tcPr>
          <w:p w14:paraId="05E1BB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Красково ЖелезнодорожнаяФГБУ ЦЖКУ Мин. обороны РФ</w:t>
            </w:r>
          </w:p>
        </w:tc>
      </w:tr>
      <w:tr w:rsidR="00B51A48" w:rsidRPr="00B51A48" w14:paraId="1A10F4B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31A1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653</w:t>
            </w:r>
          </w:p>
        </w:tc>
        <w:tc>
          <w:tcPr>
            <w:tcW w:w="1829" w:type="pct"/>
            <w:tcBorders>
              <w:top w:val="nil"/>
              <w:left w:val="nil"/>
              <w:bottom w:val="single" w:sz="4" w:space="0" w:color="auto"/>
              <w:right w:val="single" w:sz="4" w:space="0" w:color="auto"/>
            </w:tcBorders>
            <w:vAlign w:val="center"/>
            <w:hideMark/>
          </w:tcPr>
          <w:p w14:paraId="0D1595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Железнодорожная</w:t>
            </w:r>
          </w:p>
        </w:tc>
        <w:tc>
          <w:tcPr>
            <w:tcW w:w="2796" w:type="pct"/>
            <w:tcBorders>
              <w:top w:val="nil"/>
              <w:left w:val="nil"/>
              <w:bottom w:val="single" w:sz="4" w:space="0" w:color="auto"/>
              <w:right w:val="single" w:sz="4" w:space="0" w:color="auto"/>
            </w:tcBorders>
            <w:vAlign w:val="center"/>
            <w:hideMark/>
          </w:tcPr>
          <w:p w14:paraId="101F41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Красково ЖелезнодорожнаяФГБУ ЦЖКУ Мин. обороны РФ</w:t>
            </w:r>
          </w:p>
        </w:tc>
      </w:tr>
      <w:tr w:rsidR="00B51A48" w:rsidRPr="00B51A48" w14:paraId="21F75D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89A0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654</w:t>
            </w:r>
          </w:p>
        </w:tc>
        <w:tc>
          <w:tcPr>
            <w:tcW w:w="1829" w:type="pct"/>
            <w:tcBorders>
              <w:top w:val="nil"/>
              <w:left w:val="nil"/>
              <w:bottom w:val="single" w:sz="4" w:space="0" w:color="auto"/>
              <w:right w:val="single" w:sz="4" w:space="0" w:color="auto"/>
            </w:tcBorders>
            <w:vAlign w:val="center"/>
            <w:hideMark/>
          </w:tcPr>
          <w:p w14:paraId="15EF42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26а</w:t>
            </w:r>
          </w:p>
        </w:tc>
        <w:tc>
          <w:tcPr>
            <w:tcW w:w="2796" w:type="pct"/>
            <w:tcBorders>
              <w:top w:val="nil"/>
              <w:left w:val="nil"/>
              <w:bottom w:val="single" w:sz="4" w:space="0" w:color="auto"/>
              <w:right w:val="single" w:sz="4" w:space="0" w:color="auto"/>
            </w:tcBorders>
            <w:vAlign w:val="center"/>
            <w:hideMark/>
          </w:tcPr>
          <w:p w14:paraId="16CF18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№3, ул. 2-ая Заводская)АО "Люберецкая теплосеть"</w:t>
            </w:r>
          </w:p>
        </w:tc>
      </w:tr>
      <w:tr w:rsidR="00B51A48" w:rsidRPr="00B51A48" w14:paraId="5FB3D9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C4CF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655</w:t>
            </w:r>
          </w:p>
        </w:tc>
        <w:tc>
          <w:tcPr>
            <w:tcW w:w="1829" w:type="pct"/>
            <w:tcBorders>
              <w:top w:val="nil"/>
              <w:left w:val="nil"/>
              <w:bottom w:val="single" w:sz="4" w:space="0" w:color="auto"/>
              <w:right w:val="single" w:sz="4" w:space="0" w:color="auto"/>
            </w:tcBorders>
            <w:vAlign w:val="center"/>
            <w:hideMark/>
          </w:tcPr>
          <w:p w14:paraId="7E6805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26</w:t>
            </w:r>
          </w:p>
        </w:tc>
        <w:tc>
          <w:tcPr>
            <w:tcW w:w="2796" w:type="pct"/>
            <w:tcBorders>
              <w:top w:val="nil"/>
              <w:left w:val="nil"/>
              <w:bottom w:val="single" w:sz="4" w:space="0" w:color="auto"/>
              <w:right w:val="single" w:sz="4" w:space="0" w:color="auto"/>
            </w:tcBorders>
            <w:vAlign w:val="center"/>
            <w:hideMark/>
          </w:tcPr>
          <w:p w14:paraId="77B7C2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№3, ул. 2-ая Заводская)АО "Люберецкая теплосеть"</w:t>
            </w:r>
          </w:p>
        </w:tc>
      </w:tr>
      <w:tr w:rsidR="00B51A48" w:rsidRPr="00B51A48" w14:paraId="33CE005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BAA3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656</w:t>
            </w:r>
          </w:p>
        </w:tc>
        <w:tc>
          <w:tcPr>
            <w:tcW w:w="1829" w:type="pct"/>
            <w:tcBorders>
              <w:top w:val="nil"/>
              <w:left w:val="nil"/>
              <w:bottom w:val="single" w:sz="4" w:space="0" w:color="auto"/>
              <w:right w:val="single" w:sz="4" w:space="0" w:color="auto"/>
            </w:tcBorders>
            <w:vAlign w:val="center"/>
            <w:hideMark/>
          </w:tcPr>
          <w:p w14:paraId="4010A4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24</w:t>
            </w:r>
          </w:p>
        </w:tc>
        <w:tc>
          <w:tcPr>
            <w:tcW w:w="2796" w:type="pct"/>
            <w:tcBorders>
              <w:top w:val="nil"/>
              <w:left w:val="nil"/>
              <w:bottom w:val="single" w:sz="4" w:space="0" w:color="auto"/>
              <w:right w:val="single" w:sz="4" w:space="0" w:color="auto"/>
            </w:tcBorders>
            <w:vAlign w:val="center"/>
            <w:hideMark/>
          </w:tcPr>
          <w:p w14:paraId="599492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№3, ул. 2-ая Заводская)АО "Люберецкая теплосеть"</w:t>
            </w:r>
          </w:p>
        </w:tc>
      </w:tr>
      <w:tr w:rsidR="00B51A48" w:rsidRPr="00B51A48" w14:paraId="3B5C19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EF5B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657</w:t>
            </w:r>
          </w:p>
        </w:tc>
        <w:tc>
          <w:tcPr>
            <w:tcW w:w="1829" w:type="pct"/>
            <w:tcBorders>
              <w:top w:val="nil"/>
              <w:left w:val="nil"/>
              <w:bottom w:val="single" w:sz="4" w:space="0" w:color="auto"/>
              <w:right w:val="single" w:sz="4" w:space="0" w:color="auto"/>
            </w:tcBorders>
            <w:vAlign w:val="center"/>
            <w:hideMark/>
          </w:tcPr>
          <w:p w14:paraId="799CC8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22</w:t>
            </w:r>
          </w:p>
        </w:tc>
        <w:tc>
          <w:tcPr>
            <w:tcW w:w="2796" w:type="pct"/>
            <w:tcBorders>
              <w:top w:val="nil"/>
              <w:left w:val="nil"/>
              <w:bottom w:val="single" w:sz="4" w:space="0" w:color="auto"/>
              <w:right w:val="single" w:sz="4" w:space="0" w:color="auto"/>
            </w:tcBorders>
            <w:vAlign w:val="center"/>
            <w:hideMark/>
          </w:tcPr>
          <w:p w14:paraId="0EC1C9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№3, ул. 2-ая Заводская)АО "Люберецкая теплосеть"</w:t>
            </w:r>
          </w:p>
        </w:tc>
      </w:tr>
      <w:tr w:rsidR="00B51A48" w:rsidRPr="00B51A48" w14:paraId="283C71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3900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658</w:t>
            </w:r>
          </w:p>
        </w:tc>
        <w:tc>
          <w:tcPr>
            <w:tcW w:w="1829" w:type="pct"/>
            <w:tcBorders>
              <w:top w:val="nil"/>
              <w:left w:val="nil"/>
              <w:bottom w:val="single" w:sz="4" w:space="0" w:color="auto"/>
              <w:right w:val="single" w:sz="4" w:space="0" w:color="auto"/>
            </w:tcBorders>
            <w:vAlign w:val="center"/>
            <w:hideMark/>
          </w:tcPr>
          <w:p w14:paraId="40C5C8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21</w:t>
            </w:r>
          </w:p>
        </w:tc>
        <w:tc>
          <w:tcPr>
            <w:tcW w:w="2796" w:type="pct"/>
            <w:tcBorders>
              <w:top w:val="nil"/>
              <w:left w:val="nil"/>
              <w:bottom w:val="single" w:sz="4" w:space="0" w:color="auto"/>
              <w:right w:val="single" w:sz="4" w:space="0" w:color="auto"/>
            </w:tcBorders>
            <w:vAlign w:val="center"/>
            <w:hideMark/>
          </w:tcPr>
          <w:p w14:paraId="7E9B55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№3, ул. 2-ая Заводская)АО "Люберецкая теплосеть"</w:t>
            </w:r>
          </w:p>
        </w:tc>
      </w:tr>
      <w:tr w:rsidR="00B51A48" w:rsidRPr="00B51A48" w14:paraId="7657E8C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D2F8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659</w:t>
            </w:r>
          </w:p>
        </w:tc>
        <w:tc>
          <w:tcPr>
            <w:tcW w:w="1829" w:type="pct"/>
            <w:tcBorders>
              <w:top w:val="nil"/>
              <w:left w:val="nil"/>
              <w:bottom w:val="single" w:sz="4" w:space="0" w:color="auto"/>
              <w:right w:val="single" w:sz="4" w:space="0" w:color="auto"/>
            </w:tcBorders>
            <w:vAlign w:val="center"/>
            <w:hideMark/>
          </w:tcPr>
          <w:p w14:paraId="0581FD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20</w:t>
            </w:r>
          </w:p>
        </w:tc>
        <w:tc>
          <w:tcPr>
            <w:tcW w:w="2796" w:type="pct"/>
            <w:tcBorders>
              <w:top w:val="nil"/>
              <w:left w:val="nil"/>
              <w:bottom w:val="single" w:sz="4" w:space="0" w:color="auto"/>
              <w:right w:val="single" w:sz="4" w:space="0" w:color="auto"/>
            </w:tcBorders>
            <w:vAlign w:val="center"/>
            <w:hideMark/>
          </w:tcPr>
          <w:p w14:paraId="66EEE8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2FAA28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8AF1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660</w:t>
            </w:r>
          </w:p>
        </w:tc>
        <w:tc>
          <w:tcPr>
            <w:tcW w:w="1829" w:type="pct"/>
            <w:tcBorders>
              <w:top w:val="nil"/>
              <w:left w:val="nil"/>
              <w:bottom w:val="single" w:sz="4" w:space="0" w:color="auto"/>
              <w:right w:val="single" w:sz="4" w:space="0" w:color="auto"/>
            </w:tcBorders>
            <w:vAlign w:val="center"/>
            <w:hideMark/>
          </w:tcPr>
          <w:p w14:paraId="5E66D8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19</w:t>
            </w:r>
          </w:p>
        </w:tc>
        <w:tc>
          <w:tcPr>
            <w:tcW w:w="2796" w:type="pct"/>
            <w:tcBorders>
              <w:top w:val="nil"/>
              <w:left w:val="nil"/>
              <w:bottom w:val="single" w:sz="4" w:space="0" w:color="auto"/>
              <w:right w:val="single" w:sz="4" w:space="0" w:color="auto"/>
            </w:tcBorders>
            <w:vAlign w:val="center"/>
            <w:hideMark/>
          </w:tcPr>
          <w:p w14:paraId="2A8AF3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35E246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D985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661</w:t>
            </w:r>
          </w:p>
        </w:tc>
        <w:tc>
          <w:tcPr>
            <w:tcW w:w="1829" w:type="pct"/>
            <w:tcBorders>
              <w:top w:val="nil"/>
              <w:left w:val="nil"/>
              <w:bottom w:val="single" w:sz="4" w:space="0" w:color="auto"/>
              <w:right w:val="single" w:sz="4" w:space="0" w:color="auto"/>
            </w:tcBorders>
            <w:vAlign w:val="center"/>
            <w:hideMark/>
          </w:tcPr>
          <w:p w14:paraId="0CDD33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18/1</w:t>
            </w:r>
          </w:p>
        </w:tc>
        <w:tc>
          <w:tcPr>
            <w:tcW w:w="2796" w:type="pct"/>
            <w:tcBorders>
              <w:top w:val="nil"/>
              <w:left w:val="nil"/>
              <w:bottom w:val="single" w:sz="4" w:space="0" w:color="auto"/>
              <w:right w:val="single" w:sz="4" w:space="0" w:color="auto"/>
            </w:tcBorders>
            <w:vAlign w:val="center"/>
            <w:hideMark/>
          </w:tcPr>
          <w:p w14:paraId="1D03CD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0DF7C4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A94E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662</w:t>
            </w:r>
          </w:p>
        </w:tc>
        <w:tc>
          <w:tcPr>
            <w:tcW w:w="1829" w:type="pct"/>
            <w:tcBorders>
              <w:top w:val="nil"/>
              <w:left w:val="nil"/>
              <w:bottom w:val="single" w:sz="4" w:space="0" w:color="auto"/>
              <w:right w:val="single" w:sz="4" w:space="0" w:color="auto"/>
            </w:tcBorders>
            <w:vAlign w:val="center"/>
            <w:hideMark/>
          </w:tcPr>
          <w:p w14:paraId="2E3887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18</w:t>
            </w:r>
          </w:p>
        </w:tc>
        <w:tc>
          <w:tcPr>
            <w:tcW w:w="2796" w:type="pct"/>
            <w:tcBorders>
              <w:top w:val="nil"/>
              <w:left w:val="nil"/>
              <w:bottom w:val="single" w:sz="4" w:space="0" w:color="auto"/>
              <w:right w:val="single" w:sz="4" w:space="0" w:color="auto"/>
            </w:tcBorders>
            <w:vAlign w:val="center"/>
            <w:hideMark/>
          </w:tcPr>
          <w:p w14:paraId="49C10C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4AA353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49D9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663</w:t>
            </w:r>
          </w:p>
        </w:tc>
        <w:tc>
          <w:tcPr>
            <w:tcW w:w="1829" w:type="pct"/>
            <w:tcBorders>
              <w:top w:val="nil"/>
              <w:left w:val="nil"/>
              <w:bottom w:val="single" w:sz="4" w:space="0" w:color="auto"/>
              <w:right w:val="single" w:sz="4" w:space="0" w:color="auto"/>
            </w:tcBorders>
            <w:vAlign w:val="center"/>
            <w:hideMark/>
          </w:tcPr>
          <w:p w14:paraId="2D3C93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17</w:t>
            </w:r>
          </w:p>
        </w:tc>
        <w:tc>
          <w:tcPr>
            <w:tcW w:w="2796" w:type="pct"/>
            <w:tcBorders>
              <w:top w:val="nil"/>
              <w:left w:val="nil"/>
              <w:bottom w:val="single" w:sz="4" w:space="0" w:color="auto"/>
              <w:right w:val="single" w:sz="4" w:space="0" w:color="auto"/>
            </w:tcBorders>
            <w:vAlign w:val="center"/>
            <w:hideMark/>
          </w:tcPr>
          <w:p w14:paraId="07EDD8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592A2A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C212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664</w:t>
            </w:r>
          </w:p>
        </w:tc>
        <w:tc>
          <w:tcPr>
            <w:tcW w:w="1829" w:type="pct"/>
            <w:tcBorders>
              <w:top w:val="nil"/>
              <w:left w:val="nil"/>
              <w:bottom w:val="single" w:sz="4" w:space="0" w:color="auto"/>
              <w:right w:val="single" w:sz="4" w:space="0" w:color="auto"/>
            </w:tcBorders>
            <w:vAlign w:val="center"/>
            <w:hideMark/>
          </w:tcPr>
          <w:p w14:paraId="0E5201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13</w:t>
            </w:r>
          </w:p>
        </w:tc>
        <w:tc>
          <w:tcPr>
            <w:tcW w:w="2796" w:type="pct"/>
            <w:tcBorders>
              <w:top w:val="nil"/>
              <w:left w:val="nil"/>
              <w:bottom w:val="single" w:sz="4" w:space="0" w:color="auto"/>
              <w:right w:val="single" w:sz="4" w:space="0" w:color="auto"/>
            </w:tcBorders>
            <w:vAlign w:val="center"/>
            <w:hideMark/>
          </w:tcPr>
          <w:p w14:paraId="7B0064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4DBDA065"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1B812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«Орбита», Московская область, г.о. Люберцы, г. Люберцы, ул. 3-е почтовое отделение, д. 76</w:t>
            </w:r>
          </w:p>
        </w:tc>
      </w:tr>
      <w:tr w:rsidR="00B51A48" w:rsidRPr="00B51A48" w14:paraId="6928F87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BF21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665</w:t>
            </w:r>
          </w:p>
        </w:tc>
        <w:tc>
          <w:tcPr>
            <w:tcW w:w="1829" w:type="pct"/>
            <w:tcBorders>
              <w:top w:val="nil"/>
              <w:left w:val="nil"/>
              <w:bottom w:val="single" w:sz="4" w:space="0" w:color="auto"/>
              <w:right w:val="single" w:sz="4" w:space="0" w:color="auto"/>
            </w:tcBorders>
            <w:vAlign w:val="center"/>
            <w:hideMark/>
          </w:tcPr>
          <w:p w14:paraId="057F96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Красковоул. 2-я Заводская, 12</w:t>
            </w:r>
          </w:p>
        </w:tc>
        <w:tc>
          <w:tcPr>
            <w:tcW w:w="2796" w:type="pct"/>
            <w:tcBorders>
              <w:top w:val="nil"/>
              <w:left w:val="nil"/>
              <w:bottom w:val="single" w:sz="4" w:space="0" w:color="auto"/>
              <w:right w:val="single" w:sz="4" w:space="0" w:color="auto"/>
            </w:tcBorders>
            <w:vAlign w:val="center"/>
            <w:hideMark/>
          </w:tcPr>
          <w:p w14:paraId="0AAB50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Заводская(ЦТП №1, п. Красково ул. 2-я Заводская)АО "Люберецкая теплосеть"</w:t>
            </w:r>
          </w:p>
        </w:tc>
      </w:tr>
      <w:tr w:rsidR="00B51A48" w:rsidRPr="00B51A48" w14:paraId="4BB4C52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D035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666</w:t>
            </w:r>
          </w:p>
        </w:tc>
        <w:tc>
          <w:tcPr>
            <w:tcW w:w="1829" w:type="pct"/>
            <w:tcBorders>
              <w:top w:val="nil"/>
              <w:left w:val="nil"/>
              <w:bottom w:val="single" w:sz="4" w:space="0" w:color="auto"/>
              <w:right w:val="single" w:sz="4" w:space="0" w:color="auto"/>
            </w:tcBorders>
            <w:vAlign w:val="center"/>
            <w:hideMark/>
          </w:tcPr>
          <w:p w14:paraId="45A38A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КрасковоТСЖ Виктория</w:t>
            </w:r>
          </w:p>
        </w:tc>
        <w:tc>
          <w:tcPr>
            <w:tcW w:w="2796" w:type="pct"/>
            <w:tcBorders>
              <w:top w:val="nil"/>
              <w:left w:val="nil"/>
              <w:bottom w:val="single" w:sz="4" w:space="0" w:color="auto"/>
              <w:right w:val="single" w:sz="4" w:space="0" w:color="auto"/>
            </w:tcBorders>
            <w:vAlign w:val="center"/>
            <w:hideMark/>
          </w:tcPr>
          <w:p w14:paraId="2DFFDC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799547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FD4B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667</w:t>
            </w:r>
          </w:p>
        </w:tc>
        <w:tc>
          <w:tcPr>
            <w:tcW w:w="1829" w:type="pct"/>
            <w:tcBorders>
              <w:top w:val="nil"/>
              <w:left w:val="nil"/>
              <w:bottom w:val="single" w:sz="4" w:space="0" w:color="auto"/>
              <w:right w:val="single" w:sz="4" w:space="0" w:color="auto"/>
            </w:tcBorders>
            <w:vAlign w:val="center"/>
            <w:hideMark/>
          </w:tcPr>
          <w:p w14:paraId="4051EC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КрасковоОсоавиахима 2-й проезд? 10А</w:t>
            </w:r>
          </w:p>
        </w:tc>
        <w:tc>
          <w:tcPr>
            <w:tcW w:w="2796" w:type="pct"/>
            <w:tcBorders>
              <w:top w:val="nil"/>
              <w:left w:val="nil"/>
              <w:bottom w:val="single" w:sz="4" w:space="0" w:color="auto"/>
              <w:right w:val="single" w:sz="4" w:space="0" w:color="auto"/>
            </w:tcBorders>
            <w:vAlign w:val="center"/>
            <w:hideMark/>
          </w:tcPr>
          <w:p w14:paraId="21E56D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6AFDBA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D9EB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668</w:t>
            </w:r>
          </w:p>
        </w:tc>
        <w:tc>
          <w:tcPr>
            <w:tcW w:w="1829" w:type="pct"/>
            <w:tcBorders>
              <w:top w:val="nil"/>
              <w:left w:val="nil"/>
              <w:bottom w:val="single" w:sz="4" w:space="0" w:color="auto"/>
              <w:right w:val="single" w:sz="4" w:space="0" w:color="auto"/>
            </w:tcBorders>
            <w:vAlign w:val="center"/>
            <w:hideMark/>
          </w:tcPr>
          <w:p w14:paraId="392715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КрасковоОсоавиахима 2-й проезд, 12</w:t>
            </w:r>
          </w:p>
        </w:tc>
        <w:tc>
          <w:tcPr>
            <w:tcW w:w="2796" w:type="pct"/>
            <w:tcBorders>
              <w:top w:val="nil"/>
              <w:left w:val="nil"/>
              <w:bottom w:val="single" w:sz="4" w:space="0" w:color="auto"/>
              <w:right w:val="single" w:sz="4" w:space="0" w:color="auto"/>
            </w:tcBorders>
            <w:vAlign w:val="center"/>
            <w:hideMark/>
          </w:tcPr>
          <w:p w14:paraId="2B68B5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88B04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EB9C4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669</w:t>
            </w:r>
          </w:p>
        </w:tc>
        <w:tc>
          <w:tcPr>
            <w:tcW w:w="1829" w:type="pct"/>
            <w:tcBorders>
              <w:top w:val="nil"/>
              <w:left w:val="nil"/>
              <w:bottom w:val="single" w:sz="4" w:space="0" w:color="auto"/>
              <w:right w:val="single" w:sz="4" w:space="0" w:color="auto"/>
            </w:tcBorders>
            <w:vAlign w:val="center"/>
            <w:hideMark/>
          </w:tcPr>
          <w:p w14:paraId="43D81C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КрасковоОсоавиахима 2-й проезд, 10</w:t>
            </w:r>
          </w:p>
        </w:tc>
        <w:tc>
          <w:tcPr>
            <w:tcW w:w="2796" w:type="pct"/>
            <w:tcBorders>
              <w:top w:val="nil"/>
              <w:left w:val="nil"/>
              <w:bottom w:val="single" w:sz="4" w:space="0" w:color="auto"/>
              <w:right w:val="single" w:sz="4" w:space="0" w:color="auto"/>
            </w:tcBorders>
            <w:vAlign w:val="center"/>
            <w:hideMark/>
          </w:tcPr>
          <w:p w14:paraId="54C65A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573AD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44AC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670</w:t>
            </w:r>
          </w:p>
        </w:tc>
        <w:tc>
          <w:tcPr>
            <w:tcW w:w="1829" w:type="pct"/>
            <w:tcBorders>
              <w:top w:val="nil"/>
              <w:left w:val="nil"/>
              <w:bottom w:val="single" w:sz="4" w:space="0" w:color="auto"/>
              <w:right w:val="single" w:sz="4" w:space="0" w:color="auto"/>
            </w:tcBorders>
            <w:vAlign w:val="center"/>
            <w:hideMark/>
          </w:tcPr>
          <w:p w14:paraId="2DA33D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КрасковоНовая стройка д23а</w:t>
            </w:r>
          </w:p>
        </w:tc>
        <w:tc>
          <w:tcPr>
            <w:tcW w:w="2796" w:type="pct"/>
            <w:tcBorders>
              <w:top w:val="nil"/>
              <w:left w:val="nil"/>
              <w:bottom w:val="single" w:sz="4" w:space="0" w:color="auto"/>
              <w:right w:val="single" w:sz="4" w:space="0" w:color="auto"/>
            </w:tcBorders>
            <w:vAlign w:val="center"/>
            <w:hideMark/>
          </w:tcPr>
          <w:p w14:paraId="6A7B40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476A0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D424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671</w:t>
            </w:r>
          </w:p>
        </w:tc>
        <w:tc>
          <w:tcPr>
            <w:tcW w:w="1829" w:type="pct"/>
            <w:tcBorders>
              <w:top w:val="nil"/>
              <w:left w:val="nil"/>
              <w:bottom w:val="single" w:sz="4" w:space="0" w:color="auto"/>
              <w:right w:val="single" w:sz="4" w:space="0" w:color="auto"/>
            </w:tcBorders>
            <w:vAlign w:val="center"/>
            <w:hideMark/>
          </w:tcPr>
          <w:p w14:paraId="128B04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КрасковоМарусино-4</w:t>
            </w:r>
          </w:p>
        </w:tc>
        <w:tc>
          <w:tcPr>
            <w:tcW w:w="2796" w:type="pct"/>
            <w:tcBorders>
              <w:top w:val="nil"/>
              <w:left w:val="nil"/>
              <w:bottom w:val="single" w:sz="4" w:space="0" w:color="auto"/>
              <w:right w:val="single" w:sz="4" w:space="0" w:color="auto"/>
            </w:tcBorders>
            <w:vAlign w:val="center"/>
            <w:hideMark/>
          </w:tcPr>
          <w:p w14:paraId="7A2FBD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5294BA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EBE9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672</w:t>
            </w:r>
          </w:p>
        </w:tc>
        <w:tc>
          <w:tcPr>
            <w:tcW w:w="1829" w:type="pct"/>
            <w:tcBorders>
              <w:top w:val="nil"/>
              <w:left w:val="nil"/>
              <w:bottom w:val="single" w:sz="4" w:space="0" w:color="auto"/>
              <w:right w:val="single" w:sz="4" w:space="0" w:color="auto"/>
            </w:tcBorders>
            <w:vAlign w:val="center"/>
            <w:hideMark/>
          </w:tcPr>
          <w:p w14:paraId="6674C5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КрасковоМарусино-37 к.9</w:t>
            </w:r>
          </w:p>
        </w:tc>
        <w:tc>
          <w:tcPr>
            <w:tcW w:w="2796" w:type="pct"/>
            <w:tcBorders>
              <w:top w:val="nil"/>
              <w:left w:val="nil"/>
              <w:bottom w:val="single" w:sz="4" w:space="0" w:color="auto"/>
              <w:right w:val="single" w:sz="4" w:space="0" w:color="auto"/>
            </w:tcBorders>
            <w:vAlign w:val="center"/>
            <w:hideMark/>
          </w:tcPr>
          <w:p w14:paraId="28C96E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гп Красково, д. Марусино(ЦТП "Марусино", </w:t>
            </w:r>
            <w:r w:rsidRPr="00B51A48">
              <w:rPr>
                <w:rFonts w:ascii="Times New Roman" w:eastAsia="Times New Roman" w:hAnsi="Times New Roman" w:cs="Times New Roman"/>
                <w:color w:val="000000"/>
                <w:lang w:eastAsia="ru-RU"/>
              </w:rPr>
              <w:lastRenderedPageBreak/>
              <w:t>д. Марусино)АО "Люберецкая теплосеть"</w:t>
            </w:r>
          </w:p>
        </w:tc>
      </w:tr>
      <w:tr w:rsidR="00B51A48" w:rsidRPr="00B51A48" w14:paraId="16A644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CDEC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673</w:t>
            </w:r>
          </w:p>
        </w:tc>
        <w:tc>
          <w:tcPr>
            <w:tcW w:w="1829" w:type="pct"/>
            <w:tcBorders>
              <w:top w:val="nil"/>
              <w:left w:val="nil"/>
              <w:bottom w:val="single" w:sz="4" w:space="0" w:color="auto"/>
              <w:right w:val="single" w:sz="4" w:space="0" w:color="auto"/>
            </w:tcBorders>
            <w:vAlign w:val="center"/>
            <w:hideMark/>
          </w:tcPr>
          <w:p w14:paraId="2CE9BD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к.8</w:t>
            </w:r>
          </w:p>
        </w:tc>
        <w:tc>
          <w:tcPr>
            <w:tcW w:w="2796" w:type="pct"/>
            <w:tcBorders>
              <w:top w:val="nil"/>
              <w:left w:val="nil"/>
              <w:bottom w:val="single" w:sz="4" w:space="0" w:color="auto"/>
              <w:right w:val="single" w:sz="4" w:space="0" w:color="auto"/>
            </w:tcBorders>
            <w:vAlign w:val="center"/>
            <w:hideMark/>
          </w:tcPr>
          <w:p w14:paraId="1E17EB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140ACA5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9C58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674</w:t>
            </w:r>
          </w:p>
        </w:tc>
        <w:tc>
          <w:tcPr>
            <w:tcW w:w="1829" w:type="pct"/>
            <w:tcBorders>
              <w:top w:val="nil"/>
              <w:left w:val="nil"/>
              <w:bottom w:val="single" w:sz="4" w:space="0" w:color="auto"/>
              <w:right w:val="single" w:sz="4" w:space="0" w:color="auto"/>
            </w:tcBorders>
            <w:vAlign w:val="center"/>
            <w:hideMark/>
          </w:tcPr>
          <w:p w14:paraId="200686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к.7</w:t>
            </w:r>
          </w:p>
        </w:tc>
        <w:tc>
          <w:tcPr>
            <w:tcW w:w="2796" w:type="pct"/>
            <w:tcBorders>
              <w:top w:val="nil"/>
              <w:left w:val="nil"/>
              <w:bottom w:val="single" w:sz="4" w:space="0" w:color="auto"/>
              <w:right w:val="single" w:sz="4" w:space="0" w:color="auto"/>
            </w:tcBorders>
            <w:vAlign w:val="center"/>
            <w:hideMark/>
          </w:tcPr>
          <w:p w14:paraId="356F90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12CD33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0080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675</w:t>
            </w:r>
          </w:p>
        </w:tc>
        <w:tc>
          <w:tcPr>
            <w:tcW w:w="1829" w:type="pct"/>
            <w:tcBorders>
              <w:top w:val="nil"/>
              <w:left w:val="nil"/>
              <w:bottom w:val="single" w:sz="4" w:space="0" w:color="auto"/>
              <w:right w:val="single" w:sz="4" w:space="0" w:color="auto"/>
            </w:tcBorders>
            <w:vAlign w:val="center"/>
            <w:hideMark/>
          </w:tcPr>
          <w:p w14:paraId="17610B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к.6</w:t>
            </w:r>
          </w:p>
        </w:tc>
        <w:tc>
          <w:tcPr>
            <w:tcW w:w="2796" w:type="pct"/>
            <w:tcBorders>
              <w:top w:val="nil"/>
              <w:left w:val="nil"/>
              <w:bottom w:val="single" w:sz="4" w:space="0" w:color="auto"/>
              <w:right w:val="single" w:sz="4" w:space="0" w:color="auto"/>
            </w:tcBorders>
            <w:vAlign w:val="center"/>
            <w:hideMark/>
          </w:tcPr>
          <w:p w14:paraId="00F6B0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4F22FF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3105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676</w:t>
            </w:r>
          </w:p>
        </w:tc>
        <w:tc>
          <w:tcPr>
            <w:tcW w:w="1829" w:type="pct"/>
            <w:tcBorders>
              <w:top w:val="nil"/>
              <w:left w:val="nil"/>
              <w:bottom w:val="single" w:sz="4" w:space="0" w:color="auto"/>
              <w:right w:val="single" w:sz="4" w:space="0" w:color="auto"/>
            </w:tcBorders>
            <w:vAlign w:val="center"/>
            <w:hideMark/>
          </w:tcPr>
          <w:p w14:paraId="24A3BE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к.5</w:t>
            </w:r>
          </w:p>
        </w:tc>
        <w:tc>
          <w:tcPr>
            <w:tcW w:w="2796" w:type="pct"/>
            <w:tcBorders>
              <w:top w:val="nil"/>
              <w:left w:val="nil"/>
              <w:bottom w:val="single" w:sz="4" w:space="0" w:color="auto"/>
              <w:right w:val="single" w:sz="4" w:space="0" w:color="auto"/>
            </w:tcBorders>
            <w:vAlign w:val="center"/>
            <w:hideMark/>
          </w:tcPr>
          <w:p w14:paraId="38CA97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4D25EB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B6E1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677</w:t>
            </w:r>
          </w:p>
        </w:tc>
        <w:tc>
          <w:tcPr>
            <w:tcW w:w="1829" w:type="pct"/>
            <w:tcBorders>
              <w:top w:val="nil"/>
              <w:left w:val="nil"/>
              <w:bottom w:val="single" w:sz="4" w:space="0" w:color="auto"/>
              <w:right w:val="single" w:sz="4" w:space="0" w:color="auto"/>
            </w:tcBorders>
            <w:vAlign w:val="center"/>
            <w:hideMark/>
          </w:tcPr>
          <w:p w14:paraId="5EF1A1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к.4</w:t>
            </w:r>
          </w:p>
        </w:tc>
        <w:tc>
          <w:tcPr>
            <w:tcW w:w="2796" w:type="pct"/>
            <w:tcBorders>
              <w:top w:val="nil"/>
              <w:left w:val="nil"/>
              <w:bottom w:val="single" w:sz="4" w:space="0" w:color="auto"/>
              <w:right w:val="single" w:sz="4" w:space="0" w:color="auto"/>
            </w:tcBorders>
            <w:vAlign w:val="center"/>
            <w:hideMark/>
          </w:tcPr>
          <w:p w14:paraId="76DB10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3183C5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BD1B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678</w:t>
            </w:r>
          </w:p>
        </w:tc>
        <w:tc>
          <w:tcPr>
            <w:tcW w:w="1829" w:type="pct"/>
            <w:tcBorders>
              <w:top w:val="nil"/>
              <w:left w:val="nil"/>
              <w:bottom w:val="single" w:sz="4" w:space="0" w:color="auto"/>
              <w:right w:val="single" w:sz="4" w:space="0" w:color="auto"/>
            </w:tcBorders>
            <w:vAlign w:val="center"/>
            <w:hideMark/>
          </w:tcPr>
          <w:p w14:paraId="6BCB85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к.3</w:t>
            </w:r>
          </w:p>
        </w:tc>
        <w:tc>
          <w:tcPr>
            <w:tcW w:w="2796" w:type="pct"/>
            <w:tcBorders>
              <w:top w:val="nil"/>
              <w:left w:val="nil"/>
              <w:bottom w:val="single" w:sz="4" w:space="0" w:color="auto"/>
              <w:right w:val="single" w:sz="4" w:space="0" w:color="auto"/>
            </w:tcBorders>
            <w:vAlign w:val="center"/>
            <w:hideMark/>
          </w:tcPr>
          <w:p w14:paraId="79E06B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133F72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4FA1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679</w:t>
            </w:r>
          </w:p>
        </w:tc>
        <w:tc>
          <w:tcPr>
            <w:tcW w:w="1829" w:type="pct"/>
            <w:tcBorders>
              <w:top w:val="nil"/>
              <w:left w:val="nil"/>
              <w:bottom w:val="single" w:sz="4" w:space="0" w:color="auto"/>
              <w:right w:val="single" w:sz="4" w:space="0" w:color="auto"/>
            </w:tcBorders>
            <w:vAlign w:val="center"/>
            <w:hideMark/>
          </w:tcPr>
          <w:p w14:paraId="34E717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к.2</w:t>
            </w:r>
          </w:p>
        </w:tc>
        <w:tc>
          <w:tcPr>
            <w:tcW w:w="2796" w:type="pct"/>
            <w:tcBorders>
              <w:top w:val="nil"/>
              <w:left w:val="nil"/>
              <w:bottom w:val="single" w:sz="4" w:space="0" w:color="auto"/>
              <w:right w:val="single" w:sz="4" w:space="0" w:color="auto"/>
            </w:tcBorders>
            <w:vAlign w:val="center"/>
            <w:hideMark/>
          </w:tcPr>
          <w:p w14:paraId="207DC0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410E5E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0BDB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680</w:t>
            </w:r>
          </w:p>
        </w:tc>
        <w:tc>
          <w:tcPr>
            <w:tcW w:w="1829" w:type="pct"/>
            <w:tcBorders>
              <w:top w:val="nil"/>
              <w:left w:val="nil"/>
              <w:bottom w:val="single" w:sz="4" w:space="0" w:color="auto"/>
              <w:right w:val="single" w:sz="4" w:space="0" w:color="auto"/>
            </w:tcBorders>
            <w:vAlign w:val="center"/>
            <w:hideMark/>
          </w:tcPr>
          <w:p w14:paraId="55FCFF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КрасковоМарусино-37 к.10</w:t>
            </w:r>
          </w:p>
        </w:tc>
        <w:tc>
          <w:tcPr>
            <w:tcW w:w="2796" w:type="pct"/>
            <w:tcBorders>
              <w:top w:val="nil"/>
              <w:left w:val="nil"/>
              <w:bottom w:val="single" w:sz="4" w:space="0" w:color="auto"/>
              <w:right w:val="single" w:sz="4" w:space="0" w:color="auto"/>
            </w:tcBorders>
            <w:vAlign w:val="center"/>
            <w:hideMark/>
          </w:tcPr>
          <w:p w14:paraId="65DBEC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0C3F52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54AA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681</w:t>
            </w:r>
          </w:p>
        </w:tc>
        <w:tc>
          <w:tcPr>
            <w:tcW w:w="1829" w:type="pct"/>
            <w:tcBorders>
              <w:top w:val="nil"/>
              <w:left w:val="nil"/>
              <w:bottom w:val="single" w:sz="4" w:space="0" w:color="auto"/>
              <w:right w:val="single" w:sz="4" w:space="0" w:color="auto"/>
            </w:tcBorders>
            <w:vAlign w:val="center"/>
            <w:hideMark/>
          </w:tcPr>
          <w:p w14:paraId="4E2F6B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КрасковоМарусино 37к.1</w:t>
            </w:r>
          </w:p>
        </w:tc>
        <w:tc>
          <w:tcPr>
            <w:tcW w:w="2796" w:type="pct"/>
            <w:tcBorders>
              <w:top w:val="nil"/>
              <w:left w:val="nil"/>
              <w:bottom w:val="single" w:sz="4" w:space="0" w:color="auto"/>
              <w:right w:val="single" w:sz="4" w:space="0" w:color="auto"/>
            </w:tcBorders>
            <w:vAlign w:val="center"/>
            <w:hideMark/>
          </w:tcPr>
          <w:p w14:paraId="0C35EF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Марусино(ЦТП "Марусино", д. Марусино)АО "Люберецкая теплосеть"</w:t>
            </w:r>
          </w:p>
        </w:tc>
      </w:tr>
      <w:tr w:rsidR="00B51A48" w:rsidRPr="00B51A48" w14:paraId="2380D1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550C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682</w:t>
            </w:r>
          </w:p>
        </w:tc>
        <w:tc>
          <w:tcPr>
            <w:tcW w:w="1829" w:type="pct"/>
            <w:tcBorders>
              <w:top w:val="nil"/>
              <w:left w:val="nil"/>
              <w:bottom w:val="single" w:sz="4" w:space="0" w:color="auto"/>
              <w:right w:val="single" w:sz="4" w:space="0" w:color="auto"/>
            </w:tcBorders>
            <w:vAlign w:val="center"/>
            <w:hideMark/>
          </w:tcPr>
          <w:p w14:paraId="7DBEF2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Пищеблок</w:t>
            </w:r>
          </w:p>
        </w:tc>
        <w:tc>
          <w:tcPr>
            <w:tcW w:w="2796" w:type="pct"/>
            <w:tcBorders>
              <w:top w:val="nil"/>
              <w:left w:val="nil"/>
              <w:bottom w:val="single" w:sz="4" w:space="0" w:color="auto"/>
              <w:right w:val="single" w:sz="4" w:space="0" w:color="auto"/>
            </w:tcBorders>
            <w:vAlign w:val="center"/>
            <w:hideMark/>
          </w:tcPr>
          <w:p w14:paraId="2171BD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BF35B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F836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683</w:t>
            </w:r>
          </w:p>
        </w:tc>
        <w:tc>
          <w:tcPr>
            <w:tcW w:w="1829" w:type="pct"/>
            <w:tcBorders>
              <w:top w:val="nil"/>
              <w:left w:val="nil"/>
              <w:bottom w:val="single" w:sz="4" w:space="0" w:color="auto"/>
              <w:right w:val="single" w:sz="4" w:space="0" w:color="auto"/>
            </w:tcBorders>
            <w:vAlign w:val="center"/>
            <w:hideMark/>
          </w:tcPr>
          <w:p w14:paraId="1054B0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Основной корпус</w:t>
            </w:r>
          </w:p>
        </w:tc>
        <w:tc>
          <w:tcPr>
            <w:tcW w:w="2796" w:type="pct"/>
            <w:tcBorders>
              <w:top w:val="nil"/>
              <w:left w:val="nil"/>
              <w:bottom w:val="single" w:sz="4" w:space="0" w:color="auto"/>
              <w:right w:val="single" w:sz="4" w:space="0" w:color="auto"/>
            </w:tcBorders>
            <w:vAlign w:val="center"/>
            <w:hideMark/>
          </w:tcPr>
          <w:p w14:paraId="1C0236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6397DA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0EB68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684</w:t>
            </w:r>
          </w:p>
        </w:tc>
        <w:tc>
          <w:tcPr>
            <w:tcW w:w="1829" w:type="pct"/>
            <w:tcBorders>
              <w:top w:val="nil"/>
              <w:left w:val="nil"/>
              <w:bottom w:val="single" w:sz="4" w:space="0" w:color="auto"/>
              <w:right w:val="single" w:sz="4" w:space="0" w:color="auto"/>
            </w:tcBorders>
            <w:vAlign w:val="center"/>
            <w:hideMark/>
          </w:tcPr>
          <w:p w14:paraId="697D5C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Гаражи</w:t>
            </w:r>
          </w:p>
        </w:tc>
        <w:tc>
          <w:tcPr>
            <w:tcW w:w="2796" w:type="pct"/>
            <w:tcBorders>
              <w:top w:val="nil"/>
              <w:left w:val="nil"/>
              <w:bottom w:val="single" w:sz="4" w:space="0" w:color="auto"/>
              <w:right w:val="single" w:sz="4" w:space="0" w:color="auto"/>
            </w:tcBorders>
            <w:vAlign w:val="center"/>
            <w:hideMark/>
          </w:tcPr>
          <w:p w14:paraId="0942D2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286375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9A19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685</w:t>
            </w:r>
          </w:p>
        </w:tc>
        <w:tc>
          <w:tcPr>
            <w:tcW w:w="1829" w:type="pct"/>
            <w:tcBorders>
              <w:top w:val="nil"/>
              <w:left w:val="nil"/>
              <w:bottom w:val="single" w:sz="4" w:space="0" w:color="auto"/>
              <w:right w:val="single" w:sz="4" w:space="0" w:color="auto"/>
            </w:tcBorders>
            <w:vAlign w:val="center"/>
            <w:hideMark/>
          </w:tcPr>
          <w:p w14:paraId="59D27C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КрасковоКорпус ж\б</w:t>
            </w:r>
          </w:p>
        </w:tc>
        <w:tc>
          <w:tcPr>
            <w:tcW w:w="2796" w:type="pct"/>
            <w:tcBorders>
              <w:top w:val="nil"/>
              <w:left w:val="nil"/>
              <w:bottom w:val="single" w:sz="4" w:space="0" w:color="auto"/>
              <w:right w:val="single" w:sz="4" w:space="0" w:color="auto"/>
            </w:tcBorders>
            <w:vAlign w:val="center"/>
            <w:hideMark/>
          </w:tcPr>
          <w:p w14:paraId="7AF1C6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7817391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969B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686</w:t>
            </w:r>
          </w:p>
        </w:tc>
        <w:tc>
          <w:tcPr>
            <w:tcW w:w="1829" w:type="pct"/>
            <w:tcBorders>
              <w:top w:val="nil"/>
              <w:left w:val="nil"/>
              <w:bottom w:val="single" w:sz="4" w:space="0" w:color="auto"/>
              <w:right w:val="single" w:sz="4" w:space="0" w:color="auto"/>
            </w:tcBorders>
            <w:vAlign w:val="center"/>
            <w:hideMark/>
          </w:tcPr>
          <w:p w14:paraId="4EE109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форт-2_9</w:t>
            </w:r>
          </w:p>
        </w:tc>
        <w:tc>
          <w:tcPr>
            <w:tcW w:w="2796" w:type="pct"/>
            <w:tcBorders>
              <w:top w:val="nil"/>
              <w:left w:val="nil"/>
              <w:bottom w:val="single" w:sz="4" w:space="0" w:color="auto"/>
              <w:right w:val="single" w:sz="4" w:space="0" w:color="auto"/>
            </w:tcBorders>
            <w:vAlign w:val="center"/>
            <w:hideMark/>
          </w:tcPr>
          <w:p w14:paraId="2A2C14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7959D6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F6DF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687</w:t>
            </w:r>
          </w:p>
        </w:tc>
        <w:tc>
          <w:tcPr>
            <w:tcW w:w="1829" w:type="pct"/>
            <w:tcBorders>
              <w:top w:val="nil"/>
              <w:left w:val="nil"/>
              <w:bottom w:val="single" w:sz="4" w:space="0" w:color="auto"/>
              <w:right w:val="single" w:sz="4" w:space="0" w:color="auto"/>
            </w:tcBorders>
            <w:vAlign w:val="center"/>
            <w:hideMark/>
          </w:tcPr>
          <w:p w14:paraId="72F7AC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форт-2_8</w:t>
            </w:r>
          </w:p>
        </w:tc>
        <w:tc>
          <w:tcPr>
            <w:tcW w:w="2796" w:type="pct"/>
            <w:tcBorders>
              <w:top w:val="nil"/>
              <w:left w:val="nil"/>
              <w:bottom w:val="single" w:sz="4" w:space="0" w:color="auto"/>
              <w:right w:val="single" w:sz="4" w:space="0" w:color="auto"/>
            </w:tcBorders>
            <w:vAlign w:val="center"/>
            <w:hideMark/>
          </w:tcPr>
          <w:p w14:paraId="22A39A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735B7E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7CC3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688</w:t>
            </w:r>
          </w:p>
        </w:tc>
        <w:tc>
          <w:tcPr>
            <w:tcW w:w="1829" w:type="pct"/>
            <w:tcBorders>
              <w:top w:val="nil"/>
              <w:left w:val="nil"/>
              <w:bottom w:val="single" w:sz="4" w:space="0" w:color="auto"/>
              <w:right w:val="single" w:sz="4" w:space="0" w:color="auto"/>
            </w:tcBorders>
            <w:vAlign w:val="center"/>
            <w:hideMark/>
          </w:tcPr>
          <w:p w14:paraId="7B5631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форт-2_7</w:t>
            </w:r>
          </w:p>
        </w:tc>
        <w:tc>
          <w:tcPr>
            <w:tcW w:w="2796" w:type="pct"/>
            <w:tcBorders>
              <w:top w:val="nil"/>
              <w:left w:val="nil"/>
              <w:bottom w:val="single" w:sz="4" w:space="0" w:color="auto"/>
              <w:right w:val="single" w:sz="4" w:space="0" w:color="auto"/>
            </w:tcBorders>
            <w:vAlign w:val="center"/>
            <w:hideMark/>
          </w:tcPr>
          <w:p w14:paraId="34B734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1AF8C7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1C16E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689</w:t>
            </w:r>
          </w:p>
        </w:tc>
        <w:tc>
          <w:tcPr>
            <w:tcW w:w="1829" w:type="pct"/>
            <w:tcBorders>
              <w:top w:val="nil"/>
              <w:left w:val="nil"/>
              <w:bottom w:val="single" w:sz="4" w:space="0" w:color="auto"/>
              <w:right w:val="single" w:sz="4" w:space="0" w:color="auto"/>
            </w:tcBorders>
            <w:vAlign w:val="center"/>
            <w:hideMark/>
          </w:tcPr>
          <w:p w14:paraId="08A757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форт-2_6</w:t>
            </w:r>
          </w:p>
        </w:tc>
        <w:tc>
          <w:tcPr>
            <w:tcW w:w="2796" w:type="pct"/>
            <w:tcBorders>
              <w:top w:val="nil"/>
              <w:left w:val="nil"/>
              <w:bottom w:val="single" w:sz="4" w:space="0" w:color="auto"/>
              <w:right w:val="single" w:sz="4" w:space="0" w:color="auto"/>
            </w:tcBorders>
            <w:vAlign w:val="center"/>
            <w:hideMark/>
          </w:tcPr>
          <w:p w14:paraId="16DF98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0938EA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1AC7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690</w:t>
            </w:r>
          </w:p>
        </w:tc>
        <w:tc>
          <w:tcPr>
            <w:tcW w:w="1829" w:type="pct"/>
            <w:tcBorders>
              <w:top w:val="nil"/>
              <w:left w:val="nil"/>
              <w:bottom w:val="single" w:sz="4" w:space="0" w:color="auto"/>
              <w:right w:val="single" w:sz="4" w:space="0" w:color="auto"/>
            </w:tcBorders>
            <w:vAlign w:val="center"/>
            <w:hideMark/>
          </w:tcPr>
          <w:p w14:paraId="7F5BFC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форт-2_5</w:t>
            </w:r>
          </w:p>
        </w:tc>
        <w:tc>
          <w:tcPr>
            <w:tcW w:w="2796" w:type="pct"/>
            <w:tcBorders>
              <w:top w:val="nil"/>
              <w:left w:val="nil"/>
              <w:bottom w:val="single" w:sz="4" w:space="0" w:color="auto"/>
              <w:right w:val="single" w:sz="4" w:space="0" w:color="auto"/>
            </w:tcBorders>
            <w:vAlign w:val="center"/>
            <w:hideMark/>
          </w:tcPr>
          <w:p w14:paraId="06F1E7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445059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8B42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691</w:t>
            </w:r>
          </w:p>
        </w:tc>
        <w:tc>
          <w:tcPr>
            <w:tcW w:w="1829" w:type="pct"/>
            <w:tcBorders>
              <w:top w:val="nil"/>
              <w:left w:val="nil"/>
              <w:bottom w:val="single" w:sz="4" w:space="0" w:color="auto"/>
              <w:right w:val="single" w:sz="4" w:space="0" w:color="auto"/>
            </w:tcBorders>
            <w:vAlign w:val="center"/>
            <w:hideMark/>
          </w:tcPr>
          <w:p w14:paraId="648F48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форт-2_4</w:t>
            </w:r>
          </w:p>
        </w:tc>
        <w:tc>
          <w:tcPr>
            <w:tcW w:w="2796" w:type="pct"/>
            <w:tcBorders>
              <w:top w:val="nil"/>
              <w:left w:val="nil"/>
              <w:bottom w:val="single" w:sz="4" w:space="0" w:color="auto"/>
              <w:right w:val="single" w:sz="4" w:space="0" w:color="auto"/>
            </w:tcBorders>
            <w:vAlign w:val="center"/>
            <w:hideMark/>
          </w:tcPr>
          <w:p w14:paraId="67CD26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27A54EB7"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98D95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«Надежда», Московская область, г.о. Люберцы, г. Люберцы, ул. Воинов-Интернационалистов, д. 16</w:t>
            </w:r>
          </w:p>
        </w:tc>
      </w:tr>
      <w:tr w:rsidR="00B51A48" w:rsidRPr="00B51A48" w14:paraId="674604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C98E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692</w:t>
            </w:r>
          </w:p>
        </w:tc>
        <w:tc>
          <w:tcPr>
            <w:tcW w:w="1829" w:type="pct"/>
            <w:tcBorders>
              <w:top w:val="nil"/>
              <w:left w:val="nil"/>
              <w:bottom w:val="single" w:sz="4" w:space="0" w:color="auto"/>
              <w:right w:val="single" w:sz="4" w:space="0" w:color="auto"/>
            </w:tcBorders>
            <w:vAlign w:val="center"/>
            <w:hideMark/>
          </w:tcPr>
          <w:p w14:paraId="4E70BF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форт-2_3</w:t>
            </w:r>
          </w:p>
        </w:tc>
        <w:tc>
          <w:tcPr>
            <w:tcW w:w="2796" w:type="pct"/>
            <w:tcBorders>
              <w:top w:val="nil"/>
              <w:left w:val="nil"/>
              <w:bottom w:val="single" w:sz="4" w:space="0" w:color="auto"/>
              <w:right w:val="single" w:sz="4" w:space="0" w:color="auto"/>
            </w:tcBorders>
            <w:vAlign w:val="center"/>
            <w:hideMark/>
          </w:tcPr>
          <w:p w14:paraId="566121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2B82B1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17F7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693</w:t>
            </w:r>
          </w:p>
        </w:tc>
        <w:tc>
          <w:tcPr>
            <w:tcW w:w="1829" w:type="pct"/>
            <w:tcBorders>
              <w:top w:val="nil"/>
              <w:left w:val="nil"/>
              <w:bottom w:val="single" w:sz="4" w:space="0" w:color="auto"/>
              <w:right w:val="single" w:sz="4" w:space="0" w:color="auto"/>
            </w:tcBorders>
            <w:vAlign w:val="center"/>
            <w:hideMark/>
          </w:tcPr>
          <w:p w14:paraId="267011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форт-2_2</w:t>
            </w:r>
          </w:p>
        </w:tc>
        <w:tc>
          <w:tcPr>
            <w:tcW w:w="2796" w:type="pct"/>
            <w:tcBorders>
              <w:top w:val="nil"/>
              <w:left w:val="nil"/>
              <w:bottom w:val="single" w:sz="4" w:space="0" w:color="auto"/>
              <w:right w:val="single" w:sz="4" w:space="0" w:color="auto"/>
            </w:tcBorders>
            <w:vAlign w:val="center"/>
            <w:hideMark/>
          </w:tcPr>
          <w:p w14:paraId="344A8F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0B1480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D4FE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694</w:t>
            </w:r>
          </w:p>
        </w:tc>
        <w:tc>
          <w:tcPr>
            <w:tcW w:w="1829" w:type="pct"/>
            <w:tcBorders>
              <w:top w:val="nil"/>
              <w:left w:val="nil"/>
              <w:bottom w:val="single" w:sz="4" w:space="0" w:color="auto"/>
              <w:right w:val="single" w:sz="4" w:space="0" w:color="auto"/>
            </w:tcBorders>
            <w:vAlign w:val="center"/>
            <w:hideMark/>
          </w:tcPr>
          <w:p w14:paraId="39472D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форт-2_10</w:t>
            </w:r>
          </w:p>
        </w:tc>
        <w:tc>
          <w:tcPr>
            <w:tcW w:w="2796" w:type="pct"/>
            <w:tcBorders>
              <w:top w:val="nil"/>
              <w:left w:val="nil"/>
              <w:bottom w:val="single" w:sz="4" w:space="0" w:color="auto"/>
              <w:right w:val="single" w:sz="4" w:space="0" w:color="auto"/>
            </w:tcBorders>
            <w:vAlign w:val="center"/>
            <w:hideMark/>
          </w:tcPr>
          <w:p w14:paraId="7AB19E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56A396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84CD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695</w:t>
            </w:r>
          </w:p>
        </w:tc>
        <w:tc>
          <w:tcPr>
            <w:tcW w:w="1829" w:type="pct"/>
            <w:tcBorders>
              <w:top w:val="nil"/>
              <w:left w:val="nil"/>
              <w:bottom w:val="single" w:sz="4" w:space="0" w:color="auto"/>
              <w:right w:val="single" w:sz="4" w:space="0" w:color="auto"/>
            </w:tcBorders>
            <w:vAlign w:val="center"/>
            <w:hideMark/>
          </w:tcPr>
          <w:p w14:paraId="7DD635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форт-2_1</w:t>
            </w:r>
          </w:p>
        </w:tc>
        <w:tc>
          <w:tcPr>
            <w:tcW w:w="2796" w:type="pct"/>
            <w:tcBorders>
              <w:top w:val="nil"/>
              <w:left w:val="nil"/>
              <w:bottom w:val="single" w:sz="4" w:space="0" w:color="auto"/>
              <w:right w:val="single" w:sz="4" w:space="0" w:color="auto"/>
            </w:tcBorders>
            <w:vAlign w:val="center"/>
            <w:hideMark/>
          </w:tcPr>
          <w:p w14:paraId="1DCCD8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д.66, стр. 2АО "Люберецкая теплосеть"</w:t>
            </w:r>
          </w:p>
        </w:tc>
      </w:tr>
      <w:tr w:rsidR="00B51A48" w:rsidRPr="00B51A48" w14:paraId="24FEF1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CE2C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696</w:t>
            </w:r>
          </w:p>
        </w:tc>
        <w:tc>
          <w:tcPr>
            <w:tcW w:w="1829" w:type="pct"/>
            <w:tcBorders>
              <w:top w:val="nil"/>
              <w:left w:val="nil"/>
              <w:bottom w:val="single" w:sz="4" w:space="0" w:color="auto"/>
              <w:right w:val="single" w:sz="4" w:space="0" w:color="auto"/>
            </w:tcBorders>
            <w:vAlign w:val="center"/>
            <w:hideMark/>
          </w:tcPr>
          <w:p w14:paraId="6C8D71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w:t>
            </w:r>
            <w:r w:rsidRPr="00B51A48">
              <w:rPr>
                <w:rFonts w:ascii="Times New Roman" w:eastAsia="Times New Roman" w:hAnsi="Times New Roman" w:cs="Times New Roman"/>
                <w:color w:val="000000"/>
                <w:lang w:eastAsia="ru-RU"/>
              </w:rPr>
              <w:lastRenderedPageBreak/>
              <w:t>1_65-8-9</w:t>
            </w:r>
          </w:p>
        </w:tc>
        <w:tc>
          <w:tcPr>
            <w:tcW w:w="2796" w:type="pct"/>
            <w:tcBorders>
              <w:top w:val="nil"/>
              <w:left w:val="nil"/>
              <w:bottom w:val="single" w:sz="4" w:space="0" w:color="auto"/>
              <w:right w:val="single" w:sz="4" w:space="0" w:color="auto"/>
            </w:tcBorders>
            <w:vAlign w:val="center"/>
            <w:hideMark/>
          </w:tcPr>
          <w:p w14:paraId="09588B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г.п. Красково, д. Мотяково, д.65, стр. 3АО "Люберецкая теплосеть"</w:t>
            </w:r>
          </w:p>
        </w:tc>
      </w:tr>
      <w:tr w:rsidR="00B51A48" w:rsidRPr="00B51A48" w14:paraId="4A0876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901D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697</w:t>
            </w:r>
          </w:p>
        </w:tc>
        <w:tc>
          <w:tcPr>
            <w:tcW w:w="1829" w:type="pct"/>
            <w:tcBorders>
              <w:top w:val="nil"/>
              <w:left w:val="nil"/>
              <w:bottom w:val="single" w:sz="4" w:space="0" w:color="auto"/>
              <w:right w:val="single" w:sz="4" w:space="0" w:color="auto"/>
            </w:tcBorders>
            <w:vAlign w:val="center"/>
            <w:hideMark/>
          </w:tcPr>
          <w:p w14:paraId="2AB8FB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форт-1_65-7</w:t>
            </w:r>
          </w:p>
        </w:tc>
        <w:tc>
          <w:tcPr>
            <w:tcW w:w="2796" w:type="pct"/>
            <w:tcBorders>
              <w:top w:val="nil"/>
              <w:left w:val="nil"/>
              <w:bottom w:val="single" w:sz="4" w:space="0" w:color="auto"/>
              <w:right w:val="single" w:sz="4" w:space="0" w:color="auto"/>
            </w:tcBorders>
            <w:vAlign w:val="center"/>
            <w:hideMark/>
          </w:tcPr>
          <w:p w14:paraId="159D2E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3FBC49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C77D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698</w:t>
            </w:r>
          </w:p>
        </w:tc>
        <w:tc>
          <w:tcPr>
            <w:tcW w:w="1829" w:type="pct"/>
            <w:tcBorders>
              <w:top w:val="nil"/>
              <w:left w:val="nil"/>
              <w:bottom w:val="single" w:sz="4" w:space="0" w:color="auto"/>
              <w:right w:val="single" w:sz="4" w:space="0" w:color="auto"/>
            </w:tcBorders>
            <w:vAlign w:val="center"/>
            <w:hideMark/>
          </w:tcPr>
          <w:p w14:paraId="1D31E6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форт-1_65-5-6</w:t>
            </w:r>
          </w:p>
        </w:tc>
        <w:tc>
          <w:tcPr>
            <w:tcW w:w="2796" w:type="pct"/>
            <w:tcBorders>
              <w:top w:val="nil"/>
              <w:left w:val="nil"/>
              <w:bottom w:val="single" w:sz="4" w:space="0" w:color="auto"/>
              <w:right w:val="single" w:sz="4" w:space="0" w:color="auto"/>
            </w:tcBorders>
            <w:vAlign w:val="center"/>
            <w:hideMark/>
          </w:tcPr>
          <w:p w14:paraId="1E5862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5D99E7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5D4A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699</w:t>
            </w:r>
          </w:p>
        </w:tc>
        <w:tc>
          <w:tcPr>
            <w:tcW w:w="1829" w:type="pct"/>
            <w:tcBorders>
              <w:top w:val="nil"/>
              <w:left w:val="nil"/>
              <w:bottom w:val="single" w:sz="4" w:space="0" w:color="auto"/>
              <w:right w:val="single" w:sz="4" w:space="0" w:color="auto"/>
            </w:tcBorders>
            <w:vAlign w:val="center"/>
            <w:hideMark/>
          </w:tcPr>
          <w:p w14:paraId="57126C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форт-1_65-3-4</w:t>
            </w:r>
          </w:p>
        </w:tc>
        <w:tc>
          <w:tcPr>
            <w:tcW w:w="2796" w:type="pct"/>
            <w:tcBorders>
              <w:top w:val="nil"/>
              <w:left w:val="nil"/>
              <w:bottom w:val="single" w:sz="4" w:space="0" w:color="auto"/>
              <w:right w:val="single" w:sz="4" w:space="0" w:color="auto"/>
            </w:tcBorders>
            <w:vAlign w:val="center"/>
            <w:hideMark/>
          </w:tcPr>
          <w:p w14:paraId="78EAAA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03F252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52FE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700</w:t>
            </w:r>
          </w:p>
        </w:tc>
        <w:tc>
          <w:tcPr>
            <w:tcW w:w="1829" w:type="pct"/>
            <w:tcBorders>
              <w:top w:val="nil"/>
              <w:left w:val="nil"/>
              <w:bottom w:val="single" w:sz="4" w:space="0" w:color="auto"/>
              <w:right w:val="single" w:sz="4" w:space="0" w:color="auto"/>
            </w:tcBorders>
            <w:vAlign w:val="center"/>
            <w:hideMark/>
          </w:tcPr>
          <w:p w14:paraId="2F030E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форт-1_65-26-27-28</w:t>
            </w:r>
          </w:p>
        </w:tc>
        <w:tc>
          <w:tcPr>
            <w:tcW w:w="2796" w:type="pct"/>
            <w:tcBorders>
              <w:top w:val="nil"/>
              <w:left w:val="nil"/>
              <w:bottom w:val="single" w:sz="4" w:space="0" w:color="auto"/>
              <w:right w:val="single" w:sz="4" w:space="0" w:color="auto"/>
            </w:tcBorders>
            <w:vAlign w:val="center"/>
            <w:hideMark/>
          </w:tcPr>
          <w:p w14:paraId="2354B6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3A7145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61AD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701</w:t>
            </w:r>
          </w:p>
        </w:tc>
        <w:tc>
          <w:tcPr>
            <w:tcW w:w="1829" w:type="pct"/>
            <w:tcBorders>
              <w:top w:val="nil"/>
              <w:left w:val="nil"/>
              <w:bottom w:val="single" w:sz="4" w:space="0" w:color="auto"/>
              <w:right w:val="single" w:sz="4" w:space="0" w:color="auto"/>
            </w:tcBorders>
            <w:vAlign w:val="center"/>
            <w:hideMark/>
          </w:tcPr>
          <w:p w14:paraId="784D7A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форт-1_65-23-24-25</w:t>
            </w:r>
          </w:p>
        </w:tc>
        <w:tc>
          <w:tcPr>
            <w:tcW w:w="2796" w:type="pct"/>
            <w:tcBorders>
              <w:top w:val="nil"/>
              <w:left w:val="nil"/>
              <w:bottom w:val="single" w:sz="4" w:space="0" w:color="auto"/>
              <w:right w:val="single" w:sz="4" w:space="0" w:color="auto"/>
            </w:tcBorders>
            <w:vAlign w:val="center"/>
            <w:hideMark/>
          </w:tcPr>
          <w:p w14:paraId="4F6A41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2F298CB3"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68AA0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«Лук», Московская область, г.о. Люберцы, г. Люберцы, ул. 3-е почтовое отделение, д. 9</w:t>
            </w:r>
          </w:p>
        </w:tc>
      </w:tr>
      <w:tr w:rsidR="00B51A48" w:rsidRPr="00B51A48" w14:paraId="2B1EB3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0781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702</w:t>
            </w:r>
          </w:p>
        </w:tc>
        <w:tc>
          <w:tcPr>
            <w:tcW w:w="1829" w:type="pct"/>
            <w:tcBorders>
              <w:top w:val="nil"/>
              <w:left w:val="nil"/>
              <w:bottom w:val="single" w:sz="4" w:space="0" w:color="auto"/>
              <w:right w:val="single" w:sz="4" w:space="0" w:color="auto"/>
            </w:tcBorders>
            <w:vAlign w:val="center"/>
            <w:hideMark/>
          </w:tcPr>
          <w:p w14:paraId="02F82B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форт-1_65-20-21-22</w:t>
            </w:r>
          </w:p>
        </w:tc>
        <w:tc>
          <w:tcPr>
            <w:tcW w:w="2796" w:type="pct"/>
            <w:tcBorders>
              <w:top w:val="nil"/>
              <w:left w:val="nil"/>
              <w:bottom w:val="single" w:sz="4" w:space="0" w:color="auto"/>
              <w:right w:val="single" w:sz="4" w:space="0" w:color="auto"/>
            </w:tcBorders>
            <w:vAlign w:val="center"/>
            <w:hideMark/>
          </w:tcPr>
          <w:p w14:paraId="05A522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478091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D77C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703</w:t>
            </w:r>
          </w:p>
        </w:tc>
        <w:tc>
          <w:tcPr>
            <w:tcW w:w="1829" w:type="pct"/>
            <w:tcBorders>
              <w:top w:val="nil"/>
              <w:left w:val="nil"/>
              <w:bottom w:val="single" w:sz="4" w:space="0" w:color="auto"/>
              <w:right w:val="single" w:sz="4" w:space="0" w:color="auto"/>
            </w:tcBorders>
            <w:vAlign w:val="center"/>
            <w:hideMark/>
          </w:tcPr>
          <w:p w14:paraId="0CD669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форт-1_65-17-18-19</w:t>
            </w:r>
          </w:p>
        </w:tc>
        <w:tc>
          <w:tcPr>
            <w:tcW w:w="2796" w:type="pct"/>
            <w:tcBorders>
              <w:top w:val="nil"/>
              <w:left w:val="nil"/>
              <w:bottom w:val="single" w:sz="4" w:space="0" w:color="auto"/>
              <w:right w:val="single" w:sz="4" w:space="0" w:color="auto"/>
            </w:tcBorders>
            <w:vAlign w:val="center"/>
            <w:hideMark/>
          </w:tcPr>
          <w:p w14:paraId="189281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181E03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6568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704</w:t>
            </w:r>
          </w:p>
        </w:tc>
        <w:tc>
          <w:tcPr>
            <w:tcW w:w="1829" w:type="pct"/>
            <w:tcBorders>
              <w:top w:val="nil"/>
              <w:left w:val="nil"/>
              <w:bottom w:val="single" w:sz="4" w:space="0" w:color="auto"/>
              <w:right w:val="single" w:sz="4" w:space="0" w:color="auto"/>
            </w:tcBorders>
            <w:vAlign w:val="center"/>
            <w:hideMark/>
          </w:tcPr>
          <w:p w14:paraId="0F7203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форт-1_65-14-15-16</w:t>
            </w:r>
          </w:p>
        </w:tc>
        <w:tc>
          <w:tcPr>
            <w:tcW w:w="2796" w:type="pct"/>
            <w:tcBorders>
              <w:top w:val="nil"/>
              <w:left w:val="nil"/>
              <w:bottom w:val="single" w:sz="4" w:space="0" w:color="auto"/>
              <w:right w:val="single" w:sz="4" w:space="0" w:color="auto"/>
            </w:tcBorders>
            <w:vAlign w:val="center"/>
            <w:hideMark/>
          </w:tcPr>
          <w:p w14:paraId="241015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658E28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7E95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705</w:t>
            </w:r>
          </w:p>
        </w:tc>
        <w:tc>
          <w:tcPr>
            <w:tcW w:w="1829" w:type="pct"/>
            <w:tcBorders>
              <w:top w:val="nil"/>
              <w:left w:val="nil"/>
              <w:bottom w:val="single" w:sz="4" w:space="0" w:color="auto"/>
              <w:right w:val="single" w:sz="4" w:space="0" w:color="auto"/>
            </w:tcBorders>
            <w:vAlign w:val="center"/>
            <w:hideMark/>
          </w:tcPr>
          <w:p w14:paraId="5D3D10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форт-1_65-12-13</w:t>
            </w:r>
          </w:p>
        </w:tc>
        <w:tc>
          <w:tcPr>
            <w:tcW w:w="2796" w:type="pct"/>
            <w:tcBorders>
              <w:top w:val="nil"/>
              <w:left w:val="nil"/>
              <w:bottom w:val="single" w:sz="4" w:space="0" w:color="auto"/>
              <w:right w:val="single" w:sz="4" w:space="0" w:color="auto"/>
            </w:tcBorders>
            <w:vAlign w:val="center"/>
            <w:hideMark/>
          </w:tcPr>
          <w:p w14:paraId="0ABF3C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26B3BE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A61E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706</w:t>
            </w:r>
          </w:p>
        </w:tc>
        <w:tc>
          <w:tcPr>
            <w:tcW w:w="1829" w:type="pct"/>
            <w:tcBorders>
              <w:top w:val="nil"/>
              <w:left w:val="nil"/>
              <w:bottom w:val="single" w:sz="4" w:space="0" w:color="auto"/>
              <w:right w:val="single" w:sz="4" w:space="0" w:color="auto"/>
            </w:tcBorders>
            <w:vAlign w:val="center"/>
            <w:hideMark/>
          </w:tcPr>
          <w:p w14:paraId="14EEF9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форт-1_65-1-2</w:t>
            </w:r>
          </w:p>
        </w:tc>
        <w:tc>
          <w:tcPr>
            <w:tcW w:w="2796" w:type="pct"/>
            <w:tcBorders>
              <w:top w:val="nil"/>
              <w:left w:val="nil"/>
              <w:bottom w:val="single" w:sz="4" w:space="0" w:color="auto"/>
              <w:right w:val="single" w:sz="4" w:space="0" w:color="auto"/>
            </w:tcBorders>
            <w:vAlign w:val="center"/>
            <w:hideMark/>
          </w:tcPr>
          <w:p w14:paraId="2EEBCA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2DEA35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A2E3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707</w:t>
            </w:r>
          </w:p>
        </w:tc>
        <w:tc>
          <w:tcPr>
            <w:tcW w:w="1829" w:type="pct"/>
            <w:tcBorders>
              <w:top w:val="nil"/>
              <w:left w:val="nil"/>
              <w:bottom w:val="single" w:sz="4" w:space="0" w:color="auto"/>
              <w:right w:val="single" w:sz="4" w:space="0" w:color="auto"/>
            </w:tcBorders>
            <w:vAlign w:val="center"/>
            <w:hideMark/>
          </w:tcPr>
          <w:p w14:paraId="7BFB6D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форт-1_65-10-11</w:t>
            </w:r>
          </w:p>
        </w:tc>
        <w:tc>
          <w:tcPr>
            <w:tcW w:w="2796" w:type="pct"/>
            <w:tcBorders>
              <w:top w:val="nil"/>
              <w:left w:val="nil"/>
              <w:bottom w:val="single" w:sz="4" w:space="0" w:color="auto"/>
              <w:right w:val="single" w:sz="4" w:space="0" w:color="auto"/>
            </w:tcBorders>
            <w:vAlign w:val="center"/>
            <w:hideMark/>
          </w:tcPr>
          <w:p w14:paraId="77AFCA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0E17D3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17E2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708</w:t>
            </w:r>
          </w:p>
        </w:tc>
        <w:tc>
          <w:tcPr>
            <w:tcW w:w="1829" w:type="pct"/>
            <w:tcBorders>
              <w:top w:val="nil"/>
              <w:left w:val="nil"/>
              <w:bottom w:val="single" w:sz="4" w:space="0" w:color="auto"/>
              <w:right w:val="single" w:sz="4" w:space="0" w:color="auto"/>
            </w:tcBorders>
            <w:vAlign w:val="center"/>
            <w:hideMark/>
          </w:tcPr>
          <w:p w14:paraId="6851F0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форт-1_20</w:t>
            </w:r>
          </w:p>
        </w:tc>
        <w:tc>
          <w:tcPr>
            <w:tcW w:w="2796" w:type="pct"/>
            <w:tcBorders>
              <w:top w:val="nil"/>
              <w:left w:val="nil"/>
              <w:bottom w:val="single" w:sz="4" w:space="0" w:color="auto"/>
              <w:right w:val="single" w:sz="4" w:space="0" w:color="auto"/>
            </w:tcBorders>
            <w:vAlign w:val="center"/>
            <w:hideMark/>
          </w:tcPr>
          <w:p w14:paraId="2A90BF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307D7EB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1417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709</w:t>
            </w:r>
          </w:p>
        </w:tc>
        <w:tc>
          <w:tcPr>
            <w:tcW w:w="1829" w:type="pct"/>
            <w:tcBorders>
              <w:top w:val="nil"/>
              <w:left w:val="nil"/>
              <w:bottom w:val="single" w:sz="4" w:space="0" w:color="auto"/>
              <w:right w:val="single" w:sz="4" w:space="0" w:color="auto"/>
            </w:tcBorders>
            <w:vAlign w:val="center"/>
            <w:hideMark/>
          </w:tcPr>
          <w:p w14:paraId="74E614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форт-1_19</w:t>
            </w:r>
          </w:p>
        </w:tc>
        <w:tc>
          <w:tcPr>
            <w:tcW w:w="2796" w:type="pct"/>
            <w:tcBorders>
              <w:top w:val="nil"/>
              <w:left w:val="nil"/>
              <w:bottom w:val="single" w:sz="4" w:space="0" w:color="auto"/>
              <w:right w:val="single" w:sz="4" w:space="0" w:color="auto"/>
            </w:tcBorders>
            <w:vAlign w:val="center"/>
            <w:hideMark/>
          </w:tcPr>
          <w:p w14:paraId="39BD5B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777FDC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736C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710</w:t>
            </w:r>
          </w:p>
        </w:tc>
        <w:tc>
          <w:tcPr>
            <w:tcW w:w="1829" w:type="pct"/>
            <w:tcBorders>
              <w:top w:val="nil"/>
              <w:left w:val="nil"/>
              <w:bottom w:val="single" w:sz="4" w:space="0" w:color="auto"/>
              <w:right w:val="single" w:sz="4" w:space="0" w:color="auto"/>
            </w:tcBorders>
            <w:vAlign w:val="center"/>
            <w:hideMark/>
          </w:tcPr>
          <w:p w14:paraId="3C0EB1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форт-1_18</w:t>
            </w:r>
          </w:p>
        </w:tc>
        <w:tc>
          <w:tcPr>
            <w:tcW w:w="2796" w:type="pct"/>
            <w:tcBorders>
              <w:top w:val="nil"/>
              <w:left w:val="nil"/>
              <w:bottom w:val="single" w:sz="4" w:space="0" w:color="auto"/>
              <w:right w:val="single" w:sz="4" w:space="0" w:color="auto"/>
            </w:tcBorders>
            <w:vAlign w:val="center"/>
            <w:hideMark/>
          </w:tcPr>
          <w:p w14:paraId="1AC7A1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15A0A8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4C0B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711</w:t>
            </w:r>
          </w:p>
        </w:tc>
        <w:tc>
          <w:tcPr>
            <w:tcW w:w="1829" w:type="pct"/>
            <w:tcBorders>
              <w:top w:val="nil"/>
              <w:left w:val="nil"/>
              <w:bottom w:val="single" w:sz="4" w:space="0" w:color="auto"/>
              <w:right w:val="single" w:sz="4" w:space="0" w:color="auto"/>
            </w:tcBorders>
            <w:vAlign w:val="center"/>
            <w:hideMark/>
          </w:tcPr>
          <w:p w14:paraId="235B60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форт-1_17</w:t>
            </w:r>
          </w:p>
        </w:tc>
        <w:tc>
          <w:tcPr>
            <w:tcW w:w="2796" w:type="pct"/>
            <w:tcBorders>
              <w:top w:val="nil"/>
              <w:left w:val="nil"/>
              <w:bottom w:val="single" w:sz="4" w:space="0" w:color="auto"/>
              <w:right w:val="single" w:sz="4" w:space="0" w:color="auto"/>
            </w:tcBorders>
            <w:vAlign w:val="center"/>
            <w:hideMark/>
          </w:tcPr>
          <w:p w14:paraId="038162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7C5EFB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6D00E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712</w:t>
            </w:r>
          </w:p>
        </w:tc>
        <w:tc>
          <w:tcPr>
            <w:tcW w:w="1829" w:type="pct"/>
            <w:tcBorders>
              <w:top w:val="nil"/>
              <w:left w:val="nil"/>
              <w:bottom w:val="single" w:sz="4" w:space="0" w:color="auto"/>
              <w:right w:val="single" w:sz="4" w:space="0" w:color="auto"/>
            </w:tcBorders>
            <w:vAlign w:val="center"/>
            <w:hideMark/>
          </w:tcPr>
          <w:p w14:paraId="23C885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форт-1_16</w:t>
            </w:r>
          </w:p>
        </w:tc>
        <w:tc>
          <w:tcPr>
            <w:tcW w:w="2796" w:type="pct"/>
            <w:tcBorders>
              <w:top w:val="nil"/>
              <w:left w:val="nil"/>
              <w:bottom w:val="single" w:sz="4" w:space="0" w:color="auto"/>
              <w:right w:val="single" w:sz="4" w:space="0" w:color="auto"/>
            </w:tcBorders>
            <w:vAlign w:val="center"/>
            <w:hideMark/>
          </w:tcPr>
          <w:p w14:paraId="5EC666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2816A1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E458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713</w:t>
            </w:r>
          </w:p>
        </w:tc>
        <w:tc>
          <w:tcPr>
            <w:tcW w:w="1829" w:type="pct"/>
            <w:tcBorders>
              <w:top w:val="nil"/>
              <w:left w:val="nil"/>
              <w:bottom w:val="single" w:sz="4" w:space="0" w:color="auto"/>
              <w:right w:val="single" w:sz="4" w:space="0" w:color="auto"/>
            </w:tcBorders>
            <w:vAlign w:val="center"/>
            <w:hideMark/>
          </w:tcPr>
          <w:p w14:paraId="6D2C22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форт-1_15</w:t>
            </w:r>
          </w:p>
        </w:tc>
        <w:tc>
          <w:tcPr>
            <w:tcW w:w="2796" w:type="pct"/>
            <w:tcBorders>
              <w:top w:val="nil"/>
              <w:left w:val="nil"/>
              <w:bottom w:val="single" w:sz="4" w:space="0" w:color="auto"/>
              <w:right w:val="single" w:sz="4" w:space="0" w:color="auto"/>
            </w:tcBorders>
            <w:vAlign w:val="center"/>
            <w:hideMark/>
          </w:tcPr>
          <w:p w14:paraId="514390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08B705B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35D8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714</w:t>
            </w:r>
          </w:p>
        </w:tc>
        <w:tc>
          <w:tcPr>
            <w:tcW w:w="1829" w:type="pct"/>
            <w:tcBorders>
              <w:top w:val="nil"/>
              <w:left w:val="nil"/>
              <w:bottom w:val="single" w:sz="4" w:space="0" w:color="auto"/>
              <w:right w:val="single" w:sz="4" w:space="0" w:color="auto"/>
            </w:tcBorders>
            <w:vAlign w:val="center"/>
            <w:hideMark/>
          </w:tcPr>
          <w:p w14:paraId="37D244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форт-1_14</w:t>
            </w:r>
          </w:p>
        </w:tc>
        <w:tc>
          <w:tcPr>
            <w:tcW w:w="2796" w:type="pct"/>
            <w:tcBorders>
              <w:top w:val="nil"/>
              <w:left w:val="nil"/>
              <w:bottom w:val="single" w:sz="4" w:space="0" w:color="auto"/>
              <w:right w:val="single" w:sz="4" w:space="0" w:color="auto"/>
            </w:tcBorders>
            <w:vAlign w:val="center"/>
            <w:hideMark/>
          </w:tcPr>
          <w:p w14:paraId="189E37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363A50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635E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715</w:t>
            </w:r>
          </w:p>
        </w:tc>
        <w:tc>
          <w:tcPr>
            <w:tcW w:w="1829" w:type="pct"/>
            <w:tcBorders>
              <w:top w:val="nil"/>
              <w:left w:val="nil"/>
              <w:bottom w:val="single" w:sz="4" w:space="0" w:color="auto"/>
              <w:right w:val="single" w:sz="4" w:space="0" w:color="auto"/>
            </w:tcBorders>
            <w:vAlign w:val="center"/>
            <w:hideMark/>
          </w:tcPr>
          <w:p w14:paraId="2F249B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КрасковоКореневский форт-1_13</w:t>
            </w:r>
          </w:p>
        </w:tc>
        <w:tc>
          <w:tcPr>
            <w:tcW w:w="2796" w:type="pct"/>
            <w:tcBorders>
              <w:top w:val="nil"/>
              <w:left w:val="nil"/>
              <w:bottom w:val="single" w:sz="4" w:space="0" w:color="auto"/>
              <w:right w:val="single" w:sz="4" w:space="0" w:color="auto"/>
            </w:tcBorders>
            <w:vAlign w:val="center"/>
            <w:hideMark/>
          </w:tcPr>
          <w:p w14:paraId="2A811C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Мотяково, д.65, стр. 3АО "Люберецкая теплосеть"</w:t>
            </w:r>
          </w:p>
        </w:tc>
      </w:tr>
      <w:tr w:rsidR="00B51A48" w:rsidRPr="00B51A48" w14:paraId="64AC15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1F72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716</w:t>
            </w:r>
          </w:p>
        </w:tc>
        <w:tc>
          <w:tcPr>
            <w:tcW w:w="1829" w:type="pct"/>
            <w:tcBorders>
              <w:top w:val="nil"/>
              <w:left w:val="nil"/>
              <w:bottom w:val="single" w:sz="4" w:space="0" w:color="auto"/>
              <w:right w:val="single" w:sz="4" w:space="0" w:color="auto"/>
            </w:tcBorders>
            <w:vAlign w:val="center"/>
            <w:hideMark/>
          </w:tcPr>
          <w:p w14:paraId="2F8A94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КрасковоК.Маркса_2/8</w:t>
            </w:r>
          </w:p>
        </w:tc>
        <w:tc>
          <w:tcPr>
            <w:tcW w:w="2796" w:type="pct"/>
            <w:tcBorders>
              <w:top w:val="nil"/>
              <w:left w:val="nil"/>
              <w:bottom w:val="single" w:sz="4" w:space="0" w:color="auto"/>
              <w:right w:val="single" w:sz="4" w:space="0" w:color="auto"/>
            </w:tcBorders>
            <w:vAlign w:val="center"/>
            <w:hideMark/>
          </w:tcPr>
          <w:p w14:paraId="727099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пос КрасковоАО "Люберецкая теплосеть"</w:t>
            </w:r>
          </w:p>
        </w:tc>
      </w:tr>
      <w:tr w:rsidR="00B51A48" w:rsidRPr="00B51A48" w14:paraId="0CF8AA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D345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717</w:t>
            </w:r>
          </w:p>
        </w:tc>
        <w:tc>
          <w:tcPr>
            <w:tcW w:w="1829" w:type="pct"/>
            <w:tcBorders>
              <w:top w:val="nil"/>
              <w:left w:val="nil"/>
              <w:bottom w:val="single" w:sz="4" w:space="0" w:color="auto"/>
              <w:right w:val="single" w:sz="4" w:space="0" w:color="auto"/>
            </w:tcBorders>
            <w:vAlign w:val="center"/>
            <w:hideMark/>
          </w:tcPr>
          <w:p w14:paraId="1C22DB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КрасковоК.Маркса_2/3</w:t>
            </w:r>
          </w:p>
        </w:tc>
        <w:tc>
          <w:tcPr>
            <w:tcW w:w="2796" w:type="pct"/>
            <w:tcBorders>
              <w:top w:val="nil"/>
              <w:left w:val="nil"/>
              <w:bottom w:val="single" w:sz="4" w:space="0" w:color="auto"/>
              <w:right w:val="single" w:sz="4" w:space="0" w:color="auto"/>
            </w:tcBorders>
            <w:vAlign w:val="center"/>
            <w:hideMark/>
          </w:tcPr>
          <w:p w14:paraId="00385A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42D4C9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AC01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718</w:t>
            </w:r>
          </w:p>
        </w:tc>
        <w:tc>
          <w:tcPr>
            <w:tcW w:w="1829" w:type="pct"/>
            <w:tcBorders>
              <w:top w:val="nil"/>
              <w:left w:val="nil"/>
              <w:bottom w:val="single" w:sz="4" w:space="0" w:color="auto"/>
              <w:right w:val="single" w:sz="4" w:space="0" w:color="auto"/>
            </w:tcBorders>
            <w:vAlign w:val="center"/>
            <w:hideMark/>
          </w:tcPr>
          <w:p w14:paraId="73C0C7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КрасковоК.Маркса_2/15</w:t>
            </w:r>
          </w:p>
        </w:tc>
        <w:tc>
          <w:tcPr>
            <w:tcW w:w="2796" w:type="pct"/>
            <w:tcBorders>
              <w:top w:val="nil"/>
              <w:left w:val="nil"/>
              <w:bottom w:val="single" w:sz="4" w:space="0" w:color="auto"/>
              <w:right w:val="single" w:sz="4" w:space="0" w:color="auto"/>
            </w:tcBorders>
            <w:vAlign w:val="center"/>
            <w:hideMark/>
          </w:tcPr>
          <w:p w14:paraId="45B81A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37EF4F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4B6C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719</w:t>
            </w:r>
          </w:p>
        </w:tc>
        <w:tc>
          <w:tcPr>
            <w:tcW w:w="1829" w:type="pct"/>
            <w:tcBorders>
              <w:top w:val="nil"/>
              <w:left w:val="nil"/>
              <w:bottom w:val="single" w:sz="4" w:space="0" w:color="auto"/>
              <w:right w:val="single" w:sz="4" w:space="0" w:color="auto"/>
            </w:tcBorders>
            <w:vAlign w:val="center"/>
            <w:hideMark/>
          </w:tcPr>
          <w:p w14:paraId="00A000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КрасковоК.Маркса_2/15</w:t>
            </w:r>
          </w:p>
        </w:tc>
        <w:tc>
          <w:tcPr>
            <w:tcW w:w="2796" w:type="pct"/>
            <w:tcBorders>
              <w:top w:val="nil"/>
              <w:left w:val="nil"/>
              <w:bottom w:val="single" w:sz="4" w:space="0" w:color="auto"/>
              <w:right w:val="single" w:sz="4" w:space="0" w:color="auto"/>
            </w:tcBorders>
            <w:vAlign w:val="center"/>
            <w:hideMark/>
          </w:tcPr>
          <w:p w14:paraId="153BF3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0A7DCD4E"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2BAFC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«Наш дом комфорт», Московская область, г.о. Люберцы, д.п. Красково, ш. Егорьевское, д. 1</w:t>
            </w:r>
          </w:p>
        </w:tc>
      </w:tr>
      <w:tr w:rsidR="00B51A48" w:rsidRPr="00B51A48" w14:paraId="37D3A3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39CE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720</w:t>
            </w:r>
          </w:p>
        </w:tc>
        <w:tc>
          <w:tcPr>
            <w:tcW w:w="1829" w:type="pct"/>
            <w:tcBorders>
              <w:top w:val="nil"/>
              <w:left w:val="nil"/>
              <w:bottom w:val="single" w:sz="4" w:space="0" w:color="auto"/>
              <w:right w:val="single" w:sz="4" w:space="0" w:color="auto"/>
            </w:tcBorders>
            <w:vAlign w:val="center"/>
            <w:hideMark/>
          </w:tcPr>
          <w:p w14:paraId="1FA582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КрасковоК.Маркса_2/12</w:t>
            </w:r>
          </w:p>
        </w:tc>
        <w:tc>
          <w:tcPr>
            <w:tcW w:w="2796" w:type="pct"/>
            <w:tcBorders>
              <w:top w:val="nil"/>
              <w:left w:val="nil"/>
              <w:bottom w:val="single" w:sz="4" w:space="0" w:color="auto"/>
              <w:right w:val="single" w:sz="4" w:space="0" w:color="auto"/>
            </w:tcBorders>
            <w:vAlign w:val="center"/>
            <w:hideMark/>
          </w:tcPr>
          <w:p w14:paraId="2B8F69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5CD315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4460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721</w:t>
            </w:r>
          </w:p>
        </w:tc>
        <w:tc>
          <w:tcPr>
            <w:tcW w:w="1829" w:type="pct"/>
            <w:tcBorders>
              <w:top w:val="nil"/>
              <w:left w:val="nil"/>
              <w:bottom w:val="single" w:sz="4" w:space="0" w:color="auto"/>
              <w:right w:val="single" w:sz="4" w:space="0" w:color="auto"/>
            </w:tcBorders>
            <w:vAlign w:val="center"/>
            <w:hideMark/>
          </w:tcPr>
          <w:p w14:paraId="532AE7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КрасковоК.Маркса_2/10</w:t>
            </w:r>
          </w:p>
        </w:tc>
        <w:tc>
          <w:tcPr>
            <w:tcW w:w="2796" w:type="pct"/>
            <w:tcBorders>
              <w:top w:val="nil"/>
              <w:left w:val="nil"/>
              <w:bottom w:val="single" w:sz="4" w:space="0" w:color="auto"/>
              <w:right w:val="single" w:sz="4" w:space="0" w:color="auto"/>
            </w:tcBorders>
            <w:vAlign w:val="center"/>
            <w:hideMark/>
          </w:tcPr>
          <w:p w14:paraId="300F7A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576AEB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EE32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722</w:t>
            </w:r>
          </w:p>
        </w:tc>
        <w:tc>
          <w:tcPr>
            <w:tcW w:w="1829" w:type="pct"/>
            <w:tcBorders>
              <w:top w:val="nil"/>
              <w:left w:val="nil"/>
              <w:bottom w:val="single" w:sz="4" w:space="0" w:color="auto"/>
              <w:right w:val="single" w:sz="4" w:space="0" w:color="auto"/>
            </w:tcBorders>
            <w:vAlign w:val="center"/>
            <w:hideMark/>
          </w:tcPr>
          <w:p w14:paraId="552219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КрасковоК.Маркса_2/1</w:t>
            </w:r>
          </w:p>
        </w:tc>
        <w:tc>
          <w:tcPr>
            <w:tcW w:w="2796" w:type="pct"/>
            <w:tcBorders>
              <w:top w:val="nil"/>
              <w:left w:val="nil"/>
              <w:bottom w:val="single" w:sz="4" w:space="0" w:color="auto"/>
              <w:right w:val="single" w:sz="4" w:space="0" w:color="auto"/>
            </w:tcBorders>
            <w:vAlign w:val="center"/>
            <w:hideMark/>
          </w:tcPr>
          <w:p w14:paraId="182826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45B38A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CEFD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723</w:t>
            </w:r>
          </w:p>
        </w:tc>
        <w:tc>
          <w:tcPr>
            <w:tcW w:w="1829" w:type="pct"/>
            <w:tcBorders>
              <w:top w:val="nil"/>
              <w:left w:val="nil"/>
              <w:bottom w:val="single" w:sz="4" w:space="0" w:color="auto"/>
              <w:right w:val="single" w:sz="4" w:space="0" w:color="auto"/>
            </w:tcBorders>
            <w:vAlign w:val="center"/>
            <w:hideMark/>
          </w:tcPr>
          <w:p w14:paraId="0EE73F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КрасковоК.Маркса_117_21</w:t>
            </w:r>
          </w:p>
        </w:tc>
        <w:tc>
          <w:tcPr>
            <w:tcW w:w="2796" w:type="pct"/>
            <w:tcBorders>
              <w:top w:val="nil"/>
              <w:left w:val="nil"/>
              <w:bottom w:val="single" w:sz="4" w:space="0" w:color="auto"/>
              <w:right w:val="single" w:sz="4" w:space="0" w:color="auto"/>
            </w:tcBorders>
            <w:vAlign w:val="center"/>
            <w:hideMark/>
          </w:tcPr>
          <w:p w14:paraId="586F6C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49C298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DC1E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724</w:t>
            </w:r>
          </w:p>
        </w:tc>
        <w:tc>
          <w:tcPr>
            <w:tcW w:w="1829" w:type="pct"/>
            <w:tcBorders>
              <w:top w:val="nil"/>
              <w:left w:val="nil"/>
              <w:bottom w:val="single" w:sz="4" w:space="0" w:color="auto"/>
              <w:right w:val="single" w:sz="4" w:space="0" w:color="auto"/>
            </w:tcBorders>
            <w:vAlign w:val="center"/>
            <w:hideMark/>
          </w:tcPr>
          <w:p w14:paraId="7E849D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КрасковоК.Маркса,107</w:t>
            </w:r>
          </w:p>
        </w:tc>
        <w:tc>
          <w:tcPr>
            <w:tcW w:w="2796" w:type="pct"/>
            <w:tcBorders>
              <w:top w:val="nil"/>
              <w:left w:val="nil"/>
              <w:bottom w:val="single" w:sz="4" w:space="0" w:color="auto"/>
              <w:right w:val="single" w:sz="4" w:space="0" w:color="auto"/>
            </w:tcBorders>
            <w:vAlign w:val="center"/>
            <w:hideMark/>
          </w:tcPr>
          <w:p w14:paraId="408858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64110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5952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725</w:t>
            </w:r>
          </w:p>
        </w:tc>
        <w:tc>
          <w:tcPr>
            <w:tcW w:w="1829" w:type="pct"/>
            <w:tcBorders>
              <w:top w:val="nil"/>
              <w:left w:val="nil"/>
              <w:bottom w:val="single" w:sz="4" w:space="0" w:color="auto"/>
              <w:right w:val="single" w:sz="4" w:space="0" w:color="auto"/>
            </w:tcBorders>
            <w:vAlign w:val="center"/>
            <w:hideMark/>
          </w:tcPr>
          <w:p w14:paraId="02BD2A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 117/6</w:t>
            </w:r>
          </w:p>
        </w:tc>
        <w:tc>
          <w:tcPr>
            <w:tcW w:w="2796" w:type="pct"/>
            <w:tcBorders>
              <w:top w:val="nil"/>
              <w:left w:val="nil"/>
              <w:bottom w:val="single" w:sz="4" w:space="0" w:color="auto"/>
              <w:right w:val="single" w:sz="4" w:space="0" w:color="auto"/>
            </w:tcBorders>
            <w:vAlign w:val="center"/>
            <w:hideMark/>
          </w:tcPr>
          <w:p w14:paraId="2E2180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д.90(ЦТП ул. К.Маркса, 117/6-117/7)АО "Люберецкая теплосеть"</w:t>
            </w:r>
          </w:p>
        </w:tc>
      </w:tr>
      <w:tr w:rsidR="00B51A48" w:rsidRPr="00B51A48" w14:paraId="24F108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15AC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726</w:t>
            </w:r>
          </w:p>
        </w:tc>
        <w:tc>
          <w:tcPr>
            <w:tcW w:w="1829" w:type="pct"/>
            <w:tcBorders>
              <w:top w:val="nil"/>
              <w:left w:val="nil"/>
              <w:bottom w:val="single" w:sz="4" w:space="0" w:color="auto"/>
              <w:right w:val="single" w:sz="4" w:space="0" w:color="auto"/>
            </w:tcBorders>
            <w:vAlign w:val="center"/>
            <w:hideMark/>
          </w:tcPr>
          <w:p w14:paraId="6F7E8F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 117/20</w:t>
            </w:r>
          </w:p>
        </w:tc>
        <w:tc>
          <w:tcPr>
            <w:tcW w:w="2796" w:type="pct"/>
            <w:tcBorders>
              <w:top w:val="nil"/>
              <w:left w:val="nil"/>
              <w:bottom w:val="single" w:sz="4" w:space="0" w:color="auto"/>
              <w:right w:val="single" w:sz="4" w:space="0" w:color="auto"/>
            </w:tcBorders>
            <w:vAlign w:val="center"/>
            <w:hideMark/>
          </w:tcPr>
          <w:p w14:paraId="655264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д.90(ЦТП ул. К.Маркса, 117/19-117/20)АО "Люберецкая теплосеть"</w:t>
            </w:r>
          </w:p>
        </w:tc>
      </w:tr>
      <w:tr w:rsidR="00B51A48" w:rsidRPr="00B51A48" w14:paraId="43FC45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CF9C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727</w:t>
            </w:r>
          </w:p>
        </w:tc>
        <w:tc>
          <w:tcPr>
            <w:tcW w:w="1829" w:type="pct"/>
            <w:tcBorders>
              <w:top w:val="nil"/>
              <w:left w:val="nil"/>
              <w:bottom w:val="single" w:sz="4" w:space="0" w:color="auto"/>
              <w:right w:val="single" w:sz="4" w:space="0" w:color="auto"/>
            </w:tcBorders>
            <w:vAlign w:val="center"/>
            <w:hideMark/>
          </w:tcPr>
          <w:p w14:paraId="30AC99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 117/19</w:t>
            </w:r>
          </w:p>
        </w:tc>
        <w:tc>
          <w:tcPr>
            <w:tcW w:w="2796" w:type="pct"/>
            <w:tcBorders>
              <w:top w:val="nil"/>
              <w:left w:val="nil"/>
              <w:bottom w:val="single" w:sz="4" w:space="0" w:color="auto"/>
              <w:right w:val="single" w:sz="4" w:space="0" w:color="auto"/>
            </w:tcBorders>
            <w:vAlign w:val="center"/>
            <w:hideMark/>
          </w:tcPr>
          <w:p w14:paraId="689C01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д.90(ЦТП ул. К.Маркса, 117/19-117/20)АО "Люберецкая теплосеть"</w:t>
            </w:r>
          </w:p>
        </w:tc>
      </w:tr>
      <w:tr w:rsidR="00B51A48" w:rsidRPr="00B51A48" w14:paraId="37B93BF0"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005C0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«Жилтехносервис», Московская область, г.о. Люберцы, г. Люберцы, ул. Шевлякова, д. 27/1</w:t>
            </w:r>
          </w:p>
        </w:tc>
      </w:tr>
      <w:tr w:rsidR="00B51A48" w:rsidRPr="00B51A48" w14:paraId="640F796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3D48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728</w:t>
            </w:r>
          </w:p>
        </w:tc>
        <w:tc>
          <w:tcPr>
            <w:tcW w:w="1829" w:type="pct"/>
            <w:tcBorders>
              <w:top w:val="nil"/>
              <w:left w:val="nil"/>
              <w:bottom w:val="single" w:sz="4" w:space="0" w:color="auto"/>
              <w:right w:val="single" w:sz="4" w:space="0" w:color="auto"/>
            </w:tcBorders>
            <w:vAlign w:val="center"/>
            <w:hideMark/>
          </w:tcPr>
          <w:p w14:paraId="4201B0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125А</w:t>
            </w:r>
          </w:p>
        </w:tc>
        <w:tc>
          <w:tcPr>
            <w:tcW w:w="2796" w:type="pct"/>
            <w:tcBorders>
              <w:top w:val="nil"/>
              <w:left w:val="nil"/>
              <w:bottom w:val="single" w:sz="4" w:space="0" w:color="auto"/>
              <w:right w:val="single" w:sz="4" w:space="0" w:color="auto"/>
            </w:tcBorders>
            <w:vAlign w:val="center"/>
            <w:hideMark/>
          </w:tcPr>
          <w:p w14:paraId="55D83F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7FC5DD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B269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729</w:t>
            </w:r>
          </w:p>
        </w:tc>
        <w:tc>
          <w:tcPr>
            <w:tcW w:w="1829" w:type="pct"/>
            <w:tcBorders>
              <w:top w:val="nil"/>
              <w:left w:val="nil"/>
              <w:bottom w:val="single" w:sz="4" w:space="0" w:color="auto"/>
              <w:right w:val="single" w:sz="4" w:space="0" w:color="auto"/>
            </w:tcBorders>
            <w:vAlign w:val="center"/>
            <w:hideMark/>
          </w:tcPr>
          <w:p w14:paraId="179556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125</w:t>
            </w:r>
          </w:p>
        </w:tc>
        <w:tc>
          <w:tcPr>
            <w:tcW w:w="2796" w:type="pct"/>
            <w:tcBorders>
              <w:top w:val="nil"/>
              <w:left w:val="nil"/>
              <w:bottom w:val="single" w:sz="4" w:space="0" w:color="auto"/>
              <w:right w:val="single" w:sz="4" w:space="0" w:color="auto"/>
            </w:tcBorders>
            <w:vAlign w:val="center"/>
            <w:hideMark/>
          </w:tcPr>
          <w:p w14:paraId="572349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741BBA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D8FD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730</w:t>
            </w:r>
          </w:p>
        </w:tc>
        <w:tc>
          <w:tcPr>
            <w:tcW w:w="1829" w:type="pct"/>
            <w:tcBorders>
              <w:top w:val="nil"/>
              <w:left w:val="nil"/>
              <w:bottom w:val="single" w:sz="4" w:space="0" w:color="auto"/>
              <w:right w:val="single" w:sz="4" w:space="0" w:color="auto"/>
            </w:tcBorders>
            <w:vAlign w:val="center"/>
            <w:hideMark/>
          </w:tcPr>
          <w:p w14:paraId="737637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121</w:t>
            </w:r>
          </w:p>
        </w:tc>
        <w:tc>
          <w:tcPr>
            <w:tcW w:w="2796" w:type="pct"/>
            <w:tcBorders>
              <w:top w:val="nil"/>
              <w:left w:val="nil"/>
              <w:bottom w:val="single" w:sz="4" w:space="0" w:color="auto"/>
              <w:right w:val="single" w:sz="4" w:space="0" w:color="auto"/>
            </w:tcBorders>
            <w:vAlign w:val="center"/>
            <w:hideMark/>
          </w:tcPr>
          <w:p w14:paraId="192D26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0BD09F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C4AD9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731</w:t>
            </w:r>
          </w:p>
        </w:tc>
        <w:tc>
          <w:tcPr>
            <w:tcW w:w="1829" w:type="pct"/>
            <w:tcBorders>
              <w:top w:val="nil"/>
              <w:left w:val="nil"/>
              <w:bottom w:val="single" w:sz="4" w:space="0" w:color="auto"/>
              <w:right w:val="single" w:sz="4" w:space="0" w:color="auto"/>
            </w:tcBorders>
            <w:vAlign w:val="center"/>
            <w:hideMark/>
          </w:tcPr>
          <w:p w14:paraId="22448E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119/3</w:t>
            </w:r>
          </w:p>
        </w:tc>
        <w:tc>
          <w:tcPr>
            <w:tcW w:w="2796" w:type="pct"/>
            <w:tcBorders>
              <w:top w:val="nil"/>
              <w:left w:val="nil"/>
              <w:bottom w:val="single" w:sz="4" w:space="0" w:color="auto"/>
              <w:right w:val="single" w:sz="4" w:space="0" w:color="auto"/>
            </w:tcBorders>
            <w:vAlign w:val="center"/>
            <w:hideMark/>
          </w:tcPr>
          <w:p w14:paraId="3B24BF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37D94E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82CD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732</w:t>
            </w:r>
          </w:p>
        </w:tc>
        <w:tc>
          <w:tcPr>
            <w:tcW w:w="1829" w:type="pct"/>
            <w:tcBorders>
              <w:top w:val="nil"/>
              <w:left w:val="nil"/>
              <w:bottom w:val="single" w:sz="4" w:space="0" w:color="auto"/>
              <w:right w:val="single" w:sz="4" w:space="0" w:color="auto"/>
            </w:tcBorders>
            <w:vAlign w:val="center"/>
            <w:hideMark/>
          </w:tcPr>
          <w:p w14:paraId="7E202F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119/2</w:t>
            </w:r>
          </w:p>
        </w:tc>
        <w:tc>
          <w:tcPr>
            <w:tcW w:w="2796" w:type="pct"/>
            <w:tcBorders>
              <w:top w:val="nil"/>
              <w:left w:val="nil"/>
              <w:bottom w:val="single" w:sz="4" w:space="0" w:color="auto"/>
              <w:right w:val="single" w:sz="4" w:space="0" w:color="auto"/>
            </w:tcBorders>
            <w:vAlign w:val="center"/>
            <w:hideMark/>
          </w:tcPr>
          <w:p w14:paraId="33D61B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6D1B3C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A500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733</w:t>
            </w:r>
          </w:p>
        </w:tc>
        <w:tc>
          <w:tcPr>
            <w:tcW w:w="1829" w:type="pct"/>
            <w:tcBorders>
              <w:top w:val="nil"/>
              <w:left w:val="nil"/>
              <w:bottom w:val="single" w:sz="4" w:space="0" w:color="auto"/>
              <w:right w:val="single" w:sz="4" w:space="0" w:color="auto"/>
            </w:tcBorders>
            <w:vAlign w:val="center"/>
            <w:hideMark/>
          </w:tcPr>
          <w:p w14:paraId="2303C3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119</w:t>
            </w:r>
          </w:p>
        </w:tc>
        <w:tc>
          <w:tcPr>
            <w:tcW w:w="2796" w:type="pct"/>
            <w:tcBorders>
              <w:top w:val="nil"/>
              <w:left w:val="nil"/>
              <w:bottom w:val="single" w:sz="4" w:space="0" w:color="auto"/>
              <w:right w:val="single" w:sz="4" w:space="0" w:color="auto"/>
            </w:tcBorders>
            <w:vAlign w:val="center"/>
            <w:hideMark/>
          </w:tcPr>
          <w:p w14:paraId="627CE9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74B282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E9D5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734</w:t>
            </w:r>
          </w:p>
        </w:tc>
        <w:tc>
          <w:tcPr>
            <w:tcW w:w="1829" w:type="pct"/>
            <w:tcBorders>
              <w:top w:val="nil"/>
              <w:left w:val="nil"/>
              <w:bottom w:val="single" w:sz="4" w:space="0" w:color="auto"/>
              <w:right w:val="single" w:sz="4" w:space="0" w:color="auto"/>
            </w:tcBorders>
            <w:vAlign w:val="center"/>
            <w:hideMark/>
          </w:tcPr>
          <w:p w14:paraId="4DBFAA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117/9</w:t>
            </w:r>
          </w:p>
        </w:tc>
        <w:tc>
          <w:tcPr>
            <w:tcW w:w="2796" w:type="pct"/>
            <w:tcBorders>
              <w:top w:val="nil"/>
              <w:left w:val="nil"/>
              <w:bottom w:val="single" w:sz="4" w:space="0" w:color="auto"/>
              <w:right w:val="single" w:sz="4" w:space="0" w:color="auto"/>
            </w:tcBorders>
            <w:vAlign w:val="center"/>
            <w:hideMark/>
          </w:tcPr>
          <w:p w14:paraId="4CF52C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423853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57C9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735</w:t>
            </w:r>
          </w:p>
        </w:tc>
        <w:tc>
          <w:tcPr>
            <w:tcW w:w="1829" w:type="pct"/>
            <w:tcBorders>
              <w:top w:val="nil"/>
              <w:left w:val="nil"/>
              <w:bottom w:val="single" w:sz="4" w:space="0" w:color="auto"/>
              <w:right w:val="single" w:sz="4" w:space="0" w:color="auto"/>
            </w:tcBorders>
            <w:vAlign w:val="center"/>
            <w:hideMark/>
          </w:tcPr>
          <w:p w14:paraId="65E0BA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117/8Б</w:t>
            </w:r>
          </w:p>
        </w:tc>
        <w:tc>
          <w:tcPr>
            <w:tcW w:w="2796" w:type="pct"/>
            <w:tcBorders>
              <w:top w:val="nil"/>
              <w:left w:val="nil"/>
              <w:bottom w:val="single" w:sz="4" w:space="0" w:color="auto"/>
              <w:right w:val="single" w:sz="4" w:space="0" w:color="auto"/>
            </w:tcBorders>
            <w:vAlign w:val="center"/>
            <w:hideMark/>
          </w:tcPr>
          <w:p w14:paraId="79580E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1AE6AB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E071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736</w:t>
            </w:r>
          </w:p>
        </w:tc>
        <w:tc>
          <w:tcPr>
            <w:tcW w:w="1829" w:type="pct"/>
            <w:tcBorders>
              <w:top w:val="nil"/>
              <w:left w:val="nil"/>
              <w:bottom w:val="single" w:sz="4" w:space="0" w:color="auto"/>
              <w:right w:val="single" w:sz="4" w:space="0" w:color="auto"/>
            </w:tcBorders>
            <w:vAlign w:val="center"/>
            <w:hideMark/>
          </w:tcPr>
          <w:p w14:paraId="0E5D4B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117/8</w:t>
            </w:r>
          </w:p>
        </w:tc>
        <w:tc>
          <w:tcPr>
            <w:tcW w:w="2796" w:type="pct"/>
            <w:tcBorders>
              <w:top w:val="nil"/>
              <w:left w:val="nil"/>
              <w:bottom w:val="single" w:sz="4" w:space="0" w:color="auto"/>
              <w:right w:val="single" w:sz="4" w:space="0" w:color="auto"/>
            </w:tcBorders>
            <w:vAlign w:val="center"/>
            <w:hideMark/>
          </w:tcPr>
          <w:p w14:paraId="2C2ECF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7B2162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5DEB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737</w:t>
            </w:r>
          </w:p>
        </w:tc>
        <w:tc>
          <w:tcPr>
            <w:tcW w:w="1829" w:type="pct"/>
            <w:tcBorders>
              <w:top w:val="nil"/>
              <w:left w:val="nil"/>
              <w:bottom w:val="single" w:sz="4" w:space="0" w:color="auto"/>
              <w:right w:val="single" w:sz="4" w:space="0" w:color="auto"/>
            </w:tcBorders>
            <w:vAlign w:val="center"/>
            <w:hideMark/>
          </w:tcPr>
          <w:p w14:paraId="14234F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117/5</w:t>
            </w:r>
          </w:p>
        </w:tc>
        <w:tc>
          <w:tcPr>
            <w:tcW w:w="2796" w:type="pct"/>
            <w:tcBorders>
              <w:top w:val="nil"/>
              <w:left w:val="nil"/>
              <w:bottom w:val="single" w:sz="4" w:space="0" w:color="auto"/>
              <w:right w:val="single" w:sz="4" w:space="0" w:color="auto"/>
            </w:tcBorders>
            <w:vAlign w:val="center"/>
            <w:hideMark/>
          </w:tcPr>
          <w:p w14:paraId="29B761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03BA78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DCC6C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738</w:t>
            </w:r>
          </w:p>
        </w:tc>
        <w:tc>
          <w:tcPr>
            <w:tcW w:w="1829" w:type="pct"/>
            <w:tcBorders>
              <w:top w:val="nil"/>
              <w:left w:val="nil"/>
              <w:bottom w:val="single" w:sz="4" w:space="0" w:color="auto"/>
              <w:right w:val="single" w:sz="4" w:space="0" w:color="auto"/>
            </w:tcBorders>
            <w:vAlign w:val="center"/>
            <w:hideMark/>
          </w:tcPr>
          <w:p w14:paraId="12C2D8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117/4</w:t>
            </w:r>
          </w:p>
        </w:tc>
        <w:tc>
          <w:tcPr>
            <w:tcW w:w="2796" w:type="pct"/>
            <w:tcBorders>
              <w:top w:val="nil"/>
              <w:left w:val="nil"/>
              <w:bottom w:val="single" w:sz="4" w:space="0" w:color="auto"/>
              <w:right w:val="single" w:sz="4" w:space="0" w:color="auto"/>
            </w:tcBorders>
            <w:vAlign w:val="center"/>
            <w:hideMark/>
          </w:tcPr>
          <w:p w14:paraId="5802EF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397D36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A0B7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739</w:t>
            </w:r>
          </w:p>
        </w:tc>
        <w:tc>
          <w:tcPr>
            <w:tcW w:w="1829" w:type="pct"/>
            <w:tcBorders>
              <w:top w:val="nil"/>
              <w:left w:val="nil"/>
              <w:bottom w:val="single" w:sz="4" w:space="0" w:color="auto"/>
              <w:right w:val="single" w:sz="4" w:space="0" w:color="auto"/>
            </w:tcBorders>
            <w:vAlign w:val="center"/>
            <w:hideMark/>
          </w:tcPr>
          <w:p w14:paraId="67B722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117/3</w:t>
            </w:r>
          </w:p>
        </w:tc>
        <w:tc>
          <w:tcPr>
            <w:tcW w:w="2796" w:type="pct"/>
            <w:tcBorders>
              <w:top w:val="nil"/>
              <w:left w:val="nil"/>
              <w:bottom w:val="single" w:sz="4" w:space="0" w:color="auto"/>
              <w:right w:val="single" w:sz="4" w:space="0" w:color="auto"/>
            </w:tcBorders>
            <w:vAlign w:val="center"/>
            <w:hideMark/>
          </w:tcPr>
          <w:p w14:paraId="77C41C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1FEDC2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A803F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740</w:t>
            </w:r>
          </w:p>
        </w:tc>
        <w:tc>
          <w:tcPr>
            <w:tcW w:w="1829" w:type="pct"/>
            <w:tcBorders>
              <w:top w:val="nil"/>
              <w:left w:val="nil"/>
              <w:bottom w:val="single" w:sz="4" w:space="0" w:color="auto"/>
              <w:right w:val="single" w:sz="4" w:space="0" w:color="auto"/>
            </w:tcBorders>
            <w:vAlign w:val="center"/>
            <w:hideMark/>
          </w:tcPr>
          <w:p w14:paraId="2FADB2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117/2</w:t>
            </w:r>
          </w:p>
        </w:tc>
        <w:tc>
          <w:tcPr>
            <w:tcW w:w="2796" w:type="pct"/>
            <w:tcBorders>
              <w:top w:val="nil"/>
              <w:left w:val="nil"/>
              <w:bottom w:val="single" w:sz="4" w:space="0" w:color="auto"/>
              <w:right w:val="single" w:sz="4" w:space="0" w:color="auto"/>
            </w:tcBorders>
            <w:vAlign w:val="center"/>
            <w:hideMark/>
          </w:tcPr>
          <w:p w14:paraId="35ABEE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5E250F09"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F3CE4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«Битцевские холмы», Московская область, г.о. Люберцы, г. Люберцы, ш. Новорязанское, д. 7</w:t>
            </w:r>
          </w:p>
        </w:tc>
      </w:tr>
      <w:tr w:rsidR="00B51A48" w:rsidRPr="00B51A48" w14:paraId="7D8F19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BEA5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741</w:t>
            </w:r>
          </w:p>
        </w:tc>
        <w:tc>
          <w:tcPr>
            <w:tcW w:w="1829" w:type="pct"/>
            <w:tcBorders>
              <w:top w:val="nil"/>
              <w:left w:val="nil"/>
              <w:bottom w:val="single" w:sz="4" w:space="0" w:color="auto"/>
              <w:right w:val="single" w:sz="4" w:space="0" w:color="auto"/>
            </w:tcBorders>
            <w:vAlign w:val="center"/>
            <w:hideMark/>
          </w:tcPr>
          <w:p w14:paraId="02EBD2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117/18</w:t>
            </w:r>
          </w:p>
        </w:tc>
        <w:tc>
          <w:tcPr>
            <w:tcW w:w="2796" w:type="pct"/>
            <w:tcBorders>
              <w:top w:val="nil"/>
              <w:left w:val="nil"/>
              <w:bottom w:val="single" w:sz="4" w:space="0" w:color="auto"/>
              <w:right w:val="single" w:sz="4" w:space="0" w:color="auto"/>
            </w:tcBorders>
            <w:vAlign w:val="center"/>
            <w:hideMark/>
          </w:tcPr>
          <w:p w14:paraId="2BF1FD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53AB9F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CBE9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742</w:t>
            </w:r>
          </w:p>
        </w:tc>
        <w:tc>
          <w:tcPr>
            <w:tcW w:w="1829" w:type="pct"/>
            <w:tcBorders>
              <w:top w:val="nil"/>
              <w:left w:val="nil"/>
              <w:bottom w:val="single" w:sz="4" w:space="0" w:color="auto"/>
              <w:right w:val="single" w:sz="4" w:space="0" w:color="auto"/>
            </w:tcBorders>
            <w:vAlign w:val="center"/>
            <w:hideMark/>
          </w:tcPr>
          <w:p w14:paraId="2AB9B9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117/17</w:t>
            </w:r>
          </w:p>
        </w:tc>
        <w:tc>
          <w:tcPr>
            <w:tcW w:w="2796" w:type="pct"/>
            <w:tcBorders>
              <w:top w:val="nil"/>
              <w:left w:val="nil"/>
              <w:bottom w:val="single" w:sz="4" w:space="0" w:color="auto"/>
              <w:right w:val="single" w:sz="4" w:space="0" w:color="auto"/>
            </w:tcBorders>
            <w:vAlign w:val="center"/>
            <w:hideMark/>
          </w:tcPr>
          <w:p w14:paraId="3217BC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135906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2295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743</w:t>
            </w:r>
          </w:p>
        </w:tc>
        <w:tc>
          <w:tcPr>
            <w:tcW w:w="1829" w:type="pct"/>
            <w:tcBorders>
              <w:top w:val="nil"/>
              <w:left w:val="nil"/>
              <w:bottom w:val="single" w:sz="4" w:space="0" w:color="auto"/>
              <w:right w:val="single" w:sz="4" w:space="0" w:color="auto"/>
            </w:tcBorders>
            <w:vAlign w:val="center"/>
            <w:hideMark/>
          </w:tcPr>
          <w:p w14:paraId="1BCB19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117/16</w:t>
            </w:r>
          </w:p>
        </w:tc>
        <w:tc>
          <w:tcPr>
            <w:tcW w:w="2796" w:type="pct"/>
            <w:tcBorders>
              <w:top w:val="nil"/>
              <w:left w:val="nil"/>
              <w:bottom w:val="single" w:sz="4" w:space="0" w:color="auto"/>
              <w:right w:val="single" w:sz="4" w:space="0" w:color="auto"/>
            </w:tcBorders>
            <w:vAlign w:val="center"/>
            <w:hideMark/>
          </w:tcPr>
          <w:p w14:paraId="59A468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29F832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6449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744</w:t>
            </w:r>
          </w:p>
        </w:tc>
        <w:tc>
          <w:tcPr>
            <w:tcW w:w="1829" w:type="pct"/>
            <w:tcBorders>
              <w:top w:val="nil"/>
              <w:left w:val="nil"/>
              <w:bottom w:val="single" w:sz="4" w:space="0" w:color="auto"/>
              <w:right w:val="single" w:sz="4" w:space="0" w:color="auto"/>
            </w:tcBorders>
            <w:vAlign w:val="center"/>
            <w:hideMark/>
          </w:tcPr>
          <w:p w14:paraId="77670F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117/15</w:t>
            </w:r>
          </w:p>
        </w:tc>
        <w:tc>
          <w:tcPr>
            <w:tcW w:w="2796" w:type="pct"/>
            <w:tcBorders>
              <w:top w:val="nil"/>
              <w:left w:val="nil"/>
              <w:bottom w:val="single" w:sz="4" w:space="0" w:color="auto"/>
              <w:right w:val="single" w:sz="4" w:space="0" w:color="auto"/>
            </w:tcBorders>
            <w:vAlign w:val="center"/>
            <w:hideMark/>
          </w:tcPr>
          <w:p w14:paraId="47C6A0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29E348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B06F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745</w:t>
            </w:r>
          </w:p>
        </w:tc>
        <w:tc>
          <w:tcPr>
            <w:tcW w:w="1829" w:type="pct"/>
            <w:tcBorders>
              <w:top w:val="nil"/>
              <w:left w:val="nil"/>
              <w:bottom w:val="single" w:sz="4" w:space="0" w:color="auto"/>
              <w:right w:val="single" w:sz="4" w:space="0" w:color="auto"/>
            </w:tcBorders>
            <w:vAlign w:val="center"/>
            <w:hideMark/>
          </w:tcPr>
          <w:p w14:paraId="58B916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117/14</w:t>
            </w:r>
          </w:p>
        </w:tc>
        <w:tc>
          <w:tcPr>
            <w:tcW w:w="2796" w:type="pct"/>
            <w:tcBorders>
              <w:top w:val="nil"/>
              <w:left w:val="nil"/>
              <w:bottom w:val="single" w:sz="4" w:space="0" w:color="auto"/>
              <w:right w:val="single" w:sz="4" w:space="0" w:color="auto"/>
            </w:tcBorders>
            <w:vAlign w:val="center"/>
            <w:hideMark/>
          </w:tcPr>
          <w:p w14:paraId="4FA28C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21CE03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6713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746</w:t>
            </w:r>
          </w:p>
        </w:tc>
        <w:tc>
          <w:tcPr>
            <w:tcW w:w="1829" w:type="pct"/>
            <w:tcBorders>
              <w:top w:val="nil"/>
              <w:left w:val="nil"/>
              <w:bottom w:val="single" w:sz="4" w:space="0" w:color="auto"/>
              <w:right w:val="single" w:sz="4" w:space="0" w:color="auto"/>
            </w:tcBorders>
            <w:vAlign w:val="center"/>
            <w:hideMark/>
          </w:tcPr>
          <w:p w14:paraId="0064C1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117/13</w:t>
            </w:r>
          </w:p>
        </w:tc>
        <w:tc>
          <w:tcPr>
            <w:tcW w:w="2796" w:type="pct"/>
            <w:tcBorders>
              <w:top w:val="nil"/>
              <w:left w:val="nil"/>
              <w:bottom w:val="single" w:sz="4" w:space="0" w:color="auto"/>
              <w:right w:val="single" w:sz="4" w:space="0" w:color="auto"/>
            </w:tcBorders>
            <w:vAlign w:val="center"/>
            <w:hideMark/>
          </w:tcPr>
          <w:p w14:paraId="346F02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0F4350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7A48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747</w:t>
            </w:r>
          </w:p>
        </w:tc>
        <w:tc>
          <w:tcPr>
            <w:tcW w:w="1829" w:type="pct"/>
            <w:tcBorders>
              <w:top w:val="nil"/>
              <w:left w:val="nil"/>
              <w:bottom w:val="single" w:sz="4" w:space="0" w:color="auto"/>
              <w:right w:val="single" w:sz="4" w:space="0" w:color="auto"/>
            </w:tcBorders>
            <w:vAlign w:val="center"/>
            <w:hideMark/>
          </w:tcPr>
          <w:p w14:paraId="293A9F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117/12</w:t>
            </w:r>
          </w:p>
        </w:tc>
        <w:tc>
          <w:tcPr>
            <w:tcW w:w="2796" w:type="pct"/>
            <w:tcBorders>
              <w:top w:val="nil"/>
              <w:left w:val="nil"/>
              <w:bottom w:val="single" w:sz="4" w:space="0" w:color="auto"/>
              <w:right w:val="single" w:sz="4" w:space="0" w:color="auto"/>
            </w:tcBorders>
            <w:vAlign w:val="center"/>
            <w:hideMark/>
          </w:tcPr>
          <w:p w14:paraId="49103E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0C3EFA0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76B3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748</w:t>
            </w:r>
          </w:p>
        </w:tc>
        <w:tc>
          <w:tcPr>
            <w:tcW w:w="1829" w:type="pct"/>
            <w:tcBorders>
              <w:top w:val="nil"/>
              <w:left w:val="nil"/>
              <w:bottom w:val="single" w:sz="4" w:space="0" w:color="auto"/>
              <w:right w:val="single" w:sz="4" w:space="0" w:color="auto"/>
            </w:tcBorders>
            <w:vAlign w:val="center"/>
            <w:hideMark/>
          </w:tcPr>
          <w:p w14:paraId="78C594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117/11</w:t>
            </w:r>
          </w:p>
        </w:tc>
        <w:tc>
          <w:tcPr>
            <w:tcW w:w="2796" w:type="pct"/>
            <w:tcBorders>
              <w:top w:val="nil"/>
              <w:left w:val="nil"/>
              <w:bottom w:val="single" w:sz="4" w:space="0" w:color="auto"/>
              <w:right w:val="single" w:sz="4" w:space="0" w:color="auto"/>
            </w:tcBorders>
            <w:vAlign w:val="center"/>
            <w:hideMark/>
          </w:tcPr>
          <w:p w14:paraId="4ED63F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911A4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097E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749</w:t>
            </w:r>
          </w:p>
        </w:tc>
        <w:tc>
          <w:tcPr>
            <w:tcW w:w="1829" w:type="pct"/>
            <w:tcBorders>
              <w:top w:val="nil"/>
              <w:left w:val="nil"/>
              <w:bottom w:val="single" w:sz="4" w:space="0" w:color="auto"/>
              <w:right w:val="single" w:sz="4" w:space="0" w:color="auto"/>
            </w:tcBorders>
            <w:vAlign w:val="center"/>
            <w:hideMark/>
          </w:tcPr>
          <w:p w14:paraId="724CD6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117/10</w:t>
            </w:r>
          </w:p>
        </w:tc>
        <w:tc>
          <w:tcPr>
            <w:tcW w:w="2796" w:type="pct"/>
            <w:tcBorders>
              <w:top w:val="nil"/>
              <w:left w:val="nil"/>
              <w:bottom w:val="single" w:sz="4" w:space="0" w:color="auto"/>
              <w:right w:val="single" w:sz="4" w:space="0" w:color="auto"/>
            </w:tcBorders>
            <w:vAlign w:val="center"/>
            <w:hideMark/>
          </w:tcPr>
          <w:p w14:paraId="08D7C7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6397FD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E78E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750</w:t>
            </w:r>
          </w:p>
        </w:tc>
        <w:tc>
          <w:tcPr>
            <w:tcW w:w="1829" w:type="pct"/>
            <w:tcBorders>
              <w:top w:val="nil"/>
              <w:left w:val="nil"/>
              <w:bottom w:val="single" w:sz="4" w:space="0" w:color="auto"/>
              <w:right w:val="single" w:sz="4" w:space="0" w:color="auto"/>
            </w:tcBorders>
            <w:vAlign w:val="center"/>
            <w:hideMark/>
          </w:tcPr>
          <w:p w14:paraId="12512A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117/1</w:t>
            </w:r>
          </w:p>
        </w:tc>
        <w:tc>
          <w:tcPr>
            <w:tcW w:w="2796" w:type="pct"/>
            <w:tcBorders>
              <w:top w:val="nil"/>
              <w:left w:val="nil"/>
              <w:bottom w:val="single" w:sz="4" w:space="0" w:color="auto"/>
              <w:right w:val="single" w:sz="4" w:space="0" w:color="auto"/>
            </w:tcBorders>
            <w:vAlign w:val="center"/>
            <w:hideMark/>
          </w:tcPr>
          <w:p w14:paraId="4ECE83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1936AFB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D77C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751</w:t>
            </w:r>
          </w:p>
        </w:tc>
        <w:tc>
          <w:tcPr>
            <w:tcW w:w="1829" w:type="pct"/>
            <w:tcBorders>
              <w:top w:val="nil"/>
              <w:left w:val="nil"/>
              <w:bottom w:val="single" w:sz="4" w:space="0" w:color="auto"/>
              <w:right w:val="single" w:sz="4" w:space="0" w:color="auto"/>
            </w:tcBorders>
            <w:vAlign w:val="center"/>
            <w:hideMark/>
          </w:tcPr>
          <w:p w14:paraId="5DCAC2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94</w:t>
            </w:r>
          </w:p>
        </w:tc>
        <w:tc>
          <w:tcPr>
            <w:tcW w:w="2796" w:type="pct"/>
            <w:tcBorders>
              <w:top w:val="nil"/>
              <w:left w:val="nil"/>
              <w:bottom w:val="single" w:sz="4" w:space="0" w:color="auto"/>
              <w:right w:val="single" w:sz="4" w:space="0" w:color="auto"/>
            </w:tcBorders>
            <w:vAlign w:val="center"/>
            <w:hideMark/>
          </w:tcPr>
          <w:p w14:paraId="468C8E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2(ЦТП ул. Карла Маркса, 92-94)АО "Люберецкая теплосеть"</w:t>
            </w:r>
          </w:p>
        </w:tc>
      </w:tr>
      <w:tr w:rsidR="00B51A48" w:rsidRPr="00B51A48" w14:paraId="136A3D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FF93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752</w:t>
            </w:r>
          </w:p>
        </w:tc>
        <w:tc>
          <w:tcPr>
            <w:tcW w:w="1829" w:type="pct"/>
            <w:tcBorders>
              <w:top w:val="nil"/>
              <w:left w:val="nil"/>
              <w:bottom w:val="single" w:sz="4" w:space="0" w:color="auto"/>
              <w:right w:val="single" w:sz="4" w:space="0" w:color="auto"/>
            </w:tcBorders>
            <w:vAlign w:val="center"/>
            <w:hideMark/>
          </w:tcPr>
          <w:p w14:paraId="24C709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92</w:t>
            </w:r>
          </w:p>
        </w:tc>
        <w:tc>
          <w:tcPr>
            <w:tcW w:w="2796" w:type="pct"/>
            <w:tcBorders>
              <w:top w:val="nil"/>
              <w:left w:val="nil"/>
              <w:bottom w:val="single" w:sz="4" w:space="0" w:color="auto"/>
              <w:right w:val="single" w:sz="4" w:space="0" w:color="auto"/>
            </w:tcBorders>
            <w:vAlign w:val="center"/>
            <w:hideMark/>
          </w:tcPr>
          <w:p w14:paraId="02B5CC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 корп. 2(ЦТП ул. Карла Маркса, 92-94)АО "Люберецкая теплосеть"</w:t>
            </w:r>
          </w:p>
        </w:tc>
      </w:tr>
      <w:tr w:rsidR="00B51A48" w:rsidRPr="00B51A48" w14:paraId="514D12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B3CD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753</w:t>
            </w:r>
          </w:p>
        </w:tc>
        <w:tc>
          <w:tcPr>
            <w:tcW w:w="1829" w:type="pct"/>
            <w:tcBorders>
              <w:top w:val="nil"/>
              <w:left w:val="nil"/>
              <w:bottom w:val="single" w:sz="4" w:space="0" w:color="auto"/>
              <w:right w:val="single" w:sz="4" w:space="0" w:color="auto"/>
            </w:tcBorders>
            <w:vAlign w:val="center"/>
            <w:hideMark/>
          </w:tcPr>
          <w:p w14:paraId="25DA9D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 Маркса 117/7</w:t>
            </w:r>
          </w:p>
        </w:tc>
        <w:tc>
          <w:tcPr>
            <w:tcW w:w="2796" w:type="pct"/>
            <w:tcBorders>
              <w:top w:val="nil"/>
              <w:left w:val="nil"/>
              <w:bottom w:val="single" w:sz="4" w:space="0" w:color="auto"/>
              <w:right w:val="single" w:sz="4" w:space="0" w:color="auto"/>
            </w:tcBorders>
            <w:vAlign w:val="center"/>
            <w:hideMark/>
          </w:tcPr>
          <w:p w14:paraId="4ECE09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д.90(ЦТП ул. К.Маркса, 117/6-117/7)АО "Люберецкая теплосеть"</w:t>
            </w:r>
          </w:p>
        </w:tc>
      </w:tr>
      <w:tr w:rsidR="00B51A48" w:rsidRPr="00B51A48" w14:paraId="166504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C44D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754</w:t>
            </w:r>
          </w:p>
        </w:tc>
        <w:tc>
          <w:tcPr>
            <w:tcW w:w="1829" w:type="pct"/>
            <w:tcBorders>
              <w:top w:val="nil"/>
              <w:left w:val="nil"/>
              <w:bottom w:val="single" w:sz="4" w:space="0" w:color="auto"/>
              <w:right w:val="single" w:sz="4" w:space="0" w:color="auto"/>
            </w:tcBorders>
            <w:vAlign w:val="center"/>
            <w:hideMark/>
          </w:tcPr>
          <w:p w14:paraId="49EC30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Павлино_77к.9</w:t>
            </w:r>
          </w:p>
        </w:tc>
        <w:tc>
          <w:tcPr>
            <w:tcW w:w="2796" w:type="pct"/>
            <w:tcBorders>
              <w:top w:val="nil"/>
              <w:left w:val="nil"/>
              <w:bottom w:val="single" w:sz="4" w:space="0" w:color="auto"/>
              <w:right w:val="single" w:sz="4" w:space="0" w:color="auto"/>
            </w:tcBorders>
            <w:vAlign w:val="center"/>
            <w:hideMark/>
          </w:tcPr>
          <w:p w14:paraId="050B1D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0E5D6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6EAC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755</w:t>
            </w:r>
          </w:p>
        </w:tc>
        <w:tc>
          <w:tcPr>
            <w:tcW w:w="1829" w:type="pct"/>
            <w:tcBorders>
              <w:top w:val="nil"/>
              <w:left w:val="nil"/>
              <w:bottom w:val="single" w:sz="4" w:space="0" w:color="auto"/>
              <w:right w:val="single" w:sz="4" w:space="0" w:color="auto"/>
            </w:tcBorders>
            <w:vAlign w:val="center"/>
            <w:hideMark/>
          </w:tcPr>
          <w:p w14:paraId="7CDEEC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Павлино_77к.8</w:t>
            </w:r>
          </w:p>
        </w:tc>
        <w:tc>
          <w:tcPr>
            <w:tcW w:w="2796" w:type="pct"/>
            <w:tcBorders>
              <w:top w:val="nil"/>
              <w:left w:val="nil"/>
              <w:bottom w:val="single" w:sz="4" w:space="0" w:color="auto"/>
              <w:right w:val="single" w:sz="4" w:space="0" w:color="auto"/>
            </w:tcBorders>
            <w:vAlign w:val="center"/>
            <w:hideMark/>
          </w:tcPr>
          <w:p w14:paraId="0F2887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A6832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747C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756</w:t>
            </w:r>
          </w:p>
        </w:tc>
        <w:tc>
          <w:tcPr>
            <w:tcW w:w="1829" w:type="pct"/>
            <w:tcBorders>
              <w:top w:val="nil"/>
              <w:left w:val="nil"/>
              <w:bottom w:val="single" w:sz="4" w:space="0" w:color="auto"/>
              <w:right w:val="single" w:sz="4" w:space="0" w:color="auto"/>
            </w:tcBorders>
            <w:vAlign w:val="center"/>
            <w:hideMark/>
          </w:tcPr>
          <w:p w14:paraId="0BE956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Павлино_77к.7</w:t>
            </w:r>
          </w:p>
        </w:tc>
        <w:tc>
          <w:tcPr>
            <w:tcW w:w="2796" w:type="pct"/>
            <w:tcBorders>
              <w:top w:val="nil"/>
              <w:left w:val="nil"/>
              <w:bottom w:val="single" w:sz="4" w:space="0" w:color="auto"/>
              <w:right w:val="single" w:sz="4" w:space="0" w:color="auto"/>
            </w:tcBorders>
            <w:vAlign w:val="center"/>
            <w:hideMark/>
          </w:tcPr>
          <w:p w14:paraId="11AC4F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3A77B8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66F8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757</w:t>
            </w:r>
          </w:p>
        </w:tc>
        <w:tc>
          <w:tcPr>
            <w:tcW w:w="1829" w:type="pct"/>
            <w:tcBorders>
              <w:top w:val="nil"/>
              <w:left w:val="nil"/>
              <w:bottom w:val="single" w:sz="4" w:space="0" w:color="auto"/>
              <w:right w:val="single" w:sz="4" w:space="0" w:color="auto"/>
            </w:tcBorders>
            <w:vAlign w:val="center"/>
            <w:hideMark/>
          </w:tcPr>
          <w:p w14:paraId="4B6A4E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Павлино_77к.6</w:t>
            </w:r>
          </w:p>
        </w:tc>
        <w:tc>
          <w:tcPr>
            <w:tcW w:w="2796" w:type="pct"/>
            <w:tcBorders>
              <w:top w:val="nil"/>
              <w:left w:val="nil"/>
              <w:bottom w:val="single" w:sz="4" w:space="0" w:color="auto"/>
              <w:right w:val="single" w:sz="4" w:space="0" w:color="auto"/>
            </w:tcBorders>
            <w:vAlign w:val="center"/>
            <w:hideMark/>
          </w:tcPr>
          <w:p w14:paraId="484FDA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3AEDA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FAA7E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758</w:t>
            </w:r>
          </w:p>
        </w:tc>
        <w:tc>
          <w:tcPr>
            <w:tcW w:w="1829" w:type="pct"/>
            <w:tcBorders>
              <w:top w:val="nil"/>
              <w:left w:val="nil"/>
              <w:bottom w:val="single" w:sz="4" w:space="0" w:color="auto"/>
              <w:right w:val="single" w:sz="4" w:space="0" w:color="auto"/>
            </w:tcBorders>
            <w:vAlign w:val="center"/>
            <w:hideMark/>
          </w:tcPr>
          <w:p w14:paraId="34094C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Павлино_77к.5</w:t>
            </w:r>
          </w:p>
        </w:tc>
        <w:tc>
          <w:tcPr>
            <w:tcW w:w="2796" w:type="pct"/>
            <w:tcBorders>
              <w:top w:val="nil"/>
              <w:left w:val="nil"/>
              <w:bottom w:val="single" w:sz="4" w:space="0" w:color="auto"/>
              <w:right w:val="single" w:sz="4" w:space="0" w:color="auto"/>
            </w:tcBorders>
            <w:vAlign w:val="center"/>
            <w:hideMark/>
          </w:tcPr>
          <w:p w14:paraId="63C97C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F040179"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6087F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«ЖК влюберцы», Московская область, г.о. Люберцы, г. Люберцы,  ул. Урицкого, д. 14</w:t>
            </w:r>
          </w:p>
        </w:tc>
      </w:tr>
      <w:tr w:rsidR="00B51A48" w:rsidRPr="00B51A48" w14:paraId="4A0591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B938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759</w:t>
            </w:r>
          </w:p>
        </w:tc>
        <w:tc>
          <w:tcPr>
            <w:tcW w:w="1829" w:type="pct"/>
            <w:tcBorders>
              <w:top w:val="nil"/>
              <w:left w:val="nil"/>
              <w:bottom w:val="single" w:sz="4" w:space="0" w:color="auto"/>
              <w:right w:val="single" w:sz="4" w:space="0" w:color="auto"/>
            </w:tcBorders>
            <w:vAlign w:val="center"/>
            <w:hideMark/>
          </w:tcPr>
          <w:p w14:paraId="27C4F3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Павлино_77к.4</w:t>
            </w:r>
          </w:p>
        </w:tc>
        <w:tc>
          <w:tcPr>
            <w:tcW w:w="2796" w:type="pct"/>
            <w:tcBorders>
              <w:top w:val="nil"/>
              <w:left w:val="nil"/>
              <w:bottom w:val="single" w:sz="4" w:space="0" w:color="auto"/>
              <w:right w:val="single" w:sz="4" w:space="0" w:color="auto"/>
            </w:tcBorders>
            <w:vAlign w:val="center"/>
            <w:hideMark/>
          </w:tcPr>
          <w:p w14:paraId="49AB41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D65FB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98A6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760</w:t>
            </w:r>
          </w:p>
        </w:tc>
        <w:tc>
          <w:tcPr>
            <w:tcW w:w="1829" w:type="pct"/>
            <w:tcBorders>
              <w:top w:val="nil"/>
              <w:left w:val="nil"/>
              <w:bottom w:val="single" w:sz="4" w:space="0" w:color="auto"/>
              <w:right w:val="single" w:sz="4" w:space="0" w:color="auto"/>
            </w:tcBorders>
            <w:vAlign w:val="center"/>
            <w:hideMark/>
          </w:tcPr>
          <w:p w14:paraId="453F60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Павлино_77к.3</w:t>
            </w:r>
          </w:p>
        </w:tc>
        <w:tc>
          <w:tcPr>
            <w:tcW w:w="2796" w:type="pct"/>
            <w:tcBorders>
              <w:top w:val="nil"/>
              <w:left w:val="nil"/>
              <w:bottom w:val="single" w:sz="4" w:space="0" w:color="auto"/>
              <w:right w:val="single" w:sz="4" w:space="0" w:color="auto"/>
            </w:tcBorders>
            <w:vAlign w:val="center"/>
            <w:hideMark/>
          </w:tcPr>
          <w:p w14:paraId="2B71F2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995AA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8071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761</w:t>
            </w:r>
          </w:p>
        </w:tc>
        <w:tc>
          <w:tcPr>
            <w:tcW w:w="1829" w:type="pct"/>
            <w:tcBorders>
              <w:top w:val="nil"/>
              <w:left w:val="nil"/>
              <w:bottom w:val="single" w:sz="4" w:space="0" w:color="auto"/>
              <w:right w:val="single" w:sz="4" w:space="0" w:color="auto"/>
            </w:tcBorders>
            <w:vAlign w:val="center"/>
            <w:hideMark/>
          </w:tcPr>
          <w:p w14:paraId="467DC1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КрасковоЖК Малое </w:t>
            </w:r>
            <w:r w:rsidRPr="00B51A48">
              <w:rPr>
                <w:rFonts w:ascii="Times New Roman" w:eastAsia="Times New Roman" w:hAnsi="Times New Roman" w:cs="Times New Roman"/>
                <w:color w:val="000000"/>
                <w:lang w:eastAsia="ru-RU"/>
              </w:rPr>
              <w:lastRenderedPageBreak/>
              <w:t>Павлино_77к.2</w:t>
            </w:r>
          </w:p>
        </w:tc>
        <w:tc>
          <w:tcPr>
            <w:tcW w:w="2796" w:type="pct"/>
            <w:tcBorders>
              <w:top w:val="nil"/>
              <w:left w:val="nil"/>
              <w:bottom w:val="single" w:sz="4" w:space="0" w:color="auto"/>
              <w:right w:val="single" w:sz="4" w:space="0" w:color="auto"/>
            </w:tcBorders>
            <w:vAlign w:val="center"/>
            <w:hideMark/>
          </w:tcPr>
          <w:p w14:paraId="616CE4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гп Красково, д. МарусиноАО "Люберецкая теплосеть"</w:t>
            </w:r>
          </w:p>
        </w:tc>
      </w:tr>
      <w:tr w:rsidR="00B51A48" w:rsidRPr="00B51A48" w14:paraId="5071F5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B579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762</w:t>
            </w:r>
          </w:p>
        </w:tc>
        <w:tc>
          <w:tcPr>
            <w:tcW w:w="1829" w:type="pct"/>
            <w:tcBorders>
              <w:top w:val="nil"/>
              <w:left w:val="nil"/>
              <w:bottom w:val="single" w:sz="4" w:space="0" w:color="auto"/>
              <w:right w:val="single" w:sz="4" w:space="0" w:color="auto"/>
            </w:tcBorders>
            <w:vAlign w:val="center"/>
            <w:hideMark/>
          </w:tcPr>
          <w:p w14:paraId="660B49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Павлино_77к.18</w:t>
            </w:r>
          </w:p>
        </w:tc>
        <w:tc>
          <w:tcPr>
            <w:tcW w:w="2796" w:type="pct"/>
            <w:tcBorders>
              <w:top w:val="nil"/>
              <w:left w:val="nil"/>
              <w:bottom w:val="single" w:sz="4" w:space="0" w:color="auto"/>
              <w:right w:val="single" w:sz="4" w:space="0" w:color="auto"/>
            </w:tcBorders>
            <w:vAlign w:val="center"/>
            <w:hideMark/>
          </w:tcPr>
          <w:p w14:paraId="5A1771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4AED3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D605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763</w:t>
            </w:r>
          </w:p>
        </w:tc>
        <w:tc>
          <w:tcPr>
            <w:tcW w:w="1829" w:type="pct"/>
            <w:tcBorders>
              <w:top w:val="nil"/>
              <w:left w:val="nil"/>
              <w:bottom w:val="single" w:sz="4" w:space="0" w:color="auto"/>
              <w:right w:val="single" w:sz="4" w:space="0" w:color="auto"/>
            </w:tcBorders>
            <w:vAlign w:val="center"/>
            <w:hideMark/>
          </w:tcPr>
          <w:p w14:paraId="338B91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Павлино_77к.17</w:t>
            </w:r>
          </w:p>
        </w:tc>
        <w:tc>
          <w:tcPr>
            <w:tcW w:w="2796" w:type="pct"/>
            <w:tcBorders>
              <w:top w:val="nil"/>
              <w:left w:val="nil"/>
              <w:bottom w:val="single" w:sz="4" w:space="0" w:color="auto"/>
              <w:right w:val="single" w:sz="4" w:space="0" w:color="auto"/>
            </w:tcBorders>
            <w:vAlign w:val="center"/>
            <w:hideMark/>
          </w:tcPr>
          <w:p w14:paraId="0C611D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19C03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00CA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764</w:t>
            </w:r>
          </w:p>
        </w:tc>
        <w:tc>
          <w:tcPr>
            <w:tcW w:w="1829" w:type="pct"/>
            <w:tcBorders>
              <w:top w:val="nil"/>
              <w:left w:val="nil"/>
              <w:bottom w:val="single" w:sz="4" w:space="0" w:color="auto"/>
              <w:right w:val="single" w:sz="4" w:space="0" w:color="auto"/>
            </w:tcBorders>
            <w:vAlign w:val="center"/>
            <w:hideMark/>
          </w:tcPr>
          <w:p w14:paraId="336649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Павлино_77к.16</w:t>
            </w:r>
          </w:p>
        </w:tc>
        <w:tc>
          <w:tcPr>
            <w:tcW w:w="2796" w:type="pct"/>
            <w:tcBorders>
              <w:top w:val="nil"/>
              <w:left w:val="nil"/>
              <w:bottom w:val="single" w:sz="4" w:space="0" w:color="auto"/>
              <w:right w:val="single" w:sz="4" w:space="0" w:color="auto"/>
            </w:tcBorders>
            <w:vAlign w:val="center"/>
            <w:hideMark/>
          </w:tcPr>
          <w:p w14:paraId="760F3C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0E846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30B2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765</w:t>
            </w:r>
          </w:p>
        </w:tc>
        <w:tc>
          <w:tcPr>
            <w:tcW w:w="1829" w:type="pct"/>
            <w:tcBorders>
              <w:top w:val="nil"/>
              <w:left w:val="nil"/>
              <w:bottom w:val="single" w:sz="4" w:space="0" w:color="auto"/>
              <w:right w:val="single" w:sz="4" w:space="0" w:color="auto"/>
            </w:tcBorders>
            <w:vAlign w:val="center"/>
            <w:hideMark/>
          </w:tcPr>
          <w:p w14:paraId="7C3404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Павлино_77к.15</w:t>
            </w:r>
          </w:p>
        </w:tc>
        <w:tc>
          <w:tcPr>
            <w:tcW w:w="2796" w:type="pct"/>
            <w:tcBorders>
              <w:top w:val="nil"/>
              <w:left w:val="nil"/>
              <w:bottom w:val="single" w:sz="4" w:space="0" w:color="auto"/>
              <w:right w:val="single" w:sz="4" w:space="0" w:color="auto"/>
            </w:tcBorders>
            <w:vAlign w:val="center"/>
            <w:hideMark/>
          </w:tcPr>
          <w:p w14:paraId="729D20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931A6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E282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766</w:t>
            </w:r>
          </w:p>
        </w:tc>
        <w:tc>
          <w:tcPr>
            <w:tcW w:w="1829" w:type="pct"/>
            <w:tcBorders>
              <w:top w:val="nil"/>
              <w:left w:val="nil"/>
              <w:bottom w:val="single" w:sz="4" w:space="0" w:color="auto"/>
              <w:right w:val="single" w:sz="4" w:space="0" w:color="auto"/>
            </w:tcBorders>
            <w:vAlign w:val="center"/>
            <w:hideMark/>
          </w:tcPr>
          <w:p w14:paraId="41B991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Павлино_77к.14</w:t>
            </w:r>
          </w:p>
        </w:tc>
        <w:tc>
          <w:tcPr>
            <w:tcW w:w="2796" w:type="pct"/>
            <w:tcBorders>
              <w:top w:val="nil"/>
              <w:left w:val="nil"/>
              <w:bottom w:val="single" w:sz="4" w:space="0" w:color="auto"/>
              <w:right w:val="single" w:sz="4" w:space="0" w:color="auto"/>
            </w:tcBorders>
            <w:vAlign w:val="center"/>
            <w:hideMark/>
          </w:tcPr>
          <w:p w14:paraId="0715C4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3830D5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C1B90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767</w:t>
            </w:r>
          </w:p>
        </w:tc>
        <w:tc>
          <w:tcPr>
            <w:tcW w:w="1829" w:type="pct"/>
            <w:tcBorders>
              <w:top w:val="nil"/>
              <w:left w:val="nil"/>
              <w:bottom w:val="single" w:sz="4" w:space="0" w:color="auto"/>
              <w:right w:val="single" w:sz="4" w:space="0" w:color="auto"/>
            </w:tcBorders>
            <w:vAlign w:val="center"/>
            <w:hideMark/>
          </w:tcPr>
          <w:p w14:paraId="12E465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Павлино_77к.13</w:t>
            </w:r>
          </w:p>
        </w:tc>
        <w:tc>
          <w:tcPr>
            <w:tcW w:w="2796" w:type="pct"/>
            <w:tcBorders>
              <w:top w:val="nil"/>
              <w:left w:val="nil"/>
              <w:bottom w:val="single" w:sz="4" w:space="0" w:color="auto"/>
              <w:right w:val="single" w:sz="4" w:space="0" w:color="auto"/>
            </w:tcBorders>
            <w:vAlign w:val="center"/>
            <w:hideMark/>
          </w:tcPr>
          <w:p w14:paraId="5F0AB0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3F1AAC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6CEC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768</w:t>
            </w:r>
          </w:p>
        </w:tc>
        <w:tc>
          <w:tcPr>
            <w:tcW w:w="1829" w:type="pct"/>
            <w:tcBorders>
              <w:top w:val="nil"/>
              <w:left w:val="nil"/>
              <w:bottom w:val="single" w:sz="4" w:space="0" w:color="auto"/>
              <w:right w:val="single" w:sz="4" w:space="0" w:color="auto"/>
            </w:tcBorders>
            <w:vAlign w:val="center"/>
            <w:hideMark/>
          </w:tcPr>
          <w:p w14:paraId="21AFC2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Павлино_77к.12</w:t>
            </w:r>
          </w:p>
        </w:tc>
        <w:tc>
          <w:tcPr>
            <w:tcW w:w="2796" w:type="pct"/>
            <w:tcBorders>
              <w:top w:val="nil"/>
              <w:left w:val="nil"/>
              <w:bottom w:val="single" w:sz="4" w:space="0" w:color="auto"/>
              <w:right w:val="single" w:sz="4" w:space="0" w:color="auto"/>
            </w:tcBorders>
            <w:vAlign w:val="center"/>
            <w:hideMark/>
          </w:tcPr>
          <w:p w14:paraId="6EB8B5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D9063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6A03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769</w:t>
            </w:r>
          </w:p>
        </w:tc>
        <w:tc>
          <w:tcPr>
            <w:tcW w:w="1829" w:type="pct"/>
            <w:tcBorders>
              <w:top w:val="nil"/>
              <w:left w:val="nil"/>
              <w:bottom w:val="single" w:sz="4" w:space="0" w:color="auto"/>
              <w:right w:val="single" w:sz="4" w:space="0" w:color="auto"/>
            </w:tcBorders>
            <w:vAlign w:val="center"/>
            <w:hideMark/>
          </w:tcPr>
          <w:p w14:paraId="67229B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Павлино_77к.11</w:t>
            </w:r>
          </w:p>
        </w:tc>
        <w:tc>
          <w:tcPr>
            <w:tcW w:w="2796" w:type="pct"/>
            <w:tcBorders>
              <w:top w:val="nil"/>
              <w:left w:val="nil"/>
              <w:bottom w:val="single" w:sz="4" w:space="0" w:color="auto"/>
              <w:right w:val="single" w:sz="4" w:space="0" w:color="auto"/>
            </w:tcBorders>
            <w:vAlign w:val="center"/>
            <w:hideMark/>
          </w:tcPr>
          <w:p w14:paraId="35BA77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30D5A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3B92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770</w:t>
            </w:r>
          </w:p>
        </w:tc>
        <w:tc>
          <w:tcPr>
            <w:tcW w:w="1829" w:type="pct"/>
            <w:tcBorders>
              <w:top w:val="nil"/>
              <w:left w:val="nil"/>
              <w:bottom w:val="single" w:sz="4" w:space="0" w:color="auto"/>
              <w:right w:val="single" w:sz="4" w:space="0" w:color="auto"/>
            </w:tcBorders>
            <w:vAlign w:val="center"/>
            <w:hideMark/>
          </w:tcPr>
          <w:p w14:paraId="0371BC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Павлино_77к.10</w:t>
            </w:r>
          </w:p>
        </w:tc>
        <w:tc>
          <w:tcPr>
            <w:tcW w:w="2796" w:type="pct"/>
            <w:tcBorders>
              <w:top w:val="nil"/>
              <w:left w:val="nil"/>
              <w:bottom w:val="single" w:sz="4" w:space="0" w:color="auto"/>
              <w:right w:val="single" w:sz="4" w:space="0" w:color="auto"/>
            </w:tcBorders>
            <w:vAlign w:val="center"/>
            <w:hideMark/>
          </w:tcPr>
          <w:p w14:paraId="3D5D65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1C00B1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48E0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771</w:t>
            </w:r>
          </w:p>
        </w:tc>
        <w:tc>
          <w:tcPr>
            <w:tcW w:w="1829" w:type="pct"/>
            <w:tcBorders>
              <w:top w:val="nil"/>
              <w:left w:val="nil"/>
              <w:bottom w:val="single" w:sz="4" w:space="0" w:color="auto"/>
              <w:right w:val="single" w:sz="4" w:space="0" w:color="auto"/>
            </w:tcBorders>
            <w:vAlign w:val="center"/>
            <w:hideMark/>
          </w:tcPr>
          <w:p w14:paraId="70E65A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Малое Павлино_77к.1</w:t>
            </w:r>
          </w:p>
        </w:tc>
        <w:tc>
          <w:tcPr>
            <w:tcW w:w="2796" w:type="pct"/>
            <w:tcBorders>
              <w:top w:val="nil"/>
              <w:left w:val="nil"/>
              <w:bottom w:val="single" w:sz="4" w:space="0" w:color="auto"/>
              <w:right w:val="single" w:sz="4" w:space="0" w:color="auto"/>
            </w:tcBorders>
            <w:vAlign w:val="center"/>
            <w:hideMark/>
          </w:tcPr>
          <w:p w14:paraId="503BAA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66130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A736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772</w:t>
            </w:r>
          </w:p>
        </w:tc>
        <w:tc>
          <w:tcPr>
            <w:tcW w:w="1829" w:type="pct"/>
            <w:tcBorders>
              <w:top w:val="nil"/>
              <w:left w:val="nil"/>
              <w:bottom w:val="single" w:sz="4" w:space="0" w:color="auto"/>
              <w:right w:val="single" w:sz="4" w:space="0" w:color="auto"/>
            </w:tcBorders>
            <w:vAlign w:val="center"/>
            <w:hideMark/>
          </w:tcPr>
          <w:p w14:paraId="66F3D6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КрасковоЖК "Красково" ООО Монолит 1_оч</w:t>
            </w:r>
          </w:p>
        </w:tc>
        <w:tc>
          <w:tcPr>
            <w:tcW w:w="2796" w:type="pct"/>
            <w:tcBorders>
              <w:top w:val="nil"/>
              <w:left w:val="nil"/>
              <w:bottom w:val="single" w:sz="4" w:space="0" w:color="auto"/>
              <w:right w:val="single" w:sz="4" w:space="0" w:color="auto"/>
            </w:tcBorders>
            <w:vAlign w:val="center"/>
            <w:hideMark/>
          </w:tcPr>
          <w:p w14:paraId="33873D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0DEBC9D8"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99B17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«Малаховский квартал», Московская область, г.о. Люберцы, рп. Октябрьский, ул. Ленина, д. 47</w:t>
            </w:r>
          </w:p>
        </w:tc>
      </w:tr>
      <w:tr w:rsidR="00B51A48" w:rsidRPr="00B51A48" w14:paraId="6C34A3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AB1E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773</w:t>
            </w:r>
          </w:p>
        </w:tc>
        <w:tc>
          <w:tcPr>
            <w:tcW w:w="1829" w:type="pct"/>
            <w:tcBorders>
              <w:top w:val="nil"/>
              <w:left w:val="nil"/>
              <w:bottom w:val="single" w:sz="4" w:space="0" w:color="auto"/>
              <w:right w:val="single" w:sz="4" w:space="0" w:color="auto"/>
            </w:tcBorders>
            <w:vAlign w:val="center"/>
            <w:hideMark/>
          </w:tcPr>
          <w:p w14:paraId="24C9E6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КрасковоЖД-63</w:t>
            </w:r>
          </w:p>
        </w:tc>
        <w:tc>
          <w:tcPr>
            <w:tcW w:w="2796" w:type="pct"/>
            <w:tcBorders>
              <w:top w:val="nil"/>
              <w:left w:val="nil"/>
              <w:bottom w:val="single" w:sz="4" w:space="0" w:color="auto"/>
              <w:right w:val="single" w:sz="4" w:space="0" w:color="auto"/>
            </w:tcBorders>
            <w:vAlign w:val="center"/>
            <w:hideMark/>
          </w:tcPr>
          <w:p w14:paraId="7089A9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070E64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75BE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774</w:t>
            </w:r>
          </w:p>
        </w:tc>
        <w:tc>
          <w:tcPr>
            <w:tcW w:w="1829" w:type="pct"/>
            <w:tcBorders>
              <w:top w:val="nil"/>
              <w:left w:val="nil"/>
              <w:bottom w:val="single" w:sz="4" w:space="0" w:color="auto"/>
              <w:right w:val="single" w:sz="4" w:space="0" w:color="auto"/>
            </w:tcBorders>
            <w:vAlign w:val="center"/>
            <w:hideMark/>
          </w:tcPr>
          <w:p w14:paraId="520A3C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КрасковоЖД-61</w:t>
            </w:r>
          </w:p>
        </w:tc>
        <w:tc>
          <w:tcPr>
            <w:tcW w:w="2796" w:type="pct"/>
            <w:tcBorders>
              <w:top w:val="nil"/>
              <w:left w:val="nil"/>
              <w:bottom w:val="single" w:sz="4" w:space="0" w:color="auto"/>
              <w:right w:val="single" w:sz="4" w:space="0" w:color="auto"/>
            </w:tcBorders>
            <w:vAlign w:val="center"/>
            <w:hideMark/>
          </w:tcPr>
          <w:p w14:paraId="6DB2FF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470F51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29CB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775</w:t>
            </w:r>
          </w:p>
        </w:tc>
        <w:tc>
          <w:tcPr>
            <w:tcW w:w="1829" w:type="pct"/>
            <w:tcBorders>
              <w:top w:val="nil"/>
              <w:left w:val="nil"/>
              <w:bottom w:val="single" w:sz="4" w:space="0" w:color="auto"/>
              <w:right w:val="single" w:sz="4" w:space="0" w:color="auto"/>
            </w:tcBorders>
            <w:vAlign w:val="center"/>
            <w:hideMark/>
          </w:tcPr>
          <w:p w14:paraId="345F10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КрасковоЕгорьевское шоссеД1к4</w:t>
            </w:r>
          </w:p>
        </w:tc>
        <w:tc>
          <w:tcPr>
            <w:tcW w:w="2796" w:type="pct"/>
            <w:tcBorders>
              <w:top w:val="nil"/>
              <w:left w:val="nil"/>
              <w:bottom w:val="single" w:sz="4" w:space="0" w:color="auto"/>
              <w:right w:val="single" w:sz="4" w:space="0" w:color="auto"/>
            </w:tcBorders>
            <w:vAlign w:val="center"/>
            <w:hideMark/>
          </w:tcPr>
          <w:p w14:paraId="3E1858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20ABEC7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C699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776</w:t>
            </w:r>
          </w:p>
        </w:tc>
        <w:tc>
          <w:tcPr>
            <w:tcW w:w="1829" w:type="pct"/>
            <w:tcBorders>
              <w:top w:val="nil"/>
              <w:left w:val="nil"/>
              <w:bottom w:val="single" w:sz="4" w:space="0" w:color="auto"/>
              <w:right w:val="single" w:sz="4" w:space="0" w:color="auto"/>
            </w:tcBorders>
            <w:vAlign w:val="center"/>
            <w:hideMark/>
          </w:tcPr>
          <w:p w14:paraId="2AFB00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КрасковоЕгорьевское шоссе д1к2</w:t>
            </w:r>
          </w:p>
        </w:tc>
        <w:tc>
          <w:tcPr>
            <w:tcW w:w="2796" w:type="pct"/>
            <w:tcBorders>
              <w:top w:val="nil"/>
              <w:left w:val="nil"/>
              <w:bottom w:val="single" w:sz="4" w:space="0" w:color="auto"/>
              <w:right w:val="single" w:sz="4" w:space="0" w:color="auto"/>
            </w:tcBorders>
            <w:vAlign w:val="center"/>
            <w:hideMark/>
          </w:tcPr>
          <w:p w14:paraId="7A4413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2B7AD1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9B4D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777</w:t>
            </w:r>
          </w:p>
        </w:tc>
        <w:tc>
          <w:tcPr>
            <w:tcW w:w="1829" w:type="pct"/>
            <w:tcBorders>
              <w:top w:val="nil"/>
              <w:left w:val="nil"/>
              <w:bottom w:val="single" w:sz="4" w:space="0" w:color="auto"/>
              <w:right w:val="single" w:sz="4" w:space="0" w:color="auto"/>
            </w:tcBorders>
            <w:vAlign w:val="center"/>
            <w:hideMark/>
          </w:tcPr>
          <w:p w14:paraId="26E996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КрасковоЕгорьевское шоссе д1к1</w:t>
            </w:r>
          </w:p>
        </w:tc>
        <w:tc>
          <w:tcPr>
            <w:tcW w:w="2796" w:type="pct"/>
            <w:tcBorders>
              <w:top w:val="nil"/>
              <w:left w:val="nil"/>
              <w:bottom w:val="single" w:sz="4" w:space="0" w:color="auto"/>
              <w:right w:val="single" w:sz="4" w:space="0" w:color="auto"/>
            </w:tcBorders>
            <w:vAlign w:val="center"/>
            <w:hideMark/>
          </w:tcPr>
          <w:p w14:paraId="6A5073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6608D8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C746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778</w:t>
            </w:r>
          </w:p>
        </w:tc>
        <w:tc>
          <w:tcPr>
            <w:tcW w:w="1829" w:type="pct"/>
            <w:tcBorders>
              <w:top w:val="nil"/>
              <w:left w:val="nil"/>
              <w:bottom w:val="single" w:sz="4" w:space="0" w:color="auto"/>
              <w:right w:val="single" w:sz="4" w:space="0" w:color="auto"/>
            </w:tcBorders>
            <w:vAlign w:val="center"/>
            <w:hideMark/>
          </w:tcPr>
          <w:p w14:paraId="74EB62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КрасковоЕгорьевское шоссе д1 к6</w:t>
            </w:r>
          </w:p>
        </w:tc>
        <w:tc>
          <w:tcPr>
            <w:tcW w:w="2796" w:type="pct"/>
            <w:tcBorders>
              <w:top w:val="nil"/>
              <w:left w:val="nil"/>
              <w:bottom w:val="single" w:sz="4" w:space="0" w:color="auto"/>
              <w:right w:val="single" w:sz="4" w:space="0" w:color="auto"/>
            </w:tcBorders>
            <w:vAlign w:val="center"/>
            <w:hideMark/>
          </w:tcPr>
          <w:p w14:paraId="052E8D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70DEC4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679B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779</w:t>
            </w:r>
          </w:p>
        </w:tc>
        <w:tc>
          <w:tcPr>
            <w:tcW w:w="1829" w:type="pct"/>
            <w:tcBorders>
              <w:top w:val="nil"/>
              <w:left w:val="nil"/>
              <w:bottom w:val="single" w:sz="4" w:space="0" w:color="auto"/>
              <w:right w:val="single" w:sz="4" w:space="0" w:color="auto"/>
            </w:tcBorders>
            <w:vAlign w:val="center"/>
            <w:hideMark/>
          </w:tcPr>
          <w:p w14:paraId="2DD092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КрасковоЕгорьевское шоссе д1 к5</w:t>
            </w:r>
          </w:p>
        </w:tc>
        <w:tc>
          <w:tcPr>
            <w:tcW w:w="2796" w:type="pct"/>
            <w:tcBorders>
              <w:top w:val="nil"/>
              <w:left w:val="nil"/>
              <w:bottom w:val="single" w:sz="4" w:space="0" w:color="auto"/>
              <w:right w:val="single" w:sz="4" w:space="0" w:color="auto"/>
            </w:tcBorders>
            <w:vAlign w:val="center"/>
            <w:hideMark/>
          </w:tcPr>
          <w:p w14:paraId="357F54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35C492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1B15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780</w:t>
            </w:r>
          </w:p>
        </w:tc>
        <w:tc>
          <w:tcPr>
            <w:tcW w:w="1829" w:type="pct"/>
            <w:tcBorders>
              <w:top w:val="nil"/>
              <w:left w:val="nil"/>
              <w:bottom w:val="single" w:sz="4" w:space="0" w:color="auto"/>
              <w:right w:val="single" w:sz="4" w:space="0" w:color="auto"/>
            </w:tcBorders>
            <w:vAlign w:val="center"/>
            <w:hideMark/>
          </w:tcPr>
          <w:p w14:paraId="0315AC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п. КрасковоЕгорьевское шоссе д1 к3</w:t>
            </w:r>
          </w:p>
        </w:tc>
        <w:tc>
          <w:tcPr>
            <w:tcW w:w="2796" w:type="pct"/>
            <w:tcBorders>
              <w:top w:val="nil"/>
              <w:left w:val="nil"/>
              <w:bottom w:val="single" w:sz="4" w:space="0" w:color="auto"/>
              <w:right w:val="single" w:sz="4" w:space="0" w:color="auto"/>
            </w:tcBorders>
            <w:vAlign w:val="center"/>
            <w:hideMark/>
          </w:tcPr>
          <w:p w14:paraId="719680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дп Красково, ул. Карла Маркса, дом 117, </w:t>
            </w:r>
            <w:r w:rsidRPr="00B51A48">
              <w:rPr>
                <w:rFonts w:ascii="Times New Roman" w:eastAsia="Times New Roman" w:hAnsi="Times New Roman" w:cs="Times New Roman"/>
                <w:color w:val="000000"/>
                <w:lang w:eastAsia="ru-RU"/>
              </w:rPr>
              <w:lastRenderedPageBreak/>
              <w:t>строение 20АО "Люберецкая теплосеть"</w:t>
            </w:r>
          </w:p>
        </w:tc>
      </w:tr>
      <w:tr w:rsidR="00B51A48" w:rsidRPr="00B51A48" w14:paraId="75ED87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32D7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781</w:t>
            </w:r>
          </w:p>
        </w:tc>
        <w:tc>
          <w:tcPr>
            <w:tcW w:w="1829" w:type="pct"/>
            <w:tcBorders>
              <w:top w:val="nil"/>
              <w:left w:val="nil"/>
              <w:bottom w:val="single" w:sz="4" w:space="0" w:color="auto"/>
              <w:right w:val="single" w:sz="4" w:space="0" w:color="auto"/>
            </w:tcBorders>
            <w:vAlign w:val="center"/>
            <w:hideMark/>
          </w:tcPr>
          <w:p w14:paraId="26893E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Краскововспом.. корпус</w:t>
            </w:r>
          </w:p>
        </w:tc>
        <w:tc>
          <w:tcPr>
            <w:tcW w:w="2796" w:type="pct"/>
            <w:tcBorders>
              <w:top w:val="nil"/>
              <w:left w:val="nil"/>
              <w:bottom w:val="single" w:sz="4" w:space="0" w:color="auto"/>
              <w:right w:val="single" w:sz="4" w:space="0" w:color="auto"/>
            </w:tcBorders>
            <w:vAlign w:val="center"/>
            <w:hideMark/>
          </w:tcPr>
          <w:p w14:paraId="7A24EE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5A617B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620E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782</w:t>
            </w:r>
          </w:p>
        </w:tc>
        <w:tc>
          <w:tcPr>
            <w:tcW w:w="1829" w:type="pct"/>
            <w:tcBorders>
              <w:top w:val="nil"/>
              <w:left w:val="nil"/>
              <w:bottom w:val="single" w:sz="4" w:space="0" w:color="auto"/>
              <w:right w:val="single" w:sz="4" w:space="0" w:color="auto"/>
            </w:tcBorders>
            <w:vAlign w:val="center"/>
            <w:hideMark/>
          </w:tcPr>
          <w:p w14:paraId="30D15C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ул.,д.8</w:t>
            </w:r>
          </w:p>
        </w:tc>
        <w:tc>
          <w:tcPr>
            <w:tcW w:w="2796" w:type="pct"/>
            <w:tcBorders>
              <w:top w:val="nil"/>
              <w:left w:val="nil"/>
              <w:bottom w:val="single" w:sz="4" w:space="0" w:color="auto"/>
              <w:right w:val="single" w:sz="4" w:space="0" w:color="auto"/>
            </w:tcBorders>
            <w:vAlign w:val="center"/>
            <w:hideMark/>
          </w:tcPr>
          <w:p w14:paraId="6AC9CA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04995F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BB89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783</w:t>
            </w:r>
          </w:p>
        </w:tc>
        <w:tc>
          <w:tcPr>
            <w:tcW w:w="1829" w:type="pct"/>
            <w:tcBorders>
              <w:top w:val="nil"/>
              <w:left w:val="nil"/>
              <w:bottom w:val="single" w:sz="4" w:space="0" w:color="auto"/>
              <w:right w:val="single" w:sz="4" w:space="0" w:color="auto"/>
            </w:tcBorders>
            <w:vAlign w:val="center"/>
            <w:hideMark/>
          </w:tcPr>
          <w:p w14:paraId="7D8983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ул.,д.7</w:t>
            </w:r>
          </w:p>
        </w:tc>
        <w:tc>
          <w:tcPr>
            <w:tcW w:w="2796" w:type="pct"/>
            <w:tcBorders>
              <w:top w:val="nil"/>
              <w:left w:val="nil"/>
              <w:bottom w:val="single" w:sz="4" w:space="0" w:color="auto"/>
              <w:right w:val="single" w:sz="4" w:space="0" w:color="auto"/>
            </w:tcBorders>
            <w:vAlign w:val="center"/>
            <w:hideMark/>
          </w:tcPr>
          <w:p w14:paraId="1F8D23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524EF8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DFF0C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784</w:t>
            </w:r>
          </w:p>
        </w:tc>
        <w:tc>
          <w:tcPr>
            <w:tcW w:w="1829" w:type="pct"/>
            <w:tcBorders>
              <w:top w:val="nil"/>
              <w:left w:val="nil"/>
              <w:bottom w:val="single" w:sz="4" w:space="0" w:color="auto"/>
              <w:right w:val="single" w:sz="4" w:space="0" w:color="auto"/>
            </w:tcBorders>
            <w:vAlign w:val="center"/>
            <w:hideMark/>
          </w:tcPr>
          <w:p w14:paraId="4C24DC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ул.,д.6</w:t>
            </w:r>
          </w:p>
        </w:tc>
        <w:tc>
          <w:tcPr>
            <w:tcW w:w="2796" w:type="pct"/>
            <w:tcBorders>
              <w:top w:val="nil"/>
              <w:left w:val="nil"/>
              <w:bottom w:val="single" w:sz="4" w:space="0" w:color="auto"/>
              <w:right w:val="single" w:sz="4" w:space="0" w:color="auto"/>
            </w:tcBorders>
            <w:vAlign w:val="center"/>
            <w:hideMark/>
          </w:tcPr>
          <w:p w14:paraId="3D2F15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666EA8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AFF9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785</w:t>
            </w:r>
          </w:p>
        </w:tc>
        <w:tc>
          <w:tcPr>
            <w:tcW w:w="1829" w:type="pct"/>
            <w:tcBorders>
              <w:top w:val="nil"/>
              <w:left w:val="nil"/>
              <w:bottom w:val="single" w:sz="4" w:space="0" w:color="auto"/>
              <w:right w:val="single" w:sz="4" w:space="0" w:color="auto"/>
            </w:tcBorders>
            <w:vAlign w:val="center"/>
            <w:hideMark/>
          </w:tcPr>
          <w:p w14:paraId="0C02C0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ул.,д.5</w:t>
            </w:r>
          </w:p>
        </w:tc>
        <w:tc>
          <w:tcPr>
            <w:tcW w:w="2796" w:type="pct"/>
            <w:tcBorders>
              <w:top w:val="nil"/>
              <w:left w:val="nil"/>
              <w:bottom w:val="single" w:sz="4" w:space="0" w:color="auto"/>
              <w:right w:val="single" w:sz="4" w:space="0" w:color="auto"/>
            </w:tcBorders>
            <w:vAlign w:val="center"/>
            <w:hideMark/>
          </w:tcPr>
          <w:p w14:paraId="60A649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0219F0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42C7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786</w:t>
            </w:r>
          </w:p>
        </w:tc>
        <w:tc>
          <w:tcPr>
            <w:tcW w:w="1829" w:type="pct"/>
            <w:tcBorders>
              <w:top w:val="nil"/>
              <w:left w:val="nil"/>
              <w:bottom w:val="single" w:sz="4" w:space="0" w:color="auto"/>
              <w:right w:val="single" w:sz="4" w:space="0" w:color="auto"/>
            </w:tcBorders>
            <w:vAlign w:val="center"/>
            <w:hideMark/>
          </w:tcPr>
          <w:p w14:paraId="22F548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ул.,д.3</w:t>
            </w:r>
          </w:p>
        </w:tc>
        <w:tc>
          <w:tcPr>
            <w:tcW w:w="2796" w:type="pct"/>
            <w:tcBorders>
              <w:top w:val="nil"/>
              <w:left w:val="nil"/>
              <w:bottom w:val="single" w:sz="4" w:space="0" w:color="auto"/>
              <w:right w:val="single" w:sz="4" w:space="0" w:color="auto"/>
            </w:tcBorders>
            <w:vAlign w:val="center"/>
            <w:hideMark/>
          </w:tcPr>
          <w:p w14:paraId="36EECC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27184B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3872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787</w:t>
            </w:r>
          </w:p>
        </w:tc>
        <w:tc>
          <w:tcPr>
            <w:tcW w:w="1829" w:type="pct"/>
            <w:tcBorders>
              <w:top w:val="nil"/>
              <w:left w:val="nil"/>
              <w:bottom w:val="single" w:sz="4" w:space="0" w:color="auto"/>
              <w:right w:val="single" w:sz="4" w:space="0" w:color="auto"/>
            </w:tcBorders>
            <w:vAlign w:val="center"/>
            <w:hideMark/>
          </w:tcPr>
          <w:p w14:paraId="6880B9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ул.,д.28А</w:t>
            </w:r>
          </w:p>
        </w:tc>
        <w:tc>
          <w:tcPr>
            <w:tcW w:w="2796" w:type="pct"/>
            <w:tcBorders>
              <w:top w:val="nil"/>
              <w:left w:val="nil"/>
              <w:bottom w:val="single" w:sz="4" w:space="0" w:color="auto"/>
              <w:right w:val="single" w:sz="4" w:space="0" w:color="auto"/>
            </w:tcBorders>
            <w:vAlign w:val="center"/>
            <w:hideMark/>
          </w:tcPr>
          <w:p w14:paraId="2D4E12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1ED264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0F9D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788</w:t>
            </w:r>
          </w:p>
        </w:tc>
        <w:tc>
          <w:tcPr>
            <w:tcW w:w="1829" w:type="pct"/>
            <w:tcBorders>
              <w:top w:val="nil"/>
              <w:left w:val="nil"/>
              <w:bottom w:val="single" w:sz="4" w:space="0" w:color="auto"/>
              <w:right w:val="single" w:sz="4" w:space="0" w:color="auto"/>
            </w:tcBorders>
            <w:vAlign w:val="center"/>
            <w:hideMark/>
          </w:tcPr>
          <w:p w14:paraId="74192C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ул.,д.28</w:t>
            </w:r>
          </w:p>
        </w:tc>
        <w:tc>
          <w:tcPr>
            <w:tcW w:w="2796" w:type="pct"/>
            <w:tcBorders>
              <w:top w:val="nil"/>
              <w:left w:val="nil"/>
              <w:bottom w:val="single" w:sz="4" w:space="0" w:color="auto"/>
              <w:right w:val="single" w:sz="4" w:space="0" w:color="auto"/>
            </w:tcBorders>
            <w:vAlign w:val="center"/>
            <w:hideMark/>
          </w:tcPr>
          <w:p w14:paraId="04D5F2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54561EC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8738F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ТСН «Сосновый бор-10а», Московская область, г.о. Люберцы,  рп. Октябрьский, ул. 60 лет Победы, д. 10А</w:t>
            </w:r>
          </w:p>
        </w:tc>
      </w:tr>
      <w:tr w:rsidR="00B51A48" w:rsidRPr="00B51A48" w14:paraId="213E1B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E8D3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789</w:t>
            </w:r>
          </w:p>
        </w:tc>
        <w:tc>
          <w:tcPr>
            <w:tcW w:w="1829" w:type="pct"/>
            <w:tcBorders>
              <w:top w:val="nil"/>
              <w:left w:val="nil"/>
              <w:bottom w:val="single" w:sz="4" w:space="0" w:color="auto"/>
              <w:right w:val="single" w:sz="4" w:space="0" w:color="auto"/>
            </w:tcBorders>
            <w:vAlign w:val="center"/>
            <w:hideMark/>
          </w:tcPr>
          <w:p w14:paraId="2CFB29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ул.,д.26</w:t>
            </w:r>
          </w:p>
        </w:tc>
        <w:tc>
          <w:tcPr>
            <w:tcW w:w="2796" w:type="pct"/>
            <w:tcBorders>
              <w:top w:val="nil"/>
              <w:left w:val="nil"/>
              <w:bottom w:val="single" w:sz="4" w:space="0" w:color="auto"/>
              <w:right w:val="single" w:sz="4" w:space="0" w:color="auto"/>
            </w:tcBorders>
            <w:vAlign w:val="center"/>
            <w:hideMark/>
          </w:tcPr>
          <w:p w14:paraId="3A81D1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496917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A3329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790</w:t>
            </w:r>
          </w:p>
        </w:tc>
        <w:tc>
          <w:tcPr>
            <w:tcW w:w="1829" w:type="pct"/>
            <w:tcBorders>
              <w:top w:val="nil"/>
              <w:left w:val="nil"/>
              <w:bottom w:val="single" w:sz="4" w:space="0" w:color="auto"/>
              <w:right w:val="single" w:sz="4" w:space="0" w:color="auto"/>
            </w:tcBorders>
            <w:vAlign w:val="center"/>
            <w:hideMark/>
          </w:tcPr>
          <w:p w14:paraId="1DD91C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ул.,д.24</w:t>
            </w:r>
          </w:p>
        </w:tc>
        <w:tc>
          <w:tcPr>
            <w:tcW w:w="2796" w:type="pct"/>
            <w:tcBorders>
              <w:top w:val="nil"/>
              <w:left w:val="nil"/>
              <w:bottom w:val="single" w:sz="4" w:space="0" w:color="auto"/>
              <w:right w:val="single" w:sz="4" w:space="0" w:color="auto"/>
            </w:tcBorders>
            <w:vAlign w:val="center"/>
            <w:hideMark/>
          </w:tcPr>
          <w:p w14:paraId="2D2A43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45F6B4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BEC7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791</w:t>
            </w:r>
          </w:p>
        </w:tc>
        <w:tc>
          <w:tcPr>
            <w:tcW w:w="1829" w:type="pct"/>
            <w:tcBorders>
              <w:top w:val="nil"/>
              <w:left w:val="nil"/>
              <w:bottom w:val="single" w:sz="4" w:space="0" w:color="auto"/>
              <w:right w:val="single" w:sz="4" w:space="0" w:color="auto"/>
            </w:tcBorders>
            <w:vAlign w:val="center"/>
            <w:hideMark/>
          </w:tcPr>
          <w:p w14:paraId="34F870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ул.,д.2-2</w:t>
            </w:r>
          </w:p>
        </w:tc>
        <w:tc>
          <w:tcPr>
            <w:tcW w:w="2796" w:type="pct"/>
            <w:tcBorders>
              <w:top w:val="nil"/>
              <w:left w:val="nil"/>
              <w:bottom w:val="single" w:sz="4" w:space="0" w:color="auto"/>
              <w:right w:val="single" w:sz="4" w:space="0" w:color="auto"/>
            </w:tcBorders>
            <w:vAlign w:val="center"/>
            <w:hideMark/>
          </w:tcPr>
          <w:p w14:paraId="39FD50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477017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8162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792</w:t>
            </w:r>
          </w:p>
        </w:tc>
        <w:tc>
          <w:tcPr>
            <w:tcW w:w="1829" w:type="pct"/>
            <w:tcBorders>
              <w:top w:val="nil"/>
              <w:left w:val="nil"/>
              <w:bottom w:val="single" w:sz="4" w:space="0" w:color="auto"/>
              <w:right w:val="single" w:sz="4" w:space="0" w:color="auto"/>
            </w:tcBorders>
            <w:vAlign w:val="center"/>
            <w:hideMark/>
          </w:tcPr>
          <w:p w14:paraId="12BEC4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ул.,д.22</w:t>
            </w:r>
          </w:p>
        </w:tc>
        <w:tc>
          <w:tcPr>
            <w:tcW w:w="2796" w:type="pct"/>
            <w:tcBorders>
              <w:top w:val="nil"/>
              <w:left w:val="nil"/>
              <w:bottom w:val="single" w:sz="4" w:space="0" w:color="auto"/>
              <w:right w:val="single" w:sz="4" w:space="0" w:color="auto"/>
            </w:tcBorders>
            <w:vAlign w:val="center"/>
            <w:hideMark/>
          </w:tcPr>
          <w:p w14:paraId="3B9468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6413F4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48F2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793</w:t>
            </w:r>
          </w:p>
        </w:tc>
        <w:tc>
          <w:tcPr>
            <w:tcW w:w="1829" w:type="pct"/>
            <w:tcBorders>
              <w:top w:val="nil"/>
              <w:left w:val="nil"/>
              <w:bottom w:val="single" w:sz="4" w:space="0" w:color="auto"/>
              <w:right w:val="single" w:sz="4" w:space="0" w:color="auto"/>
            </w:tcBorders>
            <w:vAlign w:val="center"/>
            <w:hideMark/>
          </w:tcPr>
          <w:p w14:paraId="3393DF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ул.,д.2-1</w:t>
            </w:r>
          </w:p>
        </w:tc>
        <w:tc>
          <w:tcPr>
            <w:tcW w:w="2796" w:type="pct"/>
            <w:tcBorders>
              <w:top w:val="nil"/>
              <w:left w:val="nil"/>
              <w:bottom w:val="single" w:sz="4" w:space="0" w:color="auto"/>
              <w:right w:val="single" w:sz="4" w:space="0" w:color="auto"/>
            </w:tcBorders>
            <w:vAlign w:val="center"/>
            <w:hideMark/>
          </w:tcPr>
          <w:p w14:paraId="4AF996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3BF399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A723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794</w:t>
            </w:r>
          </w:p>
        </w:tc>
        <w:tc>
          <w:tcPr>
            <w:tcW w:w="1829" w:type="pct"/>
            <w:tcBorders>
              <w:top w:val="nil"/>
              <w:left w:val="nil"/>
              <w:bottom w:val="single" w:sz="4" w:space="0" w:color="auto"/>
              <w:right w:val="single" w:sz="4" w:space="0" w:color="auto"/>
            </w:tcBorders>
            <w:vAlign w:val="center"/>
            <w:hideMark/>
          </w:tcPr>
          <w:p w14:paraId="62F786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ул.,д.21</w:t>
            </w:r>
          </w:p>
        </w:tc>
        <w:tc>
          <w:tcPr>
            <w:tcW w:w="2796" w:type="pct"/>
            <w:tcBorders>
              <w:top w:val="nil"/>
              <w:left w:val="nil"/>
              <w:bottom w:val="single" w:sz="4" w:space="0" w:color="auto"/>
              <w:right w:val="single" w:sz="4" w:space="0" w:color="auto"/>
            </w:tcBorders>
            <w:vAlign w:val="center"/>
            <w:hideMark/>
          </w:tcPr>
          <w:p w14:paraId="4CF3B1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018D1AC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650A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795</w:t>
            </w:r>
          </w:p>
        </w:tc>
        <w:tc>
          <w:tcPr>
            <w:tcW w:w="1829" w:type="pct"/>
            <w:tcBorders>
              <w:top w:val="nil"/>
              <w:left w:val="nil"/>
              <w:bottom w:val="single" w:sz="4" w:space="0" w:color="auto"/>
              <w:right w:val="single" w:sz="4" w:space="0" w:color="auto"/>
            </w:tcBorders>
            <w:vAlign w:val="center"/>
            <w:hideMark/>
          </w:tcPr>
          <w:p w14:paraId="3E5AC9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ул.,д.19</w:t>
            </w:r>
          </w:p>
        </w:tc>
        <w:tc>
          <w:tcPr>
            <w:tcW w:w="2796" w:type="pct"/>
            <w:tcBorders>
              <w:top w:val="nil"/>
              <w:left w:val="nil"/>
              <w:bottom w:val="single" w:sz="4" w:space="0" w:color="auto"/>
              <w:right w:val="single" w:sz="4" w:space="0" w:color="auto"/>
            </w:tcBorders>
            <w:vAlign w:val="center"/>
            <w:hideMark/>
          </w:tcPr>
          <w:p w14:paraId="3BFA04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176234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48BB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796</w:t>
            </w:r>
          </w:p>
        </w:tc>
        <w:tc>
          <w:tcPr>
            <w:tcW w:w="1829" w:type="pct"/>
            <w:tcBorders>
              <w:top w:val="nil"/>
              <w:left w:val="nil"/>
              <w:bottom w:val="single" w:sz="4" w:space="0" w:color="auto"/>
              <w:right w:val="single" w:sz="4" w:space="0" w:color="auto"/>
            </w:tcBorders>
            <w:vAlign w:val="center"/>
            <w:hideMark/>
          </w:tcPr>
          <w:p w14:paraId="0A6039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ул.,д.18</w:t>
            </w:r>
          </w:p>
        </w:tc>
        <w:tc>
          <w:tcPr>
            <w:tcW w:w="2796" w:type="pct"/>
            <w:tcBorders>
              <w:top w:val="nil"/>
              <w:left w:val="nil"/>
              <w:bottom w:val="single" w:sz="4" w:space="0" w:color="auto"/>
              <w:right w:val="single" w:sz="4" w:space="0" w:color="auto"/>
            </w:tcBorders>
            <w:vAlign w:val="center"/>
            <w:hideMark/>
          </w:tcPr>
          <w:p w14:paraId="28887E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235661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8FFF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797</w:t>
            </w:r>
          </w:p>
        </w:tc>
        <w:tc>
          <w:tcPr>
            <w:tcW w:w="1829" w:type="pct"/>
            <w:tcBorders>
              <w:top w:val="nil"/>
              <w:left w:val="nil"/>
              <w:bottom w:val="single" w:sz="4" w:space="0" w:color="auto"/>
              <w:right w:val="single" w:sz="4" w:space="0" w:color="auto"/>
            </w:tcBorders>
            <w:vAlign w:val="center"/>
            <w:hideMark/>
          </w:tcPr>
          <w:p w14:paraId="08418A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Южная ул.,д.17а</w:t>
            </w:r>
          </w:p>
        </w:tc>
        <w:tc>
          <w:tcPr>
            <w:tcW w:w="2796" w:type="pct"/>
            <w:tcBorders>
              <w:top w:val="nil"/>
              <w:left w:val="nil"/>
              <w:bottom w:val="single" w:sz="4" w:space="0" w:color="auto"/>
              <w:right w:val="single" w:sz="4" w:space="0" w:color="auto"/>
            </w:tcBorders>
            <w:vAlign w:val="center"/>
            <w:hideMark/>
          </w:tcPr>
          <w:p w14:paraId="555E72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Космонавтов д.18 строен. </w:t>
            </w:r>
            <w:r w:rsidRPr="00B51A48">
              <w:rPr>
                <w:rFonts w:ascii="Times New Roman" w:eastAsia="Times New Roman" w:hAnsi="Times New Roman" w:cs="Times New Roman"/>
                <w:color w:val="000000"/>
                <w:lang w:eastAsia="ru-RU"/>
              </w:rPr>
              <w:lastRenderedPageBreak/>
              <w:t>1(ЦТП №11 ул. Мира возле д.11 бойлерная)АО "Люберецкая теплосеть"</w:t>
            </w:r>
          </w:p>
        </w:tc>
      </w:tr>
      <w:tr w:rsidR="00B51A48" w:rsidRPr="00B51A48" w14:paraId="5EE1E9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D6B4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798</w:t>
            </w:r>
          </w:p>
        </w:tc>
        <w:tc>
          <w:tcPr>
            <w:tcW w:w="1829" w:type="pct"/>
            <w:tcBorders>
              <w:top w:val="nil"/>
              <w:left w:val="nil"/>
              <w:bottom w:val="single" w:sz="4" w:space="0" w:color="auto"/>
              <w:right w:val="single" w:sz="4" w:space="0" w:color="auto"/>
            </w:tcBorders>
            <w:vAlign w:val="center"/>
            <w:hideMark/>
          </w:tcPr>
          <w:p w14:paraId="1ED0A4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ул.,д.17</w:t>
            </w:r>
          </w:p>
        </w:tc>
        <w:tc>
          <w:tcPr>
            <w:tcW w:w="2796" w:type="pct"/>
            <w:tcBorders>
              <w:top w:val="nil"/>
              <w:left w:val="nil"/>
              <w:bottom w:val="single" w:sz="4" w:space="0" w:color="auto"/>
              <w:right w:val="single" w:sz="4" w:space="0" w:color="auto"/>
            </w:tcBorders>
            <w:vAlign w:val="center"/>
            <w:hideMark/>
          </w:tcPr>
          <w:p w14:paraId="453A0B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07FED1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C857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799</w:t>
            </w:r>
          </w:p>
        </w:tc>
        <w:tc>
          <w:tcPr>
            <w:tcW w:w="1829" w:type="pct"/>
            <w:tcBorders>
              <w:top w:val="nil"/>
              <w:left w:val="nil"/>
              <w:bottom w:val="single" w:sz="4" w:space="0" w:color="auto"/>
              <w:right w:val="single" w:sz="4" w:space="0" w:color="auto"/>
            </w:tcBorders>
            <w:vAlign w:val="center"/>
            <w:hideMark/>
          </w:tcPr>
          <w:p w14:paraId="6FC62F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ул.,д.16</w:t>
            </w:r>
          </w:p>
        </w:tc>
        <w:tc>
          <w:tcPr>
            <w:tcW w:w="2796" w:type="pct"/>
            <w:tcBorders>
              <w:top w:val="nil"/>
              <w:left w:val="nil"/>
              <w:bottom w:val="single" w:sz="4" w:space="0" w:color="auto"/>
              <w:right w:val="single" w:sz="4" w:space="0" w:color="auto"/>
            </w:tcBorders>
            <w:vAlign w:val="center"/>
            <w:hideMark/>
          </w:tcPr>
          <w:p w14:paraId="210997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4237CF73"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5CA05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«Мечта», Московская область, г.о. Люберцы,  г. Люберцы,ул. Побратимов, д. 27А</w:t>
            </w:r>
          </w:p>
        </w:tc>
      </w:tr>
      <w:tr w:rsidR="00B51A48" w:rsidRPr="00B51A48" w14:paraId="2BF539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1E43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800</w:t>
            </w:r>
          </w:p>
        </w:tc>
        <w:tc>
          <w:tcPr>
            <w:tcW w:w="1829" w:type="pct"/>
            <w:tcBorders>
              <w:top w:val="nil"/>
              <w:left w:val="nil"/>
              <w:bottom w:val="single" w:sz="4" w:space="0" w:color="auto"/>
              <w:right w:val="single" w:sz="4" w:space="0" w:color="auto"/>
            </w:tcBorders>
            <w:vAlign w:val="center"/>
            <w:hideMark/>
          </w:tcPr>
          <w:p w14:paraId="0E1F8F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ул.,д.15</w:t>
            </w:r>
          </w:p>
        </w:tc>
        <w:tc>
          <w:tcPr>
            <w:tcW w:w="2796" w:type="pct"/>
            <w:tcBorders>
              <w:top w:val="nil"/>
              <w:left w:val="nil"/>
              <w:bottom w:val="single" w:sz="4" w:space="0" w:color="auto"/>
              <w:right w:val="single" w:sz="4" w:space="0" w:color="auto"/>
            </w:tcBorders>
            <w:vAlign w:val="center"/>
            <w:hideMark/>
          </w:tcPr>
          <w:p w14:paraId="6BC627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01FDF9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B693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801</w:t>
            </w:r>
          </w:p>
        </w:tc>
        <w:tc>
          <w:tcPr>
            <w:tcW w:w="1829" w:type="pct"/>
            <w:tcBorders>
              <w:top w:val="nil"/>
              <w:left w:val="nil"/>
              <w:bottom w:val="single" w:sz="4" w:space="0" w:color="auto"/>
              <w:right w:val="single" w:sz="4" w:space="0" w:color="auto"/>
            </w:tcBorders>
            <w:vAlign w:val="center"/>
            <w:hideMark/>
          </w:tcPr>
          <w:p w14:paraId="6C44D0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ул.,д.14</w:t>
            </w:r>
          </w:p>
        </w:tc>
        <w:tc>
          <w:tcPr>
            <w:tcW w:w="2796" w:type="pct"/>
            <w:tcBorders>
              <w:top w:val="nil"/>
              <w:left w:val="nil"/>
              <w:bottom w:val="single" w:sz="4" w:space="0" w:color="auto"/>
              <w:right w:val="single" w:sz="4" w:space="0" w:color="auto"/>
            </w:tcBorders>
            <w:vAlign w:val="center"/>
            <w:hideMark/>
          </w:tcPr>
          <w:p w14:paraId="26F0E1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44E509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5355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802</w:t>
            </w:r>
          </w:p>
        </w:tc>
        <w:tc>
          <w:tcPr>
            <w:tcW w:w="1829" w:type="pct"/>
            <w:tcBorders>
              <w:top w:val="nil"/>
              <w:left w:val="nil"/>
              <w:bottom w:val="single" w:sz="4" w:space="0" w:color="auto"/>
              <w:right w:val="single" w:sz="4" w:space="0" w:color="auto"/>
            </w:tcBorders>
            <w:vAlign w:val="center"/>
            <w:hideMark/>
          </w:tcPr>
          <w:p w14:paraId="22F384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ул.,д.13</w:t>
            </w:r>
          </w:p>
        </w:tc>
        <w:tc>
          <w:tcPr>
            <w:tcW w:w="2796" w:type="pct"/>
            <w:tcBorders>
              <w:top w:val="nil"/>
              <w:left w:val="nil"/>
              <w:bottom w:val="single" w:sz="4" w:space="0" w:color="auto"/>
              <w:right w:val="single" w:sz="4" w:space="0" w:color="auto"/>
            </w:tcBorders>
            <w:vAlign w:val="center"/>
            <w:hideMark/>
          </w:tcPr>
          <w:p w14:paraId="733EA2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44AC3E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9811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803</w:t>
            </w:r>
          </w:p>
        </w:tc>
        <w:tc>
          <w:tcPr>
            <w:tcW w:w="1829" w:type="pct"/>
            <w:tcBorders>
              <w:top w:val="nil"/>
              <w:left w:val="nil"/>
              <w:bottom w:val="single" w:sz="4" w:space="0" w:color="auto"/>
              <w:right w:val="single" w:sz="4" w:space="0" w:color="auto"/>
            </w:tcBorders>
            <w:vAlign w:val="center"/>
            <w:hideMark/>
          </w:tcPr>
          <w:p w14:paraId="61E28D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ул.,д.12</w:t>
            </w:r>
          </w:p>
        </w:tc>
        <w:tc>
          <w:tcPr>
            <w:tcW w:w="2796" w:type="pct"/>
            <w:tcBorders>
              <w:top w:val="nil"/>
              <w:left w:val="nil"/>
              <w:bottom w:val="single" w:sz="4" w:space="0" w:color="auto"/>
              <w:right w:val="single" w:sz="4" w:space="0" w:color="auto"/>
            </w:tcBorders>
            <w:vAlign w:val="center"/>
            <w:hideMark/>
          </w:tcPr>
          <w:p w14:paraId="4B48D8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009F43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E1120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804</w:t>
            </w:r>
          </w:p>
        </w:tc>
        <w:tc>
          <w:tcPr>
            <w:tcW w:w="1829" w:type="pct"/>
            <w:tcBorders>
              <w:top w:val="nil"/>
              <w:left w:val="nil"/>
              <w:bottom w:val="single" w:sz="4" w:space="0" w:color="auto"/>
              <w:right w:val="single" w:sz="4" w:space="0" w:color="auto"/>
            </w:tcBorders>
            <w:vAlign w:val="center"/>
            <w:hideMark/>
          </w:tcPr>
          <w:p w14:paraId="3B7DA9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ул.,д.11</w:t>
            </w:r>
          </w:p>
        </w:tc>
        <w:tc>
          <w:tcPr>
            <w:tcW w:w="2796" w:type="pct"/>
            <w:tcBorders>
              <w:top w:val="nil"/>
              <w:left w:val="nil"/>
              <w:bottom w:val="single" w:sz="4" w:space="0" w:color="auto"/>
              <w:right w:val="single" w:sz="4" w:space="0" w:color="auto"/>
            </w:tcBorders>
            <w:vAlign w:val="center"/>
            <w:hideMark/>
          </w:tcPr>
          <w:p w14:paraId="5ECD2F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576382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DC27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805</w:t>
            </w:r>
          </w:p>
        </w:tc>
        <w:tc>
          <w:tcPr>
            <w:tcW w:w="1829" w:type="pct"/>
            <w:tcBorders>
              <w:top w:val="nil"/>
              <w:left w:val="nil"/>
              <w:bottom w:val="single" w:sz="4" w:space="0" w:color="auto"/>
              <w:right w:val="single" w:sz="4" w:space="0" w:color="auto"/>
            </w:tcBorders>
            <w:vAlign w:val="center"/>
            <w:hideMark/>
          </w:tcPr>
          <w:p w14:paraId="30D157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ул.,д.10</w:t>
            </w:r>
          </w:p>
        </w:tc>
        <w:tc>
          <w:tcPr>
            <w:tcW w:w="2796" w:type="pct"/>
            <w:tcBorders>
              <w:top w:val="nil"/>
              <w:left w:val="nil"/>
              <w:bottom w:val="single" w:sz="4" w:space="0" w:color="auto"/>
              <w:right w:val="single" w:sz="4" w:space="0" w:color="auto"/>
            </w:tcBorders>
            <w:vAlign w:val="center"/>
            <w:hideMark/>
          </w:tcPr>
          <w:p w14:paraId="6A04DB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154DDA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9EAD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806</w:t>
            </w:r>
          </w:p>
        </w:tc>
        <w:tc>
          <w:tcPr>
            <w:tcW w:w="1829" w:type="pct"/>
            <w:tcBorders>
              <w:top w:val="nil"/>
              <w:left w:val="nil"/>
              <w:bottom w:val="single" w:sz="4" w:space="0" w:color="auto"/>
              <w:right w:val="single" w:sz="4" w:space="0" w:color="auto"/>
            </w:tcBorders>
            <w:vAlign w:val="center"/>
            <w:hideMark/>
          </w:tcPr>
          <w:p w14:paraId="256EE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Южная ул.,д.1</w:t>
            </w:r>
          </w:p>
        </w:tc>
        <w:tc>
          <w:tcPr>
            <w:tcW w:w="2796" w:type="pct"/>
            <w:tcBorders>
              <w:top w:val="nil"/>
              <w:left w:val="nil"/>
              <w:bottom w:val="single" w:sz="4" w:space="0" w:color="auto"/>
              <w:right w:val="single" w:sz="4" w:space="0" w:color="auto"/>
            </w:tcBorders>
            <w:vAlign w:val="center"/>
            <w:hideMark/>
          </w:tcPr>
          <w:p w14:paraId="2A8397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67DFC4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BB84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807</w:t>
            </w:r>
          </w:p>
        </w:tc>
        <w:tc>
          <w:tcPr>
            <w:tcW w:w="1829" w:type="pct"/>
            <w:tcBorders>
              <w:top w:val="nil"/>
              <w:left w:val="nil"/>
              <w:bottom w:val="single" w:sz="4" w:space="0" w:color="auto"/>
              <w:right w:val="single" w:sz="4" w:space="0" w:color="auto"/>
            </w:tcBorders>
            <w:vAlign w:val="center"/>
            <w:hideMark/>
          </w:tcPr>
          <w:p w14:paraId="42D5F6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ул.,д.9</w:t>
            </w:r>
          </w:p>
        </w:tc>
        <w:tc>
          <w:tcPr>
            <w:tcW w:w="2796" w:type="pct"/>
            <w:tcBorders>
              <w:top w:val="nil"/>
              <w:left w:val="nil"/>
              <w:bottom w:val="single" w:sz="4" w:space="0" w:color="auto"/>
              <w:right w:val="single" w:sz="4" w:space="0" w:color="auto"/>
            </w:tcBorders>
            <w:vAlign w:val="center"/>
            <w:hideMark/>
          </w:tcPr>
          <w:p w14:paraId="254BCC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12437FF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944B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808</w:t>
            </w:r>
          </w:p>
        </w:tc>
        <w:tc>
          <w:tcPr>
            <w:tcW w:w="1829" w:type="pct"/>
            <w:tcBorders>
              <w:top w:val="nil"/>
              <w:left w:val="nil"/>
              <w:bottom w:val="single" w:sz="4" w:space="0" w:color="auto"/>
              <w:right w:val="single" w:sz="4" w:space="0" w:color="auto"/>
            </w:tcBorders>
            <w:vAlign w:val="center"/>
            <w:hideMark/>
          </w:tcPr>
          <w:p w14:paraId="6A1DFB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ул.,д.8</w:t>
            </w:r>
          </w:p>
        </w:tc>
        <w:tc>
          <w:tcPr>
            <w:tcW w:w="2796" w:type="pct"/>
            <w:tcBorders>
              <w:top w:val="nil"/>
              <w:left w:val="nil"/>
              <w:bottom w:val="single" w:sz="4" w:space="0" w:color="auto"/>
              <w:right w:val="single" w:sz="4" w:space="0" w:color="auto"/>
            </w:tcBorders>
            <w:vAlign w:val="center"/>
            <w:hideMark/>
          </w:tcPr>
          <w:p w14:paraId="1B5476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43C725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91DD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809</w:t>
            </w:r>
          </w:p>
        </w:tc>
        <w:tc>
          <w:tcPr>
            <w:tcW w:w="1829" w:type="pct"/>
            <w:tcBorders>
              <w:top w:val="nil"/>
              <w:left w:val="nil"/>
              <w:bottom w:val="single" w:sz="4" w:space="0" w:color="auto"/>
              <w:right w:val="single" w:sz="4" w:space="0" w:color="auto"/>
            </w:tcBorders>
            <w:vAlign w:val="center"/>
            <w:hideMark/>
          </w:tcPr>
          <w:p w14:paraId="70F534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ул.,д.7Б</w:t>
            </w:r>
          </w:p>
        </w:tc>
        <w:tc>
          <w:tcPr>
            <w:tcW w:w="2796" w:type="pct"/>
            <w:tcBorders>
              <w:top w:val="nil"/>
              <w:left w:val="nil"/>
              <w:bottom w:val="single" w:sz="4" w:space="0" w:color="auto"/>
              <w:right w:val="single" w:sz="4" w:space="0" w:color="auto"/>
            </w:tcBorders>
            <w:vAlign w:val="center"/>
            <w:hideMark/>
          </w:tcPr>
          <w:p w14:paraId="09FCD6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4D6523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E6DD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810</w:t>
            </w:r>
          </w:p>
        </w:tc>
        <w:tc>
          <w:tcPr>
            <w:tcW w:w="1829" w:type="pct"/>
            <w:tcBorders>
              <w:top w:val="nil"/>
              <w:left w:val="nil"/>
              <w:bottom w:val="single" w:sz="4" w:space="0" w:color="auto"/>
              <w:right w:val="single" w:sz="4" w:space="0" w:color="auto"/>
            </w:tcBorders>
            <w:vAlign w:val="center"/>
            <w:hideMark/>
          </w:tcPr>
          <w:p w14:paraId="38BAA1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ул.,д.7А</w:t>
            </w:r>
          </w:p>
        </w:tc>
        <w:tc>
          <w:tcPr>
            <w:tcW w:w="2796" w:type="pct"/>
            <w:tcBorders>
              <w:top w:val="nil"/>
              <w:left w:val="nil"/>
              <w:bottom w:val="single" w:sz="4" w:space="0" w:color="auto"/>
              <w:right w:val="single" w:sz="4" w:space="0" w:color="auto"/>
            </w:tcBorders>
            <w:vAlign w:val="center"/>
            <w:hideMark/>
          </w:tcPr>
          <w:p w14:paraId="6AE0CE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599285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196E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811</w:t>
            </w:r>
          </w:p>
        </w:tc>
        <w:tc>
          <w:tcPr>
            <w:tcW w:w="1829" w:type="pct"/>
            <w:tcBorders>
              <w:top w:val="nil"/>
              <w:left w:val="nil"/>
              <w:bottom w:val="single" w:sz="4" w:space="0" w:color="auto"/>
              <w:right w:val="single" w:sz="4" w:space="0" w:color="auto"/>
            </w:tcBorders>
            <w:vAlign w:val="center"/>
            <w:hideMark/>
          </w:tcPr>
          <w:p w14:paraId="36ADC7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ул.,д.5</w:t>
            </w:r>
          </w:p>
        </w:tc>
        <w:tc>
          <w:tcPr>
            <w:tcW w:w="2796" w:type="pct"/>
            <w:tcBorders>
              <w:top w:val="nil"/>
              <w:left w:val="nil"/>
              <w:bottom w:val="single" w:sz="4" w:space="0" w:color="auto"/>
              <w:right w:val="single" w:sz="4" w:space="0" w:color="auto"/>
            </w:tcBorders>
            <w:vAlign w:val="center"/>
            <w:hideMark/>
          </w:tcPr>
          <w:p w14:paraId="43C78D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51B5AE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0648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812</w:t>
            </w:r>
          </w:p>
        </w:tc>
        <w:tc>
          <w:tcPr>
            <w:tcW w:w="1829" w:type="pct"/>
            <w:tcBorders>
              <w:top w:val="nil"/>
              <w:left w:val="nil"/>
              <w:bottom w:val="single" w:sz="4" w:space="0" w:color="auto"/>
              <w:right w:val="single" w:sz="4" w:space="0" w:color="auto"/>
            </w:tcBorders>
            <w:vAlign w:val="center"/>
            <w:hideMark/>
          </w:tcPr>
          <w:p w14:paraId="3D111F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ул.,д.5</w:t>
            </w:r>
          </w:p>
        </w:tc>
        <w:tc>
          <w:tcPr>
            <w:tcW w:w="2796" w:type="pct"/>
            <w:tcBorders>
              <w:top w:val="nil"/>
              <w:left w:val="nil"/>
              <w:bottom w:val="single" w:sz="4" w:space="0" w:color="auto"/>
              <w:right w:val="single" w:sz="4" w:space="0" w:color="auto"/>
            </w:tcBorders>
            <w:vAlign w:val="center"/>
            <w:hideMark/>
          </w:tcPr>
          <w:p w14:paraId="54E0DE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35609F1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EE15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813</w:t>
            </w:r>
          </w:p>
        </w:tc>
        <w:tc>
          <w:tcPr>
            <w:tcW w:w="1829" w:type="pct"/>
            <w:tcBorders>
              <w:top w:val="nil"/>
              <w:left w:val="nil"/>
              <w:bottom w:val="single" w:sz="4" w:space="0" w:color="auto"/>
              <w:right w:val="single" w:sz="4" w:space="0" w:color="auto"/>
            </w:tcBorders>
            <w:vAlign w:val="center"/>
            <w:hideMark/>
          </w:tcPr>
          <w:p w14:paraId="65AC43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ул.,д.4А</w:t>
            </w:r>
          </w:p>
        </w:tc>
        <w:tc>
          <w:tcPr>
            <w:tcW w:w="2796" w:type="pct"/>
            <w:tcBorders>
              <w:top w:val="nil"/>
              <w:left w:val="nil"/>
              <w:bottom w:val="single" w:sz="4" w:space="0" w:color="auto"/>
              <w:right w:val="single" w:sz="4" w:space="0" w:color="auto"/>
            </w:tcBorders>
            <w:vAlign w:val="center"/>
            <w:hideMark/>
          </w:tcPr>
          <w:p w14:paraId="1CA9B3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35C544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C3275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814</w:t>
            </w:r>
          </w:p>
        </w:tc>
        <w:tc>
          <w:tcPr>
            <w:tcW w:w="1829" w:type="pct"/>
            <w:tcBorders>
              <w:top w:val="nil"/>
              <w:left w:val="nil"/>
              <w:bottom w:val="single" w:sz="4" w:space="0" w:color="auto"/>
              <w:right w:val="single" w:sz="4" w:space="0" w:color="auto"/>
            </w:tcBorders>
            <w:vAlign w:val="center"/>
            <w:hideMark/>
          </w:tcPr>
          <w:p w14:paraId="17CA12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ул.,д.4</w:t>
            </w:r>
          </w:p>
        </w:tc>
        <w:tc>
          <w:tcPr>
            <w:tcW w:w="2796" w:type="pct"/>
            <w:tcBorders>
              <w:top w:val="nil"/>
              <w:left w:val="nil"/>
              <w:bottom w:val="single" w:sz="4" w:space="0" w:color="auto"/>
              <w:right w:val="single" w:sz="4" w:space="0" w:color="auto"/>
            </w:tcBorders>
            <w:vAlign w:val="center"/>
            <w:hideMark/>
          </w:tcPr>
          <w:p w14:paraId="3E469B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6441EA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D6E4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815</w:t>
            </w:r>
          </w:p>
        </w:tc>
        <w:tc>
          <w:tcPr>
            <w:tcW w:w="1829" w:type="pct"/>
            <w:tcBorders>
              <w:top w:val="nil"/>
              <w:left w:val="nil"/>
              <w:bottom w:val="single" w:sz="4" w:space="0" w:color="auto"/>
              <w:right w:val="single" w:sz="4" w:space="0" w:color="auto"/>
            </w:tcBorders>
            <w:vAlign w:val="center"/>
            <w:hideMark/>
          </w:tcPr>
          <w:p w14:paraId="2E161D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ул.,д.4</w:t>
            </w:r>
          </w:p>
        </w:tc>
        <w:tc>
          <w:tcPr>
            <w:tcW w:w="2796" w:type="pct"/>
            <w:tcBorders>
              <w:top w:val="nil"/>
              <w:left w:val="nil"/>
              <w:bottom w:val="single" w:sz="4" w:space="0" w:color="auto"/>
              <w:right w:val="single" w:sz="4" w:space="0" w:color="auto"/>
            </w:tcBorders>
            <w:vAlign w:val="center"/>
            <w:hideMark/>
          </w:tcPr>
          <w:p w14:paraId="2180C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74E84F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CB30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816</w:t>
            </w:r>
          </w:p>
        </w:tc>
        <w:tc>
          <w:tcPr>
            <w:tcW w:w="1829" w:type="pct"/>
            <w:tcBorders>
              <w:top w:val="nil"/>
              <w:left w:val="nil"/>
              <w:bottom w:val="single" w:sz="4" w:space="0" w:color="auto"/>
              <w:right w:val="single" w:sz="4" w:space="0" w:color="auto"/>
            </w:tcBorders>
            <w:vAlign w:val="center"/>
            <w:hideMark/>
          </w:tcPr>
          <w:p w14:paraId="410C29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ул.,д.3</w:t>
            </w:r>
          </w:p>
        </w:tc>
        <w:tc>
          <w:tcPr>
            <w:tcW w:w="2796" w:type="pct"/>
            <w:tcBorders>
              <w:top w:val="nil"/>
              <w:left w:val="nil"/>
              <w:bottom w:val="single" w:sz="4" w:space="0" w:color="auto"/>
              <w:right w:val="single" w:sz="4" w:space="0" w:color="auto"/>
            </w:tcBorders>
            <w:vAlign w:val="center"/>
            <w:hideMark/>
          </w:tcPr>
          <w:p w14:paraId="0A9443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094F5115"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F4FF3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«Наш дом» , Московская область, г.о. Люберцы,  рп. Октябрьский, ул. Ленина, д. 19</w:t>
            </w:r>
          </w:p>
        </w:tc>
      </w:tr>
      <w:tr w:rsidR="00B51A48" w:rsidRPr="00B51A48" w14:paraId="7E1BA1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E639E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817</w:t>
            </w:r>
          </w:p>
        </w:tc>
        <w:tc>
          <w:tcPr>
            <w:tcW w:w="1829" w:type="pct"/>
            <w:tcBorders>
              <w:top w:val="nil"/>
              <w:left w:val="nil"/>
              <w:bottom w:val="single" w:sz="4" w:space="0" w:color="auto"/>
              <w:right w:val="single" w:sz="4" w:space="0" w:color="auto"/>
            </w:tcBorders>
            <w:vAlign w:val="center"/>
            <w:hideMark/>
          </w:tcPr>
          <w:p w14:paraId="1547C0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Юбилейная ул.,д.26</w:t>
            </w:r>
          </w:p>
        </w:tc>
        <w:tc>
          <w:tcPr>
            <w:tcW w:w="2796" w:type="pct"/>
            <w:tcBorders>
              <w:top w:val="nil"/>
              <w:left w:val="nil"/>
              <w:bottom w:val="single" w:sz="4" w:space="0" w:color="auto"/>
              <w:right w:val="single" w:sz="4" w:space="0" w:color="auto"/>
            </w:tcBorders>
            <w:vAlign w:val="center"/>
            <w:hideMark/>
          </w:tcPr>
          <w:p w14:paraId="7CB31A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№2 ул. Юбилейная д. 16 стр.1)ПАО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6D8DE2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FF46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818</w:t>
            </w:r>
          </w:p>
        </w:tc>
        <w:tc>
          <w:tcPr>
            <w:tcW w:w="1829" w:type="pct"/>
            <w:tcBorders>
              <w:top w:val="nil"/>
              <w:left w:val="nil"/>
              <w:bottom w:val="single" w:sz="4" w:space="0" w:color="auto"/>
              <w:right w:val="single" w:sz="4" w:space="0" w:color="auto"/>
            </w:tcBorders>
            <w:vAlign w:val="center"/>
            <w:hideMark/>
          </w:tcPr>
          <w:p w14:paraId="5046F6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ул.,д.25</w:t>
            </w:r>
          </w:p>
        </w:tc>
        <w:tc>
          <w:tcPr>
            <w:tcW w:w="2796" w:type="pct"/>
            <w:tcBorders>
              <w:top w:val="nil"/>
              <w:left w:val="nil"/>
              <w:bottom w:val="single" w:sz="4" w:space="0" w:color="auto"/>
              <w:right w:val="single" w:sz="4" w:space="0" w:color="auto"/>
            </w:tcBorders>
            <w:vAlign w:val="center"/>
            <w:hideMark/>
          </w:tcPr>
          <w:p w14:paraId="4D5FC1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5FFBE04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2D79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819</w:t>
            </w:r>
          </w:p>
        </w:tc>
        <w:tc>
          <w:tcPr>
            <w:tcW w:w="1829" w:type="pct"/>
            <w:tcBorders>
              <w:top w:val="nil"/>
              <w:left w:val="nil"/>
              <w:bottom w:val="single" w:sz="4" w:space="0" w:color="auto"/>
              <w:right w:val="single" w:sz="4" w:space="0" w:color="auto"/>
            </w:tcBorders>
            <w:vAlign w:val="center"/>
            <w:hideMark/>
          </w:tcPr>
          <w:p w14:paraId="26AB80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ул.,д.24</w:t>
            </w:r>
          </w:p>
        </w:tc>
        <w:tc>
          <w:tcPr>
            <w:tcW w:w="2796" w:type="pct"/>
            <w:tcBorders>
              <w:top w:val="nil"/>
              <w:left w:val="nil"/>
              <w:bottom w:val="single" w:sz="4" w:space="0" w:color="auto"/>
              <w:right w:val="single" w:sz="4" w:space="0" w:color="auto"/>
            </w:tcBorders>
            <w:vAlign w:val="center"/>
            <w:hideMark/>
          </w:tcPr>
          <w:p w14:paraId="1C78C3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02A2C3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D780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820</w:t>
            </w:r>
          </w:p>
        </w:tc>
        <w:tc>
          <w:tcPr>
            <w:tcW w:w="1829" w:type="pct"/>
            <w:tcBorders>
              <w:top w:val="nil"/>
              <w:left w:val="nil"/>
              <w:bottom w:val="single" w:sz="4" w:space="0" w:color="auto"/>
              <w:right w:val="single" w:sz="4" w:space="0" w:color="auto"/>
            </w:tcBorders>
            <w:vAlign w:val="center"/>
            <w:hideMark/>
          </w:tcPr>
          <w:p w14:paraId="5260C2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ул.,д.23</w:t>
            </w:r>
          </w:p>
        </w:tc>
        <w:tc>
          <w:tcPr>
            <w:tcW w:w="2796" w:type="pct"/>
            <w:tcBorders>
              <w:top w:val="nil"/>
              <w:left w:val="nil"/>
              <w:bottom w:val="single" w:sz="4" w:space="0" w:color="auto"/>
              <w:right w:val="single" w:sz="4" w:space="0" w:color="auto"/>
            </w:tcBorders>
            <w:vAlign w:val="center"/>
            <w:hideMark/>
          </w:tcPr>
          <w:p w14:paraId="6518C7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05312BC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2430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821</w:t>
            </w:r>
          </w:p>
        </w:tc>
        <w:tc>
          <w:tcPr>
            <w:tcW w:w="1829" w:type="pct"/>
            <w:tcBorders>
              <w:top w:val="nil"/>
              <w:left w:val="nil"/>
              <w:bottom w:val="single" w:sz="4" w:space="0" w:color="auto"/>
              <w:right w:val="single" w:sz="4" w:space="0" w:color="auto"/>
            </w:tcBorders>
            <w:vAlign w:val="center"/>
            <w:hideMark/>
          </w:tcPr>
          <w:p w14:paraId="3C5976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ул.,д.21</w:t>
            </w:r>
          </w:p>
        </w:tc>
        <w:tc>
          <w:tcPr>
            <w:tcW w:w="2796" w:type="pct"/>
            <w:tcBorders>
              <w:top w:val="nil"/>
              <w:left w:val="nil"/>
              <w:bottom w:val="single" w:sz="4" w:space="0" w:color="auto"/>
              <w:right w:val="single" w:sz="4" w:space="0" w:color="auto"/>
            </w:tcBorders>
            <w:vAlign w:val="center"/>
            <w:hideMark/>
          </w:tcPr>
          <w:p w14:paraId="4F2623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6D23B4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6A5B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822</w:t>
            </w:r>
          </w:p>
        </w:tc>
        <w:tc>
          <w:tcPr>
            <w:tcW w:w="1829" w:type="pct"/>
            <w:tcBorders>
              <w:top w:val="nil"/>
              <w:left w:val="nil"/>
              <w:bottom w:val="single" w:sz="4" w:space="0" w:color="auto"/>
              <w:right w:val="single" w:sz="4" w:space="0" w:color="auto"/>
            </w:tcBorders>
            <w:vAlign w:val="center"/>
            <w:hideMark/>
          </w:tcPr>
          <w:p w14:paraId="6D4AB2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ул.,д.20</w:t>
            </w:r>
          </w:p>
        </w:tc>
        <w:tc>
          <w:tcPr>
            <w:tcW w:w="2796" w:type="pct"/>
            <w:tcBorders>
              <w:top w:val="nil"/>
              <w:left w:val="nil"/>
              <w:bottom w:val="single" w:sz="4" w:space="0" w:color="auto"/>
              <w:right w:val="single" w:sz="4" w:space="0" w:color="auto"/>
            </w:tcBorders>
            <w:vAlign w:val="center"/>
            <w:hideMark/>
          </w:tcPr>
          <w:p w14:paraId="65B508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454511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DED4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823</w:t>
            </w:r>
          </w:p>
        </w:tc>
        <w:tc>
          <w:tcPr>
            <w:tcW w:w="1829" w:type="pct"/>
            <w:tcBorders>
              <w:top w:val="nil"/>
              <w:left w:val="nil"/>
              <w:bottom w:val="single" w:sz="4" w:space="0" w:color="auto"/>
              <w:right w:val="single" w:sz="4" w:space="0" w:color="auto"/>
            </w:tcBorders>
            <w:vAlign w:val="center"/>
            <w:hideMark/>
          </w:tcPr>
          <w:p w14:paraId="3880DA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w:t>
            </w:r>
          </w:p>
        </w:tc>
        <w:tc>
          <w:tcPr>
            <w:tcW w:w="2796" w:type="pct"/>
            <w:tcBorders>
              <w:top w:val="nil"/>
              <w:left w:val="nil"/>
              <w:bottom w:val="single" w:sz="4" w:space="0" w:color="auto"/>
              <w:right w:val="single" w:sz="4" w:space="0" w:color="auto"/>
            </w:tcBorders>
            <w:vAlign w:val="center"/>
            <w:hideMark/>
          </w:tcPr>
          <w:p w14:paraId="423D50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44ECE8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AB99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824</w:t>
            </w:r>
          </w:p>
        </w:tc>
        <w:tc>
          <w:tcPr>
            <w:tcW w:w="1829" w:type="pct"/>
            <w:tcBorders>
              <w:top w:val="nil"/>
              <w:left w:val="nil"/>
              <w:bottom w:val="single" w:sz="4" w:space="0" w:color="auto"/>
              <w:right w:val="single" w:sz="4" w:space="0" w:color="auto"/>
            </w:tcBorders>
            <w:vAlign w:val="center"/>
            <w:hideMark/>
          </w:tcPr>
          <w:p w14:paraId="233560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ул.,д.19</w:t>
            </w:r>
          </w:p>
        </w:tc>
        <w:tc>
          <w:tcPr>
            <w:tcW w:w="2796" w:type="pct"/>
            <w:tcBorders>
              <w:top w:val="nil"/>
              <w:left w:val="nil"/>
              <w:bottom w:val="single" w:sz="4" w:space="0" w:color="auto"/>
              <w:right w:val="single" w:sz="4" w:space="0" w:color="auto"/>
            </w:tcBorders>
            <w:vAlign w:val="center"/>
            <w:hideMark/>
          </w:tcPr>
          <w:p w14:paraId="51BFC4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37BE25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8FFC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825</w:t>
            </w:r>
          </w:p>
        </w:tc>
        <w:tc>
          <w:tcPr>
            <w:tcW w:w="1829" w:type="pct"/>
            <w:tcBorders>
              <w:top w:val="nil"/>
              <w:left w:val="nil"/>
              <w:bottom w:val="single" w:sz="4" w:space="0" w:color="auto"/>
              <w:right w:val="single" w:sz="4" w:space="0" w:color="auto"/>
            </w:tcBorders>
            <w:vAlign w:val="center"/>
            <w:hideMark/>
          </w:tcPr>
          <w:p w14:paraId="61CF79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ул.,д.18</w:t>
            </w:r>
          </w:p>
        </w:tc>
        <w:tc>
          <w:tcPr>
            <w:tcW w:w="2796" w:type="pct"/>
            <w:tcBorders>
              <w:top w:val="nil"/>
              <w:left w:val="nil"/>
              <w:bottom w:val="single" w:sz="4" w:space="0" w:color="auto"/>
              <w:right w:val="single" w:sz="4" w:space="0" w:color="auto"/>
            </w:tcBorders>
            <w:vAlign w:val="center"/>
            <w:hideMark/>
          </w:tcPr>
          <w:p w14:paraId="6F8761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47B5E0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B420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826</w:t>
            </w:r>
          </w:p>
        </w:tc>
        <w:tc>
          <w:tcPr>
            <w:tcW w:w="1829" w:type="pct"/>
            <w:tcBorders>
              <w:top w:val="nil"/>
              <w:left w:val="nil"/>
              <w:bottom w:val="single" w:sz="4" w:space="0" w:color="auto"/>
              <w:right w:val="single" w:sz="4" w:space="0" w:color="auto"/>
            </w:tcBorders>
            <w:vAlign w:val="center"/>
            <w:hideMark/>
          </w:tcPr>
          <w:p w14:paraId="5D54FB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ул.,д.17Б</w:t>
            </w:r>
          </w:p>
        </w:tc>
        <w:tc>
          <w:tcPr>
            <w:tcW w:w="2796" w:type="pct"/>
            <w:tcBorders>
              <w:top w:val="nil"/>
              <w:left w:val="nil"/>
              <w:bottom w:val="single" w:sz="4" w:space="0" w:color="auto"/>
              <w:right w:val="single" w:sz="4" w:space="0" w:color="auto"/>
            </w:tcBorders>
            <w:vAlign w:val="center"/>
            <w:hideMark/>
          </w:tcPr>
          <w:p w14:paraId="204D11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2492E3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7577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827</w:t>
            </w:r>
          </w:p>
        </w:tc>
        <w:tc>
          <w:tcPr>
            <w:tcW w:w="1829" w:type="pct"/>
            <w:tcBorders>
              <w:top w:val="nil"/>
              <w:left w:val="nil"/>
              <w:bottom w:val="single" w:sz="4" w:space="0" w:color="auto"/>
              <w:right w:val="single" w:sz="4" w:space="0" w:color="auto"/>
            </w:tcBorders>
            <w:vAlign w:val="center"/>
            <w:hideMark/>
          </w:tcPr>
          <w:p w14:paraId="60649C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ул.,д.17А</w:t>
            </w:r>
          </w:p>
        </w:tc>
        <w:tc>
          <w:tcPr>
            <w:tcW w:w="2796" w:type="pct"/>
            <w:tcBorders>
              <w:top w:val="nil"/>
              <w:left w:val="nil"/>
              <w:bottom w:val="single" w:sz="4" w:space="0" w:color="auto"/>
              <w:right w:val="single" w:sz="4" w:space="0" w:color="auto"/>
            </w:tcBorders>
            <w:vAlign w:val="center"/>
            <w:hideMark/>
          </w:tcPr>
          <w:p w14:paraId="0ECE8A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58A7A8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2A8F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828</w:t>
            </w:r>
          </w:p>
        </w:tc>
        <w:tc>
          <w:tcPr>
            <w:tcW w:w="1829" w:type="pct"/>
            <w:tcBorders>
              <w:top w:val="nil"/>
              <w:left w:val="nil"/>
              <w:bottom w:val="single" w:sz="4" w:space="0" w:color="auto"/>
              <w:right w:val="single" w:sz="4" w:space="0" w:color="auto"/>
            </w:tcBorders>
            <w:vAlign w:val="center"/>
            <w:hideMark/>
          </w:tcPr>
          <w:p w14:paraId="25C68A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ул.,д.17</w:t>
            </w:r>
          </w:p>
        </w:tc>
        <w:tc>
          <w:tcPr>
            <w:tcW w:w="2796" w:type="pct"/>
            <w:tcBorders>
              <w:top w:val="nil"/>
              <w:left w:val="nil"/>
              <w:bottom w:val="single" w:sz="4" w:space="0" w:color="auto"/>
              <w:right w:val="single" w:sz="4" w:space="0" w:color="auto"/>
            </w:tcBorders>
            <w:vAlign w:val="center"/>
            <w:hideMark/>
          </w:tcPr>
          <w:p w14:paraId="4CB1B6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19BA8D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EF9F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829</w:t>
            </w:r>
          </w:p>
        </w:tc>
        <w:tc>
          <w:tcPr>
            <w:tcW w:w="1829" w:type="pct"/>
            <w:tcBorders>
              <w:top w:val="nil"/>
              <w:left w:val="nil"/>
              <w:bottom w:val="single" w:sz="4" w:space="0" w:color="auto"/>
              <w:right w:val="single" w:sz="4" w:space="0" w:color="auto"/>
            </w:tcBorders>
            <w:vAlign w:val="center"/>
            <w:hideMark/>
          </w:tcPr>
          <w:p w14:paraId="2DBD7D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ул.,д.16</w:t>
            </w:r>
          </w:p>
        </w:tc>
        <w:tc>
          <w:tcPr>
            <w:tcW w:w="2796" w:type="pct"/>
            <w:tcBorders>
              <w:top w:val="nil"/>
              <w:left w:val="nil"/>
              <w:bottom w:val="single" w:sz="4" w:space="0" w:color="auto"/>
              <w:right w:val="single" w:sz="4" w:space="0" w:color="auto"/>
            </w:tcBorders>
            <w:vAlign w:val="center"/>
            <w:hideMark/>
          </w:tcPr>
          <w:p w14:paraId="597C89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19F705FD"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4C44E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«Альде», Московская область, г.о. Люберцы,  г. Люберцы, п. ВУГИ, д. 1</w:t>
            </w:r>
          </w:p>
        </w:tc>
      </w:tr>
      <w:tr w:rsidR="00B51A48" w:rsidRPr="00B51A48" w14:paraId="3583EF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AD69E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830</w:t>
            </w:r>
          </w:p>
        </w:tc>
        <w:tc>
          <w:tcPr>
            <w:tcW w:w="1829" w:type="pct"/>
            <w:tcBorders>
              <w:top w:val="nil"/>
              <w:left w:val="nil"/>
              <w:bottom w:val="single" w:sz="4" w:space="0" w:color="auto"/>
              <w:right w:val="single" w:sz="4" w:space="0" w:color="auto"/>
            </w:tcBorders>
            <w:vAlign w:val="center"/>
            <w:hideMark/>
          </w:tcPr>
          <w:p w14:paraId="7BC425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ул.,д.15</w:t>
            </w:r>
          </w:p>
        </w:tc>
        <w:tc>
          <w:tcPr>
            <w:tcW w:w="2796" w:type="pct"/>
            <w:tcBorders>
              <w:top w:val="nil"/>
              <w:left w:val="nil"/>
              <w:bottom w:val="single" w:sz="4" w:space="0" w:color="auto"/>
              <w:right w:val="single" w:sz="4" w:space="0" w:color="auto"/>
            </w:tcBorders>
            <w:vAlign w:val="center"/>
            <w:hideMark/>
          </w:tcPr>
          <w:p w14:paraId="2EDB7E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2CAF18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85A8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831</w:t>
            </w:r>
          </w:p>
        </w:tc>
        <w:tc>
          <w:tcPr>
            <w:tcW w:w="1829" w:type="pct"/>
            <w:tcBorders>
              <w:top w:val="nil"/>
              <w:left w:val="nil"/>
              <w:bottom w:val="single" w:sz="4" w:space="0" w:color="auto"/>
              <w:right w:val="single" w:sz="4" w:space="0" w:color="auto"/>
            </w:tcBorders>
            <w:vAlign w:val="center"/>
            <w:hideMark/>
          </w:tcPr>
          <w:p w14:paraId="1F9496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ул.,д.14</w:t>
            </w:r>
          </w:p>
        </w:tc>
        <w:tc>
          <w:tcPr>
            <w:tcW w:w="2796" w:type="pct"/>
            <w:tcBorders>
              <w:top w:val="nil"/>
              <w:left w:val="nil"/>
              <w:bottom w:val="single" w:sz="4" w:space="0" w:color="auto"/>
              <w:right w:val="single" w:sz="4" w:space="0" w:color="auto"/>
            </w:tcBorders>
            <w:vAlign w:val="center"/>
            <w:hideMark/>
          </w:tcPr>
          <w:p w14:paraId="225186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2C1BC7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4C1F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832</w:t>
            </w:r>
          </w:p>
        </w:tc>
        <w:tc>
          <w:tcPr>
            <w:tcW w:w="1829" w:type="pct"/>
            <w:tcBorders>
              <w:top w:val="nil"/>
              <w:left w:val="nil"/>
              <w:bottom w:val="single" w:sz="4" w:space="0" w:color="auto"/>
              <w:right w:val="single" w:sz="4" w:space="0" w:color="auto"/>
            </w:tcBorders>
            <w:vAlign w:val="center"/>
            <w:hideMark/>
          </w:tcPr>
          <w:p w14:paraId="0769D6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ул.,д.13Б</w:t>
            </w:r>
          </w:p>
        </w:tc>
        <w:tc>
          <w:tcPr>
            <w:tcW w:w="2796" w:type="pct"/>
            <w:tcBorders>
              <w:top w:val="nil"/>
              <w:left w:val="nil"/>
              <w:bottom w:val="single" w:sz="4" w:space="0" w:color="auto"/>
              <w:right w:val="single" w:sz="4" w:space="0" w:color="auto"/>
            </w:tcBorders>
            <w:vAlign w:val="center"/>
            <w:hideMark/>
          </w:tcPr>
          <w:p w14:paraId="025C5B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3E65AD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BE4B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833</w:t>
            </w:r>
          </w:p>
        </w:tc>
        <w:tc>
          <w:tcPr>
            <w:tcW w:w="1829" w:type="pct"/>
            <w:tcBorders>
              <w:top w:val="nil"/>
              <w:left w:val="nil"/>
              <w:bottom w:val="single" w:sz="4" w:space="0" w:color="auto"/>
              <w:right w:val="single" w:sz="4" w:space="0" w:color="auto"/>
            </w:tcBorders>
            <w:vAlign w:val="center"/>
            <w:hideMark/>
          </w:tcPr>
          <w:p w14:paraId="5F61B4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ул.,д.13А</w:t>
            </w:r>
          </w:p>
        </w:tc>
        <w:tc>
          <w:tcPr>
            <w:tcW w:w="2796" w:type="pct"/>
            <w:tcBorders>
              <w:top w:val="nil"/>
              <w:left w:val="nil"/>
              <w:bottom w:val="single" w:sz="4" w:space="0" w:color="auto"/>
              <w:right w:val="single" w:sz="4" w:space="0" w:color="auto"/>
            </w:tcBorders>
            <w:vAlign w:val="center"/>
            <w:hideMark/>
          </w:tcPr>
          <w:p w14:paraId="42547D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5BD6B1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AE06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834</w:t>
            </w:r>
          </w:p>
        </w:tc>
        <w:tc>
          <w:tcPr>
            <w:tcW w:w="1829" w:type="pct"/>
            <w:tcBorders>
              <w:top w:val="nil"/>
              <w:left w:val="nil"/>
              <w:bottom w:val="single" w:sz="4" w:space="0" w:color="auto"/>
              <w:right w:val="single" w:sz="4" w:space="0" w:color="auto"/>
            </w:tcBorders>
            <w:vAlign w:val="center"/>
            <w:hideMark/>
          </w:tcPr>
          <w:p w14:paraId="7829F6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ул.,д.12</w:t>
            </w:r>
          </w:p>
        </w:tc>
        <w:tc>
          <w:tcPr>
            <w:tcW w:w="2796" w:type="pct"/>
            <w:tcBorders>
              <w:top w:val="nil"/>
              <w:left w:val="nil"/>
              <w:bottom w:val="single" w:sz="4" w:space="0" w:color="auto"/>
              <w:right w:val="single" w:sz="4" w:space="0" w:color="auto"/>
            </w:tcBorders>
            <w:vAlign w:val="center"/>
            <w:hideMark/>
          </w:tcPr>
          <w:p w14:paraId="7CE798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7227D01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5CB0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835</w:t>
            </w:r>
          </w:p>
        </w:tc>
        <w:tc>
          <w:tcPr>
            <w:tcW w:w="1829" w:type="pct"/>
            <w:tcBorders>
              <w:top w:val="nil"/>
              <w:left w:val="nil"/>
              <w:bottom w:val="single" w:sz="4" w:space="0" w:color="auto"/>
              <w:right w:val="single" w:sz="4" w:space="0" w:color="auto"/>
            </w:tcBorders>
            <w:vAlign w:val="center"/>
            <w:hideMark/>
          </w:tcPr>
          <w:p w14:paraId="3CFDAC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ул.,д.11</w:t>
            </w:r>
          </w:p>
        </w:tc>
        <w:tc>
          <w:tcPr>
            <w:tcW w:w="2796" w:type="pct"/>
            <w:tcBorders>
              <w:top w:val="nil"/>
              <w:left w:val="nil"/>
              <w:bottom w:val="single" w:sz="4" w:space="0" w:color="auto"/>
              <w:right w:val="single" w:sz="4" w:space="0" w:color="auto"/>
            </w:tcBorders>
            <w:vAlign w:val="center"/>
            <w:hideMark/>
          </w:tcPr>
          <w:p w14:paraId="6AE1C3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4D1C22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6607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836</w:t>
            </w:r>
          </w:p>
        </w:tc>
        <w:tc>
          <w:tcPr>
            <w:tcW w:w="1829" w:type="pct"/>
            <w:tcBorders>
              <w:top w:val="nil"/>
              <w:left w:val="nil"/>
              <w:bottom w:val="single" w:sz="4" w:space="0" w:color="auto"/>
              <w:right w:val="single" w:sz="4" w:space="0" w:color="auto"/>
            </w:tcBorders>
            <w:vAlign w:val="center"/>
            <w:hideMark/>
          </w:tcPr>
          <w:p w14:paraId="7136AB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ул.,д.10</w:t>
            </w:r>
          </w:p>
        </w:tc>
        <w:tc>
          <w:tcPr>
            <w:tcW w:w="2796" w:type="pct"/>
            <w:tcBorders>
              <w:top w:val="nil"/>
              <w:left w:val="nil"/>
              <w:bottom w:val="single" w:sz="4" w:space="0" w:color="auto"/>
              <w:right w:val="single" w:sz="4" w:space="0" w:color="auto"/>
            </w:tcBorders>
            <w:vAlign w:val="center"/>
            <w:hideMark/>
          </w:tcPr>
          <w:p w14:paraId="595280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7B8928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668B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837</w:t>
            </w:r>
          </w:p>
        </w:tc>
        <w:tc>
          <w:tcPr>
            <w:tcW w:w="1829" w:type="pct"/>
            <w:tcBorders>
              <w:top w:val="nil"/>
              <w:left w:val="nil"/>
              <w:bottom w:val="single" w:sz="4" w:space="0" w:color="auto"/>
              <w:right w:val="single" w:sz="4" w:space="0" w:color="auto"/>
            </w:tcBorders>
            <w:vAlign w:val="center"/>
            <w:hideMark/>
          </w:tcPr>
          <w:p w14:paraId="3803DA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ул.,д.1</w:t>
            </w:r>
          </w:p>
        </w:tc>
        <w:tc>
          <w:tcPr>
            <w:tcW w:w="2796" w:type="pct"/>
            <w:tcBorders>
              <w:top w:val="nil"/>
              <w:left w:val="nil"/>
              <w:bottom w:val="single" w:sz="4" w:space="0" w:color="auto"/>
              <w:right w:val="single" w:sz="4" w:space="0" w:color="auto"/>
            </w:tcBorders>
            <w:vAlign w:val="center"/>
            <w:hideMark/>
          </w:tcPr>
          <w:p w14:paraId="06E0DC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3BA5FE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DCCE0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838</w:t>
            </w:r>
          </w:p>
        </w:tc>
        <w:tc>
          <w:tcPr>
            <w:tcW w:w="1829" w:type="pct"/>
            <w:tcBorders>
              <w:top w:val="nil"/>
              <w:left w:val="nil"/>
              <w:bottom w:val="single" w:sz="4" w:space="0" w:color="auto"/>
              <w:right w:val="single" w:sz="4" w:space="0" w:color="auto"/>
            </w:tcBorders>
            <w:vAlign w:val="center"/>
            <w:hideMark/>
          </w:tcPr>
          <w:p w14:paraId="4CD875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ул.,д.6А</w:t>
            </w:r>
          </w:p>
        </w:tc>
        <w:tc>
          <w:tcPr>
            <w:tcW w:w="2796" w:type="pct"/>
            <w:tcBorders>
              <w:top w:val="nil"/>
              <w:left w:val="nil"/>
              <w:bottom w:val="single" w:sz="4" w:space="0" w:color="auto"/>
              <w:right w:val="single" w:sz="4" w:space="0" w:color="auto"/>
            </w:tcBorders>
            <w:vAlign w:val="center"/>
            <w:hideMark/>
          </w:tcPr>
          <w:p w14:paraId="2731C6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1(ЦТП №1 ул. Электрификации д.6 стр.1)АО "Люберецкая теплосеть"</w:t>
            </w:r>
          </w:p>
        </w:tc>
      </w:tr>
      <w:tr w:rsidR="00B51A48" w:rsidRPr="00B51A48" w14:paraId="4CC57C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24FA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839</w:t>
            </w:r>
          </w:p>
        </w:tc>
        <w:tc>
          <w:tcPr>
            <w:tcW w:w="1829" w:type="pct"/>
            <w:tcBorders>
              <w:top w:val="nil"/>
              <w:left w:val="nil"/>
              <w:bottom w:val="single" w:sz="4" w:space="0" w:color="auto"/>
              <w:right w:val="single" w:sz="4" w:space="0" w:color="auto"/>
            </w:tcBorders>
            <w:vAlign w:val="center"/>
            <w:hideMark/>
          </w:tcPr>
          <w:p w14:paraId="27BAB9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ул.,д.6</w:t>
            </w:r>
          </w:p>
        </w:tc>
        <w:tc>
          <w:tcPr>
            <w:tcW w:w="2796" w:type="pct"/>
            <w:tcBorders>
              <w:top w:val="nil"/>
              <w:left w:val="nil"/>
              <w:bottom w:val="single" w:sz="4" w:space="0" w:color="auto"/>
              <w:right w:val="single" w:sz="4" w:space="0" w:color="auto"/>
            </w:tcBorders>
            <w:vAlign w:val="center"/>
            <w:hideMark/>
          </w:tcPr>
          <w:p w14:paraId="4178A7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1(ЦТП №1 ул. Электрификации д.6 стр.1)АО "Люберецкая теплосеть"</w:t>
            </w:r>
          </w:p>
        </w:tc>
      </w:tr>
      <w:tr w:rsidR="00B51A48" w:rsidRPr="00B51A48" w14:paraId="13FEC3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4AEB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840</w:t>
            </w:r>
          </w:p>
        </w:tc>
        <w:tc>
          <w:tcPr>
            <w:tcW w:w="1829" w:type="pct"/>
            <w:tcBorders>
              <w:top w:val="nil"/>
              <w:left w:val="nil"/>
              <w:bottom w:val="single" w:sz="4" w:space="0" w:color="auto"/>
              <w:right w:val="single" w:sz="4" w:space="0" w:color="auto"/>
            </w:tcBorders>
            <w:vAlign w:val="center"/>
            <w:hideMark/>
          </w:tcPr>
          <w:p w14:paraId="084224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ул.,д.5</w:t>
            </w:r>
          </w:p>
        </w:tc>
        <w:tc>
          <w:tcPr>
            <w:tcW w:w="2796" w:type="pct"/>
            <w:tcBorders>
              <w:top w:val="nil"/>
              <w:left w:val="nil"/>
              <w:bottom w:val="single" w:sz="4" w:space="0" w:color="auto"/>
              <w:right w:val="single" w:sz="4" w:space="0" w:color="auto"/>
            </w:tcBorders>
            <w:vAlign w:val="center"/>
            <w:hideMark/>
          </w:tcPr>
          <w:p w14:paraId="6C6FB1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1(ЦТП №1 ул. Электрификации д.6 стр.1)АО "Люберецкая теплосеть"</w:t>
            </w:r>
          </w:p>
        </w:tc>
      </w:tr>
      <w:tr w:rsidR="00B51A48" w:rsidRPr="00B51A48" w14:paraId="19C298DB"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F959D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«Любуправдом», Московская область, г.о. Люберцы,  г. Люберцы, проезд. 1-й Панковский, д. 3</w:t>
            </w:r>
          </w:p>
        </w:tc>
      </w:tr>
      <w:tr w:rsidR="00B51A48" w:rsidRPr="00B51A48" w14:paraId="38B801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6ED9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841</w:t>
            </w:r>
          </w:p>
        </w:tc>
        <w:tc>
          <w:tcPr>
            <w:tcW w:w="1829" w:type="pct"/>
            <w:tcBorders>
              <w:top w:val="nil"/>
              <w:left w:val="nil"/>
              <w:bottom w:val="single" w:sz="4" w:space="0" w:color="auto"/>
              <w:right w:val="single" w:sz="4" w:space="0" w:color="auto"/>
            </w:tcBorders>
            <w:vAlign w:val="center"/>
            <w:hideMark/>
          </w:tcPr>
          <w:p w14:paraId="0C9B22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ул.,д.44</w:t>
            </w:r>
          </w:p>
        </w:tc>
        <w:tc>
          <w:tcPr>
            <w:tcW w:w="2796" w:type="pct"/>
            <w:tcBorders>
              <w:top w:val="nil"/>
              <w:left w:val="nil"/>
              <w:bottom w:val="single" w:sz="4" w:space="0" w:color="auto"/>
              <w:right w:val="single" w:sz="4" w:space="0" w:color="auto"/>
            </w:tcBorders>
            <w:vAlign w:val="center"/>
            <w:hideMark/>
          </w:tcPr>
          <w:p w14:paraId="3692CC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3D2024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2AF2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842</w:t>
            </w:r>
          </w:p>
        </w:tc>
        <w:tc>
          <w:tcPr>
            <w:tcW w:w="1829" w:type="pct"/>
            <w:tcBorders>
              <w:top w:val="nil"/>
              <w:left w:val="nil"/>
              <w:bottom w:val="single" w:sz="4" w:space="0" w:color="auto"/>
              <w:right w:val="single" w:sz="4" w:space="0" w:color="auto"/>
            </w:tcBorders>
            <w:vAlign w:val="center"/>
            <w:hideMark/>
          </w:tcPr>
          <w:p w14:paraId="389CE2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ул.,д.42</w:t>
            </w:r>
          </w:p>
        </w:tc>
        <w:tc>
          <w:tcPr>
            <w:tcW w:w="2796" w:type="pct"/>
            <w:tcBorders>
              <w:top w:val="nil"/>
              <w:left w:val="nil"/>
              <w:bottom w:val="single" w:sz="4" w:space="0" w:color="auto"/>
              <w:right w:val="single" w:sz="4" w:space="0" w:color="auto"/>
            </w:tcBorders>
            <w:vAlign w:val="center"/>
            <w:hideMark/>
          </w:tcPr>
          <w:p w14:paraId="75B508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17D8F5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355A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843</w:t>
            </w:r>
          </w:p>
        </w:tc>
        <w:tc>
          <w:tcPr>
            <w:tcW w:w="1829" w:type="pct"/>
            <w:tcBorders>
              <w:top w:val="nil"/>
              <w:left w:val="nil"/>
              <w:bottom w:val="single" w:sz="4" w:space="0" w:color="auto"/>
              <w:right w:val="single" w:sz="4" w:space="0" w:color="auto"/>
            </w:tcBorders>
            <w:vAlign w:val="center"/>
            <w:hideMark/>
          </w:tcPr>
          <w:p w14:paraId="3AD47E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ул.,д.40</w:t>
            </w:r>
          </w:p>
        </w:tc>
        <w:tc>
          <w:tcPr>
            <w:tcW w:w="2796" w:type="pct"/>
            <w:tcBorders>
              <w:top w:val="nil"/>
              <w:left w:val="nil"/>
              <w:bottom w:val="single" w:sz="4" w:space="0" w:color="auto"/>
              <w:right w:val="single" w:sz="4" w:space="0" w:color="auto"/>
            </w:tcBorders>
            <w:vAlign w:val="center"/>
            <w:hideMark/>
          </w:tcPr>
          <w:p w14:paraId="050E7C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5627E2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440B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844</w:t>
            </w:r>
          </w:p>
        </w:tc>
        <w:tc>
          <w:tcPr>
            <w:tcW w:w="1829" w:type="pct"/>
            <w:tcBorders>
              <w:top w:val="nil"/>
              <w:left w:val="nil"/>
              <w:bottom w:val="single" w:sz="4" w:space="0" w:color="auto"/>
              <w:right w:val="single" w:sz="4" w:space="0" w:color="auto"/>
            </w:tcBorders>
            <w:vAlign w:val="center"/>
            <w:hideMark/>
          </w:tcPr>
          <w:p w14:paraId="426819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ул.,д.38</w:t>
            </w:r>
          </w:p>
        </w:tc>
        <w:tc>
          <w:tcPr>
            <w:tcW w:w="2796" w:type="pct"/>
            <w:tcBorders>
              <w:top w:val="nil"/>
              <w:left w:val="nil"/>
              <w:bottom w:val="single" w:sz="4" w:space="0" w:color="auto"/>
              <w:right w:val="single" w:sz="4" w:space="0" w:color="auto"/>
            </w:tcBorders>
            <w:vAlign w:val="center"/>
            <w:hideMark/>
          </w:tcPr>
          <w:p w14:paraId="2EB0F8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78B740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1B18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845</w:t>
            </w:r>
          </w:p>
        </w:tc>
        <w:tc>
          <w:tcPr>
            <w:tcW w:w="1829" w:type="pct"/>
            <w:tcBorders>
              <w:top w:val="nil"/>
              <w:left w:val="nil"/>
              <w:bottom w:val="single" w:sz="4" w:space="0" w:color="auto"/>
              <w:right w:val="single" w:sz="4" w:space="0" w:color="auto"/>
            </w:tcBorders>
            <w:vAlign w:val="center"/>
            <w:hideMark/>
          </w:tcPr>
          <w:p w14:paraId="5175B1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ул.,д.35</w:t>
            </w:r>
          </w:p>
        </w:tc>
        <w:tc>
          <w:tcPr>
            <w:tcW w:w="2796" w:type="pct"/>
            <w:tcBorders>
              <w:top w:val="nil"/>
              <w:left w:val="nil"/>
              <w:bottom w:val="single" w:sz="4" w:space="0" w:color="auto"/>
              <w:right w:val="single" w:sz="4" w:space="0" w:color="auto"/>
            </w:tcBorders>
            <w:vAlign w:val="center"/>
            <w:hideMark/>
          </w:tcPr>
          <w:p w14:paraId="2B15A7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375E70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35E6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846</w:t>
            </w:r>
          </w:p>
        </w:tc>
        <w:tc>
          <w:tcPr>
            <w:tcW w:w="1829" w:type="pct"/>
            <w:tcBorders>
              <w:top w:val="nil"/>
              <w:left w:val="nil"/>
              <w:bottom w:val="single" w:sz="4" w:space="0" w:color="auto"/>
              <w:right w:val="single" w:sz="4" w:space="0" w:color="auto"/>
            </w:tcBorders>
            <w:vAlign w:val="center"/>
            <w:hideMark/>
          </w:tcPr>
          <w:p w14:paraId="13C585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ул.,д.33</w:t>
            </w:r>
          </w:p>
        </w:tc>
        <w:tc>
          <w:tcPr>
            <w:tcW w:w="2796" w:type="pct"/>
            <w:tcBorders>
              <w:top w:val="nil"/>
              <w:left w:val="nil"/>
              <w:bottom w:val="single" w:sz="4" w:space="0" w:color="auto"/>
              <w:right w:val="single" w:sz="4" w:space="0" w:color="auto"/>
            </w:tcBorders>
            <w:vAlign w:val="center"/>
            <w:hideMark/>
          </w:tcPr>
          <w:p w14:paraId="1BA581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1F6E99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01EB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847</w:t>
            </w:r>
          </w:p>
        </w:tc>
        <w:tc>
          <w:tcPr>
            <w:tcW w:w="1829" w:type="pct"/>
            <w:tcBorders>
              <w:top w:val="nil"/>
              <w:left w:val="nil"/>
              <w:bottom w:val="single" w:sz="4" w:space="0" w:color="auto"/>
              <w:right w:val="single" w:sz="4" w:space="0" w:color="auto"/>
            </w:tcBorders>
            <w:vAlign w:val="center"/>
            <w:hideMark/>
          </w:tcPr>
          <w:p w14:paraId="0DB46B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ул.,д.31</w:t>
            </w:r>
          </w:p>
        </w:tc>
        <w:tc>
          <w:tcPr>
            <w:tcW w:w="2796" w:type="pct"/>
            <w:tcBorders>
              <w:top w:val="nil"/>
              <w:left w:val="nil"/>
              <w:bottom w:val="single" w:sz="4" w:space="0" w:color="auto"/>
              <w:right w:val="single" w:sz="4" w:space="0" w:color="auto"/>
            </w:tcBorders>
            <w:vAlign w:val="center"/>
            <w:hideMark/>
          </w:tcPr>
          <w:p w14:paraId="5D7CFF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4AB37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0BE2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848</w:t>
            </w:r>
          </w:p>
        </w:tc>
        <w:tc>
          <w:tcPr>
            <w:tcW w:w="1829" w:type="pct"/>
            <w:tcBorders>
              <w:top w:val="nil"/>
              <w:left w:val="nil"/>
              <w:bottom w:val="single" w:sz="4" w:space="0" w:color="auto"/>
              <w:right w:val="single" w:sz="4" w:space="0" w:color="auto"/>
            </w:tcBorders>
            <w:vAlign w:val="center"/>
            <w:hideMark/>
          </w:tcPr>
          <w:p w14:paraId="6FFABE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ул.,д.29а</w:t>
            </w:r>
          </w:p>
        </w:tc>
        <w:tc>
          <w:tcPr>
            <w:tcW w:w="2796" w:type="pct"/>
            <w:tcBorders>
              <w:top w:val="nil"/>
              <w:left w:val="nil"/>
              <w:bottom w:val="single" w:sz="4" w:space="0" w:color="auto"/>
              <w:right w:val="single" w:sz="4" w:space="0" w:color="auto"/>
            </w:tcBorders>
            <w:vAlign w:val="center"/>
            <w:hideMark/>
          </w:tcPr>
          <w:p w14:paraId="015E95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5CA9AD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7990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849</w:t>
            </w:r>
          </w:p>
        </w:tc>
        <w:tc>
          <w:tcPr>
            <w:tcW w:w="1829" w:type="pct"/>
            <w:tcBorders>
              <w:top w:val="nil"/>
              <w:left w:val="nil"/>
              <w:bottom w:val="single" w:sz="4" w:space="0" w:color="auto"/>
              <w:right w:val="single" w:sz="4" w:space="0" w:color="auto"/>
            </w:tcBorders>
            <w:vAlign w:val="center"/>
            <w:hideMark/>
          </w:tcPr>
          <w:p w14:paraId="6DA7D1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ул.,д.29</w:t>
            </w:r>
          </w:p>
        </w:tc>
        <w:tc>
          <w:tcPr>
            <w:tcW w:w="2796" w:type="pct"/>
            <w:tcBorders>
              <w:top w:val="nil"/>
              <w:left w:val="nil"/>
              <w:bottom w:val="single" w:sz="4" w:space="0" w:color="auto"/>
              <w:right w:val="single" w:sz="4" w:space="0" w:color="auto"/>
            </w:tcBorders>
            <w:vAlign w:val="center"/>
            <w:hideMark/>
          </w:tcPr>
          <w:p w14:paraId="5A21C5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55A203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6E38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850</w:t>
            </w:r>
          </w:p>
        </w:tc>
        <w:tc>
          <w:tcPr>
            <w:tcW w:w="1829" w:type="pct"/>
            <w:tcBorders>
              <w:top w:val="nil"/>
              <w:left w:val="nil"/>
              <w:bottom w:val="single" w:sz="4" w:space="0" w:color="auto"/>
              <w:right w:val="single" w:sz="4" w:space="0" w:color="auto"/>
            </w:tcBorders>
            <w:vAlign w:val="center"/>
            <w:hideMark/>
          </w:tcPr>
          <w:p w14:paraId="438088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ул.,д.27</w:t>
            </w:r>
          </w:p>
        </w:tc>
        <w:tc>
          <w:tcPr>
            <w:tcW w:w="2796" w:type="pct"/>
            <w:tcBorders>
              <w:top w:val="nil"/>
              <w:left w:val="nil"/>
              <w:bottom w:val="single" w:sz="4" w:space="0" w:color="auto"/>
              <w:right w:val="single" w:sz="4" w:space="0" w:color="auto"/>
            </w:tcBorders>
            <w:vAlign w:val="center"/>
            <w:hideMark/>
          </w:tcPr>
          <w:p w14:paraId="3513DA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6129956"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368C9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 ЖСК «Славянка» , Московская область, г.о. Люберцы,  г. Люберцы,ул. Побратимов, д. 28</w:t>
            </w:r>
          </w:p>
        </w:tc>
      </w:tr>
      <w:tr w:rsidR="00B51A48" w:rsidRPr="00B51A48" w14:paraId="7559BD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9146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851</w:t>
            </w:r>
          </w:p>
        </w:tc>
        <w:tc>
          <w:tcPr>
            <w:tcW w:w="1829" w:type="pct"/>
            <w:tcBorders>
              <w:top w:val="nil"/>
              <w:left w:val="nil"/>
              <w:bottom w:val="single" w:sz="4" w:space="0" w:color="auto"/>
              <w:right w:val="single" w:sz="4" w:space="0" w:color="auto"/>
            </w:tcBorders>
            <w:vAlign w:val="center"/>
            <w:hideMark/>
          </w:tcPr>
          <w:p w14:paraId="0A4095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ул.,д.26</w:t>
            </w:r>
          </w:p>
        </w:tc>
        <w:tc>
          <w:tcPr>
            <w:tcW w:w="2796" w:type="pct"/>
            <w:tcBorders>
              <w:top w:val="nil"/>
              <w:left w:val="nil"/>
              <w:bottom w:val="single" w:sz="4" w:space="0" w:color="auto"/>
              <w:right w:val="single" w:sz="4" w:space="0" w:color="auto"/>
            </w:tcBorders>
            <w:vAlign w:val="center"/>
            <w:hideMark/>
          </w:tcPr>
          <w:p w14:paraId="6ABD25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5A4A14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D9D8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852</w:t>
            </w:r>
          </w:p>
        </w:tc>
        <w:tc>
          <w:tcPr>
            <w:tcW w:w="1829" w:type="pct"/>
            <w:tcBorders>
              <w:top w:val="nil"/>
              <w:left w:val="nil"/>
              <w:bottom w:val="single" w:sz="4" w:space="0" w:color="auto"/>
              <w:right w:val="single" w:sz="4" w:space="0" w:color="auto"/>
            </w:tcBorders>
            <w:vAlign w:val="center"/>
            <w:hideMark/>
          </w:tcPr>
          <w:p w14:paraId="565513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ул.,д.25</w:t>
            </w:r>
          </w:p>
        </w:tc>
        <w:tc>
          <w:tcPr>
            <w:tcW w:w="2796" w:type="pct"/>
            <w:tcBorders>
              <w:top w:val="nil"/>
              <w:left w:val="nil"/>
              <w:bottom w:val="single" w:sz="4" w:space="0" w:color="auto"/>
              <w:right w:val="single" w:sz="4" w:space="0" w:color="auto"/>
            </w:tcBorders>
            <w:vAlign w:val="center"/>
            <w:hideMark/>
          </w:tcPr>
          <w:p w14:paraId="18D263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1D60FF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F497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853</w:t>
            </w:r>
          </w:p>
        </w:tc>
        <w:tc>
          <w:tcPr>
            <w:tcW w:w="1829" w:type="pct"/>
            <w:tcBorders>
              <w:top w:val="nil"/>
              <w:left w:val="nil"/>
              <w:bottom w:val="single" w:sz="4" w:space="0" w:color="auto"/>
              <w:right w:val="single" w:sz="4" w:space="0" w:color="auto"/>
            </w:tcBorders>
            <w:vAlign w:val="center"/>
            <w:hideMark/>
          </w:tcPr>
          <w:p w14:paraId="506F85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ул.,д.24А</w:t>
            </w:r>
          </w:p>
        </w:tc>
        <w:tc>
          <w:tcPr>
            <w:tcW w:w="2796" w:type="pct"/>
            <w:tcBorders>
              <w:top w:val="nil"/>
              <w:left w:val="nil"/>
              <w:bottom w:val="single" w:sz="4" w:space="0" w:color="auto"/>
              <w:right w:val="single" w:sz="4" w:space="0" w:color="auto"/>
            </w:tcBorders>
            <w:vAlign w:val="center"/>
            <w:hideMark/>
          </w:tcPr>
          <w:p w14:paraId="615538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7111568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3349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854</w:t>
            </w:r>
          </w:p>
        </w:tc>
        <w:tc>
          <w:tcPr>
            <w:tcW w:w="1829" w:type="pct"/>
            <w:tcBorders>
              <w:top w:val="nil"/>
              <w:left w:val="nil"/>
              <w:bottom w:val="single" w:sz="4" w:space="0" w:color="auto"/>
              <w:right w:val="single" w:sz="4" w:space="0" w:color="auto"/>
            </w:tcBorders>
            <w:vAlign w:val="center"/>
            <w:hideMark/>
          </w:tcPr>
          <w:p w14:paraId="23AA6F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ул.,д.24</w:t>
            </w:r>
          </w:p>
        </w:tc>
        <w:tc>
          <w:tcPr>
            <w:tcW w:w="2796" w:type="pct"/>
            <w:tcBorders>
              <w:top w:val="nil"/>
              <w:left w:val="nil"/>
              <w:bottom w:val="single" w:sz="4" w:space="0" w:color="auto"/>
              <w:right w:val="single" w:sz="4" w:space="0" w:color="auto"/>
            </w:tcBorders>
            <w:vAlign w:val="center"/>
            <w:hideMark/>
          </w:tcPr>
          <w:p w14:paraId="5C923B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232CC7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3231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855</w:t>
            </w:r>
          </w:p>
        </w:tc>
        <w:tc>
          <w:tcPr>
            <w:tcW w:w="1829" w:type="pct"/>
            <w:tcBorders>
              <w:top w:val="nil"/>
              <w:left w:val="nil"/>
              <w:bottom w:val="single" w:sz="4" w:space="0" w:color="auto"/>
              <w:right w:val="single" w:sz="4" w:space="0" w:color="auto"/>
            </w:tcBorders>
            <w:vAlign w:val="center"/>
            <w:hideMark/>
          </w:tcPr>
          <w:p w14:paraId="3D961A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ул.,д.23А</w:t>
            </w:r>
          </w:p>
        </w:tc>
        <w:tc>
          <w:tcPr>
            <w:tcW w:w="2796" w:type="pct"/>
            <w:tcBorders>
              <w:top w:val="nil"/>
              <w:left w:val="nil"/>
              <w:bottom w:val="single" w:sz="4" w:space="0" w:color="auto"/>
              <w:right w:val="single" w:sz="4" w:space="0" w:color="auto"/>
            </w:tcBorders>
            <w:vAlign w:val="center"/>
            <w:hideMark/>
          </w:tcPr>
          <w:p w14:paraId="42787B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77665F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EA9F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856</w:t>
            </w:r>
          </w:p>
        </w:tc>
        <w:tc>
          <w:tcPr>
            <w:tcW w:w="1829" w:type="pct"/>
            <w:tcBorders>
              <w:top w:val="nil"/>
              <w:left w:val="nil"/>
              <w:bottom w:val="single" w:sz="4" w:space="0" w:color="auto"/>
              <w:right w:val="single" w:sz="4" w:space="0" w:color="auto"/>
            </w:tcBorders>
            <w:vAlign w:val="center"/>
            <w:hideMark/>
          </w:tcPr>
          <w:p w14:paraId="4EF2C6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ул.,д.23</w:t>
            </w:r>
          </w:p>
        </w:tc>
        <w:tc>
          <w:tcPr>
            <w:tcW w:w="2796" w:type="pct"/>
            <w:tcBorders>
              <w:top w:val="nil"/>
              <w:left w:val="nil"/>
              <w:bottom w:val="single" w:sz="4" w:space="0" w:color="auto"/>
              <w:right w:val="single" w:sz="4" w:space="0" w:color="auto"/>
            </w:tcBorders>
            <w:vAlign w:val="center"/>
            <w:hideMark/>
          </w:tcPr>
          <w:p w14:paraId="52B150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470E5A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5B40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857</w:t>
            </w:r>
          </w:p>
        </w:tc>
        <w:tc>
          <w:tcPr>
            <w:tcW w:w="1829" w:type="pct"/>
            <w:tcBorders>
              <w:top w:val="nil"/>
              <w:left w:val="nil"/>
              <w:bottom w:val="single" w:sz="4" w:space="0" w:color="auto"/>
              <w:right w:val="single" w:sz="4" w:space="0" w:color="auto"/>
            </w:tcBorders>
            <w:vAlign w:val="center"/>
            <w:hideMark/>
          </w:tcPr>
          <w:p w14:paraId="20C89F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ул.,д.22</w:t>
            </w:r>
          </w:p>
        </w:tc>
        <w:tc>
          <w:tcPr>
            <w:tcW w:w="2796" w:type="pct"/>
            <w:tcBorders>
              <w:top w:val="nil"/>
              <w:left w:val="nil"/>
              <w:bottom w:val="single" w:sz="4" w:space="0" w:color="auto"/>
              <w:right w:val="single" w:sz="4" w:space="0" w:color="auto"/>
            </w:tcBorders>
            <w:vAlign w:val="center"/>
            <w:hideMark/>
          </w:tcPr>
          <w:p w14:paraId="4B8EF9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52F89B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AD71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858</w:t>
            </w:r>
          </w:p>
        </w:tc>
        <w:tc>
          <w:tcPr>
            <w:tcW w:w="1829" w:type="pct"/>
            <w:tcBorders>
              <w:top w:val="nil"/>
              <w:left w:val="nil"/>
              <w:bottom w:val="single" w:sz="4" w:space="0" w:color="auto"/>
              <w:right w:val="single" w:sz="4" w:space="0" w:color="auto"/>
            </w:tcBorders>
            <w:vAlign w:val="center"/>
            <w:hideMark/>
          </w:tcPr>
          <w:p w14:paraId="74F3EB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ул.,д.21</w:t>
            </w:r>
          </w:p>
        </w:tc>
        <w:tc>
          <w:tcPr>
            <w:tcW w:w="2796" w:type="pct"/>
            <w:tcBorders>
              <w:top w:val="nil"/>
              <w:left w:val="nil"/>
              <w:bottom w:val="single" w:sz="4" w:space="0" w:color="auto"/>
              <w:right w:val="single" w:sz="4" w:space="0" w:color="auto"/>
            </w:tcBorders>
            <w:vAlign w:val="center"/>
            <w:hideMark/>
          </w:tcPr>
          <w:p w14:paraId="4CA78D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018DE3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6B26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859</w:t>
            </w:r>
          </w:p>
        </w:tc>
        <w:tc>
          <w:tcPr>
            <w:tcW w:w="1829" w:type="pct"/>
            <w:tcBorders>
              <w:top w:val="nil"/>
              <w:left w:val="nil"/>
              <w:bottom w:val="single" w:sz="4" w:space="0" w:color="auto"/>
              <w:right w:val="single" w:sz="4" w:space="0" w:color="auto"/>
            </w:tcBorders>
            <w:vAlign w:val="center"/>
            <w:hideMark/>
          </w:tcPr>
          <w:p w14:paraId="77B97F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ул.,д.19</w:t>
            </w:r>
          </w:p>
        </w:tc>
        <w:tc>
          <w:tcPr>
            <w:tcW w:w="2796" w:type="pct"/>
            <w:tcBorders>
              <w:top w:val="nil"/>
              <w:left w:val="nil"/>
              <w:bottom w:val="single" w:sz="4" w:space="0" w:color="auto"/>
              <w:right w:val="single" w:sz="4" w:space="0" w:color="auto"/>
            </w:tcBorders>
            <w:vAlign w:val="center"/>
            <w:hideMark/>
          </w:tcPr>
          <w:p w14:paraId="225067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3F50CC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5772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860</w:t>
            </w:r>
          </w:p>
        </w:tc>
        <w:tc>
          <w:tcPr>
            <w:tcW w:w="1829" w:type="pct"/>
            <w:tcBorders>
              <w:top w:val="nil"/>
              <w:left w:val="nil"/>
              <w:bottom w:val="single" w:sz="4" w:space="0" w:color="auto"/>
              <w:right w:val="single" w:sz="4" w:space="0" w:color="auto"/>
            </w:tcBorders>
            <w:vAlign w:val="center"/>
            <w:hideMark/>
          </w:tcPr>
          <w:p w14:paraId="24CA8F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ул.,д.18</w:t>
            </w:r>
          </w:p>
        </w:tc>
        <w:tc>
          <w:tcPr>
            <w:tcW w:w="2796" w:type="pct"/>
            <w:tcBorders>
              <w:top w:val="nil"/>
              <w:left w:val="nil"/>
              <w:bottom w:val="single" w:sz="4" w:space="0" w:color="auto"/>
              <w:right w:val="single" w:sz="4" w:space="0" w:color="auto"/>
            </w:tcBorders>
            <w:vAlign w:val="center"/>
            <w:hideMark/>
          </w:tcPr>
          <w:p w14:paraId="09FCB8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75AA3D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CAAB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861</w:t>
            </w:r>
          </w:p>
        </w:tc>
        <w:tc>
          <w:tcPr>
            <w:tcW w:w="1829" w:type="pct"/>
            <w:tcBorders>
              <w:top w:val="nil"/>
              <w:left w:val="nil"/>
              <w:bottom w:val="single" w:sz="4" w:space="0" w:color="auto"/>
              <w:right w:val="single" w:sz="4" w:space="0" w:color="auto"/>
            </w:tcBorders>
            <w:vAlign w:val="center"/>
            <w:hideMark/>
          </w:tcPr>
          <w:p w14:paraId="0F2BB6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ул.,д.16</w:t>
            </w:r>
          </w:p>
        </w:tc>
        <w:tc>
          <w:tcPr>
            <w:tcW w:w="2796" w:type="pct"/>
            <w:tcBorders>
              <w:top w:val="nil"/>
              <w:left w:val="nil"/>
              <w:bottom w:val="single" w:sz="4" w:space="0" w:color="auto"/>
              <w:right w:val="single" w:sz="4" w:space="0" w:color="auto"/>
            </w:tcBorders>
            <w:vAlign w:val="center"/>
            <w:hideMark/>
          </w:tcPr>
          <w:p w14:paraId="1B0DA6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7D29EE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1607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862</w:t>
            </w:r>
          </w:p>
        </w:tc>
        <w:tc>
          <w:tcPr>
            <w:tcW w:w="1829" w:type="pct"/>
            <w:tcBorders>
              <w:top w:val="nil"/>
              <w:left w:val="nil"/>
              <w:bottom w:val="single" w:sz="4" w:space="0" w:color="auto"/>
              <w:right w:val="single" w:sz="4" w:space="0" w:color="auto"/>
            </w:tcBorders>
            <w:vAlign w:val="center"/>
            <w:hideMark/>
          </w:tcPr>
          <w:p w14:paraId="2B2153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ул.,д.15</w:t>
            </w:r>
          </w:p>
        </w:tc>
        <w:tc>
          <w:tcPr>
            <w:tcW w:w="2796" w:type="pct"/>
            <w:tcBorders>
              <w:top w:val="nil"/>
              <w:left w:val="nil"/>
              <w:bottom w:val="single" w:sz="4" w:space="0" w:color="auto"/>
              <w:right w:val="single" w:sz="4" w:space="0" w:color="auto"/>
            </w:tcBorders>
            <w:vAlign w:val="center"/>
            <w:hideMark/>
          </w:tcPr>
          <w:p w14:paraId="3885B9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1D2B0A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B5CC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863</w:t>
            </w:r>
          </w:p>
        </w:tc>
        <w:tc>
          <w:tcPr>
            <w:tcW w:w="1829" w:type="pct"/>
            <w:tcBorders>
              <w:top w:val="nil"/>
              <w:left w:val="nil"/>
              <w:bottom w:val="single" w:sz="4" w:space="0" w:color="auto"/>
              <w:right w:val="single" w:sz="4" w:space="0" w:color="auto"/>
            </w:tcBorders>
            <w:vAlign w:val="center"/>
            <w:hideMark/>
          </w:tcPr>
          <w:p w14:paraId="75629F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ул.,д.13</w:t>
            </w:r>
          </w:p>
        </w:tc>
        <w:tc>
          <w:tcPr>
            <w:tcW w:w="2796" w:type="pct"/>
            <w:tcBorders>
              <w:top w:val="nil"/>
              <w:left w:val="nil"/>
              <w:bottom w:val="single" w:sz="4" w:space="0" w:color="auto"/>
              <w:right w:val="single" w:sz="4" w:space="0" w:color="auto"/>
            </w:tcBorders>
            <w:vAlign w:val="center"/>
            <w:hideMark/>
          </w:tcPr>
          <w:p w14:paraId="63A071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45D6E7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3BF6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864</w:t>
            </w:r>
          </w:p>
        </w:tc>
        <w:tc>
          <w:tcPr>
            <w:tcW w:w="1829" w:type="pct"/>
            <w:tcBorders>
              <w:top w:val="nil"/>
              <w:left w:val="nil"/>
              <w:bottom w:val="single" w:sz="4" w:space="0" w:color="auto"/>
              <w:right w:val="single" w:sz="4" w:space="0" w:color="auto"/>
            </w:tcBorders>
            <w:vAlign w:val="center"/>
            <w:hideMark/>
          </w:tcPr>
          <w:p w14:paraId="726D67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ул.,д.12</w:t>
            </w:r>
          </w:p>
        </w:tc>
        <w:tc>
          <w:tcPr>
            <w:tcW w:w="2796" w:type="pct"/>
            <w:tcBorders>
              <w:top w:val="nil"/>
              <w:left w:val="nil"/>
              <w:bottom w:val="single" w:sz="4" w:space="0" w:color="auto"/>
              <w:right w:val="single" w:sz="4" w:space="0" w:color="auto"/>
            </w:tcBorders>
            <w:vAlign w:val="center"/>
            <w:hideMark/>
          </w:tcPr>
          <w:p w14:paraId="6A226D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15667862"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06ECA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«Доверие» , Московская область, г.о. Люберцы,  г. Люберцы, пр-кт. Победы, д. 16, корп. 3</w:t>
            </w:r>
          </w:p>
        </w:tc>
      </w:tr>
      <w:tr w:rsidR="00B51A48" w:rsidRPr="00B51A48" w14:paraId="647E77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2508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865</w:t>
            </w:r>
          </w:p>
        </w:tc>
        <w:tc>
          <w:tcPr>
            <w:tcW w:w="1829" w:type="pct"/>
            <w:tcBorders>
              <w:top w:val="nil"/>
              <w:left w:val="nil"/>
              <w:bottom w:val="single" w:sz="4" w:space="0" w:color="auto"/>
              <w:right w:val="single" w:sz="4" w:space="0" w:color="auto"/>
            </w:tcBorders>
            <w:vAlign w:val="center"/>
            <w:hideMark/>
          </w:tcPr>
          <w:p w14:paraId="02C948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Электрофикации ул.,д.11</w:t>
            </w:r>
          </w:p>
        </w:tc>
        <w:tc>
          <w:tcPr>
            <w:tcW w:w="2796" w:type="pct"/>
            <w:tcBorders>
              <w:top w:val="nil"/>
              <w:left w:val="nil"/>
              <w:bottom w:val="single" w:sz="4" w:space="0" w:color="auto"/>
              <w:right w:val="single" w:sz="4" w:space="0" w:color="auto"/>
            </w:tcBorders>
            <w:vAlign w:val="center"/>
            <w:hideMark/>
          </w:tcPr>
          <w:p w14:paraId="7EF051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6E0D63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C2B2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866</w:t>
            </w:r>
          </w:p>
        </w:tc>
        <w:tc>
          <w:tcPr>
            <w:tcW w:w="1829" w:type="pct"/>
            <w:tcBorders>
              <w:top w:val="nil"/>
              <w:left w:val="nil"/>
              <w:bottom w:val="single" w:sz="4" w:space="0" w:color="auto"/>
              <w:right w:val="single" w:sz="4" w:space="0" w:color="auto"/>
            </w:tcBorders>
            <w:vAlign w:val="center"/>
            <w:hideMark/>
          </w:tcPr>
          <w:p w14:paraId="6252DC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ул.,д.8</w:t>
            </w:r>
          </w:p>
        </w:tc>
        <w:tc>
          <w:tcPr>
            <w:tcW w:w="2796" w:type="pct"/>
            <w:tcBorders>
              <w:top w:val="nil"/>
              <w:left w:val="nil"/>
              <w:bottom w:val="single" w:sz="4" w:space="0" w:color="auto"/>
              <w:right w:val="single" w:sz="4" w:space="0" w:color="auto"/>
            </w:tcBorders>
            <w:vAlign w:val="center"/>
            <w:hideMark/>
          </w:tcPr>
          <w:p w14:paraId="1FF0A5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6D66E0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AA4B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867</w:t>
            </w:r>
          </w:p>
        </w:tc>
        <w:tc>
          <w:tcPr>
            <w:tcW w:w="1829" w:type="pct"/>
            <w:tcBorders>
              <w:top w:val="nil"/>
              <w:left w:val="nil"/>
              <w:bottom w:val="single" w:sz="4" w:space="0" w:color="auto"/>
              <w:right w:val="single" w:sz="4" w:space="0" w:color="auto"/>
            </w:tcBorders>
            <w:vAlign w:val="center"/>
            <w:hideMark/>
          </w:tcPr>
          <w:p w14:paraId="2A269B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ул.,д.7 и 7 А</w:t>
            </w:r>
          </w:p>
        </w:tc>
        <w:tc>
          <w:tcPr>
            <w:tcW w:w="2796" w:type="pct"/>
            <w:tcBorders>
              <w:top w:val="nil"/>
              <w:left w:val="nil"/>
              <w:bottom w:val="single" w:sz="4" w:space="0" w:color="auto"/>
              <w:right w:val="single" w:sz="4" w:space="0" w:color="auto"/>
            </w:tcBorders>
            <w:vAlign w:val="center"/>
            <w:hideMark/>
          </w:tcPr>
          <w:p w14:paraId="26357F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6108CB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D0AE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868</w:t>
            </w:r>
          </w:p>
        </w:tc>
        <w:tc>
          <w:tcPr>
            <w:tcW w:w="1829" w:type="pct"/>
            <w:tcBorders>
              <w:top w:val="nil"/>
              <w:left w:val="nil"/>
              <w:bottom w:val="single" w:sz="4" w:space="0" w:color="auto"/>
              <w:right w:val="single" w:sz="4" w:space="0" w:color="auto"/>
            </w:tcBorders>
            <w:vAlign w:val="center"/>
            <w:hideMark/>
          </w:tcPr>
          <w:p w14:paraId="46BEB2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ул.,д.6</w:t>
            </w:r>
          </w:p>
        </w:tc>
        <w:tc>
          <w:tcPr>
            <w:tcW w:w="2796" w:type="pct"/>
            <w:tcBorders>
              <w:top w:val="nil"/>
              <w:left w:val="nil"/>
              <w:bottom w:val="single" w:sz="4" w:space="0" w:color="auto"/>
              <w:right w:val="single" w:sz="4" w:space="0" w:color="auto"/>
            </w:tcBorders>
            <w:vAlign w:val="center"/>
            <w:hideMark/>
          </w:tcPr>
          <w:p w14:paraId="1CE039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4C1670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859E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869</w:t>
            </w:r>
          </w:p>
        </w:tc>
        <w:tc>
          <w:tcPr>
            <w:tcW w:w="1829" w:type="pct"/>
            <w:tcBorders>
              <w:top w:val="nil"/>
              <w:left w:val="nil"/>
              <w:bottom w:val="single" w:sz="4" w:space="0" w:color="auto"/>
              <w:right w:val="single" w:sz="4" w:space="0" w:color="auto"/>
            </w:tcBorders>
            <w:vAlign w:val="center"/>
            <w:hideMark/>
          </w:tcPr>
          <w:p w14:paraId="0627BA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ул.,д.5/2</w:t>
            </w:r>
          </w:p>
        </w:tc>
        <w:tc>
          <w:tcPr>
            <w:tcW w:w="2796" w:type="pct"/>
            <w:tcBorders>
              <w:top w:val="nil"/>
              <w:left w:val="nil"/>
              <w:bottom w:val="single" w:sz="4" w:space="0" w:color="auto"/>
              <w:right w:val="single" w:sz="4" w:space="0" w:color="auto"/>
            </w:tcBorders>
            <w:vAlign w:val="center"/>
            <w:hideMark/>
          </w:tcPr>
          <w:p w14:paraId="3D3C44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28FDAA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E045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870</w:t>
            </w:r>
          </w:p>
        </w:tc>
        <w:tc>
          <w:tcPr>
            <w:tcW w:w="1829" w:type="pct"/>
            <w:tcBorders>
              <w:top w:val="nil"/>
              <w:left w:val="nil"/>
              <w:bottom w:val="single" w:sz="4" w:space="0" w:color="auto"/>
              <w:right w:val="single" w:sz="4" w:space="0" w:color="auto"/>
            </w:tcBorders>
            <w:vAlign w:val="center"/>
            <w:hideMark/>
          </w:tcPr>
          <w:p w14:paraId="1DDAB4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ул.,д.5/1</w:t>
            </w:r>
          </w:p>
        </w:tc>
        <w:tc>
          <w:tcPr>
            <w:tcW w:w="2796" w:type="pct"/>
            <w:tcBorders>
              <w:top w:val="nil"/>
              <w:left w:val="nil"/>
              <w:bottom w:val="single" w:sz="4" w:space="0" w:color="auto"/>
              <w:right w:val="single" w:sz="4" w:space="0" w:color="auto"/>
            </w:tcBorders>
            <w:vAlign w:val="center"/>
            <w:hideMark/>
          </w:tcPr>
          <w:p w14:paraId="6A49B6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1F3DA0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7574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871</w:t>
            </w:r>
          </w:p>
        </w:tc>
        <w:tc>
          <w:tcPr>
            <w:tcW w:w="1829" w:type="pct"/>
            <w:tcBorders>
              <w:top w:val="nil"/>
              <w:left w:val="nil"/>
              <w:bottom w:val="single" w:sz="4" w:space="0" w:color="auto"/>
              <w:right w:val="single" w:sz="4" w:space="0" w:color="auto"/>
            </w:tcBorders>
            <w:vAlign w:val="center"/>
            <w:hideMark/>
          </w:tcPr>
          <w:p w14:paraId="02FEA1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ул.,д.4</w:t>
            </w:r>
          </w:p>
        </w:tc>
        <w:tc>
          <w:tcPr>
            <w:tcW w:w="2796" w:type="pct"/>
            <w:tcBorders>
              <w:top w:val="nil"/>
              <w:left w:val="nil"/>
              <w:bottom w:val="single" w:sz="4" w:space="0" w:color="auto"/>
              <w:right w:val="single" w:sz="4" w:space="0" w:color="auto"/>
            </w:tcBorders>
            <w:vAlign w:val="center"/>
            <w:hideMark/>
          </w:tcPr>
          <w:p w14:paraId="7D902D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7F31DE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491E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872</w:t>
            </w:r>
          </w:p>
        </w:tc>
        <w:tc>
          <w:tcPr>
            <w:tcW w:w="1829" w:type="pct"/>
            <w:tcBorders>
              <w:top w:val="nil"/>
              <w:left w:val="nil"/>
              <w:bottom w:val="single" w:sz="4" w:space="0" w:color="auto"/>
              <w:right w:val="single" w:sz="4" w:space="0" w:color="auto"/>
            </w:tcBorders>
            <w:vAlign w:val="center"/>
            <w:hideMark/>
          </w:tcPr>
          <w:p w14:paraId="021799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ул.,д.3</w:t>
            </w:r>
          </w:p>
        </w:tc>
        <w:tc>
          <w:tcPr>
            <w:tcW w:w="2796" w:type="pct"/>
            <w:tcBorders>
              <w:top w:val="nil"/>
              <w:left w:val="nil"/>
              <w:bottom w:val="single" w:sz="4" w:space="0" w:color="auto"/>
              <w:right w:val="single" w:sz="4" w:space="0" w:color="auto"/>
            </w:tcBorders>
            <w:vAlign w:val="center"/>
            <w:hideMark/>
          </w:tcPr>
          <w:p w14:paraId="5E6FB9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0965D5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2F43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873</w:t>
            </w:r>
          </w:p>
        </w:tc>
        <w:tc>
          <w:tcPr>
            <w:tcW w:w="1829" w:type="pct"/>
            <w:tcBorders>
              <w:top w:val="nil"/>
              <w:left w:val="nil"/>
              <w:bottom w:val="single" w:sz="4" w:space="0" w:color="auto"/>
              <w:right w:val="single" w:sz="4" w:space="0" w:color="auto"/>
            </w:tcBorders>
            <w:vAlign w:val="center"/>
            <w:hideMark/>
          </w:tcPr>
          <w:p w14:paraId="2B4EDC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ул.,д.11</w:t>
            </w:r>
          </w:p>
        </w:tc>
        <w:tc>
          <w:tcPr>
            <w:tcW w:w="2796" w:type="pct"/>
            <w:tcBorders>
              <w:top w:val="nil"/>
              <w:left w:val="nil"/>
              <w:bottom w:val="single" w:sz="4" w:space="0" w:color="auto"/>
              <w:right w:val="single" w:sz="4" w:space="0" w:color="auto"/>
            </w:tcBorders>
            <w:vAlign w:val="center"/>
            <w:hideMark/>
          </w:tcPr>
          <w:p w14:paraId="0B77AE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0D0AFB6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22C224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«Мастер хауз» , Московская область, г.о. Люберцы,  г. Люберцы, ул. Новая, строение 9А</w:t>
            </w:r>
          </w:p>
        </w:tc>
      </w:tr>
      <w:tr w:rsidR="00B51A48" w:rsidRPr="00B51A48" w14:paraId="6AAED9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5C89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874</w:t>
            </w:r>
          </w:p>
        </w:tc>
        <w:tc>
          <w:tcPr>
            <w:tcW w:w="1829" w:type="pct"/>
            <w:tcBorders>
              <w:top w:val="nil"/>
              <w:left w:val="nil"/>
              <w:bottom w:val="single" w:sz="4" w:space="0" w:color="auto"/>
              <w:right w:val="single" w:sz="4" w:space="0" w:color="auto"/>
            </w:tcBorders>
            <w:vAlign w:val="center"/>
            <w:hideMark/>
          </w:tcPr>
          <w:p w14:paraId="6E2015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ул.,д.10</w:t>
            </w:r>
          </w:p>
        </w:tc>
        <w:tc>
          <w:tcPr>
            <w:tcW w:w="2796" w:type="pct"/>
            <w:tcBorders>
              <w:top w:val="nil"/>
              <w:left w:val="nil"/>
              <w:bottom w:val="single" w:sz="4" w:space="0" w:color="auto"/>
              <w:right w:val="single" w:sz="4" w:space="0" w:color="auto"/>
            </w:tcBorders>
            <w:vAlign w:val="center"/>
            <w:hideMark/>
          </w:tcPr>
          <w:p w14:paraId="5FE4E1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0B23B1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CCDC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875</w:t>
            </w:r>
          </w:p>
        </w:tc>
        <w:tc>
          <w:tcPr>
            <w:tcW w:w="1829" w:type="pct"/>
            <w:tcBorders>
              <w:top w:val="nil"/>
              <w:left w:val="nil"/>
              <w:bottom w:val="single" w:sz="4" w:space="0" w:color="auto"/>
              <w:right w:val="single" w:sz="4" w:space="0" w:color="auto"/>
            </w:tcBorders>
            <w:vAlign w:val="center"/>
            <w:hideMark/>
          </w:tcPr>
          <w:p w14:paraId="5E35AF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Шоссейная ул.,д.1</w:t>
            </w:r>
          </w:p>
        </w:tc>
        <w:tc>
          <w:tcPr>
            <w:tcW w:w="2796" w:type="pct"/>
            <w:tcBorders>
              <w:top w:val="nil"/>
              <w:left w:val="nil"/>
              <w:bottom w:val="single" w:sz="4" w:space="0" w:color="auto"/>
              <w:right w:val="single" w:sz="4" w:space="0" w:color="auto"/>
            </w:tcBorders>
            <w:vAlign w:val="center"/>
            <w:hideMark/>
          </w:tcPr>
          <w:p w14:paraId="4C9F02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№5 ул. Шоссейная д.7 стр.1)ПАО "Мосэнерго", АО "Люберецкая теплосеть"</w:t>
            </w:r>
          </w:p>
        </w:tc>
      </w:tr>
      <w:tr w:rsidR="00B51A48" w:rsidRPr="00B51A48" w14:paraId="2E2B06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5768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876</w:t>
            </w:r>
          </w:p>
        </w:tc>
        <w:tc>
          <w:tcPr>
            <w:tcW w:w="1829" w:type="pct"/>
            <w:tcBorders>
              <w:top w:val="nil"/>
              <w:left w:val="nil"/>
              <w:bottom w:val="single" w:sz="4" w:space="0" w:color="auto"/>
              <w:right w:val="single" w:sz="4" w:space="0" w:color="auto"/>
            </w:tcBorders>
            <w:vAlign w:val="center"/>
            <w:hideMark/>
          </w:tcPr>
          <w:p w14:paraId="7B5ED5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ул.,д.9</w:t>
            </w:r>
          </w:p>
        </w:tc>
        <w:tc>
          <w:tcPr>
            <w:tcW w:w="2796" w:type="pct"/>
            <w:tcBorders>
              <w:top w:val="nil"/>
              <w:left w:val="nil"/>
              <w:bottom w:val="single" w:sz="4" w:space="0" w:color="auto"/>
              <w:right w:val="single" w:sz="4" w:space="0" w:color="auto"/>
            </w:tcBorders>
            <w:vAlign w:val="center"/>
            <w:hideMark/>
          </w:tcPr>
          <w:p w14:paraId="003938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7FFC7D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A380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877</w:t>
            </w:r>
          </w:p>
        </w:tc>
        <w:tc>
          <w:tcPr>
            <w:tcW w:w="1829" w:type="pct"/>
            <w:tcBorders>
              <w:top w:val="nil"/>
              <w:left w:val="nil"/>
              <w:bottom w:val="single" w:sz="4" w:space="0" w:color="auto"/>
              <w:right w:val="single" w:sz="4" w:space="0" w:color="auto"/>
            </w:tcBorders>
            <w:vAlign w:val="center"/>
            <w:hideMark/>
          </w:tcPr>
          <w:p w14:paraId="72811B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ул.,д.8</w:t>
            </w:r>
          </w:p>
        </w:tc>
        <w:tc>
          <w:tcPr>
            <w:tcW w:w="2796" w:type="pct"/>
            <w:tcBorders>
              <w:top w:val="nil"/>
              <w:left w:val="nil"/>
              <w:bottom w:val="single" w:sz="4" w:space="0" w:color="auto"/>
              <w:right w:val="single" w:sz="4" w:space="0" w:color="auto"/>
            </w:tcBorders>
            <w:vAlign w:val="center"/>
            <w:hideMark/>
          </w:tcPr>
          <w:p w14:paraId="5E0BA6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г.Люберцы, ул. Шевлякова д.9 строен. 2(ЦТП - ул. Шевлякова д.9 стр.2)АО "Люберецкая </w:t>
            </w:r>
            <w:r w:rsidRPr="00B51A48">
              <w:rPr>
                <w:rFonts w:ascii="Times New Roman" w:eastAsia="Times New Roman" w:hAnsi="Times New Roman" w:cs="Times New Roman"/>
                <w:color w:val="000000"/>
                <w:lang w:eastAsia="ru-RU"/>
              </w:rPr>
              <w:lastRenderedPageBreak/>
              <w:t>теплосеть"</w:t>
            </w:r>
          </w:p>
        </w:tc>
      </w:tr>
      <w:tr w:rsidR="00B51A48" w:rsidRPr="00B51A48" w14:paraId="5BF83D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5983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878</w:t>
            </w:r>
          </w:p>
        </w:tc>
        <w:tc>
          <w:tcPr>
            <w:tcW w:w="1829" w:type="pct"/>
            <w:tcBorders>
              <w:top w:val="nil"/>
              <w:left w:val="nil"/>
              <w:bottom w:val="single" w:sz="4" w:space="0" w:color="auto"/>
              <w:right w:val="single" w:sz="4" w:space="0" w:color="auto"/>
            </w:tcBorders>
            <w:vAlign w:val="center"/>
            <w:hideMark/>
          </w:tcPr>
          <w:p w14:paraId="492512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ул.,д.7</w:t>
            </w:r>
          </w:p>
        </w:tc>
        <w:tc>
          <w:tcPr>
            <w:tcW w:w="2796" w:type="pct"/>
            <w:tcBorders>
              <w:top w:val="nil"/>
              <w:left w:val="nil"/>
              <w:bottom w:val="single" w:sz="4" w:space="0" w:color="auto"/>
              <w:right w:val="single" w:sz="4" w:space="0" w:color="auto"/>
            </w:tcBorders>
            <w:vAlign w:val="center"/>
            <w:hideMark/>
          </w:tcPr>
          <w:p w14:paraId="2E3FAD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365210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59EA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879</w:t>
            </w:r>
          </w:p>
        </w:tc>
        <w:tc>
          <w:tcPr>
            <w:tcW w:w="1829" w:type="pct"/>
            <w:tcBorders>
              <w:top w:val="nil"/>
              <w:left w:val="nil"/>
              <w:bottom w:val="single" w:sz="4" w:space="0" w:color="auto"/>
              <w:right w:val="single" w:sz="4" w:space="0" w:color="auto"/>
            </w:tcBorders>
            <w:vAlign w:val="center"/>
            <w:hideMark/>
          </w:tcPr>
          <w:p w14:paraId="5D84F6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ул.,д.27/1</w:t>
            </w:r>
          </w:p>
        </w:tc>
        <w:tc>
          <w:tcPr>
            <w:tcW w:w="2796" w:type="pct"/>
            <w:tcBorders>
              <w:top w:val="nil"/>
              <w:left w:val="nil"/>
              <w:bottom w:val="single" w:sz="4" w:space="0" w:color="auto"/>
              <w:right w:val="single" w:sz="4" w:space="0" w:color="auto"/>
            </w:tcBorders>
            <w:vAlign w:val="center"/>
            <w:hideMark/>
          </w:tcPr>
          <w:p w14:paraId="50E9D9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32E681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623C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880</w:t>
            </w:r>
          </w:p>
        </w:tc>
        <w:tc>
          <w:tcPr>
            <w:tcW w:w="1829" w:type="pct"/>
            <w:tcBorders>
              <w:top w:val="nil"/>
              <w:left w:val="nil"/>
              <w:bottom w:val="single" w:sz="4" w:space="0" w:color="auto"/>
              <w:right w:val="single" w:sz="4" w:space="0" w:color="auto"/>
            </w:tcBorders>
            <w:vAlign w:val="center"/>
            <w:hideMark/>
          </w:tcPr>
          <w:p w14:paraId="24B075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ул.,д.25</w:t>
            </w:r>
          </w:p>
        </w:tc>
        <w:tc>
          <w:tcPr>
            <w:tcW w:w="2796" w:type="pct"/>
            <w:tcBorders>
              <w:top w:val="nil"/>
              <w:left w:val="nil"/>
              <w:bottom w:val="single" w:sz="4" w:space="0" w:color="auto"/>
              <w:right w:val="single" w:sz="4" w:space="0" w:color="auto"/>
            </w:tcBorders>
            <w:vAlign w:val="center"/>
            <w:hideMark/>
          </w:tcPr>
          <w:p w14:paraId="209298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2A2942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0B66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881</w:t>
            </w:r>
          </w:p>
        </w:tc>
        <w:tc>
          <w:tcPr>
            <w:tcW w:w="1829" w:type="pct"/>
            <w:tcBorders>
              <w:top w:val="nil"/>
              <w:left w:val="nil"/>
              <w:bottom w:val="single" w:sz="4" w:space="0" w:color="auto"/>
              <w:right w:val="single" w:sz="4" w:space="0" w:color="auto"/>
            </w:tcBorders>
            <w:vAlign w:val="center"/>
            <w:hideMark/>
          </w:tcPr>
          <w:p w14:paraId="6074BD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ул.,д.23</w:t>
            </w:r>
          </w:p>
        </w:tc>
        <w:tc>
          <w:tcPr>
            <w:tcW w:w="2796" w:type="pct"/>
            <w:tcBorders>
              <w:top w:val="nil"/>
              <w:left w:val="nil"/>
              <w:bottom w:val="single" w:sz="4" w:space="0" w:color="auto"/>
              <w:right w:val="single" w:sz="4" w:space="0" w:color="auto"/>
            </w:tcBorders>
            <w:vAlign w:val="center"/>
            <w:hideMark/>
          </w:tcPr>
          <w:p w14:paraId="79A781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57384D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F822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882</w:t>
            </w:r>
          </w:p>
        </w:tc>
        <w:tc>
          <w:tcPr>
            <w:tcW w:w="1829" w:type="pct"/>
            <w:tcBorders>
              <w:top w:val="nil"/>
              <w:left w:val="nil"/>
              <w:bottom w:val="single" w:sz="4" w:space="0" w:color="auto"/>
              <w:right w:val="single" w:sz="4" w:space="0" w:color="auto"/>
            </w:tcBorders>
            <w:vAlign w:val="center"/>
            <w:hideMark/>
          </w:tcPr>
          <w:p w14:paraId="49443A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ул.,д.21</w:t>
            </w:r>
          </w:p>
        </w:tc>
        <w:tc>
          <w:tcPr>
            <w:tcW w:w="2796" w:type="pct"/>
            <w:tcBorders>
              <w:top w:val="nil"/>
              <w:left w:val="nil"/>
              <w:bottom w:val="single" w:sz="4" w:space="0" w:color="auto"/>
              <w:right w:val="single" w:sz="4" w:space="0" w:color="auto"/>
            </w:tcBorders>
            <w:vAlign w:val="center"/>
            <w:hideMark/>
          </w:tcPr>
          <w:p w14:paraId="5984D0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106503F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F0CA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883</w:t>
            </w:r>
          </w:p>
        </w:tc>
        <w:tc>
          <w:tcPr>
            <w:tcW w:w="1829" w:type="pct"/>
            <w:tcBorders>
              <w:top w:val="nil"/>
              <w:left w:val="nil"/>
              <w:bottom w:val="single" w:sz="4" w:space="0" w:color="auto"/>
              <w:right w:val="single" w:sz="4" w:space="0" w:color="auto"/>
            </w:tcBorders>
            <w:vAlign w:val="center"/>
            <w:hideMark/>
          </w:tcPr>
          <w:p w14:paraId="218A2E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ул.,д.19</w:t>
            </w:r>
          </w:p>
        </w:tc>
        <w:tc>
          <w:tcPr>
            <w:tcW w:w="2796" w:type="pct"/>
            <w:tcBorders>
              <w:top w:val="nil"/>
              <w:left w:val="nil"/>
              <w:bottom w:val="single" w:sz="4" w:space="0" w:color="auto"/>
              <w:right w:val="single" w:sz="4" w:space="0" w:color="auto"/>
            </w:tcBorders>
            <w:vAlign w:val="center"/>
            <w:hideMark/>
          </w:tcPr>
          <w:p w14:paraId="4D38A0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2EFCCF85"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0E56B2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 ТСЖ «Изумрудный парк», Московская область, г.о. Люберцы,  г. Люберцы, ул. Красногорская, д. 1</w:t>
            </w:r>
          </w:p>
        </w:tc>
      </w:tr>
      <w:tr w:rsidR="00B51A48" w:rsidRPr="00B51A48" w14:paraId="1267D17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B1DC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884</w:t>
            </w:r>
          </w:p>
        </w:tc>
        <w:tc>
          <w:tcPr>
            <w:tcW w:w="1829" w:type="pct"/>
            <w:tcBorders>
              <w:top w:val="nil"/>
              <w:left w:val="nil"/>
              <w:bottom w:val="single" w:sz="4" w:space="0" w:color="auto"/>
              <w:right w:val="single" w:sz="4" w:space="0" w:color="auto"/>
            </w:tcBorders>
            <w:vAlign w:val="center"/>
            <w:hideMark/>
          </w:tcPr>
          <w:p w14:paraId="4973B3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ул.,д.17а</w:t>
            </w:r>
          </w:p>
        </w:tc>
        <w:tc>
          <w:tcPr>
            <w:tcW w:w="2796" w:type="pct"/>
            <w:tcBorders>
              <w:top w:val="nil"/>
              <w:left w:val="nil"/>
              <w:bottom w:val="single" w:sz="4" w:space="0" w:color="auto"/>
              <w:right w:val="single" w:sz="4" w:space="0" w:color="auto"/>
            </w:tcBorders>
            <w:vAlign w:val="center"/>
            <w:hideMark/>
          </w:tcPr>
          <w:p w14:paraId="76B82B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0B4E3A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DB91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885</w:t>
            </w:r>
          </w:p>
        </w:tc>
        <w:tc>
          <w:tcPr>
            <w:tcW w:w="1829" w:type="pct"/>
            <w:tcBorders>
              <w:top w:val="nil"/>
              <w:left w:val="nil"/>
              <w:bottom w:val="single" w:sz="4" w:space="0" w:color="auto"/>
              <w:right w:val="single" w:sz="4" w:space="0" w:color="auto"/>
            </w:tcBorders>
            <w:vAlign w:val="center"/>
            <w:hideMark/>
          </w:tcPr>
          <w:p w14:paraId="096142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ул.,д.17</w:t>
            </w:r>
          </w:p>
        </w:tc>
        <w:tc>
          <w:tcPr>
            <w:tcW w:w="2796" w:type="pct"/>
            <w:tcBorders>
              <w:top w:val="nil"/>
              <w:left w:val="nil"/>
              <w:bottom w:val="single" w:sz="4" w:space="0" w:color="auto"/>
              <w:right w:val="single" w:sz="4" w:space="0" w:color="auto"/>
            </w:tcBorders>
            <w:vAlign w:val="center"/>
            <w:hideMark/>
          </w:tcPr>
          <w:p w14:paraId="734DD0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124C43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30D2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886</w:t>
            </w:r>
          </w:p>
        </w:tc>
        <w:tc>
          <w:tcPr>
            <w:tcW w:w="1829" w:type="pct"/>
            <w:tcBorders>
              <w:top w:val="nil"/>
              <w:left w:val="nil"/>
              <w:bottom w:val="single" w:sz="4" w:space="0" w:color="auto"/>
              <w:right w:val="single" w:sz="4" w:space="0" w:color="auto"/>
            </w:tcBorders>
            <w:vAlign w:val="center"/>
            <w:hideMark/>
          </w:tcPr>
          <w:p w14:paraId="12FF07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ул.,д.15</w:t>
            </w:r>
          </w:p>
        </w:tc>
        <w:tc>
          <w:tcPr>
            <w:tcW w:w="2796" w:type="pct"/>
            <w:tcBorders>
              <w:top w:val="nil"/>
              <w:left w:val="nil"/>
              <w:bottom w:val="single" w:sz="4" w:space="0" w:color="auto"/>
              <w:right w:val="single" w:sz="4" w:space="0" w:color="auto"/>
            </w:tcBorders>
            <w:vAlign w:val="center"/>
            <w:hideMark/>
          </w:tcPr>
          <w:p w14:paraId="5CC1CF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04EEDA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D7D8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887</w:t>
            </w:r>
          </w:p>
        </w:tc>
        <w:tc>
          <w:tcPr>
            <w:tcW w:w="1829" w:type="pct"/>
            <w:tcBorders>
              <w:top w:val="nil"/>
              <w:left w:val="nil"/>
              <w:bottom w:val="single" w:sz="4" w:space="0" w:color="auto"/>
              <w:right w:val="single" w:sz="4" w:space="0" w:color="auto"/>
            </w:tcBorders>
            <w:vAlign w:val="center"/>
            <w:hideMark/>
          </w:tcPr>
          <w:p w14:paraId="7DA735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Шевлякова ул.,д.1/26</w:t>
            </w:r>
          </w:p>
        </w:tc>
        <w:tc>
          <w:tcPr>
            <w:tcW w:w="2796" w:type="pct"/>
            <w:tcBorders>
              <w:top w:val="nil"/>
              <w:left w:val="nil"/>
              <w:bottom w:val="single" w:sz="4" w:space="0" w:color="auto"/>
              <w:right w:val="single" w:sz="4" w:space="0" w:color="auto"/>
            </w:tcBorders>
            <w:vAlign w:val="center"/>
            <w:hideMark/>
          </w:tcPr>
          <w:p w14:paraId="12A953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6C9398D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3B1C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888</w:t>
            </w:r>
          </w:p>
        </w:tc>
        <w:tc>
          <w:tcPr>
            <w:tcW w:w="1829" w:type="pct"/>
            <w:tcBorders>
              <w:top w:val="nil"/>
              <w:left w:val="nil"/>
              <w:bottom w:val="single" w:sz="4" w:space="0" w:color="auto"/>
              <w:right w:val="single" w:sz="4" w:space="0" w:color="auto"/>
            </w:tcBorders>
            <w:vAlign w:val="center"/>
            <w:hideMark/>
          </w:tcPr>
          <w:p w14:paraId="28B25C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ул.,д.8 к.2</w:t>
            </w:r>
          </w:p>
        </w:tc>
        <w:tc>
          <w:tcPr>
            <w:tcW w:w="2796" w:type="pct"/>
            <w:tcBorders>
              <w:top w:val="nil"/>
              <w:left w:val="nil"/>
              <w:bottom w:val="single" w:sz="4" w:space="0" w:color="auto"/>
              <w:right w:val="single" w:sz="4" w:space="0" w:color="auto"/>
            </w:tcBorders>
            <w:vAlign w:val="center"/>
            <w:hideMark/>
          </w:tcPr>
          <w:p w14:paraId="5D965D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0FDD1B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5C8E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889</w:t>
            </w:r>
          </w:p>
        </w:tc>
        <w:tc>
          <w:tcPr>
            <w:tcW w:w="1829" w:type="pct"/>
            <w:tcBorders>
              <w:top w:val="nil"/>
              <w:left w:val="nil"/>
              <w:bottom w:val="single" w:sz="4" w:space="0" w:color="auto"/>
              <w:right w:val="single" w:sz="4" w:space="0" w:color="auto"/>
            </w:tcBorders>
            <w:vAlign w:val="center"/>
            <w:hideMark/>
          </w:tcPr>
          <w:p w14:paraId="7AD7CA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ул.,д.8 к.1</w:t>
            </w:r>
          </w:p>
        </w:tc>
        <w:tc>
          <w:tcPr>
            <w:tcW w:w="2796" w:type="pct"/>
            <w:tcBorders>
              <w:top w:val="nil"/>
              <w:left w:val="nil"/>
              <w:bottom w:val="single" w:sz="4" w:space="0" w:color="auto"/>
              <w:right w:val="single" w:sz="4" w:space="0" w:color="auto"/>
            </w:tcBorders>
            <w:vAlign w:val="center"/>
            <w:hideMark/>
          </w:tcPr>
          <w:p w14:paraId="43758E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897E2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829EE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890</w:t>
            </w:r>
          </w:p>
        </w:tc>
        <w:tc>
          <w:tcPr>
            <w:tcW w:w="1829" w:type="pct"/>
            <w:tcBorders>
              <w:top w:val="nil"/>
              <w:left w:val="nil"/>
              <w:bottom w:val="single" w:sz="4" w:space="0" w:color="auto"/>
              <w:right w:val="single" w:sz="4" w:space="0" w:color="auto"/>
            </w:tcBorders>
            <w:vAlign w:val="center"/>
            <w:hideMark/>
          </w:tcPr>
          <w:p w14:paraId="1E164D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ул.,д.4</w:t>
            </w:r>
          </w:p>
        </w:tc>
        <w:tc>
          <w:tcPr>
            <w:tcW w:w="2796" w:type="pct"/>
            <w:tcBorders>
              <w:top w:val="nil"/>
              <w:left w:val="nil"/>
              <w:bottom w:val="single" w:sz="4" w:space="0" w:color="auto"/>
              <w:right w:val="single" w:sz="4" w:space="0" w:color="auto"/>
            </w:tcBorders>
            <w:vAlign w:val="center"/>
            <w:hideMark/>
          </w:tcPr>
          <w:p w14:paraId="58B165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C3BA7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D2FA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891</w:t>
            </w:r>
          </w:p>
        </w:tc>
        <w:tc>
          <w:tcPr>
            <w:tcW w:w="1829" w:type="pct"/>
            <w:tcBorders>
              <w:top w:val="nil"/>
              <w:left w:val="nil"/>
              <w:bottom w:val="single" w:sz="4" w:space="0" w:color="auto"/>
              <w:right w:val="single" w:sz="4" w:space="0" w:color="auto"/>
            </w:tcBorders>
            <w:vAlign w:val="center"/>
            <w:hideMark/>
          </w:tcPr>
          <w:p w14:paraId="69E774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ул.,д.2</w:t>
            </w:r>
          </w:p>
        </w:tc>
        <w:tc>
          <w:tcPr>
            <w:tcW w:w="2796" w:type="pct"/>
            <w:tcBorders>
              <w:top w:val="nil"/>
              <w:left w:val="nil"/>
              <w:bottom w:val="single" w:sz="4" w:space="0" w:color="auto"/>
              <w:right w:val="single" w:sz="4" w:space="0" w:color="auto"/>
            </w:tcBorders>
            <w:vAlign w:val="center"/>
            <w:hideMark/>
          </w:tcPr>
          <w:p w14:paraId="6F7B67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528783F3"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78EF6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«Экомсервис», Московская область, г.о. Люберцы,  г. Люберцы, проезд. Хлебозаводской, д. 1</w:t>
            </w:r>
          </w:p>
        </w:tc>
      </w:tr>
      <w:tr w:rsidR="00B51A48" w:rsidRPr="00B51A48" w14:paraId="284852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DDEC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892</w:t>
            </w:r>
          </w:p>
        </w:tc>
        <w:tc>
          <w:tcPr>
            <w:tcW w:w="1829" w:type="pct"/>
            <w:tcBorders>
              <w:top w:val="nil"/>
              <w:left w:val="nil"/>
              <w:bottom w:val="single" w:sz="4" w:space="0" w:color="auto"/>
              <w:right w:val="single" w:sz="4" w:space="0" w:color="auto"/>
            </w:tcBorders>
            <w:vAlign w:val="center"/>
            <w:hideMark/>
          </w:tcPr>
          <w:p w14:paraId="63C3E1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ул.,д.14</w:t>
            </w:r>
          </w:p>
        </w:tc>
        <w:tc>
          <w:tcPr>
            <w:tcW w:w="2796" w:type="pct"/>
            <w:tcBorders>
              <w:top w:val="nil"/>
              <w:left w:val="nil"/>
              <w:bottom w:val="single" w:sz="4" w:space="0" w:color="auto"/>
              <w:right w:val="single" w:sz="4" w:space="0" w:color="auto"/>
            </w:tcBorders>
            <w:vAlign w:val="center"/>
            <w:hideMark/>
          </w:tcPr>
          <w:p w14:paraId="6CB64A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D3882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7F9A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893</w:t>
            </w:r>
          </w:p>
        </w:tc>
        <w:tc>
          <w:tcPr>
            <w:tcW w:w="1829" w:type="pct"/>
            <w:tcBorders>
              <w:top w:val="nil"/>
              <w:left w:val="nil"/>
              <w:bottom w:val="single" w:sz="4" w:space="0" w:color="auto"/>
              <w:right w:val="single" w:sz="4" w:space="0" w:color="auto"/>
            </w:tcBorders>
            <w:vAlign w:val="center"/>
            <w:hideMark/>
          </w:tcPr>
          <w:p w14:paraId="2F5717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ул.,д.12</w:t>
            </w:r>
          </w:p>
        </w:tc>
        <w:tc>
          <w:tcPr>
            <w:tcW w:w="2796" w:type="pct"/>
            <w:tcBorders>
              <w:top w:val="nil"/>
              <w:left w:val="nil"/>
              <w:bottom w:val="single" w:sz="4" w:space="0" w:color="auto"/>
              <w:right w:val="single" w:sz="4" w:space="0" w:color="auto"/>
            </w:tcBorders>
            <w:vAlign w:val="center"/>
            <w:hideMark/>
          </w:tcPr>
          <w:p w14:paraId="3B1B9B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0EC32B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E1E8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894</w:t>
            </w:r>
          </w:p>
        </w:tc>
        <w:tc>
          <w:tcPr>
            <w:tcW w:w="1829" w:type="pct"/>
            <w:tcBorders>
              <w:top w:val="nil"/>
              <w:left w:val="nil"/>
              <w:bottom w:val="single" w:sz="4" w:space="0" w:color="auto"/>
              <w:right w:val="single" w:sz="4" w:space="0" w:color="auto"/>
            </w:tcBorders>
            <w:vAlign w:val="center"/>
            <w:hideMark/>
          </w:tcPr>
          <w:p w14:paraId="54AA87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Черемухина ул.,д.10</w:t>
            </w:r>
          </w:p>
        </w:tc>
        <w:tc>
          <w:tcPr>
            <w:tcW w:w="2796" w:type="pct"/>
            <w:tcBorders>
              <w:top w:val="nil"/>
              <w:left w:val="nil"/>
              <w:bottom w:val="single" w:sz="4" w:space="0" w:color="auto"/>
              <w:right w:val="single" w:sz="4" w:space="0" w:color="auto"/>
            </w:tcBorders>
            <w:vAlign w:val="center"/>
            <w:hideMark/>
          </w:tcPr>
          <w:p w14:paraId="2D1B63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19224F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70C5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895</w:t>
            </w:r>
          </w:p>
        </w:tc>
        <w:tc>
          <w:tcPr>
            <w:tcW w:w="1829" w:type="pct"/>
            <w:tcBorders>
              <w:top w:val="nil"/>
              <w:left w:val="nil"/>
              <w:bottom w:val="single" w:sz="4" w:space="0" w:color="auto"/>
              <w:right w:val="single" w:sz="4" w:space="0" w:color="auto"/>
            </w:tcBorders>
            <w:vAlign w:val="center"/>
            <w:hideMark/>
          </w:tcPr>
          <w:p w14:paraId="3151C3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туп.,д.9</w:t>
            </w:r>
          </w:p>
        </w:tc>
        <w:tc>
          <w:tcPr>
            <w:tcW w:w="2796" w:type="pct"/>
            <w:tcBorders>
              <w:top w:val="nil"/>
              <w:left w:val="nil"/>
              <w:bottom w:val="single" w:sz="4" w:space="0" w:color="auto"/>
              <w:right w:val="single" w:sz="4" w:space="0" w:color="auto"/>
            </w:tcBorders>
            <w:vAlign w:val="center"/>
            <w:hideMark/>
          </w:tcPr>
          <w:p w14:paraId="28C7EE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4CE189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5D21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896</w:t>
            </w:r>
          </w:p>
        </w:tc>
        <w:tc>
          <w:tcPr>
            <w:tcW w:w="1829" w:type="pct"/>
            <w:tcBorders>
              <w:top w:val="nil"/>
              <w:left w:val="nil"/>
              <w:bottom w:val="single" w:sz="4" w:space="0" w:color="auto"/>
              <w:right w:val="single" w:sz="4" w:space="0" w:color="auto"/>
            </w:tcBorders>
            <w:vAlign w:val="center"/>
            <w:hideMark/>
          </w:tcPr>
          <w:p w14:paraId="13D923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Люберцы, Хлебозаводской </w:t>
            </w:r>
            <w:r w:rsidRPr="00B51A48">
              <w:rPr>
                <w:rFonts w:ascii="Times New Roman" w:eastAsia="Times New Roman" w:hAnsi="Times New Roman" w:cs="Times New Roman"/>
                <w:color w:val="000000"/>
                <w:lang w:eastAsia="ru-RU"/>
              </w:rPr>
              <w:lastRenderedPageBreak/>
              <w:t>туп.,д.7а</w:t>
            </w:r>
          </w:p>
        </w:tc>
        <w:tc>
          <w:tcPr>
            <w:tcW w:w="2796" w:type="pct"/>
            <w:tcBorders>
              <w:top w:val="nil"/>
              <w:left w:val="nil"/>
              <w:bottom w:val="single" w:sz="4" w:space="0" w:color="auto"/>
              <w:right w:val="single" w:sz="4" w:space="0" w:color="auto"/>
            </w:tcBorders>
            <w:vAlign w:val="center"/>
            <w:hideMark/>
          </w:tcPr>
          <w:p w14:paraId="0C3E4B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Хлебозаводской тупик, д.9 строен. 1(ЦТП №3 Хлебозаводской туп., д. 3 стр.1)АО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28CC1D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73C7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897</w:t>
            </w:r>
          </w:p>
        </w:tc>
        <w:tc>
          <w:tcPr>
            <w:tcW w:w="1829" w:type="pct"/>
            <w:tcBorders>
              <w:top w:val="nil"/>
              <w:left w:val="nil"/>
              <w:bottom w:val="single" w:sz="4" w:space="0" w:color="auto"/>
              <w:right w:val="single" w:sz="4" w:space="0" w:color="auto"/>
            </w:tcBorders>
            <w:vAlign w:val="center"/>
            <w:hideMark/>
          </w:tcPr>
          <w:p w14:paraId="0BAABB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туп.,д.7</w:t>
            </w:r>
          </w:p>
        </w:tc>
        <w:tc>
          <w:tcPr>
            <w:tcW w:w="2796" w:type="pct"/>
            <w:tcBorders>
              <w:top w:val="nil"/>
              <w:left w:val="nil"/>
              <w:bottom w:val="single" w:sz="4" w:space="0" w:color="auto"/>
              <w:right w:val="single" w:sz="4" w:space="0" w:color="auto"/>
            </w:tcBorders>
            <w:vAlign w:val="center"/>
            <w:hideMark/>
          </w:tcPr>
          <w:p w14:paraId="2FDC12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1E1686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8325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898</w:t>
            </w:r>
          </w:p>
        </w:tc>
        <w:tc>
          <w:tcPr>
            <w:tcW w:w="1829" w:type="pct"/>
            <w:tcBorders>
              <w:top w:val="nil"/>
              <w:left w:val="nil"/>
              <w:bottom w:val="single" w:sz="4" w:space="0" w:color="auto"/>
              <w:right w:val="single" w:sz="4" w:space="0" w:color="auto"/>
            </w:tcBorders>
            <w:vAlign w:val="center"/>
            <w:hideMark/>
          </w:tcPr>
          <w:p w14:paraId="774C59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туп.,д.5</w:t>
            </w:r>
          </w:p>
        </w:tc>
        <w:tc>
          <w:tcPr>
            <w:tcW w:w="2796" w:type="pct"/>
            <w:tcBorders>
              <w:top w:val="nil"/>
              <w:left w:val="nil"/>
              <w:bottom w:val="single" w:sz="4" w:space="0" w:color="auto"/>
              <w:right w:val="single" w:sz="4" w:space="0" w:color="auto"/>
            </w:tcBorders>
            <w:vAlign w:val="center"/>
            <w:hideMark/>
          </w:tcPr>
          <w:p w14:paraId="471224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66AD84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243B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899</w:t>
            </w:r>
          </w:p>
        </w:tc>
        <w:tc>
          <w:tcPr>
            <w:tcW w:w="1829" w:type="pct"/>
            <w:tcBorders>
              <w:top w:val="nil"/>
              <w:left w:val="nil"/>
              <w:bottom w:val="single" w:sz="4" w:space="0" w:color="auto"/>
              <w:right w:val="single" w:sz="4" w:space="0" w:color="auto"/>
            </w:tcBorders>
            <w:vAlign w:val="center"/>
            <w:hideMark/>
          </w:tcPr>
          <w:p w14:paraId="461396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туп.,д.3</w:t>
            </w:r>
          </w:p>
        </w:tc>
        <w:tc>
          <w:tcPr>
            <w:tcW w:w="2796" w:type="pct"/>
            <w:tcBorders>
              <w:top w:val="nil"/>
              <w:left w:val="nil"/>
              <w:bottom w:val="single" w:sz="4" w:space="0" w:color="auto"/>
              <w:right w:val="single" w:sz="4" w:space="0" w:color="auto"/>
            </w:tcBorders>
            <w:vAlign w:val="center"/>
            <w:hideMark/>
          </w:tcPr>
          <w:p w14:paraId="7890D0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630FEEB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C6A3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900</w:t>
            </w:r>
          </w:p>
        </w:tc>
        <w:tc>
          <w:tcPr>
            <w:tcW w:w="1829" w:type="pct"/>
            <w:tcBorders>
              <w:top w:val="nil"/>
              <w:left w:val="nil"/>
              <w:bottom w:val="single" w:sz="4" w:space="0" w:color="auto"/>
              <w:right w:val="single" w:sz="4" w:space="0" w:color="auto"/>
            </w:tcBorders>
            <w:vAlign w:val="center"/>
            <w:hideMark/>
          </w:tcPr>
          <w:p w14:paraId="448CA4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пр.,д.9А</w:t>
            </w:r>
          </w:p>
        </w:tc>
        <w:tc>
          <w:tcPr>
            <w:tcW w:w="2796" w:type="pct"/>
            <w:tcBorders>
              <w:top w:val="nil"/>
              <w:left w:val="nil"/>
              <w:bottom w:val="single" w:sz="4" w:space="0" w:color="auto"/>
              <w:right w:val="single" w:sz="4" w:space="0" w:color="auto"/>
            </w:tcBorders>
            <w:vAlign w:val="center"/>
            <w:hideMark/>
          </w:tcPr>
          <w:p w14:paraId="629757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362BC3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46F3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901</w:t>
            </w:r>
          </w:p>
        </w:tc>
        <w:tc>
          <w:tcPr>
            <w:tcW w:w="1829" w:type="pct"/>
            <w:tcBorders>
              <w:top w:val="nil"/>
              <w:left w:val="nil"/>
              <w:bottom w:val="single" w:sz="4" w:space="0" w:color="auto"/>
              <w:right w:val="single" w:sz="4" w:space="0" w:color="auto"/>
            </w:tcBorders>
            <w:vAlign w:val="center"/>
            <w:hideMark/>
          </w:tcPr>
          <w:p w14:paraId="3E00CD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пр.,д.9</w:t>
            </w:r>
          </w:p>
        </w:tc>
        <w:tc>
          <w:tcPr>
            <w:tcW w:w="2796" w:type="pct"/>
            <w:tcBorders>
              <w:top w:val="nil"/>
              <w:left w:val="nil"/>
              <w:bottom w:val="single" w:sz="4" w:space="0" w:color="auto"/>
              <w:right w:val="single" w:sz="4" w:space="0" w:color="auto"/>
            </w:tcBorders>
            <w:vAlign w:val="center"/>
            <w:hideMark/>
          </w:tcPr>
          <w:p w14:paraId="3FEB05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6C0DC0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FD40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902</w:t>
            </w:r>
          </w:p>
        </w:tc>
        <w:tc>
          <w:tcPr>
            <w:tcW w:w="1829" w:type="pct"/>
            <w:tcBorders>
              <w:top w:val="nil"/>
              <w:left w:val="nil"/>
              <w:bottom w:val="single" w:sz="4" w:space="0" w:color="auto"/>
              <w:right w:val="single" w:sz="4" w:space="0" w:color="auto"/>
            </w:tcBorders>
            <w:vAlign w:val="center"/>
            <w:hideMark/>
          </w:tcPr>
          <w:p w14:paraId="59B254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пр.,д.8</w:t>
            </w:r>
          </w:p>
        </w:tc>
        <w:tc>
          <w:tcPr>
            <w:tcW w:w="2796" w:type="pct"/>
            <w:tcBorders>
              <w:top w:val="nil"/>
              <w:left w:val="nil"/>
              <w:bottom w:val="single" w:sz="4" w:space="0" w:color="auto"/>
              <w:right w:val="single" w:sz="4" w:space="0" w:color="auto"/>
            </w:tcBorders>
            <w:vAlign w:val="center"/>
            <w:hideMark/>
          </w:tcPr>
          <w:p w14:paraId="29603C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33C926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9984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903</w:t>
            </w:r>
          </w:p>
        </w:tc>
        <w:tc>
          <w:tcPr>
            <w:tcW w:w="1829" w:type="pct"/>
            <w:tcBorders>
              <w:top w:val="nil"/>
              <w:left w:val="nil"/>
              <w:bottom w:val="single" w:sz="4" w:space="0" w:color="auto"/>
              <w:right w:val="single" w:sz="4" w:space="0" w:color="auto"/>
            </w:tcBorders>
            <w:vAlign w:val="center"/>
            <w:hideMark/>
          </w:tcPr>
          <w:p w14:paraId="2A6CDA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пр.,д.7А</w:t>
            </w:r>
          </w:p>
        </w:tc>
        <w:tc>
          <w:tcPr>
            <w:tcW w:w="2796" w:type="pct"/>
            <w:tcBorders>
              <w:top w:val="nil"/>
              <w:left w:val="nil"/>
              <w:bottom w:val="single" w:sz="4" w:space="0" w:color="auto"/>
              <w:right w:val="single" w:sz="4" w:space="0" w:color="auto"/>
            </w:tcBorders>
            <w:vAlign w:val="center"/>
            <w:hideMark/>
          </w:tcPr>
          <w:p w14:paraId="2D04FF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5E8D9B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DB19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904</w:t>
            </w:r>
          </w:p>
        </w:tc>
        <w:tc>
          <w:tcPr>
            <w:tcW w:w="1829" w:type="pct"/>
            <w:tcBorders>
              <w:top w:val="nil"/>
              <w:left w:val="nil"/>
              <w:bottom w:val="single" w:sz="4" w:space="0" w:color="auto"/>
              <w:right w:val="single" w:sz="4" w:space="0" w:color="auto"/>
            </w:tcBorders>
            <w:vAlign w:val="center"/>
            <w:hideMark/>
          </w:tcPr>
          <w:p w14:paraId="5E635E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пр.,д.7</w:t>
            </w:r>
          </w:p>
        </w:tc>
        <w:tc>
          <w:tcPr>
            <w:tcW w:w="2796" w:type="pct"/>
            <w:tcBorders>
              <w:top w:val="nil"/>
              <w:left w:val="nil"/>
              <w:bottom w:val="single" w:sz="4" w:space="0" w:color="auto"/>
              <w:right w:val="single" w:sz="4" w:space="0" w:color="auto"/>
            </w:tcBorders>
            <w:vAlign w:val="center"/>
            <w:hideMark/>
          </w:tcPr>
          <w:p w14:paraId="252A30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60B2CE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8E91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905</w:t>
            </w:r>
          </w:p>
        </w:tc>
        <w:tc>
          <w:tcPr>
            <w:tcW w:w="1829" w:type="pct"/>
            <w:tcBorders>
              <w:top w:val="nil"/>
              <w:left w:val="nil"/>
              <w:bottom w:val="single" w:sz="4" w:space="0" w:color="auto"/>
              <w:right w:val="single" w:sz="4" w:space="0" w:color="auto"/>
            </w:tcBorders>
            <w:vAlign w:val="center"/>
            <w:hideMark/>
          </w:tcPr>
          <w:p w14:paraId="6D8152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пр.,д.6Б</w:t>
            </w:r>
          </w:p>
        </w:tc>
        <w:tc>
          <w:tcPr>
            <w:tcW w:w="2796" w:type="pct"/>
            <w:tcBorders>
              <w:top w:val="nil"/>
              <w:left w:val="nil"/>
              <w:bottom w:val="single" w:sz="4" w:space="0" w:color="auto"/>
              <w:right w:val="single" w:sz="4" w:space="0" w:color="auto"/>
            </w:tcBorders>
            <w:vAlign w:val="center"/>
            <w:hideMark/>
          </w:tcPr>
          <w:p w14:paraId="1543AF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1F5B47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BA1D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906</w:t>
            </w:r>
          </w:p>
        </w:tc>
        <w:tc>
          <w:tcPr>
            <w:tcW w:w="1829" w:type="pct"/>
            <w:tcBorders>
              <w:top w:val="nil"/>
              <w:left w:val="nil"/>
              <w:bottom w:val="single" w:sz="4" w:space="0" w:color="auto"/>
              <w:right w:val="single" w:sz="4" w:space="0" w:color="auto"/>
            </w:tcBorders>
            <w:vAlign w:val="center"/>
            <w:hideMark/>
          </w:tcPr>
          <w:p w14:paraId="6D0A1C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пр.,д.5</w:t>
            </w:r>
          </w:p>
        </w:tc>
        <w:tc>
          <w:tcPr>
            <w:tcW w:w="2796" w:type="pct"/>
            <w:tcBorders>
              <w:top w:val="nil"/>
              <w:left w:val="nil"/>
              <w:bottom w:val="single" w:sz="4" w:space="0" w:color="auto"/>
              <w:right w:val="single" w:sz="4" w:space="0" w:color="auto"/>
            </w:tcBorders>
            <w:vAlign w:val="center"/>
            <w:hideMark/>
          </w:tcPr>
          <w:p w14:paraId="37FDD1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3146A8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D14E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907</w:t>
            </w:r>
          </w:p>
        </w:tc>
        <w:tc>
          <w:tcPr>
            <w:tcW w:w="1829" w:type="pct"/>
            <w:tcBorders>
              <w:top w:val="nil"/>
              <w:left w:val="nil"/>
              <w:bottom w:val="single" w:sz="4" w:space="0" w:color="auto"/>
              <w:right w:val="single" w:sz="4" w:space="0" w:color="auto"/>
            </w:tcBorders>
            <w:vAlign w:val="center"/>
            <w:hideMark/>
          </w:tcPr>
          <w:p w14:paraId="77BEC1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пр.,д.3к.2</w:t>
            </w:r>
          </w:p>
        </w:tc>
        <w:tc>
          <w:tcPr>
            <w:tcW w:w="2796" w:type="pct"/>
            <w:tcBorders>
              <w:top w:val="nil"/>
              <w:left w:val="nil"/>
              <w:bottom w:val="single" w:sz="4" w:space="0" w:color="auto"/>
              <w:right w:val="single" w:sz="4" w:space="0" w:color="auto"/>
            </w:tcBorders>
            <w:vAlign w:val="center"/>
            <w:hideMark/>
          </w:tcPr>
          <w:p w14:paraId="6C0C5C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5E1836E5"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EAD6C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«Тжт», Московская область, г.о. Люберцы,  рп. Томилино, ул. Гоголя, д. 19</w:t>
            </w:r>
          </w:p>
        </w:tc>
      </w:tr>
      <w:tr w:rsidR="00B51A48" w:rsidRPr="00B51A48" w14:paraId="0F4F72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FEE4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908</w:t>
            </w:r>
          </w:p>
        </w:tc>
        <w:tc>
          <w:tcPr>
            <w:tcW w:w="1829" w:type="pct"/>
            <w:tcBorders>
              <w:top w:val="nil"/>
              <w:left w:val="nil"/>
              <w:bottom w:val="single" w:sz="4" w:space="0" w:color="auto"/>
              <w:right w:val="single" w:sz="4" w:space="0" w:color="auto"/>
            </w:tcBorders>
            <w:vAlign w:val="center"/>
            <w:hideMark/>
          </w:tcPr>
          <w:p w14:paraId="0A895A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пр.,д.3к.1</w:t>
            </w:r>
          </w:p>
        </w:tc>
        <w:tc>
          <w:tcPr>
            <w:tcW w:w="2796" w:type="pct"/>
            <w:tcBorders>
              <w:top w:val="nil"/>
              <w:left w:val="nil"/>
              <w:bottom w:val="single" w:sz="4" w:space="0" w:color="auto"/>
              <w:right w:val="single" w:sz="4" w:space="0" w:color="auto"/>
            </w:tcBorders>
            <w:vAlign w:val="center"/>
            <w:hideMark/>
          </w:tcPr>
          <w:p w14:paraId="5261DC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0A2FC2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EAE0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909</w:t>
            </w:r>
          </w:p>
        </w:tc>
        <w:tc>
          <w:tcPr>
            <w:tcW w:w="1829" w:type="pct"/>
            <w:tcBorders>
              <w:top w:val="nil"/>
              <w:left w:val="nil"/>
              <w:bottom w:val="single" w:sz="4" w:space="0" w:color="auto"/>
              <w:right w:val="single" w:sz="4" w:space="0" w:color="auto"/>
            </w:tcBorders>
            <w:vAlign w:val="center"/>
            <w:hideMark/>
          </w:tcPr>
          <w:p w14:paraId="4EB513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пр.,д.11А</w:t>
            </w:r>
          </w:p>
        </w:tc>
        <w:tc>
          <w:tcPr>
            <w:tcW w:w="2796" w:type="pct"/>
            <w:tcBorders>
              <w:top w:val="nil"/>
              <w:left w:val="nil"/>
              <w:bottom w:val="single" w:sz="4" w:space="0" w:color="auto"/>
              <w:right w:val="single" w:sz="4" w:space="0" w:color="auto"/>
            </w:tcBorders>
            <w:vAlign w:val="center"/>
            <w:hideMark/>
          </w:tcPr>
          <w:p w14:paraId="13B462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39101E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5184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910</w:t>
            </w:r>
          </w:p>
        </w:tc>
        <w:tc>
          <w:tcPr>
            <w:tcW w:w="1829" w:type="pct"/>
            <w:tcBorders>
              <w:top w:val="nil"/>
              <w:left w:val="nil"/>
              <w:bottom w:val="single" w:sz="4" w:space="0" w:color="auto"/>
              <w:right w:val="single" w:sz="4" w:space="0" w:color="auto"/>
            </w:tcBorders>
            <w:vAlign w:val="center"/>
            <w:hideMark/>
          </w:tcPr>
          <w:p w14:paraId="035A9B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пр.,д.10</w:t>
            </w:r>
          </w:p>
        </w:tc>
        <w:tc>
          <w:tcPr>
            <w:tcW w:w="2796" w:type="pct"/>
            <w:tcBorders>
              <w:top w:val="nil"/>
              <w:left w:val="nil"/>
              <w:bottom w:val="single" w:sz="4" w:space="0" w:color="auto"/>
              <w:right w:val="single" w:sz="4" w:space="0" w:color="auto"/>
            </w:tcBorders>
            <w:vAlign w:val="center"/>
            <w:hideMark/>
          </w:tcPr>
          <w:p w14:paraId="45FA94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08B9B2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7AA6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911</w:t>
            </w:r>
          </w:p>
        </w:tc>
        <w:tc>
          <w:tcPr>
            <w:tcW w:w="1829" w:type="pct"/>
            <w:tcBorders>
              <w:top w:val="nil"/>
              <w:left w:val="nil"/>
              <w:bottom w:val="single" w:sz="4" w:space="0" w:color="auto"/>
              <w:right w:val="single" w:sz="4" w:space="0" w:color="auto"/>
            </w:tcBorders>
            <w:vAlign w:val="center"/>
            <w:hideMark/>
          </w:tcPr>
          <w:p w14:paraId="0E56D6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Хлебозаводской пр.,д.1</w:t>
            </w:r>
          </w:p>
        </w:tc>
        <w:tc>
          <w:tcPr>
            <w:tcW w:w="2796" w:type="pct"/>
            <w:tcBorders>
              <w:top w:val="nil"/>
              <w:left w:val="nil"/>
              <w:bottom w:val="single" w:sz="4" w:space="0" w:color="auto"/>
              <w:right w:val="single" w:sz="4" w:space="0" w:color="auto"/>
            </w:tcBorders>
            <w:vAlign w:val="center"/>
            <w:hideMark/>
          </w:tcPr>
          <w:p w14:paraId="347BB4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1CF42E7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00A2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912</w:t>
            </w:r>
          </w:p>
        </w:tc>
        <w:tc>
          <w:tcPr>
            <w:tcW w:w="1829" w:type="pct"/>
            <w:tcBorders>
              <w:top w:val="nil"/>
              <w:left w:val="nil"/>
              <w:bottom w:val="single" w:sz="4" w:space="0" w:color="auto"/>
              <w:right w:val="single" w:sz="4" w:space="0" w:color="auto"/>
            </w:tcBorders>
            <w:vAlign w:val="center"/>
            <w:hideMark/>
          </w:tcPr>
          <w:p w14:paraId="4E559B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Хлебозаводская ул.,д.6</w:t>
            </w:r>
          </w:p>
        </w:tc>
        <w:tc>
          <w:tcPr>
            <w:tcW w:w="2796" w:type="pct"/>
            <w:tcBorders>
              <w:top w:val="nil"/>
              <w:left w:val="nil"/>
              <w:bottom w:val="single" w:sz="4" w:space="0" w:color="auto"/>
              <w:right w:val="single" w:sz="4" w:space="0" w:color="auto"/>
            </w:tcBorders>
            <w:vAlign w:val="center"/>
            <w:hideMark/>
          </w:tcPr>
          <w:p w14:paraId="4531A7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1917F4F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A6AD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913</w:t>
            </w:r>
          </w:p>
        </w:tc>
        <w:tc>
          <w:tcPr>
            <w:tcW w:w="1829" w:type="pct"/>
            <w:tcBorders>
              <w:top w:val="nil"/>
              <w:left w:val="nil"/>
              <w:bottom w:val="single" w:sz="4" w:space="0" w:color="auto"/>
              <w:right w:val="single" w:sz="4" w:space="0" w:color="auto"/>
            </w:tcBorders>
            <w:vAlign w:val="center"/>
            <w:hideMark/>
          </w:tcPr>
          <w:p w14:paraId="3B6631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Хлебозаводская ул.,д.4</w:t>
            </w:r>
          </w:p>
        </w:tc>
        <w:tc>
          <w:tcPr>
            <w:tcW w:w="2796" w:type="pct"/>
            <w:tcBorders>
              <w:top w:val="nil"/>
              <w:left w:val="nil"/>
              <w:bottom w:val="single" w:sz="4" w:space="0" w:color="auto"/>
              <w:right w:val="single" w:sz="4" w:space="0" w:color="auto"/>
            </w:tcBorders>
            <w:vAlign w:val="center"/>
            <w:hideMark/>
          </w:tcPr>
          <w:p w14:paraId="5A8771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г.Люберцы, Хлебозаводской тупик, д.9 строен. 1(ЦТП №3 Хлебозаводской туп., д. 3 стр.1)АО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0115CC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1E47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914</w:t>
            </w:r>
          </w:p>
        </w:tc>
        <w:tc>
          <w:tcPr>
            <w:tcW w:w="1829" w:type="pct"/>
            <w:tcBorders>
              <w:top w:val="nil"/>
              <w:left w:val="nil"/>
              <w:bottom w:val="single" w:sz="4" w:space="0" w:color="auto"/>
              <w:right w:val="single" w:sz="4" w:space="0" w:color="auto"/>
            </w:tcBorders>
            <w:vAlign w:val="center"/>
            <w:hideMark/>
          </w:tcPr>
          <w:p w14:paraId="6FB679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Хлебозаводская ул.,д.3/1</w:t>
            </w:r>
          </w:p>
        </w:tc>
        <w:tc>
          <w:tcPr>
            <w:tcW w:w="2796" w:type="pct"/>
            <w:tcBorders>
              <w:top w:val="nil"/>
              <w:left w:val="nil"/>
              <w:bottom w:val="single" w:sz="4" w:space="0" w:color="auto"/>
              <w:right w:val="single" w:sz="4" w:space="0" w:color="auto"/>
            </w:tcBorders>
            <w:vAlign w:val="center"/>
            <w:hideMark/>
          </w:tcPr>
          <w:p w14:paraId="46608D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№3 Хлебозаводской туп., д. 3 стр.1)АО "Люберецкая теплосеть"</w:t>
            </w:r>
          </w:p>
        </w:tc>
      </w:tr>
      <w:tr w:rsidR="00B51A48" w:rsidRPr="00B51A48" w14:paraId="51B5D2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41BF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915</w:t>
            </w:r>
          </w:p>
        </w:tc>
        <w:tc>
          <w:tcPr>
            <w:tcW w:w="1829" w:type="pct"/>
            <w:tcBorders>
              <w:top w:val="nil"/>
              <w:left w:val="nil"/>
              <w:bottom w:val="single" w:sz="4" w:space="0" w:color="auto"/>
              <w:right w:val="single" w:sz="4" w:space="0" w:color="auto"/>
            </w:tcBorders>
            <w:vAlign w:val="center"/>
            <w:hideMark/>
          </w:tcPr>
          <w:p w14:paraId="414E15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ул.,д.8</w:t>
            </w:r>
          </w:p>
        </w:tc>
        <w:tc>
          <w:tcPr>
            <w:tcW w:w="2796" w:type="pct"/>
            <w:tcBorders>
              <w:top w:val="nil"/>
              <w:left w:val="nil"/>
              <w:bottom w:val="single" w:sz="4" w:space="0" w:color="auto"/>
              <w:right w:val="single" w:sz="4" w:space="0" w:color="auto"/>
            </w:tcBorders>
            <w:vAlign w:val="center"/>
            <w:hideMark/>
          </w:tcPr>
          <w:p w14:paraId="6B9BC3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1A5E236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592A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916</w:t>
            </w:r>
          </w:p>
        </w:tc>
        <w:tc>
          <w:tcPr>
            <w:tcW w:w="1829" w:type="pct"/>
            <w:tcBorders>
              <w:top w:val="nil"/>
              <w:left w:val="nil"/>
              <w:bottom w:val="single" w:sz="4" w:space="0" w:color="auto"/>
              <w:right w:val="single" w:sz="4" w:space="0" w:color="auto"/>
            </w:tcBorders>
            <w:vAlign w:val="center"/>
            <w:hideMark/>
          </w:tcPr>
          <w:p w14:paraId="42BF6A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ул.,д.6а</w:t>
            </w:r>
          </w:p>
        </w:tc>
        <w:tc>
          <w:tcPr>
            <w:tcW w:w="2796" w:type="pct"/>
            <w:tcBorders>
              <w:top w:val="nil"/>
              <w:left w:val="nil"/>
              <w:bottom w:val="single" w:sz="4" w:space="0" w:color="auto"/>
              <w:right w:val="single" w:sz="4" w:space="0" w:color="auto"/>
            </w:tcBorders>
            <w:vAlign w:val="center"/>
            <w:hideMark/>
          </w:tcPr>
          <w:p w14:paraId="445560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62996C7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81F8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917</w:t>
            </w:r>
          </w:p>
        </w:tc>
        <w:tc>
          <w:tcPr>
            <w:tcW w:w="1829" w:type="pct"/>
            <w:tcBorders>
              <w:top w:val="nil"/>
              <w:left w:val="nil"/>
              <w:bottom w:val="single" w:sz="4" w:space="0" w:color="auto"/>
              <w:right w:val="single" w:sz="4" w:space="0" w:color="auto"/>
            </w:tcBorders>
            <w:vAlign w:val="center"/>
            <w:hideMark/>
          </w:tcPr>
          <w:p w14:paraId="1D2409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ул.,д.6</w:t>
            </w:r>
          </w:p>
        </w:tc>
        <w:tc>
          <w:tcPr>
            <w:tcW w:w="2796" w:type="pct"/>
            <w:tcBorders>
              <w:top w:val="nil"/>
              <w:left w:val="nil"/>
              <w:bottom w:val="single" w:sz="4" w:space="0" w:color="auto"/>
              <w:right w:val="single" w:sz="4" w:space="0" w:color="auto"/>
            </w:tcBorders>
            <w:vAlign w:val="center"/>
            <w:hideMark/>
          </w:tcPr>
          <w:p w14:paraId="0A8670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4966C2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E268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918</w:t>
            </w:r>
          </w:p>
        </w:tc>
        <w:tc>
          <w:tcPr>
            <w:tcW w:w="1829" w:type="pct"/>
            <w:tcBorders>
              <w:top w:val="nil"/>
              <w:left w:val="nil"/>
              <w:bottom w:val="single" w:sz="4" w:space="0" w:color="auto"/>
              <w:right w:val="single" w:sz="4" w:space="0" w:color="auto"/>
            </w:tcBorders>
            <w:vAlign w:val="center"/>
            <w:hideMark/>
          </w:tcPr>
          <w:p w14:paraId="32D744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ул.,д.4</w:t>
            </w:r>
          </w:p>
        </w:tc>
        <w:tc>
          <w:tcPr>
            <w:tcW w:w="2796" w:type="pct"/>
            <w:tcBorders>
              <w:top w:val="nil"/>
              <w:left w:val="nil"/>
              <w:bottom w:val="single" w:sz="4" w:space="0" w:color="auto"/>
              <w:right w:val="single" w:sz="4" w:space="0" w:color="auto"/>
            </w:tcBorders>
            <w:vAlign w:val="center"/>
            <w:hideMark/>
          </w:tcPr>
          <w:p w14:paraId="0761AE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498CAD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32A0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919</w:t>
            </w:r>
          </w:p>
        </w:tc>
        <w:tc>
          <w:tcPr>
            <w:tcW w:w="1829" w:type="pct"/>
            <w:tcBorders>
              <w:top w:val="nil"/>
              <w:left w:val="nil"/>
              <w:bottom w:val="single" w:sz="4" w:space="0" w:color="auto"/>
              <w:right w:val="single" w:sz="4" w:space="0" w:color="auto"/>
            </w:tcBorders>
            <w:vAlign w:val="center"/>
            <w:hideMark/>
          </w:tcPr>
          <w:p w14:paraId="5F3E0B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ул.,д.31</w:t>
            </w:r>
          </w:p>
        </w:tc>
        <w:tc>
          <w:tcPr>
            <w:tcW w:w="2796" w:type="pct"/>
            <w:tcBorders>
              <w:top w:val="nil"/>
              <w:left w:val="nil"/>
              <w:bottom w:val="single" w:sz="4" w:space="0" w:color="auto"/>
              <w:right w:val="single" w:sz="4" w:space="0" w:color="auto"/>
            </w:tcBorders>
            <w:vAlign w:val="center"/>
            <w:hideMark/>
          </w:tcPr>
          <w:p w14:paraId="6A4A90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F944E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EFE2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920</w:t>
            </w:r>
          </w:p>
        </w:tc>
        <w:tc>
          <w:tcPr>
            <w:tcW w:w="1829" w:type="pct"/>
            <w:tcBorders>
              <w:top w:val="nil"/>
              <w:left w:val="nil"/>
              <w:bottom w:val="single" w:sz="4" w:space="0" w:color="auto"/>
              <w:right w:val="single" w:sz="4" w:space="0" w:color="auto"/>
            </w:tcBorders>
            <w:vAlign w:val="center"/>
            <w:hideMark/>
          </w:tcPr>
          <w:p w14:paraId="71D201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ул.,д.2б</w:t>
            </w:r>
          </w:p>
        </w:tc>
        <w:tc>
          <w:tcPr>
            <w:tcW w:w="2796" w:type="pct"/>
            <w:tcBorders>
              <w:top w:val="nil"/>
              <w:left w:val="nil"/>
              <w:bottom w:val="single" w:sz="4" w:space="0" w:color="auto"/>
              <w:right w:val="single" w:sz="4" w:space="0" w:color="auto"/>
            </w:tcBorders>
            <w:vAlign w:val="center"/>
            <w:hideMark/>
          </w:tcPr>
          <w:p w14:paraId="2086D4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3D1EF5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A6CA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921</w:t>
            </w:r>
          </w:p>
        </w:tc>
        <w:tc>
          <w:tcPr>
            <w:tcW w:w="1829" w:type="pct"/>
            <w:tcBorders>
              <w:top w:val="nil"/>
              <w:left w:val="nil"/>
              <w:bottom w:val="single" w:sz="4" w:space="0" w:color="auto"/>
              <w:right w:val="single" w:sz="4" w:space="0" w:color="auto"/>
            </w:tcBorders>
            <w:vAlign w:val="center"/>
            <w:hideMark/>
          </w:tcPr>
          <w:p w14:paraId="44AF95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ул.,д.29</w:t>
            </w:r>
          </w:p>
        </w:tc>
        <w:tc>
          <w:tcPr>
            <w:tcW w:w="2796" w:type="pct"/>
            <w:tcBorders>
              <w:top w:val="nil"/>
              <w:left w:val="nil"/>
              <w:bottom w:val="single" w:sz="4" w:space="0" w:color="auto"/>
              <w:right w:val="single" w:sz="4" w:space="0" w:color="auto"/>
            </w:tcBorders>
            <w:vAlign w:val="center"/>
            <w:hideMark/>
          </w:tcPr>
          <w:p w14:paraId="1F027A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0B7105D6"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67C1A8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«Прайм сервис», Московская область, г.о. Люберцы,  дп. Красково, ул. Карла Маркса, д. 117</w:t>
            </w:r>
          </w:p>
        </w:tc>
      </w:tr>
      <w:tr w:rsidR="00B51A48" w:rsidRPr="00B51A48" w14:paraId="17010B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F9A8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922</w:t>
            </w:r>
          </w:p>
        </w:tc>
        <w:tc>
          <w:tcPr>
            <w:tcW w:w="1829" w:type="pct"/>
            <w:tcBorders>
              <w:top w:val="nil"/>
              <w:left w:val="nil"/>
              <w:bottom w:val="single" w:sz="4" w:space="0" w:color="auto"/>
              <w:right w:val="single" w:sz="4" w:space="0" w:color="auto"/>
            </w:tcBorders>
            <w:vAlign w:val="center"/>
            <w:hideMark/>
          </w:tcPr>
          <w:p w14:paraId="49BF34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ул.,д.28</w:t>
            </w:r>
          </w:p>
        </w:tc>
        <w:tc>
          <w:tcPr>
            <w:tcW w:w="2796" w:type="pct"/>
            <w:tcBorders>
              <w:top w:val="nil"/>
              <w:left w:val="nil"/>
              <w:bottom w:val="single" w:sz="4" w:space="0" w:color="auto"/>
              <w:right w:val="single" w:sz="4" w:space="0" w:color="auto"/>
            </w:tcBorders>
            <w:vAlign w:val="center"/>
            <w:hideMark/>
          </w:tcPr>
          <w:p w14:paraId="47515A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04A5EC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34E9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923</w:t>
            </w:r>
          </w:p>
        </w:tc>
        <w:tc>
          <w:tcPr>
            <w:tcW w:w="1829" w:type="pct"/>
            <w:tcBorders>
              <w:top w:val="nil"/>
              <w:left w:val="nil"/>
              <w:bottom w:val="single" w:sz="4" w:space="0" w:color="auto"/>
              <w:right w:val="single" w:sz="4" w:space="0" w:color="auto"/>
            </w:tcBorders>
            <w:vAlign w:val="center"/>
            <w:hideMark/>
          </w:tcPr>
          <w:p w14:paraId="6EDEA9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ул.,д.27</w:t>
            </w:r>
          </w:p>
        </w:tc>
        <w:tc>
          <w:tcPr>
            <w:tcW w:w="2796" w:type="pct"/>
            <w:tcBorders>
              <w:top w:val="nil"/>
              <w:left w:val="nil"/>
              <w:bottom w:val="single" w:sz="4" w:space="0" w:color="auto"/>
              <w:right w:val="single" w:sz="4" w:space="0" w:color="auto"/>
            </w:tcBorders>
            <w:vAlign w:val="center"/>
            <w:hideMark/>
          </w:tcPr>
          <w:p w14:paraId="6F0A99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49E331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679E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924</w:t>
            </w:r>
          </w:p>
        </w:tc>
        <w:tc>
          <w:tcPr>
            <w:tcW w:w="1829" w:type="pct"/>
            <w:tcBorders>
              <w:top w:val="nil"/>
              <w:left w:val="nil"/>
              <w:bottom w:val="single" w:sz="4" w:space="0" w:color="auto"/>
              <w:right w:val="single" w:sz="4" w:space="0" w:color="auto"/>
            </w:tcBorders>
            <w:vAlign w:val="center"/>
            <w:hideMark/>
          </w:tcPr>
          <w:p w14:paraId="5E3BE5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ул.,д.25</w:t>
            </w:r>
          </w:p>
        </w:tc>
        <w:tc>
          <w:tcPr>
            <w:tcW w:w="2796" w:type="pct"/>
            <w:tcBorders>
              <w:top w:val="nil"/>
              <w:left w:val="nil"/>
              <w:bottom w:val="single" w:sz="4" w:space="0" w:color="auto"/>
              <w:right w:val="single" w:sz="4" w:space="0" w:color="auto"/>
            </w:tcBorders>
            <w:vAlign w:val="center"/>
            <w:hideMark/>
          </w:tcPr>
          <w:p w14:paraId="3ADCF6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759E69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EE3F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925</w:t>
            </w:r>
          </w:p>
        </w:tc>
        <w:tc>
          <w:tcPr>
            <w:tcW w:w="1829" w:type="pct"/>
            <w:tcBorders>
              <w:top w:val="nil"/>
              <w:left w:val="nil"/>
              <w:bottom w:val="single" w:sz="4" w:space="0" w:color="auto"/>
              <w:right w:val="single" w:sz="4" w:space="0" w:color="auto"/>
            </w:tcBorders>
            <w:vAlign w:val="center"/>
            <w:hideMark/>
          </w:tcPr>
          <w:p w14:paraId="6E0BFE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ул.,д.23</w:t>
            </w:r>
          </w:p>
        </w:tc>
        <w:tc>
          <w:tcPr>
            <w:tcW w:w="2796" w:type="pct"/>
            <w:tcBorders>
              <w:top w:val="nil"/>
              <w:left w:val="nil"/>
              <w:bottom w:val="single" w:sz="4" w:space="0" w:color="auto"/>
              <w:right w:val="single" w:sz="4" w:space="0" w:color="auto"/>
            </w:tcBorders>
            <w:vAlign w:val="center"/>
            <w:hideMark/>
          </w:tcPr>
          <w:p w14:paraId="5D35D7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51B395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3878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926</w:t>
            </w:r>
          </w:p>
        </w:tc>
        <w:tc>
          <w:tcPr>
            <w:tcW w:w="1829" w:type="pct"/>
            <w:tcBorders>
              <w:top w:val="nil"/>
              <w:left w:val="nil"/>
              <w:bottom w:val="single" w:sz="4" w:space="0" w:color="auto"/>
              <w:right w:val="single" w:sz="4" w:space="0" w:color="auto"/>
            </w:tcBorders>
            <w:vAlign w:val="center"/>
            <w:hideMark/>
          </w:tcPr>
          <w:p w14:paraId="666D95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ул.,д.21</w:t>
            </w:r>
          </w:p>
        </w:tc>
        <w:tc>
          <w:tcPr>
            <w:tcW w:w="2796" w:type="pct"/>
            <w:tcBorders>
              <w:top w:val="nil"/>
              <w:left w:val="nil"/>
              <w:bottom w:val="single" w:sz="4" w:space="0" w:color="auto"/>
              <w:right w:val="single" w:sz="4" w:space="0" w:color="auto"/>
            </w:tcBorders>
            <w:vAlign w:val="center"/>
            <w:hideMark/>
          </w:tcPr>
          <w:p w14:paraId="150DE9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B42CB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74BB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927</w:t>
            </w:r>
          </w:p>
        </w:tc>
        <w:tc>
          <w:tcPr>
            <w:tcW w:w="1829" w:type="pct"/>
            <w:tcBorders>
              <w:top w:val="nil"/>
              <w:left w:val="nil"/>
              <w:bottom w:val="single" w:sz="4" w:space="0" w:color="auto"/>
              <w:right w:val="single" w:sz="4" w:space="0" w:color="auto"/>
            </w:tcBorders>
            <w:vAlign w:val="center"/>
            <w:hideMark/>
          </w:tcPr>
          <w:p w14:paraId="2645B9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ул.,д.2</w:t>
            </w:r>
          </w:p>
        </w:tc>
        <w:tc>
          <w:tcPr>
            <w:tcW w:w="2796" w:type="pct"/>
            <w:tcBorders>
              <w:top w:val="nil"/>
              <w:left w:val="nil"/>
              <w:bottom w:val="single" w:sz="4" w:space="0" w:color="auto"/>
              <w:right w:val="single" w:sz="4" w:space="0" w:color="auto"/>
            </w:tcBorders>
            <w:vAlign w:val="center"/>
            <w:hideMark/>
          </w:tcPr>
          <w:p w14:paraId="5BDDE9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15E4AD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98F6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928</w:t>
            </w:r>
          </w:p>
        </w:tc>
        <w:tc>
          <w:tcPr>
            <w:tcW w:w="1829" w:type="pct"/>
            <w:tcBorders>
              <w:top w:val="nil"/>
              <w:left w:val="nil"/>
              <w:bottom w:val="single" w:sz="4" w:space="0" w:color="auto"/>
              <w:right w:val="single" w:sz="4" w:space="0" w:color="auto"/>
            </w:tcBorders>
            <w:vAlign w:val="center"/>
            <w:hideMark/>
          </w:tcPr>
          <w:p w14:paraId="134449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ул.,д.19/1</w:t>
            </w:r>
          </w:p>
        </w:tc>
        <w:tc>
          <w:tcPr>
            <w:tcW w:w="2796" w:type="pct"/>
            <w:tcBorders>
              <w:top w:val="nil"/>
              <w:left w:val="nil"/>
              <w:bottom w:val="single" w:sz="4" w:space="0" w:color="auto"/>
              <w:right w:val="single" w:sz="4" w:space="0" w:color="auto"/>
            </w:tcBorders>
            <w:vAlign w:val="center"/>
            <w:hideMark/>
          </w:tcPr>
          <w:p w14:paraId="3DB2F8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7F3034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DD05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929</w:t>
            </w:r>
          </w:p>
        </w:tc>
        <w:tc>
          <w:tcPr>
            <w:tcW w:w="1829" w:type="pct"/>
            <w:tcBorders>
              <w:top w:val="nil"/>
              <w:left w:val="nil"/>
              <w:bottom w:val="single" w:sz="4" w:space="0" w:color="auto"/>
              <w:right w:val="single" w:sz="4" w:space="0" w:color="auto"/>
            </w:tcBorders>
            <w:vAlign w:val="center"/>
            <w:hideMark/>
          </w:tcPr>
          <w:p w14:paraId="3A2841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ул.,д.19</w:t>
            </w:r>
          </w:p>
        </w:tc>
        <w:tc>
          <w:tcPr>
            <w:tcW w:w="2796" w:type="pct"/>
            <w:tcBorders>
              <w:top w:val="nil"/>
              <w:left w:val="nil"/>
              <w:bottom w:val="single" w:sz="4" w:space="0" w:color="auto"/>
              <w:right w:val="single" w:sz="4" w:space="0" w:color="auto"/>
            </w:tcBorders>
            <w:vAlign w:val="center"/>
            <w:hideMark/>
          </w:tcPr>
          <w:p w14:paraId="355E56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B468F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5A93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930</w:t>
            </w:r>
          </w:p>
        </w:tc>
        <w:tc>
          <w:tcPr>
            <w:tcW w:w="1829" w:type="pct"/>
            <w:tcBorders>
              <w:top w:val="nil"/>
              <w:left w:val="nil"/>
              <w:bottom w:val="single" w:sz="4" w:space="0" w:color="auto"/>
              <w:right w:val="single" w:sz="4" w:space="0" w:color="auto"/>
            </w:tcBorders>
            <w:vAlign w:val="center"/>
            <w:hideMark/>
          </w:tcPr>
          <w:p w14:paraId="68CA11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ул.,д.17а</w:t>
            </w:r>
          </w:p>
        </w:tc>
        <w:tc>
          <w:tcPr>
            <w:tcW w:w="2796" w:type="pct"/>
            <w:tcBorders>
              <w:top w:val="nil"/>
              <w:left w:val="nil"/>
              <w:bottom w:val="single" w:sz="4" w:space="0" w:color="auto"/>
              <w:right w:val="single" w:sz="4" w:space="0" w:color="auto"/>
            </w:tcBorders>
            <w:vAlign w:val="center"/>
            <w:hideMark/>
          </w:tcPr>
          <w:p w14:paraId="2B06B4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04D2D0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02B4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931</w:t>
            </w:r>
          </w:p>
        </w:tc>
        <w:tc>
          <w:tcPr>
            <w:tcW w:w="1829" w:type="pct"/>
            <w:tcBorders>
              <w:top w:val="nil"/>
              <w:left w:val="nil"/>
              <w:bottom w:val="single" w:sz="4" w:space="0" w:color="auto"/>
              <w:right w:val="single" w:sz="4" w:space="0" w:color="auto"/>
            </w:tcBorders>
            <w:vAlign w:val="center"/>
            <w:hideMark/>
          </w:tcPr>
          <w:p w14:paraId="0BC5B0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ул.,д.17</w:t>
            </w:r>
          </w:p>
        </w:tc>
        <w:tc>
          <w:tcPr>
            <w:tcW w:w="2796" w:type="pct"/>
            <w:tcBorders>
              <w:top w:val="nil"/>
              <w:left w:val="nil"/>
              <w:bottom w:val="single" w:sz="4" w:space="0" w:color="auto"/>
              <w:right w:val="single" w:sz="4" w:space="0" w:color="auto"/>
            </w:tcBorders>
            <w:vAlign w:val="center"/>
            <w:hideMark/>
          </w:tcPr>
          <w:p w14:paraId="3A04AC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7EEBC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C576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932</w:t>
            </w:r>
          </w:p>
        </w:tc>
        <w:tc>
          <w:tcPr>
            <w:tcW w:w="1829" w:type="pct"/>
            <w:tcBorders>
              <w:top w:val="nil"/>
              <w:left w:val="nil"/>
              <w:bottom w:val="single" w:sz="4" w:space="0" w:color="auto"/>
              <w:right w:val="single" w:sz="4" w:space="0" w:color="auto"/>
            </w:tcBorders>
            <w:vAlign w:val="center"/>
            <w:hideMark/>
          </w:tcPr>
          <w:p w14:paraId="314FC5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ул.,д.15</w:t>
            </w:r>
          </w:p>
        </w:tc>
        <w:tc>
          <w:tcPr>
            <w:tcW w:w="2796" w:type="pct"/>
            <w:tcBorders>
              <w:top w:val="nil"/>
              <w:left w:val="nil"/>
              <w:bottom w:val="single" w:sz="4" w:space="0" w:color="auto"/>
              <w:right w:val="single" w:sz="4" w:space="0" w:color="auto"/>
            </w:tcBorders>
            <w:vAlign w:val="center"/>
            <w:hideMark/>
          </w:tcPr>
          <w:p w14:paraId="5C669F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1D60B8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C39F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933</w:t>
            </w:r>
          </w:p>
        </w:tc>
        <w:tc>
          <w:tcPr>
            <w:tcW w:w="1829" w:type="pct"/>
            <w:tcBorders>
              <w:top w:val="nil"/>
              <w:left w:val="nil"/>
              <w:bottom w:val="single" w:sz="4" w:space="0" w:color="auto"/>
              <w:right w:val="single" w:sz="4" w:space="0" w:color="auto"/>
            </w:tcBorders>
            <w:vAlign w:val="center"/>
            <w:hideMark/>
          </w:tcPr>
          <w:p w14:paraId="07BA64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ул.,д.12а</w:t>
            </w:r>
          </w:p>
        </w:tc>
        <w:tc>
          <w:tcPr>
            <w:tcW w:w="2796" w:type="pct"/>
            <w:tcBorders>
              <w:top w:val="nil"/>
              <w:left w:val="nil"/>
              <w:bottom w:val="single" w:sz="4" w:space="0" w:color="auto"/>
              <w:right w:val="single" w:sz="4" w:space="0" w:color="auto"/>
            </w:tcBorders>
            <w:vAlign w:val="center"/>
            <w:hideMark/>
          </w:tcPr>
          <w:p w14:paraId="14ABC9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70AF84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8B99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934</w:t>
            </w:r>
          </w:p>
        </w:tc>
        <w:tc>
          <w:tcPr>
            <w:tcW w:w="1829" w:type="pct"/>
            <w:tcBorders>
              <w:top w:val="nil"/>
              <w:left w:val="nil"/>
              <w:bottom w:val="single" w:sz="4" w:space="0" w:color="auto"/>
              <w:right w:val="single" w:sz="4" w:space="0" w:color="auto"/>
            </w:tcBorders>
            <w:vAlign w:val="center"/>
            <w:hideMark/>
          </w:tcPr>
          <w:p w14:paraId="608B8A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ул.,д.10а</w:t>
            </w:r>
          </w:p>
        </w:tc>
        <w:tc>
          <w:tcPr>
            <w:tcW w:w="2796" w:type="pct"/>
            <w:tcBorders>
              <w:top w:val="nil"/>
              <w:left w:val="nil"/>
              <w:bottom w:val="single" w:sz="4" w:space="0" w:color="auto"/>
              <w:right w:val="single" w:sz="4" w:space="0" w:color="auto"/>
            </w:tcBorders>
            <w:vAlign w:val="center"/>
            <w:hideMark/>
          </w:tcPr>
          <w:p w14:paraId="64501E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4FA209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6C6E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935</w:t>
            </w:r>
          </w:p>
        </w:tc>
        <w:tc>
          <w:tcPr>
            <w:tcW w:w="1829" w:type="pct"/>
            <w:tcBorders>
              <w:top w:val="nil"/>
              <w:left w:val="nil"/>
              <w:bottom w:val="single" w:sz="4" w:space="0" w:color="auto"/>
              <w:right w:val="single" w:sz="4" w:space="0" w:color="auto"/>
            </w:tcBorders>
            <w:vAlign w:val="center"/>
            <w:hideMark/>
          </w:tcPr>
          <w:p w14:paraId="12E1C5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5</w:t>
            </w:r>
          </w:p>
        </w:tc>
        <w:tc>
          <w:tcPr>
            <w:tcW w:w="2796" w:type="pct"/>
            <w:tcBorders>
              <w:top w:val="nil"/>
              <w:left w:val="nil"/>
              <w:bottom w:val="single" w:sz="4" w:space="0" w:color="auto"/>
              <w:right w:val="single" w:sz="4" w:space="0" w:color="auto"/>
            </w:tcBorders>
            <w:vAlign w:val="center"/>
            <w:hideMark/>
          </w:tcPr>
          <w:p w14:paraId="7A6A00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"ОЮБ "Партнер", ул. Урицкого, д. 3ООО "Теплоэнергосервис"</w:t>
            </w:r>
          </w:p>
        </w:tc>
      </w:tr>
      <w:tr w:rsidR="00B51A48" w:rsidRPr="00B51A48" w14:paraId="062E87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4941C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936</w:t>
            </w:r>
          </w:p>
        </w:tc>
        <w:tc>
          <w:tcPr>
            <w:tcW w:w="1829" w:type="pct"/>
            <w:tcBorders>
              <w:top w:val="nil"/>
              <w:left w:val="nil"/>
              <w:bottom w:val="single" w:sz="4" w:space="0" w:color="auto"/>
              <w:right w:val="single" w:sz="4" w:space="0" w:color="auto"/>
            </w:tcBorders>
            <w:vAlign w:val="center"/>
            <w:hideMark/>
          </w:tcPr>
          <w:p w14:paraId="136E2A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Урицкого 3</w:t>
            </w:r>
          </w:p>
        </w:tc>
        <w:tc>
          <w:tcPr>
            <w:tcW w:w="2796" w:type="pct"/>
            <w:tcBorders>
              <w:top w:val="nil"/>
              <w:left w:val="nil"/>
              <w:bottom w:val="single" w:sz="4" w:space="0" w:color="auto"/>
              <w:right w:val="single" w:sz="4" w:space="0" w:color="auto"/>
            </w:tcBorders>
            <w:vAlign w:val="center"/>
            <w:hideMark/>
          </w:tcPr>
          <w:p w14:paraId="046A89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"ОЮБ "Партнер", ул. Урицкого, д. 3ООО "Теплоэнергосервис"</w:t>
            </w:r>
          </w:p>
        </w:tc>
      </w:tr>
      <w:tr w:rsidR="00B51A48" w:rsidRPr="00B51A48" w14:paraId="18A4DD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0B8B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937</w:t>
            </w:r>
          </w:p>
        </w:tc>
        <w:tc>
          <w:tcPr>
            <w:tcW w:w="1829" w:type="pct"/>
            <w:tcBorders>
              <w:top w:val="nil"/>
              <w:left w:val="nil"/>
              <w:bottom w:val="single" w:sz="4" w:space="0" w:color="auto"/>
              <w:right w:val="single" w:sz="4" w:space="0" w:color="auto"/>
            </w:tcBorders>
            <w:vAlign w:val="center"/>
            <w:hideMark/>
          </w:tcPr>
          <w:p w14:paraId="4FFECD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Уриц-1</w:t>
            </w:r>
          </w:p>
        </w:tc>
        <w:tc>
          <w:tcPr>
            <w:tcW w:w="2796" w:type="pct"/>
            <w:tcBorders>
              <w:top w:val="nil"/>
              <w:left w:val="nil"/>
              <w:bottom w:val="single" w:sz="4" w:space="0" w:color="auto"/>
              <w:right w:val="single" w:sz="4" w:space="0" w:color="auto"/>
            </w:tcBorders>
            <w:vAlign w:val="center"/>
            <w:hideMark/>
          </w:tcPr>
          <w:p w14:paraId="7D1E90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5C016D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D78A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938</w:t>
            </w:r>
          </w:p>
        </w:tc>
        <w:tc>
          <w:tcPr>
            <w:tcW w:w="1829" w:type="pct"/>
            <w:tcBorders>
              <w:top w:val="nil"/>
              <w:left w:val="nil"/>
              <w:bottom w:val="single" w:sz="4" w:space="0" w:color="auto"/>
              <w:right w:val="single" w:sz="4" w:space="0" w:color="auto"/>
            </w:tcBorders>
            <w:vAlign w:val="center"/>
            <w:hideMark/>
          </w:tcPr>
          <w:p w14:paraId="72EF44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ул.Хлебозаводская д.9</w:t>
            </w:r>
          </w:p>
        </w:tc>
        <w:tc>
          <w:tcPr>
            <w:tcW w:w="2796" w:type="pct"/>
            <w:tcBorders>
              <w:top w:val="nil"/>
              <w:left w:val="nil"/>
              <w:bottom w:val="single" w:sz="4" w:space="0" w:color="auto"/>
              <w:right w:val="single" w:sz="4" w:space="0" w:color="auto"/>
            </w:tcBorders>
            <w:vAlign w:val="center"/>
            <w:hideMark/>
          </w:tcPr>
          <w:p w14:paraId="601335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Хлебозаводской проезд д.3 </w:t>
            </w:r>
            <w:r w:rsidRPr="00B51A48">
              <w:rPr>
                <w:rFonts w:ascii="Times New Roman" w:eastAsia="Times New Roman" w:hAnsi="Times New Roman" w:cs="Times New Roman"/>
                <w:color w:val="000000"/>
                <w:lang w:eastAsia="ru-RU"/>
              </w:rPr>
              <w:lastRenderedPageBreak/>
              <w:t>строен. 1АО "Люберецкая теплосеть"</w:t>
            </w:r>
          </w:p>
        </w:tc>
      </w:tr>
      <w:tr w:rsidR="00B51A48" w:rsidRPr="00B51A48" w14:paraId="334B85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CCD9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939</w:t>
            </w:r>
          </w:p>
        </w:tc>
        <w:tc>
          <w:tcPr>
            <w:tcW w:w="1829" w:type="pct"/>
            <w:tcBorders>
              <w:top w:val="nil"/>
              <w:left w:val="nil"/>
              <w:bottom w:val="single" w:sz="4" w:space="0" w:color="auto"/>
              <w:right w:val="single" w:sz="4" w:space="0" w:color="auto"/>
            </w:tcBorders>
            <w:vAlign w:val="center"/>
            <w:hideMark/>
          </w:tcPr>
          <w:p w14:paraId="76BE32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ул.Хлебозаводская д.8</w:t>
            </w:r>
          </w:p>
        </w:tc>
        <w:tc>
          <w:tcPr>
            <w:tcW w:w="2796" w:type="pct"/>
            <w:tcBorders>
              <w:top w:val="nil"/>
              <w:left w:val="nil"/>
              <w:bottom w:val="single" w:sz="4" w:space="0" w:color="auto"/>
              <w:right w:val="single" w:sz="4" w:space="0" w:color="auto"/>
            </w:tcBorders>
            <w:vAlign w:val="center"/>
            <w:hideMark/>
          </w:tcPr>
          <w:p w14:paraId="79A7BE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1AD4ED17"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73518E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УК «Дом на паях», Московская область, г.о. Люберцы,  г. Люберцы, ул. 3-е почтовое отделение, д. 47/2 </w:t>
            </w:r>
          </w:p>
        </w:tc>
      </w:tr>
      <w:tr w:rsidR="00B51A48" w:rsidRPr="00B51A48" w14:paraId="6EF125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9859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940</w:t>
            </w:r>
          </w:p>
        </w:tc>
        <w:tc>
          <w:tcPr>
            <w:tcW w:w="1829" w:type="pct"/>
            <w:tcBorders>
              <w:top w:val="nil"/>
              <w:left w:val="nil"/>
              <w:bottom w:val="single" w:sz="4" w:space="0" w:color="auto"/>
              <w:right w:val="single" w:sz="4" w:space="0" w:color="auto"/>
            </w:tcBorders>
            <w:vAlign w:val="center"/>
            <w:hideMark/>
          </w:tcPr>
          <w:p w14:paraId="70AE95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ул.Смирновская,д.6</w:t>
            </w:r>
          </w:p>
        </w:tc>
        <w:tc>
          <w:tcPr>
            <w:tcW w:w="2796" w:type="pct"/>
            <w:tcBorders>
              <w:top w:val="nil"/>
              <w:left w:val="nil"/>
              <w:bottom w:val="single" w:sz="4" w:space="0" w:color="auto"/>
              <w:right w:val="single" w:sz="4" w:space="0" w:color="auto"/>
            </w:tcBorders>
            <w:vAlign w:val="center"/>
            <w:hideMark/>
          </w:tcPr>
          <w:p w14:paraId="749764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D1D9F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4280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941</w:t>
            </w:r>
          </w:p>
        </w:tc>
        <w:tc>
          <w:tcPr>
            <w:tcW w:w="1829" w:type="pct"/>
            <w:tcBorders>
              <w:top w:val="nil"/>
              <w:left w:val="nil"/>
              <w:bottom w:val="single" w:sz="4" w:space="0" w:color="auto"/>
              <w:right w:val="single" w:sz="4" w:space="0" w:color="auto"/>
            </w:tcBorders>
            <w:vAlign w:val="center"/>
            <w:hideMark/>
          </w:tcPr>
          <w:p w14:paraId="764F81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ул.Озерная д. 3</w:t>
            </w:r>
          </w:p>
        </w:tc>
        <w:tc>
          <w:tcPr>
            <w:tcW w:w="2796" w:type="pct"/>
            <w:tcBorders>
              <w:top w:val="nil"/>
              <w:left w:val="nil"/>
              <w:bottom w:val="single" w:sz="4" w:space="0" w:color="auto"/>
              <w:right w:val="single" w:sz="4" w:space="0" w:color="auto"/>
            </w:tcBorders>
            <w:vAlign w:val="center"/>
            <w:hideMark/>
          </w:tcPr>
          <w:p w14:paraId="6319BA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977EA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8D3A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942</w:t>
            </w:r>
          </w:p>
        </w:tc>
        <w:tc>
          <w:tcPr>
            <w:tcW w:w="1829" w:type="pct"/>
            <w:tcBorders>
              <w:top w:val="nil"/>
              <w:left w:val="nil"/>
              <w:bottom w:val="single" w:sz="4" w:space="0" w:color="auto"/>
              <w:right w:val="single" w:sz="4" w:space="0" w:color="auto"/>
            </w:tcBorders>
            <w:vAlign w:val="center"/>
            <w:hideMark/>
          </w:tcPr>
          <w:p w14:paraId="591ADC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ул.Озерная д. 1</w:t>
            </w:r>
          </w:p>
        </w:tc>
        <w:tc>
          <w:tcPr>
            <w:tcW w:w="2796" w:type="pct"/>
            <w:tcBorders>
              <w:top w:val="nil"/>
              <w:left w:val="nil"/>
              <w:bottom w:val="single" w:sz="4" w:space="0" w:color="auto"/>
              <w:right w:val="single" w:sz="4" w:space="0" w:color="auto"/>
            </w:tcBorders>
            <w:vAlign w:val="center"/>
            <w:hideMark/>
          </w:tcPr>
          <w:p w14:paraId="767BE1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66325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6950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943</w:t>
            </w:r>
          </w:p>
        </w:tc>
        <w:tc>
          <w:tcPr>
            <w:tcW w:w="1829" w:type="pct"/>
            <w:tcBorders>
              <w:top w:val="nil"/>
              <w:left w:val="nil"/>
              <w:bottom w:val="single" w:sz="4" w:space="0" w:color="auto"/>
              <w:right w:val="single" w:sz="4" w:space="0" w:color="auto"/>
            </w:tcBorders>
            <w:vAlign w:val="center"/>
            <w:hideMark/>
          </w:tcPr>
          <w:p w14:paraId="5B34F2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ул.Космонавтов д.20А</w:t>
            </w:r>
          </w:p>
        </w:tc>
        <w:tc>
          <w:tcPr>
            <w:tcW w:w="2796" w:type="pct"/>
            <w:tcBorders>
              <w:top w:val="nil"/>
              <w:left w:val="nil"/>
              <w:bottom w:val="single" w:sz="4" w:space="0" w:color="auto"/>
              <w:right w:val="single" w:sz="4" w:space="0" w:color="auto"/>
            </w:tcBorders>
            <w:vAlign w:val="center"/>
            <w:hideMark/>
          </w:tcPr>
          <w:p w14:paraId="1941A4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6FEDBE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B2A8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944</w:t>
            </w:r>
          </w:p>
        </w:tc>
        <w:tc>
          <w:tcPr>
            <w:tcW w:w="1829" w:type="pct"/>
            <w:tcBorders>
              <w:top w:val="nil"/>
              <w:left w:val="nil"/>
              <w:bottom w:val="single" w:sz="4" w:space="0" w:color="auto"/>
              <w:right w:val="single" w:sz="4" w:space="0" w:color="auto"/>
            </w:tcBorders>
            <w:vAlign w:val="center"/>
            <w:hideMark/>
          </w:tcPr>
          <w:p w14:paraId="74F421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ул.Комсомольская д.21</w:t>
            </w:r>
          </w:p>
        </w:tc>
        <w:tc>
          <w:tcPr>
            <w:tcW w:w="2796" w:type="pct"/>
            <w:tcBorders>
              <w:top w:val="nil"/>
              <w:left w:val="nil"/>
              <w:bottom w:val="single" w:sz="4" w:space="0" w:color="auto"/>
              <w:right w:val="single" w:sz="4" w:space="0" w:color="auto"/>
            </w:tcBorders>
            <w:vAlign w:val="center"/>
            <w:hideMark/>
          </w:tcPr>
          <w:p w14:paraId="54AF9B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202BAF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A444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945</w:t>
            </w:r>
          </w:p>
        </w:tc>
        <w:tc>
          <w:tcPr>
            <w:tcW w:w="1829" w:type="pct"/>
            <w:tcBorders>
              <w:top w:val="nil"/>
              <w:left w:val="nil"/>
              <w:bottom w:val="single" w:sz="4" w:space="0" w:color="auto"/>
              <w:right w:val="single" w:sz="4" w:space="0" w:color="auto"/>
            </w:tcBorders>
            <w:vAlign w:val="center"/>
            <w:hideMark/>
          </w:tcPr>
          <w:p w14:paraId="4EF1DD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9к3</w:t>
            </w:r>
          </w:p>
        </w:tc>
        <w:tc>
          <w:tcPr>
            <w:tcW w:w="2796" w:type="pct"/>
            <w:tcBorders>
              <w:top w:val="nil"/>
              <w:left w:val="nil"/>
              <w:bottom w:val="single" w:sz="4" w:space="0" w:color="auto"/>
              <w:right w:val="single" w:sz="4" w:space="0" w:color="auto"/>
            </w:tcBorders>
            <w:vAlign w:val="center"/>
            <w:hideMark/>
          </w:tcPr>
          <w:p w14:paraId="2FC47E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2482D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02E8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946</w:t>
            </w:r>
          </w:p>
        </w:tc>
        <w:tc>
          <w:tcPr>
            <w:tcW w:w="1829" w:type="pct"/>
            <w:tcBorders>
              <w:top w:val="nil"/>
              <w:left w:val="nil"/>
              <w:bottom w:val="single" w:sz="4" w:space="0" w:color="auto"/>
              <w:right w:val="single" w:sz="4" w:space="0" w:color="auto"/>
            </w:tcBorders>
            <w:vAlign w:val="center"/>
            <w:hideMark/>
          </w:tcPr>
          <w:p w14:paraId="55A1C2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9к2</w:t>
            </w:r>
          </w:p>
        </w:tc>
        <w:tc>
          <w:tcPr>
            <w:tcW w:w="2796" w:type="pct"/>
            <w:tcBorders>
              <w:top w:val="nil"/>
              <w:left w:val="nil"/>
              <w:bottom w:val="single" w:sz="4" w:space="0" w:color="auto"/>
              <w:right w:val="single" w:sz="4" w:space="0" w:color="auto"/>
            </w:tcBorders>
            <w:vAlign w:val="center"/>
            <w:hideMark/>
          </w:tcPr>
          <w:p w14:paraId="39AB78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C6923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F5D8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947</w:t>
            </w:r>
          </w:p>
        </w:tc>
        <w:tc>
          <w:tcPr>
            <w:tcW w:w="1829" w:type="pct"/>
            <w:tcBorders>
              <w:top w:val="nil"/>
              <w:left w:val="nil"/>
              <w:bottom w:val="single" w:sz="4" w:space="0" w:color="auto"/>
              <w:right w:val="single" w:sz="4" w:space="0" w:color="auto"/>
            </w:tcBorders>
            <w:vAlign w:val="center"/>
            <w:hideMark/>
          </w:tcPr>
          <w:p w14:paraId="637682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9к1</w:t>
            </w:r>
          </w:p>
        </w:tc>
        <w:tc>
          <w:tcPr>
            <w:tcW w:w="2796" w:type="pct"/>
            <w:tcBorders>
              <w:top w:val="nil"/>
              <w:left w:val="nil"/>
              <w:bottom w:val="single" w:sz="4" w:space="0" w:color="auto"/>
              <w:right w:val="single" w:sz="4" w:space="0" w:color="auto"/>
            </w:tcBorders>
            <w:vAlign w:val="center"/>
            <w:hideMark/>
          </w:tcPr>
          <w:p w14:paraId="547AF7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54FF4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7C5C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948</w:t>
            </w:r>
          </w:p>
        </w:tc>
        <w:tc>
          <w:tcPr>
            <w:tcW w:w="1829" w:type="pct"/>
            <w:tcBorders>
              <w:top w:val="nil"/>
              <w:left w:val="nil"/>
              <w:bottom w:val="single" w:sz="4" w:space="0" w:color="auto"/>
              <w:right w:val="single" w:sz="4" w:space="0" w:color="auto"/>
            </w:tcBorders>
            <w:vAlign w:val="center"/>
            <w:hideMark/>
          </w:tcPr>
          <w:p w14:paraId="15FEFD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8 к.2</w:t>
            </w:r>
          </w:p>
        </w:tc>
        <w:tc>
          <w:tcPr>
            <w:tcW w:w="2796" w:type="pct"/>
            <w:tcBorders>
              <w:top w:val="nil"/>
              <w:left w:val="nil"/>
              <w:bottom w:val="single" w:sz="4" w:space="0" w:color="auto"/>
              <w:right w:val="single" w:sz="4" w:space="0" w:color="auto"/>
            </w:tcBorders>
            <w:vAlign w:val="center"/>
            <w:hideMark/>
          </w:tcPr>
          <w:p w14:paraId="724D29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646FC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5437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949</w:t>
            </w:r>
          </w:p>
        </w:tc>
        <w:tc>
          <w:tcPr>
            <w:tcW w:w="1829" w:type="pct"/>
            <w:tcBorders>
              <w:top w:val="nil"/>
              <w:left w:val="nil"/>
              <w:bottom w:val="single" w:sz="4" w:space="0" w:color="auto"/>
              <w:right w:val="single" w:sz="4" w:space="0" w:color="auto"/>
            </w:tcBorders>
            <w:vAlign w:val="center"/>
            <w:hideMark/>
          </w:tcPr>
          <w:p w14:paraId="34D785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8 к.1</w:t>
            </w:r>
          </w:p>
        </w:tc>
        <w:tc>
          <w:tcPr>
            <w:tcW w:w="2796" w:type="pct"/>
            <w:tcBorders>
              <w:top w:val="nil"/>
              <w:left w:val="nil"/>
              <w:bottom w:val="single" w:sz="4" w:space="0" w:color="auto"/>
              <w:right w:val="single" w:sz="4" w:space="0" w:color="auto"/>
            </w:tcBorders>
            <w:vAlign w:val="center"/>
            <w:hideMark/>
          </w:tcPr>
          <w:p w14:paraId="4B1F2E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C046A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5D0F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950</w:t>
            </w:r>
          </w:p>
        </w:tc>
        <w:tc>
          <w:tcPr>
            <w:tcW w:w="1829" w:type="pct"/>
            <w:tcBorders>
              <w:top w:val="nil"/>
              <w:left w:val="nil"/>
              <w:bottom w:val="single" w:sz="4" w:space="0" w:color="auto"/>
              <w:right w:val="single" w:sz="4" w:space="0" w:color="auto"/>
            </w:tcBorders>
            <w:vAlign w:val="center"/>
            <w:hideMark/>
          </w:tcPr>
          <w:p w14:paraId="4921CE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7к2</w:t>
            </w:r>
          </w:p>
        </w:tc>
        <w:tc>
          <w:tcPr>
            <w:tcW w:w="2796" w:type="pct"/>
            <w:tcBorders>
              <w:top w:val="nil"/>
              <w:left w:val="nil"/>
              <w:bottom w:val="single" w:sz="4" w:space="0" w:color="auto"/>
              <w:right w:val="single" w:sz="4" w:space="0" w:color="auto"/>
            </w:tcBorders>
            <w:vAlign w:val="center"/>
            <w:hideMark/>
          </w:tcPr>
          <w:p w14:paraId="30FFAF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E7BC7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70CF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951</w:t>
            </w:r>
          </w:p>
        </w:tc>
        <w:tc>
          <w:tcPr>
            <w:tcW w:w="1829" w:type="pct"/>
            <w:tcBorders>
              <w:top w:val="nil"/>
              <w:left w:val="nil"/>
              <w:bottom w:val="single" w:sz="4" w:space="0" w:color="auto"/>
              <w:right w:val="single" w:sz="4" w:space="0" w:color="auto"/>
            </w:tcBorders>
            <w:vAlign w:val="center"/>
            <w:hideMark/>
          </w:tcPr>
          <w:p w14:paraId="72E820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7к1</w:t>
            </w:r>
          </w:p>
        </w:tc>
        <w:tc>
          <w:tcPr>
            <w:tcW w:w="2796" w:type="pct"/>
            <w:tcBorders>
              <w:top w:val="nil"/>
              <w:left w:val="nil"/>
              <w:bottom w:val="single" w:sz="4" w:space="0" w:color="auto"/>
              <w:right w:val="single" w:sz="4" w:space="0" w:color="auto"/>
            </w:tcBorders>
            <w:vAlign w:val="center"/>
            <w:hideMark/>
          </w:tcPr>
          <w:p w14:paraId="4E278D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52A0D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972D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952</w:t>
            </w:r>
          </w:p>
        </w:tc>
        <w:tc>
          <w:tcPr>
            <w:tcW w:w="1829" w:type="pct"/>
            <w:tcBorders>
              <w:top w:val="nil"/>
              <w:left w:val="nil"/>
              <w:bottom w:val="single" w:sz="4" w:space="0" w:color="auto"/>
              <w:right w:val="single" w:sz="4" w:space="0" w:color="auto"/>
            </w:tcBorders>
            <w:vAlign w:val="center"/>
            <w:hideMark/>
          </w:tcPr>
          <w:p w14:paraId="3BB3A6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6к3</w:t>
            </w:r>
          </w:p>
        </w:tc>
        <w:tc>
          <w:tcPr>
            <w:tcW w:w="2796" w:type="pct"/>
            <w:tcBorders>
              <w:top w:val="nil"/>
              <w:left w:val="nil"/>
              <w:bottom w:val="single" w:sz="4" w:space="0" w:color="auto"/>
              <w:right w:val="single" w:sz="4" w:space="0" w:color="auto"/>
            </w:tcBorders>
            <w:vAlign w:val="center"/>
            <w:hideMark/>
          </w:tcPr>
          <w:p w14:paraId="76033C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6DAA3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5F78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953</w:t>
            </w:r>
          </w:p>
        </w:tc>
        <w:tc>
          <w:tcPr>
            <w:tcW w:w="1829" w:type="pct"/>
            <w:tcBorders>
              <w:top w:val="nil"/>
              <w:left w:val="nil"/>
              <w:bottom w:val="single" w:sz="4" w:space="0" w:color="auto"/>
              <w:right w:val="single" w:sz="4" w:space="0" w:color="auto"/>
            </w:tcBorders>
            <w:vAlign w:val="center"/>
            <w:hideMark/>
          </w:tcPr>
          <w:p w14:paraId="0EA2F9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6к2</w:t>
            </w:r>
          </w:p>
        </w:tc>
        <w:tc>
          <w:tcPr>
            <w:tcW w:w="2796" w:type="pct"/>
            <w:tcBorders>
              <w:top w:val="nil"/>
              <w:left w:val="nil"/>
              <w:bottom w:val="single" w:sz="4" w:space="0" w:color="auto"/>
              <w:right w:val="single" w:sz="4" w:space="0" w:color="auto"/>
            </w:tcBorders>
            <w:vAlign w:val="center"/>
            <w:hideMark/>
          </w:tcPr>
          <w:p w14:paraId="1D497A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8F957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CD99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954</w:t>
            </w:r>
          </w:p>
        </w:tc>
        <w:tc>
          <w:tcPr>
            <w:tcW w:w="1829" w:type="pct"/>
            <w:tcBorders>
              <w:top w:val="nil"/>
              <w:left w:val="nil"/>
              <w:bottom w:val="single" w:sz="4" w:space="0" w:color="auto"/>
              <w:right w:val="single" w:sz="4" w:space="0" w:color="auto"/>
            </w:tcBorders>
            <w:vAlign w:val="center"/>
            <w:hideMark/>
          </w:tcPr>
          <w:p w14:paraId="668A58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6к1</w:t>
            </w:r>
          </w:p>
        </w:tc>
        <w:tc>
          <w:tcPr>
            <w:tcW w:w="2796" w:type="pct"/>
            <w:tcBorders>
              <w:top w:val="nil"/>
              <w:left w:val="nil"/>
              <w:bottom w:val="single" w:sz="4" w:space="0" w:color="auto"/>
              <w:right w:val="single" w:sz="4" w:space="0" w:color="auto"/>
            </w:tcBorders>
            <w:vAlign w:val="center"/>
            <w:hideMark/>
          </w:tcPr>
          <w:p w14:paraId="6472F3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E52D2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991F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955</w:t>
            </w:r>
          </w:p>
        </w:tc>
        <w:tc>
          <w:tcPr>
            <w:tcW w:w="1829" w:type="pct"/>
            <w:tcBorders>
              <w:top w:val="nil"/>
              <w:left w:val="nil"/>
              <w:bottom w:val="single" w:sz="4" w:space="0" w:color="auto"/>
              <w:right w:val="single" w:sz="4" w:space="0" w:color="auto"/>
            </w:tcBorders>
            <w:vAlign w:val="center"/>
            <w:hideMark/>
          </w:tcPr>
          <w:p w14:paraId="0D4D77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5к1</w:t>
            </w:r>
          </w:p>
        </w:tc>
        <w:tc>
          <w:tcPr>
            <w:tcW w:w="2796" w:type="pct"/>
            <w:tcBorders>
              <w:top w:val="nil"/>
              <w:left w:val="nil"/>
              <w:bottom w:val="single" w:sz="4" w:space="0" w:color="auto"/>
              <w:right w:val="single" w:sz="4" w:space="0" w:color="auto"/>
            </w:tcBorders>
            <w:vAlign w:val="center"/>
            <w:hideMark/>
          </w:tcPr>
          <w:p w14:paraId="6FF53D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D333E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5932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956</w:t>
            </w:r>
          </w:p>
        </w:tc>
        <w:tc>
          <w:tcPr>
            <w:tcW w:w="1829" w:type="pct"/>
            <w:tcBorders>
              <w:top w:val="nil"/>
              <w:left w:val="nil"/>
              <w:bottom w:val="single" w:sz="4" w:space="0" w:color="auto"/>
              <w:right w:val="single" w:sz="4" w:space="0" w:color="auto"/>
            </w:tcBorders>
            <w:vAlign w:val="center"/>
            <w:hideMark/>
          </w:tcPr>
          <w:p w14:paraId="0AF424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12</w:t>
            </w:r>
          </w:p>
        </w:tc>
        <w:tc>
          <w:tcPr>
            <w:tcW w:w="2796" w:type="pct"/>
            <w:tcBorders>
              <w:top w:val="nil"/>
              <w:left w:val="nil"/>
              <w:bottom w:val="single" w:sz="4" w:space="0" w:color="auto"/>
              <w:right w:val="single" w:sz="4" w:space="0" w:color="auto"/>
            </w:tcBorders>
            <w:vAlign w:val="center"/>
            <w:hideMark/>
          </w:tcPr>
          <w:p w14:paraId="5337C2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F0E56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E84F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957</w:t>
            </w:r>
          </w:p>
        </w:tc>
        <w:tc>
          <w:tcPr>
            <w:tcW w:w="1829" w:type="pct"/>
            <w:tcBorders>
              <w:top w:val="nil"/>
              <w:left w:val="nil"/>
              <w:bottom w:val="single" w:sz="4" w:space="0" w:color="auto"/>
              <w:right w:val="single" w:sz="4" w:space="0" w:color="auto"/>
            </w:tcBorders>
            <w:vAlign w:val="center"/>
            <w:hideMark/>
          </w:tcPr>
          <w:p w14:paraId="5844A6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11/5</w:t>
            </w:r>
          </w:p>
        </w:tc>
        <w:tc>
          <w:tcPr>
            <w:tcW w:w="2796" w:type="pct"/>
            <w:tcBorders>
              <w:top w:val="nil"/>
              <w:left w:val="nil"/>
              <w:bottom w:val="single" w:sz="4" w:space="0" w:color="auto"/>
              <w:right w:val="single" w:sz="4" w:space="0" w:color="auto"/>
            </w:tcBorders>
            <w:vAlign w:val="center"/>
            <w:hideMark/>
          </w:tcPr>
          <w:p w14:paraId="5CA773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417F6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21AF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958</w:t>
            </w:r>
          </w:p>
        </w:tc>
        <w:tc>
          <w:tcPr>
            <w:tcW w:w="1829" w:type="pct"/>
            <w:tcBorders>
              <w:top w:val="nil"/>
              <w:left w:val="nil"/>
              <w:bottom w:val="single" w:sz="4" w:space="0" w:color="auto"/>
              <w:right w:val="single" w:sz="4" w:space="0" w:color="auto"/>
            </w:tcBorders>
            <w:vAlign w:val="center"/>
            <w:hideMark/>
          </w:tcPr>
          <w:p w14:paraId="1B5B84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10/2</w:t>
            </w:r>
          </w:p>
        </w:tc>
        <w:tc>
          <w:tcPr>
            <w:tcW w:w="2796" w:type="pct"/>
            <w:tcBorders>
              <w:top w:val="nil"/>
              <w:left w:val="nil"/>
              <w:bottom w:val="single" w:sz="4" w:space="0" w:color="auto"/>
              <w:right w:val="single" w:sz="4" w:space="0" w:color="auto"/>
            </w:tcBorders>
            <w:vAlign w:val="center"/>
            <w:hideMark/>
          </w:tcPr>
          <w:p w14:paraId="20FF10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3B302D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5496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959</w:t>
            </w:r>
          </w:p>
        </w:tc>
        <w:tc>
          <w:tcPr>
            <w:tcW w:w="1829" w:type="pct"/>
            <w:tcBorders>
              <w:top w:val="nil"/>
              <w:left w:val="nil"/>
              <w:bottom w:val="single" w:sz="4" w:space="0" w:color="auto"/>
              <w:right w:val="single" w:sz="4" w:space="0" w:color="auto"/>
            </w:tcBorders>
            <w:vAlign w:val="center"/>
            <w:hideMark/>
          </w:tcPr>
          <w:p w14:paraId="062EBC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ул.Камова д. 10/1</w:t>
            </w:r>
          </w:p>
        </w:tc>
        <w:tc>
          <w:tcPr>
            <w:tcW w:w="2796" w:type="pct"/>
            <w:tcBorders>
              <w:top w:val="nil"/>
              <w:left w:val="nil"/>
              <w:bottom w:val="single" w:sz="4" w:space="0" w:color="auto"/>
              <w:right w:val="single" w:sz="4" w:space="0" w:color="auto"/>
            </w:tcBorders>
            <w:vAlign w:val="center"/>
            <w:hideMark/>
          </w:tcPr>
          <w:p w14:paraId="4A124D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13AC2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5153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960</w:t>
            </w:r>
          </w:p>
        </w:tc>
        <w:tc>
          <w:tcPr>
            <w:tcW w:w="1829" w:type="pct"/>
            <w:tcBorders>
              <w:top w:val="nil"/>
              <w:left w:val="nil"/>
              <w:bottom w:val="single" w:sz="4" w:space="0" w:color="auto"/>
              <w:right w:val="single" w:sz="4" w:space="0" w:color="auto"/>
            </w:tcBorders>
            <w:vAlign w:val="center"/>
            <w:hideMark/>
          </w:tcPr>
          <w:p w14:paraId="44F722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ул.Калараш д.13</w:t>
            </w:r>
          </w:p>
        </w:tc>
        <w:tc>
          <w:tcPr>
            <w:tcW w:w="2796" w:type="pct"/>
            <w:tcBorders>
              <w:top w:val="nil"/>
              <w:left w:val="nil"/>
              <w:bottom w:val="single" w:sz="4" w:space="0" w:color="auto"/>
              <w:right w:val="single" w:sz="4" w:space="0" w:color="auto"/>
            </w:tcBorders>
            <w:vAlign w:val="center"/>
            <w:hideMark/>
          </w:tcPr>
          <w:p w14:paraId="58019E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22165FB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4DA1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961</w:t>
            </w:r>
          </w:p>
        </w:tc>
        <w:tc>
          <w:tcPr>
            <w:tcW w:w="1829" w:type="pct"/>
            <w:tcBorders>
              <w:top w:val="nil"/>
              <w:left w:val="nil"/>
              <w:bottom w:val="single" w:sz="4" w:space="0" w:color="auto"/>
              <w:right w:val="single" w:sz="4" w:space="0" w:color="auto"/>
            </w:tcBorders>
            <w:vAlign w:val="center"/>
            <w:hideMark/>
          </w:tcPr>
          <w:p w14:paraId="7B49F6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д.9</w:t>
            </w:r>
          </w:p>
        </w:tc>
        <w:tc>
          <w:tcPr>
            <w:tcW w:w="2796" w:type="pct"/>
            <w:tcBorders>
              <w:top w:val="nil"/>
              <w:left w:val="nil"/>
              <w:bottom w:val="single" w:sz="4" w:space="0" w:color="auto"/>
              <w:right w:val="single" w:sz="4" w:space="0" w:color="auto"/>
            </w:tcBorders>
            <w:vAlign w:val="center"/>
            <w:hideMark/>
          </w:tcPr>
          <w:p w14:paraId="5F718C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1F421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636BB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962</w:t>
            </w:r>
          </w:p>
        </w:tc>
        <w:tc>
          <w:tcPr>
            <w:tcW w:w="1829" w:type="pct"/>
            <w:tcBorders>
              <w:top w:val="nil"/>
              <w:left w:val="nil"/>
              <w:bottom w:val="single" w:sz="4" w:space="0" w:color="auto"/>
              <w:right w:val="single" w:sz="4" w:space="0" w:color="auto"/>
            </w:tcBorders>
            <w:vAlign w:val="center"/>
            <w:hideMark/>
          </w:tcPr>
          <w:p w14:paraId="342728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д.7/2</w:t>
            </w:r>
          </w:p>
        </w:tc>
        <w:tc>
          <w:tcPr>
            <w:tcW w:w="2796" w:type="pct"/>
            <w:tcBorders>
              <w:top w:val="nil"/>
              <w:left w:val="nil"/>
              <w:bottom w:val="single" w:sz="4" w:space="0" w:color="auto"/>
              <w:right w:val="single" w:sz="4" w:space="0" w:color="auto"/>
            </w:tcBorders>
            <w:vAlign w:val="center"/>
            <w:hideMark/>
          </w:tcPr>
          <w:p w14:paraId="5D3E81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5DBC3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B9B9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963</w:t>
            </w:r>
          </w:p>
        </w:tc>
        <w:tc>
          <w:tcPr>
            <w:tcW w:w="1829" w:type="pct"/>
            <w:tcBorders>
              <w:top w:val="nil"/>
              <w:left w:val="nil"/>
              <w:bottom w:val="single" w:sz="4" w:space="0" w:color="auto"/>
              <w:right w:val="single" w:sz="4" w:space="0" w:color="auto"/>
            </w:tcBorders>
            <w:vAlign w:val="center"/>
            <w:hideMark/>
          </w:tcPr>
          <w:p w14:paraId="6904E8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д.7/1</w:t>
            </w:r>
          </w:p>
        </w:tc>
        <w:tc>
          <w:tcPr>
            <w:tcW w:w="2796" w:type="pct"/>
            <w:tcBorders>
              <w:top w:val="nil"/>
              <w:left w:val="nil"/>
              <w:bottom w:val="single" w:sz="4" w:space="0" w:color="auto"/>
              <w:right w:val="single" w:sz="4" w:space="0" w:color="auto"/>
            </w:tcBorders>
            <w:vAlign w:val="center"/>
            <w:hideMark/>
          </w:tcPr>
          <w:p w14:paraId="7C4BDF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62F748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E7C4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964</w:t>
            </w:r>
          </w:p>
        </w:tc>
        <w:tc>
          <w:tcPr>
            <w:tcW w:w="1829" w:type="pct"/>
            <w:tcBorders>
              <w:top w:val="nil"/>
              <w:left w:val="nil"/>
              <w:bottom w:val="single" w:sz="4" w:space="0" w:color="auto"/>
              <w:right w:val="single" w:sz="4" w:space="0" w:color="auto"/>
            </w:tcBorders>
            <w:vAlign w:val="center"/>
            <w:hideMark/>
          </w:tcPr>
          <w:p w14:paraId="087C0B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д.5/2</w:t>
            </w:r>
          </w:p>
        </w:tc>
        <w:tc>
          <w:tcPr>
            <w:tcW w:w="2796" w:type="pct"/>
            <w:tcBorders>
              <w:top w:val="nil"/>
              <w:left w:val="nil"/>
              <w:bottom w:val="single" w:sz="4" w:space="0" w:color="auto"/>
              <w:right w:val="single" w:sz="4" w:space="0" w:color="auto"/>
            </w:tcBorders>
            <w:vAlign w:val="center"/>
            <w:hideMark/>
          </w:tcPr>
          <w:p w14:paraId="19DD89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1D393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B583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965</w:t>
            </w:r>
          </w:p>
        </w:tc>
        <w:tc>
          <w:tcPr>
            <w:tcW w:w="1829" w:type="pct"/>
            <w:tcBorders>
              <w:top w:val="nil"/>
              <w:left w:val="nil"/>
              <w:bottom w:val="single" w:sz="4" w:space="0" w:color="auto"/>
              <w:right w:val="single" w:sz="4" w:space="0" w:color="auto"/>
            </w:tcBorders>
            <w:vAlign w:val="center"/>
            <w:hideMark/>
          </w:tcPr>
          <w:p w14:paraId="258F9D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д.5/1</w:t>
            </w:r>
          </w:p>
        </w:tc>
        <w:tc>
          <w:tcPr>
            <w:tcW w:w="2796" w:type="pct"/>
            <w:tcBorders>
              <w:top w:val="nil"/>
              <w:left w:val="nil"/>
              <w:bottom w:val="single" w:sz="4" w:space="0" w:color="auto"/>
              <w:right w:val="single" w:sz="4" w:space="0" w:color="auto"/>
            </w:tcBorders>
            <w:vAlign w:val="center"/>
            <w:hideMark/>
          </w:tcPr>
          <w:p w14:paraId="119951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E780FF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D2A9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966</w:t>
            </w:r>
          </w:p>
        </w:tc>
        <w:tc>
          <w:tcPr>
            <w:tcW w:w="1829" w:type="pct"/>
            <w:tcBorders>
              <w:top w:val="nil"/>
              <w:left w:val="nil"/>
              <w:bottom w:val="single" w:sz="4" w:space="0" w:color="auto"/>
              <w:right w:val="single" w:sz="4" w:space="0" w:color="auto"/>
            </w:tcBorders>
            <w:vAlign w:val="center"/>
            <w:hideMark/>
          </w:tcPr>
          <w:p w14:paraId="68B5E2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д.3</w:t>
            </w:r>
          </w:p>
        </w:tc>
        <w:tc>
          <w:tcPr>
            <w:tcW w:w="2796" w:type="pct"/>
            <w:tcBorders>
              <w:top w:val="nil"/>
              <w:left w:val="nil"/>
              <w:bottom w:val="single" w:sz="4" w:space="0" w:color="auto"/>
              <w:right w:val="single" w:sz="4" w:space="0" w:color="auto"/>
            </w:tcBorders>
            <w:vAlign w:val="center"/>
            <w:hideMark/>
          </w:tcPr>
          <w:p w14:paraId="24CB18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2B99F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0A31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967</w:t>
            </w:r>
          </w:p>
        </w:tc>
        <w:tc>
          <w:tcPr>
            <w:tcW w:w="1829" w:type="pct"/>
            <w:tcBorders>
              <w:top w:val="nil"/>
              <w:left w:val="nil"/>
              <w:bottom w:val="single" w:sz="4" w:space="0" w:color="auto"/>
              <w:right w:val="single" w:sz="4" w:space="0" w:color="auto"/>
            </w:tcBorders>
            <w:vAlign w:val="center"/>
            <w:hideMark/>
          </w:tcPr>
          <w:p w14:paraId="45257D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д.11/26</w:t>
            </w:r>
          </w:p>
        </w:tc>
        <w:tc>
          <w:tcPr>
            <w:tcW w:w="2796" w:type="pct"/>
            <w:tcBorders>
              <w:top w:val="nil"/>
              <w:left w:val="nil"/>
              <w:bottom w:val="single" w:sz="4" w:space="0" w:color="auto"/>
              <w:right w:val="single" w:sz="4" w:space="0" w:color="auto"/>
            </w:tcBorders>
            <w:vAlign w:val="center"/>
            <w:hideMark/>
          </w:tcPr>
          <w:p w14:paraId="4A5DFC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32A156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3ABB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968</w:t>
            </w:r>
          </w:p>
        </w:tc>
        <w:tc>
          <w:tcPr>
            <w:tcW w:w="1829" w:type="pct"/>
            <w:tcBorders>
              <w:top w:val="nil"/>
              <w:left w:val="nil"/>
              <w:bottom w:val="single" w:sz="4" w:space="0" w:color="auto"/>
              <w:right w:val="single" w:sz="4" w:space="0" w:color="auto"/>
            </w:tcBorders>
            <w:vAlign w:val="center"/>
            <w:hideMark/>
          </w:tcPr>
          <w:p w14:paraId="462864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д.1/2</w:t>
            </w:r>
          </w:p>
        </w:tc>
        <w:tc>
          <w:tcPr>
            <w:tcW w:w="2796" w:type="pct"/>
            <w:tcBorders>
              <w:top w:val="nil"/>
              <w:left w:val="nil"/>
              <w:bottom w:val="single" w:sz="4" w:space="0" w:color="auto"/>
              <w:right w:val="single" w:sz="4" w:space="0" w:color="auto"/>
            </w:tcBorders>
            <w:vAlign w:val="center"/>
            <w:hideMark/>
          </w:tcPr>
          <w:p w14:paraId="16B4D6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AF986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75F4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969</w:t>
            </w:r>
          </w:p>
        </w:tc>
        <w:tc>
          <w:tcPr>
            <w:tcW w:w="1829" w:type="pct"/>
            <w:tcBorders>
              <w:top w:val="nil"/>
              <w:left w:val="nil"/>
              <w:bottom w:val="single" w:sz="4" w:space="0" w:color="auto"/>
              <w:right w:val="single" w:sz="4" w:space="0" w:color="auto"/>
            </w:tcBorders>
            <w:vAlign w:val="center"/>
            <w:hideMark/>
          </w:tcPr>
          <w:p w14:paraId="323259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ул.Дружбы д.1/1</w:t>
            </w:r>
          </w:p>
        </w:tc>
        <w:tc>
          <w:tcPr>
            <w:tcW w:w="2796" w:type="pct"/>
            <w:tcBorders>
              <w:top w:val="nil"/>
              <w:left w:val="nil"/>
              <w:bottom w:val="single" w:sz="4" w:space="0" w:color="auto"/>
              <w:right w:val="single" w:sz="4" w:space="0" w:color="auto"/>
            </w:tcBorders>
            <w:vAlign w:val="center"/>
            <w:hideMark/>
          </w:tcPr>
          <w:p w14:paraId="508F0D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1BCB0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9CB4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970</w:t>
            </w:r>
          </w:p>
        </w:tc>
        <w:tc>
          <w:tcPr>
            <w:tcW w:w="1829" w:type="pct"/>
            <w:tcBorders>
              <w:top w:val="nil"/>
              <w:left w:val="nil"/>
              <w:bottom w:val="single" w:sz="4" w:space="0" w:color="auto"/>
              <w:right w:val="single" w:sz="4" w:space="0" w:color="auto"/>
            </w:tcBorders>
            <w:vAlign w:val="center"/>
            <w:hideMark/>
          </w:tcPr>
          <w:p w14:paraId="23CC2C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д.9</w:t>
            </w:r>
          </w:p>
        </w:tc>
        <w:tc>
          <w:tcPr>
            <w:tcW w:w="2796" w:type="pct"/>
            <w:tcBorders>
              <w:top w:val="nil"/>
              <w:left w:val="nil"/>
              <w:bottom w:val="single" w:sz="4" w:space="0" w:color="auto"/>
              <w:right w:val="single" w:sz="4" w:space="0" w:color="auto"/>
            </w:tcBorders>
            <w:vAlign w:val="center"/>
            <w:hideMark/>
          </w:tcPr>
          <w:p w14:paraId="6ACAD0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386762E1"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ED625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«Октябрьский» , Московская область, г.о. Люберцы,  рп. Октябрьский, ул. 60 лет Победы, д. 1</w:t>
            </w:r>
          </w:p>
        </w:tc>
      </w:tr>
      <w:tr w:rsidR="00B51A48" w:rsidRPr="00B51A48" w14:paraId="61988AC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4921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971</w:t>
            </w:r>
          </w:p>
        </w:tc>
        <w:tc>
          <w:tcPr>
            <w:tcW w:w="1829" w:type="pct"/>
            <w:tcBorders>
              <w:top w:val="nil"/>
              <w:left w:val="nil"/>
              <w:bottom w:val="single" w:sz="4" w:space="0" w:color="auto"/>
              <w:right w:val="single" w:sz="4" w:space="0" w:color="auto"/>
            </w:tcBorders>
            <w:vAlign w:val="center"/>
            <w:hideMark/>
          </w:tcPr>
          <w:p w14:paraId="1DA10F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д.7</w:t>
            </w:r>
          </w:p>
        </w:tc>
        <w:tc>
          <w:tcPr>
            <w:tcW w:w="2796" w:type="pct"/>
            <w:tcBorders>
              <w:top w:val="nil"/>
              <w:left w:val="nil"/>
              <w:bottom w:val="single" w:sz="4" w:space="0" w:color="auto"/>
              <w:right w:val="single" w:sz="4" w:space="0" w:color="auto"/>
            </w:tcBorders>
            <w:vAlign w:val="center"/>
            <w:hideMark/>
          </w:tcPr>
          <w:p w14:paraId="46D7D8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16C432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11A3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972</w:t>
            </w:r>
          </w:p>
        </w:tc>
        <w:tc>
          <w:tcPr>
            <w:tcW w:w="1829" w:type="pct"/>
            <w:tcBorders>
              <w:top w:val="nil"/>
              <w:left w:val="nil"/>
              <w:bottom w:val="single" w:sz="4" w:space="0" w:color="auto"/>
              <w:right w:val="single" w:sz="4" w:space="0" w:color="auto"/>
            </w:tcBorders>
            <w:vAlign w:val="center"/>
            <w:hideMark/>
          </w:tcPr>
          <w:p w14:paraId="23AA10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д.5</w:t>
            </w:r>
          </w:p>
        </w:tc>
        <w:tc>
          <w:tcPr>
            <w:tcW w:w="2796" w:type="pct"/>
            <w:tcBorders>
              <w:top w:val="nil"/>
              <w:left w:val="nil"/>
              <w:bottom w:val="single" w:sz="4" w:space="0" w:color="auto"/>
              <w:right w:val="single" w:sz="4" w:space="0" w:color="auto"/>
            </w:tcBorders>
            <w:vAlign w:val="center"/>
            <w:hideMark/>
          </w:tcPr>
          <w:p w14:paraId="4E470C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1DF34B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D335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973</w:t>
            </w:r>
          </w:p>
        </w:tc>
        <w:tc>
          <w:tcPr>
            <w:tcW w:w="1829" w:type="pct"/>
            <w:tcBorders>
              <w:top w:val="nil"/>
              <w:left w:val="nil"/>
              <w:bottom w:val="single" w:sz="4" w:space="0" w:color="auto"/>
              <w:right w:val="single" w:sz="4" w:space="0" w:color="auto"/>
            </w:tcBorders>
            <w:vAlign w:val="center"/>
            <w:hideMark/>
          </w:tcPr>
          <w:p w14:paraId="64AA86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д.3</w:t>
            </w:r>
          </w:p>
        </w:tc>
        <w:tc>
          <w:tcPr>
            <w:tcW w:w="2796" w:type="pct"/>
            <w:tcBorders>
              <w:top w:val="nil"/>
              <w:left w:val="nil"/>
              <w:bottom w:val="single" w:sz="4" w:space="0" w:color="auto"/>
              <w:right w:val="single" w:sz="4" w:space="0" w:color="auto"/>
            </w:tcBorders>
            <w:vAlign w:val="center"/>
            <w:hideMark/>
          </w:tcPr>
          <w:p w14:paraId="7CFA00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124EE4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AA35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974</w:t>
            </w:r>
          </w:p>
        </w:tc>
        <w:tc>
          <w:tcPr>
            <w:tcW w:w="1829" w:type="pct"/>
            <w:tcBorders>
              <w:top w:val="nil"/>
              <w:left w:val="nil"/>
              <w:bottom w:val="single" w:sz="4" w:space="0" w:color="auto"/>
              <w:right w:val="single" w:sz="4" w:space="0" w:color="auto"/>
            </w:tcBorders>
            <w:vAlign w:val="center"/>
            <w:hideMark/>
          </w:tcPr>
          <w:p w14:paraId="31CEEA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д.13, корп.1</w:t>
            </w:r>
          </w:p>
        </w:tc>
        <w:tc>
          <w:tcPr>
            <w:tcW w:w="2796" w:type="pct"/>
            <w:tcBorders>
              <w:top w:val="nil"/>
              <w:left w:val="nil"/>
              <w:bottom w:val="single" w:sz="4" w:space="0" w:color="auto"/>
              <w:right w:val="single" w:sz="4" w:space="0" w:color="auto"/>
            </w:tcBorders>
            <w:vAlign w:val="center"/>
            <w:hideMark/>
          </w:tcPr>
          <w:p w14:paraId="69F90C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2584DE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9AFD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975</w:t>
            </w:r>
          </w:p>
        </w:tc>
        <w:tc>
          <w:tcPr>
            <w:tcW w:w="1829" w:type="pct"/>
            <w:tcBorders>
              <w:top w:val="nil"/>
              <w:left w:val="nil"/>
              <w:bottom w:val="single" w:sz="4" w:space="0" w:color="auto"/>
              <w:right w:val="single" w:sz="4" w:space="0" w:color="auto"/>
            </w:tcBorders>
            <w:vAlign w:val="center"/>
            <w:hideMark/>
          </w:tcPr>
          <w:p w14:paraId="0FFEE9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д.11</w:t>
            </w:r>
          </w:p>
        </w:tc>
        <w:tc>
          <w:tcPr>
            <w:tcW w:w="2796" w:type="pct"/>
            <w:tcBorders>
              <w:top w:val="nil"/>
              <w:left w:val="nil"/>
              <w:bottom w:val="single" w:sz="4" w:space="0" w:color="auto"/>
              <w:right w:val="single" w:sz="4" w:space="0" w:color="auto"/>
            </w:tcBorders>
            <w:vAlign w:val="center"/>
            <w:hideMark/>
          </w:tcPr>
          <w:p w14:paraId="413EE9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655A2D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5335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976</w:t>
            </w:r>
          </w:p>
        </w:tc>
        <w:tc>
          <w:tcPr>
            <w:tcW w:w="1829" w:type="pct"/>
            <w:tcBorders>
              <w:top w:val="nil"/>
              <w:left w:val="nil"/>
              <w:bottom w:val="single" w:sz="4" w:space="0" w:color="auto"/>
              <w:right w:val="single" w:sz="4" w:space="0" w:color="auto"/>
            </w:tcBorders>
            <w:vAlign w:val="center"/>
            <w:hideMark/>
          </w:tcPr>
          <w:p w14:paraId="1448C2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Юности, 2</w:t>
            </w:r>
          </w:p>
        </w:tc>
        <w:tc>
          <w:tcPr>
            <w:tcW w:w="2796" w:type="pct"/>
            <w:tcBorders>
              <w:top w:val="nil"/>
              <w:left w:val="nil"/>
              <w:bottom w:val="single" w:sz="4" w:space="0" w:color="auto"/>
              <w:right w:val="single" w:sz="4" w:space="0" w:color="auto"/>
            </w:tcBorders>
            <w:vAlign w:val="center"/>
            <w:hideMark/>
          </w:tcPr>
          <w:p w14:paraId="4655D1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641496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9406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977</w:t>
            </w:r>
          </w:p>
        </w:tc>
        <w:tc>
          <w:tcPr>
            <w:tcW w:w="1829" w:type="pct"/>
            <w:tcBorders>
              <w:top w:val="nil"/>
              <w:left w:val="nil"/>
              <w:bottom w:val="single" w:sz="4" w:space="0" w:color="auto"/>
              <w:right w:val="single" w:sz="4" w:space="0" w:color="auto"/>
            </w:tcBorders>
            <w:vAlign w:val="center"/>
            <w:hideMark/>
          </w:tcPr>
          <w:p w14:paraId="7CBE8E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Озёрная, 9</w:t>
            </w:r>
          </w:p>
        </w:tc>
        <w:tc>
          <w:tcPr>
            <w:tcW w:w="2796" w:type="pct"/>
            <w:tcBorders>
              <w:top w:val="nil"/>
              <w:left w:val="nil"/>
              <w:bottom w:val="single" w:sz="4" w:space="0" w:color="auto"/>
              <w:right w:val="single" w:sz="4" w:space="0" w:color="auto"/>
            </w:tcBorders>
            <w:vAlign w:val="center"/>
            <w:hideMark/>
          </w:tcPr>
          <w:p w14:paraId="3560F7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04A968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EAA7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978</w:t>
            </w:r>
          </w:p>
        </w:tc>
        <w:tc>
          <w:tcPr>
            <w:tcW w:w="1829" w:type="pct"/>
            <w:tcBorders>
              <w:top w:val="nil"/>
              <w:left w:val="nil"/>
              <w:bottom w:val="single" w:sz="4" w:space="0" w:color="auto"/>
              <w:right w:val="single" w:sz="4" w:space="0" w:color="auto"/>
            </w:tcBorders>
            <w:vAlign w:val="center"/>
            <w:hideMark/>
          </w:tcPr>
          <w:p w14:paraId="392C39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Озёрная, 7</w:t>
            </w:r>
          </w:p>
        </w:tc>
        <w:tc>
          <w:tcPr>
            <w:tcW w:w="2796" w:type="pct"/>
            <w:tcBorders>
              <w:top w:val="nil"/>
              <w:left w:val="nil"/>
              <w:bottom w:val="single" w:sz="4" w:space="0" w:color="auto"/>
              <w:right w:val="single" w:sz="4" w:space="0" w:color="auto"/>
            </w:tcBorders>
            <w:vAlign w:val="center"/>
            <w:hideMark/>
          </w:tcPr>
          <w:p w14:paraId="70AB8C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64137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7E5E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979</w:t>
            </w:r>
          </w:p>
        </w:tc>
        <w:tc>
          <w:tcPr>
            <w:tcW w:w="1829" w:type="pct"/>
            <w:tcBorders>
              <w:top w:val="nil"/>
              <w:left w:val="nil"/>
              <w:bottom w:val="single" w:sz="4" w:space="0" w:color="auto"/>
              <w:right w:val="single" w:sz="4" w:space="0" w:color="auto"/>
            </w:tcBorders>
            <w:vAlign w:val="center"/>
            <w:hideMark/>
          </w:tcPr>
          <w:p w14:paraId="32EC5B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Весенняя, д.16</w:t>
            </w:r>
          </w:p>
        </w:tc>
        <w:tc>
          <w:tcPr>
            <w:tcW w:w="2796" w:type="pct"/>
            <w:tcBorders>
              <w:top w:val="nil"/>
              <w:left w:val="nil"/>
              <w:bottom w:val="single" w:sz="4" w:space="0" w:color="auto"/>
              <w:right w:val="single" w:sz="4" w:space="0" w:color="auto"/>
            </w:tcBorders>
            <w:vAlign w:val="center"/>
            <w:hideMark/>
          </w:tcPr>
          <w:p w14:paraId="306D90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189977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EB22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980</w:t>
            </w:r>
          </w:p>
        </w:tc>
        <w:tc>
          <w:tcPr>
            <w:tcW w:w="1829" w:type="pct"/>
            <w:tcBorders>
              <w:top w:val="nil"/>
              <w:left w:val="nil"/>
              <w:bottom w:val="single" w:sz="4" w:space="0" w:color="auto"/>
              <w:right w:val="single" w:sz="4" w:space="0" w:color="auto"/>
            </w:tcBorders>
            <w:vAlign w:val="center"/>
            <w:hideMark/>
          </w:tcPr>
          <w:p w14:paraId="5DA7D9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Весенняя, д.14</w:t>
            </w:r>
          </w:p>
        </w:tc>
        <w:tc>
          <w:tcPr>
            <w:tcW w:w="2796" w:type="pct"/>
            <w:tcBorders>
              <w:top w:val="nil"/>
              <w:left w:val="nil"/>
              <w:bottom w:val="single" w:sz="4" w:space="0" w:color="auto"/>
              <w:right w:val="single" w:sz="4" w:space="0" w:color="auto"/>
            </w:tcBorders>
            <w:vAlign w:val="center"/>
            <w:hideMark/>
          </w:tcPr>
          <w:p w14:paraId="0B5009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4AA743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83AE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981</w:t>
            </w:r>
          </w:p>
        </w:tc>
        <w:tc>
          <w:tcPr>
            <w:tcW w:w="1829" w:type="pct"/>
            <w:tcBorders>
              <w:top w:val="nil"/>
              <w:left w:val="nil"/>
              <w:bottom w:val="single" w:sz="4" w:space="0" w:color="auto"/>
              <w:right w:val="single" w:sz="4" w:space="0" w:color="auto"/>
            </w:tcBorders>
            <w:vAlign w:val="center"/>
            <w:hideMark/>
          </w:tcPr>
          <w:p w14:paraId="20BBEE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9</w:t>
            </w:r>
          </w:p>
        </w:tc>
        <w:tc>
          <w:tcPr>
            <w:tcW w:w="2796" w:type="pct"/>
            <w:tcBorders>
              <w:top w:val="nil"/>
              <w:left w:val="nil"/>
              <w:bottom w:val="single" w:sz="4" w:space="0" w:color="auto"/>
              <w:right w:val="single" w:sz="4" w:space="0" w:color="auto"/>
            </w:tcBorders>
            <w:vAlign w:val="center"/>
            <w:hideMark/>
          </w:tcPr>
          <w:p w14:paraId="64CA94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5A624F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E3F1A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982</w:t>
            </w:r>
          </w:p>
        </w:tc>
        <w:tc>
          <w:tcPr>
            <w:tcW w:w="1829" w:type="pct"/>
            <w:tcBorders>
              <w:top w:val="nil"/>
              <w:left w:val="nil"/>
              <w:bottom w:val="single" w:sz="4" w:space="0" w:color="auto"/>
              <w:right w:val="single" w:sz="4" w:space="0" w:color="auto"/>
            </w:tcBorders>
            <w:vAlign w:val="center"/>
            <w:hideMark/>
          </w:tcPr>
          <w:p w14:paraId="7CBA17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20к2</w:t>
            </w:r>
          </w:p>
        </w:tc>
        <w:tc>
          <w:tcPr>
            <w:tcW w:w="2796" w:type="pct"/>
            <w:tcBorders>
              <w:top w:val="nil"/>
              <w:left w:val="nil"/>
              <w:bottom w:val="single" w:sz="4" w:space="0" w:color="auto"/>
              <w:right w:val="single" w:sz="4" w:space="0" w:color="auto"/>
            </w:tcBorders>
            <w:vAlign w:val="center"/>
            <w:hideMark/>
          </w:tcPr>
          <w:p w14:paraId="0A2F79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581257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8446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983</w:t>
            </w:r>
          </w:p>
        </w:tc>
        <w:tc>
          <w:tcPr>
            <w:tcW w:w="1829" w:type="pct"/>
            <w:tcBorders>
              <w:top w:val="nil"/>
              <w:left w:val="nil"/>
              <w:bottom w:val="single" w:sz="4" w:space="0" w:color="auto"/>
              <w:right w:val="single" w:sz="4" w:space="0" w:color="auto"/>
            </w:tcBorders>
            <w:vAlign w:val="center"/>
            <w:hideMark/>
          </w:tcPr>
          <w:p w14:paraId="55A169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20к1</w:t>
            </w:r>
          </w:p>
        </w:tc>
        <w:tc>
          <w:tcPr>
            <w:tcW w:w="2796" w:type="pct"/>
            <w:tcBorders>
              <w:top w:val="nil"/>
              <w:left w:val="nil"/>
              <w:bottom w:val="single" w:sz="4" w:space="0" w:color="auto"/>
              <w:right w:val="single" w:sz="4" w:space="0" w:color="auto"/>
            </w:tcBorders>
            <w:vAlign w:val="center"/>
            <w:hideMark/>
          </w:tcPr>
          <w:p w14:paraId="2C5871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7180A7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C60C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984</w:t>
            </w:r>
          </w:p>
        </w:tc>
        <w:tc>
          <w:tcPr>
            <w:tcW w:w="1829" w:type="pct"/>
            <w:tcBorders>
              <w:top w:val="nil"/>
              <w:left w:val="nil"/>
              <w:bottom w:val="single" w:sz="4" w:space="0" w:color="auto"/>
              <w:right w:val="single" w:sz="4" w:space="0" w:color="auto"/>
            </w:tcBorders>
            <w:vAlign w:val="center"/>
            <w:hideMark/>
          </w:tcPr>
          <w:p w14:paraId="12E7EA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18к3</w:t>
            </w:r>
          </w:p>
        </w:tc>
        <w:tc>
          <w:tcPr>
            <w:tcW w:w="2796" w:type="pct"/>
            <w:tcBorders>
              <w:top w:val="nil"/>
              <w:left w:val="nil"/>
              <w:bottom w:val="single" w:sz="4" w:space="0" w:color="auto"/>
              <w:right w:val="single" w:sz="4" w:space="0" w:color="auto"/>
            </w:tcBorders>
            <w:vAlign w:val="center"/>
            <w:hideMark/>
          </w:tcPr>
          <w:p w14:paraId="662697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5E1599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AF63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985</w:t>
            </w:r>
          </w:p>
        </w:tc>
        <w:tc>
          <w:tcPr>
            <w:tcW w:w="1829" w:type="pct"/>
            <w:tcBorders>
              <w:top w:val="nil"/>
              <w:left w:val="nil"/>
              <w:bottom w:val="single" w:sz="4" w:space="0" w:color="auto"/>
              <w:right w:val="single" w:sz="4" w:space="0" w:color="auto"/>
            </w:tcBorders>
            <w:vAlign w:val="center"/>
            <w:hideMark/>
          </w:tcPr>
          <w:p w14:paraId="367B04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18к2</w:t>
            </w:r>
          </w:p>
        </w:tc>
        <w:tc>
          <w:tcPr>
            <w:tcW w:w="2796" w:type="pct"/>
            <w:tcBorders>
              <w:top w:val="nil"/>
              <w:left w:val="nil"/>
              <w:bottom w:val="single" w:sz="4" w:space="0" w:color="auto"/>
              <w:right w:val="single" w:sz="4" w:space="0" w:color="auto"/>
            </w:tcBorders>
            <w:vAlign w:val="center"/>
            <w:hideMark/>
          </w:tcPr>
          <w:p w14:paraId="285B9F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6B5518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BC44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986</w:t>
            </w:r>
          </w:p>
        </w:tc>
        <w:tc>
          <w:tcPr>
            <w:tcW w:w="1829" w:type="pct"/>
            <w:tcBorders>
              <w:top w:val="nil"/>
              <w:left w:val="nil"/>
              <w:bottom w:val="single" w:sz="4" w:space="0" w:color="auto"/>
              <w:right w:val="single" w:sz="4" w:space="0" w:color="auto"/>
            </w:tcBorders>
            <w:vAlign w:val="center"/>
            <w:hideMark/>
          </w:tcPr>
          <w:p w14:paraId="3A9A93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18к1.2</w:t>
            </w:r>
          </w:p>
        </w:tc>
        <w:tc>
          <w:tcPr>
            <w:tcW w:w="2796" w:type="pct"/>
            <w:tcBorders>
              <w:top w:val="nil"/>
              <w:left w:val="nil"/>
              <w:bottom w:val="single" w:sz="4" w:space="0" w:color="auto"/>
              <w:right w:val="single" w:sz="4" w:space="0" w:color="auto"/>
            </w:tcBorders>
            <w:vAlign w:val="center"/>
            <w:hideMark/>
          </w:tcPr>
          <w:p w14:paraId="5722C1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0ED5D3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9B59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987</w:t>
            </w:r>
          </w:p>
        </w:tc>
        <w:tc>
          <w:tcPr>
            <w:tcW w:w="1829" w:type="pct"/>
            <w:tcBorders>
              <w:top w:val="nil"/>
              <w:left w:val="nil"/>
              <w:bottom w:val="single" w:sz="4" w:space="0" w:color="auto"/>
              <w:right w:val="single" w:sz="4" w:space="0" w:color="auto"/>
            </w:tcBorders>
            <w:vAlign w:val="center"/>
            <w:hideMark/>
          </w:tcPr>
          <w:p w14:paraId="74D498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18к1.2</w:t>
            </w:r>
          </w:p>
        </w:tc>
        <w:tc>
          <w:tcPr>
            <w:tcW w:w="2796" w:type="pct"/>
            <w:tcBorders>
              <w:top w:val="nil"/>
              <w:left w:val="nil"/>
              <w:bottom w:val="single" w:sz="4" w:space="0" w:color="auto"/>
              <w:right w:val="single" w:sz="4" w:space="0" w:color="auto"/>
            </w:tcBorders>
            <w:vAlign w:val="center"/>
            <w:hideMark/>
          </w:tcPr>
          <w:p w14:paraId="1AE99A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5D2EBB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201D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988</w:t>
            </w:r>
          </w:p>
        </w:tc>
        <w:tc>
          <w:tcPr>
            <w:tcW w:w="1829" w:type="pct"/>
            <w:tcBorders>
              <w:top w:val="nil"/>
              <w:left w:val="nil"/>
              <w:bottom w:val="single" w:sz="4" w:space="0" w:color="auto"/>
              <w:right w:val="single" w:sz="4" w:space="0" w:color="auto"/>
            </w:tcBorders>
            <w:vAlign w:val="center"/>
            <w:hideMark/>
          </w:tcPr>
          <w:p w14:paraId="37264F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14к1,2</w:t>
            </w:r>
          </w:p>
        </w:tc>
        <w:tc>
          <w:tcPr>
            <w:tcW w:w="2796" w:type="pct"/>
            <w:tcBorders>
              <w:top w:val="nil"/>
              <w:left w:val="nil"/>
              <w:bottom w:val="single" w:sz="4" w:space="0" w:color="auto"/>
              <w:right w:val="single" w:sz="4" w:space="0" w:color="auto"/>
            </w:tcBorders>
            <w:vAlign w:val="center"/>
            <w:hideMark/>
          </w:tcPr>
          <w:p w14:paraId="53C58F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576BE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D75A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989</w:t>
            </w:r>
          </w:p>
        </w:tc>
        <w:tc>
          <w:tcPr>
            <w:tcW w:w="1829" w:type="pct"/>
            <w:tcBorders>
              <w:top w:val="nil"/>
              <w:left w:val="nil"/>
              <w:bottom w:val="single" w:sz="4" w:space="0" w:color="auto"/>
              <w:right w:val="single" w:sz="4" w:space="0" w:color="auto"/>
            </w:tcBorders>
            <w:vAlign w:val="center"/>
            <w:hideMark/>
          </w:tcPr>
          <w:p w14:paraId="34CAAB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12к2</w:t>
            </w:r>
          </w:p>
        </w:tc>
        <w:tc>
          <w:tcPr>
            <w:tcW w:w="2796" w:type="pct"/>
            <w:tcBorders>
              <w:top w:val="nil"/>
              <w:left w:val="nil"/>
              <w:bottom w:val="single" w:sz="4" w:space="0" w:color="auto"/>
              <w:right w:val="single" w:sz="4" w:space="0" w:color="auto"/>
            </w:tcBorders>
            <w:vAlign w:val="center"/>
            <w:hideMark/>
          </w:tcPr>
          <w:p w14:paraId="5E23FB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343776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6879E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990</w:t>
            </w:r>
          </w:p>
        </w:tc>
        <w:tc>
          <w:tcPr>
            <w:tcW w:w="1829" w:type="pct"/>
            <w:tcBorders>
              <w:top w:val="nil"/>
              <w:left w:val="nil"/>
              <w:bottom w:val="single" w:sz="4" w:space="0" w:color="auto"/>
              <w:right w:val="single" w:sz="4" w:space="0" w:color="auto"/>
            </w:tcBorders>
            <w:vAlign w:val="center"/>
            <w:hideMark/>
          </w:tcPr>
          <w:p w14:paraId="5E1ABB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Кирова к-3</w:t>
            </w:r>
          </w:p>
        </w:tc>
        <w:tc>
          <w:tcPr>
            <w:tcW w:w="2796" w:type="pct"/>
            <w:tcBorders>
              <w:top w:val="nil"/>
              <w:left w:val="nil"/>
              <w:bottom w:val="single" w:sz="4" w:space="0" w:color="auto"/>
              <w:right w:val="single" w:sz="4" w:space="0" w:color="auto"/>
            </w:tcBorders>
            <w:vAlign w:val="center"/>
            <w:hideMark/>
          </w:tcPr>
          <w:p w14:paraId="42939E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D7678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D914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991</w:t>
            </w:r>
          </w:p>
        </w:tc>
        <w:tc>
          <w:tcPr>
            <w:tcW w:w="1829" w:type="pct"/>
            <w:tcBorders>
              <w:top w:val="nil"/>
              <w:left w:val="nil"/>
              <w:bottom w:val="single" w:sz="4" w:space="0" w:color="auto"/>
              <w:right w:val="single" w:sz="4" w:space="0" w:color="auto"/>
            </w:tcBorders>
            <w:vAlign w:val="center"/>
            <w:hideMark/>
          </w:tcPr>
          <w:p w14:paraId="790555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Кирова к2-1</w:t>
            </w:r>
          </w:p>
        </w:tc>
        <w:tc>
          <w:tcPr>
            <w:tcW w:w="2796" w:type="pct"/>
            <w:tcBorders>
              <w:top w:val="nil"/>
              <w:left w:val="nil"/>
              <w:bottom w:val="single" w:sz="4" w:space="0" w:color="auto"/>
              <w:right w:val="single" w:sz="4" w:space="0" w:color="auto"/>
            </w:tcBorders>
            <w:vAlign w:val="center"/>
            <w:hideMark/>
          </w:tcPr>
          <w:p w14:paraId="5C9B50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3643C9D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0CA9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992</w:t>
            </w:r>
          </w:p>
        </w:tc>
        <w:tc>
          <w:tcPr>
            <w:tcW w:w="1829" w:type="pct"/>
            <w:tcBorders>
              <w:top w:val="nil"/>
              <w:left w:val="nil"/>
              <w:bottom w:val="single" w:sz="4" w:space="0" w:color="auto"/>
              <w:right w:val="single" w:sz="4" w:space="0" w:color="auto"/>
            </w:tcBorders>
            <w:vAlign w:val="center"/>
            <w:hideMark/>
          </w:tcPr>
          <w:p w14:paraId="61DEBF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Кирова к2</w:t>
            </w:r>
          </w:p>
        </w:tc>
        <w:tc>
          <w:tcPr>
            <w:tcW w:w="2796" w:type="pct"/>
            <w:tcBorders>
              <w:top w:val="nil"/>
              <w:left w:val="nil"/>
              <w:bottom w:val="single" w:sz="4" w:space="0" w:color="auto"/>
              <w:right w:val="single" w:sz="4" w:space="0" w:color="auto"/>
            </w:tcBorders>
            <w:vAlign w:val="center"/>
            <w:hideMark/>
          </w:tcPr>
          <w:p w14:paraId="3966C2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15217A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A2EC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993</w:t>
            </w:r>
          </w:p>
        </w:tc>
        <w:tc>
          <w:tcPr>
            <w:tcW w:w="1829" w:type="pct"/>
            <w:tcBorders>
              <w:top w:val="nil"/>
              <w:left w:val="nil"/>
              <w:bottom w:val="single" w:sz="4" w:space="0" w:color="auto"/>
              <w:right w:val="single" w:sz="4" w:space="0" w:color="auto"/>
            </w:tcBorders>
            <w:vAlign w:val="center"/>
            <w:hideMark/>
          </w:tcPr>
          <w:p w14:paraId="42507D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Транспортная ул.,д.1</w:t>
            </w:r>
          </w:p>
        </w:tc>
        <w:tc>
          <w:tcPr>
            <w:tcW w:w="2796" w:type="pct"/>
            <w:tcBorders>
              <w:top w:val="nil"/>
              <w:left w:val="nil"/>
              <w:bottom w:val="single" w:sz="4" w:space="0" w:color="auto"/>
              <w:right w:val="single" w:sz="4" w:space="0" w:color="auto"/>
            </w:tcBorders>
            <w:vAlign w:val="center"/>
            <w:hideMark/>
          </w:tcPr>
          <w:p w14:paraId="24DEDF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Транспортная д.1 строен. 1АО "Люберецкая теплосеть"</w:t>
            </w:r>
          </w:p>
        </w:tc>
      </w:tr>
      <w:tr w:rsidR="00B51A48" w:rsidRPr="00B51A48" w14:paraId="158E640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76B7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994</w:t>
            </w:r>
          </w:p>
        </w:tc>
        <w:tc>
          <w:tcPr>
            <w:tcW w:w="1829" w:type="pct"/>
            <w:tcBorders>
              <w:top w:val="nil"/>
              <w:left w:val="nil"/>
              <w:bottom w:val="single" w:sz="4" w:space="0" w:color="auto"/>
              <w:right w:val="single" w:sz="4" w:space="0" w:color="auto"/>
            </w:tcBorders>
            <w:vAlign w:val="center"/>
            <w:hideMark/>
          </w:tcPr>
          <w:p w14:paraId="256335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Транспортная 1 Склад лит. Ж</w:t>
            </w:r>
          </w:p>
        </w:tc>
        <w:tc>
          <w:tcPr>
            <w:tcW w:w="2796" w:type="pct"/>
            <w:tcBorders>
              <w:top w:val="nil"/>
              <w:left w:val="nil"/>
              <w:bottom w:val="single" w:sz="4" w:space="0" w:color="auto"/>
              <w:right w:val="single" w:sz="4" w:space="0" w:color="auto"/>
            </w:tcBorders>
            <w:vAlign w:val="center"/>
            <w:hideMark/>
          </w:tcPr>
          <w:p w14:paraId="69FFCD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Транспортная д.1 строен. 1АО "Люберецкая теплосеть"</w:t>
            </w:r>
          </w:p>
        </w:tc>
      </w:tr>
      <w:tr w:rsidR="00B51A48" w:rsidRPr="00B51A48" w14:paraId="7D1DFCC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9F9F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995</w:t>
            </w:r>
          </w:p>
        </w:tc>
        <w:tc>
          <w:tcPr>
            <w:tcW w:w="1829" w:type="pct"/>
            <w:tcBorders>
              <w:top w:val="nil"/>
              <w:left w:val="nil"/>
              <w:bottom w:val="single" w:sz="4" w:space="0" w:color="auto"/>
              <w:right w:val="single" w:sz="4" w:space="0" w:color="auto"/>
            </w:tcBorders>
            <w:vAlign w:val="center"/>
            <w:hideMark/>
          </w:tcPr>
          <w:p w14:paraId="10BCBE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ул.,д.9а</w:t>
            </w:r>
          </w:p>
        </w:tc>
        <w:tc>
          <w:tcPr>
            <w:tcW w:w="2796" w:type="pct"/>
            <w:tcBorders>
              <w:top w:val="nil"/>
              <w:left w:val="nil"/>
              <w:bottom w:val="single" w:sz="4" w:space="0" w:color="auto"/>
              <w:right w:val="single" w:sz="4" w:space="0" w:color="auto"/>
            </w:tcBorders>
            <w:vAlign w:val="center"/>
            <w:hideMark/>
          </w:tcPr>
          <w:p w14:paraId="33DE95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193442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7825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996</w:t>
            </w:r>
          </w:p>
        </w:tc>
        <w:tc>
          <w:tcPr>
            <w:tcW w:w="1829" w:type="pct"/>
            <w:tcBorders>
              <w:top w:val="nil"/>
              <w:left w:val="nil"/>
              <w:bottom w:val="single" w:sz="4" w:space="0" w:color="auto"/>
              <w:right w:val="single" w:sz="4" w:space="0" w:color="auto"/>
            </w:tcBorders>
            <w:vAlign w:val="center"/>
            <w:hideMark/>
          </w:tcPr>
          <w:p w14:paraId="564C48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ул.,д.9</w:t>
            </w:r>
          </w:p>
        </w:tc>
        <w:tc>
          <w:tcPr>
            <w:tcW w:w="2796" w:type="pct"/>
            <w:tcBorders>
              <w:top w:val="nil"/>
              <w:left w:val="nil"/>
              <w:bottom w:val="single" w:sz="4" w:space="0" w:color="auto"/>
              <w:right w:val="single" w:sz="4" w:space="0" w:color="auto"/>
            </w:tcBorders>
            <w:vAlign w:val="center"/>
            <w:hideMark/>
          </w:tcPr>
          <w:p w14:paraId="47761C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0740FF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D5A0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997</w:t>
            </w:r>
          </w:p>
        </w:tc>
        <w:tc>
          <w:tcPr>
            <w:tcW w:w="1829" w:type="pct"/>
            <w:tcBorders>
              <w:top w:val="nil"/>
              <w:left w:val="nil"/>
              <w:bottom w:val="single" w:sz="4" w:space="0" w:color="auto"/>
              <w:right w:val="single" w:sz="4" w:space="0" w:color="auto"/>
            </w:tcBorders>
            <w:vAlign w:val="center"/>
            <w:hideMark/>
          </w:tcPr>
          <w:p w14:paraId="12714F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ул.,д.8 к.4</w:t>
            </w:r>
          </w:p>
        </w:tc>
        <w:tc>
          <w:tcPr>
            <w:tcW w:w="2796" w:type="pct"/>
            <w:tcBorders>
              <w:top w:val="nil"/>
              <w:left w:val="nil"/>
              <w:bottom w:val="single" w:sz="4" w:space="0" w:color="auto"/>
              <w:right w:val="single" w:sz="4" w:space="0" w:color="auto"/>
            </w:tcBorders>
            <w:vAlign w:val="center"/>
            <w:hideMark/>
          </w:tcPr>
          <w:p w14:paraId="201601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64F9D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A7C8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998</w:t>
            </w:r>
          </w:p>
        </w:tc>
        <w:tc>
          <w:tcPr>
            <w:tcW w:w="1829" w:type="pct"/>
            <w:tcBorders>
              <w:top w:val="nil"/>
              <w:left w:val="nil"/>
              <w:bottom w:val="single" w:sz="4" w:space="0" w:color="auto"/>
              <w:right w:val="single" w:sz="4" w:space="0" w:color="auto"/>
            </w:tcBorders>
            <w:vAlign w:val="center"/>
            <w:hideMark/>
          </w:tcPr>
          <w:p w14:paraId="36D0EF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ул.,д.8 к.3</w:t>
            </w:r>
          </w:p>
        </w:tc>
        <w:tc>
          <w:tcPr>
            <w:tcW w:w="2796" w:type="pct"/>
            <w:tcBorders>
              <w:top w:val="nil"/>
              <w:left w:val="nil"/>
              <w:bottom w:val="single" w:sz="4" w:space="0" w:color="auto"/>
              <w:right w:val="single" w:sz="4" w:space="0" w:color="auto"/>
            </w:tcBorders>
            <w:vAlign w:val="center"/>
            <w:hideMark/>
          </w:tcPr>
          <w:p w14:paraId="088D0D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F4B7F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512F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999</w:t>
            </w:r>
          </w:p>
        </w:tc>
        <w:tc>
          <w:tcPr>
            <w:tcW w:w="1829" w:type="pct"/>
            <w:tcBorders>
              <w:top w:val="nil"/>
              <w:left w:val="nil"/>
              <w:bottom w:val="single" w:sz="4" w:space="0" w:color="auto"/>
              <w:right w:val="single" w:sz="4" w:space="0" w:color="auto"/>
            </w:tcBorders>
            <w:vAlign w:val="center"/>
            <w:hideMark/>
          </w:tcPr>
          <w:p w14:paraId="60895D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ул.,д.8 к.2</w:t>
            </w:r>
          </w:p>
        </w:tc>
        <w:tc>
          <w:tcPr>
            <w:tcW w:w="2796" w:type="pct"/>
            <w:tcBorders>
              <w:top w:val="nil"/>
              <w:left w:val="nil"/>
              <w:bottom w:val="single" w:sz="4" w:space="0" w:color="auto"/>
              <w:right w:val="single" w:sz="4" w:space="0" w:color="auto"/>
            </w:tcBorders>
            <w:vAlign w:val="center"/>
            <w:hideMark/>
          </w:tcPr>
          <w:p w14:paraId="10D7BB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7A7408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77C7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1000</w:t>
            </w:r>
          </w:p>
        </w:tc>
        <w:tc>
          <w:tcPr>
            <w:tcW w:w="1829" w:type="pct"/>
            <w:tcBorders>
              <w:top w:val="nil"/>
              <w:left w:val="nil"/>
              <w:bottom w:val="single" w:sz="4" w:space="0" w:color="auto"/>
              <w:right w:val="single" w:sz="4" w:space="0" w:color="auto"/>
            </w:tcBorders>
            <w:vAlign w:val="center"/>
            <w:hideMark/>
          </w:tcPr>
          <w:p w14:paraId="643F4E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ул.,д.8 к.1</w:t>
            </w:r>
          </w:p>
        </w:tc>
        <w:tc>
          <w:tcPr>
            <w:tcW w:w="2796" w:type="pct"/>
            <w:tcBorders>
              <w:top w:val="nil"/>
              <w:left w:val="nil"/>
              <w:bottom w:val="single" w:sz="4" w:space="0" w:color="auto"/>
              <w:right w:val="single" w:sz="4" w:space="0" w:color="auto"/>
            </w:tcBorders>
            <w:vAlign w:val="center"/>
            <w:hideMark/>
          </w:tcPr>
          <w:p w14:paraId="6BAA19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6DA96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62AC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1001</w:t>
            </w:r>
          </w:p>
        </w:tc>
        <w:tc>
          <w:tcPr>
            <w:tcW w:w="1829" w:type="pct"/>
            <w:tcBorders>
              <w:top w:val="nil"/>
              <w:left w:val="nil"/>
              <w:bottom w:val="single" w:sz="4" w:space="0" w:color="auto"/>
              <w:right w:val="single" w:sz="4" w:space="0" w:color="auto"/>
            </w:tcBorders>
            <w:vAlign w:val="center"/>
            <w:hideMark/>
          </w:tcPr>
          <w:p w14:paraId="727E56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ул.,д.7 к.3</w:t>
            </w:r>
          </w:p>
        </w:tc>
        <w:tc>
          <w:tcPr>
            <w:tcW w:w="2796" w:type="pct"/>
            <w:tcBorders>
              <w:top w:val="nil"/>
              <w:left w:val="nil"/>
              <w:bottom w:val="single" w:sz="4" w:space="0" w:color="auto"/>
              <w:right w:val="single" w:sz="4" w:space="0" w:color="auto"/>
            </w:tcBorders>
            <w:vAlign w:val="center"/>
            <w:hideMark/>
          </w:tcPr>
          <w:p w14:paraId="73CC11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28A8F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C263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1002</w:t>
            </w:r>
          </w:p>
        </w:tc>
        <w:tc>
          <w:tcPr>
            <w:tcW w:w="1829" w:type="pct"/>
            <w:tcBorders>
              <w:top w:val="nil"/>
              <w:left w:val="nil"/>
              <w:bottom w:val="single" w:sz="4" w:space="0" w:color="auto"/>
              <w:right w:val="single" w:sz="4" w:space="0" w:color="auto"/>
            </w:tcBorders>
            <w:vAlign w:val="center"/>
            <w:hideMark/>
          </w:tcPr>
          <w:p w14:paraId="4E7887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ул.,д.7</w:t>
            </w:r>
          </w:p>
        </w:tc>
        <w:tc>
          <w:tcPr>
            <w:tcW w:w="2796" w:type="pct"/>
            <w:tcBorders>
              <w:top w:val="nil"/>
              <w:left w:val="nil"/>
              <w:bottom w:val="single" w:sz="4" w:space="0" w:color="auto"/>
              <w:right w:val="single" w:sz="4" w:space="0" w:color="auto"/>
            </w:tcBorders>
            <w:vAlign w:val="center"/>
            <w:hideMark/>
          </w:tcPr>
          <w:p w14:paraId="00F8C4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137B87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BB47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1003</w:t>
            </w:r>
          </w:p>
        </w:tc>
        <w:tc>
          <w:tcPr>
            <w:tcW w:w="1829" w:type="pct"/>
            <w:tcBorders>
              <w:top w:val="nil"/>
              <w:left w:val="nil"/>
              <w:bottom w:val="single" w:sz="4" w:space="0" w:color="auto"/>
              <w:right w:val="single" w:sz="4" w:space="0" w:color="auto"/>
            </w:tcBorders>
            <w:vAlign w:val="center"/>
            <w:hideMark/>
          </w:tcPr>
          <w:p w14:paraId="43ACF6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ул.,д.6а</w:t>
            </w:r>
          </w:p>
        </w:tc>
        <w:tc>
          <w:tcPr>
            <w:tcW w:w="2796" w:type="pct"/>
            <w:tcBorders>
              <w:top w:val="nil"/>
              <w:left w:val="nil"/>
              <w:bottom w:val="single" w:sz="4" w:space="0" w:color="auto"/>
              <w:right w:val="single" w:sz="4" w:space="0" w:color="auto"/>
            </w:tcBorders>
            <w:vAlign w:val="center"/>
            <w:hideMark/>
          </w:tcPr>
          <w:p w14:paraId="5D6C01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B3905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1385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1004</w:t>
            </w:r>
          </w:p>
        </w:tc>
        <w:tc>
          <w:tcPr>
            <w:tcW w:w="1829" w:type="pct"/>
            <w:tcBorders>
              <w:top w:val="nil"/>
              <w:left w:val="nil"/>
              <w:bottom w:val="single" w:sz="4" w:space="0" w:color="auto"/>
              <w:right w:val="single" w:sz="4" w:space="0" w:color="auto"/>
            </w:tcBorders>
            <w:vAlign w:val="center"/>
            <w:hideMark/>
          </w:tcPr>
          <w:p w14:paraId="5903B3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ул.,д.5</w:t>
            </w:r>
          </w:p>
        </w:tc>
        <w:tc>
          <w:tcPr>
            <w:tcW w:w="2796" w:type="pct"/>
            <w:tcBorders>
              <w:top w:val="nil"/>
              <w:left w:val="nil"/>
              <w:bottom w:val="single" w:sz="4" w:space="0" w:color="auto"/>
              <w:right w:val="single" w:sz="4" w:space="0" w:color="auto"/>
            </w:tcBorders>
            <w:vAlign w:val="center"/>
            <w:hideMark/>
          </w:tcPr>
          <w:p w14:paraId="7E194A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2B4968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891A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1005</w:t>
            </w:r>
          </w:p>
        </w:tc>
        <w:tc>
          <w:tcPr>
            <w:tcW w:w="1829" w:type="pct"/>
            <w:tcBorders>
              <w:top w:val="nil"/>
              <w:left w:val="nil"/>
              <w:bottom w:val="single" w:sz="4" w:space="0" w:color="auto"/>
              <w:right w:val="single" w:sz="4" w:space="0" w:color="auto"/>
            </w:tcBorders>
            <w:vAlign w:val="center"/>
            <w:hideMark/>
          </w:tcPr>
          <w:p w14:paraId="37C376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ул.,д.4а</w:t>
            </w:r>
          </w:p>
        </w:tc>
        <w:tc>
          <w:tcPr>
            <w:tcW w:w="2796" w:type="pct"/>
            <w:tcBorders>
              <w:top w:val="nil"/>
              <w:left w:val="nil"/>
              <w:bottom w:val="single" w:sz="4" w:space="0" w:color="auto"/>
              <w:right w:val="single" w:sz="4" w:space="0" w:color="auto"/>
            </w:tcBorders>
            <w:vAlign w:val="center"/>
            <w:hideMark/>
          </w:tcPr>
          <w:p w14:paraId="60A169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135774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494B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1006</w:t>
            </w:r>
          </w:p>
        </w:tc>
        <w:tc>
          <w:tcPr>
            <w:tcW w:w="1829" w:type="pct"/>
            <w:tcBorders>
              <w:top w:val="nil"/>
              <w:left w:val="nil"/>
              <w:bottom w:val="single" w:sz="4" w:space="0" w:color="auto"/>
              <w:right w:val="single" w:sz="4" w:space="0" w:color="auto"/>
            </w:tcBorders>
            <w:vAlign w:val="center"/>
            <w:hideMark/>
          </w:tcPr>
          <w:p w14:paraId="28D66D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ул.,д.4</w:t>
            </w:r>
          </w:p>
        </w:tc>
        <w:tc>
          <w:tcPr>
            <w:tcW w:w="2796" w:type="pct"/>
            <w:tcBorders>
              <w:top w:val="nil"/>
              <w:left w:val="nil"/>
              <w:bottom w:val="single" w:sz="4" w:space="0" w:color="auto"/>
              <w:right w:val="single" w:sz="4" w:space="0" w:color="auto"/>
            </w:tcBorders>
            <w:vAlign w:val="center"/>
            <w:hideMark/>
          </w:tcPr>
          <w:p w14:paraId="452ABB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6D781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1F75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1007</w:t>
            </w:r>
          </w:p>
        </w:tc>
        <w:tc>
          <w:tcPr>
            <w:tcW w:w="1829" w:type="pct"/>
            <w:tcBorders>
              <w:top w:val="nil"/>
              <w:left w:val="nil"/>
              <w:bottom w:val="single" w:sz="4" w:space="0" w:color="auto"/>
              <w:right w:val="single" w:sz="4" w:space="0" w:color="auto"/>
            </w:tcBorders>
            <w:vAlign w:val="center"/>
            <w:hideMark/>
          </w:tcPr>
          <w:p w14:paraId="5AF264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ул.,д.3а</w:t>
            </w:r>
          </w:p>
        </w:tc>
        <w:tc>
          <w:tcPr>
            <w:tcW w:w="2796" w:type="pct"/>
            <w:tcBorders>
              <w:top w:val="nil"/>
              <w:left w:val="nil"/>
              <w:bottom w:val="single" w:sz="4" w:space="0" w:color="auto"/>
              <w:right w:val="single" w:sz="4" w:space="0" w:color="auto"/>
            </w:tcBorders>
            <w:vAlign w:val="center"/>
            <w:hideMark/>
          </w:tcPr>
          <w:p w14:paraId="2018EA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5122EE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88A1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1008</w:t>
            </w:r>
          </w:p>
        </w:tc>
        <w:tc>
          <w:tcPr>
            <w:tcW w:w="1829" w:type="pct"/>
            <w:tcBorders>
              <w:top w:val="nil"/>
              <w:left w:val="nil"/>
              <w:bottom w:val="single" w:sz="4" w:space="0" w:color="auto"/>
              <w:right w:val="single" w:sz="4" w:space="0" w:color="auto"/>
            </w:tcBorders>
            <w:vAlign w:val="center"/>
            <w:hideMark/>
          </w:tcPr>
          <w:p w14:paraId="48A196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ул.,д.31</w:t>
            </w:r>
          </w:p>
        </w:tc>
        <w:tc>
          <w:tcPr>
            <w:tcW w:w="2796" w:type="pct"/>
            <w:tcBorders>
              <w:top w:val="nil"/>
              <w:left w:val="nil"/>
              <w:bottom w:val="single" w:sz="4" w:space="0" w:color="auto"/>
              <w:right w:val="single" w:sz="4" w:space="0" w:color="auto"/>
            </w:tcBorders>
            <w:vAlign w:val="center"/>
            <w:hideMark/>
          </w:tcPr>
          <w:p w14:paraId="7A20A3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25CC3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2CCC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1009</w:t>
            </w:r>
          </w:p>
        </w:tc>
        <w:tc>
          <w:tcPr>
            <w:tcW w:w="1829" w:type="pct"/>
            <w:tcBorders>
              <w:top w:val="nil"/>
              <w:left w:val="nil"/>
              <w:bottom w:val="single" w:sz="4" w:space="0" w:color="auto"/>
              <w:right w:val="single" w:sz="4" w:space="0" w:color="auto"/>
            </w:tcBorders>
            <w:vAlign w:val="center"/>
            <w:hideMark/>
          </w:tcPr>
          <w:p w14:paraId="059D0C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Толстого ул.,д.3</w:t>
            </w:r>
          </w:p>
        </w:tc>
        <w:tc>
          <w:tcPr>
            <w:tcW w:w="2796" w:type="pct"/>
            <w:tcBorders>
              <w:top w:val="nil"/>
              <w:left w:val="nil"/>
              <w:bottom w:val="single" w:sz="4" w:space="0" w:color="auto"/>
              <w:right w:val="single" w:sz="4" w:space="0" w:color="auto"/>
            </w:tcBorders>
            <w:vAlign w:val="center"/>
            <w:hideMark/>
          </w:tcPr>
          <w:p w14:paraId="74EDD0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Гоголя д.2 строение 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242D68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CFB7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1010</w:t>
            </w:r>
          </w:p>
        </w:tc>
        <w:tc>
          <w:tcPr>
            <w:tcW w:w="1829" w:type="pct"/>
            <w:tcBorders>
              <w:top w:val="nil"/>
              <w:left w:val="nil"/>
              <w:bottom w:val="single" w:sz="4" w:space="0" w:color="auto"/>
              <w:right w:val="single" w:sz="4" w:space="0" w:color="auto"/>
            </w:tcBorders>
            <w:vAlign w:val="center"/>
            <w:hideMark/>
          </w:tcPr>
          <w:p w14:paraId="0AB727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ул.,д.29</w:t>
            </w:r>
          </w:p>
        </w:tc>
        <w:tc>
          <w:tcPr>
            <w:tcW w:w="2796" w:type="pct"/>
            <w:tcBorders>
              <w:top w:val="nil"/>
              <w:left w:val="nil"/>
              <w:bottom w:val="single" w:sz="4" w:space="0" w:color="auto"/>
              <w:right w:val="single" w:sz="4" w:space="0" w:color="auto"/>
            </w:tcBorders>
            <w:vAlign w:val="center"/>
            <w:hideMark/>
          </w:tcPr>
          <w:p w14:paraId="2F6080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41114F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0A94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1011</w:t>
            </w:r>
          </w:p>
        </w:tc>
        <w:tc>
          <w:tcPr>
            <w:tcW w:w="1829" w:type="pct"/>
            <w:tcBorders>
              <w:top w:val="nil"/>
              <w:left w:val="nil"/>
              <w:bottom w:val="single" w:sz="4" w:space="0" w:color="auto"/>
              <w:right w:val="single" w:sz="4" w:space="0" w:color="auto"/>
            </w:tcBorders>
            <w:vAlign w:val="center"/>
            <w:hideMark/>
          </w:tcPr>
          <w:p w14:paraId="19E73A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ул.,д.27</w:t>
            </w:r>
          </w:p>
        </w:tc>
        <w:tc>
          <w:tcPr>
            <w:tcW w:w="2796" w:type="pct"/>
            <w:tcBorders>
              <w:top w:val="nil"/>
              <w:left w:val="nil"/>
              <w:bottom w:val="single" w:sz="4" w:space="0" w:color="auto"/>
              <w:right w:val="single" w:sz="4" w:space="0" w:color="auto"/>
            </w:tcBorders>
            <w:vAlign w:val="center"/>
            <w:hideMark/>
          </w:tcPr>
          <w:p w14:paraId="56B6E2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7D5C7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2083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1012</w:t>
            </w:r>
          </w:p>
        </w:tc>
        <w:tc>
          <w:tcPr>
            <w:tcW w:w="1829" w:type="pct"/>
            <w:tcBorders>
              <w:top w:val="nil"/>
              <w:left w:val="nil"/>
              <w:bottom w:val="single" w:sz="4" w:space="0" w:color="auto"/>
              <w:right w:val="single" w:sz="4" w:space="0" w:color="auto"/>
            </w:tcBorders>
            <w:vAlign w:val="center"/>
            <w:hideMark/>
          </w:tcPr>
          <w:p w14:paraId="0A7017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ул.,д.25</w:t>
            </w:r>
          </w:p>
        </w:tc>
        <w:tc>
          <w:tcPr>
            <w:tcW w:w="2796" w:type="pct"/>
            <w:tcBorders>
              <w:top w:val="nil"/>
              <w:left w:val="nil"/>
              <w:bottom w:val="single" w:sz="4" w:space="0" w:color="auto"/>
              <w:right w:val="single" w:sz="4" w:space="0" w:color="auto"/>
            </w:tcBorders>
            <w:vAlign w:val="center"/>
            <w:hideMark/>
          </w:tcPr>
          <w:p w14:paraId="094504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33CDB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6288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1013</w:t>
            </w:r>
          </w:p>
        </w:tc>
        <w:tc>
          <w:tcPr>
            <w:tcW w:w="1829" w:type="pct"/>
            <w:tcBorders>
              <w:top w:val="nil"/>
              <w:left w:val="nil"/>
              <w:bottom w:val="single" w:sz="4" w:space="0" w:color="auto"/>
              <w:right w:val="single" w:sz="4" w:space="0" w:color="auto"/>
            </w:tcBorders>
            <w:vAlign w:val="center"/>
            <w:hideMark/>
          </w:tcPr>
          <w:p w14:paraId="221A02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ул.,д.23</w:t>
            </w:r>
          </w:p>
        </w:tc>
        <w:tc>
          <w:tcPr>
            <w:tcW w:w="2796" w:type="pct"/>
            <w:tcBorders>
              <w:top w:val="nil"/>
              <w:left w:val="nil"/>
              <w:bottom w:val="single" w:sz="4" w:space="0" w:color="auto"/>
              <w:right w:val="single" w:sz="4" w:space="0" w:color="auto"/>
            </w:tcBorders>
            <w:vAlign w:val="center"/>
            <w:hideMark/>
          </w:tcPr>
          <w:p w14:paraId="5AE8E2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C807F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C2D8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1014</w:t>
            </w:r>
          </w:p>
        </w:tc>
        <w:tc>
          <w:tcPr>
            <w:tcW w:w="1829" w:type="pct"/>
            <w:tcBorders>
              <w:top w:val="nil"/>
              <w:left w:val="nil"/>
              <w:bottom w:val="single" w:sz="4" w:space="0" w:color="auto"/>
              <w:right w:val="single" w:sz="4" w:space="0" w:color="auto"/>
            </w:tcBorders>
            <w:vAlign w:val="center"/>
            <w:hideMark/>
          </w:tcPr>
          <w:p w14:paraId="0DE565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ул.,д.21</w:t>
            </w:r>
          </w:p>
        </w:tc>
        <w:tc>
          <w:tcPr>
            <w:tcW w:w="2796" w:type="pct"/>
            <w:tcBorders>
              <w:top w:val="nil"/>
              <w:left w:val="nil"/>
              <w:bottom w:val="single" w:sz="4" w:space="0" w:color="auto"/>
              <w:right w:val="single" w:sz="4" w:space="0" w:color="auto"/>
            </w:tcBorders>
            <w:vAlign w:val="center"/>
            <w:hideMark/>
          </w:tcPr>
          <w:p w14:paraId="346FB5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E919E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9A91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1015</w:t>
            </w:r>
          </w:p>
        </w:tc>
        <w:tc>
          <w:tcPr>
            <w:tcW w:w="1829" w:type="pct"/>
            <w:tcBorders>
              <w:top w:val="nil"/>
              <w:left w:val="nil"/>
              <w:bottom w:val="single" w:sz="4" w:space="0" w:color="auto"/>
              <w:right w:val="single" w:sz="4" w:space="0" w:color="auto"/>
            </w:tcBorders>
            <w:vAlign w:val="center"/>
            <w:hideMark/>
          </w:tcPr>
          <w:p w14:paraId="4CD533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ул.,д.20/23</w:t>
            </w:r>
          </w:p>
        </w:tc>
        <w:tc>
          <w:tcPr>
            <w:tcW w:w="2796" w:type="pct"/>
            <w:tcBorders>
              <w:top w:val="nil"/>
              <w:left w:val="nil"/>
              <w:bottom w:val="single" w:sz="4" w:space="0" w:color="auto"/>
              <w:right w:val="single" w:sz="4" w:space="0" w:color="auto"/>
            </w:tcBorders>
            <w:vAlign w:val="center"/>
            <w:hideMark/>
          </w:tcPr>
          <w:p w14:paraId="2A26D3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C62AF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7C89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1016</w:t>
            </w:r>
          </w:p>
        </w:tc>
        <w:tc>
          <w:tcPr>
            <w:tcW w:w="1829" w:type="pct"/>
            <w:tcBorders>
              <w:top w:val="nil"/>
              <w:left w:val="nil"/>
              <w:bottom w:val="single" w:sz="4" w:space="0" w:color="auto"/>
              <w:right w:val="single" w:sz="4" w:space="0" w:color="auto"/>
            </w:tcBorders>
            <w:vAlign w:val="center"/>
            <w:hideMark/>
          </w:tcPr>
          <w:p w14:paraId="7BC5ED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ул.,д.2</w:t>
            </w:r>
          </w:p>
        </w:tc>
        <w:tc>
          <w:tcPr>
            <w:tcW w:w="2796" w:type="pct"/>
            <w:tcBorders>
              <w:top w:val="nil"/>
              <w:left w:val="nil"/>
              <w:bottom w:val="single" w:sz="4" w:space="0" w:color="auto"/>
              <w:right w:val="single" w:sz="4" w:space="0" w:color="auto"/>
            </w:tcBorders>
            <w:vAlign w:val="center"/>
            <w:hideMark/>
          </w:tcPr>
          <w:p w14:paraId="73436A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4CBD55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FB34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1017</w:t>
            </w:r>
          </w:p>
        </w:tc>
        <w:tc>
          <w:tcPr>
            <w:tcW w:w="1829" w:type="pct"/>
            <w:tcBorders>
              <w:top w:val="nil"/>
              <w:left w:val="nil"/>
              <w:bottom w:val="single" w:sz="4" w:space="0" w:color="auto"/>
              <w:right w:val="single" w:sz="4" w:space="0" w:color="auto"/>
            </w:tcBorders>
            <w:vAlign w:val="center"/>
            <w:hideMark/>
          </w:tcPr>
          <w:p w14:paraId="700D8D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ул.,д.19а</w:t>
            </w:r>
          </w:p>
        </w:tc>
        <w:tc>
          <w:tcPr>
            <w:tcW w:w="2796" w:type="pct"/>
            <w:tcBorders>
              <w:top w:val="nil"/>
              <w:left w:val="nil"/>
              <w:bottom w:val="single" w:sz="4" w:space="0" w:color="auto"/>
              <w:right w:val="single" w:sz="4" w:space="0" w:color="auto"/>
            </w:tcBorders>
            <w:vAlign w:val="center"/>
            <w:hideMark/>
          </w:tcPr>
          <w:p w14:paraId="52FCF1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0D067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7821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1018</w:t>
            </w:r>
          </w:p>
        </w:tc>
        <w:tc>
          <w:tcPr>
            <w:tcW w:w="1829" w:type="pct"/>
            <w:tcBorders>
              <w:top w:val="nil"/>
              <w:left w:val="nil"/>
              <w:bottom w:val="single" w:sz="4" w:space="0" w:color="auto"/>
              <w:right w:val="single" w:sz="4" w:space="0" w:color="auto"/>
            </w:tcBorders>
            <w:vAlign w:val="center"/>
            <w:hideMark/>
          </w:tcPr>
          <w:p w14:paraId="19A3E9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ул.,д.19</w:t>
            </w:r>
          </w:p>
        </w:tc>
        <w:tc>
          <w:tcPr>
            <w:tcW w:w="2796" w:type="pct"/>
            <w:tcBorders>
              <w:top w:val="nil"/>
              <w:left w:val="nil"/>
              <w:bottom w:val="single" w:sz="4" w:space="0" w:color="auto"/>
              <w:right w:val="single" w:sz="4" w:space="0" w:color="auto"/>
            </w:tcBorders>
            <w:vAlign w:val="center"/>
            <w:hideMark/>
          </w:tcPr>
          <w:p w14:paraId="4044F7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E4E26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0DE6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1019</w:t>
            </w:r>
          </w:p>
        </w:tc>
        <w:tc>
          <w:tcPr>
            <w:tcW w:w="1829" w:type="pct"/>
            <w:tcBorders>
              <w:top w:val="nil"/>
              <w:left w:val="nil"/>
              <w:bottom w:val="single" w:sz="4" w:space="0" w:color="auto"/>
              <w:right w:val="single" w:sz="4" w:space="0" w:color="auto"/>
            </w:tcBorders>
            <w:vAlign w:val="center"/>
            <w:hideMark/>
          </w:tcPr>
          <w:p w14:paraId="1E530C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ул.,д.18</w:t>
            </w:r>
          </w:p>
        </w:tc>
        <w:tc>
          <w:tcPr>
            <w:tcW w:w="2796" w:type="pct"/>
            <w:tcBorders>
              <w:top w:val="nil"/>
              <w:left w:val="nil"/>
              <w:bottom w:val="single" w:sz="4" w:space="0" w:color="auto"/>
              <w:right w:val="single" w:sz="4" w:space="0" w:color="auto"/>
            </w:tcBorders>
            <w:vAlign w:val="center"/>
            <w:hideMark/>
          </w:tcPr>
          <w:p w14:paraId="731E59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50A1B4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1D2D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1020</w:t>
            </w:r>
          </w:p>
        </w:tc>
        <w:tc>
          <w:tcPr>
            <w:tcW w:w="1829" w:type="pct"/>
            <w:tcBorders>
              <w:top w:val="nil"/>
              <w:left w:val="nil"/>
              <w:bottom w:val="single" w:sz="4" w:space="0" w:color="auto"/>
              <w:right w:val="single" w:sz="4" w:space="0" w:color="auto"/>
            </w:tcBorders>
            <w:vAlign w:val="center"/>
            <w:hideMark/>
          </w:tcPr>
          <w:p w14:paraId="45657F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ул.,д.17</w:t>
            </w:r>
          </w:p>
        </w:tc>
        <w:tc>
          <w:tcPr>
            <w:tcW w:w="2796" w:type="pct"/>
            <w:tcBorders>
              <w:top w:val="nil"/>
              <w:left w:val="nil"/>
              <w:bottom w:val="single" w:sz="4" w:space="0" w:color="auto"/>
              <w:right w:val="single" w:sz="4" w:space="0" w:color="auto"/>
            </w:tcBorders>
            <w:vAlign w:val="center"/>
            <w:hideMark/>
          </w:tcPr>
          <w:p w14:paraId="61D558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ED958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94021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1021</w:t>
            </w:r>
          </w:p>
        </w:tc>
        <w:tc>
          <w:tcPr>
            <w:tcW w:w="1829" w:type="pct"/>
            <w:tcBorders>
              <w:top w:val="nil"/>
              <w:left w:val="nil"/>
              <w:bottom w:val="single" w:sz="4" w:space="0" w:color="auto"/>
              <w:right w:val="single" w:sz="4" w:space="0" w:color="auto"/>
            </w:tcBorders>
            <w:vAlign w:val="center"/>
            <w:hideMark/>
          </w:tcPr>
          <w:p w14:paraId="5721A2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ул.,д.16-1</w:t>
            </w:r>
          </w:p>
        </w:tc>
        <w:tc>
          <w:tcPr>
            <w:tcW w:w="2796" w:type="pct"/>
            <w:tcBorders>
              <w:top w:val="nil"/>
              <w:left w:val="nil"/>
              <w:bottom w:val="single" w:sz="4" w:space="0" w:color="auto"/>
              <w:right w:val="single" w:sz="4" w:space="0" w:color="auto"/>
            </w:tcBorders>
            <w:vAlign w:val="center"/>
            <w:hideMark/>
          </w:tcPr>
          <w:p w14:paraId="405DF0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07FB850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1C51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1022</w:t>
            </w:r>
          </w:p>
        </w:tc>
        <w:tc>
          <w:tcPr>
            <w:tcW w:w="1829" w:type="pct"/>
            <w:tcBorders>
              <w:top w:val="nil"/>
              <w:left w:val="nil"/>
              <w:bottom w:val="single" w:sz="4" w:space="0" w:color="auto"/>
              <w:right w:val="single" w:sz="4" w:space="0" w:color="auto"/>
            </w:tcBorders>
            <w:vAlign w:val="center"/>
            <w:hideMark/>
          </w:tcPr>
          <w:p w14:paraId="1061B8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ул.,д.16</w:t>
            </w:r>
          </w:p>
        </w:tc>
        <w:tc>
          <w:tcPr>
            <w:tcW w:w="2796" w:type="pct"/>
            <w:tcBorders>
              <w:top w:val="nil"/>
              <w:left w:val="nil"/>
              <w:bottom w:val="single" w:sz="4" w:space="0" w:color="auto"/>
              <w:right w:val="single" w:sz="4" w:space="0" w:color="auto"/>
            </w:tcBorders>
            <w:vAlign w:val="center"/>
            <w:hideMark/>
          </w:tcPr>
          <w:p w14:paraId="0FF012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BC0DC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2AD1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1023</w:t>
            </w:r>
          </w:p>
        </w:tc>
        <w:tc>
          <w:tcPr>
            <w:tcW w:w="1829" w:type="pct"/>
            <w:tcBorders>
              <w:top w:val="nil"/>
              <w:left w:val="nil"/>
              <w:bottom w:val="single" w:sz="4" w:space="0" w:color="auto"/>
              <w:right w:val="single" w:sz="4" w:space="0" w:color="auto"/>
            </w:tcBorders>
            <w:vAlign w:val="center"/>
            <w:hideMark/>
          </w:tcPr>
          <w:p w14:paraId="20AA8C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ул.,д.15А</w:t>
            </w:r>
          </w:p>
        </w:tc>
        <w:tc>
          <w:tcPr>
            <w:tcW w:w="2796" w:type="pct"/>
            <w:tcBorders>
              <w:top w:val="nil"/>
              <w:left w:val="nil"/>
              <w:bottom w:val="single" w:sz="4" w:space="0" w:color="auto"/>
              <w:right w:val="single" w:sz="4" w:space="0" w:color="auto"/>
            </w:tcBorders>
            <w:vAlign w:val="center"/>
            <w:hideMark/>
          </w:tcPr>
          <w:p w14:paraId="49DE99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151D484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CA47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1024</w:t>
            </w:r>
          </w:p>
        </w:tc>
        <w:tc>
          <w:tcPr>
            <w:tcW w:w="1829" w:type="pct"/>
            <w:tcBorders>
              <w:top w:val="nil"/>
              <w:left w:val="nil"/>
              <w:bottom w:val="single" w:sz="4" w:space="0" w:color="auto"/>
              <w:right w:val="single" w:sz="4" w:space="0" w:color="auto"/>
            </w:tcBorders>
            <w:vAlign w:val="center"/>
            <w:hideMark/>
          </w:tcPr>
          <w:p w14:paraId="5B2FF9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ул.,д.15</w:t>
            </w:r>
          </w:p>
        </w:tc>
        <w:tc>
          <w:tcPr>
            <w:tcW w:w="2796" w:type="pct"/>
            <w:tcBorders>
              <w:top w:val="nil"/>
              <w:left w:val="nil"/>
              <w:bottom w:val="single" w:sz="4" w:space="0" w:color="auto"/>
              <w:right w:val="single" w:sz="4" w:space="0" w:color="auto"/>
            </w:tcBorders>
            <w:vAlign w:val="center"/>
            <w:hideMark/>
          </w:tcPr>
          <w:p w14:paraId="5A79FE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8D747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69CA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1025</w:t>
            </w:r>
          </w:p>
        </w:tc>
        <w:tc>
          <w:tcPr>
            <w:tcW w:w="1829" w:type="pct"/>
            <w:tcBorders>
              <w:top w:val="nil"/>
              <w:left w:val="nil"/>
              <w:bottom w:val="single" w:sz="4" w:space="0" w:color="auto"/>
              <w:right w:val="single" w:sz="4" w:space="0" w:color="auto"/>
            </w:tcBorders>
            <w:vAlign w:val="center"/>
            <w:hideMark/>
          </w:tcPr>
          <w:p w14:paraId="388EE3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ул.,д.14/2</w:t>
            </w:r>
          </w:p>
        </w:tc>
        <w:tc>
          <w:tcPr>
            <w:tcW w:w="2796" w:type="pct"/>
            <w:tcBorders>
              <w:top w:val="nil"/>
              <w:left w:val="nil"/>
              <w:bottom w:val="single" w:sz="4" w:space="0" w:color="auto"/>
              <w:right w:val="single" w:sz="4" w:space="0" w:color="auto"/>
            </w:tcBorders>
            <w:vAlign w:val="center"/>
            <w:hideMark/>
          </w:tcPr>
          <w:p w14:paraId="5CBC24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0DD1537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CEA2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1026</w:t>
            </w:r>
          </w:p>
        </w:tc>
        <w:tc>
          <w:tcPr>
            <w:tcW w:w="1829" w:type="pct"/>
            <w:tcBorders>
              <w:top w:val="nil"/>
              <w:left w:val="nil"/>
              <w:bottom w:val="single" w:sz="4" w:space="0" w:color="auto"/>
              <w:right w:val="single" w:sz="4" w:space="0" w:color="auto"/>
            </w:tcBorders>
            <w:vAlign w:val="center"/>
            <w:hideMark/>
          </w:tcPr>
          <w:p w14:paraId="533854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ул.,д.14/1</w:t>
            </w:r>
          </w:p>
        </w:tc>
        <w:tc>
          <w:tcPr>
            <w:tcW w:w="2796" w:type="pct"/>
            <w:tcBorders>
              <w:top w:val="nil"/>
              <w:left w:val="nil"/>
              <w:bottom w:val="single" w:sz="4" w:space="0" w:color="auto"/>
              <w:right w:val="single" w:sz="4" w:space="0" w:color="auto"/>
            </w:tcBorders>
            <w:vAlign w:val="center"/>
            <w:hideMark/>
          </w:tcPr>
          <w:p w14:paraId="330CD1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A9F6F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7BCC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1027</w:t>
            </w:r>
          </w:p>
        </w:tc>
        <w:tc>
          <w:tcPr>
            <w:tcW w:w="1829" w:type="pct"/>
            <w:tcBorders>
              <w:top w:val="nil"/>
              <w:left w:val="nil"/>
              <w:bottom w:val="single" w:sz="4" w:space="0" w:color="auto"/>
              <w:right w:val="single" w:sz="4" w:space="0" w:color="auto"/>
            </w:tcBorders>
            <w:vAlign w:val="center"/>
            <w:hideMark/>
          </w:tcPr>
          <w:p w14:paraId="5257B3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ул.,д.13</w:t>
            </w:r>
          </w:p>
        </w:tc>
        <w:tc>
          <w:tcPr>
            <w:tcW w:w="2796" w:type="pct"/>
            <w:tcBorders>
              <w:top w:val="nil"/>
              <w:left w:val="nil"/>
              <w:bottom w:val="single" w:sz="4" w:space="0" w:color="auto"/>
              <w:right w:val="single" w:sz="4" w:space="0" w:color="auto"/>
            </w:tcBorders>
            <w:vAlign w:val="center"/>
            <w:hideMark/>
          </w:tcPr>
          <w:p w14:paraId="0980BB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722CD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811C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1028</w:t>
            </w:r>
          </w:p>
        </w:tc>
        <w:tc>
          <w:tcPr>
            <w:tcW w:w="1829" w:type="pct"/>
            <w:tcBorders>
              <w:top w:val="nil"/>
              <w:left w:val="nil"/>
              <w:bottom w:val="single" w:sz="4" w:space="0" w:color="auto"/>
              <w:right w:val="single" w:sz="4" w:space="0" w:color="auto"/>
            </w:tcBorders>
            <w:vAlign w:val="center"/>
            <w:hideMark/>
          </w:tcPr>
          <w:p w14:paraId="111E1E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ул.,д.11</w:t>
            </w:r>
          </w:p>
        </w:tc>
        <w:tc>
          <w:tcPr>
            <w:tcW w:w="2796" w:type="pct"/>
            <w:tcBorders>
              <w:top w:val="nil"/>
              <w:left w:val="nil"/>
              <w:bottom w:val="single" w:sz="4" w:space="0" w:color="auto"/>
              <w:right w:val="single" w:sz="4" w:space="0" w:color="auto"/>
            </w:tcBorders>
            <w:vAlign w:val="center"/>
            <w:hideMark/>
          </w:tcPr>
          <w:p w14:paraId="4B953B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3E059D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43FE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1029</w:t>
            </w:r>
          </w:p>
        </w:tc>
        <w:tc>
          <w:tcPr>
            <w:tcW w:w="1829" w:type="pct"/>
            <w:tcBorders>
              <w:top w:val="nil"/>
              <w:left w:val="nil"/>
              <w:bottom w:val="single" w:sz="4" w:space="0" w:color="auto"/>
              <w:right w:val="single" w:sz="4" w:space="0" w:color="auto"/>
            </w:tcBorders>
            <w:vAlign w:val="center"/>
            <w:hideMark/>
          </w:tcPr>
          <w:p w14:paraId="447CE9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ул.,д.10 к.4</w:t>
            </w:r>
          </w:p>
        </w:tc>
        <w:tc>
          <w:tcPr>
            <w:tcW w:w="2796" w:type="pct"/>
            <w:tcBorders>
              <w:top w:val="nil"/>
              <w:left w:val="nil"/>
              <w:bottom w:val="single" w:sz="4" w:space="0" w:color="auto"/>
              <w:right w:val="single" w:sz="4" w:space="0" w:color="auto"/>
            </w:tcBorders>
            <w:vAlign w:val="center"/>
            <w:hideMark/>
          </w:tcPr>
          <w:p w14:paraId="070AA2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4113D0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73D9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1030</w:t>
            </w:r>
          </w:p>
        </w:tc>
        <w:tc>
          <w:tcPr>
            <w:tcW w:w="1829" w:type="pct"/>
            <w:tcBorders>
              <w:top w:val="nil"/>
              <w:left w:val="nil"/>
              <w:bottom w:val="single" w:sz="4" w:space="0" w:color="auto"/>
              <w:right w:val="single" w:sz="4" w:space="0" w:color="auto"/>
            </w:tcBorders>
            <w:vAlign w:val="center"/>
            <w:hideMark/>
          </w:tcPr>
          <w:p w14:paraId="0F792F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ул.,д.10 к.3</w:t>
            </w:r>
          </w:p>
        </w:tc>
        <w:tc>
          <w:tcPr>
            <w:tcW w:w="2796" w:type="pct"/>
            <w:tcBorders>
              <w:top w:val="nil"/>
              <w:left w:val="nil"/>
              <w:bottom w:val="single" w:sz="4" w:space="0" w:color="auto"/>
              <w:right w:val="single" w:sz="4" w:space="0" w:color="auto"/>
            </w:tcBorders>
            <w:vAlign w:val="center"/>
            <w:hideMark/>
          </w:tcPr>
          <w:p w14:paraId="371F26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CDD0E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427C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1031</w:t>
            </w:r>
          </w:p>
        </w:tc>
        <w:tc>
          <w:tcPr>
            <w:tcW w:w="1829" w:type="pct"/>
            <w:tcBorders>
              <w:top w:val="nil"/>
              <w:left w:val="nil"/>
              <w:bottom w:val="single" w:sz="4" w:space="0" w:color="auto"/>
              <w:right w:val="single" w:sz="4" w:space="0" w:color="auto"/>
            </w:tcBorders>
            <w:vAlign w:val="center"/>
            <w:hideMark/>
          </w:tcPr>
          <w:p w14:paraId="01AEE5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ул.,д.10 к.2</w:t>
            </w:r>
          </w:p>
        </w:tc>
        <w:tc>
          <w:tcPr>
            <w:tcW w:w="2796" w:type="pct"/>
            <w:tcBorders>
              <w:top w:val="nil"/>
              <w:left w:val="nil"/>
              <w:bottom w:val="single" w:sz="4" w:space="0" w:color="auto"/>
              <w:right w:val="single" w:sz="4" w:space="0" w:color="auto"/>
            </w:tcBorders>
            <w:vAlign w:val="center"/>
            <w:hideMark/>
          </w:tcPr>
          <w:p w14:paraId="2DAD4F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8AD22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7A81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1032</w:t>
            </w:r>
          </w:p>
        </w:tc>
        <w:tc>
          <w:tcPr>
            <w:tcW w:w="1829" w:type="pct"/>
            <w:tcBorders>
              <w:top w:val="nil"/>
              <w:left w:val="nil"/>
              <w:bottom w:val="single" w:sz="4" w:space="0" w:color="auto"/>
              <w:right w:val="single" w:sz="4" w:space="0" w:color="auto"/>
            </w:tcBorders>
            <w:vAlign w:val="center"/>
            <w:hideMark/>
          </w:tcPr>
          <w:p w14:paraId="31D944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ул.,д.10 к.1</w:t>
            </w:r>
          </w:p>
        </w:tc>
        <w:tc>
          <w:tcPr>
            <w:tcW w:w="2796" w:type="pct"/>
            <w:tcBorders>
              <w:top w:val="nil"/>
              <w:left w:val="nil"/>
              <w:bottom w:val="single" w:sz="4" w:space="0" w:color="auto"/>
              <w:right w:val="single" w:sz="4" w:space="0" w:color="auto"/>
            </w:tcBorders>
            <w:vAlign w:val="center"/>
            <w:hideMark/>
          </w:tcPr>
          <w:p w14:paraId="7717D7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F3EDF6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168EC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1033</w:t>
            </w:r>
          </w:p>
        </w:tc>
        <w:tc>
          <w:tcPr>
            <w:tcW w:w="1829" w:type="pct"/>
            <w:tcBorders>
              <w:top w:val="nil"/>
              <w:left w:val="nil"/>
              <w:bottom w:val="single" w:sz="4" w:space="0" w:color="auto"/>
              <w:right w:val="single" w:sz="4" w:space="0" w:color="auto"/>
            </w:tcBorders>
            <w:vAlign w:val="center"/>
            <w:hideMark/>
          </w:tcPr>
          <w:p w14:paraId="5D7007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ул.,д.1/32</w:t>
            </w:r>
          </w:p>
        </w:tc>
        <w:tc>
          <w:tcPr>
            <w:tcW w:w="2796" w:type="pct"/>
            <w:tcBorders>
              <w:top w:val="nil"/>
              <w:left w:val="nil"/>
              <w:bottom w:val="single" w:sz="4" w:space="0" w:color="auto"/>
              <w:right w:val="single" w:sz="4" w:space="0" w:color="auto"/>
            </w:tcBorders>
            <w:vAlign w:val="center"/>
            <w:hideMark/>
          </w:tcPr>
          <w:p w14:paraId="2DD569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78D44E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0D27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1034</w:t>
            </w:r>
          </w:p>
        </w:tc>
        <w:tc>
          <w:tcPr>
            <w:tcW w:w="1829" w:type="pct"/>
            <w:tcBorders>
              <w:top w:val="nil"/>
              <w:left w:val="nil"/>
              <w:bottom w:val="single" w:sz="4" w:space="0" w:color="auto"/>
              <w:right w:val="single" w:sz="4" w:space="0" w:color="auto"/>
            </w:tcBorders>
            <w:vAlign w:val="center"/>
            <w:hideMark/>
          </w:tcPr>
          <w:p w14:paraId="45A191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Толстого ул.,11к.2</w:t>
            </w:r>
          </w:p>
        </w:tc>
        <w:tc>
          <w:tcPr>
            <w:tcW w:w="2796" w:type="pct"/>
            <w:tcBorders>
              <w:top w:val="nil"/>
              <w:left w:val="nil"/>
              <w:bottom w:val="single" w:sz="4" w:space="0" w:color="auto"/>
              <w:right w:val="single" w:sz="4" w:space="0" w:color="auto"/>
            </w:tcBorders>
            <w:vAlign w:val="center"/>
            <w:hideMark/>
          </w:tcPr>
          <w:p w14:paraId="6265DC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Толстого д.10 корп.2 строен.1АО "Люберецкая теплосеть"</w:t>
            </w:r>
          </w:p>
        </w:tc>
      </w:tr>
      <w:tr w:rsidR="00B51A48" w:rsidRPr="00B51A48" w14:paraId="174583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C927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1035</w:t>
            </w:r>
          </w:p>
        </w:tc>
        <w:tc>
          <w:tcPr>
            <w:tcW w:w="1829" w:type="pct"/>
            <w:tcBorders>
              <w:top w:val="nil"/>
              <w:left w:val="nil"/>
              <w:bottom w:val="single" w:sz="4" w:space="0" w:color="auto"/>
              <w:right w:val="single" w:sz="4" w:space="0" w:color="auto"/>
            </w:tcBorders>
            <w:vAlign w:val="center"/>
            <w:hideMark/>
          </w:tcPr>
          <w:p w14:paraId="57073B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Толстого стр.корп.23</w:t>
            </w:r>
          </w:p>
        </w:tc>
        <w:tc>
          <w:tcPr>
            <w:tcW w:w="2796" w:type="pct"/>
            <w:tcBorders>
              <w:top w:val="nil"/>
              <w:left w:val="nil"/>
              <w:bottom w:val="single" w:sz="4" w:space="0" w:color="auto"/>
              <w:right w:val="single" w:sz="4" w:space="0" w:color="auto"/>
            </w:tcBorders>
            <w:vAlign w:val="center"/>
            <w:hideMark/>
          </w:tcPr>
          <w:p w14:paraId="4B9110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Толстого д.10 корп.2 </w:t>
            </w:r>
            <w:r w:rsidRPr="00B51A48">
              <w:rPr>
                <w:rFonts w:ascii="Times New Roman" w:eastAsia="Times New Roman" w:hAnsi="Times New Roman" w:cs="Times New Roman"/>
                <w:color w:val="000000"/>
                <w:lang w:eastAsia="ru-RU"/>
              </w:rPr>
              <w:lastRenderedPageBreak/>
              <w:t>строен.1АО "Люберецкая теплосеть"</w:t>
            </w:r>
          </w:p>
        </w:tc>
      </w:tr>
      <w:tr w:rsidR="00B51A48" w:rsidRPr="00B51A48" w14:paraId="37196A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C3DB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1036</w:t>
            </w:r>
          </w:p>
        </w:tc>
        <w:tc>
          <w:tcPr>
            <w:tcW w:w="1829" w:type="pct"/>
            <w:tcBorders>
              <w:top w:val="nil"/>
              <w:left w:val="nil"/>
              <w:bottom w:val="single" w:sz="4" w:space="0" w:color="auto"/>
              <w:right w:val="single" w:sz="4" w:space="0" w:color="auto"/>
            </w:tcBorders>
            <w:vAlign w:val="center"/>
            <w:hideMark/>
          </w:tcPr>
          <w:p w14:paraId="54BA7A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ул.,д.9</w:t>
            </w:r>
          </w:p>
        </w:tc>
        <w:tc>
          <w:tcPr>
            <w:tcW w:w="2796" w:type="pct"/>
            <w:tcBorders>
              <w:top w:val="nil"/>
              <w:left w:val="nil"/>
              <w:bottom w:val="single" w:sz="4" w:space="0" w:color="auto"/>
              <w:right w:val="single" w:sz="4" w:space="0" w:color="auto"/>
            </w:tcBorders>
            <w:vAlign w:val="center"/>
            <w:hideMark/>
          </w:tcPr>
          <w:p w14:paraId="110991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42A769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18B8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1037</w:t>
            </w:r>
          </w:p>
        </w:tc>
        <w:tc>
          <w:tcPr>
            <w:tcW w:w="1829" w:type="pct"/>
            <w:tcBorders>
              <w:top w:val="nil"/>
              <w:left w:val="nil"/>
              <w:bottom w:val="single" w:sz="4" w:space="0" w:color="auto"/>
              <w:right w:val="single" w:sz="4" w:space="0" w:color="auto"/>
            </w:tcBorders>
            <w:vAlign w:val="center"/>
            <w:hideMark/>
          </w:tcPr>
          <w:p w14:paraId="006BD3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ул.,д.8/9</w:t>
            </w:r>
          </w:p>
        </w:tc>
        <w:tc>
          <w:tcPr>
            <w:tcW w:w="2796" w:type="pct"/>
            <w:tcBorders>
              <w:top w:val="nil"/>
              <w:left w:val="nil"/>
              <w:bottom w:val="single" w:sz="4" w:space="0" w:color="auto"/>
              <w:right w:val="single" w:sz="4" w:space="0" w:color="auto"/>
            </w:tcBorders>
            <w:vAlign w:val="center"/>
            <w:hideMark/>
          </w:tcPr>
          <w:p w14:paraId="43A597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7D9E85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7633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1038</w:t>
            </w:r>
          </w:p>
        </w:tc>
        <w:tc>
          <w:tcPr>
            <w:tcW w:w="1829" w:type="pct"/>
            <w:tcBorders>
              <w:top w:val="nil"/>
              <w:left w:val="nil"/>
              <w:bottom w:val="single" w:sz="4" w:space="0" w:color="auto"/>
              <w:right w:val="single" w:sz="4" w:space="0" w:color="auto"/>
            </w:tcBorders>
            <w:vAlign w:val="center"/>
            <w:hideMark/>
          </w:tcPr>
          <w:p w14:paraId="709CC1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ул.,д.8</w:t>
            </w:r>
          </w:p>
        </w:tc>
        <w:tc>
          <w:tcPr>
            <w:tcW w:w="2796" w:type="pct"/>
            <w:tcBorders>
              <w:top w:val="nil"/>
              <w:left w:val="nil"/>
              <w:bottom w:val="single" w:sz="4" w:space="0" w:color="auto"/>
              <w:right w:val="single" w:sz="4" w:space="0" w:color="auto"/>
            </w:tcBorders>
            <w:vAlign w:val="center"/>
            <w:hideMark/>
          </w:tcPr>
          <w:p w14:paraId="48B5B2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7B192B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74FB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1039</w:t>
            </w:r>
          </w:p>
        </w:tc>
        <w:tc>
          <w:tcPr>
            <w:tcW w:w="1829" w:type="pct"/>
            <w:tcBorders>
              <w:top w:val="nil"/>
              <w:left w:val="nil"/>
              <w:bottom w:val="single" w:sz="4" w:space="0" w:color="auto"/>
              <w:right w:val="single" w:sz="4" w:space="0" w:color="auto"/>
            </w:tcBorders>
            <w:vAlign w:val="center"/>
            <w:hideMark/>
          </w:tcPr>
          <w:p w14:paraId="33D239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ул.,д.8</w:t>
            </w:r>
          </w:p>
        </w:tc>
        <w:tc>
          <w:tcPr>
            <w:tcW w:w="2796" w:type="pct"/>
            <w:tcBorders>
              <w:top w:val="nil"/>
              <w:left w:val="nil"/>
              <w:bottom w:val="single" w:sz="4" w:space="0" w:color="auto"/>
              <w:right w:val="single" w:sz="4" w:space="0" w:color="auto"/>
            </w:tcBorders>
            <w:vAlign w:val="center"/>
            <w:hideMark/>
          </w:tcPr>
          <w:p w14:paraId="22E9B6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0DEA37D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B435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1040</w:t>
            </w:r>
          </w:p>
        </w:tc>
        <w:tc>
          <w:tcPr>
            <w:tcW w:w="1829" w:type="pct"/>
            <w:tcBorders>
              <w:top w:val="nil"/>
              <w:left w:val="nil"/>
              <w:bottom w:val="single" w:sz="4" w:space="0" w:color="auto"/>
              <w:right w:val="single" w:sz="4" w:space="0" w:color="auto"/>
            </w:tcBorders>
            <w:vAlign w:val="center"/>
            <w:hideMark/>
          </w:tcPr>
          <w:p w14:paraId="0F8080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ул.,д.6</w:t>
            </w:r>
          </w:p>
        </w:tc>
        <w:tc>
          <w:tcPr>
            <w:tcW w:w="2796" w:type="pct"/>
            <w:tcBorders>
              <w:top w:val="nil"/>
              <w:left w:val="nil"/>
              <w:bottom w:val="single" w:sz="4" w:space="0" w:color="auto"/>
              <w:right w:val="single" w:sz="4" w:space="0" w:color="auto"/>
            </w:tcBorders>
            <w:vAlign w:val="center"/>
            <w:hideMark/>
          </w:tcPr>
          <w:p w14:paraId="4FC685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2DDBDFD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6CBB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1041</w:t>
            </w:r>
          </w:p>
        </w:tc>
        <w:tc>
          <w:tcPr>
            <w:tcW w:w="1829" w:type="pct"/>
            <w:tcBorders>
              <w:top w:val="nil"/>
              <w:left w:val="nil"/>
              <w:bottom w:val="single" w:sz="4" w:space="0" w:color="auto"/>
              <w:right w:val="single" w:sz="4" w:space="0" w:color="auto"/>
            </w:tcBorders>
            <w:vAlign w:val="center"/>
            <w:hideMark/>
          </w:tcPr>
          <w:p w14:paraId="7F61DE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ул.,д.4А</w:t>
            </w:r>
          </w:p>
        </w:tc>
        <w:tc>
          <w:tcPr>
            <w:tcW w:w="2796" w:type="pct"/>
            <w:tcBorders>
              <w:top w:val="nil"/>
              <w:left w:val="nil"/>
              <w:bottom w:val="single" w:sz="4" w:space="0" w:color="auto"/>
              <w:right w:val="single" w:sz="4" w:space="0" w:color="auto"/>
            </w:tcBorders>
            <w:vAlign w:val="center"/>
            <w:hideMark/>
          </w:tcPr>
          <w:p w14:paraId="6894C1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4D58C6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280D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1042</w:t>
            </w:r>
          </w:p>
        </w:tc>
        <w:tc>
          <w:tcPr>
            <w:tcW w:w="1829" w:type="pct"/>
            <w:tcBorders>
              <w:top w:val="nil"/>
              <w:left w:val="nil"/>
              <w:bottom w:val="single" w:sz="4" w:space="0" w:color="auto"/>
              <w:right w:val="single" w:sz="4" w:space="0" w:color="auto"/>
            </w:tcBorders>
            <w:vAlign w:val="center"/>
            <w:hideMark/>
          </w:tcPr>
          <w:p w14:paraId="06AB4B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ул.,д.2 к. 3</w:t>
            </w:r>
          </w:p>
        </w:tc>
        <w:tc>
          <w:tcPr>
            <w:tcW w:w="2796" w:type="pct"/>
            <w:tcBorders>
              <w:top w:val="nil"/>
              <w:left w:val="nil"/>
              <w:bottom w:val="single" w:sz="4" w:space="0" w:color="auto"/>
              <w:right w:val="single" w:sz="4" w:space="0" w:color="auto"/>
            </w:tcBorders>
            <w:vAlign w:val="center"/>
            <w:hideMark/>
          </w:tcPr>
          <w:p w14:paraId="74892B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726182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B55D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1043</w:t>
            </w:r>
          </w:p>
        </w:tc>
        <w:tc>
          <w:tcPr>
            <w:tcW w:w="1829" w:type="pct"/>
            <w:tcBorders>
              <w:top w:val="nil"/>
              <w:left w:val="nil"/>
              <w:bottom w:val="single" w:sz="4" w:space="0" w:color="auto"/>
              <w:right w:val="single" w:sz="4" w:space="0" w:color="auto"/>
            </w:tcBorders>
            <w:vAlign w:val="center"/>
            <w:hideMark/>
          </w:tcPr>
          <w:p w14:paraId="05D16B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ул.,д.2 к. 2</w:t>
            </w:r>
          </w:p>
        </w:tc>
        <w:tc>
          <w:tcPr>
            <w:tcW w:w="2796" w:type="pct"/>
            <w:tcBorders>
              <w:top w:val="nil"/>
              <w:left w:val="nil"/>
              <w:bottom w:val="single" w:sz="4" w:space="0" w:color="auto"/>
              <w:right w:val="single" w:sz="4" w:space="0" w:color="auto"/>
            </w:tcBorders>
            <w:vAlign w:val="center"/>
            <w:hideMark/>
          </w:tcPr>
          <w:p w14:paraId="4E035F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30710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E8DA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1044</w:t>
            </w:r>
          </w:p>
        </w:tc>
        <w:tc>
          <w:tcPr>
            <w:tcW w:w="1829" w:type="pct"/>
            <w:tcBorders>
              <w:top w:val="nil"/>
              <w:left w:val="nil"/>
              <w:bottom w:val="single" w:sz="4" w:space="0" w:color="auto"/>
              <w:right w:val="single" w:sz="4" w:space="0" w:color="auto"/>
            </w:tcBorders>
            <w:vAlign w:val="center"/>
            <w:hideMark/>
          </w:tcPr>
          <w:p w14:paraId="7D06B1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ул.,д.2 к. 1</w:t>
            </w:r>
          </w:p>
        </w:tc>
        <w:tc>
          <w:tcPr>
            <w:tcW w:w="2796" w:type="pct"/>
            <w:tcBorders>
              <w:top w:val="nil"/>
              <w:left w:val="nil"/>
              <w:bottom w:val="single" w:sz="4" w:space="0" w:color="auto"/>
              <w:right w:val="single" w:sz="4" w:space="0" w:color="auto"/>
            </w:tcBorders>
            <w:vAlign w:val="center"/>
            <w:hideMark/>
          </w:tcPr>
          <w:p w14:paraId="04D88F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ED1BB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13AB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1045</w:t>
            </w:r>
          </w:p>
        </w:tc>
        <w:tc>
          <w:tcPr>
            <w:tcW w:w="1829" w:type="pct"/>
            <w:tcBorders>
              <w:top w:val="nil"/>
              <w:left w:val="nil"/>
              <w:bottom w:val="single" w:sz="4" w:space="0" w:color="auto"/>
              <w:right w:val="single" w:sz="4" w:space="0" w:color="auto"/>
            </w:tcBorders>
            <w:vAlign w:val="center"/>
            <w:hideMark/>
          </w:tcPr>
          <w:p w14:paraId="2AB192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ул.,д.15</w:t>
            </w:r>
          </w:p>
        </w:tc>
        <w:tc>
          <w:tcPr>
            <w:tcW w:w="2796" w:type="pct"/>
            <w:tcBorders>
              <w:top w:val="nil"/>
              <w:left w:val="nil"/>
              <w:bottom w:val="single" w:sz="4" w:space="0" w:color="auto"/>
              <w:right w:val="single" w:sz="4" w:space="0" w:color="auto"/>
            </w:tcBorders>
            <w:vAlign w:val="center"/>
            <w:hideMark/>
          </w:tcPr>
          <w:p w14:paraId="795361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430266C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0B86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1046</w:t>
            </w:r>
          </w:p>
        </w:tc>
        <w:tc>
          <w:tcPr>
            <w:tcW w:w="1829" w:type="pct"/>
            <w:tcBorders>
              <w:top w:val="nil"/>
              <w:left w:val="nil"/>
              <w:bottom w:val="single" w:sz="4" w:space="0" w:color="auto"/>
              <w:right w:val="single" w:sz="4" w:space="0" w:color="auto"/>
            </w:tcBorders>
            <w:vAlign w:val="center"/>
            <w:hideMark/>
          </w:tcPr>
          <w:p w14:paraId="18456D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ул.,д.13</w:t>
            </w:r>
          </w:p>
        </w:tc>
        <w:tc>
          <w:tcPr>
            <w:tcW w:w="2796" w:type="pct"/>
            <w:tcBorders>
              <w:top w:val="nil"/>
              <w:left w:val="nil"/>
              <w:bottom w:val="single" w:sz="4" w:space="0" w:color="auto"/>
              <w:right w:val="single" w:sz="4" w:space="0" w:color="auto"/>
            </w:tcBorders>
            <w:vAlign w:val="center"/>
            <w:hideMark/>
          </w:tcPr>
          <w:p w14:paraId="3A7C06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2F0A4A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2E235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1047</w:t>
            </w:r>
          </w:p>
        </w:tc>
        <w:tc>
          <w:tcPr>
            <w:tcW w:w="1829" w:type="pct"/>
            <w:tcBorders>
              <w:top w:val="nil"/>
              <w:left w:val="nil"/>
              <w:bottom w:val="single" w:sz="4" w:space="0" w:color="auto"/>
              <w:right w:val="single" w:sz="4" w:space="0" w:color="auto"/>
            </w:tcBorders>
            <w:vAlign w:val="center"/>
            <w:hideMark/>
          </w:tcPr>
          <w:p w14:paraId="5B0E46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ул.,д.11а</w:t>
            </w:r>
          </w:p>
        </w:tc>
        <w:tc>
          <w:tcPr>
            <w:tcW w:w="2796" w:type="pct"/>
            <w:tcBorders>
              <w:top w:val="nil"/>
              <w:left w:val="nil"/>
              <w:bottom w:val="single" w:sz="4" w:space="0" w:color="auto"/>
              <w:right w:val="single" w:sz="4" w:space="0" w:color="auto"/>
            </w:tcBorders>
            <w:vAlign w:val="center"/>
            <w:hideMark/>
          </w:tcPr>
          <w:p w14:paraId="4DB18A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0D1950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EA1C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1048</w:t>
            </w:r>
          </w:p>
        </w:tc>
        <w:tc>
          <w:tcPr>
            <w:tcW w:w="1829" w:type="pct"/>
            <w:tcBorders>
              <w:top w:val="nil"/>
              <w:left w:val="nil"/>
              <w:bottom w:val="single" w:sz="4" w:space="0" w:color="auto"/>
              <w:right w:val="single" w:sz="4" w:space="0" w:color="auto"/>
            </w:tcBorders>
            <w:vAlign w:val="center"/>
            <w:hideMark/>
          </w:tcPr>
          <w:p w14:paraId="08552F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Строителей ул.,д.11</w:t>
            </w:r>
          </w:p>
        </w:tc>
        <w:tc>
          <w:tcPr>
            <w:tcW w:w="2796" w:type="pct"/>
            <w:tcBorders>
              <w:top w:val="nil"/>
              <w:left w:val="nil"/>
              <w:bottom w:val="single" w:sz="4" w:space="0" w:color="auto"/>
              <w:right w:val="single" w:sz="4" w:space="0" w:color="auto"/>
            </w:tcBorders>
            <w:vAlign w:val="center"/>
            <w:hideMark/>
          </w:tcPr>
          <w:p w14:paraId="46FDAE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№9 ул. Мира д.6 стр. 1)АО "Люберецкая теплосеть"</w:t>
            </w:r>
          </w:p>
        </w:tc>
      </w:tr>
      <w:tr w:rsidR="00B51A48" w:rsidRPr="00B51A48" w14:paraId="1C1219B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27CF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1049</w:t>
            </w:r>
          </w:p>
        </w:tc>
        <w:tc>
          <w:tcPr>
            <w:tcW w:w="1829" w:type="pct"/>
            <w:tcBorders>
              <w:top w:val="nil"/>
              <w:left w:val="nil"/>
              <w:bottom w:val="single" w:sz="4" w:space="0" w:color="auto"/>
              <w:right w:val="single" w:sz="4" w:space="0" w:color="auto"/>
            </w:tcBorders>
            <w:vAlign w:val="center"/>
            <w:hideMark/>
          </w:tcPr>
          <w:p w14:paraId="5561D2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Спортивный комплекс</w:t>
            </w:r>
          </w:p>
        </w:tc>
        <w:tc>
          <w:tcPr>
            <w:tcW w:w="2796" w:type="pct"/>
            <w:tcBorders>
              <w:top w:val="nil"/>
              <w:left w:val="nil"/>
              <w:bottom w:val="single" w:sz="4" w:space="0" w:color="auto"/>
              <w:right w:val="single" w:sz="4" w:space="0" w:color="auto"/>
            </w:tcBorders>
            <w:vAlign w:val="center"/>
            <w:hideMark/>
          </w:tcPr>
          <w:p w14:paraId="24DF0D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DDDC6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7127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1050</w:t>
            </w:r>
          </w:p>
        </w:tc>
        <w:tc>
          <w:tcPr>
            <w:tcW w:w="1829" w:type="pct"/>
            <w:tcBorders>
              <w:top w:val="nil"/>
              <w:left w:val="nil"/>
              <w:bottom w:val="single" w:sz="4" w:space="0" w:color="auto"/>
              <w:right w:val="single" w:sz="4" w:space="0" w:color="auto"/>
            </w:tcBorders>
            <w:vAlign w:val="center"/>
            <w:hideMark/>
          </w:tcPr>
          <w:p w14:paraId="78F884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ул.,д.8</w:t>
            </w:r>
          </w:p>
        </w:tc>
        <w:tc>
          <w:tcPr>
            <w:tcW w:w="2796" w:type="pct"/>
            <w:tcBorders>
              <w:top w:val="nil"/>
              <w:left w:val="nil"/>
              <w:bottom w:val="single" w:sz="4" w:space="0" w:color="auto"/>
              <w:right w:val="single" w:sz="4" w:space="0" w:color="auto"/>
            </w:tcBorders>
            <w:vAlign w:val="center"/>
            <w:hideMark/>
          </w:tcPr>
          <w:p w14:paraId="70FEE6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№13 ул. Смирновская д.30 к.1)ПАО "Мосэнерго", АО "Люберецкая теплосеть"</w:t>
            </w:r>
          </w:p>
        </w:tc>
      </w:tr>
      <w:tr w:rsidR="00B51A48" w:rsidRPr="00B51A48" w14:paraId="60CCED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2405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1051</w:t>
            </w:r>
          </w:p>
        </w:tc>
        <w:tc>
          <w:tcPr>
            <w:tcW w:w="1829" w:type="pct"/>
            <w:tcBorders>
              <w:top w:val="nil"/>
              <w:left w:val="nil"/>
              <w:bottom w:val="single" w:sz="4" w:space="0" w:color="auto"/>
              <w:right w:val="single" w:sz="4" w:space="0" w:color="auto"/>
            </w:tcBorders>
            <w:vAlign w:val="center"/>
            <w:hideMark/>
          </w:tcPr>
          <w:p w14:paraId="40F5BB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ул.,д.5</w:t>
            </w:r>
          </w:p>
        </w:tc>
        <w:tc>
          <w:tcPr>
            <w:tcW w:w="2796" w:type="pct"/>
            <w:tcBorders>
              <w:top w:val="nil"/>
              <w:left w:val="nil"/>
              <w:bottom w:val="single" w:sz="4" w:space="0" w:color="auto"/>
              <w:right w:val="single" w:sz="4" w:space="0" w:color="auto"/>
            </w:tcBorders>
            <w:vAlign w:val="center"/>
            <w:hideMark/>
          </w:tcPr>
          <w:p w14:paraId="2E1E70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№13 ул. Смирновская д.30 к.1)ПАО "Мосэнерго", АО "Люберецкая теплосеть"</w:t>
            </w:r>
          </w:p>
        </w:tc>
      </w:tr>
      <w:tr w:rsidR="00B51A48" w:rsidRPr="00B51A48" w14:paraId="4BC8D3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D08A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1052</w:t>
            </w:r>
          </w:p>
        </w:tc>
        <w:tc>
          <w:tcPr>
            <w:tcW w:w="1829" w:type="pct"/>
            <w:tcBorders>
              <w:top w:val="nil"/>
              <w:left w:val="nil"/>
              <w:bottom w:val="single" w:sz="4" w:space="0" w:color="auto"/>
              <w:right w:val="single" w:sz="4" w:space="0" w:color="auto"/>
            </w:tcBorders>
            <w:vAlign w:val="center"/>
            <w:hideMark/>
          </w:tcPr>
          <w:p w14:paraId="4B5DE5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ул.,д.32</w:t>
            </w:r>
          </w:p>
        </w:tc>
        <w:tc>
          <w:tcPr>
            <w:tcW w:w="2796" w:type="pct"/>
            <w:tcBorders>
              <w:top w:val="nil"/>
              <w:left w:val="nil"/>
              <w:bottom w:val="single" w:sz="4" w:space="0" w:color="auto"/>
              <w:right w:val="single" w:sz="4" w:space="0" w:color="auto"/>
            </w:tcBorders>
            <w:vAlign w:val="center"/>
            <w:hideMark/>
          </w:tcPr>
          <w:p w14:paraId="6C2B14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22059C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5B8C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1053</w:t>
            </w:r>
          </w:p>
        </w:tc>
        <w:tc>
          <w:tcPr>
            <w:tcW w:w="1829" w:type="pct"/>
            <w:tcBorders>
              <w:top w:val="nil"/>
              <w:left w:val="nil"/>
              <w:bottom w:val="single" w:sz="4" w:space="0" w:color="auto"/>
              <w:right w:val="single" w:sz="4" w:space="0" w:color="auto"/>
            </w:tcBorders>
            <w:vAlign w:val="center"/>
            <w:hideMark/>
          </w:tcPr>
          <w:p w14:paraId="3D1767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ул.,д.30 корп.1</w:t>
            </w:r>
          </w:p>
        </w:tc>
        <w:tc>
          <w:tcPr>
            <w:tcW w:w="2796" w:type="pct"/>
            <w:tcBorders>
              <w:top w:val="nil"/>
              <w:left w:val="nil"/>
              <w:bottom w:val="single" w:sz="4" w:space="0" w:color="auto"/>
              <w:right w:val="single" w:sz="4" w:space="0" w:color="auto"/>
            </w:tcBorders>
            <w:vAlign w:val="center"/>
            <w:hideMark/>
          </w:tcPr>
          <w:p w14:paraId="45EFF7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4AD5A8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4731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1054</w:t>
            </w:r>
          </w:p>
        </w:tc>
        <w:tc>
          <w:tcPr>
            <w:tcW w:w="1829" w:type="pct"/>
            <w:tcBorders>
              <w:top w:val="nil"/>
              <w:left w:val="nil"/>
              <w:bottom w:val="single" w:sz="4" w:space="0" w:color="auto"/>
              <w:right w:val="single" w:sz="4" w:space="0" w:color="auto"/>
            </w:tcBorders>
            <w:vAlign w:val="center"/>
            <w:hideMark/>
          </w:tcPr>
          <w:p w14:paraId="6254A2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Смирновская ул.,д.30</w:t>
            </w:r>
          </w:p>
        </w:tc>
        <w:tc>
          <w:tcPr>
            <w:tcW w:w="2796" w:type="pct"/>
            <w:tcBorders>
              <w:top w:val="nil"/>
              <w:left w:val="nil"/>
              <w:bottom w:val="single" w:sz="4" w:space="0" w:color="auto"/>
              <w:right w:val="single" w:sz="4" w:space="0" w:color="auto"/>
            </w:tcBorders>
            <w:vAlign w:val="center"/>
            <w:hideMark/>
          </w:tcPr>
          <w:p w14:paraId="63F862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№9 ул. Смирновская д. 15)ПАО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012F179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B85B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1055</w:t>
            </w:r>
          </w:p>
        </w:tc>
        <w:tc>
          <w:tcPr>
            <w:tcW w:w="1829" w:type="pct"/>
            <w:tcBorders>
              <w:top w:val="nil"/>
              <w:left w:val="nil"/>
              <w:bottom w:val="single" w:sz="4" w:space="0" w:color="auto"/>
              <w:right w:val="single" w:sz="4" w:space="0" w:color="auto"/>
            </w:tcBorders>
            <w:vAlign w:val="center"/>
            <w:hideMark/>
          </w:tcPr>
          <w:p w14:paraId="189DA6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ул.,д.3</w:t>
            </w:r>
          </w:p>
        </w:tc>
        <w:tc>
          <w:tcPr>
            <w:tcW w:w="2796" w:type="pct"/>
            <w:tcBorders>
              <w:top w:val="nil"/>
              <w:left w:val="nil"/>
              <w:bottom w:val="single" w:sz="4" w:space="0" w:color="auto"/>
              <w:right w:val="single" w:sz="4" w:space="0" w:color="auto"/>
            </w:tcBorders>
            <w:vAlign w:val="center"/>
            <w:hideMark/>
          </w:tcPr>
          <w:p w14:paraId="73182A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№13 ул. Смирновская д.30 к.1)ПАО "Мосэнерго", АО "Люберецкая теплосеть"</w:t>
            </w:r>
          </w:p>
        </w:tc>
      </w:tr>
      <w:tr w:rsidR="00B51A48" w:rsidRPr="00B51A48" w14:paraId="6634ABB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A91E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1056</w:t>
            </w:r>
          </w:p>
        </w:tc>
        <w:tc>
          <w:tcPr>
            <w:tcW w:w="1829" w:type="pct"/>
            <w:tcBorders>
              <w:top w:val="nil"/>
              <w:left w:val="nil"/>
              <w:bottom w:val="single" w:sz="4" w:space="0" w:color="auto"/>
              <w:right w:val="single" w:sz="4" w:space="0" w:color="auto"/>
            </w:tcBorders>
            <w:vAlign w:val="center"/>
            <w:hideMark/>
          </w:tcPr>
          <w:p w14:paraId="210AA1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ул.,д.21/2</w:t>
            </w:r>
          </w:p>
        </w:tc>
        <w:tc>
          <w:tcPr>
            <w:tcW w:w="2796" w:type="pct"/>
            <w:tcBorders>
              <w:top w:val="nil"/>
              <w:left w:val="nil"/>
              <w:bottom w:val="single" w:sz="4" w:space="0" w:color="auto"/>
              <w:right w:val="single" w:sz="4" w:space="0" w:color="auto"/>
            </w:tcBorders>
            <w:vAlign w:val="center"/>
            <w:hideMark/>
          </w:tcPr>
          <w:p w14:paraId="2FDDAC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2B0F54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AC5A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1057</w:t>
            </w:r>
          </w:p>
        </w:tc>
        <w:tc>
          <w:tcPr>
            <w:tcW w:w="1829" w:type="pct"/>
            <w:tcBorders>
              <w:top w:val="nil"/>
              <w:left w:val="nil"/>
              <w:bottom w:val="single" w:sz="4" w:space="0" w:color="auto"/>
              <w:right w:val="single" w:sz="4" w:space="0" w:color="auto"/>
            </w:tcBorders>
            <w:vAlign w:val="center"/>
            <w:hideMark/>
          </w:tcPr>
          <w:p w14:paraId="28072F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ул.,д.21</w:t>
            </w:r>
          </w:p>
        </w:tc>
        <w:tc>
          <w:tcPr>
            <w:tcW w:w="2796" w:type="pct"/>
            <w:tcBorders>
              <w:top w:val="nil"/>
              <w:left w:val="nil"/>
              <w:bottom w:val="single" w:sz="4" w:space="0" w:color="auto"/>
              <w:right w:val="single" w:sz="4" w:space="0" w:color="auto"/>
            </w:tcBorders>
            <w:vAlign w:val="center"/>
            <w:hideMark/>
          </w:tcPr>
          <w:p w14:paraId="36C7D3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542C02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2E8F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1058</w:t>
            </w:r>
          </w:p>
        </w:tc>
        <w:tc>
          <w:tcPr>
            <w:tcW w:w="1829" w:type="pct"/>
            <w:tcBorders>
              <w:top w:val="nil"/>
              <w:left w:val="nil"/>
              <w:bottom w:val="single" w:sz="4" w:space="0" w:color="auto"/>
              <w:right w:val="single" w:sz="4" w:space="0" w:color="auto"/>
            </w:tcBorders>
            <w:vAlign w:val="center"/>
            <w:hideMark/>
          </w:tcPr>
          <w:p w14:paraId="434C10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ул.,д.2</w:t>
            </w:r>
          </w:p>
        </w:tc>
        <w:tc>
          <w:tcPr>
            <w:tcW w:w="2796" w:type="pct"/>
            <w:tcBorders>
              <w:top w:val="nil"/>
              <w:left w:val="nil"/>
              <w:bottom w:val="single" w:sz="4" w:space="0" w:color="auto"/>
              <w:right w:val="single" w:sz="4" w:space="0" w:color="auto"/>
            </w:tcBorders>
            <w:vAlign w:val="center"/>
            <w:hideMark/>
          </w:tcPr>
          <w:p w14:paraId="5815B7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№13 ул. Смирновская д.30 к.1)ПАО "Мосэнерго", АО "Люберецкая теплосеть"</w:t>
            </w:r>
          </w:p>
        </w:tc>
      </w:tr>
      <w:tr w:rsidR="00B51A48" w:rsidRPr="00B51A48" w14:paraId="58F12C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606A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1059</w:t>
            </w:r>
          </w:p>
        </w:tc>
        <w:tc>
          <w:tcPr>
            <w:tcW w:w="1829" w:type="pct"/>
            <w:tcBorders>
              <w:top w:val="nil"/>
              <w:left w:val="nil"/>
              <w:bottom w:val="single" w:sz="4" w:space="0" w:color="auto"/>
              <w:right w:val="single" w:sz="4" w:space="0" w:color="auto"/>
            </w:tcBorders>
            <w:vAlign w:val="center"/>
            <w:hideMark/>
          </w:tcPr>
          <w:p w14:paraId="08F13B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ул.,д.1б</w:t>
            </w:r>
          </w:p>
        </w:tc>
        <w:tc>
          <w:tcPr>
            <w:tcW w:w="2796" w:type="pct"/>
            <w:tcBorders>
              <w:top w:val="nil"/>
              <w:left w:val="nil"/>
              <w:bottom w:val="single" w:sz="4" w:space="0" w:color="auto"/>
              <w:right w:val="single" w:sz="4" w:space="0" w:color="auto"/>
            </w:tcBorders>
            <w:vAlign w:val="center"/>
            <w:hideMark/>
          </w:tcPr>
          <w:p w14:paraId="2973C2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№13 ул. Смирновская д.30 к.1)ПАО "Мосэнерго", АО "Люберецкая теплосеть"</w:t>
            </w:r>
          </w:p>
        </w:tc>
      </w:tr>
      <w:tr w:rsidR="00B51A48" w:rsidRPr="00B51A48" w14:paraId="66E1C3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4358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1060</w:t>
            </w:r>
          </w:p>
        </w:tc>
        <w:tc>
          <w:tcPr>
            <w:tcW w:w="1829" w:type="pct"/>
            <w:tcBorders>
              <w:top w:val="nil"/>
              <w:left w:val="nil"/>
              <w:bottom w:val="single" w:sz="4" w:space="0" w:color="auto"/>
              <w:right w:val="single" w:sz="4" w:space="0" w:color="auto"/>
            </w:tcBorders>
            <w:vAlign w:val="center"/>
            <w:hideMark/>
          </w:tcPr>
          <w:p w14:paraId="2DA131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ул.,д.1а</w:t>
            </w:r>
          </w:p>
        </w:tc>
        <w:tc>
          <w:tcPr>
            <w:tcW w:w="2796" w:type="pct"/>
            <w:tcBorders>
              <w:top w:val="nil"/>
              <w:left w:val="nil"/>
              <w:bottom w:val="single" w:sz="4" w:space="0" w:color="auto"/>
              <w:right w:val="single" w:sz="4" w:space="0" w:color="auto"/>
            </w:tcBorders>
            <w:vAlign w:val="center"/>
            <w:hideMark/>
          </w:tcPr>
          <w:p w14:paraId="1C0780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№13 ул. Смирновская д.30 к.1)ПАО "Мосэнерго", АО "Люберецкая теплосеть"</w:t>
            </w:r>
          </w:p>
        </w:tc>
      </w:tr>
      <w:tr w:rsidR="00B51A48" w:rsidRPr="00B51A48" w14:paraId="7BB3C8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066F0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1061</w:t>
            </w:r>
          </w:p>
        </w:tc>
        <w:tc>
          <w:tcPr>
            <w:tcW w:w="1829" w:type="pct"/>
            <w:tcBorders>
              <w:top w:val="nil"/>
              <w:left w:val="nil"/>
              <w:bottom w:val="single" w:sz="4" w:space="0" w:color="auto"/>
              <w:right w:val="single" w:sz="4" w:space="0" w:color="auto"/>
            </w:tcBorders>
            <w:vAlign w:val="center"/>
            <w:hideMark/>
          </w:tcPr>
          <w:p w14:paraId="57DE03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ул.,д.19</w:t>
            </w:r>
          </w:p>
        </w:tc>
        <w:tc>
          <w:tcPr>
            <w:tcW w:w="2796" w:type="pct"/>
            <w:tcBorders>
              <w:top w:val="nil"/>
              <w:left w:val="nil"/>
              <w:bottom w:val="single" w:sz="4" w:space="0" w:color="auto"/>
              <w:right w:val="single" w:sz="4" w:space="0" w:color="auto"/>
            </w:tcBorders>
            <w:vAlign w:val="center"/>
            <w:hideMark/>
          </w:tcPr>
          <w:p w14:paraId="7B4AB2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6FF0A4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205D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1062</w:t>
            </w:r>
          </w:p>
        </w:tc>
        <w:tc>
          <w:tcPr>
            <w:tcW w:w="1829" w:type="pct"/>
            <w:tcBorders>
              <w:top w:val="nil"/>
              <w:left w:val="nil"/>
              <w:bottom w:val="single" w:sz="4" w:space="0" w:color="auto"/>
              <w:right w:val="single" w:sz="4" w:space="0" w:color="auto"/>
            </w:tcBorders>
            <w:vAlign w:val="center"/>
            <w:hideMark/>
          </w:tcPr>
          <w:p w14:paraId="63BE1F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ул.,д.18/20</w:t>
            </w:r>
          </w:p>
        </w:tc>
        <w:tc>
          <w:tcPr>
            <w:tcW w:w="2796" w:type="pct"/>
            <w:tcBorders>
              <w:top w:val="nil"/>
              <w:left w:val="nil"/>
              <w:bottom w:val="single" w:sz="4" w:space="0" w:color="auto"/>
              <w:right w:val="single" w:sz="4" w:space="0" w:color="auto"/>
            </w:tcBorders>
            <w:vAlign w:val="center"/>
            <w:hideMark/>
          </w:tcPr>
          <w:p w14:paraId="0FD816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225C87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EF01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1063</w:t>
            </w:r>
          </w:p>
        </w:tc>
        <w:tc>
          <w:tcPr>
            <w:tcW w:w="1829" w:type="pct"/>
            <w:tcBorders>
              <w:top w:val="nil"/>
              <w:left w:val="nil"/>
              <w:bottom w:val="single" w:sz="4" w:space="0" w:color="auto"/>
              <w:right w:val="single" w:sz="4" w:space="0" w:color="auto"/>
            </w:tcBorders>
            <w:vAlign w:val="center"/>
            <w:hideMark/>
          </w:tcPr>
          <w:p w14:paraId="551A3C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ул.,д.17</w:t>
            </w:r>
          </w:p>
        </w:tc>
        <w:tc>
          <w:tcPr>
            <w:tcW w:w="2796" w:type="pct"/>
            <w:tcBorders>
              <w:top w:val="nil"/>
              <w:left w:val="nil"/>
              <w:bottom w:val="single" w:sz="4" w:space="0" w:color="auto"/>
              <w:right w:val="single" w:sz="4" w:space="0" w:color="auto"/>
            </w:tcBorders>
            <w:vAlign w:val="center"/>
            <w:hideMark/>
          </w:tcPr>
          <w:p w14:paraId="6A8599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44B69B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C61D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1064</w:t>
            </w:r>
          </w:p>
        </w:tc>
        <w:tc>
          <w:tcPr>
            <w:tcW w:w="1829" w:type="pct"/>
            <w:tcBorders>
              <w:top w:val="nil"/>
              <w:left w:val="nil"/>
              <w:bottom w:val="single" w:sz="4" w:space="0" w:color="auto"/>
              <w:right w:val="single" w:sz="4" w:space="0" w:color="auto"/>
            </w:tcBorders>
            <w:vAlign w:val="center"/>
            <w:hideMark/>
          </w:tcPr>
          <w:p w14:paraId="156F2A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ул.,д.16/179</w:t>
            </w:r>
          </w:p>
        </w:tc>
        <w:tc>
          <w:tcPr>
            <w:tcW w:w="2796" w:type="pct"/>
            <w:tcBorders>
              <w:top w:val="nil"/>
              <w:left w:val="nil"/>
              <w:bottom w:val="single" w:sz="4" w:space="0" w:color="auto"/>
              <w:right w:val="single" w:sz="4" w:space="0" w:color="auto"/>
            </w:tcBorders>
            <w:vAlign w:val="center"/>
            <w:hideMark/>
          </w:tcPr>
          <w:p w14:paraId="64B311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0B0462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7D5E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1065</w:t>
            </w:r>
          </w:p>
        </w:tc>
        <w:tc>
          <w:tcPr>
            <w:tcW w:w="1829" w:type="pct"/>
            <w:tcBorders>
              <w:top w:val="nil"/>
              <w:left w:val="nil"/>
              <w:bottom w:val="single" w:sz="4" w:space="0" w:color="auto"/>
              <w:right w:val="single" w:sz="4" w:space="0" w:color="auto"/>
            </w:tcBorders>
            <w:vAlign w:val="center"/>
            <w:hideMark/>
          </w:tcPr>
          <w:p w14:paraId="609209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ул.,д.16</w:t>
            </w:r>
          </w:p>
        </w:tc>
        <w:tc>
          <w:tcPr>
            <w:tcW w:w="2796" w:type="pct"/>
            <w:tcBorders>
              <w:top w:val="nil"/>
              <w:left w:val="nil"/>
              <w:bottom w:val="single" w:sz="4" w:space="0" w:color="auto"/>
              <w:right w:val="single" w:sz="4" w:space="0" w:color="auto"/>
            </w:tcBorders>
            <w:vAlign w:val="center"/>
            <w:hideMark/>
          </w:tcPr>
          <w:p w14:paraId="5D7921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4ADDE5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47D8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1066</w:t>
            </w:r>
          </w:p>
        </w:tc>
        <w:tc>
          <w:tcPr>
            <w:tcW w:w="1829" w:type="pct"/>
            <w:tcBorders>
              <w:top w:val="nil"/>
              <w:left w:val="nil"/>
              <w:bottom w:val="single" w:sz="4" w:space="0" w:color="auto"/>
              <w:right w:val="single" w:sz="4" w:space="0" w:color="auto"/>
            </w:tcBorders>
            <w:vAlign w:val="center"/>
            <w:hideMark/>
          </w:tcPr>
          <w:p w14:paraId="59572F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ул.,д.15</w:t>
            </w:r>
          </w:p>
        </w:tc>
        <w:tc>
          <w:tcPr>
            <w:tcW w:w="2796" w:type="pct"/>
            <w:tcBorders>
              <w:top w:val="nil"/>
              <w:left w:val="nil"/>
              <w:bottom w:val="single" w:sz="4" w:space="0" w:color="auto"/>
              <w:right w:val="single" w:sz="4" w:space="0" w:color="auto"/>
            </w:tcBorders>
            <w:vAlign w:val="center"/>
            <w:hideMark/>
          </w:tcPr>
          <w:p w14:paraId="00D01C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№9 ул. Смирновская д. 15)ПАО "Мосэнерго", АО "Люберецкая теплосеть"</w:t>
            </w:r>
          </w:p>
        </w:tc>
      </w:tr>
      <w:tr w:rsidR="00B51A48" w:rsidRPr="00B51A48" w14:paraId="1A8B7F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CA4E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1067</w:t>
            </w:r>
          </w:p>
        </w:tc>
        <w:tc>
          <w:tcPr>
            <w:tcW w:w="1829" w:type="pct"/>
            <w:tcBorders>
              <w:top w:val="nil"/>
              <w:left w:val="nil"/>
              <w:bottom w:val="single" w:sz="4" w:space="0" w:color="auto"/>
              <w:right w:val="single" w:sz="4" w:space="0" w:color="auto"/>
            </w:tcBorders>
            <w:vAlign w:val="center"/>
            <w:hideMark/>
          </w:tcPr>
          <w:p w14:paraId="15211A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Смирновская ул.,д.1</w:t>
            </w:r>
          </w:p>
        </w:tc>
        <w:tc>
          <w:tcPr>
            <w:tcW w:w="2796" w:type="pct"/>
            <w:tcBorders>
              <w:top w:val="nil"/>
              <w:left w:val="nil"/>
              <w:bottom w:val="single" w:sz="4" w:space="0" w:color="auto"/>
              <w:right w:val="single" w:sz="4" w:space="0" w:color="auto"/>
            </w:tcBorders>
            <w:vAlign w:val="center"/>
            <w:hideMark/>
          </w:tcPr>
          <w:p w14:paraId="31FB8E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№10 ул. Смирновская д.4 стр.2 (Триумф))ПАО "Мосэнерго", АО "Люберецкая теплосеть"</w:t>
            </w:r>
          </w:p>
        </w:tc>
      </w:tr>
      <w:tr w:rsidR="00B51A48" w:rsidRPr="00B51A48" w14:paraId="7A0CB7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B8F21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1068</w:t>
            </w:r>
          </w:p>
        </w:tc>
        <w:tc>
          <w:tcPr>
            <w:tcW w:w="1829" w:type="pct"/>
            <w:tcBorders>
              <w:top w:val="nil"/>
              <w:left w:val="nil"/>
              <w:bottom w:val="single" w:sz="4" w:space="0" w:color="auto"/>
              <w:right w:val="single" w:sz="4" w:space="0" w:color="auto"/>
            </w:tcBorders>
            <w:vAlign w:val="center"/>
            <w:hideMark/>
          </w:tcPr>
          <w:p w14:paraId="762CEB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Сирена. Атлант сервис</w:t>
            </w:r>
          </w:p>
        </w:tc>
        <w:tc>
          <w:tcPr>
            <w:tcW w:w="2796" w:type="pct"/>
            <w:tcBorders>
              <w:top w:val="nil"/>
              <w:left w:val="nil"/>
              <w:bottom w:val="single" w:sz="4" w:space="0" w:color="auto"/>
              <w:right w:val="single" w:sz="4" w:space="0" w:color="auto"/>
            </w:tcBorders>
            <w:vAlign w:val="center"/>
            <w:hideMark/>
          </w:tcPr>
          <w:p w14:paraId="3459F4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678003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DF6F7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1069</w:t>
            </w:r>
          </w:p>
        </w:tc>
        <w:tc>
          <w:tcPr>
            <w:tcW w:w="1829" w:type="pct"/>
            <w:tcBorders>
              <w:top w:val="nil"/>
              <w:left w:val="nil"/>
              <w:bottom w:val="single" w:sz="4" w:space="0" w:color="auto"/>
              <w:right w:val="single" w:sz="4" w:space="0" w:color="auto"/>
            </w:tcBorders>
            <w:vAlign w:val="center"/>
            <w:hideMark/>
          </w:tcPr>
          <w:p w14:paraId="1AC2FD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9/20</w:t>
            </w:r>
          </w:p>
        </w:tc>
        <w:tc>
          <w:tcPr>
            <w:tcW w:w="2796" w:type="pct"/>
            <w:tcBorders>
              <w:top w:val="nil"/>
              <w:left w:val="nil"/>
              <w:bottom w:val="single" w:sz="4" w:space="0" w:color="auto"/>
              <w:right w:val="single" w:sz="4" w:space="0" w:color="auto"/>
            </w:tcBorders>
            <w:vAlign w:val="center"/>
            <w:hideMark/>
          </w:tcPr>
          <w:p w14:paraId="457D00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53EBC2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1314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1070</w:t>
            </w:r>
          </w:p>
        </w:tc>
        <w:tc>
          <w:tcPr>
            <w:tcW w:w="1829" w:type="pct"/>
            <w:tcBorders>
              <w:top w:val="nil"/>
              <w:left w:val="nil"/>
              <w:bottom w:val="single" w:sz="4" w:space="0" w:color="auto"/>
              <w:right w:val="single" w:sz="4" w:space="0" w:color="auto"/>
            </w:tcBorders>
            <w:vAlign w:val="center"/>
            <w:hideMark/>
          </w:tcPr>
          <w:p w14:paraId="37FF91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6</w:t>
            </w:r>
          </w:p>
        </w:tc>
        <w:tc>
          <w:tcPr>
            <w:tcW w:w="2796" w:type="pct"/>
            <w:tcBorders>
              <w:top w:val="nil"/>
              <w:left w:val="nil"/>
              <w:bottom w:val="single" w:sz="4" w:space="0" w:color="auto"/>
              <w:right w:val="single" w:sz="4" w:space="0" w:color="auto"/>
            </w:tcBorders>
            <w:vAlign w:val="center"/>
            <w:hideMark/>
          </w:tcPr>
          <w:p w14:paraId="627595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1BAD4C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913A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1071</w:t>
            </w:r>
          </w:p>
        </w:tc>
        <w:tc>
          <w:tcPr>
            <w:tcW w:w="1829" w:type="pct"/>
            <w:tcBorders>
              <w:top w:val="nil"/>
              <w:left w:val="nil"/>
              <w:bottom w:val="single" w:sz="4" w:space="0" w:color="auto"/>
              <w:right w:val="single" w:sz="4" w:space="0" w:color="auto"/>
            </w:tcBorders>
            <w:vAlign w:val="center"/>
            <w:hideMark/>
          </w:tcPr>
          <w:p w14:paraId="5C7D71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5</w:t>
            </w:r>
          </w:p>
        </w:tc>
        <w:tc>
          <w:tcPr>
            <w:tcW w:w="2796" w:type="pct"/>
            <w:tcBorders>
              <w:top w:val="nil"/>
              <w:left w:val="nil"/>
              <w:bottom w:val="single" w:sz="4" w:space="0" w:color="auto"/>
              <w:right w:val="single" w:sz="4" w:space="0" w:color="auto"/>
            </w:tcBorders>
            <w:vAlign w:val="center"/>
            <w:hideMark/>
          </w:tcPr>
          <w:p w14:paraId="537071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5DFEE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69ED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1072</w:t>
            </w:r>
          </w:p>
        </w:tc>
        <w:tc>
          <w:tcPr>
            <w:tcW w:w="1829" w:type="pct"/>
            <w:tcBorders>
              <w:top w:val="nil"/>
              <w:left w:val="nil"/>
              <w:bottom w:val="single" w:sz="4" w:space="0" w:color="auto"/>
              <w:right w:val="single" w:sz="4" w:space="0" w:color="auto"/>
            </w:tcBorders>
            <w:vAlign w:val="center"/>
            <w:hideMark/>
          </w:tcPr>
          <w:p w14:paraId="14D6E0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4</w:t>
            </w:r>
          </w:p>
        </w:tc>
        <w:tc>
          <w:tcPr>
            <w:tcW w:w="2796" w:type="pct"/>
            <w:tcBorders>
              <w:top w:val="nil"/>
              <w:left w:val="nil"/>
              <w:bottom w:val="single" w:sz="4" w:space="0" w:color="auto"/>
              <w:right w:val="single" w:sz="4" w:space="0" w:color="auto"/>
            </w:tcBorders>
            <w:vAlign w:val="center"/>
            <w:hideMark/>
          </w:tcPr>
          <w:p w14:paraId="12669E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5F872F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C54D0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1073</w:t>
            </w:r>
          </w:p>
        </w:tc>
        <w:tc>
          <w:tcPr>
            <w:tcW w:w="1829" w:type="pct"/>
            <w:tcBorders>
              <w:top w:val="nil"/>
              <w:left w:val="nil"/>
              <w:bottom w:val="single" w:sz="4" w:space="0" w:color="auto"/>
              <w:right w:val="single" w:sz="4" w:space="0" w:color="auto"/>
            </w:tcBorders>
            <w:vAlign w:val="center"/>
            <w:hideMark/>
          </w:tcPr>
          <w:p w14:paraId="7E28A5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3</w:t>
            </w:r>
          </w:p>
        </w:tc>
        <w:tc>
          <w:tcPr>
            <w:tcW w:w="2796" w:type="pct"/>
            <w:tcBorders>
              <w:top w:val="nil"/>
              <w:left w:val="nil"/>
              <w:bottom w:val="single" w:sz="4" w:space="0" w:color="auto"/>
              <w:right w:val="single" w:sz="4" w:space="0" w:color="auto"/>
            </w:tcBorders>
            <w:vAlign w:val="center"/>
            <w:hideMark/>
          </w:tcPr>
          <w:p w14:paraId="7857E8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14A76B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3A55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1074</w:t>
            </w:r>
          </w:p>
        </w:tc>
        <w:tc>
          <w:tcPr>
            <w:tcW w:w="1829" w:type="pct"/>
            <w:tcBorders>
              <w:top w:val="nil"/>
              <w:left w:val="nil"/>
              <w:bottom w:val="single" w:sz="4" w:space="0" w:color="auto"/>
              <w:right w:val="single" w:sz="4" w:space="0" w:color="auto"/>
            </w:tcBorders>
            <w:vAlign w:val="center"/>
            <w:hideMark/>
          </w:tcPr>
          <w:p w14:paraId="38DBDF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18</w:t>
            </w:r>
          </w:p>
        </w:tc>
        <w:tc>
          <w:tcPr>
            <w:tcW w:w="2796" w:type="pct"/>
            <w:tcBorders>
              <w:top w:val="nil"/>
              <w:left w:val="nil"/>
              <w:bottom w:val="single" w:sz="4" w:space="0" w:color="auto"/>
              <w:right w:val="single" w:sz="4" w:space="0" w:color="auto"/>
            </w:tcBorders>
            <w:vAlign w:val="center"/>
            <w:hideMark/>
          </w:tcPr>
          <w:p w14:paraId="66137C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6(ЦТП-6 М.О. г. Люберцы,  вблизи прспект Победы, 14)ООО "ТВС"</w:t>
            </w:r>
          </w:p>
        </w:tc>
      </w:tr>
      <w:tr w:rsidR="00B51A48" w:rsidRPr="00B51A48" w14:paraId="4B4942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D16C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1075</w:t>
            </w:r>
          </w:p>
        </w:tc>
        <w:tc>
          <w:tcPr>
            <w:tcW w:w="1829" w:type="pct"/>
            <w:tcBorders>
              <w:top w:val="nil"/>
              <w:left w:val="nil"/>
              <w:bottom w:val="single" w:sz="4" w:space="0" w:color="auto"/>
              <w:right w:val="single" w:sz="4" w:space="0" w:color="auto"/>
            </w:tcBorders>
            <w:vAlign w:val="center"/>
            <w:hideMark/>
          </w:tcPr>
          <w:p w14:paraId="7E3E0D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14</w:t>
            </w:r>
          </w:p>
        </w:tc>
        <w:tc>
          <w:tcPr>
            <w:tcW w:w="2796" w:type="pct"/>
            <w:tcBorders>
              <w:top w:val="nil"/>
              <w:left w:val="nil"/>
              <w:bottom w:val="single" w:sz="4" w:space="0" w:color="auto"/>
              <w:right w:val="single" w:sz="4" w:space="0" w:color="auto"/>
            </w:tcBorders>
            <w:vAlign w:val="center"/>
            <w:hideMark/>
          </w:tcPr>
          <w:p w14:paraId="2DA919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6(ЦТП-6 М.О. г. Люберцы,  вблизи прспект Победы, 14)ООО "ТВС"</w:t>
            </w:r>
          </w:p>
        </w:tc>
      </w:tr>
      <w:tr w:rsidR="00B51A48" w:rsidRPr="00B51A48" w14:paraId="0BE0B1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8083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1076</w:t>
            </w:r>
          </w:p>
        </w:tc>
        <w:tc>
          <w:tcPr>
            <w:tcW w:w="1829" w:type="pct"/>
            <w:tcBorders>
              <w:top w:val="nil"/>
              <w:left w:val="nil"/>
              <w:bottom w:val="single" w:sz="4" w:space="0" w:color="auto"/>
              <w:right w:val="single" w:sz="4" w:space="0" w:color="auto"/>
            </w:tcBorders>
            <w:vAlign w:val="center"/>
            <w:hideMark/>
          </w:tcPr>
          <w:p w14:paraId="6137DF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13</w:t>
            </w:r>
          </w:p>
        </w:tc>
        <w:tc>
          <w:tcPr>
            <w:tcW w:w="2796" w:type="pct"/>
            <w:tcBorders>
              <w:top w:val="nil"/>
              <w:left w:val="nil"/>
              <w:bottom w:val="single" w:sz="4" w:space="0" w:color="auto"/>
              <w:right w:val="single" w:sz="4" w:space="0" w:color="auto"/>
            </w:tcBorders>
            <w:vAlign w:val="center"/>
            <w:hideMark/>
          </w:tcPr>
          <w:p w14:paraId="378532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6(ЦТП-5 М.О. г. Люберцы,  вблизи прспект Победы, 13)ООО "ТВС"</w:t>
            </w:r>
          </w:p>
        </w:tc>
      </w:tr>
      <w:tr w:rsidR="00B51A48" w:rsidRPr="00B51A48" w14:paraId="22E2AE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FA8E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1077</w:t>
            </w:r>
          </w:p>
        </w:tc>
        <w:tc>
          <w:tcPr>
            <w:tcW w:w="1829" w:type="pct"/>
            <w:tcBorders>
              <w:top w:val="nil"/>
              <w:left w:val="nil"/>
              <w:bottom w:val="single" w:sz="4" w:space="0" w:color="auto"/>
              <w:right w:val="single" w:sz="4" w:space="0" w:color="auto"/>
            </w:tcBorders>
            <w:vAlign w:val="center"/>
            <w:hideMark/>
          </w:tcPr>
          <w:p w14:paraId="382C30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11 к2</w:t>
            </w:r>
          </w:p>
        </w:tc>
        <w:tc>
          <w:tcPr>
            <w:tcW w:w="2796" w:type="pct"/>
            <w:tcBorders>
              <w:top w:val="nil"/>
              <w:left w:val="nil"/>
              <w:bottom w:val="single" w:sz="4" w:space="0" w:color="auto"/>
              <w:right w:val="single" w:sz="4" w:space="0" w:color="auto"/>
            </w:tcBorders>
            <w:vAlign w:val="center"/>
            <w:hideMark/>
          </w:tcPr>
          <w:p w14:paraId="124CAF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6(ЦТП-5 М.О. г. Люберцы,  вблизи прспект Победы, 13)ООО "ТВС"</w:t>
            </w:r>
          </w:p>
        </w:tc>
      </w:tr>
      <w:tr w:rsidR="00B51A48" w:rsidRPr="00B51A48" w14:paraId="2C40DF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57D3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1078</w:t>
            </w:r>
          </w:p>
        </w:tc>
        <w:tc>
          <w:tcPr>
            <w:tcW w:w="1829" w:type="pct"/>
            <w:tcBorders>
              <w:top w:val="nil"/>
              <w:left w:val="nil"/>
              <w:bottom w:val="single" w:sz="4" w:space="0" w:color="auto"/>
              <w:right w:val="single" w:sz="4" w:space="0" w:color="auto"/>
            </w:tcBorders>
            <w:vAlign w:val="center"/>
            <w:hideMark/>
          </w:tcPr>
          <w:p w14:paraId="5D6BBC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Победы 10/18</w:t>
            </w:r>
          </w:p>
        </w:tc>
        <w:tc>
          <w:tcPr>
            <w:tcW w:w="2796" w:type="pct"/>
            <w:tcBorders>
              <w:top w:val="nil"/>
              <w:left w:val="nil"/>
              <w:bottom w:val="single" w:sz="4" w:space="0" w:color="auto"/>
              <w:right w:val="single" w:sz="4" w:space="0" w:color="auto"/>
            </w:tcBorders>
            <w:vAlign w:val="center"/>
            <w:hideMark/>
          </w:tcPr>
          <w:p w14:paraId="092A06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6(ЦТП-5 М.О. г. Люберцы,  вблизи прспект Победы, 13)ООО "ТВС"</w:t>
            </w:r>
          </w:p>
        </w:tc>
      </w:tr>
      <w:tr w:rsidR="00B51A48" w:rsidRPr="00B51A48" w14:paraId="51C1D0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D703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1079</w:t>
            </w:r>
          </w:p>
        </w:tc>
        <w:tc>
          <w:tcPr>
            <w:tcW w:w="1829" w:type="pct"/>
            <w:tcBorders>
              <w:top w:val="nil"/>
              <w:left w:val="nil"/>
              <w:bottom w:val="single" w:sz="4" w:space="0" w:color="auto"/>
              <w:right w:val="single" w:sz="4" w:space="0" w:color="auto"/>
            </w:tcBorders>
            <w:vAlign w:val="center"/>
            <w:hideMark/>
          </w:tcPr>
          <w:p w14:paraId="06B231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9</w:t>
            </w:r>
          </w:p>
        </w:tc>
        <w:tc>
          <w:tcPr>
            <w:tcW w:w="2796" w:type="pct"/>
            <w:tcBorders>
              <w:top w:val="nil"/>
              <w:left w:val="nil"/>
              <w:bottom w:val="single" w:sz="4" w:space="0" w:color="auto"/>
              <w:right w:val="single" w:sz="4" w:space="0" w:color="auto"/>
            </w:tcBorders>
            <w:vAlign w:val="center"/>
            <w:hideMark/>
          </w:tcPr>
          <w:p w14:paraId="7D1CB7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6(ЦТП-7 М.О. г. Люберцы,  вблизи прспект Гагарина, 10)ООО "ТВС"</w:t>
            </w:r>
          </w:p>
        </w:tc>
      </w:tr>
      <w:tr w:rsidR="00B51A48" w:rsidRPr="00B51A48" w14:paraId="30C06B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6DC4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1080</w:t>
            </w:r>
          </w:p>
        </w:tc>
        <w:tc>
          <w:tcPr>
            <w:tcW w:w="1829" w:type="pct"/>
            <w:tcBorders>
              <w:top w:val="nil"/>
              <w:left w:val="nil"/>
              <w:bottom w:val="single" w:sz="4" w:space="0" w:color="auto"/>
              <w:right w:val="single" w:sz="4" w:space="0" w:color="auto"/>
            </w:tcBorders>
            <w:vAlign w:val="center"/>
            <w:hideMark/>
          </w:tcPr>
          <w:p w14:paraId="750BA6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8/1</w:t>
            </w:r>
          </w:p>
        </w:tc>
        <w:tc>
          <w:tcPr>
            <w:tcW w:w="2796" w:type="pct"/>
            <w:tcBorders>
              <w:top w:val="nil"/>
              <w:left w:val="nil"/>
              <w:bottom w:val="single" w:sz="4" w:space="0" w:color="auto"/>
              <w:right w:val="single" w:sz="4" w:space="0" w:color="auto"/>
            </w:tcBorders>
            <w:vAlign w:val="center"/>
            <w:hideMark/>
          </w:tcPr>
          <w:p w14:paraId="5AF980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6(ЦТП-7 М.О. г. Люберцы,  вблизи прспект Гагарина, 10)ООО "ТВС"</w:t>
            </w:r>
          </w:p>
        </w:tc>
      </w:tr>
      <w:tr w:rsidR="00B51A48" w:rsidRPr="00B51A48" w14:paraId="3F82C2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F662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1081</w:t>
            </w:r>
          </w:p>
        </w:tc>
        <w:tc>
          <w:tcPr>
            <w:tcW w:w="1829" w:type="pct"/>
            <w:tcBorders>
              <w:top w:val="nil"/>
              <w:left w:val="nil"/>
              <w:bottom w:val="single" w:sz="4" w:space="0" w:color="auto"/>
              <w:right w:val="single" w:sz="4" w:space="0" w:color="auto"/>
            </w:tcBorders>
            <w:vAlign w:val="center"/>
            <w:hideMark/>
          </w:tcPr>
          <w:p w14:paraId="671AE2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28/1</w:t>
            </w:r>
          </w:p>
        </w:tc>
        <w:tc>
          <w:tcPr>
            <w:tcW w:w="2796" w:type="pct"/>
            <w:tcBorders>
              <w:top w:val="nil"/>
              <w:left w:val="nil"/>
              <w:bottom w:val="single" w:sz="4" w:space="0" w:color="auto"/>
              <w:right w:val="single" w:sz="4" w:space="0" w:color="auto"/>
            </w:tcBorders>
            <w:vAlign w:val="center"/>
            <w:hideMark/>
          </w:tcPr>
          <w:p w14:paraId="0D6D91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6(ЦТП-3 М.О. г. Люберцы,  прспект Гагарина, 26, к.2)ООО "ТВС"</w:t>
            </w:r>
          </w:p>
        </w:tc>
      </w:tr>
      <w:tr w:rsidR="00B51A48" w:rsidRPr="00B51A48" w14:paraId="61DDEC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64E2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1082</w:t>
            </w:r>
          </w:p>
        </w:tc>
        <w:tc>
          <w:tcPr>
            <w:tcW w:w="1829" w:type="pct"/>
            <w:tcBorders>
              <w:top w:val="nil"/>
              <w:left w:val="nil"/>
              <w:bottom w:val="single" w:sz="4" w:space="0" w:color="auto"/>
              <w:right w:val="single" w:sz="4" w:space="0" w:color="auto"/>
            </w:tcBorders>
            <w:vAlign w:val="center"/>
            <w:hideMark/>
          </w:tcPr>
          <w:p w14:paraId="37421E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26 к3</w:t>
            </w:r>
          </w:p>
        </w:tc>
        <w:tc>
          <w:tcPr>
            <w:tcW w:w="2796" w:type="pct"/>
            <w:tcBorders>
              <w:top w:val="nil"/>
              <w:left w:val="nil"/>
              <w:bottom w:val="single" w:sz="4" w:space="0" w:color="auto"/>
              <w:right w:val="single" w:sz="4" w:space="0" w:color="auto"/>
            </w:tcBorders>
            <w:vAlign w:val="center"/>
            <w:hideMark/>
          </w:tcPr>
          <w:p w14:paraId="7EA6D8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6(ЦТП-3 М.О. г. Люберцы,  прспект Гагарина, 26, к.2)ООО "ТВС"</w:t>
            </w:r>
          </w:p>
        </w:tc>
      </w:tr>
      <w:tr w:rsidR="00B51A48" w:rsidRPr="00B51A48" w14:paraId="427360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BC09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1083</w:t>
            </w:r>
          </w:p>
        </w:tc>
        <w:tc>
          <w:tcPr>
            <w:tcW w:w="1829" w:type="pct"/>
            <w:tcBorders>
              <w:top w:val="nil"/>
              <w:left w:val="nil"/>
              <w:bottom w:val="single" w:sz="4" w:space="0" w:color="auto"/>
              <w:right w:val="single" w:sz="4" w:space="0" w:color="auto"/>
            </w:tcBorders>
            <w:vAlign w:val="center"/>
            <w:hideMark/>
          </w:tcPr>
          <w:p w14:paraId="5DC9D4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26 к2</w:t>
            </w:r>
          </w:p>
        </w:tc>
        <w:tc>
          <w:tcPr>
            <w:tcW w:w="2796" w:type="pct"/>
            <w:tcBorders>
              <w:top w:val="nil"/>
              <w:left w:val="nil"/>
              <w:bottom w:val="single" w:sz="4" w:space="0" w:color="auto"/>
              <w:right w:val="single" w:sz="4" w:space="0" w:color="auto"/>
            </w:tcBorders>
            <w:vAlign w:val="center"/>
            <w:hideMark/>
          </w:tcPr>
          <w:p w14:paraId="22DAE4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6(ЦТП-3 М.О. г. Люберцы,  прспект Гагарина, 26, к.2)ООО "ТВС"</w:t>
            </w:r>
          </w:p>
        </w:tc>
      </w:tr>
      <w:tr w:rsidR="00B51A48" w:rsidRPr="00B51A48" w14:paraId="7DAD5A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41C6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1084</w:t>
            </w:r>
          </w:p>
        </w:tc>
        <w:tc>
          <w:tcPr>
            <w:tcW w:w="1829" w:type="pct"/>
            <w:tcBorders>
              <w:top w:val="nil"/>
              <w:left w:val="nil"/>
              <w:bottom w:val="single" w:sz="4" w:space="0" w:color="auto"/>
              <w:right w:val="single" w:sz="4" w:space="0" w:color="auto"/>
            </w:tcBorders>
            <w:vAlign w:val="center"/>
            <w:hideMark/>
          </w:tcPr>
          <w:p w14:paraId="7958ED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26 к1</w:t>
            </w:r>
          </w:p>
        </w:tc>
        <w:tc>
          <w:tcPr>
            <w:tcW w:w="2796" w:type="pct"/>
            <w:tcBorders>
              <w:top w:val="nil"/>
              <w:left w:val="nil"/>
              <w:bottom w:val="single" w:sz="4" w:space="0" w:color="auto"/>
              <w:right w:val="single" w:sz="4" w:space="0" w:color="auto"/>
            </w:tcBorders>
            <w:vAlign w:val="center"/>
            <w:hideMark/>
          </w:tcPr>
          <w:p w14:paraId="639246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6(ЦТП-3 М.О. г. Люберцы,  прспект Гагарина, 26, к.2)ООО "ТВС"</w:t>
            </w:r>
          </w:p>
        </w:tc>
      </w:tr>
      <w:tr w:rsidR="00B51A48" w:rsidRPr="00B51A48" w14:paraId="37BE03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758E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1085</w:t>
            </w:r>
          </w:p>
        </w:tc>
        <w:tc>
          <w:tcPr>
            <w:tcW w:w="1829" w:type="pct"/>
            <w:tcBorders>
              <w:top w:val="nil"/>
              <w:left w:val="nil"/>
              <w:bottom w:val="single" w:sz="4" w:space="0" w:color="auto"/>
              <w:right w:val="single" w:sz="4" w:space="0" w:color="auto"/>
            </w:tcBorders>
            <w:vAlign w:val="center"/>
            <w:hideMark/>
          </w:tcPr>
          <w:p w14:paraId="7EDD59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25</w:t>
            </w:r>
          </w:p>
        </w:tc>
        <w:tc>
          <w:tcPr>
            <w:tcW w:w="2796" w:type="pct"/>
            <w:tcBorders>
              <w:top w:val="nil"/>
              <w:left w:val="nil"/>
              <w:bottom w:val="single" w:sz="4" w:space="0" w:color="auto"/>
              <w:right w:val="single" w:sz="4" w:space="0" w:color="auto"/>
            </w:tcBorders>
            <w:vAlign w:val="center"/>
            <w:hideMark/>
          </w:tcPr>
          <w:p w14:paraId="0CC334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6(ЦТП-4 М.О. г. Люберцы,  вблизи прспект Гагарина, 22, к.2)ООО "ТВС"</w:t>
            </w:r>
          </w:p>
        </w:tc>
      </w:tr>
      <w:tr w:rsidR="00B51A48" w:rsidRPr="00B51A48" w14:paraId="3AB90E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9CD6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1086</w:t>
            </w:r>
          </w:p>
        </w:tc>
        <w:tc>
          <w:tcPr>
            <w:tcW w:w="1829" w:type="pct"/>
            <w:tcBorders>
              <w:top w:val="nil"/>
              <w:left w:val="nil"/>
              <w:bottom w:val="single" w:sz="4" w:space="0" w:color="auto"/>
              <w:right w:val="single" w:sz="4" w:space="0" w:color="auto"/>
            </w:tcBorders>
            <w:vAlign w:val="center"/>
            <w:hideMark/>
          </w:tcPr>
          <w:p w14:paraId="0EDFD4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24 к2</w:t>
            </w:r>
          </w:p>
        </w:tc>
        <w:tc>
          <w:tcPr>
            <w:tcW w:w="2796" w:type="pct"/>
            <w:tcBorders>
              <w:top w:val="nil"/>
              <w:left w:val="nil"/>
              <w:bottom w:val="single" w:sz="4" w:space="0" w:color="auto"/>
              <w:right w:val="single" w:sz="4" w:space="0" w:color="auto"/>
            </w:tcBorders>
            <w:vAlign w:val="center"/>
            <w:hideMark/>
          </w:tcPr>
          <w:p w14:paraId="3BE77D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6(ЦТП-4 М.О. г. Люберцы,  вблизи прспект Гагарина, 22, к.2)ООО "ТВС"</w:t>
            </w:r>
          </w:p>
        </w:tc>
      </w:tr>
      <w:tr w:rsidR="00B51A48" w:rsidRPr="00B51A48" w14:paraId="4303D3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6B03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1087</w:t>
            </w:r>
          </w:p>
        </w:tc>
        <w:tc>
          <w:tcPr>
            <w:tcW w:w="1829" w:type="pct"/>
            <w:tcBorders>
              <w:top w:val="nil"/>
              <w:left w:val="nil"/>
              <w:bottom w:val="single" w:sz="4" w:space="0" w:color="auto"/>
              <w:right w:val="single" w:sz="4" w:space="0" w:color="auto"/>
            </w:tcBorders>
            <w:vAlign w:val="center"/>
            <w:hideMark/>
          </w:tcPr>
          <w:p w14:paraId="6C63BD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24 к1</w:t>
            </w:r>
          </w:p>
        </w:tc>
        <w:tc>
          <w:tcPr>
            <w:tcW w:w="2796" w:type="pct"/>
            <w:tcBorders>
              <w:top w:val="nil"/>
              <w:left w:val="nil"/>
              <w:bottom w:val="single" w:sz="4" w:space="0" w:color="auto"/>
              <w:right w:val="single" w:sz="4" w:space="0" w:color="auto"/>
            </w:tcBorders>
            <w:vAlign w:val="center"/>
            <w:hideMark/>
          </w:tcPr>
          <w:p w14:paraId="4975B0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6(ЦТП-4 М.О. г. Люберцы,  вблизи прспект Гагарина, 22, к.2)ООО "ТВС"</w:t>
            </w:r>
          </w:p>
        </w:tc>
      </w:tr>
      <w:tr w:rsidR="00B51A48" w:rsidRPr="00B51A48" w14:paraId="2FF9A2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CF85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1088</w:t>
            </w:r>
          </w:p>
        </w:tc>
        <w:tc>
          <w:tcPr>
            <w:tcW w:w="1829" w:type="pct"/>
            <w:tcBorders>
              <w:top w:val="nil"/>
              <w:left w:val="nil"/>
              <w:bottom w:val="single" w:sz="4" w:space="0" w:color="auto"/>
              <w:right w:val="single" w:sz="4" w:space="0" w:color="auto"/>
            </w:tcBorders>
            <w:vAlign w:val="center"/>
            <w:hideMark/>
          </w:tcPr>
          <w:p w14:paraId="284431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23</w:t>
            </w:r>
          </w:p>
        </w:tc>
        <w:tc>
          <w:tcPr>
            <w:tcW w:w="2796" w:type="pct"/>
            <w:tcBorders>
              <w:top w:val="nil"/>
              <w:left w:val="nil"/>
              <w:bottom w:val="single" w:sz="4" w:space="0" w:color="auto"/>
              <w:right w:val="single" w:sz="4" w:space="0" w:color="auto"/>
            </w:tcBorders>
            <w:vAlign w:val="center"/>
            <w:hideMark/>
          </w:tcPr>
          <w:p w14:paraId="5B2B87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6(ЦТП-4 М.О. г. Люберцы,  вблизи прспект Гагарина, 22, к.2)ООО "ТВС"</w:t>
            </w:r>
          </w:p>
        </w:tc>
      </w:tr>
      <w:tr w:rsidR="00B51A48" w:rsidRPr="00B51A48" w14:paraId="36B4CE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E184C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1089</w:t>
            </w:r>
          </w:p>
        </w:tc>
        <w:tc>
          <w:tcPr>
            <w:tcW w:w="1829" w:type="pct"/>
            <w:tcBorders>
              <w:top w:val="nil"/>
              <w:left w:val="nil"/>
              <w:bottom w:val="single" w:sz="4" w:space="0" w:color="auto"/>
              <w:right w:val="single" w:sz="4" w:space="0" w:color="auto"/>
            </w:tcBorders>
            <w:vAlign w:val="center"/>
            <w:hideMark/>
          </w:tcPr>
          <w:p w14:paraId="64AFDB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22к.1</w:t>
            </w:r>
          </w:p>
        </w:tc>
        <w:tc>
          <w:tcPr>
            <w:tcW w:w="2796" w:type="pct"/>
            <w:tcBorders>
              <w:top w:val="nil"/>
              <w:left w:val="nil"/>
              <w:bottom w:val="single" w:sz="4" w:space="0" w:color="auto"/>
              <w:right w:val="single" w:sz="4" w:space="0" w:color="auto"/>
            </w:tcBorders>
            <w:vAlign w:val="center"/>
            <w:hideMark/>
          </w:tcPr>
          <w:p w14:paraId="498963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6(ЦТП-4 М.О. г. Люберцы,  вблизи прспект Гагарина, 22, к.2)ООО "ТВС"</w:t>
            </w:r>
          </w:p>
        </w:tc>
      </w:tr>
      <w:tr w:rsidR="00B51A48" w:rsidRPr="00B51A48" w14:paraId="3B1B46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6CAD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1090</w:t>
            </w:r>
          </w:p>
        </w:tc>
        <w:tc>
          <w:tcPr>
            <w:tcW w:w="1829" w:type="pct"/>
            <w:tcBorders>
              <w:top w:val="nil"/>
              <w:left w:val="nil"/>
              <w:bottom w:val="single" w:sz="4" w:space="0" w:color="auto"/>
              <w:right w:val="single" w:sz="4" w:space="0" w:color="auto"/>
            </w:tcBorders>
            <w:vAlign w:val="center"/>
            <w:hideMark/>
          </w:tcPr>
          <w:p w14:paraId="513FB3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22 к.2</w:t>
            </w:r>
          </w:p>
        </w:tc>
        <w:tc>
          <w:tcPr>
            <w:tcW w:w="2796" w:type="pct"/>
            <w:tcBorders>
              <w:top w:val="nil"/>
              <w:left w:val="nil"/>
              <w:bottom w:val="single" w:sz="4" w:space="0" w:color="auto"/>
              <w:right w:val="single" w:sz="4" w:space="0" w:color="auto"/>
            </w:tcBorders>
            <w:vAlign w:val="center"/>
            <w:hideMark/>
          </w:tcPr>
          <w:p w14:paraId="13D3B0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6(ЦТП-1 М.О. г. Люберцы,  прспект Гагарина,19)ООО "ТВС"</w:t>
            </w:r>
          </w:p>
        </w:tc>
      </w:tr>
      <w:tr w:rsidR="00B51A48" w:rsidRPr="00B51A48" w14:paraId="551E4D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6123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1091</w:t>
            </w:r>
          </w:p>
        </w:tc>
        <w:tc>
          <w:tcPr>
            <w:tcW w:w="1829" w:type="pct"/>
            <w:tcBorders>
              <w:top w:val="nil"/>
              <w:left w:val="nil"/>
              <w:bottom w:val="single" w:sz="4" w:space="0" w:color="auto"/>
              <w:right w:val="single" w:sz="4" w:space="0" w:color="auto"/>
            </w:tcBorders>
            <w:vAlign w:val="center"/>
            <w:hideMark/>
          </w:tcPr>
          <w:p w14:paraId="498DE5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21</w:t>
            </w:r>
          </w:p>
        </w:tc>
        <w:tc>
          <w:tcPr>
            <w:tcW w:w="2796" w:type="pct"/>
            <w:tcBorders>
              <w:top w:val="nil"/>
              <w:left w:val="nil"/>
              <w:bottom w:val="single" w:sz="4" w:space="0" w:color="auto"/>
              <w:right w:val="single" w:sz="4" w:space="0" w:color="auto"/>
            </w:tcBorders>
            <w:vAlign w:val="center"/>
            <w:hideMark/>
          </w:tcPr>
          <w:p w14:paraId="63A1E6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6(ЦТП-1 М.О. г. Люберцы,  прспект Гагарина,19)ООО "ТВС"</w:t>
            </w:r>
          </w:p>
        </w:tc>
      </w:tr>
      <w:tr w:rsidR="00B51A48" w:rsidRPr="00B51A48" w14:paraId="7D9759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9614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1092</w:t>
            </w:r>
          </w:p>
        </w:tc>
        <w:tc>
          <w:tcPr>
            <w:tcW w:w="1829" w:type="pct"/>
            <w:tcBorders>
              <w:top w:val="nil"/>
              <w:left w:val="nil"/>
              <w:bottom w:val="single" w:sz="4" w:space="0" w:color="auto"/>
              <w:right w:val="single" w:sz="4" w:space="0" w:color="auto"/>
            </w:tcBorders>
            <w:vAlign w:val="center"/>
            <w:hideMark/>
          </w:tcPr>
          <w:p w14:paraId="4690DC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19</w:t>
            </w:r>
          </w:p>
        </w:tc>
        <w:tc>
          <w:tcPr>
            <w:tcW w:w="2796" w:type="pct"/>
            <w:tcBorders>
              <w:top w:val="nil"/>
              <w:left w:val="nil"/>
              <w:bottom w:val="single" w:sz="4" w:space="0" w:color="auto"/>
              <w:right w:val="single" w:sz="4" w:space="0" w:color="auto"/>
            </w:tcBorders>
            <w:vAlign w:val="center"/>
            <w:hideMark/>
          </w:tcPr>
          <w:p w14:paraId="3E6D2E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6(ЦТП-1 М.О. г. Люберцы,  прспект Гагарина,19)ООО "ТВС"</w:t>
            </w:r>
          </w:p>
        </w:tc>
      </w:tr>
      <w:tr w:rsidR="00B51A48" w:rsidRPr="00B51A48" w14:paraId="26D8DD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60E9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1093</w:t>
            </w:r>
          </w:p>
        </w:tc>
        <w:tc>
          <w:tcPr>
            <w:tcW w:w="1829" w:type="pct"/>
            <w:tcBorders>
              <w:top w:val="nil"/>
              <w:left w:val="nil"/>
              <w:bottom w:val="single" w:sz="4" w:space="0" w:color="auto"/>
              <w:right w:val="single" w:sz="4" w:space="0" w:color="auto"/>
            </w:tcBorders>
            <w:vAlign w:val="center"/>
            <w:hideMark/>
          </w:tcPr>
          <w:p w14:paraId="4AF46E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17/7</w:t>
            </w:r>
          </w:p>
        </w:tc>
        <w:tc>
          <w:tcPr>
            <w:tcW w:w="2796" w:type="pct"/>
            <w:tcBorders>
              <w:top w:val="nil"/>
              <w:left w:val="nil"/>
              <w:bottom w:val="single" w:sz="4" w:space="0" w:color="auto"/>
              <w:right w:val="single" w:sz="4" w:space="0" w:color="auto"/>
            </w:tcBorders>
            <w:vAlign w:val="center"/>
            <w:hideMark/>
          </w:tcPr>
          <w:p w14:paraId="1E365E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6(ЦТП-2 М.О. г. Люберцы,  прспект Гагарина,13)ООО "ТВС"</w:t>
            </w:r>
          </w:p>
        </w:tc>
      </w:tr>
      <w:tr w:rsidR="00B51A48" w:rsidRPr="00B51A48" w14:paraId="3CECC0D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BBBB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1094</w:t>
            </w:r>
          </w:p>
        </w:tc>
        <w:tc>
          <w:tcPr>
            <w:tcW w:w="1829" w:type="pct"/>
            <w:tcBorders>
              <w:top w:val="nil"/>
              <w:left w:val="nil"/>
              <w:bottom w:val="single" w:sz="4" w:space="0" w:color="auto"/>
              <w:right w:val="single" w:sz="4" w:space="0" w:color="auto"/>
            </w:tcBorders>
            <w:vAlign w:val="center"/>
            <w:hideMark/>
          </w:tcPr>
          <w:p w14:paraId="050CD0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15/8</w:t>
            </w:r>
          </w:p>
        </w:tc>
        <w:tc>
          <w:tcPr>
            <w:tcW w:w="2796" w:type="pct"/>
            <w:tcBorders>
              <w:top w:val="nil"/>
              <w:left w:val="nil"/>
              <w:bottom w:val="single" w:sz="4" w:space="0" w:color="auto"/>
              <w:right w:val="single" w:sz="4" w:space="0" w:color="auto"/>
            </w:tcBorders>
            <w:vAlign w:val="center"/>
            <w:hideMark/>
          </w:tcPr>
          <w:p w14:paraId="5799A8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6(ЦТП-2 М.О. г. Люберцы,  прспект Гагарина,13)ООО "ТВС"</w:t>
            </w:r>
          </w:p>
        </w:tc>
      </w:tr>
      <w:tr w:rsidR="00B51A48" w:rsidRPr="00B51A48" w14:paraId="461C11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AFF80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1095</w:t>
            </w:r>
          </w:p>
        </w:tc>
        <w:tc>
          <w:tcPr>
            <w:tcW w:w="1829" w:type="pct"/>
            <w:tcBorders>
              <w:top w:val="nil"/>
              <w:left w:val="nil"/>
              <w:bottom w:val="single" w:sz="4" w:space="0" w:color="auto"/>
              <w:right w:val="single" w:sz="4" w:space="0" w:color="auto"/>
            </w:tcBorders>
            <w:vAlign w:val="center"/>
            <w:hideMark/>
          </w:tcPr>
          <w:p w14:paraId="36CB66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14</w:t>
            </w:r>
          </w:p>
        </w:tc>
        <w:tc>
          <w:tcPr>
            <w:tcW w:w="2796" w:type="pct"/>
            <w:tcBorders>
              <w:top w:val="nil"/>
              <w:left w:val="nil"/>
              <w:bottom w:val="single" w:sz="4" w:space="0" w:color="auto"/>
              <w:right w:val="single" w:sz="4" w:space="0" w:color="auto"/>
            </w:tcBorders>
            <w:vAlign w:val="center"/>
            <w:hideMark/>
          </w:tcPr>
          <w:p w14:paraId="343A92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6(ЦТП-2 М.О. г. Люберцы,  прспект Гагарина,13)ООО "ТВС"</w:t>
            </w:r>
          </w:p>
        </w:tc>
      </w:tr>
      <w:tr w:rsidR="00B51A48" w:rsidRPr="00B51A48" w14:paraId="626757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CC1E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1096</w:t>
            </w:r>
          </w:p>
        </w:tc>
        <w:tc>
          <w:tcPr>
            <w:tcW w:w="1829" w:type="pct"/>
            <w:tcBorders>
              <w:top w:val="nil"/>
              <w:left w:val="nil"/>
              <w:bottom w:val="single" w:sz="4" w:space="0" w:color="auto"/>
              <w:right w:val="single" w:sz="4" w:space="0" w:color="auto"/>
            </w:tcBorders>
            <w:vAlign w:val="center"/>
            <w:hideMark/>
          </w:tcPr>
          <w:p w14:paraId="5ABDD9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13</w:t>
            </w:r>
          </w:p>
        </w:tc>
        <w:tc>
          <w:tcPr>
            <w:tcW w:w="2796" w:type="pct"/>
            <w:tcBorders>
              <w:top w:val="nil"/>
              <w:left w:val="nil"/>
              <w:bottom w:val="single" w:sz="4" w:space="0" w:color="auto"/>
              <w:right w:val="single" w:sz="4" w:space="0" w:color="auto"/>
            </w:tcBorders>
            <w:vAlign w:val="center"/>
            <w:hideMark/>
          </w:tcPr>
          <w:p w14:paraId="405A47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6(ЦТП-2 М.О. г. Люберцы,  прспект Гагарина,13)ООО "ТВС"</w:t>
            </w:r>
          </w:p>
        </w:tc>
      </w:tr>
      <w:tr w:rsidR="00B51A48" w:rsidRPr="00B51A48" w14:paraId="618E03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9242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1097</w:t>
            </w:r>
          </w:p>
        </w:tc>
        <w:tc>
          <w:tcPr>
            <w:tcW w:w="1829" w:type="pct"/>
            <w:tcBorders>
              <w:top w:val="nil"/>
              <w:left w:val="nil"/>
              <w:bottom w:val="single" w:sz="4" w:space="0" w:color="auto"/>
              <w:right w:val="single" w:sz="4" w:space="0" w:color="auto"/>
            </w:tcBorders>
            <w:vAlign w:val="center"/>
            <w:hideMark/>
          </w:tcPr>
          <w:p w14:paraId="52FE8D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пр-кт Гагарина 12</w:t>
            </w:r>
          </w:p>
        </w:tc>
        <w:tc>
          <w:tcPr>
            <w:tcW w:w="2796" w:type="pct"/>
            <w:tcBorders>
              <w:top w:val="nil"/>
              <w:left w:val="nil"/>
              <w:bottom w:val="single" w:sz="4" w:space="0" w:color="auto"/>
              <w:right w:val="single" w:sz="4" w:space="0" w:color="auto"/>
            </w:tcBorders>
            <w:vAlign w:val="center"/>
            <w:hideMark/>
          </w:tcPr>
          <w:p w14:paraId="0A93C2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6(ЦТП-7 М.О. г. Люберцы,  вблизи прспект Гагарина, 10)ООО "ТВС"</w:t>
            </w:r>
          </w:p>
        </w:tc>
      </w:tr>
      <w:tr w:rsidR="00B51A48" w:rsidRPr="00B51A48" w14:paraId="512816C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2D2C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1098</w:t>
            </w:r>
          </w:p>
        </w:tc>
        <w:tc>
          <w:tcPr>
            <w:tcW w:w="1829" w:type="pct"/>
            <w:tcBorders>
              <w:top w:val="nil"/>
              <w:left w:val="nil"/>
              <w:bottom w:val="single" w:sz="4" w:space="0" w:color="auto"/>
              <w:right w:val="single" w:sz="4" w:space="0" w:color="auto"/>
            </w:tcBorders>
            <w:vAlign w:val="center"/>
            <w:hideMark/>
          </w:tcPr>
          <w:p w14:paraId="000E00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Преображенская 6/2</w:t>
            </w:r>
          </w:p>
        </w:tc>
        <w:tc>
          <w:tcPr>
            <w:tcW w:w="2796" w:type="pct"/>
            <w:tcBorders>
              <w:top w:val="nil"/>
              <w:left w:val="nil"/>
              <w:bottom w:val="single" w:sz="4" w:space="0" w:color="auto"/>
              <w:right w:val="single" w:sz="4" w:space="0" w:color="auto"/>
            </w:tcBorders>
            <w:vAlign w:val="center"/>
            <w:hideMark/>
          </w:tcPr>
          <w:p w14:paraId="342D83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6B40F2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FF2D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1099</w:t>
            </w:r>
          </w:p>
        </w:tc>
        <w:tc>
          <w:tcPr>
            <w:tcW w:w="1829" w:type="pct"/>
            <w:tcBorders>
              <w:top w:val="nil"/>
              <w:left w:val="nil"/>
              <w:bottom w:val="single" w:sz="4" w:space="0" w:color="auto"/>
              <w:right w:val="single" w:sz="4" w:space="0" w:color="auto"/>
            </w:tcBorders>
            <w:vAlign w:val="center"/>
            <w:hideMark/>
          </w:tcPr>
          <w:p w14:paraId="1D8669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Преображенская 3</w:t>
            </w:r>
          </w:p>
        </w:tc>
        <w:tc>
          <w:tcPr>
            <w:tcW w:w="2796" w:type="pct"/>
            <w:tcBorders>
              <w:top w:val="nil"/>
              <w:left w:val="nil"/>
              <w:bottom w:val="single" w:sz="4" w:space="0" w:color="auto"/>
              <w:right w:val="single" w:sz="4" w:space="0" w:color="auto"/>
            </w:tcBorders>
            <w:vAlign w:val="center"/>
            <w:hideMark/>
          </w:tcPr>
          <w:p w14:paraId="487929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3657EC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9557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1100</w:t>
            </w:r>
          </w:p>
        </w:tc>
        <w:tc>
          <w:tcPr>
            <w:tcW w:w="1829" w:type="pct"/>
            <w:tcBorders>
              <w:top w:val="nil"/>
              <w:left w:val="nil"/>
              <w:bottom w:val="single" w:sz="4" w:space="0" w:color="auto"/>
              <w:right w:val="single" w:sz="4" w:space="0" w:color="auto"/>
            </w:tcBorders>
            <w:vAlign w:val="center"/>
            <w:hideMark/>
          </w:tcPr>
          <w:p w14:paraId="3D391B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Преображенская 12</w:t>
            </w:r>
          </w:p>
        </w:tc>
        <w:tc>
          <w:tcPr>
            <w:tcW w:w="2796" w:type="pct"/>
            <w:tcBorders>
              <w:top w:val="nil"/>
              <w:left w:val="nil"/>
              <w:bottom w:val="single" w:sz="4" w:space="0" w:color="auto"/>
              <w:right w:val="single" w:sz="4" w:space="0" w:color="auto"/>
            </w:tcBorders>
            <w:vAlign w:val="center"/>
            <w:hideMark/>
          </w:tcPr>
          <w:p w14:paraId="52DE54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5E0888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0673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1101</w:t>
            </w:r>
          </w:p>
        </w:tc>
        <w:tc>
          <w:tcPr>
            <w:tcW w:w="1829" w:type="pct"/>
            <w:tcBorders>
              <w:top w:val="nil"/>
              <w:left w:val="nil"/>
              <w:bottom w:val="single" w:sz="4" w:space="0" w:color="auto"/>
              <w:right w:val="single" w:sz="4" w:space="0" w:color="auto"/>
            </w:tcBorders>
            <w:vAlign w:val="center"/>
            <w:hideMark/>
          </w:tcPr>
          <w:p w14:paraId="20860C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Преображенская 11</w:t>
            </w:r>
          </w:p>
        </w:tc>
        <w:tc>
          <w:tcPr>
            <w:tcW w:w="2796" w:type="pct"/>
            <w:tcBorders>
              <w:top w:val="nil"/>
              <w:left w:val="nil"/>
              <w:bottom w:val="single" w:sz="4" w:space="0" w:color="auto"/>
              <w:right w:val="single" w:sz="4" w:space="0" w:color="auto"/>
            </w:tcBorders>
            <w:vAlign w:val="center"/>
            <w:hideMark/>
          </w:tcPr>
          <w:p w14:paraId="51950C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503336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64D2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1102</w:t>
            </w:r>
          </w:p>
        </w:tc>
        <w:tc>
          <w:tcPr>
            <w:tcW w:w="1829" w:type="pct"/>
            <w:tcBorders>
              <w:top w:val="nil"/>
              <w:left w:val="nil"/>
              <w:bottom w:val="single" w:sz="4" w:space="0" w:color="auto"/>
              <w:right w:val="single" w:sz="4" w:space="0" w:color="auto"/>
            </w:tcBorders>
            <w:vAlign w:val="center"/>
            <w:hideMark/>
          </w:tcPr>
          <w:p w14:paraId="1EE663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почтовое отделение-3, д. 102</w:t>
            </w:r>
          </w:p>
        </w:tc>
        <w:tc>
          <w:tcPr>
            <w:tcW w:w="2796" w:type="pct"/>
            <w:tcBorders>
              <w:top w:val="nil"/>
              <w:left w:val="nil"/>
              <w:bottom w:val="single" w:sz="4" w:space="0" w:color="auto"/>
              <w:right w:val="single" w:sz="4" w:space="0" w:color="auto"/>
            </w:tcBorders>
            <w:vAlign w:val="center"/>
            <w:hideMark/>
          </w:tcPr>
          <w:p w14:paraId="077FE2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РТС "Жулебино"(ЦТП - ул. Колхозная д. 16 </w:t>
            </w:r>
            <w:r w:rsidRPr="00B51A48">
              <w:rPr>
                <w:rFonts w:ascii="Times New Roman" w:eastAsia="Times New Roman" w:hAnsi="Times New Roman" w:cs="Times New Roman"/>
                <w:color w:val="000000"/>
                <w:lang w:eastAsia="ru-RU"/>
              </w:rPr>
              <w:lastRenderedPageBreak/>
              <w:t>стр.1)ПАО "Мосэнерго", АО "Люберецкая теплосеть"</w:t>
            </w:r>
          </w:p>
        </w:tc>
      </w:tr>
      <w:tr w:rsidR="00B51A48" w:rsidRPr="00B51A48" w14:paraId="53D087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C4C0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1103</w:t>
            </w:r>
          </w:p>
        </w:tc>
        <w:tc>
          <w:tcPr>
            <w:tcW w:w="1829" w:type="pct"/>
            <w:tcBorders>
              <w:top w:val="nil"/>
              <w:left w:val="nil"/>
              <w:bottom w:val="single" w:sz="4" w:space="0" w:color="auto"/>
              <w:right w:val="single" w:sz="4" w:space="0" w:color="auto"/>
            </w:tcBorders>
            <w:vAlign w:val="center"/>
            <w:hideMark/>
          </w:tcPr>
          <w:p w14:paraId="322600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пос.Калинина,д.95</w:t>
            </w:r>
          </w:p>
        </w:tc>
        <w:tc>
          <w:tcPr>
            <w:tcW w:w="2796" w:type="pct"/>
            <w:tcBorders>
              <w:top w:val="nil"/>
              <w:left w:val="nil"/>
              <w:bottom w:val="single" w:sz="4" w:space="0" w:color="auto"/>
              <w:right w:val="single" w:sz="4" w:space="0" w:color="auto"/>
            </w:tcBorders>
            <w:vAlign w:val="center"/>
            <w:hideMark/>
          </w:tcPr>
          <w:p w14:paraId="76EBEC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395E0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EE6E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1104</w:t>
            </w:r>
          </w:p>
        </w:tc>
        <w:tc>
          <w:tcPr>
            <w:tcW w:w="1829" w:type="pct"/>
            <w:tcBorders>
              <w:top w:val="nil"/>
              <w:left w:val="nil"/>
              <w:bottom w:val="single" w:sz="4" w:space="0" w:color="auto"/>
              <w:right w:val="single" w:sz="4" w:space="0" w:color="auto"/>
            </w:tcBorders>
            <w:vAlign w:val="center"/>
            <w:hideMark/>
          </w:tcPr>
          <w:p w14:paraId="3310B7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пос.Калинина,д.95</w:t>
            </w:r>
          </w:p>
        </w:tc>
        <w:tc>
          <w:tcPr>
            <w:tcW w:w="2796" w:type="pct"/>
            <w:tcBorders>
              <w:top w:val="nil"/>
              <w:left w:val="nil"/>
              <w:bottom w:val="single" w:sz="4" w:space="0" w:color="auto"/>
              <w:right w:val="single" w:sz="4" w:space="0" w:color="auto"/>
            </w:tcBorders>
            <w:vAlign w:val="center"/>
            <w:hideMark/>
          </w:tcPr>
          <w:p w14:paraId="2359B5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06A9F3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C7BE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1105</w:t>
            </w:r>
          </w:p>
        </w:tc>
        <w:tc>
          <w:tcPr>
            <w:tcW w:w="1829" w:type="pct"/>
            <w:tcBorders>
              <w:top w:val="nil"/>
              <w:left w:val="nil"/>
              <w:bottom w:val="single" w:sz="4" w:space="0" w:color="auto"/>
              <w:right w:val="single" w:sz="4" w:space="0" w:color="auto"/>
            </w:tcBorders>
            <w:vAlign w:val="center"/>
            <w:hideMark/>
          </w:tcPr>
          <w:p w14:paraId="74F46A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пос.Калинина,д.94</w:t>
            </w:r>
          </w:p>
        </w:tc>
        <w:tc>
          <w:tcPr>
            <w:tcW w:w="2796" w:type="pct"/>
            <w:tcBorders>
              <w:top w:val="nil"/>
              <w:left w:val="nil"/>
              <w:bottom w:val="single" w:sz="4" w:space="0" w:color="auto"/>
              <w:right w:val="single" w:sz="4" w:space="0" w:color="auto"/>
            </w:tcBorders>
            <w:vAlign w:val="center"/>
            <w:hideMark/>
          </w:tcPr>
          <w:p w14:paraId="5F9C34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4A4866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E6C0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1106</w:t>
            </w:r>
          </w:p>
        </w:tc>
        <w:tc>
          <w:tcPr>
            <w:tcW w:w="1829" w:type="pct"/>
            <w:tcBorders>
              <w:top w:val="nil"/>
              <w:left w:val="nil"/>
              <w:bottom w:val="single" w:sz="4" w:space="0" w:color="auto"/>
              <w:right w:val="single" w:sz="4" w:space="0" w:color="auto"/>
            </w:tcBorders>
            <w:vAlign w:val="center"/>
            <w:hideMark/>
          </w:tcPr>
          <w:p w14:paraId="6F62F4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пос.Калинина,д.93</w:t>
            </w:r>
          </w:p>
        </w:tc>
        <w:tc>
          <w:tcPr>
            <w:tcW w:w="2796" w:type="pct"/>
            <w:tcBorders>
              <w:top w:val="nil"/>
              <w:left w:val="nil"/>
              <w:bottom w:val="single" w:sz="4" w:space="0" w:color="auto"/>
              <w:right w:val="single" w:sz="4" w:space="0" w:color="auto"/>
            </w:tcBorders>
            <w:vAlign w:val="center"/>
            <w:hideMark/>
          </w:tcPr>
          <w:p w14:paraId="42474E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3D2F8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C4B37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1107</w:t>
            </w:r>
          </w:p>
        </w:tc>
        <w:tc>
          <w:tcPr>
            <w:tcW w:w="1829" w:type="pct"/>
            <w:tcBorders>
              <w:top w:val="nil"/>
              <w:left w:val="nil"/>
              <w:bottom w:val="single" w:sz="4" w:space="0" w:color="auto"/>
              <w:right w:val="single" w:sz="4" w:space="0" w:color="auto"/>
            </w:tcBorders>
            <w:vAlign w:val="center"/>
            <w:hideMark/>
          </w:tcPr>
          <w:p w14:paraId="732505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пос.Калинина,д.92</w:t>
            </w:r>
          </w:p>
        </w:tc>
        <w:tc>
          <w:tcPr>
            <w:tcW w:w="2796" w:type="pct"/>
            <w:tcBorders>
              <w:top w:val="nil"/>
              <w:left w:val="nil"/>
              <w:bottom w:val="single" w:sz="4" w:space="0" w:color="auto"/>
              <w:right w:val="single" w:sz="4" w:space="0" w:color="auto"/>
            </w:tcBorders>
            <w:vAlign w:val="center"/>
            <w:hideMark/>
          </w:tcPr>
          <w:p w14:paraId="6E5812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0B4EEE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8DA6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1108</w:t>
            </w:r>
          </w:p>
        </w:tc>
        <w:tc>
          <w:tcPr>
            <w:tcW w:w="1829" w:type="pct"/>
            <w:tcBorders>
              <w:top w:val="nil"/>
              <w:left w:val="nil"/>
              <w:bottom w:val="single" w:sz="4" w:space="0" w:color="auto"/>
              <w:right w:val="single" w:sz="4" w:space="0" w:color="auto"/>
            </w:tcBorders>
            <w:vAlign w:val="center"/>
            <w:hideMark/>
          </w:tcPr>
          <w:p w14:paraId="483868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пос.Калинина,д.91</w:t>
            </w:r>
          </w:p>
        </w:tc>
        <w:tc>
          <w:tcPr>
            <w:tcW w:w="2796" w:type="pct"/>
            <w:tcBorders>
              <w:top w:val="nil"/>
              <w:left w:val="nil"/>
              <w:bottom w:val="single" w:sz="4" w:space="0" w:color="auto"/>
              <w:right w:val="single" w:sz="4" w:space="0" w:color="auto"/>
            </w:tcBorders>
            <w:vAlign w:val="center"/>
            <w:hideMark/>
          </w:tcPr>
          <w:p w14:paraId="371713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6CBDFC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2F70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1109</w:t>
            </w:r>
          </w:p>
        </w:tc>
        <w:tc>
          <w:tcPr>
            <w:tcW w:w="1829" w:type="pct"/>
            <w:tcBorders>
              <w:top w:val="nil"/>
              <w:left w:val="nil"/>
              <w:bottom w:val="single" w:sz="4" w:space="0" w:color="auto"/>
              <w:right w:val="single" w:sz="4" w:space="0" w:color="auto"/>
            </w:tcBorders>
            <w:vAlign w:val="center"/>
            <w:hideMark/>
          </w:tcPr>
          <w:p w14:paraId="2CF515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пос.Калинина,д.90</w:t>
            </w:r>
          </w:p>
        </w:tc>
        <w:tc>
          <w:tcPr>
            <w:tcW w:w="2796" w:type="pct"/>
            <w:tcBorders>
              <w:top w:val="nil"/>
              <w:left w:val="nil"/>
              <w:bottom w:val="single" w:sz="4" w:space="0" w:color="auto"/>
              <w:right w:val="single" w:sz="4" w:space="0" w:color="auto"/>
            </w:tcBorders>
            <w:vAlign w:val="center"/>
            <w:hideMark/>
          </w:tcPr>
          <w:p w14:paraId="514C07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3B0334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9E286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1110</w:t>
            </w:r>
          </w:p>
        </w:tc>
        <w:tc>
          <w:tcPr>
            <w:tcW w:w="1829" w:type="pct"/>
            <w:tcBorders>
              <w:top w:val="nil"/>
              <w:left w:val="nil"/>
              <w:bottom w:val="single" w:sz="4" w:space="0" w:color="auto"/>
              <w:right w:val="single" w:sz="4" w:space="0" w:color="auto"/>
            </w:tcBorders>
            <w:vAlign w:val="center"/>
            <w:hideMark/>
          </w:tcPr>
          <w:p w14:paraId="018008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пос.Калинина,д.89</w:t>
            </w:r>
          </w:p>
        </w:tc>
        <w:tc>
          <w:tcPr>
            <w:tcW w:w="2796" w:type="pct"/>
            <w:tcBorders>
              <w:top w:val="nil"/>
              <w:left w:val="nil"/>
              <w:bottom w:val="single" w:sz="4" w:space="0" w:color="auto"/>
              <w:right w:val="single" w:sz="4" w:space="0" w:color="auto"/>
            </w:tcBorders>
            <w:vAlign w:val="center"/>
            <w:hideMark/>
          </w:tcPr>
          <w:p w14:paraId="27CB3D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5670DB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12AD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1111</w:t>
            </w:r>
          </w:p>
        </w:tc>
        <w:tc>
          <w:tcPr>
            <w:tcW w:w="1829" w:type="pct"/>
            <w:tcBorders>
              <w:top w:val="nil"/>
              <w:left w:val="nil"/>
              <w:bottom w:val="single" w:sz="4" w:space="0" w:color="auto"/>
              <w:right w:val="single" w:sz="4" w:space="0" w:color="auto"/>
            </w:tcBorders>
            <w:vAlign w:val="center"/>
            <w:hideMark/>
          </w:tcPr>
          <w:p w14:paraId="38999C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пос.Калинина,д.88</w:t>
            </w:r>
          </w:p>
        </w:tc>
        <w:tc>
          <w:tcPr>
            <w:tcW w:w="2796" w:type="pct"/>
            <w:tcBorders>
              <w:top w:val="nil"/>
              <w:left w:val="nil"/>
              <w:bottom w:val="single" w:sz="4" w:space="0" w:color="auto"/>
              <w:right w:val="single" w:sz="4" w:space="0" w:color="auto"/>
            </w:tcBorders>
            <w:vAlign w:val="center"/>
            <w:hideMark/>
          </w:tcPr>
          <w:p w14:paraId="780442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094CBA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A60D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1112</w:t>
            </w:r>
          </w:p>
        </w:tc>
        <w:tc>
          <w:tcPr>
            <w:tcW w:w="1829" w:type="pct"/>
            <w:tcBorders>
              <w:top w:val="nil"/>
              <w:left w:val="nil"/>
              <w:bottom w:val="single" w:sz="4" w:space="0" w:color="auto"/>
              <w:right w:val="single" w:sz="4" w:space="0" w:color="auto"/>
            </w:tcBorders>
            <w:vAlign w:val="center"/>
            <w:hideMark/>
          </w:tcPr>
          <w:p w14:paraId="775703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пос.Калинина,д.87</w:t>
            </w:r>
          </w:p>
        </w:tc>
        <w:tc>
          <w:tcPr>
            <w:tcW w:w="2796" w:type="pct"/>
            <w:tcBorders>
              <w:top w:val="nil"/>
              <w:left w:val="nil"/>
              <w:bottom w:val="single" w:sz="4" w:space="0" w:color="auto"/>
              <w:right w:val="single" w:sz="4" w:space="0" w:color="auto"/>
            </w:tcBorders>
            <w:vAlign w:val="center"/>
            <w:hideMark/>
          </w:tcPr>
          <w:p w14:paraId="602868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D349C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9CED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1113</w:t>
            </w:r>
          </w:p>
        </w:tc>
        <w:tc>
          <w:tcPr>
            <w:tcW w:w="1829" w:type="pct"/>
            <w:tcBorders>
              <w:top w:val="nil"/>
              <w:left w:val="nil"/>
              <w:bottom w:val="single" w:sz="4" w:space="0" w:color="auto"/>
              <w:right w:val="single" w:sz="4" w:space="0" w:color="auto"/>
            </w:tcBorders>
            <w:vAlign w:val="center"/>
            <w:hideMark/>
          </w:tcPr>
          <w:p w14:paraId="224064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пос.Калинина,д.85</w:t>
            </w:r>
          </w:p>
        </w:tc>
        <w:tc>
          <w:tcPr>
            <w:tcW w:w="2796" w:type="pct"/>
            <w:tcBorders>
              <w:top w:val="nil"/>
              <w:left w:val="nil"/>
              <w:bottom w:val="single" w:sz="4" w:space="0" w:color="auto"/>
              <w:right w:val="single" w:sz="4" w:space="0" w:color="auto"/>
            </w:tcBorders>
            <w:vAlign w:val="center"/>
            <w:hideMark/>
          </w:tcPr>
          <w:p w14:paraId="1B6001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68AC68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51C3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1114</w:t>
            </w:r>
          </w:p>
        </w:tc>
        <w:tc>
          <w:tcPr>
            <w:tcW w:w="1829" w:type="pct"/>
            <w:tcBorders>
              <w:top w:val="nil"/>
              <w:left w:val="nil"/>
              <w:bottom w:val="single" w:sz="4" w:space="0" w:color="auto"/>
              <w:right w:val="single" w:sz="4" w:space="0" w:color="auto"/>
            </w:tcBorders>
            <w:vAlign w:val="center"/>
            <w:hideMark/>
          </w:tcPr>
          <w:p w14:paraId="39D74F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пос.Калинина,д.58</w:t>
            </w:r>
          </w:p>
        </w:tc>
        <w:tc>
          <w:tcPr>
            <w:tcW w:w="2796" w:type="pct"/>
            <w:tcBorders>
              <w:top w:val="nil"/>
              <w:left w:val="nil"/>
              <w:bottom w:val="single" w:sz="4" w:space="0" w:color="auto"/>
              <w:right w:val="single" w:sz="4" w:space="0" w:color="auto"/>
            </w:tcBorders>
            <w:vAlign w:val="center"/>
            <w:hideMark/>
          </w:tcPr>
          <w:p w14:paraId="141445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6B96BD3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3BEB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1115</w:t>
            </w:r>
          </w:p>
        </w:tc>
        <w:tc>
          <w:tcPr>
            <w:tcW w:w="1829" w:type="pct"/>
            <w:tcBorders>
              <w:top w:val="nil"/>
              <w:left w:val="nil"/>
              <w:bottom w:val="single" w:sz="4" w:space="0" w:color="auto"/>
              <w:right w:val="single" w:sz="4" w:space="0" w:color="auto"/>
            </w:tcBorders>
            <w:vAlign w:val="center"/>
            <w:hideMark/>
          </w:tcPr>
          <w:p w14:paraId="4AB3BA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пос.Калинина,д.56</w:t>
            </w:r>
          </w:p>
        </w:tc>
        <w:tc>
          <w:tcPr>
            <w:tcW w:w="2796" w:type="pct"/>
            <w:tcBorders>
              <w:top w:val="nil"/>
              <w:left w:val="nil"/>
              <w:bottom w:val="single" w:sz="4" w:space="0" w:color="auto"/>
              <w:right w:val="single" w:sz="4" w:space="0" w:color="auto"/>
            </w:tcBorders>
            <w:vAlign w:val="center"/>
            <w:hideMark/>
          </w:tcPr>
          <w:p w14:paraId="6C0DE1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198D1B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E53F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1116</w:t>
            </w:r>
          </w:p>
        </w:tc>
        <w:tc>
          <w:tcPr>
            <w:tcW w:w="1829" w:type="pct"/>
            <w:tcBorders>
              <w:top w:val="nil"/>
              <w:left w:val="nil"/>
              <w:bottom w:val="single" w:sz="4" w:space="0" w:color="auto"/>
              <w:right w:val="single" w:sz="4" w:space="0" w:color="auto"/>
            </w:tcBorders>
            <w:vAlign w:val="center"/>
            <w:hideMark/>
          </w:tcPr>
          <w:p w14:paraId="45BBE9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пос.Калинина,д.54</w:t>
            </w:r>
          </w:p>
        </w:tc>
        <w:tc>
          <w:tcPr>
            <w:tcW w:w="2796" w:type="pct"/>
            <w:tcBorders>
              <w:top w:val="nil"/>
              <w:left w:val="nil"/>
              <w:bottom w:val="single" w:sz="4" w:space="0" w:color="auto"/>
              <w:right w:val="single" w:sz="4" w:space="0" w:color="auto"/>
            </w:tcBorders>
            <w:vAlign w:val="center"/>
            <w:hideMark/>
          </w:tcPr>
          <w:p w14:paraId="54FA18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7F8F51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59CA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1117</w:t>
            </w:r>
          </w:p>
        </w:tc>
        <w:tc>
          <w:tcPr>
            <w:tcW w:w="1829" w:type="pct"/>
            <w:tcBorders>
              <w:top w:val="nil"/>
              <w:left w:val="nil"/>
              <w:bottom w:val="single" w:sz="4" w:space="0" w:color="auto"/>
              <w:right w:val="single" w:sz="4" w:space="0" w:color="auto"/>
            </w:tcBorders>
            <w:vAlign w:val="center"/>
            <w:hideMark/>
          </w:tcPr>
          <w:p w14:paraId="70C2E8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пос.Калинина,д.46</w:t>
            </w:r>
          </w:p>
        </w:tc>
        <w:tc>
          <w:tcPr>
            <w:tcW w:w="2796" w:type="pct"/>
            <w:tcBorders>
              <w:top w:val="nil"/>
              <w:left w:val="nil"/>
              <w:bottom w:val="single" w:sz="4" w:space="0" w:color="auto"/>
              <w:right w:val="single" w:sz="4" w:space="0" w:color="auto"/>
            </w:tcBorders>
            <w:vAlign w:val="center"/>
            <w:hideMark/>
          </w:tcPr>
          <w:p w14:paraId="005CB4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71A5B6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4282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1118</w:t>
            </w:r>
          </w:p>
        </w:tc>
        <w:tc>
          <w:tcPr>
            <w:tcW w:w="1829" w:type="pct"/>
            <w:tcBorders>
              <w:top w:val="nil"/>
              <w:left w:val="nil"/>
              <w:bottom w:val="single" w:sz="4" w:space="0" w:color="auto"/>
              <w:right w:val="single" w:sz="4" w:space="0" w:color="auto"/>
            </w:tcBorders>
            <w:vAlign w:val="center"/>
            <w:hideMark/>
          </w:tcPr>
          <w:p w14:paraId="6A95BD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пос.Калинина,д.44</w:t>
            </w:r>
          </w:p>
        </w:tc>
        <w:tc>
          <w:tcPr>
            <w:tcW w:w="2796" w:type="pct"/>
            <w:tcBorders>
              <w:top w:val="nil"/>
              <w:left w:val="nil"/>
              <w:bottom w:val="single" w:sz="4" w:space="0" w:color="auto"/>
              <w:right w:val="single" w:sz="4" w:space="0" w:color="auto"/>
            </w:tcBorders>
            <w:vAlign w:val="center"/>
            <w:hideMark/>
          </w:tcPr>
          <w:p w14:paraId="0D9A40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617B64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4C2D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1119</w:t>
            </w:r>
          </w:p>
        </w:tc>
        <w:tc>
          <w:tcPr>
            <w:tcW w:w="1829" w:type="pct"/>
            <w:tcBorders>
              <w:top w:val="nil"/>
              <w:left w:val="nil"/>
              <w:bottom w:val="single" w:sz="4" w:space="0" w:color="auto"/>
              <w:right w:val="single" w:sz="4" w:space="0" w:color="auto"/>
            </w:tcBorders>
            <w:vAlign w:val="center"/>
            <w:hideMark/>
          </w:tcPr>
          <w:p w14:paraId="6E693A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Калинина,д.8</w:t>
            </w:r>
          </w:p>
        </w:tc>
        <w:tc>
          <w:tcPr>
            <w:tcW w:w="2796" w:type="pct"/>
            <w:tcBorders>
              <w:top w:val="nil"/>
              <w:left w:val="nil"/>
              <w:bottom w:val="single" w:sz="4" w:space="0" w:color="auto"/>
              <w:right w:val="single" w:sz="4" w:space="0" w:color="auto"/>
            </w:tcBorders>
            <w:vAlign w:val="center"/>
            <w:hideMark/>
          </w:tcPr>
          <w:p w14:paraId="55EC33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27D2F8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D339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1120</w:t>
            </w:r>
          </w:p>
        </w:tc>
        <w:tc>
          <w:tcPr>
            <w:tcW w:w="1829" w:type="pct"/>
            <w:tcBorders>
              <w:top w:val="nil"/>
              <w:left w:val="nil"/>
              <w:bottom w:val="single" w:sz="4" w:space="0" w:color="auto"/>
              <w:right w:val="single" w:sz="4" w:space="0" w:color="auto"/>
            </w:tcBorders>
            <w:vAlign w:val="center"/>
            <w:hideMark/>
          </w:tcPr>
          <w:p w14:paraId="2343D5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Калинина,д.6</w:t>
            </w:r>
          </w:p>
        </w:tc>
        <w:tc>
          <w:tcPr>
            <w:tcW w:w="2796" w:type="pct"/>
            <w:tcBorders>
              <w:top w:val="nil"/>
              <w:left w:val="nil"/>
              <w:bottom w:val="single" w:sz="4" w:space="0" w:color="auto"/>
              <w:right w:val="single" w:sz="4" w:space="0" w:color="auto"/>
            </w:tcBorders>
            <w:vAlign w:val="center"/>
            <w:hideMark/>
          </w:tcPr>
          <w:p w14:paraId="7C56C5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34CC5B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8924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1121</w:t>
            </w:r>
          </w:p>
        </w:tc>
        <w:tc>
          <w:tcPr>
            <w:tcW w:w="1829" w:type="pct"/>
            <w:tcBorders>
              <w:top w:val="nil"/>
              <w:left w:val="nil"/>
              <w:bottom w:val="single" w:sz="4" w:space="0" w:color="auto"/>
              <w:right w:val="single" w:sz="4" w:space="0" w:color="auto"/>
            </w:tcBorders>
            <w:vAlign w:val="center"/>
            <w:hideMark/>
          </w:tcPr>
          <w:p w14:paraId="1F3BF1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Калинина,д.45</w:t>
            </w:r>
          </w:p>
        </w:tc>
        <w:tc>
          <w:tcPr>
            <w:tcW w:w="2796" w:type="pct"/>
            <w:tcBorders>
              <w:top w:val="nil"/>
              <w:left w:val="nil"/>
              <w:bottom w:val="single" w:sz="4" w:space="0" w:color="auto"/>
              <w:right w:val="single" w:sz="4" w:space="0" w:color="auto"/>
            </w:tcBorders>
            <w:vAlign w:val="center"/>
            <w:hideMark/>
          </w:tcPr>
          <w:p w14:paraId="599E9B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276587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CE99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1122</w:t>
            </w:r>
          </w:p>
        </w:tc>
        <w:tc>
          <w:tcPr>
            <w:tcW w:w="1829" w:type="pct"/>
            <w:tcBorders>
              <w:top w:val="nil"/>
              <w:left w:val="nil"/>
              <w:bottom w:val="single" w:sz="4" w:space="0" w:color="auto"/>
              <w:right w:val="single" w:sz="4" w:space="0" w:color="auto"/>
            </w:tcBorders>
            <w:vAlign w:val="center"/>
            <w:hideMark/>
          </w:tcPr>
          <w:p w14:paraId="76E6AD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Калинина,д.4</w:t>
            </w:r>
          </w:p>
        </w:tc>
        <w:tc>
          <w:tcPr>
            <w:tcW w:w="2796" w:type="pct"/>
            <w:tcBorders>
              <w:top w:val="nil"/>
              <w:left w:val="nil"/>
              <w:bottom w:val="single" w:sz="4" w:space="0" w:color="auto"/>
              <w:right w:val="single" w:sz="4" w:space="0" w:color="auto"/>
            </w:tcBorders>
            <w:vAlign w:val="center"/>
            <w:hideMark/>
          </w:tcPr>
          <w:p w14:paraId="0A883B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59815C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13DEE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1123</w:t>
            </w:r>
          </w:p>
        </w:tc>
        <w:tc>
          <w:tcPr>
            <w:tcW w:w="1829" w:type="pct"/>
            <w:tcBorders>
              <w:top w:val="nil"/>
              <w:left w:val="nil"/>
              <w:bottom w:val="single" w:sz="4" w:space="0" w:color="auto"/>
              <w:right w:val="single" w:sz="4" w:space="0" w:color="auto"/>
            </w:tcBorders>
            <w:vAlign w:val="center"/>
            <w:hideMark/>
          </w:tcPr>
          <w:p w14:paraId="7E5B2D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Калинина,д.23</w:t>
            </w:r>
          </w:p>
        </w:tc>
        <w:tc>
          <w:tcPr>
            <w:tcW w:w="2796" w:type="pct"/>
            <w:tcBorders>
              <w:top w:val="nil"/>
              <w:left w:val="nil"/>
              <w:bottom w:val="single" w:sz="4" w:space="0" w:color="auto"/>
              <w:right w:val="single" w:sz="4" w:space="0" w:color="auto"/>
            </w:tcBorders>
            <w:vAlign w:val="center"/>
            <w:hideMark/>
          </w:tcPr>
          <w:p w14:paraId="0AFE51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139CB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C755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1124</w:t>
            </w:r>
          </w:p>
        </w:tc>
        <w:tc>
          <w:tcPr>
            <w:tcW w:w="1829" w:type="pct"/>
            <w:tcBorders>
              <w:top w:val="nil"/>
              <w:left w:val="nil"/>
              <w:bottom w:val="single" w:sz="4" w:space="0" w:color="auto"/>
              <w:right w:val="single" w:sz="4" w:space="0" w:color="auto"/>
            </w:tcBorders>
            <w:vAlign w:val="center"/>
            <w:hideMark/>
          </w:tcPr>
          <w:p w14:paraId="443919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Калинина,д.21</w:t>
            </w:r>
          </w:p>
        </w:tc>
        <w:tc>
          <w:tcPr>
            <w:tcW w:w="2796" w:type="pct"/>
            <w:tcBorders>
              <w:top w:val="nil"/>
              <w:left w:val="nil"/>
              <w:bottom w:val="single" w:sz="4" w:space="0" w:color="auto"/>
              <w:right w:val="single" w:sz="4" w:space="0" w:color="auto"/>
            </w:tcBorders>
            <w:vAlign w:val="center"/>
            <w:hideMark/>
          </w:tcPr>
          <w:p w14:paraId="5DA294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55FD71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4D66C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1125</w:t>
            </w:r>
          </w:p>
        </w:tc>
        <w:tc>
          <w:tcPr>
            <w:tcW w:w="1829" w:type="pct"/>
            <w:tcBorders>
              <w:top w:val="nil"/>
              <w:left w:val="nil"/>
              <w:bottom w:val="single" w:sz="4" w:space="0" w:color="auto"/>
              <w:right w:val="single" w:sz="4" w:space="0" w:color="auto"/>
            </w:tcBorders>
            <w:vAlign w:val="center"/>
            <w:hideMark/>
          </w:tcPr>
          <w:p w14:paraId="716C7C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Калинина,д.2</w:t>
            </w:r>
          </w:p>
        </w:tc>
        <w:tc>
          <w:tcPr>
            <w:tcW w:w="2796" w:type="pct"/>
            <w:tcBorders>
              <w:top w:val="nil"/>
              <w:left w:val="nil"/>
              <w:bottom w:val="single" w:sz="4" w:space="0" w:color="auto"/>
              <w:right w:val="single" w:sz="4" w:space="0" w:color="auto"/>
            </w:tcBorders>
            <w:vAlign w:val="center"/>
            <w:hideMark/>
          </w:tcPr>
          <w:p w14:paraId="69FE25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1A0BB7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E528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1126</w:t>
            </w:r>
          </w:p>
        </w:tc>
        <w:tc>
          <w:tcPr>
            <w:tcW w:w="1829" w:type="pct"/>
            <w:tcBorders>
              <w:top w:val="nil"/>
              <w:left w:val="nil"/>
              <w:bottom w:val="single" w:sz="4" w:space="0" w:color="auto"/>
              <w:right w:val="single" w:sz="4" w:space="0" w:color="auto"/>
            </w:tcBorders>
            <w:vAlign w:val="center"/>
            <w:hideMark/>
          </w:tcPr>
          <w:p w14:paraId="504BC6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Калинина,д.19</w:t>
            </w:r>
          </w:p>
        </w:tc>
        <w:tc>
          <w:tcPr>
            <w:tcW w:w="2796" w:type="pct"/>
            <w:tcBorders>
              <w:top w:val="nil"/>
              <w:left w:val="nil"/>
              <w:bottom w:val="single" w:sz="4" w:space="0" w:color="auto"/>
              <w:right w:val="single" w:sz="4" w:space="0" w:color="auto"/>
            </w:tcBorders>
            <w:vAlign w:val="center"/>
            <w:hideMark/>
          </w:tcPr>
          <w:p w14:paraId="060F75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6F6DC4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7BCEF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1127</w:t>
            </w:r>
          </w:p>
        </w:tc>
        <w:tc>
          <w:tcPr>
            <w:tcW w:w="1829" w:type="pct"/>
            <w:tcBorders>
              <w:top w:val="nil"/>
              <w:left w:val="nil"/>
              <w:bottom w:val="single" w:sz="4" w:space="0" w:color="auto"/>
              <w:right w:val="single" w:sz="4" w:space="0" w:color="auto"/>
            </w:tcBorders>
            <w:vAlign w:val="center"/>
            <w:hideMark/>
          </w:tcPr>
          <w:p w14:paraId="7EC08D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Калинина,д.16</w:t>
            </w:r>
          </w:p>
        </w:tc>
        <w:tc>
          <w:tcPr>
            <w:tcW w:w="2796" w:type="pct"/>
            <w:tcBorders>
              <w:top w:val="nil"/>
              <w:left w:val="nil"/>
              <w:bottom w:val="single" w:sz="4" w:space="0" w:color="auto"/>
              <w:right w:val="single" w:sz="4" w:space="0" w:color="auto"/>
            </w:tcBorders>
            <w:vAlign w:val="center"/>
            <w:hideMark/>
          </w:tcPr>
          <w:p w14:paraId="3BFCE1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1C8F09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216A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1128</w:t>
            </w:r>
          </w:p>
        </w:tc>
        <w:tc>
          <w:tcPr>
            <w:tcW w:w="1829" w:type="pct"/>
            <w:tcBorders>
              <w:top w:val="nil"/>
              <w:left w:val="nil"/>
              <w:bottom w:val="single" w:sz="4" w:space="0" w:color="auto"/>
              <w:right w:val="single" w:sz="4" w:space="0" w:color="auto"/>
            </w:tcBorders>
            <w:vAlign w:val="center"/>
            <w:hideMark/>
          </w:tcPr>
          <w:p w14:paraId="5A09AE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Калинина,д.15</w:t>
            </w:r>
          </w:p>
        </w:tc>
        <w:tc>
          <w:tcPr>
            <w:tcW w:w="2796" w:type="pct"/>
            <w:tcBorders>
              <w:top w:val="nil"/>
              <w:left w:val="nil"/>
              <w:bottom w:val="single" w:sz="4" w:space="0" w:color="auto"/>
              <w:right w:val="single" w:sz="4" w:space="0" w:color="auto"/>
            </w:tcBorders>
            <w:vAlign w:val="center"/>
            <w:hideMark/>
          </w:tcPr>
          <w:p w14:paraId="40767C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09D822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7AD8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1129</w:t>
            </w:r>
          </w:p>
        </w:tc>
        <w:tc>
          <w:tcPr>
            <w:tcW w:w="1829" w:type="pct"/>
            <w:tcBorders>
              <w:top w:val="nil"/>
              <w:left w:val="nil"/>
              <w:bottom w:val="single" w:sz="4" w:space="0" w:color="auto"/>
              <w:right w:val="single" w:sz="4" w:space="0" w:color="auto"/>
            </w:tcBorders>
            <w:vAlign w:val="center"/>
            <w:hideMark/>
          </w:tcPr>
          <w:p w14:paraId="21DA19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Калинина,д.14</w:t>
            </w:r>
          </w:p>
        </w:tc>
        <w:tc>
          <w:tcPr>
            <w:tcW w:w="2796" w:type="pct"/>
            <w:tcBorders>
              <w:top w:val="nil"/>
              <w:left w:val="nil"/>
              <w:bottom w:val="single" w:sz="4" w:space="0" w:color="auto"/>
              <w:right w:val="single" w:sz="4" w:space="0" w:color="auto"/>
            </w:tcBorders>
            <w:vAlign w:val="center"/>
            <w:hideMark/>
          </w:tcPr>
          <w:p w14:paraId="471849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39020A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AB6F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1130</w:t>
            </w:r>
          </w:p>
        </w:tc>
        <w:tc>
          <w:tcPr>
            <w:tcW w:w="1829" w:type="pct"/>
            <w:tcBorders>
              <w:top w:val="nil"/>
              <w:left w:val="nil"/>
              <w:bottom w:val="single" w:sz="4" w:space="0" w:color="auto"/>
              <w:right w:val="single" w:sz="4" w:space="0" w:color="auto"/>
            </w:tcBorders>
            <w:vAlign w:val="center"/>
            <w:hideMark/>
          </w:tcPr>
          <w:p w14:paraId="22D6E0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Калинина,д.13</w:t>
            </w:r>
          </w:p>
        </w:tc>
        <w:tc>
          <w:tcPr>
            <w:tcW w:w="2796" w:type="pct"/>
            <w:tcBorders>
              <w:top w:val="nil"/>
              <w:left w:val="nil"/>
              <w:bottom w:val="single" w:sz="4" w:space="0" w:color="auto"/>
              <w:right w:val="single" w:sz="4" w:space="0" w:color="auto"/>
            </w:tcBorders>
            <w:vAlign w:val="center"/>
            <w:hideMark/>
          </w:tcPr>
          <w:p w14:paraId="286801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7FC108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529F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1131</w:t>
            </w:r>
          </w:p>
        </w:tc>
        <w:tc>
          <w:tcPr>
            <w:tcW w:w="1829" w:type="pct"/>
            <w:tcBorders>
              <w:top w:val="nil"/>
              <w:left w:val="nil"/>
              <w:bottom w:val="single" w:sz="4" w:space="0" w:color="auto"/>
              <w:right w:val="single" w:sz="4" w:space="0" w:color="auto"/>
            </w:tcBorders>
            <w:vAlign w:val="center"/>
            <w:hideMark/>
          </w:tcPr>
          <w:p w14:paraId="62C324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Калинина,д.12</w:t>
            </w:r>
          </w:p>
        </w:tc>
        <w:tc>
          <w:tcPr>
            <w:tcW w:w="2796" w:type="pct"/>
            <w:tcBorders>
              <w:top w:val="nil"/>
              <w:left w:val="nil"/>
              <w:bottom w:val="single" w:sz="4" w:space="0" w:color="auto"/>
              <w:right w:val="single" w:sz="4" w:space="0" w:color="auto"/>
            </w:tcBorders>
            <w:vAlign w:val="center"/>
            <w:hideMark/>
          </w:tcPr>
          <w:p w14:paraId="7364DE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4BE54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80E6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1132</w:t>
            </w:r>
          </w:p>
        </w:tc>
        <w:tc>
          <w:tcPr>
            <w:tcW w:w="1829" w:type="pct"/>
            <w:tcBorders>
              <w:top w:val="nil"/>
              <w:left w:val="nil"/>
              <w:bottom w:val="single" w:sz="4" w:space="0" w:color="auto"/>
              <w:right w:val="single" w:sz="4" w:space="0" w:color="auto"/>
            </w:tcBorders>
            <w:vAlign w:val="center"/>
            <w:hideMark/>
          </w:tcPr>
          <w:p w14:paraId="0B0985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Калинина,д.11</w:t>
            </w:r>
          </w:p>
        </w:tc>
        <w:tc>
          <w:tcPr>
            <w:tcW w:w="2796" w:type="pct"/>
            <w:tcBorders>
              <w:top w:val="nil"/>
              <w:left w:val="nil"/>
              <w:bottom w:val="single" w:sz="4" w:space="0" w:color="auto"/>
              <w:right w:val="single" w:sz="4" w:space="0" w:color="auto"/>
            </w:tcBorders>
            <w:vAlign w:val="center"/>
            <w:hideMark/>
          </w:tcPr>
          <w:p w14:paraId="0750E0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509E7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C3F2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1133</w:t>
            </w:r>
          </w:p>
        </w:tc>
        <w:tc>
          <w:tcPr>
            <w:tcW w:w="1829" w:type="pct"/>
            <w:tcBorders>
              <w:top w:val="nil"/>
              <w:left w:val="nil"/>
              <w:bottom w:val="single" w:sz="4" w:space="0" w:color="auto"/>
              <w:right w:val="single" w:sz="4" w:space="0" w:color="auto"/>
            </w:tcBorders>
            <w:vAlign w:val="center"/>
            <w:hideMark/>
          </w:tcPr>
          <w:p w14:paraId="7C4491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Калинина,д.10</w:t>
            </w:r>
          </w:p>
        </w:tc>
        <w:tc>
          <w:tcPr>
            <w:tcW w:w="2796" w:type="pct"/>
            <w:tcBorders>
              <w:top w:val="nil"/>
              <w:left w:val="nil"/>
              <w:bottom w:val="single" w:sz="4" w:space="0" w:color="auto"/>
              <w:right w:val="single" w:sz="4" w:space="0" w:color="auto"/>
            </w:tcBorders>
            <w:vAlign w:val="center"/>
            <w:hideMark/>
          </w:tcPr>
          <w:p w14:paraId="6D8FE9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№46 п. Калинина д.46 стр. 1)АО "Люберецкая теплосеть"</w:t>
            </w:r>
          </w:p>
        </w:tc>
      </w:tr>
      <w:tr w:rsidR="00B51A48" w:rsidRPr="00B51A48" w14:paraId="47A608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1019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1134</w:t>
            </w:r>
          </w:p>
        </w:tc>
        <w:tc>
          <w:tcPr>
            <w:tcW w:w="1829" w:type="pct"/>
            <w:tcBorders>
              <w:top w:val="nil"/>
              <w:left w:val="nil"/>
              <w:bottom w:val="single" w:sz="4" w:space="0" w:color="auto"/>
              <w:right w:val="single" w:sz="4" w:space="0" w:color="auto"/>
            </w:tcBorders>
            <w:vAlign w:val="center"/>
            <w:hideMark/>
          </w:tcPr>
          <w:p w14:paraId="0CA070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стр.20(д/с)</w:t>
            </w:r>
          </w:p>
        </w:tc>
        <w:tc>
          <w:tcPr>
            <w:tcW w:w="2796" w:type="pct"/>
            <w:tcBorders>
              <w:top w:val="nil"/>
              <w:left w:val="nil"/>
              <w:bottom w:val="single" w:sz="4" w:space="0" w:color="auto"/>
              <w:right w:val="single" w:sz="4" w:space="0" w:color="auto"/>
            </w:tcBorders>
            <w:vAlign w:val="center"/>
            <w:hideMark/>
          </w:tcPr>
          <w:p w14:paraId="021A57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4AC592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A3810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1135</w:t>
            </w:r>
          </w:p>
        </w:tc>
        <w:tc>
          <w:tcPr>
            <w:tcW w:w="1829" w:type="pct"/>
            <w:tcBorders>
              <w:top w:val="nil"/>
              <w:left w:val="nil"/>
              <w:bottom w:val="single" w:sz="4" w:space="0" w:color="auto"/>
              <w:right w:val="single" w:sz="4" w:space="0" w:color="auto"/>
            </w:tcBorders>
            <w:vAlign w:val="center"/>
            <w:hideMark/>
          </w:tcPr>
          <w:p w14:paraId="669934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д.49,50</w:t>
            </w:r>
          </w:p>
        </w:tc>
        <w:tc>
          <w:tcPr>
            <w:tcW w:w="2796" w:type="pct"/>
            <w:tcBorders>
              <w:top w:val="nil"/>
              <w:left w:val="nil"/>
              <w:bottom w:val="single" w:sz="4" w:space="0" w:color="auto"/>
              <w:right w:val="single" w:sz="4" w:space="0" w:color="auto"/>
            </w:tcBorders>
            <w:vAlign w:val="center"/>
            <w:hideMark/>
          </w:tcPr>
          <w:p w14:paraId="1E8E0E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455517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9CBA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1136</w:t>
            </w:r>
          </w:p>
        </w:tc>
        <w:tc>
          <w:tcPr>
            <w:tcW w:w="1829" w:type="pct"/>
            <w:tcBorders>
              <w:top w:val="nil"/>
              <w:left w:val="nil"/>
              <w:bottom w:val="single" w:sz="4" w:space="0" w:color="auto"/>
              <w:right w:val="single" w:sz="4" w:space="0" w:color="auto"/>
            </w:tcBorders>
            <w:vAlign w:val="center"/>
            <w:hideMark/>
          </w:tcPr>
          <w:p w14:paraId="4FB91F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д.48</w:t>
            </w:r>
          </w:p>
        </w:tc>
        <w:tc>
          <w:tcPr>
            <w:tcW w:w="2796" w:type="pct"/>
            <w:tcBorders>
              <w:top w:val="nil"/>
              <w:left w:val="nil"/>
              <w:bottom w:val="single" w:sz="4" w:space="0" w:color="auto"/>
              <w:right w:val="single" w:sz="4" w:space="0" w:color="auto"/>
            </w:tcBorders>
            <w:vAlign w:val="center"/>
            <w:hideMark/>
          </w:tcPr>
          <w:p w14:paraId="0C08B6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36DE0A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61AE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1137</w:t>
            </w:r>
          </w:p>
        </w:tc>
        <w:tc>
          <w:tcPr>
            <w:tcW w:w="1829" w:type="pct"/>
            <w:tcBorders>
              <w:top w:val="nil"/>
              <w:left w:val="nil"/>
              <w:bottom w:val="single" w:sz="4" w:space="0" w:color="auto"/>
              <w:right w:val="single" w:sz="4" w:space="0" w:color="auto"/>
            </w:tcBorders>
            <w:vAlign w:val="center"/>
            <w:hideMark/>
          </w:tcPr>
          <w:p w14:paraId="7A7801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д.47</w:t>
            </w:r>
          </w:p>
        </w:tc>
        <w:tc>
          <w:tcPr>
            <w:tcW w:w="2796" w:type="pct"/>
            <w:tcBorders>
              <w:top w:val="nil"/>
              <w:left w:val="nil"/>
              <w:bottom w:val="single" w:sz="4" w:space="0" w:color="auto"/>
              <w:right w:val="single" w:sz="4" w:space="0" w:color="auto"/>
            </w:tcBorders>
            <w:vAlign w:val="center"/>
            <w:hideMark/>
          </w:tcPr>
          <w:p w14:paraId="68E1BB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3D7849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3DD6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1138</w:t>
            </w:r>
          </w:p>
        </w:tc>
        <w:tc>
          <w:tcPr>
            <w:tcW w:w="1829" w:type="pct"/>
            <w:tcBorders>
              <w:top w:val="nil"/>
              <w:left w:val="nil"/>
              <w:bottom w:val="single" w:sz="4" w:space="0" w:color="auto"/>
              <w:right w:val="single" w:sz="4" w:space="0" w:color="auto"/>
            </w:tcBorders>
            <w:vAlign w:val="center"/>
            <w:hideMark/>
          </w:tcPr>
          <w:p w14:paraId="02677F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д.42</w:t>
            </w:r>
          </w:p>
        </w:tc>
        <w:tc>
          <w:tcPr>
            <w:tcW w:w="2796" w:type="pct"/>
            <w:tcBorders>
              <w:top w:val="nil"/>
              <w:left w:val="nil"/>
              <w:bottom w:val="single" w:sz="4" w:space="0" w:color="auto"/>
              <w:right w:val="single" w:sz="4" w:space="0" w:color="auto"/>
            </w:tcBorders>
            <w:vAlign w:val="center"/>
            <w:hideMark/>
          </w:tcPr>
          <w:p w14:paraId="578C53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0B57C1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A4C2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1139</w:t>
            </w:r>
          </w:p>
        </w:tc>
        <w:tc>
          <w:tcPr>
            <w:tcW w:w="1829" w:type="pct"/>
            <w:tcBorders>
              <w:top w:val="nil"/>
              <w:left w:val="nil"/>
              <w:bottom w:val="single" w:sz="4" w:space="0" w:color="auto"/>
              <w:right w:val="single" w:sz="4" w:space="0" w:color="auto"/>
            </w:tcBorders>
            <w:vAlign w:val="center"/>
            <w:hideMark/>
          </w:tcPr>
          <w:p w14:paraId="2DB500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д.41</w:t>
            </w:r>
          </w:p>
        </w:tc>
        <w:tc>
          <w:tcPr>
            <w:tcW w:w="2796" w:type="pct"/>
            <w:tcBorders>
              <w:top w:val="nil"/>
              <w:left w:val="nil"/>
              <w:bottom w:val="single" w:sz="4" w:space="0" w:color="auto"/>
              <w:right w:val="single" w:sz="4" w:space="0" w:color="auto"/>
            </w:tcBorders>
            <w:vAlign w:val="center"/>
            <w:hideMark/>
          </w:tcPr>
          <w:p w14:paraId="13E9CC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3D205C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B41F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1140</w:t>
            </w:r>
          </w:p>
        </w:tc>
        <w:tc>
          <w:tcPr>
            <w:tcW w:w="1829" w:type="pct"/>
            <w:tcBorders>
              <w:top w:val="nil"/>
              <w:left w:val="nil"/>
              <w:bottom w:val="single" w:sz="4" w:space="0" w:color="auto"/>
              <w:right w:val="single" w:sz="4" w:space="0" w:color="auto"/>
            </w:tcBorders>
            <w:vAlign w:val="center"/>
            <w:hideMark/>
          </w:tcPr>
          <w:p w14:paraId="5926C6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д.40а</w:t>
            </w:r>
          </w:p>
        </w:tc>
        <w:tc>
          <w:tcPr>
            <w:tcW w:w="2796" w:type="pct"/>
            <w:tcBorders>
              <w:top w:val="nil"/>
              <w:left w:val="nil"/>
              <w:bottom w:val="single" w:sz="4" w:space="0" w:color="auto"/>
              <w:right w:val="single" w:sz="4" w:space="0" w:color="auto"/>
            </w:tcBorders>
            <w:vAlign w:val="center"/>
            <w:hideMark/>
          </w:tcPr>
          <w:p w14:paraId="3F9473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4C87E2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83DA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1141</w:t>
            </w:r>
          </w:p>
        </w:tc>
        <w:tc>
          <w:tcPr>
            <w:tcW w:w="1829" w:type="pct"/>
            <w:tcBorders>
              <w:top w:val="nil"/>
              <w:left w:val="nil"/>
              <w:bottom w:val="single" w:sz="4" w:space="0" w:color="auto"/>
              <w:right w:val="single" w:sz="4" w:space="0" w:color="auto"/>
            </w:tcBorders>
            <w:vAlign w:val="center"/>
            <w:hideMark/>
          </w:tcPr>
          <w:p w14:paraId="667109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д.40</w:t>
            </w:r>
          </w:p>
        </w:tc>
        <w:tc>
          <w:tcPr>
            <w:tcW w:w="2796" w:type="pct"/>
            <w:tcBorders>
              <w:top w:val="nil"/>
              <w:left w:val="nil"/>
              <w:bottom w:val="single" w:sz="4" w:space="0" w:color="auto"/>
              <w:right w:val="single" w:sz="4" w:space="0" w:color="auto"/>
            </w:tcBorders>
            <w:vAlign w:val="center"/>
            <w:hideMark/>
          </w:tcPr>
          <w:p w14:paraId="1982DD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6F2DF1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FCAA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1142</w:t>
            </w:r>
          </w:p>
        </w:tc>
        <w:tc>
          <w:tcPr>
            <w:tcW w:w="1829" w:type="pct"/>
            <w:tcBorders>
              <w:top w:val="nil"/>
              <w:left w:val="nil"/>
              <w:bottom w:val="single" w:sz="4" w:space="0" w:color="auto"/>
              <w:right w:val="single" w:sz="4" w:space="0" w:color="auto"/>
            </w:tcBorders>
            <w:vAlign w:val="center"/>
            <w:hideMark/>
          </w:tcPr>
          <w:p w14:paraId="5F249A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д.38</w:t>
            </w:r>
          </w:p>
        </w:tc>
        <w:tc>
          <w:tcPr>
            <w:tcW w:w="2796" w:type="pct"/>
            <w:tcBorders>
              <w:top w:val="nil"/>
              <w:left w:val="nil"/>
              <w:bottom w:val="single" w:sz="4" w:space="0" w:color="auto"/>
              <w:right w:val="single" w:sz="4" w:space="0" w:color="auto"/>
            </w:tcBorders>
            <w:vAlign w:val="center"/>
            <w:hideMark/>
          </w:tcPr>
          <w:p w14:paraId="1A4549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0D59084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9C70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1143</w:t>
            </w:r>
          </w:p>
        </w:tc>
        <w:tc>
          <w:tcPr>
            <w:tcW w:w="1829" w:type="pct"/>
            <w:tcBorders>
              <w:top w:val="nil"/>
              <w:left w:val="nil"/>
              <w:bottom w:val="single" w:sz="4" w:space="0" w:color="auto"/>
              <w:right w:val="single" w:sz="4" w:space="0" w:color="auto"/>
            </w:tcBorders>
            <w:vAlign w:val="center"/>
            <w:hideMark/>
          </w:tcPr>
          <w:p w14:paraId="1CA340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д.37</w:t>
            </w:r>
          </w:p>
        </w:tc>
        <w:tc>
          <w:tcPr>
            <w:tcW w:w="2796" w:type="pct"/>
            <w:tcBorders>
              <w:top w:val="nil"/>
              <w:left w:val="nil"/>
              <w:bottom w:val="single" w:sz="4" w:space="0" w:color="auto"/>
              <w:right w:val="single" w:sz="4" w:space="0" w:color="auto"/>
            </w:tcBorders>
            <w:vAlign w:val="center"/>
            <w:hideMark/>
          </w:tcPr>
          <w:p w14:paraId="3DDE1F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0151AC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9EDF7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1144</w:t>
            </w:r>
          </w:p>
        </w:tc>
        <w:tc>
          <w:tcPr>
            <w:tcW w:w="1829" w:type="pct"/>
            <w:tcBorders>
              <w:top w:val="nil"/>
              <w:left w:val="nil"/>
              <w:bottom w:val="single" w:sz="4" w:space="0" w:color="auto"/>
              <w:right w:val="single" w:sz="4" w:space="0" w:color="auto"/>
            </w:tcBorders>
            <w:vAlign w:val="center"/>
            <w:hideMark/>
          </w:tcPr>
          <w:p w14:paraId="08EE91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Калинина, д.24</w:t>
            </w:r>
          </w:p>
        </w:tc>
        <w:tc>
          <w:tcPr>
            <w:tcW w:w="2796" w:type="pct"/>
            <w:tcBorders>
              <w:top w:val="nil"/>
              <w:left w:val="nil"/>
              <w:bottom w:val="single" w:sz="4" w:space="0" w:color="auto"/>
              <w:right w:val="single" w:sz="4" w:space="0" w:color="auto"/>
            </w:tcBorders>
            <w:vAlign w:val="center"/>
            <w:hideMark/>
          </w:tcPr>
          <w:p w14:paraId="434320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№42 п. Калинина д.42 стр.2)АО "Люберецкая теплосеть"</w:t>
            </w:r>
          </w:p>
        </w:tc>
      </w:tr>
      <w:tr w:rsidR="00B51A48" w:rsidRPr="00B51A48" w14:paraId="406EF4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57B8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1145</w:t>
            </w:r>
          </w:p>
        </w:tc>
        <w:tc>
          <w:tcPr>
            <w:tcW w:w="1829" w:type="pct"/>
            <w:tcBorders>
              <w:top w:val="nil"/>
              <w:left w:val="nil"/>
              <w:bottom w:val="single" w:sz="4" w:space="0" w:color="auto"/>
              <w:right w:val="single" w:sz="4" w:space="0" w:color="auto"/>
            </w:tcBorders>
            <w:vAlign w:val="center"/>
            <w:hideMark/>
          </w:tcPr>
          <w:p w14:paraId="013DEE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ВУГИ,корп №2</w:t>
            </w:r>
          </w:p>
        </w:tc>
        <w:tc>
          <w:tcPr>
            <w:tcW w:w="2796" w:type="pct"/>
            <w:tcBorders>
              <w:top w:val="nil"/>
              <w:left w:val="nil"/>
              <w:bottom w:val="single" w:sz="4" w:space="0" w:color="auto"/>
              <w:right w:val="single" w:sz="4" w:space="0" w:color="auto"/>
            </w:tcBorders>
            <w:vAlign w:val="center"/>
            <w:hideMark/>
          </w:tcPr>
          <w:p w14:paraId="3FF54B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53D6B7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A939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1146</w:t>
            </w:r>
          </w:p>
        </w:tc>
        <w:tc>
          <w:tcPr>
            <w:tcW w:w="1829" w:type="pct"/>
            <w:tcBorders>
              <w:top w:val="nil"/>
              <w:left w:val="nil"/>
              <w:bottom w:val="single" w:sz="4" w:space="0" w:color="auto"/>
              <w:right w:val="single" w:sz="4" w:space="0" w:color="auto"/>
            </w:tcBorders>
            <w:vAlign w:val="center"/>
            <w:hideMark/>
          </w:tcPr>
          <w:p w14:paraId="2600F0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ВУГИ,корп №1</w:t>
            </w:r>
          </w:p>
        </w:tc>
        <w:tc>
          <w:tcPr>
            <w:tcW w:w="2796" w:type="pct"/>
            <w:tcBorders>
              <w:top w:val="nil"/>
              <w:left w:val="nil"/>
              <w:bottom w:val="single" w:sz="4" w:space="0" w:color="auto"/>
              <w:right w:val="single" w:sz="4" w:space="0" w:color="auto"/>
            </w:tcBorders>
            <w:vAlign w:val="center"/>
            <w:hideMark/>
          </w:tcPr>
          <w:p w14:paraId="0D1AAF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068C79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4C1D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1147</w:t>
            </w:r>
          </w:p>
        </w:tc>
        <w:tc>
          <w:tcPr>
            <w:tcW w:w="1829" w:type="pct"/>
            <w:tcBorders>
              <w:top w:val="nil"/>
              <w:left w:val="nil"/>
              <w:bottom w:val="single" w:sz="4" w:space="0" w:color="auto"/>
              <w:right w:val="single" w:sz="4" w:space="0" w:color="auto"/>
            </w:tcBorders>
            <w:vAlign w:val="center"/>
            <w:hideMark/>
          </w:tcPr>
          <w:p w14:paraId="5608EE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ВУГИ,д.9</w:t>
            </w:r>
          </w:p>
        </w:tc>
        <w:tc>
          <w:tcPr>
            <w:tcW w:w="2796" w:type="pct"/>
            <w:tcBorders>
              <w:top w:val="nil"/>
              <w:left w:val="nil"/>
              <w:bottom w:val="single" w:sz="4" w:space="0" w:color="auto"/>
              <w:right w:val="single" w:sz="4" w:space="0" w:color="auto"/>
            </w:tcBorders>
            <w:vAlign w:val="center"/>
            <w:hideMark/>
          </w:tcPr>
          <w:p w14:paraId="2FC07D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6D05ADF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1B5E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1148</w:t>
            </w:r>
          </w:p>
        </w:tc>
        <w:tc>
          <w:tcPr>
            <w:tcW w:w="1829" w:type="pct"/>
            <w:tcBorders>
              <w:top w:val="nil"/>
              <w:left w:val="nil"/>
              <w:bottom w:val="single" w:sz="4" w:space="0" w:color="auto"/>
              <w:right w:val="single" w:sz="4" w:space="0" w:color="auto"/>
            </w:tcBorders>
            <w:vAlign w:val="center"/>
            <w:hideMark/>
          </w:tcPr>
          <w:p w14:paraId="72F70A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ВУГИ,д.8</w:t>
            </w:r>
          </w:p>
        </w:tc>
        <w:tc>
          <w:tcPr>
            <w:tcW w:w="2796" w:type="pct"/>
            <w:tcBorders>
              <w:top w:val="nil"/>
              <w:left w:val="nil"/>
              <w:bottom w:val="single" w:sz="4" w:space="0" w:color="auto"/>
              <w:right w:val="single" w:sz="4" w:space="0" w:color="auto"/>
            </w:tcBorders>
            <w:vAlign w:val="center"/>
            <w:hideMark/>
          </w:tcPr>
          <w:p w14:paraId="0A6558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1ABC848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F0C8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1149</w:t>
            </w:r>
          </w:p>
        </w:tc>
        <w:tc>
          <w:tcPr>
            <w:tcW w:w="1829" w:type="pct"/>
            <w:tcBorders>
              <w:top w:val="nil"/>
              <w:left w:val="nil"/>
              <w:bottom w:val="single" w:sz="4" w:space="0" w:color="auto"/>
              <w:right w:val="single" w:sz="4" w:space="0" w:color="auto"/>
            </w:tcBorders>
            <w:vAlign w:val="center"/>
            <w:hideMark/>
          </w:tcPr>
          <w:p w14:paraId="693A98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ВУГИ,д.7</w:t>
            </w:r>
          </w:p>
        </w:tc>
        <w:tc>
          <w:tcPr>
            <w:tcW w:w="2796" w:type="pct"/>
            <w:tcBorders>
              <w:top w:val="nil"/>
              <w:left w:val="nil"/>
              <w:bottom w:val="single" w:sz="4" w:space="0" w:color="auto"/>
              <w:right w:val="single" w:sz="4" w:space="0" w:color="auto"/>
            </w:tcBorders>
            <w:vAlign w:val="center"/>
            <w:hideMark/>
          </w:tcPr>
          <w:p w14:paraId="08009E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19A9E3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3542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1150</w:t>
            </w:r>
          </w:p>
        </w:tc>
        <w:tc>
          <w:tcPr>
            <w:tcW w:w="1829" w:type="pct"/>
            <w:tcBorders>
              <w:top w:val="nil"/>
              <w:left w:val="nil"/>
              <w:bottom w:val="single" w:sz="4" w:space="0" w:color="auto"/>
              <w:right w:val="single" w:sz="4" w:space="0" w:color="auto"/>
            </w:tcBorders>
            <w:vAlign w:val="center"/>
            <w:hideMark/>
          </w:tcPr>
          <w:p w14:paraId="0F4514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ВУГИ,д.6</w:t>
            </w:r>
          </w:p>
        </w:tc>
        <w:tc>
          <w:tcPr>
            <w:tcW w:w="2796" w:type="pct"/>
            <w:tcBorders>
              <w:top w:val="nil"/>
              <w:left w:val="nil"/>
              <w:bottom w:val="single" w:sz="4" w:space="0" w:color="auto"/>
              <w:right w:val="single" w:sz="4" w:space="0" w:color="auto"/>
            </w:tcBorders>
            <w:vAlign w:val="center"/>
            <w:hideMark/>
          </w:tcPr>
          <w:p w14:paraId="682976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A1E17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9A6F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1151</w:t>
            </w:r>
          </w:p>
        </w:tc>
        <w:tc>
          <w:tcPr>
            <w:tcW w:w="1829" w:type="pct"/>
            <w:tcBorders>
              <w:top w:val="nil"/>
              <w:left w:val="nil"/>
              <w:bottom w:val="single" w:sz="4" w:space="0" w:color="auto"/>
              <w:right w:val="single" w:sz="4" w:space="0" w:color="auto"/>
            </w:tcBorders>
            <w:vAlign w:val="center"/>
            <w:hideMark/>
          </w:tcPr>
          <w:p w14:paraId="30C621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ВУГИ,д.5</w:t>
            </w:r>
          </w:p>
        </w:tc>
        <w:tc>
          <w:tcPr>
            <w:tcW w:w="2796" w:type="pct"/>
            <w:tcBorders>
              <w:top w:val="nil"/>
              <w:left w:val="nil"/>
              <w:bottom w:val="single" w:sz="4" w:space="0" w:color="auto"/>
              <w:right w:val="single" w:sz="4" w:space="0" w:color="auto"/>
            </w:tcBorders>
            <w:vAlign w:val="center"/>
            <w:hideMark/>
          </w:tcPr>
          <w:p w14:paraId="3BF7BD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75F547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8455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1152</w:t>
            </w:r>
          </w:p>
        </w:tc>
        <w:tc>
          <w:tcPr>
            <w:tcW w:w="1829" w:type="pct"/>
            <w:tcBorders>
              <w:top w:val="nil"/>
              <w:left w:val="nil"/>
              <w:bottom w:val="single" w:sz="4" w:space="0" w:color="auto"/>
              <w:right w:val="single" w:sz="4" w:space="0" w:color="auto"/>
            </w:tcBorders>
            <w:vAlign w:val="center"/>
            <w:hideMark/>
          </w:tcPr>
          <w:p w14:paraId="72C114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ВУГИ,д.4</w:t>
            </w:r>
          </w:p>
        </w:tc>
        <w:tc>
          <w:tcPr>
            <w:tcW w:w="2796" w:type="pct"/>
            <w:tcBorders>
              <w:top w:val="nil"/>
              <w:left w:val="nil"/>
              <w:bottom w:val="single" w:sz="4" w:space="0" w:color="auto"/>
              <w:right w:val="single" w:sz="4" w:space="0" w:color="auto"/>
            </w:tcBorders>
            <w:vAlign w:val="center"/>
            <w:hideMark/>
          </w:tcPr>
          <w:p w14:paraId="7440D3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74A148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B72A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1153</w:t>
            </w:r>
          </w:p>
        </w:tc>
        <w:tc>
          <w:tcPr>
            <w:tcW w:w="1829" w:type="pct"/>
            <w:tcBorders>
              <w:top w:val="nil"/>
              <w:left w:val="nil"/>
              <w:bottom w:val="single" w:sz="4" w:space="0" w:color="auto"/>
              <w:right w:val="single" w:sz="4" w:space="0" w:color="auto"/>
            </w:tcBorders>
            <w:vAlign w:val="center"/>
            <w:hideMark/>
          </w:tcPr>
          <w:p w14:paraId="56F515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пос ВУГИ,д.3</w:t>
            </w:r>
          </w:p>
        </w:tc>
        <w:tc>
          <w:tcPr>
            <w:tcW w:w="2796" w:type="pct"/>
            <w:tcBorders>
              <w:top w:val="nil"/>
              <w:left w:val="nil"/>
              <w:bottom w:val="single" w:sz="4" w:space="0" w:color="auto"/>
              <w:right w:val="single" w:sz="4" w:space="0" w:color="auto"/>
            </w:tcBorders>
            <w:vAlign w:val="center"/>
            <w:hideMark/>
          </w:tcPr>
          <w:p w14:paraId="133BB5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1-й Панковский проезд д.1 корп. </w:t>
            </w:r>
            <w:r w:rsidRPr="00B51A48">
              <w:rPr>
                <w:rFonts w:ascii="Times New Roman" w:eastAsia="Times New Roman" w:hAnsi="Times New Roman" w:cs="Times New Roman"/>
                <w:color w:val="000000"/>
                <w:lang w:eastAsia="ru-RU"/>
              </w:rPr>
              <w:lastRenderedPageBreak/>
              <w:t>1 строение 1АО "Люберецкая теплосеть"</w:t>
            </w:r>
          </w:p>
        </w:tc>
      </w:tr>
      <w:tr w:rsidR="00B51A48" w:rsidRPr="00B51A48" w14:paraId="1C8979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5F6F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1154</w:t>
            </w:r>
          </w:p>
        </w:tc>
        <w:tc>
          <w:tcPr>
            <w:tcW w:w="1829" w:type="pct"/>
            <w:tcBorders>
              <w:top w:val="nil"/>
              <w:left w:val="nil"/>
              <w:bottom w:val="single" w:sz="4" w:space="0" w:color="auto"/>
              <w:right w:val="single" w:sz="4" w:space="0" w:color="auto"/>
            </w:tcBorders>
            <w:vAlign w:val="center"/>
            <w:hideMark/>
          </w:tcPr>
          <w:p w14:paraId="6A368D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ВУГИ,д.26а</w:t>
            </w:r>
          </w:p>
        </w:tc>
        <w:tc>
          <w:tcPr>
            <w:tcW w:w="2796" w:type="pct"/>
            <w:tcBorders>
              <w:top w:val="nil"/>
              <w:left w:val="nil"/>
              <w:bottom w:val="single" w:sz="4" w:space="0" w:color="auto"/>
              <w:right w:val="single" w:sz="4" w:space="0" w:color="auto"/>
            </w:tcBorders>
            <w:vAlign w:val="center"/>
            <w:hideMark/>
          </w:tcPr>
          <w:p w14:paraId="49E977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7B781F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F3ED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1155</w:t>
            </w:r>
          </w:p>
        </w:tc>
        <w:tc>
          <w:tcPr>
            <w:tcW w:w="1829" w:type="pct"/>
            <w:tcBorders>
              <w:top w:val="nil"/>
              <w:left w:val="nil"/>
              <w:bottom w:val="single" w:sz="4" w:space="0" w:color="auto"/>
              <w:right w:val="single" w:sz="4" w:space="0" w:color="auto"/>
            </w:tcBorders>
            <w:vAlign w:val="center"/>
            <w:hideMark/>
          </w:tcPr>
          <w:p w14:paraId="08DF0B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ВУГИ,д.26</w:t>
            </w:r>
          </w:p>
        </w:tc>
        <w:tc>
          <w:tcPr>
            <w:tcW w:w="2796" w:type="pct"/>
            <w:tcBorders>
              <w:top w:val="nil"/>
              <w:left w:val="nil"/>
              <w:bottom w:val="single" w:sz="4" w:space="0" w:color="auto"/>
              <w:right w:val="single" w:sz="4" w:space="0" w:color="auto"/>
            </w:tcBorders>
            <w:vAlign w:val="center"/>
            <w:hideMark/>
          </w:tcPr>
          <w:p w14:paraId="6FC534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16A3C9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6D65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1156</w:t>
            </w:r>
          </w:p>
        </w:tc>
        <w:tc>
          <w:tcPr>
            <w:tcW w:w="1829" w:type="pct"/>
            <w:tcBorders>
              <w:top w:val="nil"/>
              <w:left w:val="nil"/>
              <w:bottom w:val="single" w:sz="4" w:space="0" w:color="auto"/>
              <w:right w:val="single" w:sz="4" w:space="0" w:color="auto"/>
            </w:tcBorders>
            <w:vAlign w:val="center"/>
            <w:hideMark/>
          </w:tcPr>
          <w:p w14:paraId="61E50F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ВУГИ,д.25</w:t>
            </w:r>
          </w:p>
        </w:tc>
        <w:tc>
          <w:tcPr>
            <w:tcW w:w="2796" w:type="pct"/>
            <w:tcBorders>
              <w:top w:val="nil"/>
              <w:left w:val="nil"/>
              <w:bottom w:val="single" w:sz="4" w:space="0" w:color="auto"/>
              <w:right w:val="single" w:sz="4" w:space="0" w:color="auto"/>
            </w:tcBorders>
            <w:vAlign w:val="center"/>
            <w:hideMark/>
          </w:tcPr>
          <w:p w14:paraId="2B8133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0A4D900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88F55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1157</w:t>
            </w:r>
          </w:p>
        </w:tc>
        <w:tc>
          <w:tcPr>
            <w:tcW w:w="1829" w:type="pct"/>
            <w:tcBorders>
              <w:top w:val="nil"/>
              <w:left w:val="nil"/>
              <w:bottom w:val="single" w:sz="4" w:space="0" w:color="auto"/>
              <w:right w:val="single" w:sz="4" w:space="0" w:color="auto"/>
            </w:tcBorders>
            <w:vAlign w:val="center"/>
            <w:hideMark/>
          </w:tcPr>
          <w:p w14:paraId="353892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ВУГИ,д.24</w:t>
            </w:r>
          </w:p>
        </w:tc>
        <w:tc>
          <w:tcPr>
            <w:tcW w:w="2796" w:type="pct"/>
            <w:tcBorders>
              <w:top w:val="nil"/>
              <w:left w:val="nil"/>
              <w:bottom w:val="single" w:sz="4" w:space="0" w:color="auto"/>
              <w:right w:val="single" w:sz="4" w:space="0" w:color="auto"/>
            </w:tcBorders>
            <w:vAlign w:val="center"/>
            <w:hideMark/>
          </w:tcPr>
          <w:p w14:paraId="565808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48ACE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9A040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1158</w:t>
            </w:r>
          </w:p>
        </w:tc>
        <w:tc>
          <w:tcPr>
            <w:tcW w:w="1829" w:type="pct"/>
            <w:tcBorders>
              <w:top w:val="nil"/>
              <w:left w:val="nil"/>
              <w:bottom w:val="single" w:sz="4" w:space="0" w:color="auto"/>
              <w:right w:val="single" w:sz="4" w:space="0" w:color="auto"/>
            </w:tcBorders>
            <w:vAlign w:val="center"/>
            <w:hideMark/>
          </w:tcPr>
          <w:p w14:paraId="1B9850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ВУГИ,д.23</w:t>
            </w:r>
          </w:p>
        </w:tc>
        <w:tc>
          <w:tcPr>
            <w:tcW w:w="2796" w:type="pct"/>
            <w:tcBorders>
              <w:top w:val="nil"/>
              <w:left w:val="nil"/>
              <w:bottom w:val="single" w:sz="4" w:space="0" w:color="auto"/>
              <w:right w:val="single" w:sz="4" w:space="0" w:color="auto"/>
            </w:tcBorders>
            <w:vAlign w:val="center"/>
            <w:hideMark/>
          </w:tcPr>
          <w:p w14:paraId="3D453E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4E15B6B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1D1E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1159</w:t>
            </w:r>
          </w:p>
        </w:tc>
        <w:tc>
          <w:tcPr>
            <w:tcW w:w="1829" w:type="pct"/>
            <w:tcBorders>
              <w:top w:val="nil"/>
              <w:left w:val="nil"/>
              <w:bottom w:val="single" w:sz="4" w:space="0" w:color="auto"/>
              <w:right w:val="single" w:sz="4" w:space="0" w:color="auto"/>
            </w:tcBorders>
            <w:vAlign w:val="center"/>
            <w:hideMark/>
          </w:tcPr>
          <w:p w14:paraId="043699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ВУГИ,д.22</w:t>
            </w:r>
          </w:p>
        </w:tc>
        <w:tc>
          <w:tcPr>
            <w:tcW w:w="2796" w:type="pct"/>
            <w:tcBorders>
              <w:top w:val="nil"/>
              <w:left w:val="nil"/>
              <w:bottom w:val="single" w:sz="4" w:space="0" w:color="auto"/>
              <w:right w:val="single" w:sz="4" w:space="0" w:color="auto"/>
            </w:tcBorders>
            <w:vAlign w:val="center"/>
            <w:hideMark/>
          </w:tcPr>
          <w:p w14:paraId="3DA3C0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0910FE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1096A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1160</w:t>
            </w:r>
          </w:p>
        </w:tc>
        <w:tc>
          <w:tcPr>
            <w:tcW w:w="1829" w:type="pct"/>
            <w:tcBorders>
              <w:top w:val="nil"/>
              <w:left w:val="nil"/>
              <w:bottom w:val="single" w:sz="4" w:space="0" w:color="auto"/>
              <w:right w:val="single" w:sz="4" w:space="0" w:color="auto"/>
            </w:tcBorders>
            <w:vAlign w:val="center"/>
            <w:hideMark/>
          </w:tcPr>
          <w:p w14:paraId="416F5E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ВУГИ,д.21</w:t>
            </w:r>
          </w:p>
        </w:tc>
        <w:tc>
          <w:tcPr>
            <w:tcW w:w="2796" w:type="pct"/>
            <w:tcBorders>
              <w:top w:val="nil"/>
              <w:left w:val="nil"/>
              <w:bottom w:val="single" w:sz="4" w:space="0" w:color="auto"/>
              <w:right w:val="single" w:sz="4" w:space="0" w:color="auto"/>
            </w:tcBorders>
            <w:vAlign w:val="center"/>
            <w:hideMark/>
          </w:tcPr>
          <w:p w14:paraId="6893CC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27FD3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F160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1161</w:t>
            </w:r>
          </w:p>
        </w:tc>
        <w:tc>
          <w:tcPr>
            <w:tcW w:w="1829" w:type="pct"/>
            <w:tcBorders>
              <w:top w:val="nil"/>
              <w:left w:val="nil"/>
              <w:bottom w:val="single" w:sz="4" w:space="0" w:color="auto"/>
              <w:right w:val="single" w:sz="4" w:space="0" w:color="auto"/>
            </w:tcBorders>
            <w:vAlign w:val="center"/>
            <w:hideMark/>
          </w:tcPr>
          <w:p w14:paraId="260076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ВУГИ,д.20</w:t>
            </w:r>
          </w:p>
        </w:tc>
        <w:tc>
          <w:tcPr>
            <w:tcW w:w="2796" w:type="pct"/>
            <w:tcBorders>
              <w:top w:val="nil"/>
              <w:left w:val="nil"/>
              <w:bottom w:val="single" w:sz="4" w:space="0" w:color="auto"/>
              <w:right w:val="single" w:sz="4" w:space="0" w:color="auto"/>
            </w:tcBorders>
            <w:vAlign w:val="center"/>
            <w:hideMark/>
          </w:tcPr>
          <w:p w14:paraId="7ACCEB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6072F86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E275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1162</w:t>
            </w:r>
          </w:p>
        </w:tc>
        <w:tc>
          <w:tcPr>
            <w:tcW w:w="1829" w:type="pct"/>
            <w:tcBorders>
              <w:top w:val="nil"/>
              <w:left w:val="nil"/>
              <w:bottom w:val="single" w:sz="4" w:space="0" w:color="auto"/>
              <w:right w:val="single" w:sz="4" w:space="0" w:color="auto"/>
            </w:tcBorders>
            <w:vAlign w:val="center"/>
            <w:hideMark/>
          </w:tcPr>
          <w:p w14:paraId="36C098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ВУГИ,д.2</w:t>
            </w:r>
          </w:p>
        </w:tc>
        <w:tc>
          <w:tcPr>
            <w:tcW w:w="2796" w:type="pct"/>
            <w:tcBorders>
              <w:top w:val="nil"/>
              <w:left w:val="nil"/>
              <w:bottom w:val="single" w:sz="4" w:space="0" w:color="auto"/>
              <w:right w:val="single" w:sz="4" w:space="0" w:color="auto"/>
            </w:tcBorders>
            <w:vAlign w:val="center"/>
            <w:hideMark/>
          </w:tcPr>
          <w:p w14:paraId="15A11A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35F561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B0D1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1163</w:t>
            </w:r>
          </w:p>
        </w:tc>
        <w:tc>
          <w:tcPr>
            <w:tcW w:w="1829" w:type="pct"/>
            <w:tcBorders>
              <w:top w:val="nil"/>
              <w:left w:val="nil"/>
              <w:bottom w:val="single" w:sz="4" w:space="0" w:color="auto"/>
              <w:right w:val="single" w:sz="4" w:space="0" w:color="auto"/>
            </w:tcBorders>
            <w:vAlign w:val="center"/>
            <w:hideMark/>
          </w:tcPr>
          <w:p w14:paraId="5B5C31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ВУГИ,д.19</w:t>
            </w:r>
          </w:p>
        </w:tc>
        <w:tc>
          <w:tcPr>
            <w:tcW w:w="2796" w:type="pct"/>
            <w:tcBorders>
              <w:top w:val="nil"/>
              <w:left w:val="nil"/>
              <w:bottom w:val="single" w:sz="4" w:space="0" w:color="auto"/>
              <w:right w:val="single" w:sz="4" w:space="0" w:color="auto"/>
            </w:tcBorders>
            <w:vAlign w:val="center"/>
            <w:hideMark/>
          </w:tcPr>
          <w:p w14:paraId="7AD770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06060A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9FD39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1164</w:t>
            </w:r>
          </w:p>
        </w:tc>
        <w:tc>
          <w:tcPr>
            <w:tcW w:w="1829" w:type="pct"/>
            <w:tcBorders>
              <w:top w:val="nil"/>
              <w:left w:val="nil"/>
              <w:bottom w:val="single" w:sz="4" w:space="0" w:color="auto"/>
              <w:right w:val="single" w:sz="4" w:space="0" w:color="auto"/>
            </w:tcBorders>
            <w:vAlign w:val="center"/>
            <w:hideMark/>
          </w:tcPr>
          <w:p w14:paraId="0B8573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ВУГИ,д.18</w:t>
            </w:r>
          </w:p>
        </w:tc>
        <w:tc>
          <w:tcPr>
            <w:tcW w:w="2796" w:type="pct"/>
            <w:tcBorders>
              <w:top w:val="nil"/>
              <w:left w:val="nil"/>
              <w:bottom w:val="single" w:sz="4" w:space="0" w:color="auto"/>
              <w:right w:val="single" w:sz="4" w:space="0" w:color="auto"/>
            </w:tcBorders>
            <w:vAlign w:val="center"/>
            <w:hideMark/>
          </w:tcPr>
          <w:p w14:paraId="199F0E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6DC9DA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D880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1165</w:t>
            </w:r>
          </w:p>
        </w:tc>
        <w:tc>
          <w:tcPr>
            <w:tcW w:w="1829" w:type="pct"/>
            <w:tcBorders>
              <w:top w:val="nil"/>
              <w:left w:val="nil"/>
              <w:bottom w:val="single" w:sz="4" w:space="0" w:color="auto"/>
              <w:right w:val="single" w:sz="4" w:space="0" w:color="auto"/>
            </w:tcBorders>
            <w:vAlign w:val="center"/>
            <w:hideMark/>
          </w:tcPr>
          <w:p w14:paraId="7CC5E9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ВУГИ,д.17</w:t>
            </w:r>
          </w:p>
        </w:tc>
        <w:tc>
          <w:tcPr>
            <w:tcW w:w="2796" w:type="pct"/>
            <w:tcBorders>
              <w:top w:val="nil"/>
              <w:left w:val="nil"/>
              <w:bottom w:val="single" w:sz="4" w:space="0" w:color="auto"/>
              <w:right w:val="single" w:sz="4" w:space="0" w:color="auto"/>
            </w:tcBorders>
            <w:vAlign w:val="center"/>
            <w:hideMark/>
          </w:tcPr>
          <w:p w14:paraId="4F8CF6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E94B7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D3FE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1166</w:t>
            </w:r>
          </w:p>
        </w:tc>
        <w:tc>
          <w:tcPr>
            <w:tcW w:w="1829" w:type="pct"/>
            <w:tcBorders>
              <w:top w:val="nil"/>
              <w:left w:val="nil"/>
              <w:bottom w:val="single" w:sz="4" w:space="0" w:color="auto"/>
              <w:right w:val="single" w:sz="4" w:space="0" w:color="auto"/>
            </w:tcBorders>
            <w:vAlign w:val="center"/>
            <w:hideMark/>
          </w:tcPr>
          <w:p w14:paraId="26CF4D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ВУГИ,д.16</w:t>
            </w:r>
          </w:p>
        </w:tc>
        <w:tc>
          <w:tcPr>
            <w:tcW w:w="2796" w:type="pct"/>
            <w:tcBorders>
              <w:top w:val="nil"/>
              <w:left w:val="nil"/>
              <w:bottom w:val="single" w:sz="4" w:space="0" w:color="auto"/>
              <w:right w:val="single" w:sz="4" w:space="0" w:color="auto"/>
            </w:tcBorders>
            <w:vAlign w:val="center"/>
            <w:hideMark/>
          </w:tcPr>
          <w:p w14:paraId="79DD01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445C2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5A7C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1167</w:t>
            </w:r>
          </w:p>
        </w:tc>
        <w:tc>
          <w:tcPr>
            <w:tcW w:w="1829" w:type="pct"/>
            <w:tcBorders>
              <w:top w:val="nil"/>
              <w:left w:val="nil"/>
              <w:bottom w:val="single" w:sz="4" w:space="0" w:color="auto"/>
              <w:right w:val="single" w:sz="4" w:space="0" w:color="auto"/>
            </w:tcBorders>
            <w:vAlign w:val="center"/>
            <w:hideMark/>
          </w:tcPr>
          <w:p w14:paraId="1C763A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ВУГИ,д.16</w:t>
            </w:r>
          </w:p>
        </w:tc>
        <w:tc>
          <w:tcPr>
            <w:tcW w:w="2796" w:type="pct"/>
            <w:tcBorders>
              <w:top w:val="nil"/>
              <w:left w:val="nil"/>
              <w:bottom w:val="single" w:sz="4" w:space="0" w:color="auto"/>
              <w:right w:val="single" w:sz="4" w:space="0" w:color="auto"/>
            </w:tcBorders>
            <w:vAlign w:val="center"/>
            <w:hideMark/>
          </w:tcPr>
          <w:p w14:paraId="7EBC98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7C5F2F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4689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1168</w:t>
            </w:r>
          </w:p>
        </w:tc>
        <w:tc>
          <w:tcPr>
            <w:tcW w:w="1829" w:type="pct"/>
            <w:tcBorders>
              <w:top w:val="nil"/>
              <w:left w:val="nil"/>
              <w:bottom w:val="single" w:sz="4" w:space="0" w:color="auto"/>
              <w:right w:val="single" w:sz="4" w:space="0" w:color="auto"/>
            </w:tcBorders>
            <w:vAlign w:val="center"/>
            <w:hideMark/>
          </w:tcPr>
          <w:p w14:paraId="64065C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ВУГИ,д.15</w:t>
            </w:r>
          </w:p>
        </w:tc>
        <w:tc>
          <w:tcPr>
            <w:tcW w:w="2796" w:type="pct"/>
            <w:tcBorders>
              <w:top w:val="nil"/>
              <w:left w:val="nil"/>
              <w:bottom w:val="single" w:sz="4" w:space="0" w:color="auto"/>
              <w:right w:val="single" w:sz="4" w:space="0" w:color="auto"/>
            </w:tcBorders>
            <w:vAlign w:val="center"/>
            <w:hideMark/>
          </w:tcPr>
          <w:p w14:paraId="63061B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619D9A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BD9C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1169</w:t>
            </w:r>
          </w:p>
        </w:tc>
        <w:tc>
          <w:tcPr>
            <w:tcW w:w="1829" w:type="pct"/>
            <w:tcBorders>
              <w:top w:val="nil"/>
              <w:left w:val="nil"/>
              <w:bottom w:val="single" w:sz="4" w:space="0" w:color="auto"/>
              <w:right w:val="single" w:sz="4" w:space="0" w:color="auto"/>
            </w:tcBorders>
            <w:vAlign w:val="center"/>
            <w:hideMark/>
          </w:tcPr>
          <w:p w14:paraId="071BE8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ВУГИ,д.14</w:t>
            </w:r>
          </w:p>
        </w:tc>
        <w:tc>
          <w:tcPr>
            <w:tcW w:w="2796" w:type="pct"/>
            <w:tcBorders>
              <w:top w:val="nil"/>
              <w:left w:val="nil"/>
              <w:bottom w:val="single" w:sz="4" w:space="0" w:color="auto"/>
              <w:right w:val="single" w:sz="4" w:space="0" w:color="auto"/>
            </w:tcBorders>
            <w:vAlign w:val="center"/>
            <w:hideMark/>
          </w:tcPr>
          <w:p w14:paraId="54A88F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0D9AC38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3622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1170</w:t>
            </w:r>
          </w:p>
        </w:tc>
        <w:tc>
          <w:tcPr>
            <w:tcW w:w="1829" w:type="pct"/>
            <w:tcBorders>
              <w:top w:val="nil"/>
              <w:left w:val="nil"/>
              <w:bottom w:val="single" w:sz="4" w:space="0" w:color="auto"/>
              <w:right w:val="single" w:sz="4" w:space="0" w:color="auto"/>
            </w:tcBorders>
            <w:vAlign w:val="center"/>
            <w:hideMark/>
          </w:tcPr>
          <w:p w14:paraId="15E55C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ВУГИ,д.13</w:t>
            </w:r>
          </w:p>
        </w:tc>
        <w:tc>
          <w:tcPr>
            <w:tcW w:w="2796" w:type="pct"/>
            <w:tcBorders>
              <w:top w:val="nil"/>
              <w:left w:val="nil"/>
              <w:bottom w:val="single" w:sz="4" w:space="0" w:color="auto"/>
              <w:right w:val="single" w:sz="4" w:space="0" w:color="auto"/>
            </w:tcBorders>
            <w:vAlign w:val="center"/>
            <w:hideMark/>
          </w:tcPr>
          <w:p w14:paraId="1B119C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04C974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4B10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1171</w:t>
            </w:r>
          </w:p>
        </w:tc>
        <w:tc>
          <w:tcPr>
            <w:tcW w:w="1829" w:type="pct"/>
            <w:tcBorders>
              <w:top w:val="nil"/>
              <w:left w:val="nil"/>
              <w:bottom w:val="single" w:sz="4" w:space="0" w:color="auto"/>
              <w:right w:val="single" w:sz="4" w:space="0" w:color="auto"/>
            </w:tcBorders>
            <w:vAlign w:val="center"/>
            <w:hideMark/>
          </w:tcPr>
          <w:p w14:paraId="2BBEC9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ВУГИ,д.12</w:t>
            </w:r>
          </w:p>
        </w:tc>
        <w:tc>
          <w:tcPr>
            <w:tcW w:w="2796" w:type="pct"/>
            <w:tcBorders>
              <w:top w:val="nil"/>
              <w:left w:val="nil"/>
              <w:bottom w:val="single" w:sz="4" w:space="0" w:color="auto"/>
              <w:right w:val="single" w:sz="4" w:space="0" w:color="auto"/>
            </w:tcBorders>
            <w:vAlign w:val="center"/>
            <w:hideMark/>
          </w:tcPr>
          <w:p w14:paraId="514CA7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408C1C4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96D9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1172</w:t>
            </w:r>
          </w:p>
        </w:tc>
        <w:tc>
          <w:tcPr>
            <w:tcW w:w="1829" w:type="pct"/>
            <w:tcBorders>
              <w:top w:val="nil"/>
              <w:left w:val="nil"/>
              <w:bottom w:val="single" w:sz="4" w:space="0" w:color="auto"/>
              <w:right w:val="single" w:sz="4" w:space="0" w:color="auto"/>
            </w:tcBorders>
            <w:vAlign w:val="center"/>
            <w:hideMark/>
          </w:tcPr>
          <w:p w14:paraId="191189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ВУГИ,д.11</w:t>
            </w:r>
          </w:p>
        </w:tc>
        <w:tc>
          <w:tcPr>
            <w:tcW w:w="2796" w:type="pct"/>
            <w:tcBorders>
              <w:top w:val="nil"/>
              <w:left w:val="nil"/>
              <w:bottom w:val="single" w:sz="4" w:space="0" w:color="auto"/>
              <w:right w:val="single" w:sz="4" w:space="0" w:color="auto"/>
            </w:tcBorders>
            <w:vAlign w:val="center"/>
            <w:hideMark/>
          </w:tcPr>
          <w:p w14:paraId="50CF6C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56725D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24B1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1173</w:t>
            </w:r>
          </w:p>
        </w:tc>
        <w:tc>
          <w:tcPr>
            <w:tcW w:w="1829" w:type="pct"/>
            <w:tcBorders>
              <w:top w:val="nil"/>
              <w:left w:val="nil"/>
              <w:bottom w:val="single" w:sz="4" w:space="0" w:color="auto"/>
              <w:right w:val="single" w:sz="4" w:space="0" w:color="auto"/>
            </w:tcBorders>
            <w:vAlign w:val="center"/>
            <w:hideMark/>
          </w:tcPr>
          <w:p w14:paraId="4CCA69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ВУГИ,д.10</w:t>
            </w:r>
          </w:p>
        </w:tc>
        <w:tc>
          <w:tcPr>
            <w:tcW w:w="2796" w:type="pct"/>
            <w:tcBorders>
              <w:top w:val="nil"/>
              <w:left w:val="nil"/>
              <w:bottom w:val="single" w:sz="4" w:space="0" w:color="auto"/>
              <w:right w:val="single" w:sz="4" w:space="0" w:color="auto"/>
            </w:tcBorders>
            <w:vAlign w:val="center"/>
            <w:hideMark/>
          </w:tcPr>
          <w:p w14:paraId="0C2DDC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48F0F1F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76B0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1174</w:t>
            </w:r>
          </w:p>
        </w:tc>
        <w:tc>
          <w:tcPr>
            <w:tcW w:w="1829" w:type="pct"/>
            <w:tcBorders>
              <w:top w:val="nil"/>
              <w:left w:val="nil"/>
              <w:bottom w:val="single" w:sz="4" w:space="0" w:color="auto"/>
              <w:right w:val="single" w:sz="4" w:space="0" w:color="auto"/>
            </w:tcBorders>
            <w:vAlign w:val="center"/>
            <w:hideMark/>
          </w:tcPr>
          <w:p w14:paraId="704CEF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пос ВУГИ,д.1</w:t>
            </w:r>
          </w:p>
        </w:tc>
        <w:tc>
          <w:tcPr>
            <w:tcW w:w="2796" w:type="pct"/>
            <w:tcBorders>
              <w:top w:val="nil"/>
              <w:left w:val="nil"/>
              <w:bottom w:val="single" w:sz="4" w:space="0" w:color="auto"/>
              <w:right w:val="single" w:sz="4" w:space="0" w:color="auto"/>
            </w:tcBorders>
            <w:vAlign w:val="center"/>
            <w:hideMark/>
          </w:tcPr>
          <w:p w14:paraId="5284BA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37D772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8063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1175</w:t>
            </w:r>
          </w:p>
        </w:tc>
        <w:tc>
          <w:tcPr>
            <w:tcW w:w="1829" w:type="pct"/>
            <w:tcBorders>
              <w:top w:val="nil"/>
              <w:left w:val="nil"/>
              <w:bottom w:val="single" w:sz="4" w:space="0" w:color="auto"/>
              <w:right w:val="single" w:sz="4" w:space="0" w:color="auto"/>
            </w:tcBorders>
            <w:vAlign w:val="center"/>
            <w:hideMark/>
          </w:tcPr>
          <w:p w14:paraId="7E7826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ул.,д.9</w:t>
            </w:r>
          </w:p>
        </w:tc>
        <w:tc>
          <w:tcPr>
            <w:tcW w:w="2796" w:type="pct"/>
            <w:tcBorders>
              <w:top w:val="nil"/>
              <w:left w:val="nil"/>
              <w:bottom w:val="single" w:sz="4" w:space="0" w:color="auto"/>
              <w:right w:val="single" w:sz="4" w:space="0" w:color="auto"/>
            </w:tcBorders>
            <w:vAlign w:val="center"/>
            <w:hideMark/>
          </w:tcPr>
          <w:p w14:paraId="627B86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6BC098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46A5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1176</w:t>
            </w:r>
          </w:p>
        </w:tc>
        <w:tc>
          <w:tcPr>
            <w:tcW w:w="1829" w:type="pct"/>
            <w:tcBorders>
              <w:top w:val="nil"/>
              <w:left w:val="nil"/>
              <w:bottom w:val="single" w:sz="4" w:space="0" w:color="auto"/>
              <w:right w:val="single" w:sz="4" w:space="0" w:color="auto"/>
            </w:tcBorders>
            <w:vAlign w:val="center"/>
            <w:hideMark/>
          </w:tcPr>
          <w:p w14:paraId="343750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ул.,д.8</w:t>
            </w:r>
          </w:p>
        </w:tc>
        <w:tc>
          <w:tcPr>
            <w:tcW w:w="2796" w:type="pct"/>
            <w:tcBorders>
              <w:top w:val="nil"/>
              <w:left w:val="nil"/>
              <w:bottom w:val="single" w:sz="4" w:space="0" w:color="auto"/>
              <w:right w:val="single" w:sz="4" w:space="0" w:color="auto"/>
            </w:tcBorders>
            <w:vAlign w:val="center"/>
            <w:hideMark/>
          </w:tcPr>
          <w:p w14:paraId="490F51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38430D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B4DC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1177</w:t>
            </w:r>
          </w:p>
        </w:tc>
        <w:tc>
          <w:tcPr>
            <w:tcW w:w="1829" w:type="pct"/>
            <w:tcBorders>
              <w:top w:val="nil"/>
              <w:left w:val="nil"/>
              <w:bottom w:val="single" w:sz="4" w:space="0" w:color="auto"/>
              <w:right w:val="single" w:sz="4" w:space="0" w:color="auto"/>
            </w:tcBorders>
            <w:vAlign w:val="center"/>
            <w:hideMark/>
          </w:tcPr>
          <w:p w14:paraId="73793D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ул.,д.7</w:t>
            </w:r>
          </w:p>
        </w:tc>
        <w:tc>
          <w:tcPr>
            <w:tcW w:w="2796" w:type="pct"/>
            <w:tcBorders>
              <w:top w:val="nil"/>
              <w:left w:val="nil"/>
              <w:bottom w:val="single" w:sz="4" w:space="0" w:color="auto"/>
              <w:right w:val="single" w:sz="4" w:space="0" w:color="auto"/>
            </w:tcBorders>
            <w:vAlign w:val="center"/>
            <w:hideMark/>
          </w:tcPr>
          <w:p w14:paraId="0D48AD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10AF8B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7021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1178</w:t>
            </w:r>
          </w:p>
        </w:tc>
        <w:tc>
          <w:tcPr>
            <w:tcW w:w="1829" w:type="pct"/>
            <w:tcBorders>
              <w:top w:val="nil"/>
              <w:left w:val="nil"/>
              <w:bottom w:val="single" w:sz="4" w:space="0" w:color="auto"/>
              <w:right w:val="single" w:sz="4" w:space="0" w:color="auto"/>
            </w:tcBorders>
            <w:vAlign w:val="center"/>
            <w:hideMark/>
          </w:tcPr>
          <w:p w14:paraId="0BCD96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ул.,д.6</w:t>
            </w:r>
          </w:p>
        </w:tc>
        <w:tc>
          <w:tcPr>
            <w:tcW w:w="2796" w:type="pct"/>
            <w:tcBorders>
              <w:top w:val="nil"/>
              <w:left w:val="nil"/>
              <w:bottom w:val="single" w:sz="4" w:space="0" w:color="auto"/>
              <w:right w:val="single" w:sz="4" w:space="0" w:color="auto"/>
            </w:tcBorders>
            <w:vAlign w:val="center"/>
            <w:hideMark/>
          </w:tcPr>
          <w:p w14:paraId="691975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723ED9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94A5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1179</w:t>
            </w:r>
          </w:p>
        </w:tc>
        <w:tc>
          <w:tcPr>
            <w:tcW w:w="1829" w:type="pct"/>
            <w:tcBorders>
              <w:top w:val="nil"/>
              <w:left w:val="nil"/>
              <w:bottom w:val="single" w:sz="4" w:space="0" w:color="auto"/>
              <w:right w:val="single" w:sz="4" w:space="0" w:color="auto"/>
            </w:tcBorders>
            <w:vAlign w:val="center"/>
            <w:hideMark/>
          </w:tcPr>
          <w:p w14:paraId="16AE41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ул.,д.5</w:t>
            </w:r>
          </w:p>
        </w:tc>
        <w:tc>
          <w:tcPr>
            <w:tcW w:w="2796" w:type="pct"/>
            <w:tcBorders>
              <w:top w:val="nil"/>
              <w:left w:val="nil"/>
              <w:bottom w:val="single" w:sz="4" w:space="0" w:color="auto"/>
              <w:right w:val="single" w:sz="4" w:space="0" w:color="auto"/>
            </w:tcBorders>
            <w:vAlign w:val="center"/>
            <w:hideMark/>
          </w:tcPr>
          <w:p w14:paraId="360ED6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2E492B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1B91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1180</w:t>
            </w:r>
          </w:p>
        </w:tc>
        <w:tc>
          <w:tcPr>
            <w:tcW w:w="1829" w:type="pct"/>
            <w:tcBorders>
              <w:top w:val="nil"/>
              <w:left w:val="nil"/>
              <w:bottom w:val="single" w:sz="4" w:space="0" w:color="auto"/>
              <w:right w:val="single" w:sz="4" w:space="0" w:color="auto"/>
            </w:tcBorders>
            <w:vAlign w:val="center"/>
            <w:hideMark/>
          </w:tcPr>
          <w:p w14:paraId="6CAD0A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ул.,д.4а</w:t>
            </w:r>
          </w:p>
        </w:tc>
        <w:tc>
          <w:tcPr>
            <w:tcW w:w="2796" w:type="pct"/>
            <w:tcBorders>
              <w:top w:val="nil"/>
              <w:left w:val="nil"/>
              <w:bottom w:val="single" w:sz="4" w:space="0" w:color="auto"/>
              <w:right w:val="single" w:sz="4" w:space="0" w:color="auto"/>
            </w:tcBorders>
            <w:vAlign w:val="center"/>
            <w:hideMark/>
          </w:tcPr>
          <w:p w14:paraId="4588DB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205D67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190D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1181</w:t>
            </w:r>
          </w:p>
        </w:tc>
        <w:tc>
          <w:tcPr>
            <w:tcW w:w="1829" w:type="pct"/>
            <w:tcBorders>
              <w:top w:val="nil"/>
              <w:left w:val="nil"/>
              <w:bottom w:val="single" w:sz="4" w:space="0" w:color="auto"/>
              <w:right w:val="single" w:sz="4" w:space="0" w:color="auto"/>
            </w:tcBorders>
            <w:vAlign w:val="center"/>
            <w:hideMark/>
          </w:tcPr>
          <w:p w14:paraId="043A01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ул.,д.46</w:t>
            </w:r>
          </w:p>
        </w:tc>
        <w:tc>
          <w:tcPr>
            <w:tcW w:w="2796" w:type="pct"/>
            <w:tcBorders>
              <w:top w:val="nil"/>
              <w:left w:val="nil"/>
              <w:bottom w:val="single" w:sz="4" w:space="0" w:color="auto"/>
              <w:right w:val="single" w:sz="4" w:space="0" w:color="auto"/>
            </w:tcBorders>
            <w:vAlign w:val="center"/>
            <w:hideMark/>
          </w:tcPr>
          <w:p w14:paraId="405538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0B39B8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5BFD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1182</w:t>
            </w:r>
          </w:p>
        </w:tc>
        <w:tc>
          <w:tcPr>
            <w:tcW w:w="1829" w:type="pct"/>
            <w:tcBorders>
              <w:top w:val="nil"/>
              <w:left w:val="nil"/>
              <w:bottom w:val="single" w:sz="4" w:space="0" w:color="auto"/>
              <w:right w:val="single" w:sz="4" w:space="0" w:color="auto"/>
            </w:tcBorders>
            <w:vAlign w:val="center"/>
            <w:hideMark/>
          </w:tcPr>
          <w:p w14:paraId="761CA6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ул.,д.44а</w:t>
            </w:r>
          </w:p>
        </w:tc>
        <w:tc>
          <w:tcPr>
            <w:tcW w:w="2796" w:type="pct"/>
            <w:tcBorders>
              <w:top w:val="nil"/>
              <w:left w:val="nil"/>
              <w:bottom w:val="single" w:sz="4" w:space="0" w:color="auto"/>
              <w:right w:val="single" w:sz="4" w:space="0" w:color="auto"/>
            </w:tcBorders>
            <w:vAlign w:val="center"/>
            <w:hideMark/>
          </w:tcPr>
          <w:p w14:paraId="441C42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2E46D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71D1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1183</w:t>
            </w:r>
          </w:p>
        </w:tc>
        <w:tc>
          <w:tcPr>
            <w:tcW w:w="1829" w:type="pct"/>
            <w:tcBorders>
              <w:top w:val="nil"/>
              <w:left w:val="nil"/>
              <w:bottom w:val="single" w:sz="4" w:space="0" w:color="auto"/>
              <w:right w:val="single" w:sz="4" w:space="0" w:color="auto"/>
            </w:tcBorders>
            <w:vAlign w:val="center"/>
            <w:hideMark/>
          </w:tcPr>
          <w:p w14:paraId="6987B1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ул.,д.40</w:t>
            </w:r>
          </w:p>
        </w:tc>
        <w:tc>
          <w:tcPr>
            <w:tcW w:w="2796" w:type="pct"/>
            <w:tcBorders>
              <w:top w:val="nil"/>
              <w:left w:val="nil"/>
              <w:bottom w:val="single" w:sz="4" w:space="0" w:color="auto"/>
              <w:right w:val="single" w:sz="4" w:space="0" w:color="auto"/>
            </w:tcBorders>
            <w:vAlign w:val="center"/>
            <w:hideMark/>
          </w:tcPr>
          <w:p w14:paraId="15C287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5C5310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48C2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1184</w:t>
            </w:r>
          </w:p>
        </w:tc>
        <w:tc>
          <w:tcPr>
            <w:tcW w:w="1829" w:type="pct"/>
            <w:tcBorders>
              <w:top w:val="nil"/>
              <w:left w:val="nil"/>
              <w:bottom w:val="single" w:sz="4" w:space="0" w:color="auto"/>
              <w:right w:val="single" w:sz="4" w:space="0" w:color="auto"/>
            </w:tcBorders>
            <w:vAlign w:val="center"/>
            <w:hideMark/>
          </w:tcPr>
          <w:p w14:paraId="3268F8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ул.,д.4</w:t>
            </w:r>
          </w:p>
        </w:tc>
        <w:tc>
          <w:tcPr>
            <w:tcW w:w="2796" w:type="pct"/>
            <w:tcBorders>
              <w:top w:val="nil"/>
              <w:left w:val="nil"/>
              <w:bottom w:val="single" w:sz="4" w:space="0" w:color="auto"/>
              <w:right w:val="single" w:sz="4" w:space="0" w:color="auto"/>
            </w:tcBorders>
            <w:vAlign w:val="center"/>
            <w:hideMark/>
          </w:tcPr>
          <w:p w14:paraId="00085F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08ED4C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9FAB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1185</w:t>
            </w:r>
          </w:p>
        </w:tc>
        <w:tc>
          <w:tcPr>
            <w:tcW w:w="1829" w:type="pct"/>
            <w:tcBorders>
              <w:top w:val="nil"/>
              <w:left w:val="nil"/>
              <w:bottom w:val="single" w:sz="4" w:space="0" w:color="auto"/>
              <w:right w:val="single" w:sz="4" w:space="0" w:color="auto"/>
            </w:tcBorders>
            <w:vAlign w:val="center"/>
            <w:hideMark/>
          </w:tcPr>
          <w:p w14:paraId="7D729F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ул.,д.38</w:t>
            </w:r>
          </w:p>
        </w:tc>
        <w:tc>
          <w:tcPr>
            <w:tcW w:w="2796" w:type="pct"/>
            <w:tcBorders>
              <w:top w:val="nil"/>
              <w:left w:val="nil"/>
              <w:bottom w:val="single" w:sz="4" w:space="0" w:color="auto"/>
              <w:right w:val="single" w:sz="4" w:space="0" w:color="auto"/>
            </w:tcBorders>
            <w:vAlign w:val="center"/>
            <w:hideMark/>
          </w:tcPr>
          <w:p w14:paraId="3150EE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151412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AD2B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1186</w:t>
            </w:r>
          </w:p>
        </w:tc>
        <w:tc>
          <w:tcPr>
            <w:tcW w:w="1829" w:type="pct"/>
            <w:tcBorders>
              <w:top w:val="nil"/>
              <w:left w:val="nil"/>
              <w:bottom w:val="single" w:sz="4" w:space="0" w:color="auto"/>
              <w:right w:val="single" w:sz="4" w:space="0" w:color="auto"/>
            </w:tcBorders>
            <w:vAlign w:val="center"/>
            <w:hideMark/>
          </w:tcPr>
          <w:p w14:paraId="186388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ул.,д.36</w:t>
            </w:r>
          </w:p>
        </w:tc>
        <w:tc>
          <w:tcPr>
            <w:tcW w:w="2796" w:type="pct"/>
            <w:tcBorders>
              <w:top w:val="nil"/>
              <w:left w:val="nil"/>
              <w:bottom w:val="single" w:sz="4" w:space="0" w:color="auto"/>
              <w:right w:val="single" w:sz="4" w:space="0" w:color="auto"/>
            </w:tcBorders>
            <w:vAlign w:val="center"/>
            <w:hideMark/>
          </w:tcPr>
          <w:p w14:paraId="3D7D90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649BE2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2653C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1187</w:t>
            </w:r>
          </w:p>
        </w:tc>
        <w:tc>
          <w:tcPr>
            <w:tcW w:w="1829" w:type="pct"/>
            <w:tcBorders>
              <w:top w:val="nil"/>
              <w:left w:val="nil"/>
              <w:bottom w:val="single" w:sz="4" w:space="0" w:color="auto"/>
              <w:right w:val="single" w:sz="4" w:space="0" w:color="auto"/>
            </w:tcBorders>
            <w:vAlign w:val="center"/>
            <w:hideMark/>
          </w:tcPr>
          <w:p w14:paraId="5F69D3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ул.,д.34/1</w:t>
            </w:r>
          </w:p>
        </w:tc>
        <w:tc>
          <w:tcPr>
            <w:tcW w:w="2796" w:type="pct"/>
            <w:tcBorders>
              <w:top w:val="nil"/>
              <w:left w:val="nil"/>
              <w:bottom w:val="single" w:sz="4" w:space="0" w:color="auto"/>
              <w:right w:val="single" w:sz="4" w:space="0" w:color="auto"/>
            </w:tcBorders>
            <w:vAlign w:val="center"/>
            <w:hideMark/>
          </w:tcPr>
          <w:p w14:paraId="79E516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3F227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4A01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1188</w:t>
            </w:r>
          </w:p>
        </w:tc>
        <w:tc>
          <w:tcPr>
            <w:tcW w:w="1829" w:type="pct"/>
            <w:tcBorders>
              <w:top w:val="nil"/>
              <w:left w:val="nil"/>
              <w:bottom w:val="single" w:sz="4" w:space="0" w:color="auto"/>
              <w:right w:val="single" w:sz="4" w:space="0" w:color="auto"/>
            </w:tcBorders>
            <w:vAlign w:val="center"/>
            <w:hideMark/>
          </w:tcPr>
          <w:p w14:paraId="711D1C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ул.,д.32/2</w:t>
            </w:r>
          </w:p>
        </w:tc>
        <w:tc>
          <w:tcPr>
            <w:tcW w:w="2796" w:type="pct"/>
            <w:tcBorders>
              <w:top w:val="nil"/>
              <w:left w:val="nil"/>
              <w:bottom w:val="single" w:sz="4" w:space="0" w:color="auto"/>
              <w:right w:val="single" w:sz="4" w:space="0" w:color="auto"/>
            </w:tcBorders>
            <w:vAlign w:val="center"/>
            <w:hideMark/>
          </w:tcPr>
          <w:p w14:paraId="04C927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B4E50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DE33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1189</w:t>
            </w:r>
          </w:p>
        </w:tc>
        <w:tc>
          <w:tcPr>
            <w:tcW w:w="1829" w:type="pct"/>
            <w:tcBorders>
              <w:top w:val="nil"/>
              <w:left w:val="nil"/>
              <w:bottom w:val="single" w:sz="4" w:space="0" w:color="auto"/>
              <w:right w:val="single" w:sz="4" w:space="0" w:color="auto"/>
            </w:tcBorders>
            <w:vAlign w:val="center"/>
            <w:hideMark/>
          </w:tcPr>
          <w:p w14:paraId="4662A9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ул.,д.30</w:t>
            </w:r>
          </w:p>
        </w:tc>
        <w:tc>
          <w:tcPr>
            <w:tcW w:w="2796" w:type="pct"/>
            <w:tcBorders>
              <w:top w:val="nil"/>
              <w:left w:val="nil"/>
              <w:bottom w:val="single" w:sz="4" w:space="0" w:color="auto"/>
              <w:right w:val="single" w:sz="4" w:space="0" w:color="auto"/>
            </w:tcBorders>
            <w:vAlign w:val="center"/>
            <w:hideMark/>
          </w:tcPr>
          <w:p w14:paraId="5217EF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0CA61D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84CB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1190</w:t>
            </w:r>
          </w:p>
        </w:tc>
        <w:tc>
          <w:tcPr>
            <w:tcW w:w="1829" w:type="pct"/>
            <w:tcBorders>
              <w:top w:val="nil"/>
              <w:left w:val="nil"/>
              <w:bottom w:val="single" w:sz="4" w:space="0" w:color="auto"/>
              <w:right w:val="single" w:sz="4" w:space="0" w:color="auto"/>
            </w:tcBorders>
            <w:vAlign w:val="center"/>
            <w:hideMark/>
          </w:tcPr>
          <w:p w14:paraId="2F81C6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ул.,д.29</w:t>
            </w:r>
          </w:p>
        </w:tc>
        <w:tc>
          <w:tcPr>
            <w:tcW w:w="2796" w:type="pct"/>
            <w:tcBorders>
              <w:top w:val="nil"/>
              <w:left w:val="nil"/>
              <w:bottom w:val="single" w:sz="4" w:space="0" w:color="auto"/>
              <w:right w:val="single" w:sz="4" w:space="0" w:color="auto"/>
            </w:tcBorders>
            <w:vAlign w:val="center"/>
            <w:hideMark/>
          </w:tcPr>
          <w:p w14:paraId="20A8F4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706FCD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BE5F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1191</w:t>
            </w:r>
          </w:p>
        </w:tc>
        <w:tc>
          <w:tcPr>
            <w:tcW w:w="1829" w:type="pct"/>
            <w:tcBorders>
              <w:top w:val="nil"/>
              <w:left w:val="nil"/>
              <w:bottom w:val="single" w:sz="4" w:space="0" w:color="auto"/>
              <w:right w:val="single" w:sz="4" w:space="0" w:color="auto"/>
            </w:tcBorders>
            <w:vAlign w:val="center"/>
            <w:hideMark/>
          </w:tcPr>
          <w:p w14:paraId="31654D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ул.,д.28/4</w:t>
            </w:r>
          </w:p>
        </w:tc>
        <w:tc>
          <w:tcPr>
            <w:tcW w:w="2796" w:type="pct"/>
            <w:tcBorders>
              <w:top w:val="nil"/>
              <w:left w:val="nil"/>
              <w:bottom w:val="single" w:sz="4" w:space="0" w:color="auto"/>
              <w:right w:val="single" w:sz="4" w:space="0" w:color="auto"/>
            </w:tcBorders>
            <w:vAlign w:val="center"/>
            <w:hideMark/>
          </w:tcPr>
          <w:p w14:paraId="164858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2DCE56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2981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1192</w:t>
            </w:r>
          </w:p>
        </w:tc>
        <w:tc>
          <w:tcPr>
            <w:tcW w:w="1829" w:type="pct"/>
            <w:tcBorders>
              <w:top w:val="nil"/>
              <w:left w:val="nil"/>
              <w:bottom w:val="single" w:sz="4" w:space="0" w:color="auto"/>
              <w:right w:val="single" w:sz="4" w:space="0" w:color="auto"/>
            </w:tcBorders>
            <w:vAlign w:val="center"/>
            <w:hideMark/>
          </w:tcPr>
          <w:p w14:paraId="2F6B4B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ул.,д.27</w:t>
            </w:r>
          </w:p>
        </w:tc>
        <w:tc>
          <w:tcPr>
            <w:tcW w:w="2796" w:type="pct"/>
            <w:tcBorders>
              <w:top w:val="nil"/>
              <w:left w:val="nil"/>
              <w:bottom w:val="single" w:sz="4" w:space="0" w:color="auto"/>
              <w:right w:val="single" w:sz="4" w:space="0" w:color="auto"/>
            </w:tcBorders>
            <w:vAlign w:val="center"/>
            <w:hideMark/>
          </w:tcPr>
          <w:p w14:paraId="422C05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22BFA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CDC2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1193</w:t>
            </w:r>
          </w:p>
        </w:tc>
        <w:tc>
          <w:tcPr>
            <w:tcW w:w="1829" w:type="pct"/>
            <w:tcBorders>
              <w:top w:val="nil"/>
              <w:left w:val="nil"/>
              <w:bottom w:val="single" w:sz="4" w:space="0" w:color="auto"/>
              <w:right w:val="single" w:sz="4" w:space="0" w:color="auto"/>
            </w:tcBorders>
            <w:vAlign w:val="center"/>
            <w:hideMark/>
          </w:tcPr>
          <w:p w14:paraId="73B488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ул.,д.26</w:t>
            </w:r>
          </w:p>
        </w:tc>
        <w:tc>
          <w:tcPr>
            <w:tcW w:w="2796" w:type="pct"/>
            <w:tcBorders>
              <w:top w:val="nil"/>
              <w:left w:val="nil"/>
              <w:bottom w:val="single" w:sz="4" w:space="0" w:color="auto"/>
              <w:right w:val="single" w:sz="4" w:space="0" w:color="auto"/>
            </w:tcBorders>
            <w:vAlign w:val="center"/>
            <w:hideMark/>
          </w:tcPr>
          <w:p w14:paraId="6FF201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6CB40C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422B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1194</w:t>
            </w:r>
          </w:p>
        </w:tc>
        <w:tc>
          <w:tcPr>
            <w:tcW w:w="1829" w:type="pct"/>
            <w:tcBorders>
              <w:top w:val="nil"/>
              <w:left w:val="nil"/>
              <w:bottom w:val="single" w:sz="4" w:space="0" w:color="auto"/>
              <w:right w:val="single" w:sz="4" w:space="0" w:color="auto"/>
            </w:tcBorders>
            <w:vAlign w:val="center"/>
            <w:hideMark/>
          </w:tcPr>
          <w:p w14:paraId="71904A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ул.,д.25</w:t>
            </w:r>
          </w:p>
        </w:tc>
        <w:tc>
          <w:tcPr>
            <w:tcW w:w="2796" w:type="pct"/>
            <w:tcBorders>
              <w:top w:val="nil"/>
              <w:left w:val="nil"/>
              <w:bottom w:val="single" w:sz="4" w:space="0" w:color="auto"/>
              <w:right w:val="single" w:sz="4" w:space="0" w:color="auto"/>
            </w:tcBorders>
            <w:vAlign w:val="center"/>
            <w:hideMark/>
          </w:tcPr>
          <w:p w14:paraId="478FA4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06C3B6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5415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1195</w:t>
            </w:r>
          </w:p>
        </w:tc>
        <w:tc>
          <w:tcPr>
            <w:tcW w:w="1829" w:type="pct"/>
            <w:tcBorders>
              <w:top w:val="nil"/>
              <w:left w:val="nil"/>
              <w:bottom w:val="single" w:sz="4" w:space="0" w:color="auto"/>
              <w:right w:val="single" w:sz="4" w:space="0" w:color="auto"/>
            </w:tcBorders>
            <w:vAlign w:val="center"/>
            <w:hideMark/>
          </w:tcPr>
          <w:p w14:paraId="7EC630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ул.,д.24к.1</w:t>
            </w:r>
          </w:p>
        </w:tc>
        <w:tc>
          <w:tcPr>
            <w:tcW w:w="2796" w:type="pct"/>
            <w:tcBorders>
              <w:top w:val="nil"/>
              <w:left w:val="nil"/>
              <w:bottom w:val="single" w:sz="4" w:space="0" w:color="auto"/>
              <w:right w:val="single" w:sz="4" w:space="0" w:color="auto"/>
            </w:tcBorders>
            <w:vAlign w:val="center"/>
            <w:hideMark/>
          </w:tcPr>
          <w:p w14:paraId="142FBF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4C93C76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4E1B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1196</w:t>
            </w:r>
          </w:p>
        </w:tc>
        <w:tc>
          <w:tcPr>
            <w:tcW w:w="1829" w:type="pct"/>
            <w:tcBorders>
              <w:top w:val="nil"/>
              <w:left w:val="nil"/>
              <w:bottom w:val="single" w:sz="4" w:space="0" w:color="auto"/>
              <w:right w:val="single" w:sz="4" w:space="0" w:color="auto"/>
            </w:tcBorders>
            <w:vAlign w:val="center"/>
            <w:hideMark/>
          </w:tcPr>
          <w:p w14:paraId="588604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ул.,д.24</w:t>
            </w:r>
          </w:p>
        </w:tc>
        <w:tc>
          <w:tcPr>
            <w:tcW w:w="2796" w:type="pct"/>
            <w:tcBorders>
              <w:top w:val="nil"/>
              <w:left w:val="nil"/>
              <w:bottom w:val="single" w:sz="4" w:space="0" w:color="auto"/>
              <w:right w:val="single" w:sz="4" w:space="0" w:color="auto"/>
            </w:tcBorders>
            <w:vAlign w:val="center"/>
            <w:hideMark/>
          </w:tcPr>
          <w:p w14:paraId="285E81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6606DB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54D4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1197</w:t>
            </w:r>
          </w:p>
        </w:tc>
        <w:tc>
          <w:tcPr>
            <w:tcW w:w="1829" w:type="pct"/>
            <w:tcBorders>
              <w:top w:val="nil"/>
              <w:left w:val="nil"/>
              <w:bottom w:val="single" w:sz="4" w:space="0" w:color="auto"/>
              <w:right w:val="single" w:sz="4" w:space="0" w:color="auto"/>
            </w:tcBorders>
            <w:vAlign w:val="center"/>
            <w:hideMark/>
          </w:tcPr>
          <w:p w14:paraId="3D7AE3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ул.,д.22</w:t>
            </w:r>
          </w:p>
        </w:tc>
        <w:tc>
          <w:tcPr>
            <w:tcW w:w="2796" w:type="pct"/>
            <w:tcBorders>
              <w:top w:val="nil"/>
              <w:left w:val="nil"/>
              <w:bottom w:val="single" w:sz="4" w:space="0" w:color="auto"/>
              <w:right w:val="single" w:sz="4" w:space="0" w:color="auto"/>
            </w:tcBorders>
            <w:vAlign w:val="center"/>
            <w:hideMark/>
          </w:tcPr>
          <w:p w14:paraId="2E82AB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796234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1519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1198</w:t>
            </w:r>
          </w:p>
        </w:tc>
        <w:tc>
          <w:tcPr>
            <w:tcW w:w="1829" w:type="pct"/>
            <w:tcBorders>
              <w:top w:val="nil"/>
              <w:left w:val="nil"/>
              <w:bottom w:val="single" w:sz="4" w:space="0" w:color="auto"/>
              <w:right w:val="single" w:sz="4" w:space="0" w:color="auto"/>
            </w:tcBorders>
            <w:vAlign w:val="center"/>
            <w:hideMark/>
          </w:tcPr>
          <w:p w14:paraId="348171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ул.,д.21</w:t>
            </w:r>
          </w:p>
        </w:tc>
        <w:tc>
          <w:tcPr>
            <w:tcW w:w="2796" w:type="pct"/>
            <w:tcBorders>
              <w:top w:val="nil"/>
              <w:left w:val="nil"/>
              <w:bottom w:val="single" w:sz="4" w:space="0" w:color="auto"/>
              <w:right w:val="single" w:sz="4" w:space="0" w:color="auto"/>
            </w:tcBorders>
            <w:vAlign w:val="center"/>
            <w:hideMark/>
          </w:tcPr>
          <w:p w14:paraId="64FDD8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7968A7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7700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1199</w:t>
            </w:r>
          </w:p>
        </w:tc>
        <w:tc>
          <w:tcPr>
            <w:tcW w:w="1829" w:type="pct"/>
            <w:tcBorders>
              <w:top w:val="nil"/>
              <w:left w:val="nil"/>
              <w:bottom w:val="single" w:sz="4" w:space="0" w:color="auto"/>
              <w:right w:val="single" w:sz="4" w:space="0" w:color="auto"/>
            </w:tcBorders>
            <w:vAlign w:val="center"/>
            <w:hideMark/>
          </w:tcPr>
          <w:p w14:paraId="3B4ABF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ул.,д.20</w:t>
            </w:r>
          </w:p>
        </w:tc>
        <w:tc>
          <w:tcPr>
            <w:tcW w:w="2796" w:type="pct"/>
            <w:tcBorders>
              <w:top w:val="nil"/>
              <w:left w:val="nil"/>
              <w:bottom w:val="single" w:sz="4" w:space="0" w:color="auto"/>
              <w:right w:val="single" w:sz="4" w:space="0" w:color="auto"/>
            </w:tcBorders>
            <w:vAlign w:val="center"/>
            <w:hideMark/>
          </w:tcPr>
          <w:p w14:paraId="3D9ADE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31ACF6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F5CB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1200</w:t>
            </w:r>
          </w:p>
        </w:tc>
        <w:tc>
          <w:tcPr>
            <w:tcW w:w="1829" w:type="pct"/>
            <w:tcBorders>
              <w:top w:val="nil"/>
              <w:left w:val="nil"/>
              <w:bottom w:val="single" w:sz="4" w:space="0" w:color="auto"/>
              <w:right w:val="single" w:sz="4" w:space="0" w:color="auto"/>
            </w:tcBorders>
            <w:vAlign w:val="center"/>
            <w:hideMark/>
          </w:tcPr>
          <w:p w14:paraId="768803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ул.,д.2</w:t>
            </w:r>
          </w:p>
        </w:tc>
        <w:tc>
          <w:tcPr>
            <w:tcW w:w="2796" w:type="pct"/>
            <w:tcBorders>
              <w:top w:val="nil"/>
              <w:left w:val="nil"/>
              <w:bottom w:val="single" w:sz="4" w:space="0" w:color="auto"/>
              <w:right w:val="single" w:sz="4" w:space="0" w:color="auto"/>
            </w:tcBorders>
            <w:vAlign w:val="center"/>
            <w:hideMark/>
          </w:tcPr>
          <w:p w14:paraId="5B06DF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4FB50C8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88B3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1201</w:t>
            </w:r>
          </w:p>
        </w:tc>
        <w:tc>
          <w:tcPr>
            <w:tcW w:w="1829" w:type="pct"/>
            <w:tcBorders>
              <w:top w:val="nil"/>
              <w:left w:val="nil"/>
              <w:bottom w:val="single" w:sz="4" w:space="0" w:color="auto"/>
              <w:right w:val="single" w:sz="4" w:space="0" w:color="auto"/>
            </w:tcBorders>
            <w:vAlign w:val="center"/>
            <w:hideMark/>
          </w:tcPr>
          <w:p w14:paraId="3E671F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ул.,д.19</w:t>
            </w:r>
          </w:p>
        </w:tc>
        <w:tc>
          <w:tcPr>
            <w:tcW w:w="2796" w:type="pct"/>
            <w:tcBorders>
              <w:top w:val="nil"/>
              <w:left w:val="nil"/>
              <w:bottom w:val="single" w:sz="4" w:space="0" w:color="auto"/>
              <w:right w:val="single" w:sz="4" w:space="0" w:color="auto"/>
            </w:tcBorders>
            <w:vAlign w:val="center"/>
            <w:hideMark/>
          </w:tcPr>
          <w:p w14:paraId="15393B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0E6676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AEC5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1202</w:t>
            </w:r>
          </w:p>
        </w:tc>
        <w:tc>
          <w:tcPr>
            <w:tcW w:w="1829" w:type="pct"/>
            <w:tcBorders>
              <w:top w:val="nil"/>
              <w:left w:val="nil"/>
              <w:bottom w:val="single" w:sz="4" w:space="0" w:color="auto"/>
              <w:right w:val="single" w:sz="4" w:space="0" w:color="auto"/>
            </w:tcBorders>
            <w:vAlign w:val="center"/>
            <w:hideMark/>
          </w:tcPr>
          <w:p w14:paraId="1EEBEC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ул.,д.18</w:t>
            </w:r>
          </w:p>
        </w:tc>
        <w:tc>
          <w:tcPr>
            <w:tcW w:w="2796" w:type="pct"/>
            <w:tcBorders>
              <w:top w:val="nil"/>
              <w:left w:val="nil"/>
              <w:bottom w:val="single" w:sz="4" w:space="0" w:color="auto"/>
              <w:right w:val="single" w:sz="4" w:space="0" w:color="auto"/>
            </w:tcBorders>
            <w:vAlign w:val="center"/>
            <w:hideMark/>
          </w:tcPr>
          <w:p w14:paraId="5BEF82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0DFB1C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CAAA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1203</w:t>
            </w:r>
          </w:p>
        </w:tc>
        <w:tc>
          <w:tcPr>
            <w:tcW w:w="1829" w:type="pct"/>
            <w:tcBorders>
              <w:top w:val="nil"/>
              <w:left w:val="nil"/>
              <w:bottom w:val="single" w:sz="4" w:space="0" w:color="auto"/>
              <w:right w:val="single" w:sz="4" w:space="0" w:color="auto"/>
            </w:tcBorders>
            <w:vAlign w:val="center"/>
            <w:hideMark/>
          </w:tcPr>
          <w:p w14:paraId="790B61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ул.,д.16</w:t>
            </w:r>
          </w:p>
        </w:tc>
        <w:tc>
          <w:tcPr>
            <w:tcW w:w="2796" w:type="pct"/>
            <w:tcBorders>
              <w:top w:val="nil"/>
              <w:left w:val="nil"/>
              <w:bottom w:val="single" w:sz="4" w:space="0" w:color="auto"/>
              <w:right w:val="single" w:sz="4" w:space="0" w:color="auto"/>
            </w:tcBorders>
            <w:vAlign w:val="center"/>
            <w:hideMark/>
          </w:tcPr>
          <w:p w14:paraId="449E74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1CFE94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86E7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1204</w:t>
            </w:r>
          </w:p>
        </w:tc>
        <w:tc>
          <w:tcPr>
            <w:tcW w:w="1829" w:type="pct"/>
            <w:tcBorders>
              <w:top w:val="nil"/>
              <w:left w:val="nil"/>
              <w:bottom w:val="single" w:sz="4" w:space="0" w:color="auto"/>
              <w:right w:val="single" w:sz="4" w:space="0" w:color="auto"/>
            </w:tcBorders>
            <w:vAlign w:val="center"/>
            <w:hideMark/>
          </w:tcPr>
          <w:p w14:paraId="535D49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ул.,д.15</w:t>
            </w:r>
          </w:p>
        </w:tc>
        <w:tc>
          <w:tcPr>
            <w:tcW w:w="2796" w:type="pct"/>
            <w:tcBorders>
              <w:top w:val="nil"/>
              <w:left w:val="nil"/>
              <w:bottom w:val="single" w:sz="4" w:space="0" w:color="auto"/>
              <w:right w:val="single" w:sz="4" w:space="0" w:color="auto"/>
            </w:tcBorders>
            <w:vAlign w:val="center"/>
            <w:hideMark/>
          </w:tcPr>
          <w:p w14:paraId="3CD6F1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36B884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A06F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1205</w:t>
            </w:r>
          </w:p>
        </w:tc>
        <w:tc>
          <w:tcPr>
            <w:tcW w:w="1829" w:type="pct"/>
            <w:tcBorders>
              <w:top w:val="nil"/>
              <w:left w:val="nil"/>
              <w:bottom w:val="single" w:sz="4" w:space="0" w:color="auto"/>
              <w:right w:val="single" w:sz="4" w:space="0" w:color="auto"/>
            </w:tcBorders>
            <w:vAlign w:val="center"/>
            <w:hideMark/>
          </w:tcPr>
          <w:p w14:paraId="3EE5E7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ул.,д.14а</w:t>
            </w:r>
          </w:p>
        </w:tc>
        <w:tc>
          <w:tcPr>
            <w:tcW w:w="2796" w:type="pct"/>
            <w:tcBorders>
              <w:top w:val="nil"/>
              <w:left w:val="nil"/>
              <w:bottom w:val="single" w:sz="4" w:space="0" w:color="auto"/>
              <w:right w:val="single" w:sz="4" w:space="0" w:color="auto"/>
            </w:tcBorders>
            <w:vAlign w:val="center"/>
            <w:hideMark/>
          </w:tcPr>
          <w:p w14:paraId="14E52B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2F82B3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BA25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1206</w:t>
            </w:r>
          </w:p>
        </w:tc>
        <w:tc>
          <w:tcPr>
            <w:tcW w:w="1829" w:type="pct"/>
            <w:tcBorders>
              <w:top w:val="nil"/>
              <w:left w:val="nil"/>
              <w:bottom w:val="single" w:sz="4" w:space="0" w:color="auto"/>
              <w:right w:val="single" w:sz="4" w:space="0" w:color="auto"/>
            </w:tcBorders>
            <w:vAlign w:val="center"/>
            <w:hideMark/>
          </w:tcPr>
          <w:p w14:paraId="0332BB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ул.,д.14</w:t>
            </w:r>
          </w:p>
        </w:tc>
        <w:tc>
          <w:tcPr>
            <w:tcW w:w="2796" w:type="pct"/>
            <w:tcBorders>
              <w:top w:val="nil"/>
              <w:left w:val="nil"/>
              <w:bottom w:val="single" w:sz="4" w:space="0" w:color="auto"/>
              <w:right w:val="single" w:sz="4" w:space="0" w:color="auto"/>
            </w:tcBorders>
            <w:vAlign w:val="center"/>
            <w:hideMark/>
          </w:tcPr>
          <w:p w14:paraId="4C5D39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56BE5C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2568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1207</w:t>
            </w:r>
          </w:p>
        </w:tc>
        <w:tc>
          <w:tcPr>
            <w:tcW w:w="1829" w:type="pct"/>
            <w:tcBorders>
              <w:top w:val="nil"/>
              <w:left w:val="nil"/>
              <w:bottom w:val="single" w:sz="4" w:space="0" w:color="auto"/>
              <w:right w:val="single" w:sz="4" w:space="0" w:color="auto"/>
            </w:tcBorders>
            <w:vAlign w:val="center"/>
            <w:hideMark/>
          </w:tcPr>
          <w:p w14:paraId="6A31E2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ул.,д.13</w:t>
            </w:r>
          </w:p>
        </w:tc>
        <w:tc>
          <w:tcPr>
            <w:tcW w:w="2796" w:type="pct"/>
            <w:tcBorders>
              <w:top w:val="nil"/>
              <w:left w:val="nil"/>
              <w:bottom w:val="single" w:sz="4" w:space="0" w:color="auto"/>
              <w:right w:val="single" w:sz="4" w:space="0" w:color="auto"/>
            </w:tcBorders>
            <w:vAlign w:val="center"/>
            <w:hideMark/>
          </w:tcPr>
          <w:p w14:paraId="16D3CF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4A50E3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E37B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1208</w:t>
            </w:r>
          </w:p>
        </w:tc>
        <w:tc>
          <w:tcPr>
            <w:tcW w:w="1829" w:type="pct"/>
            <w:tcBorders>
              <w:top w:val="nil"/>
              <w:left w:val="nil"/>
              <w:bottom w:val="single" w:sz="4" w:space="0" w:color="auto"/>
              <w:right w:val="single" w:sz="4" w:space="0" w:color="auto"/>
            </w:tcBorders>
            <w:vAlign w:val="center"/>
            <w:hideMark/>
          </w:tcPr>
          <w:p w14:paraId="350789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ул.,д.12</w:t>
            </w:r>
          </w:p>
        </w:tc>
        <w:tc>
          <w:tcPr>
            <w:tcW w:w="2796" w:type="pct"/>
            <w:tcBorders>
              <w:top w:val="nil"/>
              <w:left w:val="nil"/>
              <w:bottom w:val="single" w:sz="4" w:space="0" w:color="auto"/>
              <w:right w:val="single" w:sz="4" w:space="0" w:color="auto"/>
            </w:tcBorders>
            <w:vAlign w:val="center"/>
            <w:hideMark/>
          </w:tcPr>
          <w:p w14:paraId="7D2332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25B1B0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3634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1209</w:t>
            </w:r>
          </w:p>
        </w:tc>
        <w:tc>
          <w:tcPr>
            <w:tcW w:w="1829" w:type="pct"/>
            <w:tcBorders>
              <w:top w:val="nil"/>
              <w:left w:val="nil"/>
              <w:bottom w:val="single" w:sz="4" w:space="0" w:color="auto"/>
              <w:right w:val="single" w:sz="4" w:space="0" w:color="auto"/>
            </w:tcBorders>
            <w:vAlign w:val="center"/>
            <w:hideMark/>
          </w:tcPr>
          <w:p w14:paraId="66934B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ул.,д.11</w:t>
            </w:r>
          </w:p>
        </w:tc>
        <w:tc>
          <w:tcPr>
            <w:tcW w:w="2796" w:type="pct"/>
            <w:tcBorders>
              <w:top w:val="nil"/>
              <w:left w:val="nil"/>
              <w:bottom w:val="single" w:sz="4" w:space="0" w:color="auto"/>
              <w:right w:val="single" w:sz="4" w:space="0" w:color="auto"/>
            </w:tcBorders>
            <w:vAlign w:val="center"/>
            <w:hideMark/>
          </w:tcPr>
          <w:p w14:paraId="3BBB90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3783ED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BBB1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1210</w:t>
            </w:r>
          </w:p>
        </w:tc>
        <w:tc>
          <w:tcPr>
            <w:tcW w:w="1829" w:type="pct"/>
            <w:tcBorders>
              <w:top w:val="nil"/>
              <w:left w:val="nil"/>
              <w:bottom w:val="single" w:sz="4" w:space="0" w:color="auto"/>
              <w:right w:val="single" w:sz="4" w:space="0" w:color="auto"/>
            </w:tcBorders>
            <w:vAlign w:val="center"/>
            <w:hideMark/>
          </w:tcPr>
          <w:p w14:paraId="37A584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Попова ул.,д.10</w:t>
            </w:r>
          </w:p>
        </w:tc>
        <w:tc>
          <w:tcPr>
            <w:tcW w:w="2796" w:type="pct"/>
            <w:tcBorders>
              <w:top w:val="nil"/>
              <w:left w:val="nil"/>
              <w:bottom w:val="single" w:sz="4" w:space="0" w:color="auto"/>
              <w:right w:val="single" w:sz="4" w:space="0" w:color="auto"/>
            </w:tcBorders>
            <w:vAlign w:val="center"/>
            <w:hideMark/>
          </w:tcPr>
          <w:p w14:paraId="63D32D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 1АО "Люберецкая теплосеть"</w:t>
            </w:r>
          </w:p>
        </w:tc>
      </w:tr>
      <w:tr w:rsidR="00B51A48" w:rsidRPr="00B51A48" w14:paraId="29D52A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3FB9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1211</w:t>
            </w:r>
          </w:p>
        </w:tc>
        <w:tc>
          <w:tcPr>
            <w:tcW w:w="1829" w:type="pct"/>
            <w:tcBorders>
              <w:top w:val="nil"/>
              <w:left w:val="nil"/>
              <w:bottom w:val="single" w:sz="4" w:space="0" w:color="auto"/>
              <w:right w:val="single" w:sz="4" w:space="0" w:color="auto"/>
            </w:tcBorders>
            <w:vAlign w:val="center"/>
            <w:hideMark/>
          </w:tcPr>
          <w:p w14:paraId="36CA29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ул.,д.9</w:t>
            </w:r>
          </w:p>
        </w:tc>
        <w:tc>
          <w:tcPr>
            <w:tcW w:w="2796" w:type="pct"/>
            <w:tcBorders>
              <w:top w:val="nil"/>
              <w:left w:val="nil"/>
              <w:bottom w:val="single" w:sz="4" w:space="0" w:color="auto"/>
              <w:right w:val="single" w:sz="4" w:space="0" w:color="auto"/>
            </w:tcBorders>
            <w:vAlign w:val="center"/>
            <w:hideMark/>
          </w:tcPr>
          <w:p w14:paraId="04AADC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№14 ул. Черёмухина д.2 стр. 1)АО "Люберецкая теплосеть"</w:t>
            </w:r>
          </w:p>
        </w:tc>
      </w:tr>
      <w:tr w:rsidR="00B51A48" w:rsidRPr="00B51A48" w14:paraId="230C29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BE63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1212</w:t>
            </w:r>
          </w:p>
        </w:tc>
        <w:tc>
          <w:tcPr>
            <w:tcW w:w="1829" w:type="pct"/>
            <w:tcBorders>
              <w:top w:val="nil"/>
              <w:left w:val="nil"/>
              <w:bottom w:val="single" w:sz="4" w:space="0" w:color="auto"/>
              <w:right w:val="single" w:sz="4" w:space="0" w:color="auto"/>
            </w:tcBorders>
            <w:vAlign w:val="center"/>
            <w:hideMark/>
          </w:tcPr>
          <w:p w14:paraId="30037B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ул.,д.8</w:t>
            </w:r>
          </w:p>
        </w:tc>
        <w:tc>
          <w:tcPr>
            <w:tcW w:w="2796" w:type="pct"/>
            <w:tcBorders>
              <w:top w:val="nil"/>
              <w:left w:val="nil"/>
              <w:bottom w:val="single" w:sz="4" w:space="0" w:color="auto"/>
              <w:right w:val="single" w:sz="4" w:space="0" w:color="auto"/>
            </w:tcBorders>
            <w:vAlign w:val="center"/>
            <w:hideMark/>
          </w:tcPr>
          <w:p w14:paraId="10A4F3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№14 ул. Черёмухина д.2 стр. 1)АО "Люберецкая теплосеть"</w:t>
            </w:r>
          </w:p>
        </w:tc>
      </w:tr>
      <w:tr w:rsidR="00B51A48" w:rsidRPr="00B51A48" w14:paraId="36F7D5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9201A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1213</w:t>
            </w:r>
          </w:p>
        </w:tc>
        <w:tc>
          <w:tcPr>
            <w:tcW w:w="1829" w:type="pct"/>
            <w:tcBorders>
              <w:top w:val="nil"/>
              <w:left w:val="nil"/>
              <w:bottom w:val="single" w:sz="4" w:space="0" w:color="auto"/>
              <w:right w:val="single" w:sz="4" w:space="0" w:color="auto"/>
            </w:tcBorders>
            <w:vAlign w:val="center"/>
            <w:hideMark/>
          </w:tcPr>
          <w:p w14:paraId="1055F5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ул.,д.7</w:t>
            </w:r>
          </w:p>
        </w:tc>
        <w:tc>
          <w:tcPr>
            <w:tcW w:w="2796" w:type="pct"/>
            <w:tcBorders>
              <w:top w:val="nil"/>
              <w:left w:val="nil"/>
              <w:bottom w:val="single" w:sz="4" w:space="0" w:color="auto"/>
              <w:right w:val="single" w:sz="4" w:space="0" w:color="auto"/>
            </w:tcBorders>
            <w:vAlign w:val="center"/>
            <w:hideMark/>
          </w:tcPr>
          <w:p w14:paraId="4CA6D2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№14 ул. Черёмухина д.2 стр. 1)АО "Люберецкая теплосеть"</w:t>
            </w:r>
          </w:p>
        </w:tc>
      </w:tr>
      <w:tr w:rsidR="00B51A48" w:rsidRPr="00B51A48" w14:paraId="7760D4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CD0B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1214</w:t>
            </w:r>
          </w:p>
        </w:tc>
        <w:tc>
          <w:tcPr>
            <w:tcW w:w="1829" w:type="pct"/>
            <w:tcBorders>
              <w:top w:val="nil"/>
              <w:left w:val="nil"/>
              <w:bottom w:val="single" w:sz="4" w:space="0" w:color="auto"/>
              <w:right w:val="single" w:sz="4" w:space="0" w:color="auto"/>
            </w:tcBorders>
            <w:vAlign w:val="center"/>
            <w:hideMark/>
          </w:tcPr>
          <w:p w14:paraId="412E4E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ул.,д.6</w:t>
            </w:r>
          </w:p>
        </w:tc>
        <w:tc>
          <w:tcPr>
            <w:tcW w:w="2796" w:type="pct"/>
            <w:tcBorders>
              <w:top w:val="nil"/>
              <w:left w:val="nil"/>
              <w:bottom w:val="single" w:sz="4" w:space="0" w:color="auto"/>
              <w:right w:val="single" w:sz="4" w:space="0" w:color="auto"/>
            </w:tcBorders>
            <w:vAlign w:val="center"/>
            <w:hideMark/>
          </w:tcPr>
          <w:p w14:paraId="2873A3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№13 ул. Воинов Интернационалистов д. 15 стр.1)АО "Люберецкая теплосеть"</w:t>
            </w:r>
          </w:p>
        </w:tc>
      </w:tr>
      <w:tr w:rsidR="00B51A48" w:rsidRPr="00B51A48" w14:paraId="3AE6201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C826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1215</w:t>
            </w:r>
          </w:p>
        </w:tc>
        <w:tc>
          <w:tcPr>
            <w:tcW w:w="1829" w:type="pct"/>
            <w:tcBorders>
              <w:top w:val="nil"/>
              <w:left w:val="nil"/>
              <w:bottom w:val="single" w:sz="4" w:space="0" w:color="auto"/>
              <w:right w:val="single" w:sz="4" w:space="0" w:color="auto"/>
            </w:tcBorders>
            <w:vAlign w:val="center"/>
            <w:hideMark/>
          </w:tcPr>
          <w:p w14:paraId="11771C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ул.,д.4</w:t>
            </w:r>
          </w:p>
        </w:tc>
        <w:tc>
          <w:tcPr>
            <w:tcW w:w="2796" w:type="pct"/>
            <w:tcBorders>
              <w:top w:val="nil"/>
              <w:left w:val="nil"/>
              <w:bottom w:val="single" w:sz="4" w:space="0" w:color="auto"/>
              <w:right w:val="single" w:sz="4" w:space="0" w:color="auto"/>
            </w:tcBorders>
            <w:vAlign w:val="center"/>
            <w:hideMark/>
          </w:tcPr>
          <w:p w14:paraId="21970D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№13 ул. Воинов Интернационалистов д. 15 стр.1)АО "Люберецкая теплосеть"</w:t>
            </w:r>
          </w:p>
        </w:tc>
      </w:tr>
      <w:tr w:rsidR="00B51A48" w:rsidRPr="00B51A48" w14:paraId="716E88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6AA3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1216</w:t>
            </w:r>
          </w:p>
        </w:tc>
        <w:tc>
          <w:tcPr>
            <w:tcW w:w="1829" w:type="pct"/>
            <w:tcBorders>
              <w:top w:val="nil"/>
              <w:left w:val="nil"/>
              <w:bottom w:val="single" w:sz="4" w:space="0" w:color="auto"/>
              <w:right w:val="single" w:sz="4" w:space="0" w:color="auto"/>
            </w:tcBorders>
            <w:vAlign w:val="center"/>
            <w:hideMark/>
          </w:tcPr>
          <w:p w14:paraId="7B10EF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ул.,д.30</w:t>
            </w:r>
          </w:p>
        </w:tc>
        <w:tc>
          <w:tcPr>
            <w:tcW w:w="2796" w:type="pct"/>
            <w:tcBorders>
              <w:top w:val="nil"/>
              <w:left w:val="nil"/>
              <w:bottom w:val="single" w:sz="4" w:space="0" w:color="auto"/>
              <w:right w:val="single" w:sz="4" w:space="0" w:color="auto"/>
            </w:tcBorders>
            <w:vAlign w:val="center"/>
            <w:hideMark/>
          </w:tcPr>
          <w:p w14:paraId="53BC14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61E6B6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80E1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1217</w:t>
            </w:r>
          </w:p>
        </w:tc>
        <w:tc>
          <w:tcPr>
            <w:tcW w:w="1829" w:type="pct"/>
            <w:tcBorders>
              <w:top w:val="nil"/>
              <w:left w:val="nil"/>
              <w:bottom w:val="single" w:sz="4" w:space="0" w:color="auto"/>
              <w:right w:val="single" w:sz="4" w:space="0" w:color="auto"/>
            </w:tcBorders>
            <w:vAlign w:val="center"/>
            <w:hideMark/>
          </w:tcPr>
          <w:p w14:paraId="4355DF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ул.,д.29А</w:t>
            </w:r>
          </w:p>
        </w:tc>
        <w:tc>
          <w:tcPr>
            <w:tcW w:w="2796" w:type="pct"/>
            <w:tcBorders>
              <w:top w:val="nil"/>
              <w:left w:val="nil"/>
              <w:bottom w:val="single" w:sz="4" w:space="0" w:color="auto"/>
              <w:right w:val="single" w:sz="4" w:space="0" w:color="auto"/>
            </w:tcBorders>
            <w:vAlign w:val="center"/>
            <w:hideMark/>
          </w:tcPr>
          <w:p w14:paraId="506C32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005EF4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E5AB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1218</w:t>
            </w:r>
          </w:p>
        </w:tc>
        <w:tc>
          <w:tcPr>
            <w:tcW w:w="1829" w:type="pct"/>
            <w:tcBorders>
              <w:top w:val="nil"/>
              <w:left w:val="nil"/>
              <w:bottom w:val="single" w:sz="4" w:space="0" w:color="auto"/>
              <w:right w:val="single" w:sz="4" w:space="0" w:color="auto"/>
            </w:tcBorders>
            <w:vAlign w:val="center"/>
            <w:hideMark/>
          </w:tcPr>
          <w:p w14:paraId="07F387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ул.,д.29</w:t>
            </w:r>
          </w:p>
        </w:tc>
        <w:tc>
          <w:tcPr>
            <w:tcW w:w="2796" w:type="pct"/>
            <w:tcBorders>
              <w:top w:val="nil"/>
              <w:left w:val="nil"/>
              <w:bottom w:val="single" w:sz="4" w:space="0" w:color="auto"/>
              <w:right w:val="single" w:sz="4" w:space="0" w:color="auto"/>
            </w:tcBorders>
            <w:vAlign w:val="center"/>
            <w:hideMark/>
          </w:tcPr>
          <w:p w14:paraId="2494ED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12A09E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C7CF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1219</w:t>
            </w:r>
          </w:p>
        </w:tc>
        <w:tc>
          <w:tcPr>
            <w:tcW w:w="1829" w:type="pct"/>
            <w:tcBorders>
              <w:top w:val="nil"/>
              <w:left w:val="nil"/>
              <w:bottom w:val="single" w:sz="4" w:space="0" w:color="auto"/>
              <w:right w:val="single" w:sz="4" w:space="0" w:color="auto"/>
            </w:tcBorders>
            <w:vAlign w:val="center"/>
            <w:hideMark/>
          </w:tcPr>
          <w:p w14:paraId="6D5E3F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ул.,д.28</w:t>
            </w:r>
          </w:p>
        </w:tc>
        <w:tc>
          <w:tcPr>
            <w:tcW w:w="2796" w:type="pct"/>
            <w:tcBorders>
              <w:top w:val="nil"/>
              <w:left w:val="nil"/>
              <w:bottom w:val="single" w:sz="4" w:space="0" w:color="auto"/>
              <w:right w:val="single" w:sz="4" w:space="0" w:color="auto"/>
            </w:tcBorders>
            <w:vAlign w:val="center"/>
            <w:hideMark/>
          </w:tcPr>
          <w:p w14:paraId="53AC43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35CF36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FACB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1220</w:t>
            </w:r>
          </w:p>
        </w:tc>
        <w:tc>
          <w:tcPr>
            <w:tcW w:w="1829" w:type="pct"/>
            <w:tcBorders>
              <w:top w:val="nil"/>
              <w:left w:val="nil"/>
              <w:bottom w:val="single" w:sz="4" w:space="0" w:color="auto"/>
              <w:right w:val="single" w:sz="4" w:space="0" w:color="auto"/>
            </w:tcBorders>
            <w:vAlign w:val="center"/>
            <w:hideMark/>
          </w:tcPr>
          <w:p w14:paraId="4E68DF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ул.,д.27А</w:t>
            </w:r>
          </w:p>
        </w:tc>
        <w:tc>
          <w:tcPr>
            <w:tcW w:w="2796" w:type="pct"/>
            <w:tcBorders>
              <w:top w:val="nil"/>
              <w:left w:val="nil"/>
              <w:bottom w:val="single" w:sz="4" w:space="0" w:color="auto"/>
              <w:right w:val="single" w:sz="4" w:space="0" w:color="auto"/>
            </w:tcBorders>
            <w:vAlign w:val="center"/>
            <w:hideMark/>
          </w:tcPr>
          <w:p w14:paraId="28613F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7C048F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5FFF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1221</w:t>
            </w:r>
          </w:p>
        </w:tc>
        <w:tc>
          <w:tcPr>
            <w:tcW w:w="1829" w:type="pct"/>
            <w:tcBorders>
              <w:top w:val="nil"/>
              <w:left w:val="nil"/>
              <w:bottom w:val="single" w:sz="4" w:space="0" w:color="auto"/>
              <w:right w:val="single" w:sz="4" w:space="0" w:color="auto"/>
            </w:tcBorders>
            <w:vAlign w:val="center"/>
            <w:hideMark/>
          </w:tcPr>
          <w:p w14:paraId="22CD2C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ул.,д.27</w:t>
            </w:r>
          </w:p>
        </w:tc>
        <w:tc>
          <w:tcPr>
            <w:tcW w:w="2796" w:type="pct"/>
            <w:tcBorders>
              <w:top w:val="nil"/>
              <w:left w:val="nil"/>
              <w:bottom w:val="single" w:sz="4" w:space="0" w:color="auto"/>
              <w:right w:val="single" w:sz="4" w:space="0" w:color="auto"/>
            </w:tcBorders>
            <w:vAlign w:val="center"/>
            <w:hideMark/>
          </w:tcPr>
          <w:p w14:paraId="342B4B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7C6505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F6DB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1222</w:t>
            </w:r>
          </w:p>
        </w:tc>
        <w:tc>
          <w:tcPr>
            <w:tcW w:w="1829" w:type="pct"/>
            <w:tcBorders>
              <w:top w:val="nil"/>
              <w:left w:val="nil"/>
              <w:bottom w:val="single" w:sz="4" w:space="0" w:color="auto"/>
              <w:right w:val="single" w:sz="4" w:space="0" w:color="auto"/>
            </w:tcBorders>
            <w:vAlign w:val="center"/>
            <w:hideMark/>
          </w:tcPr>
          <w:p w14:paraId="7A4B5D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ул.,д.26</w:t>
            </w:r>
          </w:p>
        </w:tc>
        <w:tc>
          <w:tcPr>
            <w:tcW w:w="2796" w:type="pct"/>
            <w:tcBorders>
              <w:top w:val="nil"/>
              <w:left w:val="nil"/>
              <w:bottom w:val="single" w:sz="4" w:space="0" w:color="auto"/>
              <w:right w:val="single" w:sz="4" w:space="0" w:color="auto"/>
            </w:tcBorders>
            <w:vAlign w:val="center"/>
            <w:hideMark/>
          </w:tcPr>
          <w:p w14:paraId="386100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74C04D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8879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1223</w:t>
            </w:r>
          </w:p>
        </w:tc>
        <w:tc>
          <w:tcPr>
            <w:tcW w:w="1829" w:type="pct"/>
            <w:tcBorders>
              <w:top w:val="nil"/>
              <w:left w:val="nil"/>
              <w:bottom w:val="single" w:sz="4" w:space="0" w:color="auto"/>
              <w:right w:val="single" w:sz="4" w:space="0" w:color="auto"/>
            </w:tcBorders>
            <w:vAlign w:val="center"/>
            <w:hideMark/>
          </w:tcPr>
          <w:p w14:paraId="70B244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ул.,д.25А</w:t>
            </w:r>
          </w:p>
        </w:tc>
        <w:tc>
          <w:tcPr>
            <w:tcW w:w="2796" w:type="pct"/>
            <w:tcBorders>
              <w:top w:val="nil"/>
              <w:left w:val="nil"/>
              <w:bottom w:val="single" w:sz="4" w:space="0" w:color="auto"/>
              <w:right w:val="single" w:sz="4" w:space="0" w:color="auto"/>
            </w:tcBorders>
            <w:vAlign w:val="center"/>
            <w:hideMark/>
          </w:tcPr>
          <w:p w14:paraId="01F37A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12BA9A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61CC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1224</w:t>
            </w:r>
          </w:p>
        </w:tc>
        <w:tc>
          <w:tcPr>
            <w:tcW w:w="1829" w:type="pct"/>
            <w:tcBorders>
              <w:top w:val="nil"/>
              <w:left w:val="nil"/>
              <w:bottom w:val="single" w:sz="4" w:space="0" w:color="auto"/>
              <w:right w:val="single" w:sz="4" w:space="0" w:color="auto"/>
            </w:tcBorders>
            <w:vAlign w:val="center"/>
            <w:hideMark/>
          </w:tcPr>
          <w:p w14:paraId="12E699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ул.,д.25</w:t>
            </w:r>
          </w:p>
        </w:tc>
        <w:tc>
          <w:tcPr>
            <w:tcW w:w="2796" w:type="pct"/>
            <w:tcBorders>
              <w:top w:val="nil"/>
              <w:left w:val="nil"/>
              <w:bottom w:val="single" w:sz="4" w:space="0" w:color="auto"/>
              <w:right w:val="single" w:sz="4" w:space="0" w:color="auto"/>
            </w:tcBorders>
            <w:vAlign w:val="center"/>
            <w:hideMark/>
          </w:tcPr>
          <w:p w14:paraId="33A66D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№17 ул. Черёмухина д.8 к.2 стр.2)АО "Люберецкая теплосеть"</w:t>
            </w:r>
          </w:p>
        </w:tc>
      </w:tr>
      <w:tr w:rsidR="00B51A48" w:rsidRPr="00B51A48" w14:paraId="407F29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D36C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1225</w:t>
            </w:r>
          </w:p>
        </w:tc>
        <w:tc>
          <w:tcPr>
            <w:tcW w:w="1829" w:type="pct"/>
            <w:tcBorders>
              <w:top w:val="nil"/>
              <w:left w:val="nil"/>
              <w:bottom w:val="single" w:sz="4" w:space="0" w:color="auto"/>
              <w:right w:val="single" w:sz="4" w:space="0" w:color="auto"/>
            </w:tcBorders>
            <w:vAlign w:val="center"/>
            <w:hideMark/>
          </w:tcPr>
          <w:p w14:paraId="18E998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ул.,д.24</w:t>
            </w:r>
          </w:p>
        </w:tc>
        <w:tc>
          <w:tcPr>
            <w:tcW w:w="2796" w:type="pct"/>
            <w:tcBorders>
              <w:top w:val="nil"/>
              <w:left w:val="nil"/>
              <w:bottom w:val="single" w:sz="4" w:space="0" w:color="auto"/>
              <w:right w:val="single" w:sz="4" w:space="0" w:color="auto"/>
            </w:tcBorders>
            <w:vAlign w:val="center"/>
            <w:hideMark/>
          </w:tcPr>
          <w:p w14:paraId="5493AD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55A3C6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631F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1226</w:t>
            </w:r>
          </w:p>
        </w:tc>
        <w:tc>
          <w:tcPr>
            <w:tcW w:w="1829" w:type="pct"/>
            <w:tcBorders>
              <w:top w:val="nil"/>
              <w:left w:val="nil"/>
              <w:bottom w:val="single" w:sz="4" w:space="0" w:color="auto"/>
              <w:right w:val="single" w:sz="4" w:space="0" w:color="auto"/>
            </w:tcBorders>
            <w:vAlign w:val="center"/>
            <w:hideMark/>
          </w:tcPr>
          <w:p w14:paraId="1ABDDE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ул.,д.23</w:t>
            </w:r>
          </w:p>
        </w:tc>
        <w:tc>
          <w:tcPr>
            <w:tcW w:w="2796" w:type="pct"/>
            <w:tcBorders>
              <w:top w:val="nil"/>
              <w:left w:val="nil"/>
              <w:bottom w:val="single" w:sz="4" w:space="0" w:color="auto"/>
              <w:right w:val="single" w:sz="4" w:space="0" w:color="auto"/>
            </w:tcBorders>
            <w:vAlign w:val="center"/>
            <w:hideMark/>
          </w:tcPr>
          <w:p w14:paraId="011D21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28481C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FB10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1227</w:t>
            </w:r>
          </w:p>
        </w:tc>
        <w:tc>
          <w:tcPr>
            <w:tcW w:w="1829" w:type="pct"/>
            <w:tcBorders>
              <w:top w:val="nil"/>
              <w:left w:val="nil"/>
              <w:bottom w:val="single" w:sz="4" w:space="0" w:color="auto"/>
              <w:right w:val="single" w:sz="4" w:space="0" w:color="auto"/>
            </w:tcBorders>
            <w:vAlign w:val="center"/>
            <w:hideMark/>
          </w:tcPr>
          <w:p w14:paraId="68B106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ул.,д.22</w:t>
            </w:r>
          </w:p>
        </w:tc>
        <w:tc>
          <w:tcPr>
            <w:tcW w:w="2796" w:type="pct"/>
            <w:tcBorders>
              <w:top w:val="nil"/>
              <w:left w:val="nil"/>
              <w:bottom w:val="single" w:sz="4" w:space="0" w:color="auto"/>
              <w:right w:val="single" w:sz="4" w:space="0" w:color="auto"/>
            </w:tcBorders>
            <w:vAlign w:val="center"/>
            <w:hideMark/>
          </w:tcPr>
          <w:p w14:paraId="6A570A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49C4F8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8A47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1228</w:t>
            </w:r>
          </w:p>
        </w:tc>
        <w:tc>
          <w:tcPr>
            <w:tcW w:w="1829" w:type="pct"/>
            <w:tcBorders>
              <w:top w:val="nil"/>
              <w:left w:val="nil"/>
              <w:bottom w:val="single" w:sz="4" w:space="0" w:color="auto"/>
              <w:right w:val="single" w:sz="4" w:space="0" w:color="auto"/>
            </w:tcBorders>
            <w:vAlign w:val="center"/>
            <w:hideMark/>
          </w:tcPr>
          <w:p w14:paraId="60E200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ул.,д.21</w:t>
            </w:r>
          </w:p>
        </w:tc>
        <w:tc>
          <w:tcPr>
            <w:tcW w:w="2796" w:type="pct"/>
            <w:tcBorders>
              <w:top w:val="nil"/>
              <w:left w:val="nil"/>
              <w:bottom w:val="single" w:sz="4" w:space="0" w:color="auto"/>
              <w:right w:val="single" w:sz="4" w:space="0" w:color="auto"/>
            </w:tcBorders>
            <w:vAlign w:val="center"/>
            <w:hideMark/>
          </w:tcPr>
          <w:p w14:paraId="5941BB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054B40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903F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1229</w:t>
            </w:r>
          </w:p>
        </w:tc>
        <w:tc>
          <w:tcPr>
            <w:tcW w:w="1829" w:type="pct"/>
            <w:tcBorders>
              <w:top w:val="nil"/>
              <w:left w:val="nil"/>
              <w:bottom w:val="single" w:sz="4" w:space="0" w:color="auto"/>
              <w:right w:val="single" w:sz="4" w:space="0" w:color="auto"/>
            </w:tcBorders>
            <w:vAlign w:val="center"/>
            <w:hideMark/>
          </w:tcPr>
          <w:p w14:paraId="4CEA73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ул.,д.20</w:t>
            </w:r>
          </w:p>
        </w:tc>
        <w:tc>
          <w:tcPr>
            <w:tcW w:w="2796" w:type="pct"/>
            <w:tcBorders>
              <w:top w:val="nil"/>
              <w:left w:val="nil"/>
              <w:bottom w:val="single" w:sz="4" w:space="0" w:color="auto"/>
              <w:right w:val="single" w:sz="4" w:space="0" w:color="auto"/>
            </w:tcBorders>
            <w:vAlign w:val="center"/>
            <w:hideMark/>
          </w:tcPr>
          <w:p w14:paraId="5964A6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38261A4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EA683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1230</w:t>
            </w:r>
          </w:p>
        </w:tc>
        <w:tc>
          <w:tcPr>
            <w:tcW w:w="1829" w:type="pct"/>
            <w:tcBorders>
              <w:top w:val="nil"/>
              <w:left w:val="nil"/>
              <w:bottom w:val="single" w:sz="4" w:space="0" w:color="auto"/>
              <w:right w:val="single" w:sz="4" w:space="0" w:color="auto"/>
            </w:tcBorders>
            <w:vAlign w:val="center"/>
            <w:hideMark/>
          </w:tcPr>
          <w:p w14:paraId="65AC42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ул.,д.19а</w:t>
            </w:r>
          </w:p>
        </w:tc>
        <w:tc>
          <w:tcPr>
            <w:tcW w:w="2796" w:type="pct"/>
            <w:tcBorders>
              <w:top w:val="nil"/>
              <w:left w:val="nil"/>
              <w:bottom w:val="single" w:sz="4" w:space="0" w:color="auto"/>
              <w:right w:val="single" w:sz="4" w:space="0" w:color="auto"/>
            </w:tcBorders>
            <w:vAlign w:val="center"/>
            <w:hideMark/>
          </w:tcPr>
          <w:p w14:paraId="1C81BC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0485FF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CA11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1231</w:t>
            </w:r>
          </w:p>
        </w:tc>
        <w:tc>
          <w:tcPr>
            <w:tcW w:w="1829" w:type="pct"/>
            <w:tcBorders>
              <w:top w:val="nil"/>
              <w:left w:val="nil"/>
              <w:bottom w:val="single" w:sz="4" w:space="0" w:color="auto"/>
              <w:right w:val="single" w:sz="4" w:space="0" w:color="auto"/>
            </w:tcBorders>
            <w:vAlign w:val="center"/>
            <w:hideMark/>
          </w:tcPr>
          <w:p w14:paraId="6AFEAB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ул.,д.19</w:t>
            </w:r>
          </w:p>
        </w:tc>
        <w:tc>
          <w:tcPr>
            <w:tcW w:w="2796" w:type="pct"/>
            <w:tcBorders>
              <w:top w:val="nil"/>
              <w:left w:val="nil"/>
              <w:bottom w:val="single" w:sz="4" w:space="0" w:color="auto"/>
              <w:right w:val="single" w:sz="4" w:space="0" w:color="auto"/>
            </w:tcBorders>
            <w:vAlign w:val="center"/>
            <w:hideMark/>
          </w:tcPr>
          <w:p w14:paraId="470ACD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№16 ул. Красногорская д.22 стр.1)АО "Люберецкая теплосеть"</w:t>
            </w:r>
          </w:p>
        </w:tc>
      </w:tr>
      <w:tr w:rsidR="00B51A48" w:rsidRPr="00B51A48" w14:paraId="484D7D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AC61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1232</w:t>
            </w:r>
          </w:p>
        </w:tc>
        <w:tc>
          <w:tcPr>
            <w:tcW w:w="1829" w:type="pct"/>
            <w:tcBorders>
              <w:top w:val="nil"/>
              <w:left w:val="nil"/>
              <w:bottom w:val="single" w:sz="4" w:space="0" w:color="auto"/>
              <w:right w:val="single" w:sz="4" w:space="0" w:color="auto"/>
            </w:tcBorders>
            <w:vAlign w:val="center"/>
            <w:hideMark/>
          </w:tcPr>
          <w:p w14:paraId="2734F7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ул.,д.18</w:t>
            </w:r>
          </w:p>
        </w:tc>
        <w:tc>
          <w:tcPr>
            <w:tcW w:w="2796" w:type="pct"/>
            <w:tcBorders>
              <w:top w:val="nil"/>
              <w:left w:val="nil"/>
              <w:bottom w:val="single" w:sz="4" w:space="0" w:color="auto"/>
              <w:right w:val="single" w:sz="4" w:space="0" w:color="auto"/>
            </w:tcBorders>
            <w:vAlign w:val="center"/>
            <w:hideMark/>
          </w:tcPr>
          <w:p w14:paraId="361114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261759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D268A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1233</w:t>
            </w:r>
          </w:p>
        </w:tc>
        <w:tc>
          <w:tcPr>
            <w:tcW w:w="1829" w:type="pct"/>
            <w:tcBorders>
              <w:top w:val="nil"/>
              <w:left w:val="nil"/>
              <w:bottom w:val="single" w:sz="4" w:space="0" w:color="auto"/>
              <w:right w:val="single" w:sz="4" w:space="0" w:color="auto"/>
            </w:tcBorders>
            <w:vAlign w:val="center"/>
            <w:hideMark/>
          </w:tcPr>
          <w:p w14:paraId="26060A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ул.,д.17</w:t>
            </w:r>
          </w:p>
        </w:tc>
        <w:tc>
          <w:tcPr>
            <w:tcW w:w="2796" w:type="pct"/>
            <w:tcBorders>
              <w:top w:val="nil"/>
              <w:left w:val="nil"/>
              <w:bottom w:val="single" w:sz="4" w:space="0" w:color="auto"/>
              <w:right w:val="single" w:sz="4" w:space="0" w:color="auto"/>
            </w:tcBorders>
            <w:vAlign w:val="center"/>
            <w:hideMark/>
          </w:tcPr>
          <w:p w14:paraId="50DF6A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5F5667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C8C0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1234</w:t>
            </w:r>
          </w:p>
        </w:tc>
        <w:tc>
          <w:tcPr>
            <w:tcW w:w="1829" w:type="pct"/>
            <w:tcBorders>
              <w:top w:val="nil"/>
              <w:left w:val="nil"/>
              <w:bottom w:val="single" w:sz="4" w:space="0" w:color="auto"/>
              <w:right w:val="single" w:sz="4" w:space="0" w:color="auto"/>
            </w:tcBorders>
            <w:vAlign w:val="center"/>
            <w:hideMark/>
          </w:tcPr>
          <w:p w14:paraId="7890A1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ул.,д.16</w:t>
            </w:r>
          </w:p>
        </w:tc>
        <w:tc>
          <w:tcPr>
            <w:tcW w:w="2796" w:type="pct"/>
            <w:tcBorders>
              <w:top w:val="nil"/>
              <w:left w:val="nil"/>
              <w:bottom w:val="single" w:sz="4" w:space="0" w:color="auto"/>
              <w:right w:val="single" w:sz="4" w:space="0" w:color="auto"/>
            </w:tcBorders>
            <w:vAlign w:val="center"/>
            <w:hideMark/>
          </w:tcPr>
          <w:p w14:paraId="5F97D8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04A7A8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DCB3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1235</w:t>
            </w:r>
          </w:p>
        </w:tc>
        <w:tc>
          <w:tcPr>
            <w:tcW w:w="1829" w:type="pct"/>
            <w:tcBorders>
              <w:top w:val="nil"/>
              <w:left w:val="nil"/>
              <w:bottom w:val="single" w:sz="4" w:space="0" w:color="auto"/>
              <w:right w:val="single" w:sz="4" w:space="0" w:color="auto"/>
            </w:tcBorders>
            <w:vAlign w:val="center"/>
            <w:hideMark/>
          </w:tcPr>
          <w:p w14:paraId="7DCCF0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ул.,д.15</w:t>
            </w:r>
          </w:p>
        </w:tc>
        <w:tc>
          <w:tcPr>
            <w:tcW w:w="2796" w:type="pct"/>
            <w:tcBorders>
              <w:top w:val="nil"/>
              <w:left w:val="nil"/>
              <w:bottom w:val="single" w:sz="4" w:space="0" w:color="auto"/>
              <w:right w:val="single" w:sz="4" w:space="0" w:color="auto"/>
            </w:tcBorders>
            <w:vAlign w:val="center"/>
            <w:hideMark/>
          </w:tcPr>
          <w:p w14:paraId="3A3454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13075D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ED97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1236</w:t>
            </w:r>
          </w:p>
        </w:tc>
        <w:tc>
          <w:tcPr>
            <w:tcW w:w="1829" w:type="pct"/>
            <w:tcBorders>
              <w:top w:val="nil"/>
              <w:left w:val="nil"/>
              <w:bottom w:val="single" w:sz="4" w:space="0" w:color="auto"/>
              <w:right w:val="single" w:sz="4" w:space="0" w:color="auto"/>
            </w:tcBorders>
            <w:vAlign w:val="center"/>
            <w:hideMark/>
          </w:tcPr>
          <w:p w14:paraId="6BC7DF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ул.,д.14</w:t>
            </w:r>
          </w:p>
        </w:tc>
        <w:tc>
          <w:tcPr>
            <w:tcW w:w="2796" w:type="pct"/>
            <w:tcBorders>
              <w:top w:val="nil"/>
              <w:left w:val="nil"/>
              <w:bottom w:val="single" w:sz="4" w:space="0" w:color="auto"/>
              <w:right w:val="single" w:sz="4" w:space="0" w:color="auto"/>
            </w:tcBorders>
            <w:vAlign w:val="center"/>
            <w:hideMark/>
          </w:tcPr>
          <w:p w14:paraId="6DCAAA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6CED98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9343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1237</w:t>
            </w:r>
          </w:p>
        </w:tc>
        <w:tc>
          <w:tcPr>
            <w:tcW w:w="1829" w:type="pct"/>
            <w:tcBorders>
              <w:top w:val="nil"/>
              <w:left w:val="nil"/>
              <w:bottom w:val="single" w:sz="4" w:space="0" w:color="auto"/>
              <w:right w:val="single" w:sz="4" w:space="0" w:color="auto"/>
            </w:tcBorders>
            <w:vAlign w:val="center"/>
            <w:hideMark/>
          </w:tcPr>
          <w:p w14:paraId="588952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ул.,д.13</w:t>
            </w:r>
          </w:p>
        </w:tc>
        <w:tc>
          <w:tcPr>
            <w:tcW w:w="2796" w:type="pct"/>
            <w:tcBorders>
              <w:top w:val="nil"/>
              <w:left w:val="nil"/>
              <w:bottom w:val="single" w:sz="4" w:space="0" w:color="auto"/>
              <w:right w:val="single" w:sz="4" w:space="0" w:color="auto"/>
            </w:tcBorders>
            <w:vAlign w:val="center"/>
            <w:hideMark/>
          </w:tcPr>
          <w:p w14:paraId="272C63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397EF92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FFF7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1238</w:t>
            </w:r>
          </w:p>
        </w:tc>
        <w:tc>
          <w:tcPr>
            <w:tcW w:w="1829" w:type="pct"/>
            <w:tcBorders>
              <w:top w:val="nil"/>
              <w:left w:val="nil"/>
              <w:bottom w:val="single" w:sz="4" w:space="0" w:color="auto"/>
              <w:right w:val="single" w:sz="4" w:space="0" w:color="auto"/>
            </w:tcBorders>
            <w:vAlign w:val="center"/>
            <w:hideMark/>
          </w:tcPr>
          <w:p w14:paraId="03BB99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ул.,д.12</w:t>
            </w:r>
          </w:p>
        </w:tc>
        <w:tc>
          <w:tcPr>
            <w:tcW w:w="2796" w:type="pct"/>
            <w:tcBorders>
              <w:top w:val="nil"/>
              <w:left w:val="nil"/>
              <w:bottom w:val="single" w:sz="4" w:space="0" w:color="auto"/>
              <w:right w:val="single" w:sz="4" w:space="0" w:color="auto"/>
            </w:tcBorders>
            <w:vAlign w:val="center"/>
            <w:hideMark/>
          </w:tcPr>
          <w:p w14:paraId="4EFF76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№15 ул. Митрофанова д.21 к.2 стр.1)АО "Люберецкая теплосеть"</w:t>
            </w:r>
          </w:p>
        </w:tc>
      </w:tr>
      <w:tr w:rsidR="00B51A48" w:rsidRPr="00B51A48" w14:paraId="7A080BB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2978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1239</w:t>
            </w:r>
          </w:p>
        </w:tc>
        <w:tc>
          <w:tcPr>
            <w:tcW w:w="1829" w:type="pct"/>
            <w:tcBorders>
              <w:top w:val="nil"/>
              <w:left w:val="nil"/>
              <w:bottom w:val="single" w:sz="4" w:space="0" w:color="auto"/>
              <w:right w:val="single" w:sz="4" w:space="0" w:color="auto"/>
            </w:tcBorders>
            <w:vAlign w:val="center"/>
            <w:hideMark/>
          </w:tcPr>
          <w:p w14:paraId="6D077C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Побратимов ул.,д.11 к.1</w:t>
            </w:r>
          </w:p>
        </w:tc>
        <w:tc>
          <w:tcPr>
            <w:tcW w:w="2796" w:type="pct"/>
            <w:tcBorders>
              <w:top w:val="nil"/>
              <w:left w:val="nil"/>
              <w:bottom w:val="single" w:sz="4" w:space="0" w:color="auto"/>
              <w:right w:val="single" w:sz="4" w:space="0" w:color="auto"/>
            </w:tcBorders>
            <w:vAlign w:val="center"/>
            <w:hideMark/>
          </w:tcPr>
          <w:p w14:paraId="533D84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Попова д.16 строен.2(ЦТП </w:t>
            </w:r>
            <w:r w:rsidRPr="00B51A48">
              <w:rPr>
                <w:rFonts w:ascii="Times New Roman" w:eastAsia="Times New Roman" w:hAnsi="Times New Roman" w:cs="Times New Roman"/>
                <w:color w:val="000000"/>
                <w:lang w:eastAsia="ru-RU"/>
              </w:rPr>
              <w:lastRenderedPageBreak/>
              <w:t>№15 ул. Митрофанова д.21 к.2 стр.1)АО "Люберецкая теплосеть"</w:t>
            </w:r>
          </w:p>
        </w:tc>
      </w:tr>
      <w:tr w:rsidR="00B51A48" w:rsidRPr="00B51A48" w14:paraId="0245F0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B6D5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1240</w:t>
            </w:r>
          </w:p>
        </w:tc>
        <w:tc>
          <w:tcPr>
            <w:tcW w:w="1829" w:type="pct"/>
            <w:tcBorders>
              <w:top w:val="nil"/>
              <w:left w:val="nil"/>
              <w:bottom w:val="single" w:sz="4" w:space="0" w:color="auto"/>
              <w:right w:val="single" w:sz="4" w:space="0" w:color="auto"/>
            </w:tcBorders>
            <w:vAlign w:val="center"/>
            <w:hideMark/>
          </w:tcPr>
          <w:p w14:paraId="7E25D3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ул.,д.11</w:t>
            </w:r>
          </w:p>
        </w:tc>
        <w:tc>
          <w:tcPr>
            <w:tcW w:w="2796" w:type="pct"/>
            <w:tcBorders>
              <w:top w:val="nil"/>
              <w:left w:val="nil"/>
              <w:bottom w:val="single" w:sz="4" w:space="0" w:color="auto"/>
              <w:right w:val="single" w:sz="4" w:space="0" w:color="auto"/>
            </w:tcBorders>
            <w:vAlign w:val="center"/>
            <w:hideMark/>
          </w:tcPr>
          <w:p w14:paraId="0C3FAF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№14 ул. Черёмухина д.2 стр. 1)АО "Люберецкая теплосеть"</w:t>
            </w:r>
          </w:p>
        </w:tc>
      </w:tr>
      <w:tr w:rsidR="00B51A48" w:rsidRPr="00B51A48" w14:paraId="05E5C5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170F5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1241</w:t>
            </w:r>
          </w:p>
        </w:tc>
        <w:tc>
          <w:tcPr>
            <w:tcW w:w="1829" w:type="pct"/>
            <w:tcBorders>
              <w:top w:val="nil"/>
              <w:left w:val="nil"/>
              <w:bottom w:val="single" w:sz="4" w:space="0" w:color="auto"/>
              <w:right w:val="single" w:sz="4" w:space="0" w:color="auto"/>
            </w:tcBorders>
            <w:vAlign w:val="center"/>
            <w:hideMark/>
          </w:tcPr>
          <w:p w14:paraId="1FB571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ул.,д.10-1</w:t>
            </w:r>
          </w:p>
        </w:tc>
        <w:tc>
          <w:tcPr>
            <w:tcW w:w="2796" w:type="pct"/>
            <w:tcBorders>
              <w:top w:val="nil"/>
              <w:left w:val="nil"/>
              <w:bottom w:val="single" w:sz="4" w:space="0" w:color="auto"/>
              <w:right w:val="single" w:sz="4" w:space="0" w:color="auto"/>
            </w:tcBorders>
            <w:vAlign w:val="center"/>
            <w:hideMark/>
          </w:tcPr>
          <w:p w14:paraId="0ED113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№14 ул. Черёмухина д.2 стр. 1)АО "Люберецкая теплосеть"</w:t>
            </w:r>
          </w:p>
        </w:tc>
      </w:tr>
      <w:tr w:rsidR="00B51A48" w:rsidRPr="00B51A48" w14:paraId="46C41D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DA96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1242</w:t>
            </w:r>
          </w:p>
        </w:tc>
        <w:tc>
          <w:tcPr>
            <w:tcW w:w="1829" w:type="pct"/>
            <w:tcBorders>
              <w:top w:val="nil"/>
              <w:left w:val="nil"/>
              <w:bottom w:val="single" w:sz="4" w:space="0" w:color="auto"/>
              <w:right w:val="single" w:sz="4" w:space="0" w:color="auto"/>
            </w:tcBorders>
            <w:vAlign w:val="center"/>
            <w:hideMark/>
          </w:tcPr>
          <w:p w14:paraId="0EC54E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Побратимов ул.,д.10</w:t>
            </w:r>
          </w:p>
        </w:tc>
        <w:tc>
          <w:tcPr>
            <w:tcW w:w="2796" w:type="pct"/>
            <w:tcBorders>
              <w:top w:val="nil"/>
              <w:left w:val="nil"/>
              <w:bottom w:val="single" w:sz="4" w:space="0" w:color="auto"/>
              <w:right w:val="single" w:sz="4" w:space="0" w:color="auto"/>
            </w:tcBorders>
            <w:vAlign w:val="center"/>
            <w:hideMark/>
          </w:tcPr>
          <w:p w14:paraId="42515F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№14 ул. Черёмухина д.2 стр. 1)АО "Люберецкая теплосеть"</w:t>
            </w:r>
          </w:p>
        </w:tc>
      </w:tr>
      <w:tr w:rsidR="00B51A48" w:rsidRPr="00B51A48" w14:paraId="61B6B4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A0D9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1243</w:t>
            </w:r>
          </w:p>
        </w:tc>
        <w:tc>
          <w:tcPr>
            <w:tcW w:w="1829" w:type="pct"/>
            <w:tcBorders>
              <w:top w:val="nil"/>
              <w:left w:val="nil"/>
              <w:bottom w:val="single" w:sz="4" w:space="0" w:color="auto"/>
              <w:right w:val="single" w:sz="4" w:space="0" w:color="auto"/>
            </w:tcBorders>
            <w:vAlign w:val="center"/>
            <w:hideMark/>
          </w:tcPr>
          <w:p w14:paraId="71CB01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Пенсионный фонд</w:t>
            </w:r>
          </w:p>
        </w:tc>
        <w:tc>
          <w:tcPr>
            <w:tcW w:w="2796" w:type="pct"/>
            <w:tcBorders>
              <w:top w:val="nil"/>
              <w:left w:val="nil"/>
              <w:bottom w:val="single" w:sz="4" w:space="0" w:color="auto"/>
              <w:right w:val="single" w:sz="4" w:space="0" w:color="auto"/>
            </w:tcBorders>
            <w:vAlign w:val="center"/>
            <w:hideMark/>
          </w:tcPr>
          <w:p w14:paraId="140D6A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№4 Октябрьский пр-т д.209)ПАО "Мосэнерго", АО "Люберецкая теплосеть"</w:t>
            </w:r>
          </w:p>
        </w:tc>
      </w:tr>
      <w:tr w:rsidR="00B51A48" w:rsidRPr="00B51A48" w14:paraId="5CB2966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43D5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1244</w:t>
            </w:r>
          </w:p>
        </w:tc>
        <w:tc>
          <w:tcPr>
            <w:tcW w:w="1829" w:type="pct"/>
            <w:tcBorders>
              <w:top w:val="nil"/>
              <w:left w:val="nil"/>
              <w:bottom w:val="single" w:sz="4" w:space="0" w:color="auto"/>
              <w:right w:val="single" w:sz="4" w:space="0" w:color="auto"/>
            </w:tcBorders>
            <w:vAlign w:val="center"/>
            <w:hideMark/>
          </w:tcPr>
          <w:p w14:paraId="7A57CB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Парковая ул.,д.5а</w:t>
            </w:r>
          </w:p>
        </w:tc>
        <w:tc>
          <w:tcPr>
            <w:tcW w:w="2796" w:type="pct"/>
            <w:tcBorders>
              <w:top w:val="nil"/>
              <w:left w:val="nil"/>
              <w:bottom w:val="single" w:sz="4" w:space="0" w:color="auto"/>
              <w:right w:val="single" w:sz="4" w:space="0" w:color="auto"/>
            </w:tcBorders>
            <w:vAlign w:val="center"/>
            <w:hideMark/>
          </w:tcPr>
          <w:p w14:paraId="153992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799BA03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4068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1245</w:t>
            </w:r>
          </w:p>
        </w:tc>
        <w:tc>
          <w:tcPr>
            <w:tcW w:w="1829" w:type="pct"/>
            <w:tcBorders>
              <w:top w:val="nil"/>
              <w:left w:val="nil"/>
              <w:bottom w:val="single" w:sz="4" w:space="0" w:color="auto"/>
              <w:right w:val="single" w:sz="4" w:space="0" w:color="auto"/>
            </w:tcBorders>
            <w:vAlign w:val="center"/>
            <w:hideMark/>
          </w:tcPr>
          <w:p w14:paraId="240043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Парковая ул.,д.4</w:t>
            </w:r>
          </w:p>
        </w:tc>
        <w:tc>
          <w:tcPr>
            <w:tcW w:w="2796" w:type="pct"/>
            <w:tcBorders>
              <w:top w:val="nil"/>
              <w:left w:val="nil"/>
              <w:bottom w:val="single" w:sz="4" w:space="0" w:color="auto"/>
              <w:right w:val="single" w:sz="4" w:space="0" w:color="auto"/>
            </w:tcBorders>
            <w:vAlign w:val="center"/>
            <w:hideMark/>
          </w:tcPr>
          <w:p w14:paraId="393321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 ул. Зелёная кор.9)АО "Люберецкая теплосеть"</w:t>
            </w:r>
          </w:p>
        </w:tc>
      </w:tr>
      <w:tr w:rsidR="00B51A48" w:rsidRPr="00B51A48" w14:paraId="4213EF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5DAD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1246</w:t>
            </w:r>
          </w:p>
        </w:tc>
        <w:tc>
          <w:tcPr>
            <w:tcW w:w="1829" w:type="pct"/>
            <w:tcBorders>
              <w:top w:val="nil"/>
              <w:left w:val="nil"/>
              <w:bottom w:val="single" w:sz="4" w:space="0" w:color="auto"/>
              <w:right w:val="single" w:sz="4" w:space="0" w:color="auto"/>
            </w:tcBorders>
            <w:vAlign w:val="center"/>
            <w:hideMark/>
          </w:tcPr>
          <w:p w14:paraId="3ECD54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Парковая ул.,д.3</w:t>
            </w:r>
          </w:p>
        </w:tc>
        <w:tc>
          <w:tcPr>
            <w:tcW w:w="2796" w:type="pct"/>
            <w:tcBorders>
              <w:top w:val="nil"/>
              <w:left w:val="nil"/>
              <w:bottom w:val="single" w:sz="4" w:space="0" w:color="auto"/>
              <w:right w:val="single" w:sz="4" w:space="0" w:color="auto"/>
            </w:tcBorders>
            <w:vAlign w:val="center"/>
            <w:hideMark/>
          </w:tcPr>
          <w:p w14:paraId="66255A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 ул. Зелёная кор.9)АО "Люберецкая теплосеть"</w:t>
            </w:r>
          </w:p>
        </w:tc>
      </w:tr>
      <w:tr w:rsidR="00B51A48" w:rsidRPr="00B51A48" w14:paraId="5BD619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DA76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1247</w:t>
            </w:r>
          </w:p>
        </w:tc>
        <w:tc>
          <w:tcPr>
            <w:tcW w:w="1829" w:type="pct"/>
            <w:tcBorders>
              <w:top w:val="nil"/>
              <w:left w:val="nil"/>
              <w:bottom w:val="single" w:sz="4" w:space="0" w:color="auto"/>
              <w:right w:val="single" w:sz="4" w:space="0" w:color="auto"/>
            </w:tcBorders>
            <w:vAlign w:val="center"/>
            <w:hideMark/>
          </w:tcPr>
          <w:p w14:paraId="04F84B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Парковая ул.,д.1/18</w:t>
            </w:r>
          </w:p>
        </w:tc>
        <w:tc>
          <w:tcPr>
            <w:tcW w:w="2796" w:type="pct"/>
            <w:tcBorders>
              <w:top w:val="nil"/>
              <w:left w:val="nil"/>
              <w:bottom w:val="single" w:sz="4" w:space="0" w:color="auto"/>
              <w:right w:val="single" w:sz="4" w:space="0" w:color="auto"/>
            </w:tcBorders>
            <w:vAlign w:val="center"/>
            <w:hideMark/>
          </w:tcPr>
          <w:p w14:paraId="4467C3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 ул. Зелёная кор.9)АО "Люберецкая теплосеть"</w:t>
            </w:r>
          </w:p>
        </w:tc>
      </w:tr>
      <w:tr w:rsidR="00B51A48" w:rsidRPr="00B51A48" w14:paraId="5FDC79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8EA9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1248</w:t>
            </w:r>
          </w:p>
        </w:tc>
        <w:tc>
          <w:tcPr>
            <w:tcW w:w="1829" w:type="pct"/>
            <w:tcBorders>
              <w:top w:val="nil"/>
              <w:left w:val="nil"/>
              <w:bottom w:val="single" w:sz="4" w:space="0" w:color="auto"/>
              <w:right w:val="single" w:sz="4" w:space="0" w:color="auto"/>
            </w:tcBorders>
            <w:vAlign w:val="center"/>
            <w:hideMark/>
          </w:tcPr>
          <w:p w14:paraId="5EFC36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пр-т,д.91/97 стр.2</w:t>
            </w:r>
          </w:p>
        </w:tc>
        <w:tc>
          <w:tcPr>
            <w:tcW w:w="2796" w:type="pct"/>
            <w:tcBorders>
              <w:top w:val="nil"/>
              <w:left w:val="nil"/>
              <w:bottom w:val="single" w:sz="4" w:space="0" w:color="auto"/>
              <w:right w:val="single" w:sz="4" w:space="0" w:color="auto"/>
            </w:tcBorders>
            <w:vAlign w:val="center"/>
            <w:hideMark/>
          </w:tcPr>
          <w:p w14:paraId="0CCE42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B8B28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1E14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1249</w:t>
            </w:r>
          </w:p>
        </w:tc>
        <w:tc>
          <w:tcPr>
            <w:tcW w:w="1829" w:type="pct"/>
            <w:tcBorders>
              <w:top w:val="nil"/>
              <w:left w:val="nil"/>
              <w:bottom w:val="single" w:sz="4" w:space="0" w:color="auto"/>
              <w:right w:val="single" w:sz="4" w:space="0" w:color="auto"/>
            </w:tcBorders>
            <w:vAlign w:val="center"/>
            <w:hideMark/>
          </w:tcPr>
          <w:p w14:paraId="250999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пр-т,д.91/97</w:t>
            </w:r>
          </w:p>
        </w:tc>
        <w:tc>
          <w:tcPr>
            <w:tcW w:w="2796" w:type="pct"/>
            <w:tcBorders>
              <w:top w:val="nil"/>
              <w:left w:val="nil"/>
              <w:bottom w:val="single" w:sz="4" w:space="0" w:color="auto"/>
              <w:right w:val="single" w:sz="4" w:space="0" w:color="auto"/>
            </w:tcBorders>
            <w:vAlign w:val="center"/>
            <w:hideMark/>
          </w:tcPr>
          <w:p w14:paraId="7C5D8A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3675B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AE16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1250</w:t>
            </w:r>
          </w:p>
        </w:tc>
        <w:tc>
          <w:tcPr>
            <w:tcW w:w="1829" w:type="pct"/>
            <w:tcBorders>
              <w:top w:val="nil"/>
              <w:left w:val="nil"/>
              <w:bottom w:val="single" w:sz="4" w:space="0" w:color="auto"/>
              <w:right w:val="single" w:sz="4" w:space="0" w:color="auto"/>
            </w:tcBorders>
            <w:vAlign w:val="center"/>
            <w:hideMark/>
          </w:tcPr>
          <w:p w14:paraId="759066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пр-т,д.9</w:t>
            </w:r>
          </w:p>
        </w:tc>
        <w:tc>
          <w:tcPr>
            <w:tcW w:w="2796" w:type="pct"/>
            <w:tcBorders>
              <w:top w:val="nil"/>
              <w:left w:val="nil"/>
              <w:bottom w:val="single" w:sz="4" w:space="0" w:color="auto"/>
              <w:right w:val="single" w:sz="4" w:space="0" w:color="auto"/>
            </w:tcBorders>
            <w:vAlign w:val="center"/>
            <w:hideMark/>
          </w:tcPr>
          <w:p w14:paraId="3FC5D4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62199A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2F92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1251</w:t>
            </w:r>
          </w:p>
        </w:tc>
        <w:tc>
          <w:tcPr>
            <w:tcW w:w="1829" w:type="pct"/>
            <w:tcBorders>
              <w:top w:val="nil"/>
              <w:left w:val="nil"/>
              <w:bottom w:val="single" w:sz="4" w:space="0" w:color="auto"/>
              <w:right w:val="single" w:sz="4" w:space="0" w:color="auto"/>
            </w:tcBorders>
            <w:vAlign w:val="center"/>
            <w:hideMark/>
          </w:tcPr>
          <w:p w14:paraId="6F1048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пр-т,д.88</w:t>
            </w:r>
          </w:p>
        </w:tc>
        <w:tc>
          <w:tcPr>
            <w:tcW w:w="2796" w:type="pct"/>
            <w:tcBorders>
              <w:top w:val="nil"/>
              <w:left w:val="nil"/>
              <w:bottom w:val="single" w:sz="4" w:space="0" w:color="auto"/>
              <w:right w:val="single" w:sz="4" w:space="0" w:color="auto"/>
            </w:tcBorders>
            <w:vAlign w:val="center"/>
            <w:hideMark/>
          </w:tcPr>
          <w:p w14:paraId="5EA7B0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033232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396D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1252</w:t>
            </w:r>
          </w:p>
        </w:tc>
        <w:tc>
          <w:tcPr>
            <w:tcW w:w="1829" w:type="pct"/>
            <w:tcBorders>
              <w:top w:val="nil"/>
              <w:left w:val="nil"/>
              <w:bottom w:val="single" w:sz="4" w:space="0" w:color="auto"/>
              <w:right w:val="single" w:sz="4" w:space="0" w:color="auto"/>
            </w:tcBorders>
            <w:vAlign w:val="center"/>
            <w:hideMark/>
          </w:tcPr>
          <w:p w14:paraId="3529A4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пр-т,д.86</w:t>
            </w:r>
          </w:p>
        </w:tc>
        <w:tc>
          <w:tcPr>
            <w:tcW w:w="2796" w:type="pct"/>
            <w:tcBorders>
              <w:top w:val="nil"/>
              <w:left w:val="nil"/>
              <w:bottom w:val="single" w:sz="4" w:space="0" w:color="auto"/>
              <w:right w:val="single" w:sz="4" w:space="0" w:color="auto"/>
            </w:tcBorders>
            <w:vAlign w:val="center"/>
            <w:hideMark/>
          </w:tcPr>
          <w:p w14:paraId="198E4D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11E968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C90D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1253</w:t>
            </w:r>
          </w:p>
        </w:tc>
        <w:tc>
          <w:tcPr>
            <w:tcW w:w="1829" w:type="pct"/>
            <w:tcBorders>
              <w:top w:val="nil"/>
              <w:left w:val="nil"/>
              <w:bottom w:val="single" w:sz="4" w:space="0" w:color="auto"/>
              <w:right w:val="single" w:sz="4" w:space="0" w:color="auto"/>
            </w:tcBorders>
            <w:vAlign w:val="center"/>
            <w:hideMark/>
          </w:tcPr>
          <w:p w14:paraId="37122B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пр-т,д.84</w:t>
            </w:r>
          </w:p>
        </w:tc>
        <w:tc>
          <w:tcPr>
            <w:tcW w:w="2796" w:type="pct"/>
            <w:tcBorders>
              <w:top w:val="nil"/>
              <w:left w:val="nil"/>
              <w:bottom w:val="single" w:sz="4" w:space="0" w:color="auto"/>
              <w:right w:val="single" w:sz="4" w:space="0" w:color="auto"/>
            </w:tcBorders>
            <w:vAlign w:val="center"/>
            <w:hideMark/>
          </w:tcPr>
          <w:p w14:paraId="4F1273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2E02D22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5278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1254</w:t>
            </w:r>
          </w:p>
        </w:tc>
        <w:tc>
          <w:tcPr>
            <w:tcW w:w="1829" w:type="pct"/>
            <w:tcBorders>
              <w:top w:val="nil"/>
              <w:left w:val="nil"/>
              <w:bottom w:val="single" w:sz="4" w:space="0" w:color="auto"/>
              <w:right w:val="single" w:sz="4" w:space="0" w:color="auto"/>
            </w:tcBorders>
            <w:vAlign w:val="center"/>
            <w:hideMark/>
          </w:tcPr>
          <w:p w14:paraId="70EE91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пр-т,д.8/3</w:t>
            </w:r>
          </w:p>
        </w:tc>
        <w:tc>
          <w:tcPr>
            <w:tcW w:w="2796" w:type="pct"/>
            <w:tcBorders>
              <w:top w:val="nil"/>
              <w:left w:val="nil"/>
              <w:bottom w:val="single" w:sz="4" w:space="0" w:color="auto"/>
              <w:right w:val="single" w:sz="4" w:space="0" w:color="auto"/>
            </w:tcBorders>
            <w:vAlign w:val="center"/>
            <w:hideMark/>
          </w:tcPr>
          <w:p w14:paraId="0B49EC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6F9066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43F7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1255</w:t>
            </w:r>
          </w:p>
        </w:tc>
        <w:tc>
          <w:tcPr>
            <w:tcW w:w="1829" w:type="pct"/>
            <w:tcBorders>
              <w:top w:val="nil"/>
              <w:left w:val="nil"/>
              <w:bottom w:val="single" w:sz="4" w:space="0" w:color="auto"/>
              <w:right w:val="single" w:sz="4" w:space="0" w:color="auto"/>
            </w:tcBorders>
            <w:vAlign w:val="center"/>
            <w:hideMark/>
          </w:tcPr>
          <w:p w14:paraId="737A0C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пр-т,д.8/2</w:t>
            </w:r>
          </w:p>
        </w:tc>
        <w:tc>
          <w:tcPr>
            <w:tcW w:w="2796" w:type="pct"/>
            <w:tcBorders>
              <w:top w:val="nil"/>
              <w:left w:val="nil"/>
              <w:bottom w:val="single" w:sz="4" w:space="0" w:color="auto"/>
              <w:right w:val="single" w:sz="4" w:space="0" w:color="auto"/>
            </w:tcBorders>
            <w:vAlign w:val="center"/>
            <w:hideMark/>
          </w:tcPr>
          <w:p w14:paraId="2C2DAE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5E02A5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BDB45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1256</w:t>
            </w:r>
          </w:p>
        </w:tc>
        <w:tc>
          <w:tcPr>
            <w:tcW w:w="1829" w:type="pct"/>
            <w:tcBorders>
              <w:top w:val="nil"/>
              <w:left w:val="nil"/>
              <w:bottom w:val="single" w:sz="4" w:space="0" w:color="auto"/>
              <w:right w:val="single" w:sz="4" w:space="0" w:color="auto"/>
            </w:tcBorders>
            <w:vAlign w:val="center"/>
            <w:hideMark/>
          </w:tcPr>
          <w:p w14:paraId="35BC01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пр-т,д.8/1; 10 к.1</w:t>
            </w:r>
          </w:p>
        </w:tc>
        <w:tc>
          <w:tcPr>
            <w:tcW w:w="2796" w:type="pct"/>
            <w:tcBorders>
              <w:top w:val="nil"/>
              <w:left w:val="nil"/>
              <w:bottom w:val="single" w:sz="4" w:space="0" w:color="auto"/>
              <w:right w:val="single" w:sz="4" w:space="0" w:color="auto"/>
            </w:tcBorders>
            <w:vAlign w:val="center"/>
            <w:hideMark/>
          </w:tcPr>
          <w:p w14:paraId="088B2B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579E11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9C73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1257</w:t>
            </w:r>
          </w:p>
        </w:tc>
        <w:tc>
          <w:tcPr>
            <w:tcW w:w="1829" w:type="pct"/>
            <w:tcBorders>
              <w:top w:val="nil"/>
              <w:left w:val="nil"/>
              <w:bottom w:val="single" w:sz="4" w:space="0" w:color="auto"/>
              <w:right w:val="single" w:sz="4" w:space="0" w:color="auto"/>
            </w:tcBorders>
            <w:vAlign w:val="center"/>
            <w:hideMark/>
          </w:tcPr>
          <w:p w14:paraId="5AF60F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пр-т,д.68</w:t>
            </w:r>
          </w:p>
        </w:tc>
        <w:tc>
          <w:tcPr>
            <w:tcW w:w="2796" w:type="pct"/>
            <w:tcBorders>
              <w:top w:val="nil"/>
              <w:left w:val="nil"/>
              <w:bottom w:val="single" w:sz="4" w:space="0" w:color="auto"/>
              <w:right w:val="single" w:sz="4" w:space="0" w:color="auto"/>
            </w:tcBorders>
            <w:vAlign w:val="center"/>
            <w:hideMark/>
          </w:tcPr>
          <w:p w14:paraId="2CB931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34A060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1DF7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1258</w:t>
            </w:r>
          </w:p>
        </w:tc>
        <w:tc>
          <w:tcPr>
            <w:tcW w:w="1829" w:type="pct"/>
            <w:tcBorders>
              <w:top w:val="nil"/>
              <w:left w:val="nil"/>
              <w:bottom w:val="single" w:sz="4" w:space="0" w:color="auto"/>
              <w:right w:val="single" w:sz="4" w:space="0" w:color="auto"/>
            </w:tcBorders>
            <w:vAlign w:val="center"/>
            <w:hideMark/>
          </w:tcPr>
          <w:p w14:paraId="26B5B0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пр-т,д.66</w:t>
            </w:r>
          </w:p>
        </w:tc>
        <w:tc>
          <w:tcPr>
            <w:tcW w:w="2796" w:type="pct"/>
            <w:tcBorders>
              <w:top w:val="nil"/>
              <w:left w:val="nil"/>
              <w:bottom w:val="single" w:sz="4" w:space="0" w:color="auto"/>
              <w:right w:val="single" w:sz="4" w:space="0" w:color="auto"/>
            </w:tcBorders>
            <w:vAlign w:val="center"/>
            <w:hideMark/>
          </w:tcPr>
          <w:p w14:paraId="233B4A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2986321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B02BD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1259</w:t>
            </w:r>
          </w:p>
        </w:tc>
        <w:tc>
          <w:tcPr>
            <w:tcW w:w="1829" w:type="pct"/>
            <w:tcBorders>
              <w:top w:val="nil"/>
              <w:left w:val="nil"/>
              <w:bottom w:val="single" w:sz="4" w:space="0" w:color="auto"/>
              <w:right w:val="single" w:sz="4" w:space="0" w:color="auto"/>
            </w:tcBorders>
            <w:vAlign w:val="center"/>
            <w:hideMark/>
          </w:tcPr>
          <w:p w14:paraId="0C8F9E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Октябрьский пр-т,д.64</w:t>
            </w:r>
          </w:p>
        </w:tc>
        <w:tc>
          <w:tcPr>
            <w:tcW w:w="2796" w:type="pct"/>
            <w:tcBorders>
              <w:top w:val="nil"/>
              <w:left w:val="nil"/>
              <w:bottom w:val="single" w:sz="4" w:space="0" w:color="auto"/>
              <w:right w:val="single" w:sz="4" w:space="0" w:color="auto"/>
            </w:tcBorders>
            <w:vAlign w:val="center"/>
            <w:hideMark/>
          </w:tcPr>
          <w:p w14:paraId="7CC4EB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Октябрьский проспект, д. </w:t>
            </w:r>
            <w:r w:rsidRPr="00B51A48">
              <w:rPr>
                <w:rFonts w:ascii="Times New Roman" w:eastAsia="Times New Roman" w:hAnsi="Times New Roman" w:cs="Times New Roman"/>
                <w:color w:val="000000"/>
                <w:lang w:eastAsia="ru-RU"/>
              </w:rPr>
              <w:lastRenderedPageBreak/>
              <w:t>112(ЦТП - Октябрьский пр-т, д. 112)АО "Люберецкая теплосеть"</w:t>
            </w:r>
          </w:p>
        </w:tc>
      </w:tr>
      <w:tr w:rsidR="00B51A48" w:rsidRPr="00B51A48" w14:paraId="2BAA2A0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3B83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1260</w:t>
            </w:r>
          </w:p>
        </w:tc>
        <w:tc>
          <w:tcPr>
            <w:tcW w:w="1829" w:type="pct"/>
            <w:tcBorders>
              <w:top w:val="nil"/>
              <w:left w:val="nil"/>
              <w:bottom w:val="single" w:sz="4" w:space="0" w:color="auto"/>
              <w:right w:val="single" w:sz="4" w:space="0" w:color="auto"/>
            </w:tcBorders>
            <w:vAlign w:val="center"/>
            <w:hideMark/>
          </w:tcPr>
          <w:p w14:paraId="323390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пр-т,д.62</w:t>
            </w:r>
          </w:p>
        </w:tc>
        <w:tc>
          <w:tcPr>
            <w:tcW w:w="2796" w:type="pct"/>
            <w:tcBorders>
              <w:top w:val="nil"/>
              <w:left w:val="nil"/>
              <w:bottom w:val="single" w:sz="4" w:space="0" w:color="auto"/>
              <w:right w:val="single" w:sz="4" w:space="0" w:color="auto"/>
            </w:tcBorders>
            <w:vAlign w:val="center"/>
            <w:hideMark/>
          </w:tcPr>
          <w:p w14:paraId="7F3EEA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0CB2B8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1AD6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1261</w:t>
            </w:r>
          </w:p>
        </w:tc>
        <w:tc>
          <w:tcPr>
            <w:tcW w:w="1829" w:type="pct"/>
            <w:tcBorders>
              <w:top w:val="nil"/>
              <w:left w:val="nil"/>
              <w:bottom w:val="single" w:sz="4" w:space="0" w:color="auto"/>
              <w:right w:val="single" w:sz="4" w:space="0" w:color="auto"/>
            </w:tcBorders>
            <w:vAlign w:val="center"/>
            <w:hideMark/>
          </w:tcPr>
          <w:p w14:paraId="32B195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пр-т,д.60</w:t>
            </w:r>
          </w:p>
        </w:tc>
        <w:tc>
          <w:tcPr>
            <w:tcW w:w="2796" w:type="pct"/>
            <w:tcBorders>
              <w:top w:val="nil"/>
              <w:left w:val="nil"/>
              <w:bottom w:val="single" w:sz="4" w:space="0" w:color="auto"/>
              <w:right w:val="single" w:sz="4" w:space="0" w:color="auto"/>
            </w:tcBorders>
            <w:vAlign w:val="center"/>
            <w:hideMark/>
          </w:tcPr>
          <w:p w14:paraId="61D392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6001CF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6C63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1262</w:t>
            </w:r>
          </w:p>
        </w:tc>
        <w:tc>
          <w:tcPr>
            <w:tcW w:w="1829" w:type="pct"/>
            <w:tcBorders>
              <w:top w:val="nil"/>
              <w:left w:val="nil"/>
              <w:bottom w:val="single" w:sz="4" w:space="0" w:color="auto"/>
              <w:right w:val="single" w:sz="4" w:space="0" w:color="auto"/>
            </w:tcBorders>
            <w:vAlign w:val="center"/>
            <w:hideMark/>
          </w:tcPr>
          <w:p w14:paraId="3C27F5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пр-т,д.58</w:t>
            </w:r>
          </w:p>
        </w:tc>
        <w:tc>
          <w:tcPr>
            <w:tcW w:w="2796" w:type="pct"/>
            <w:tcBorders>
              <w:top w:val="nil"/>
              <w:left w:val="nil"/>
              <w:bottom w:val="single" w:sz="4" w:space="0" w:color="auto"/>
              <w:right w:val="single" w:sz="4" w:space="0" w:color="auto"/>
            </w:tcBorders>
            <w:vAlign w:val="center"/>
            <w:hideMark/>
          </w:tcPr>
          <w:p w14:paraId="6402F1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95B365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73360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1263</w:t>
            </w:r>
          </w:p>
        </w:tc>
        <w:tc>
          <w:tcPr>
            <w:tcW w:w="1829" w:type="pct"/>
            <w:tcBorders>
              <w:top w:val="nil"/>
              <w:left w:val="nil"/>
              <w:bottom w:val="single" w:sz="4" w:space="0" w:color="auto"/>
              <w:right w:val="single" w:sz="4" w:space="0" w:color="auto"/>
            </w:tcBorders>
            <w:vAlign w:val="center"/>
            <w:hideMark/>
          </w:tcPr>
          <w:p w14:paraId="1EEC37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пр-т,д.55а</w:t>
            </w:r>
          </w:p>
        </w:tc>
        <w:tc>
          <w:tcPr>
            <w:tcW w:w="2796" w:type="pct"/>
            <w:tcBorders>
              <w:top w:val="nil"/>
              <w:left w:val="nil"/>
              <w:bottom w:val="single" w:sz="4" w:space="0" w:color="auto"/>
              <w:right w:val="single" w:sz="4" w:space="0" w:color="auto"/>
            </w:tcBorders>
            <w:vAlign w:val="center"/>
            <w:hideMark/>
          </w:tcPr>
          <w:p w14:paraId="67119A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00FD36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4000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1264</w:t>
            </w:r>
          </w:p>
        </w:tc>
        <w:tc>
          <w:tcPr>
            <w:tcW w:w="1829" w:type="pct"/>
            <w:tcBorders>
              <w:top w:val="nil"/>
              <w:left w:val="nil"/>
              <w:bottom w:val="single" w:sz="4" w:space="0" w:color="auto"/>
              <w:right w:val="single" w:sz="4" w:space="0" w:color="auto"/>
            </w:tcBorders>
            <w:vAlign w:val="center"/>
            <w:hideMark/>
          </w:tcPr>
          <w:p w14:paraId="516E22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пр-т,д.55/2</w:t>
            </w:r>
          </w:p>
        </w:tc>
        <w:tc>
          <w:tcPr>
            <w:tcW w:w="2796" w:type="pct"/>
            <w:tcBorders>
              <w:top w:val="nil"/>
              <w:left w:val="nil"/>
              <w:bottom w:val="single" w:sz="4" w:space="0" w:color="auto"/>
              <w:right w:val="single" w:sz="4" w:space="0" w:color="auto"/>
            </w:tcBorders>
            <w:vAlign w:val="center"/>
            <w:hideMark/>
          </w:tcPr>
          <w:p w14:paraId="091B8D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5D315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2F35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1265</w:t>
            </w:r>
          </w:p>
        </w:tc>
        <w:tc>
          <w:tcPr>
            <w:tcW w:w="1829" w:type="pct"/>
            <w:tcBorders>
              <w:top w:val="nil"/>
              <w:left w:val="nil"/>
              <w:bottom w:val="single" w:sz="4" w:space="0" w:color="auto"/>
              <w:right w:val="single" w:sz="4" w:space="0" w:color="auto"/>
            </w:tcBorders>
            <w:vAlign w:val="center"/>
            <w:hideMark/>
          </w:tcPr>
          <w:p w14:paraId="672708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пр-т,д.55</w:t>
            </w:r>
          </w:p>
        </w:tc>
        <w:tc>
          <w:tcPr>
            <w:tcW w:w="2796" w:type="pct"/>
            <w:tcBorders>
              <w:top w:val="nil"/>
              <w:left w:val="nil"/>
              <w:bottom w:val="single" w:sz="4" w:space="0" w:color="auto"/>
              <w:right w:val="single" w:sz="4" w:space="0" w:color="auto"/>
            </w:tcBorders>
            <w:vAlign w:val="center"/>
            <w:hideMark/>
          </w:tcPr>
          <w:p w14:paraId="5F6E4E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5E0554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FBEE3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1266</w:t>
            </w:r>
          </w:p>
        </w:tc>
        <w:tc>
          <w:tcPr>
            <w:tcW w:w="1829" w:type="pct"/>
            <w:tcBorders>
              <w:top w:val="nil"/>
              <w:left w:val="nil"/>
              <w:bottom w:val="single" w:sz="4" w:space="0" w:color="auto"/>
              <w:right w:val="single" w:sz="4" w:space="0" w:color="auto"/>
            </w:tcBorders>
            <w:vAlign w:val="center"/>
            <w:hideMark/>
          </w:tcPr>
          <w:p w14:paraId="34EDE5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пр-т,д.53</w:t>
            </w:r>
          </w:p>
        </w:tc>
        <w:tc>
          <w:tcPr>
            <w:tcW w:w="2796" w:type="pct"/>
            <w:tcBorders>
              <w:top w:val="nil"/>
              <w:left w:val="nil"/>
              <w:bottom w:val="single" w:sz="4" w:space="0" w:color="auto"/>
              <w:right w:val="single" w:sz="4" w:space="0" w:color="auto"/>
            </w:tcBorders>
            <w:vAlign w:val="center"/>
            <w:hideMark/>
          </w:tcPr>
          <w:p w14:paraId="258E45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537A66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7CB9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1267</w:t>
            </w:r>
          </w:p>
        </w:tc>
        <w:tc>
          <w:tcPr>
            <w:tcW w:w="1829" w:type="pct"/>
            <w:tcBorders>
              <w:top w:val="nil"/>
              <w:left w:val="nil"/>
              <w:bottom w:val="single" w:sz="4" w:space="0" w:color="auto"/>
              <w:right w:val="single" w:sz="4" w:space="0" w:color="auto"/>
            </w:tcBorders>
            <w:vAlign w:val="center"/>
            <w:hideMark/>
          </w:tcPr>
          <w:p w14:paraId="04E4E5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пр-т,д.51</w:t>
            </w:r>
          </w:p>
        </w:tc>
        <w:tc>
          <w:tcPr>
            <w:tcW w:w="2796" w:type="pct"/>
            <w:tcBorders>
              <w:top w:val="nil"/>
              <w:left w:val="nil"/>
              <w:bottom w:val="single" w:sz="4" w:space="0" w:color="auto"/>
              <w:right w:val="single" w:sz="4" w:space="0" w:color="auto"/>
            </w:tcBorders>
            <w:vAlign w:val="center"/>
            <w:hideMark/>
          </w:tcPr>
          <w:p w14:paraId="5C4EBB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107E41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CE29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1268</w:t>
            </w:r>
          </w:p>
        </w:tc>
        <w:tc>
          <w:tcPr>
            <w:tcW w:w="1829" w:type="pct"/>
            <w:tcBorders>
              <w:top w:val="nil"/>
              <w:left w:val="nil"/>
              <w:bottom w:val="single" w:sz="4" w:space="0" w:color="auto"/>
              <w:right w:val="single" w:sz="4" w:space="0" w:color="auto"/>
            </w:tcBorders>
            <w:vAlign w:val="center"/>
            <w:hideMark/>
          </w:tcPr>
          <w:p w14:paraId="1511ED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пр-т,д.5/2</w:t>
            </w:r>
          </w:p>
        </w:tc>
        <w:tc>
          <w:tcPr>
            <w:tcW w:w="2796" w:type="pct"/>
            <w:tcBorders>
              <w:top w:val="nil"/>
              <w:left w:val="nil"/>
              <w:bottom w:val="single" w:sz="4" w:space="0" w:color="auto"/>
              <w:right w:val="single" w:sz="4" w:space="0" w:color="auto"/>
            </w:tcBorders>
            <w:vAlign w:val="center"/>
            <w:hideMark/>
          </w:tcPr>
          <w:p w14:paraId="6BCC1C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131198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976B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1269</w:t>
            </w:r>
          </w:p>
        </w:tc>
        <w:tc>
          <w:tcPr>
            <w:tcW w:w="1829" w:type="pct"/>
            <w:tcBorders>
              <w:top w:val="nil"/>
              <w:left w:val="nil"/>
              <w:bottom w:val="single" w:sz="4" w:space="0" w:color="auto"/>
              <w:right w:val="single" w:sz="4" w:space="0" w:color="auto"/>
            </w:tcBorders>
            <w:vAlign w:val="center"/>
            <w:hideMark/>
          </w:tcPr>
          <w:p w14:paraId="0A0166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пр-т,д.5/1</w:t>
            </w:r>
          </w:p>
        </w:tc>
        <w:tc>
          <w:tcPr>
            <w:tcW w:w="2796" w:type="pct"/>
            <w:tcBorders>
              <w:top w:val="nil"/>
              <w:left w:val="nil"/>
              <w:bottom w:val="single" w:sz="4" w:space="0" w:color="auto"/>
              <w:right w:val="single" w:sz="4" w:space="0" w:color="auto"/>
            </w:tcBorders>
            <w:vAlign w:val="center"/>
            <w:hideMark/>
          </w:tcPr>
          <w:p w14:paraId="72C538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E1666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0E22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1270</w:t>
            </w:r>
          </w:p>
        </w:tc>
        <w:tc>
          <w:tcPr>
            <w:tcW w:w="1829" w:type="pct"/>
            <w:tcBorders>
              <w:top w:val="nil"/>
              <w:left w:val="nil"/>
              <w:bottom w:val="single" w:sz="4" w:space="0" w:color="auto"/>
              <w:right w:val="single" w:sz="4" w:space="0" w:color="auto"/>
            </w:tcBorders>
            <w:vAlign w:val="center"/>
            <w:hideMark/>
          </w:tcPr>
          <w:p w14:paraId="2A3CAA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пр-т,д.5</w:t>
            </w:r>
          </w:p>
        </w:tc>
        <w:tc>
          <w:tcPr>
            <w:tcW w:w="2796" w:type="pct"/>
            <w:tcBorders>
              <w:top w:val="nil"/>
              <w:left w:val="nil"/>
              <w:bottom w:val="single" w:sz="4" w:space="0" w:color="auto"/>
              <w:right w:val="single" w:sz="4" w:space="0" w:color="auto"/>
            </w:tcBorders>
            <w:vAlign w:val="center"/>
            <w:hideMark/>
          </w:tcPr>
          <w:p w14:paraId="746DA9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06F40C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6D9D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1271</w:t>
            </w:r>
          </w:p>
        </w:tc>
        <w:tc>
          <w:tcPr>
            <w:tcW w:w="1829" w:type="pct"/>
            <w:tcBorders>
              <w:top w:val="nil"/>
              <w:left w:val="nil"/>
              <w:bottom w:val="single" w:sz="4" w:space="0" w:color="auto"/>
              <w:right w:val="single" w:sz="4" w:space="0" w:color="auto"/>
            </w:tcBorders>
            <w:vAlign w:val="center"/>
            <w:hideMark/>
          </w:tcPr>
          <w:p w14:paraId="043615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пр-т,д.49</w:t>
            </w:r>
          </w:p>
        </w:tc>
        <w:tc>
          <w:tcPr>
            <w:tcW w:w="2796" w:type="pct"/>
            <w:tcBorders>
              <w:top w:val="nil"/>
              <w:left w:val="nil"/>
              <w:bottom w:val="single" w:sz="4" w:space="0" w:color="auto"/>
              <w:right w:val="single" w:sz="4" w:space="0" w:color="auto"/>
            </w:tcBorders>
            <w:vAlign w:val="center"/>
            <w:hideMark/>
          </w:tcPr>
          <w:p w14:paraId="29DC63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724514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A335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1272</w:t>
            </w:r>
          </w:p>
        </w:tc>
        <w:tc>
          <w:tcPr>
            <w:tcW w:w="1829" w:type="pct"/>
            <w:tcBorders>
              <w:top w:val="nil"/>
              <w:left w:val="nil"/>
              <w:bottom w:val="single" w:sz="4" w:space="0" w:color="auto"/>
              <w:right w:val="single" w:sz="4" w:space="0" w:color="auto"/>
            </w:tcBorders>
            <w:vAlign w:val="center"/>
            <w:hideMark/>
          </w:tcPr>
          <w:p w14:paraId="1F41B5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пр-т,д.47</w:t>
            </w:r>
          </w:p>
        </w:tc>
        <w:tc>
          <w:tcPr>
            <w:tcW w:w="2796" w:type="pct"/>
            <w:tcBorders>
              <w:top w:val="nil"/>
              <w:left w:val="nil"/>
              <w:bottom w:val="single" w:sz="4" w:space="0" w:color="auto"/>
              <w:right w:val="single" w:sz="4" w:space="0" w:color="auto"/>
            </w:tcBorders>
            <w:vAlign w:val="center"/>
            <w:hideMark/>
          </w:tcPr>
          <w:p w14:paraId="36D05B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3506FB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39C4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1273</w:t>
            </w:r>
          </w:p>
        </w:tc>
        <w:tc>
          <w:tcPr>
            <w:tcW w:w="1829" w:type="pct"/>
            <w:tcBorders>
              <w:top w:val="nil"/>
              <w:left w:val="nil"/>
              <w:bottom w:val="single" w:sz="4" w:space="0" w:color="auto"/>
              <w:right w:val="single" w:sz="4" w:space="0" w:color="auto"/>
            </w:tcBorders>
            <w:vAlign w:val="center"/>
            <w:hideMark/>
          </w:tcPr>
          <w:p w14:paraId="463C9E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пр-т,д.42</w:t>
            </w:r>
          </w:p>
        </w:tc>
        <w:tc>
          <w:tcPr>
            <w:tcW w:w="2796" w:type="pct"/>
            <w:tcBorders>
              <w:top w:val="nil"/>
              <w:left w:val="nil"/>
              <w:bottom w:val="single" w:sz="4" w:space="0" w:color="auto"/>
              <w:right w:val="single" w:sz="4" w:space="0" w:color="auto"/>
            </w:tcBorders>
            <w:vAlign w:val="center"/>
            <w:hideMark/>
          </w:tcPr>
          <w:p w14:paraId="1EA82E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2F45E5A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FA92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1274</w:t>
            </w:r>
          </w:p>
        </w:tc>
        <w:tc>
          <w:tcPr>
            <w:tcW w:w="1829" w:type="pct"/>
            <w:tcBorders>
              <w:top w:val="nil"/>
              <w:left w:val="nil"/>
              <w:bottom w:val="single" w:sz="4" w:space="0" w:color="auto"/>
              <w:right w:val="single" w:sz="4" w:space="0" w:color="auto"/>
            </w:tcBorders>
            <w:vAlign w:val="center"/>
            <w:hideMark/>
          </w:tcPr>
          <w:p w14:paraId="12C5B5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пр-т,д.407к.2</w:t>
            </w:r>
          </w:p>
        </w:tc>
        <w:tc>
          <w:tcPr>
            <w:tcW w:w="2796" w:type="pct"/>
            <w:tcBorders>
              <w:top w:val="nil"/>
              <w:left w:val="nil"/>
              <w:bottom w:val="single" w:sz="4" w:space="0" w:color="auto"/>
              <w:right w:val="single" w:sz="4" w:space="0" w:color="auto"/>
            </w:tcBorders>
            <w:vAlign w:val="center"/>
            <w:hideMark/>
          </w:tcPr>
          <w:p w14:paraId="45D8F5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0C1EF77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8726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1275</w:t>
            </w:r>
          </w:p>
        </w:tc>
        <w:tc>
          <w:tcPr>
            <w:tcW w:w="1829" w:type="pct"/>
            <w:tcBorders>
              <w:top w:val="nil"/>
              <w:left w:val="nil"/>
              <w:bottom w:val="single" w:sz="4" w:space="0" w:color="auto"/>
              <w:right w:val="single" w:sz="4" w:space="0" w:color="auto"/>
            </w:tcBorders>
            <w:vAlign w:val="center"/>
            <w:hideMark/>
          </w:tcPr>
          <w:p w14:paraId="06E0EF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пр-т,д.40</w:t>
            </w:r>
          </w:p>
        </w:tc>
        <w:tc>
          <w:tcPr>
            <w:tcW w:w="2796" w:type="pct"/>
            <w:tcBorders>
              <w:top w:val="nil"/>
              <w:left w:val="nil"/>
              <w:bottom w:val="single" w:sz="4" w:space="0" w:color="auto"/>
              <w:right w:val="single" w:sz="4" w:space="0" w:color="auto"/>
            </w:tcBorders>
            <w:vAlign w:val="center"/>
            <w:hideMark/>
          </w:tcPr>
          <w:p w14:paraId="7E4A86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76D669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087A1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1276</w:t>
            </w:r>
          </w:p>
        </w:tc>
        <w:tc>
          <w:tcPr>
            <w:tcW w:w="1829" w:type="pct"/>
            <w:tcBorders>
              <w:top w:val="nil"/>
              <w:left w:val="nil"/>
              <w:bottom w:val="single" w:sz="4" w:space="0" w:color="auto"/>
              <w:right w:val="single" w:sz="4" w:space="0" w:color="auto"/>
            </w:tcBorders>
            <w:vAlign w:val="center"/>
            <w:hideMark/>
          </w:tcPr>
          <w:p w14:paraId="2F412A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пр-т,д.388</w:t>
            </w:r>
          </w:p>
        </w:tc>
        <w:tc>
          <w:tcPr>
            <w:tcW w:w="2796" w:type="pct"/>
            <w:tcBorders>
              <w:top w:val="nil"/>
              <w:left w:val="nil"/>
              <w:bottom w:val="single" w:sz="4" w:space="0" w:color="auto"/>
              <w:right w:val="single" w:sz="4" w:space="0" w:color="auto"/>
            </w:tcBorders>
            <w:vAlign w:val="center"/>
            <w:hideMark/>
          </w:tcPr>
          <w:p w14:paraId="7209A3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495606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942E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1277</w:t>
            </w:r>
          </w:p>
        </w:tc>
        <w:tc>
          <w:tcPr>
            <w:tcW w:w="1829" w:type="pct"/>
            <w:tcBorders>
              <w:top w:val="nil"/>
              <w:left w:val="nil"/>
              <w:bottom w:val="single" w:sz="4" w:space="0" w:color="auto"/>
              <w:right w:val="single" w:sz="4" w:space="0" w:color="auto"/>
            </w:tcBorders>
            <w:vAlign w:val="center"/>
            <w:hideMark/>
          </w:tcPr>
          <w:p w14:paraId="41C90D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пр-т,д.386</w:t>
            </w:r>
          </w:p>
        </w:tc>
        <w:tc>
          <w:tcPr>
            <w:tcW w:w="2796" w:type="pct"/>
            <w:tcBorders>
              <w:top w:val="nil"/>
              <w:left w:val="nil"/>
              <w:bottom w:val="single" w:sz="4" w:space="0" w:color="auto"/>
              <w:right w:val="single" w:sz="4" w:space="0" w:color="auto"/>
            </w:tcBorders>
            <w:vAlign w:val="center"/>
            <w:hideMark/>
          </w:tcPr>
          <w:p w14:paraId="591658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1FDFF1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4CC1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1278</w:t>
            </w:r>
          </w:p>
        </w:tc>
        <w:tc>
          <w:tcPr>
            <w:tcW w:w="1829" w:type="pct"/>
            <w:tcBorders>
              <w:top w:val="nil"/>
              <w:left w:val="nil"/>
              <w:bottom w:val="single" w:sz="4" w:space="0" w:color="auto"/>
              <w:right w:val="single" w:sz="4" w:space="0" w:color="auto"/>
            </w:tcBorders>
            <w:vAlign w:val="center"/>
            <w:hideMark/>
          </w:tcPr>
          <w:p w14:paraId="0FA51A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пр-т,д.384к.3</w:t>
            </w:r>
          </w:p>
        </w:tc>
        <w:tc>
          <w:tcPr>
            <w:tcW w:w="2796" w:type="pct"/>
            <w:tcBorders>
              <w:top w:val="nil"/>
              <w:left w:val="nil"/>
              <w:bottom w:val="single" w:sz="4" w:space="0" w:color="auto"/>
              <w:right w:val="single" w:sz="4" w:space="0" w:color="auto"/>
            </w:tcBorders>
            <w:vAlign w:val="center"/>
            <w:hideMark/>
          </w:tcPr>
          <w:p w14:paraId="4BF20C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4D1FF7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4DF25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1279</w:t>
            </w:r>
          </w:p>
        </w:tc>
        <w:tc>
          <w:tcPr>
            <w:tcW w:w="1829" w:type="pct"/>
            <w:tcBorders>
              <w:top w:val="nil"/>
              <w:left w:val="nil"/>
              <w:bottom w:val="single" w:sz="4" w:space="0" w:color="auto"/>
              <w:right w:val="single" w:sz="4" w:space="0" w:color="auto"/>
            </w:tcBorders>
            <w:vAlign w:val="center"/>
            <w:hideMark/>
          </w:tcPr>
          <w:p w14:paraId="6256CB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пр-т,д.384</w:t>
            </w:r>
          </w:p>
        </w:tc>
        <w:tc>
          <w:tcPr>
            <w:tcW w:w="2796" w:type="pct"/>
            <w:tcBorders>
              <w:top w:val="nil"/>
              <w:left w:val="nil"/>
              <w:bottom w:val="single" w:sz="4" w:space="0" w:color="auto"/>
              <w:right w:val="single" w:sz="4" w:space="0" w:color="auto"/>
            </w:tcBorders>
            <w:vAlign w:val="center"/>
            <w:hideMark/>
          </w:tcPr>
          <w:p w14:paraId="36CF63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1FE7F7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7533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1280</w:t>
            </w:r>
          </w:p>
        </w:tc>
        <w:tc>
          <w:tcPr>
            <w:tcW w:w="1829" w:type="pct"/>
            <w:tcBorders>
              <w:top w:val="nil"/>
              <w:left w:val="nil"/>
              <w:bottom w:val="single" w:sz="4" w:space="0" w:color="auto"/>
              <w:right w:val="single" w:sz="4" w:space="0" w:color="auto"/>
            </w:tcBorders>
            <w:vAlign w:val="center"/>
            <w:hideMark/>
          </w:tcPr>
          <w:p w14:paraId="515306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пр-т,д.380д</w:t>
            </w:r>
          </w:p>
        </w:tc>
        <w:tc>
          <w:tcPr>
            <w:tcW w:w="2796" w:type="pct"/>
            <w:tcBorders>
              <w:top w:val="nil"/>
              <w:left w:val="nil"/>
              <w:bottom w:val="single" w:sz="4" w:space="0" w:color="auto"/>
              <w:right w:val="single" w:sz="4" w:space="0" w:color="auto"/>
            </w:tcBorders>
            <w:vAlign w:val="center"/>
            <w:hideMark/>
          </w:tcPr>
          <w:p w14:paraId="791E71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0E94D9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11BF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1281</w:t>
            </w:r>
          </w:p>
        </w:tc>
        <w:tc>
          <w:tcPr>
            <w:tcW w:w="1829" w:type="pct"/>
            <w:tcBorders>
              <w:top w:val="nil"/>
              <w:left w:val="nil"/>
              <w:bottom w:val="single" w:sz="4" w:space="0" w:color="auto"/>
              <w:right w:val="single" w:sz="4" w:space="0" w:color="auto"/>
            </w:tcBorders>
            <w:vAlign w:val="center"/>
            <w:hideMark/>
          </w:tcPr>
          <w:p w14:paraId="40FC0A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пр-т,д.380 т</w:t>
            </w:r>
          </w:p>
        </w:tc>
        <w:tc>
          <w:tcPr>
            <w:tcW w:w="2796" w:type="pct"/>
            <w:tcBorders>
              <w:top w:val="nil"/>
              <w:left w:val="nil"/>
              <w:bottom w:val="single" w:sz="4" w:space="0" w:color="auto"/>
              <w:right w:val="single" w:sz="4" w:space="0" w:color="auto"/>
            </w:tcBorders>
            <w:vAlign w:val="center"/>
            <w:hideMark/>
          </w:tcPr>
          <w:p w14:paraId="2030E3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1DC467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6242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1282</w:t>
            </w:r>
          </w:p>
        </w:tc>
        <w:tc>
          <w:tcPr>
            <w:tcW w:w="1829" w:type="pct"/>
            <w:tcBorders>
              <w:top w:val="nil"/>
              <w:left w:val="nil"/>
              <w:bottom w:val="single" w:sz="4" w:space="0" w:color="auto"/>
              <w:right w:val="single" w:sz="4" w:space="0" w:color="auto"/>
            </w:tcBorders>
            <w:vAlign w:val="center"/>
            <w:hideMark/>
          </w:tcPr>
          <w:p w14:paraId="77AF89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пр-т,д.380 п</w:t>
            </w:r>
          </w:p>
        </w:tc>
        <w:tc>
          <w:tcPr>
            <w:tcW w:w="2796" w:type="pct"/>
            <w:tcBorders>
              <w:top w:val="nil"/>
              <w:left w:val="nil"/>
              <w:bottom w:val="single" w:sz="4" w:space="0" w:color="auto"/>
              <w:right w:val="single" w:sz="4" w:space="0" w:color="auto"/>
            </w:tcBorders>
            <w:vAlign w:val="center"/>
            <w:hideMark/>
          </w:tcPr>
          <w:p w14:paraId="2448F3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165EB2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CB52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1283</w:t>
            </w:r>
          </w:p>
        </w:tc>
        <w:tc>
          <w:tcPr>
            <w:tcW w:w="1829" w:type="pct"/>
            <w:tcBorders>
              <w:top w:val="nil"/>
              <w:left w:val="nil"/>
              <w:bottom w:val="single" w:sz="4" w:space="0" w:color="auto"/>
              <w:right w:val="single" w:sz="4" w:space="0" w:color="auto"/>
            </w:tcBorders>
            <w:vAlign w:val="center"/>
            <w:hideMark/>
          </w:tcPr>
          <w:p w14:paraId="1D35AB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пр-т,д.380 е</w:t>
            </w:r>
          </w:p>
        </w:tc>
        <w:tc>
          <w:tcPr>
            <w:tcW w:w="2796" w:type="pct"/>
            <w:tcBorders>
              <w:top w:val="nil"/>
              <w:left w:val="nil"/>
              <w:bottom w:val="single" w:sz="4" w:space="0" w:color="auto"/>
              <w:right w:val="single" w:sz="4" w:space="0" w:color="auto"/>
            </w:tcBorders>
            <w:vAlign w:val="center"/>
            <w:hideMark/>
          </w:tcPr>
          <w:p w14:paraId="2F02B8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4F273F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F334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1284</w:t>
            </w:r>
          </w:p>
        </w:tc>
        <w:tc>
          <w:tcPr>
            <w:tcW w:w="1829" w:type="pct"/>
            <w:tcBorders>
              <w:top w:val="nil"/>
              <w:left w:val="nil"/>
              <w:bottom w:val="single" w:sz="4" w:space="0" w:color="auto"/>
              <w:right w:val="single" w:sz="4" w:space="0" w:color="auto"/>
            </w:tcBorders>
            <w:vAlign w:val="center"/>
            <w:hideMark/>
          </w:tcPr>
          <w:p w14:paraId="122BC4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пр-т,д.38</w:t>
            </w:r>
          </w:p>
        </w:tc>
        <w:tc>
          <w:tcPr>
            <w:tcW w:w="2796" w:type="pct"/>
            <w:tcBorders>
              <w:top w:val="nil"/>
              <w:left w:val="nil"/>
              <w:bottom w:val="single" w:sz="4" w:space="0" w:color="auto"/>
              <w:right w:val="single" w:sz="4" w:space="0" w:color="auto"/>
            </w:tcBorders>
            <w:vAlign w:val="center"/>
            <w:hideMark/>
          </w:tcPr>
          <w:p w14:paraId="342D76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19E9D2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AC89E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1285</w:t>
            </w:r>
          </w:p>
        </w:tc>
        <w:tc>
          <w:tcPr>
            <w:tcW w:w="1829" w:type="pct"/>
            <w:tcBorders>
              <w:top w:val="nil"/>
              <w:left w:val="nil"/>
              <w:bottom w:val="single" w:sz="4" w:space="0" w:color="auto"/>
              <w:right w:val="single" w:sz="4" w:space="0" w:color="auto"/>
            </w:tcBorders>
            <w:vAlign w:val="center"/>
            <w:hideMark/>
          </w:tcPr>
          <w:p w14:paraId="093466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пр-т,д.375к.9</w:t>
            </w:r>
          </w:p>
        </w:tc>
        <w:tc>
          <w:tcPr>
            <w:tcW w:w="2796" w:type="pct"/>
            <w:tcBorders>
              <w:top w:val="nil"/>
              <w:left w:val="nil"/>
              <w:bottom w:val="single" w:sz="4" w:space="0" w:color="auto"/>
              <w:right w:val="single" w:sz="4" w:space="0" w:color="auto"/>
            </w:tcBorders>
            <w:vAlign w:val="center"/>
            <w:hideMark/>
          </w:tcPr>
          <w:p w14:paraId="3A426E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13C77C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FEC0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1286</w:t>
            </w:r>
          </w:p>
        </w:tc>
        <w:tc>
          <w:tcPr>
            <w:tcW w:w="1829" w:type="pct"/>
            <w:tcBorders>
              <w:top w:val="nil"/>
              <w:left w:val="nil"/>
              <w:bottom w:val="single" w:sz="4" w:space="0" w:color="auto"/>
              <w:right w:val="single" w:sz="4" w:space="0" w:color="auto"/>
            </w:tcBorders>
            <w:vAlign w:val="center"/>
            <w:hideMark/>
          </w:tcPr>
          <w:p w14:paraId="3426DD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пр-т,д.375к.6</w:t>
            </w:r>
          </w:p>
        </w:tc>
        <w:tc>
          <w:tcPr>
            <w:tcW w:w="2796" w:type="pct"/>
            <w:tcBorders>
              <w:top w:val="nil"/>
              <w:left w:val="nil"/>
              <w:bottom w:val="single" w:sz="4" w:space="0" w:color="auto"/>
              <w:right w:val="single" w:sz="4" w:space="0" w:color="auto"/>
            </w:tcBorders>
            <w:vAlign w:val="center"/>
            <w:hideMark/>
          </w:tcPr>
          <w:p w14:paraId="521F3F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70CDA6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FBB0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1287</w:t>
            </w:r>
          </w:p>
        </w:tc>
        <w:tc>
          <w:tcPr>
            <w:tcW w:w="1829" w:type="pct"/>
            <w:tcBorders>
              <w:top w:val="nil"/>
              <w:left w:val="nil"/>
              <w:bottom w:val="single" w:sz="4" w:space="0" w:color="auto"/>
              <w:right w:val="single" w:sz="4" w:space="0" w:color="auto"/>
            </w:tcBorders>
            <w:vAlign w:val="center"/>
            <w:hideMark/>
          </w:tcPr>
          <w:p w14:paraId="609D53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пр-т,д.375к.5</w:t>
            </w:r>
          </w:p>
        </w:tc>
        <w:tc>
          <w:tcPr>
            <w:tcW w:w="2796" w:type="pct"/>
            <w:tcBorders>
              <w:top w:val="nil"/>
              <w:left w:val="nil"/>
              <w:bottom w:val="single" w:sz="4" w:space="0" w:color="auto"/>
              <w:right w:val="single" w:sz="4" w:space="0" w:color="auto"/>
            </w:tcBorders>
            <w:vAlign w:val="center"/>
            <w:hideMark/>
          </w:tcPr>
          <w:p w14:paraId="0EA526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347AEE2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846E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1288</w:t>
            </w:r>
          </w:p>
        </w:tc>
        <w:tc>
          <w:tcPr>
            <w:tcW w:w="1829" w:type="pct"/>
            <w:tcBorders>
              <w:top w:val="nil"/>
              <w:left w:val="nil"/>
              <w:bottom w:val="single" w:sz="4" w:space="0" w:color="auto"/>
              <w:right w:val="single" w:sz="4" w:space="0" w:color="auto"/>
            </w:tcBorders>
            <w:vAlign w:val="center"/>
            <w:hideMark/>
          </w:tcPr>
          <w:p w14:paraId="1FA112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пр-т,д.375к.1</w:t>
            </w:r>
          </w:p>
        </w:tc>
        <w:tc>
          <w:tcPr>
            <w:tcW w:w="2796" w:type="pct"/>
            <w:tcBorders>
              <w:top w:val="nil"/>
              <w:left w:val="nil"/>
              <w:bottom w:val="single" w:sz="4" w:space="0" w:color="auto"/>
              <w:right w:val="single" w:sz="4" w:space="0" w:color="auto"/>
            </w:tcBorders>
            <w:vAlign w:val="center"/>
            <w:hideMark/>
          </w:tcPr>
          <w:p w14:paraId="0151A6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1FD091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0F63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1289</w:t>
            </w:r>
          </w:p>
        </w:tc>
        <w:tc>
          <w:tcPr>
            <w:tcW w:w="1829" w:type="pct"/>
            <w:tcBorders>
              <w:top w:val="nil"/>
              <w:left w:val="nil"/>
              <w:bottom w:val="single" w:sz="4" w:space="0" w:color="auto"/>
              <w:right w:val="single" w:sz="4" w:space="0" w:color="auto"/>
            </w:tcBorders>
            <w:vAlign w:val="center"/>
            <w:hideMark/>
          </w:tcPr>
          <w:p w14:paraId="485AAB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пр-т,д.375А</w:t>
            </w:r>
          </w:p>
        </w:tc>
        <w:tc>
          <w:tcPr>
            <w:tcW w:w="2796" w:type="pct"/>
            <w:tcBorders>
              <w:top w:val="nil"/>
              <w:left w:val="nil"/>
              <w:bottom w:val="single" w:sz="4" w:space="0" w:color="auto"/>
              <w:right w:val="single" w:sz="4" w:space="0" w:color="auto"/>
            </w:tcBorders>
            <w:vAlign w:val="center"/>
            <w:hideMark/>
          </w:tcPr>
          <w:p w14:paraId="598008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3361A3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7042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1290</w:t>
            </w:r>
          </w:p>
        </w:tc>
        <w:tc>
          <w:tcPr>
            <w:tcW w:w="1829" w:type="pct"/>
            <w:tcBorders>
              <w:top w:val="nil"/>
              <w:left w:val="nil"/>
              <w:bottom w:val="single" w:sz="4" w:space="0" w:color="auto"/>
              <w:right w:val="single" w:sz="4" w:space="0" w:color="auto"/>
            </w:tcBorders>
            <w:vAlign w:val="center"/>
            <w:hideMark/>
          </w:tcPr>
          <w:p w14:paraId="30B147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пр-т,д.375 к.4</w:t>
            </w:r>
          </w:p>
        </w:tc>
        <w:tc>
          <w:tcPr>
            <w:tcW w:w="2796" w:type="pct"/>
            <w:tcBorders>
              <w:top w:val="nil"/>
              <w:left w:val="nil"/>
              <w:bottom w:val="single" w:sz="4" w:space="0" w:color="auto"/>
              <w:right w:val="single" w:sz="4" w:space="0" w:color="auto"/>
            </w:tcBorders>
            <w:vAlign w:val="center"/>
            <w:hideMark/>
          </w:tcPr>
          <w:p w14:paraId="1C102B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717C12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DC2C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1291</w:t>
            </w:r>
          </w:p>
        </w:tc>
        <w:tc>
          <w:tcPr>
            <w:tcW w:w="1829" w:type="pct"/>
            <w:tcBorders>
              <w:top w:val="nil"/>
              <w:left w:val="nil"/>
              <w:bottom w:val="single" w:sz="4" w:space="0" w:color="auto"/>
              <w:right w:val="single" w:sz="4" w:space="0" w:color="auto"/>
            </w:tcBorders>
            <w:vAlign w:val="center"/>
            <w:hideMark/>
          </w:tcPr>
          <w:p w14:paraId="70948E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пр-т,д.373к.9</w:t>
            </w:r>
          </w:p>
        </w:tc>
        <w:tc>
          <w:tcPr>
            <w:tcW w:w="2796" w:type="pct"/>
            <w:tcBorders>
              <w:top w:val="nil"/>
              <w:left w:val="nil"/>
              <w:bottom w:val="single" w:sz="4" w:space="0" w:color="auto"/>
              <w:right w:val="single" w:sz="4" w:space="0" w:color="auto"/>
            </w:tcBorders>
            <w:vAlign w:val="center"/>
            <w:hideMark/>
          </w:tcPr>
          <w:p w14:paraId="0E1C5F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74BEB06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D2E1A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1292</w:t>
            </w:r>
          </w:p>
        </w:tc>
        <w:tc>
          <w:tcPr>
            <w:tcW w:w="1829" w:type="pct"/>
            <w:tcBorders>
              <w:top w:val="nil"/>
              <w:left w:val="nil"/>
              <w:bottom w:val="single" w:sz="4" w:space="0" w:color="auto"/>
              <w:right w:val="single" w:sz="4" w:space="0" w:color="auto"/>
            </w:tcBorders>
            <w:vAlign w:val="center"/>
            <w:hideMark/>
          </w:tcPr>
          <w:p w14:paraId="1826B2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пр-т,д.373к.5</w:t>
            </w:r>
          </w:p>
        </w:tc>
        <w:tc>
          <w:tcPr>
            <w:tcW w:w="2796" w:type="pct"/>
            <w:tcBorders>
              <w:top w:val="nil"/>
              <w:left w:val="nil"/>
              <w:bottom w:val="single" w:sz="4" w:space="0" w:color="auto"/>
              <w:right w:val="single" w:sz="4" w:space="0" w:color="auto"/>
            </w:tcBorders>
            <w:vAlign w:val="center"/>
            <w:hideMark/>
          </w:tcPr>
          <w:p w14:paraId="1FA76A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5256262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81A4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1293</w:t>
            </w:r>
          </w:p>
        </w:tc>
        <w:tc>
          <w:tcPr>
            <w:tcW w:w="1829" w:type="pct"/>
            <w:tcBorders>
              <w:top w:val="nil"/>
              <w:left w:val="nil"/>
              <w:bottom w:val="single" w:sz="4" w:space="0" w:color="auto"/>
              <w:right w:val="single" w:sz="4" w:space="0" w:color="auto"/>
            </w:tcBorders>
            <w:vAlign w:val="center"/>
            <w:hideMark/>
          </w:tcPr>
          <w:p w14:paraId="52804C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пр-т,д.373к.4</w:t>
            </w:r>
          </w:p>
        </w:tc>
        <w:tc>
          <w:tcPr>
            <w:tcW w:w="2796" w:type="pct"/>
            <w:tcBorders>
              <w:top w:val="nil"/>
              <w:left w:val="nil"/>
              <w:bottom w:val="single" w:sz="4" w:space="0" w:color="auto"/>
              <w:right w:val="single" w:sz="4" w:space="0" w:color="auto"/>
            </w:tcBorders>
            <w:vAlign w:val="center"/>
            <w:hideMark/>
          </w:tcPr>
          <w:p w14:paraId="1EF5AF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3A605C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039B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1294</w:t>
            </w:r>
          </w:p>
        </w:tc>
        <w:tc>
          <w:tcPr>
            <w:tcW w:w="1829" w:type="pct"/>
            <w:tcBorders>
              <w:top w:val="nil"/>
              <w:left w:val="nil"/>
              <w:bottom w:val="single" w:sz="4" w:space="0" w:color="auto"/>
              <w:right w:val="single" w:sz="4" w:space="0" w:color="auto"/>
            </w:tcBorders>
            <w:vAlign w:val="center"/>
            <w:hideMark/>
          </w:tcPr>
          <w:p w14:paraId="7B8114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пр-т,д.373 к.8</w:t>
            </w:r>
          </w:p>
        </w:tc>
        <w:tc>
          <w:tcPr>
            <w:tcW w:w="2796" w:type="pct"/>
            <w:tcBorders>
              <w:top w:val="nil"/>
              <w:left w:val="nil"/>
              <w:bottom w:val="single" w:sz="4" w:space="0" w:color="auto"/>
              <w:right w:val="single" w:sz="4" w:space="0" w:color="auto"/>
            </w:tcBorders>
            <w:vAlign w:val="center"/>
            <w:hideMark/>
          </w:tcPr>
          <w:p w14:paraId="21F7CC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5CE95F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B8FF3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1295</w:t>
            </w:r>
          </w:p>
        </w:tc>
        <w:tc>
          <w:tcPr>
            <w:tcW w:w="1829" w:type="pct"/>
            <w:tcBorders>
              <w:top w:val="nil"/>
              <w:left w:val="nil"/>
              <w:bottom w:val="single" w:sz="4" w:space="0" w:color="auto"/>
              <w:right w:val="single" w:sz="4" w:space="0" w:color="auto"/>
            </w:tcBorders>
            <w:vAlign w:val="center"/>
            <w:hideMark/>
          </w:tcPr>
          <w:p w14:paraId="5D2307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пр-т,д.373 к.7а</w:t>
            </w:r>
          </w:p>
        </w:tc>
        <w:tc>
          <w:tcPr>
            <w:tcW w:w="2796" w:type="pct"/>
            <w:tcBorders>
              <w:top w:val="nil"/>
              <w:left w:val="nil"/>
              <w:bottom w:val="single" w:sz="4" w:space="0" w:color="auto"/>
              <w:right w:val="single" w:sz="4" w:space="0" w:color="auto"/>
            </w:tcBorders>
            <w:vAlign w:val="center"/>
            <w:hideMark/>
          </w:tcPr>
          <w:p w14:paraId="23D5D2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46D502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12AB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1296</w:t>
            </w:r>
          </w:p>
        </w:tc>
        <w:tc>
          <w:tcPr>
            <w:tcW w:w="1829" w:type="pct"/>
            <w:tcBorders>
              <w:top w:val="nil"/>
              <w:left w:val="nil"/>
              <w:bottom w:val="single" w:sz="4" w:space="0" w:color="auto"/>
              <w:right w:val="single" w:sz="4" w:space="0" w:color="auto"/>
            </w:tcBorders>
            <w:vAlign w:val="center"/>
            <w:hideMark/>
          </w:tcPr>
          <w:p w14:paraId="6748EB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пр-т,д.373 к.6</w:t>
            </w:r>
          </w:p>
        </w:tc>
        <w:tc>
          <w:tcPr>
            <w:tcW w:w="2796" w:type="pct"/>
            <w:tcBorders>
              <w:top w:val="nil"/>
              <w:left w:val="nil"/>
              <w:bottom w:val="single" w:sz="4" w:space="0" w:color="auto"/>
              <w:right w:val="single" w:sz="4" w:space="0" w:color="auto"/>
            </w:tcBorders>
            <w:vAlign w:val="center"/>
            <w:hideMark/>
          </w:tcPr>
          <w:p w14:paraId="737767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0BF9F1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BAA9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1297</w:t>
            </w:r>
          </w:p>
        </w:tc>
        <w:tc>
          <w:tcPr>
            <w:tcW w:w="1829" w:type="pct"/>
            <w:tcBorders>
              <w:top w:val="nil"/>
              <w:left w:val="nil"/>
              <w:bottom w:val="single" w:sz="4" w:space="0" w:color="auto"/>
              <w:right w:val="single" w:sz="4" w:space="0" w:color="auto"/>
            </w:tcBorders>
            <w:vAlign w:val="center"/>
            <w:hideMark/>
          </w:tcPr>
          <w:p w14:paraId="38080B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w:t>
            </w:r>
            <w:r w:rsidRPr="00B51A48">
              <w:rPr>
                <w:rFonts w:ascii="Times New Roman" w:eastAsia="Times New Roman" w:hAnsi="Times New Roman" w:cs="Times New Roman"/>
                <w:color w:val="000000"/>
                <w:lang w:eastAsia="ru-RU"/>
              </w:rPr>
              <w:lastRenderedPageBreak/>
              <w:t>т,д.373</w:t>
            </w:r>
          </w:p>
        </w:tc>
        <w:tc>
          <w:tcPr>
            <w:tcW w:w="2796" w:type="pct"/>
            <w:tcBorders>
              <w:top w:val="nil"/>
              <w:left w:val="nil"/>
              <w:bottom w:val="single" w:sz="4" w:space="0" w:color="auto"/>
              <w:right w:val="single" w:sz="4" w:space="0" w:color="auto"/>
            </w:tcBorders>
            <w:vAlign w:val="center"/>
            <w:hideMark/>
          </w:tcPr>
          <w:p w14:paraId="27A54F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1-й Панковский проезд д.15 строен. 2(ЦТП №2 Хлебозаводской пр-д д.9 стр.1)АО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631F8A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B67B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1298</w:t>
            </w:r>
          </w:p>
        </w:tc>
        <w:tc>
          <w:tcPr>
            <w:tcW w:w="1829" w:type="pct"/>
            <w:tcBorders>
              <w:top w:val="nil"/>
              <w:left w:val="nil"/>
              <w:bottom w:val="single" w:sz="4" w:space="0" w:color="auto"/>
              <w:right w:val="single" w:sz="4" w:space="0" w:color="auto"/>
            </w:tcBorders>
            <w:vAlign w:val="center"/>
            <w:hideMark/>
          </w:tcPr>
          <w:p w14:paraId="09A281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пр-т,д.365</w:t>
            </w:r>
          </w:p>
        </w:tc>
        <w:tc>
          <w:tcPr>
            <w:tcW w:w="2796" w:type="pct"/>
            <w:tcBorders>
              <w:top w:val="nil"/>
              <w:left w:val="nil"/>
              <w:bottom w:val="single" w:sz="4" w:space="0" w:color="auto"/>
              <w:right w:val="single" w:sz="4" w:space="0" w:color="auto"/>
            </w:tcBorders>
            <w:vAlign w:val="center"/>
            <w:hideMark/>
          </w:tcPr>
          <w:p w14:paraId="3A5ED5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36AA54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1A78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1299</w:t>
            </w:r>
          </w:p>
        </w:tc>
        <w:tc>
          <w:tcPr>
            <w:tcW w:w="1829" w:type="pct"/>
            <w:tcBorders>
              <w:top w:val="nil"/>
              <w:left w:val="nil"/>
              <w:bottom w:val="single" w:sz="4" w:space="0" w:color="auto"/>
              <w:right w:val="single" w:sz="4" w:space="0" w:color="auto"/>
            </w:tcBorders>
            <w:vAlign w:val="center"/>
            <w:hideMark/>
          </w:tcPr>
          <w:p w14:paraId="2E7ACE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пр-т,д.362</w:t>
            </w:r>
          </w:p>
        </w:tc>
        <w:tc>
          <w:tcPr>
            <w:tcW w:w="2796" w:type="pct"/>
            <w:tcBorders>
              <w:top w:val="nil"/>
              <w:left w:val="nil"/>
              <w:bottom w:val="single" w:sz="4" w:space="0" w:color="auto"/>
              <w:right w:val="single" w:sz="4" w:space="0" w:color="auto"/>
            </w:tcBorders>
            <w:vAlign w:val="center"/>
            <w:hideMark/>
          </w:tcPr>
          <w:p w14:paraId="3851D6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663E55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75F7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1300</w:t>
            </w:r>
          </w:p>
        </w:tc>
        <w:tc>
          <w:tcPr>
            <w:tcW w:w="1829" w:type="pct"/>
            <w:tcBorders>
              <w:top w:val="nil"/>
              <w:left w:val="nil"/>
              <w:bottom w:val="single" w:sz="4" w:space="0" w:color="auto"/>
              <w:right w:val="single" w:sz="4" w:space="0" w:color="auto"/>
            </w:tcBorders>
            <w:vAlign w:val="center"/>
            <w:hideMark/>
          </w:tcPr>
          <w:p w14:paraId="2BA96B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пр-т,д.36</w:t>
            </w:r>
          </w:p>
        </w:tc>
        <w:tc>
          <w:tcPr>
            <w:tcW w:w="2796" w:type="pct"/>
            <w:tcBorders>
              <w:top w:val="nil"/>
              <w:left w:val="nil"/>
              <w:bottom w:val="single" w:sz="4" w:space="0" w:color="auto"/>
              <w:right w:val="single" w:sz="4" w:space="0" w:color="auto"/>
            </w:tcBorders>
            <w:vAlign w:val="center"/>
            <w:hideMark/>
          </w:tcPr>
          <w:p w14:paraId="1D9488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5AB034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5B6E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1301</w:t>
            </w:r>
          </w:p>
        </w:tc>
        <w:tc>
          <w:tcPr>
            <w:tcW w:w="1829" w:type="pct"/>
            <w:tcBorders>
              <w:top w:val="nil"/>
              <w:left w:val="nil"/>
              <w:bottom w:val="single" w:sz="4" w:space="0" w:color="auto"/>
              <w:right w:val="single" w:sz="4" w:space="0" w:color="auto"/>
            </w:tcBorders>
            <w:vAlign w:val="center"/>
            <w:hideMark/>
          </w:tcPr>
          <w:p w14:paraId="4EBB28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пр-т,д.358</w:t>
            </w:r>
          </w:p>
        </w:tc>
        <w:tc>
          <w:tcPr>
            <w:tcW w:w="2796" w:type="pct"/>
            <w:tcBorders>
              <w:top w:val="nil"/>
              <w:left w:val="nil"/>
              <w:bottom w:val="single" w:sz="4" w:space="0" w:color="auto"/>
              <w:right w:val="single" w:sz="4" w:space="0" w:color="auto"/>
            </w:tcBorders>
            <w:vAlign w:val="center"/>
            <w:hideMark/>
          </w:tcPr>
          <w:p w14:paraId="7D0F9A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0B4CC8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C7E1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1302</w:t>
            </w:r>
          </w:p>
        </w:tc>
        <w:tc>
          <w:tcPr>
            <w:tcW w:w="1829" w:type="pct"/>
            <w:tcBorders>
              <w:top w:val="nil"/>
              <w:left w:val="nil"/>
              <w:bottom w:val="single" w:sz="4" w:space="0" w:color="auto"/>
              <w:right w:val="single" w:sz="4" w:space="0" w:color="auto"/>
            </w:tcBorders>
            <w:vAlign w:val="center"/>
            <w:hideMark/>
          </w:tcPr>
          <w:p w14:paraId="731775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пр-т,д.34</w:t>
            </w:r>
          </w:p>
        </w:tc>
        <w:tc>
          <w:tcPr>
            <w:tcW w:w="2796" w:type="pct"/>
            <w:tcBorders>
              <w:top w:val="nil"/>
              <w:left w:val="nil"/>
              <w:bottom w:val="single" w:sz="4" w:space="0" w:color="auto"/>
              <w:right w:val="single" w:sz="4" w:space="0" w:color="auto"/>
            </w:tcBorders>
            <w:vAlign w:val="center"/>
            <w:hideMark/>
          </w:tcPr>
          <w:p w14:paraId="660C92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17EFC4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B7C2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1303</w:t>
            </w:r>
          </w:p>
        </w:tc>
        <w:tc>
          <w:tcPr>
            <w:tcW w:w="1829" w:type="pct"/>
            <w:tcBorders>
              <w:top w:val="nil"/>
              <w:left w:val="nil"/>
              <w:bottom w:val="single" w:sz="4" w:space="0" w:color="auto"/>
              <w:right w:val="single" w:sz="4" w:space="0" w:color="auto"/>
            </w:tcBorders>
            <w:vAlign w:val="center"/>
            <w:hideMark/>
          </w:tcPr>
          <w:p w14:paraId="73A45E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пр-т,д.339 б</w:t>
            </w:r>
          </w:p>
        </w:tc>
        <w:tc>
          <w:tcPr>
            <w:tcW w:w="2796" w:type="pct"/>
            <w:tcBorders>
              <w:top w:val="nil"/>
              <w:left w:val="nil"/>
              <w:bottom w:val="single" w:sz="4" w:space="0" w:color="auto"/>
              <w:right w:val="single" w:sz="4" w:space="0" w:color="auto"/>
            </w:tcBorders>
            <w:vAlign w:val="center"/>
            <w:hideMark/>
          </w:tcPr>
          <w:p w14:paraId="03D4DB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№1 Октябрьский пр-т д.339 стр. 1)АО "Люберецкая теплосеть"</w:t>
            </w:r>
          </w:p>
        </w:tc>
      </w:tr>
      <w:tr w:rsidR="00B51A48" w:rsidRPr="00B51A48" w14:paraId="7F334A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4943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1304</w:t>
            </w:r>
          </w:p>
        </w:tc>
        <w:tc>
          <w:tcPr>
            <w:tcW w:w="1829" w:type="pct"/>
            <w:tcBorders>
              <w:top w:val="nil"/>
              <w:left w:val="nil"/>
              <w:bottom w:val="single" w:sz="4" w:space="0" w:color="auto"/>
              <w:right w:val="single" w:sz="4" w:space="0" w:color="auto"/>
            </w:tcBorders>
            <w:vAlign w:val="center"/>
            <w:hideMark/>
          </w:tcPr>
          <w:p w14:paraId="69BD42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пр-т,д.325к.2</w:t>
            </w:r>
          </w:p>
        </w:tc>
        <w:tc>
          <w:tcPr>
            <w:tcW w:w="2796" w:type="pct"/>
            <w:tcBorders>
              <w:top w:val="nil"/>
              <w:left w:val="nil"/>
              <w:bottom w:val="single" w:sz="4" w:space="0" w:color="auto"/>
              <w:right w:val="single" w:sz="4" w:space="0" w:color="auto"/>
            </w:tcBorders>
            <w:vAlign w:val="center"/>
            <w:hideMark/>
          </w:tcPr>
          <w:p w14:paraId="1CBFA5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№1 Октябрьский пр-т д.339 стр. 1)АО "Люберецкая теплосеть"</w:t>
            </w:r>
          </w:p>
        </w:tc>
      </w:tr>
      <w:tr w:rsidR="00B51A48" w:rsidRPr="00B51A48" w14:paraId="64A7DD0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C606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1305</w:t>
            </w:r>
          </w:p>
        </w:tc>
        <w:tc>
          <w:tcPr>
            <w:tcW w:w="1829" w:type="pct"/>
            <w:tcBorders>
              <w:top w:val="nil"/>
              <w:left w:val="nil"/>
              <w:bottom w:val="single" w:sz="4" w:space="0" w:color="auto"/>
              <w:right w:val="single" w:sz="4" w:space="0" w:color="auto"/>
            </w:tcBorders>
            <w:vAlign w:val="center"/>
            <w:hideMark/>
          </w:tcPr>
          <w:p w14:paraId="60EF7E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пр-т,д.3</w:t>
            </w:r>
          </w:p>
        </w:tc>
        <w:tc>
          <w:tcPr>
            <w:tcW w:w="2796" w:type="pct"/>
            <w:tcBorders>
              <w:top w:val="nil"/>
              <w:left w:val="nil"/>
              <w:bottom w:val="single" w:sz="4" w:space="0" w:color="auto"/>
              <w:right w:val="single" w:sz="4" w:space="0" w:color="auto"/>
            </w:tcBorders>
            <w:vAlign w:val="center"/>
            <w:hideMark/>
          </w:tcPr>
          <w:p w14:paraId="5EC91E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38758F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D627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1306</w:t>
            </w:r>
          </w:p>
        </w:tc>
        <w:tc>
          <w:tcPr>
            <w:tcW w:w="1829" w:type="pct"/>
            <w:tcBorders>
              <w:top w:val="nil"/>
              <w:left w:val="nil"/>
              <w:bottom w:val="single" w:sz="4" w:space="0" w:color="auto"/>
              <w:right w:val="single" w:sz="4" w:space="0" w:color="auto"/>
            </w:tcBorders>
            <w:vAlign w:val="center"/>
            <w:hideMark/>
          </w:tcPr>
          <w:p w14:paraId="30C11B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пр-т,д.294к.2</w:t>
            </w:r>
          </w:p>
        </w:tc>
        <w:tc>
          <w:tcPr>
            <w:tcW w:w="2796" w:type="pct"/>
            <w:tcBorders>
              <w:top w:val="nil"/>
              <w:left w:val="nil"/>
              <w:bottom w:val="single" w:sz="4" w:space="0" w:color="auto"/>
              <w:right w:val="single" w:sz="4" w:space="0" w:color="auto"/>
            </w:tcBorders>
            <w:vAlign w:val="center"/>
            <w:hideMark/>
          </w:tcPr>
          <w:p w14:paraId="7B3EEF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096497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02C7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1307</w:t>
            </w:r>
          </w:p>
        </w:tc>
        <w:tc>
          <w:tcPr>
            <w:tcW w:w="1829" w:type="pct"/>
            <w:tcBorders>
              <w:top w:val="nil"/>
              <w:left w:val="nil"/>
              <w:bottom w:val="single" w:sz="4" w:space="0" w:color="auto"/>
              <w:right w:val="single" w:sz="4" w:space="0" w:color="auto"/>
            </w:tcBorders>
            <w:vAlign w:val="center"/>
            <w:hideMark/>
          </w:tcPr>
          <w:p w14:paraId="32B519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пр-т,д.294</w:t>
            </w:r>
          </w:p>
        </w:tc>
        <w:tc>
          <w:tcPr>
            <w:tcW w:w="2796" w:type="pct"/>
            <w:tcBorders>
              <w:top w:val="nil"/>
              <w:left w:val="nil"/>
              <w:bottom w:val="single" w:sz="4" w:space="0" w:color="auto"/>
              <w:right w:val="single" w:sz="4" w:space="0" w:color="auto"/>
            </w:tcBorders>
            <w:vAlign w:val="center"/>
            <w:hideMark/>
          </w:tcPr>
          <w:p w14:paraId="68A47D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3998F1F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1003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1308</w:t>
            </w:r>
          </w:p>
        </w:tc>
        <w:tc>
          <w:tcPr>
            <w:tcW w:w="1829" w:type="pct"/>
            <w:tcBorders>
              <w:top w:val="nil"/>
              <w:left w:val="nil"/>
              <w:bottom w:val="single" w:sz="4" w:space="0" w:color="auto"/>
              <w:right w:val="single" w:sz="4" w:space="0" w:color="auto"/>
            </w:tcBorders>
            <w:vAlign w:val="center"/>
            <w:hideMark/>
          </w:tcPr>
          <w:p w14:paraId="48513C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пр-т,д.293/301</w:t>
            </w:r>
          </w:p>
        </w:tc>
        <w:tc>
          <w:tcPr>
            <w:tcW w:w="2796" w:type="pct"/>
            <w:tcBorders>
              <w:top w:val="nil"/>
              <w:left w:val="nil"/>
              <w:bottom w:val="single" w:sz="4" w:space="0" w:color="auto"/>
              <w:right w:val="single" w:sz="4" w:space="0" w:color="auto"/>
            </w:tcBorders>
            <w:vAlign w:val="center"/>
            <w:hideMark/>
          </w:tcPr>
          <w:p w14:paraId="6F981C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№1 Октябрьский пр-т д.339 стр. 1)АО "Люберецкая теплосеть"</w:t>
            </w:r>
          </w:p>
        </w:tc>
      </w:tr>
      <w:tr w:rsidR="00B51A48" w:rsidRPr="00B51A48" w14:paraId="16924F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86EE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1309</w:t>
            </w:r>
          </w:p>
        </w:tc>
        <w:tc>
          <w:tcPr>
            <w:tcW w:w="1829" w:type="pct"/>
            <w:tcBorders>
              <w:top w:val="nil"/>
              <w:left w:val="nil"/>
              <w:bottom w:val="single" w:sz="4" w:space="0" w:color="auto"/>
              <w:right w:val="single" w:sz="4" w:space="0" w:color="auto"/>
            </w:tcBorders>
            <w:vAlign w:val="center"/>
            <w:hideMark/>
          </w:tcPr>
          <w:p w14:paraId="426C8B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пр-т,д.29</w:t>
            </w:r>
          </w:p>
        </w:tc>
        <w:tc>
          <w:tcPr>
            <w:tcW w:w="2796" w:type="pct"/>
            <w:tcBorders>
              <w:top w:val="nil"/>
              <w:left w:val="nil"/>
              <w:bottom w:val="single" w:sz="4" w:space="0" w:color="auto"/>
              <w:right w:val="single" w:sz="4" w:space="0" w:color="auto"/>
            </w:tcBorders>
            <w:vAlign w:val="center"/>
            <w:hideMark/>
          </w:tcPr>
          <w:p w14:paraId="592C61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7749AD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0E85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1310</w:t>
            </w:r>
          </w:p>
        </w:tc>
        <w:tc>
          <w:tcPr>
            <w:tcW w:w="1829" w:type="pct"/>
            <w:tcBorders>
              <w:top w:val="nil"/>
              <w:left w:val="nil"/>
              <w:bottom w:val="single" w:sz="4" w:space="0" w:color="auto"/>
              <w:right w:val="single" w:sz="4" w:space="0" w:color="auto"/>
            </w:tcBorders>
            <w:vAlign w:val="center"/>
            <w:hideMark/>
          </w:tcPr>
          <w:p w14:paraId="761EFD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пр-т,д.28а</w:t>
            </w:r>
          </w:p>
        </w:tc>
        <w:tc>
          <w:tcPr>
            <w:tcW w:w="2796" w:type="pct"/>
            <w:tcBorders>
              <w:top w:val="nil"/>
              <w:left w:val="nil"/>
              <w:bottom w:val="single" w:sz="4" w:space="0" w:color="auto"/>
              <w:right w:val="single" w:sz="4" w:space="0" w:color="auto"/>
            </w:tcBorders>
            <w:vAlign w:val="center"/>
            <w:hideMark/>
          </w:tcPr>
          <w:p w14:paraId="1DEF10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FB77D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82C1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1311</w:t>
            </w:r>
          </w:p>
        </w:tc>
        <w:tc>
          <w:tcPr>
            <w:tcW w:w="1829" w:type="pct"/>
            <w:tcBorders>
              <w:top w:val="nil"/>
              <w:left w:val="nil"/>
              <w:bottom w:val="single" w:sz="4" w:space="0" w:color="auto"/>
              <w:right w:val="single" w:sz="4" w:space="0" w:color="auto"/>
            </w:tcBorders>
            <w:vAlign w:val="center"/>
            <w:hideMark/>
          </w:tcPr>
          <w:p w14:paraId="134E92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пр-т,д.27</w:t>
            </w:r>
          </w:p>
        </w:tc>
        <w:tc>
          <w:tcPr>
            <w:tcW w:w="2796" w:type="pct"/>
            <w:tcBorders>
              <w:top w:val="nil"/>
              <w:left w:val="nil"/>
              <w:bottom w:val="single" w:sz="4" w:space="0" w:color="auto"/>
              <w:right w:val="single" w:sz="4" w:space="0" w:color="auto"/>
            </w:tcBorders>
            <w:vAlign w:val="center"/>
            <w:hideMark/>
          </w:tcPr>
          <w:p w14:paraId="485DC0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C01BC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493C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1312</w:t>
            </w:r>
          </w:p>
        </w:tc>
        <w:tc>
          <w:tcPr>
            <w:tcW w:w="1829" w:type="pct"/>
            <w:tcBorders>
              <w:top w:val="nil"/>
              <w:left w:val="nil"/>
              <w:bottom w:val="single" w:sz="4" w:space="0" w:color="auto"/>
              <w:right w:val="single" w:sz="4" w:space="0" w:color="auto"/>
            </w:tcBorders>
            <w:vAlign w:val="center"/>
            <w:hideMark/>
          </w:tcPr>
          <w:p w14:paraId="0D9D13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пр-т,д.259А</w:t>
            </w:r>
          </w:p>
        </w:tc>
        <w:tc>
          <w:tcPr>
            <w:tcW w:w="2796" w:type="pct"/>
            <w:tcBorders>
              <w:top w:val="nil"/>
              <w:left w:val="nil"/>
              <w:bottom w:val="single" w:sz="4" w:space="0" w:color="auto"/>
              <w:right w:val="single" w:sz="4" w:space="0" w:color="auto"/>
            </w:tcBorders>
            <w:vAlign w:val="center"/>
            <w:hideMark/>
          </w:tcPr>
          <w:p w14:paraId="5E0F4C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0D8499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B788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1313</w:t>
            </w:r>
          </w:p>
        </w:tc>
        <w:tc>
          <w:tcPr>
            <w:tcW w:w="1829" w:type="pct"/>
            <w:tcBorders>
              <w:top w:val="nil"/>
              <w:left w:val="nil"/>
              <w:bottom w:val="single" w:sz="4" w:space="0" w:color="auto"/>
              <w:right w:val="single" w:sz="4" w:space="0" w:color="auto"/>
            </w:tcBorders>
            <w:vAlign w:val="center"/>
            <w:hideMark/>
          </w:tcPr>
          <w:p w14:paraId="50FDBB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пр-т,д.257</w:t>
            </w:r>
          </w:p>
        </w:tc>
        <w:tc>
          <w:tcPr>
            <w:tcW w:w="2796" w:type="pct"/>
            <w:tcBorders>
              <w:top w:val="nil"/>
              <w:left w:val="nil"/>
              <w:bottom w:val="single" w:sz="4" w:space="0" w:color="auto"/>
              <w:right w:val="single" w:sz="4" w:space="0" w:color="auto"/>
            </w:tcBorders>
            <w:vAlign w:val="center"/>
            <w:hideMark/>
          </w:tcPr>
          <w:p w14:paraId="310450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06E65A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FBE4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1314</w:t>
            </w:r>
          </w:p>
        </w:tc>
        <w:tc>
          <w:tcPr>
            <w:tcW w:w="1829" w:type="pct"/>
            <w:tcBorders>
              <w:top w:val="nil"/>
              <w:left w:val="nil"/>
              <w:bottom w:val="single" w:sz="4" w:space="0" w:color="auto"/>
              <w:right w:val="single" w:sz="4" w:space="0" w:color="auto"/>
            </w:tcBorders>
            <w:vAlign w:val="center"/>
            <w:hideMark/>
          </w:tcPr>
          <w:p w14:paraId="048224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пр-т,д.25</w:t>
            </w:r>
          </w:p>
        </w:tc>
        <w:tc>
          <w:tcPr>
            <w:tcW w:w="2796" w:type="pct"/>
            <w:tcBorders>
              <w:top w:val="nil"/>
              <w:left w:val="nil"/>
              <w:bottom w:val="single" w:sz="4" w:space="0" w:color="auto"/>
              <w:right w:val="single" w:sz="4" w:space="0" w:color="auto"/>
            </w:tcBorders>
            <w:vAlign w:val="center"/>
            <w:hideMark/>
          </w:tcPr>
          <w:p w14:paraId="0FB3FC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4D374E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3729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1315</w:t>
            </w:r>
          </w:p>
        </w:tc>
        <w:tc>
          <w:tcPr>
            <w:tcW w:w="1829" w:type="pct"/>
            <w:tcBorders>
              <w:top w:val="nil"/>
              <w:left w:val="nil"/>
              <w:bottom w:val="single" w:sz="4" w:space="0" w:color="auto"/>
              <w:right w:val="single" w:sz="4" w:space="0" w:color="auto"/>
            </w:tcBorders>
            <w:vAlign w:val="center"/>
            <w:hideMark/>
          </w:tcPr>
          <w:p w14:paraId="3551D6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пр-т,д.24а</w:t>
            </w:r>
          </w:p>
        </w:tc>
        <w:tc>
          <w:tcPr>
            <w:tcW w:w="2796" w:type="pct"/>
            <w:tcBorders>
              <w:top w:val="nil"/>
              <w:left w:val="nil"/>
              <w:bottom w:val="single" w:sz="4" w:space="0" w:color="auto"/>
              <w:right w:val="single" w:sz="4" w:space="0" w:color="auto"/>
            </w:tcBorders>
            <w:vAlign w:val="center"/>
            <w:hideMark/>
          </w:tcPr>
          <w:p w14:paraId="1F990A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A25D1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D0CD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1316</w:t>
            </w:r>
          </w:p>
        </w:tc>
        <w:tc>
          <w:tcPr>
            <w:tcW w:w="1829" w:type="pct"/>
            <w:tcBorders>
              <w:top w:val="nil"/>
              <w:left w:val="nil"/>
              <w:bottom w:val="single" w:sz="4" w:space="0" w:color="auto"/>
              <w:right w:val="single" w:sz="4" w:space="0" w:color="auto"/>
            </w:tcBorders>
            <w:vAlign w:val="center"/>
            <w:hideMark/>
          </w:tcPr>
          <w:p w14:paraId="2E7AFF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пр-т,д.202</w:t>
            </w:r>
          </w:p>
        </w:tc>
        <w:tc>
          <w:tcPr>
            <w:tcW w:w="2796" w:type="pct"/>
            <w:tcBorders>
              <w:top w:val="nil"/>
              <w:left w:val="nil"/>
              <w:bottom w:val="single" w:sz="4" w:space="0" w:color="auto"/>
              <w:right w:val="single" w:sz="4" w:space="0" w:color="auto"/>
            </w:tcBorders>
            <w:vAlign w:val="center"/>
            <w:hideMark/>
          </w:tcPr>
          <w:p w14:paraId="3FA14D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288078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DA85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1317</w:t>
            </w:r>
          </w:p>
        </w:tc>
        <w:tc>
          <w:tcPr>
            <w:tcW w:w="1829" w:type="pct"/>
            <w:tcBorders>
              <w:top w:val="nil"/>
              <w:left w:val="nil"/>
              <w:bottom w:val="single" w:sz="4" w:space="0" w:color="auto"/>
              <w:right w:val="single" w:sz="4" w:space="0" w:color="auto"/>
            </w:tcBorders>
            <w:vAlign w:val="center"/>
            <w:hideMark/>
          </w:tcPr>
          <w:p w14:paraId="65304C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пр-т,д.20 к.2</w:t>
            </w:r>
          </w:p>
        </w:tc>
        <w:tc>
          <w:tcPr>
            <w:tcW w:w="2796" w:type="pct"/>
            <w:tcBorders>
              <w:top w:val="nil"/>
              <w:left w:val="nil"/>
              <w:bottom w:val="single" w:sz="4" w:space="0" w:color="auto"/>
              <w:right w:val="single" w:sz="4" w:space="0" w:color="auto"/>
            </w:tcBorders>
            <w:vAlign w:val="center"/>
            <w:hideMark/>
          </w:tcPr>
          <w:p w14:paraId="0901E3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9605C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9584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1318</w:t>
            </w:r>
          </w:p>
        </w:tc>
        <w:tc>
          <w:tcPr>
            <w:tcW w:w="1829" w:type="pct"/>
            <w:tcBorders>
              <w:top w:val="nil"/>
              <w:left w:val="nil"/>
              <w:bottom w:val="single" w:sz="4" w:space="0" w:color="auto"/>
              <w:right w:val="single" w:sz="4" w:space="0" w:color="auto"/>
            </w:tcBorders>
            <w:vAlign w:val="center"/>
            <w:hideMark/>
          </w:tcPr>
          <w:p w14:paraId="79FDE6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пр-т,д.193</w:t>
            </w:r>
          </w:p>
        </w:tc>
        <w:tc>
          <w:tcPr>
            <w:tcW w:w="2796" w:type="pct"/>
            <w:tcBorders>
              <w:top w:val="nil"/>
              <w:left w:val="nil"/>
              <w:bottom w:val="single" w:sz="4" w:space="0" w:color="auto"/>
              <w:right w:val="single" w:sz="4" w:space="0" w:color="auto"/>
            </w:tcBorders>
            <w:vAlign w:val="center"/>
            <w:hideMark/>
          </w:tcPr>
          <w:p w14:paraId="1C9208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7CBA12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D122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1319</w:t>
            </w:r>
          </w:p>
        </w:tc>
        <w:tc>
          <w:tcPr>
            <w:tcW w:w="1829" w:type="pct"/>
            <w:tcBorders>
              <w:top w:val="nil"/>
              <w:left w:val="nil"/>
              <w:bottom w:val="single" w:sz="4" w:space="0" w:color="auto"/>
              <w:right w:val="single" w:sz="4" w:space="0" w:color="auto"/>
            </w:tcBorders>
            <w:vAlign w:val="center"/>
            <w:hideMark/>
          </w:tcPr>
          <w:p w14:paraId="222C5D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пр-т,д.18/3</w:t>
            </w:r>
          </w:p>
        </w:tc>
        <w:tc>
          <w:tcPr>
            <w:tcW w:w="2796" w:type="pct"/>
            <w:tcBorders>
              <w:top w:val="nil"/>
              <w:left w:val="nil"/>
              <w:bottom w:val="single" w:sz="4" w:space="0" w:color="auto"/>
              <w:right w:val="single" w:sz="4" w:space="0" w:color="auto"/>
            </w:tcBorders>
            <w:vAlign w:val="center"/>
            <w:hideMark/>
          </w:tcPr>
          <w:p w14:paraId="1B0728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3E75E3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5F8D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1320</w:t>
            </w:r>
          </w:p>
        </w:tc>
        <w:tc>
          <w:tcPr>
            <w:tcW w:w="1829" w:type="pct"/>
            <w:tcBorders>
              <w:top w:val="nil"/>
              <w:left w:val="nil"/>
              <w:bottom w:val="single" w:sz="4" w:space="0" w:color="auto"/>
              <w:right w:val="single" w:sz="4" w:space="0" w:color="auto"/>
            </w:tcBorders>
            <w:vAlign w:val="center"/>
            <w:hideMark/>
          </w:tcPr>
          <w:p w14:paraId="31B78F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пр-т,д.18/2</w:t>
            </w:r>
          </w:p>
        </w:tc>
        <w:tc>
          <w:tcPr>
            <w:tcW w:w="2796" w:type="pct"/>
            <w:tcBorders>
              <w:top w:val="nil"/>
              <w:left w:val="nil"/>
              <w:bottom w:val="single" w:sz="4" w:space="0" w:color="auto"/>
              <w:right w:val="single" w:sz="4" w:space="0" w:color="auto"/>
            </w:tcBorders>
            <w:vAlign w:val="center"/>
            <w:hideMark/>
          </w:tcPr>
          <w:p w14:paraId="6A0AE1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3ABEEA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9F5F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1321</w:t>
            </w:r>
          </w:p>
        </w:tc>
        <w:tc>
          <w:tcPr>
            <w:tcW w:w="1829" w:type="pct"/>
            <w:tcBorders>
              <w:top w:val="nil"/>
              <w:left w:val="nil"/>
              <w:bottom w:val="single" w:sz="4" w:space="0" w:color="auto"/>
              <w:right w:val="single" w:sz="4" w:space="0" w:color="auto"/>
            </w:tcBorders>
            <w:vAlign w:val="center"/>
            <w:hideMark/>
          </w:tcPr>
          <w:p w14:paraId="3C2F6F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пр-т,д.18/1</w:t>
            </w:r>
          </w:p>
        </w:tc>
        <w:tc>
          <w:tcPr>
            <w:tcW w:w="2796" w:type="pct"/>
            <w:tcBorders>
              <w:top w:val="nil"/>
              <w:left w:val="nil"/>
              <w:bottom w:val="single" w:sz="4" w:space="0" w:color="auto"/>
              <w:right w:val="single" w:sz="4" w:space="0" w:color="auto"/>
            </w:tcBorders>
            <w:vAlign w:val="center"/>
            <w:hideMark/>
          </w:tcPr>
          <w:p w14:paraId="02DAEC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 Октябрьский пр-т д.18 к.1 стр.1)АО "Люберецкая теплосеть"</w:t>
            </w:r>
          </w:p>
        </w:tc>
      </w:tr>
      <w:tr w:rsidR="00B51A48" w:rsidRPr="00B51A48" w14:paraId="5BD512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EE6D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1322</w:t>
            </w:r>
          </w:p>
        </w:tc>
        <w:tc>
          <w:tcPr>
            <w:tcW w:w="1829" w:type="pct"/>
            <w:tcBorders>
              <w:top w:val="nil"/>
              <w:left w:val="nil"/>
              <w:bottom w:val="single" w:sz="4" w:space="0" w:color="auto"/>
              <w:right w:val="single" w:sz="4" w:space="0" w:color="auto"/>
            </w:tcBorders>
            <w:vAlign w:val="center"/>
            <w:hideMark/>
          </w:tcPr>
          <w:p w14:paraId="76F393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пр-т,д.170/7</w:t>
            </w:r>
          </w:p>
        </w:tc>
        <w:tc>
          <w:tcPr>
            <w:tcW w:w="2796" w:type="pct"/>
            <w:tcBorders>
              <w:top w:val="nil"/>
              <w:left w:val="nil"/>
              <w:bottom w:val="single" w:sz="4" w:space="0" w:color="auto"/>
              <w:right w:val="single" w:sz="4" w:space="0" w:color="auto"/>
            </w:tcBorders>
            <w:vAlign w:val="center"/>
            <w:hideMark/>
          </w:tcPr>
          <w:p w14:paraId="7976C0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39D443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396B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1323</w:t>
            </w:r>
          </w:p>
        </w:tc>
        <w:tc>
          <w:tcPr>
            <w:tcW w:w="1829" w:type="pct"/>
            <w:tcBorders>
              <w:top w:val="nil"/>
              <w:left w:val="nil"/>
              <w:bottom w:val="single" w:sz="4" w:space="0" w:color="auto"/>
              <w:right w:val="single" w:sz="4" w:space="0" w:color="auto"/>
            </w:tcBorders>
            <w:vAlign w:val="center"/>
            <w:hideMark/>
          </w:tcPr>
          <w:p w14:paraId="6DE00D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пр-т,д.162</w:t>
            </w:r>
          </w:p>
        </w:tc>
        <w:tc>
          <w:tcPr>
            <w:tcW w:w="2796" w:type="pct"/>
            <w:tcBorders>
              <w:top w:val="nil"/>
              <w:left w:val="nil"/>
              <w:bottom w:val="single" w:sz="4" w:space="0" w:color="auto"/>
              <w:right w:val="single" w:sz="4" w:space="0" w:color="auto"/>
            </w:tcBorders>
            <w:vAlign w:val="center"/>
            <w:hideMark/>
          </w:tcPr>
          <w:p w14:paraId="4762F1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430054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1D37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1324</w:t>
            </w:r>
          </w:p>
        </w:tc>
        <w:tc>
          <w:tcPr>
            <w:tcW w:w="1829" w:type="pct"/>
            <w:tcBorders>
              <w:top w:val="nil"/>
              <w:left w:val="nil"/>
              <w:bottom w:val="single" w:sz="4" w:space="0" w:color="auto"/>
              <w:right w:val="single" w:sz="4" w:space="0" w:color="auto"/>
            </w:tcBorders>
            <w:vAlign w:val="center"/>
            <w:hideMark/>
          </w:tcPr>
          <w:p w14:paraId="3EF519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пр-т,д.16</w:t>
            </w:r>
          </w:p>
        </w:tc>
        <w:tc>
          <w:tcPr>
            <w:tcW w:w="2796" w:type="pct"/>
            <w:tcBorders>
              <w:top w:val="nil"/>
              <w:left w:val="nil"/>
              <w:bottom w:val="single" w:sz="4" w:space="0" w:color="auto"/>
              <w:right w:val="single" w:sz="4" w:space="0" w:color="auto"/>
            </w:tcBorders>
            <w:vAlign w:val="center"/>
            <w:hideMark/>
          </w:tcPr>
          <w:p w14:paraId="5BF0E1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32E8765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B144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1325</w:t>
            </w:r>
          </w:p>
        </w:tc>
        <w:tc>
          <w:tcPr>
            <w:tcW w:w="1829" w:type="pct"/>
            <w:tcBorders>
              <w:top w:val="nil"/>
              <w:left w:val="nil"/>
              <w:bottom w:val="single" w:sz="4" w:space="0" w:color="auto"/>
              <w:right w:val="single" w:sz="4" w:space="0" w:color="auto"/>
            </w:tcBorders>
            <w:vAlign w:val="center"/>
            <w:hideMark/>
          </w:tcPr>
          <w:p w14:paraId="719474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пр-т,д.151/9</w:t>
            </w:r>
          </w:p>
        </w:tc>
        <w:tc>
          <w:tcPr>
            <w:tcW w:w="2796" w:type="pct"/>
            <w:tcBorders>
              <w:top w:val="nil"/>
              <w:left w:val="nil"/>
              <w:bottom w:val="single" w:sz="4" w:space="0" w:color="auto"/>
              <w:right w:val="single" w:sz="4" w:space="0" w:color="auto"/>
            </w:tcBorders>
            <w:vAlign w:val="center"/>
            <w:hideMark/>
          </w:tcPr>
          <w:p w14:paraId="6757EB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0DCF96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102E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1326</w:t>
            </w:r>
          </w:p>
        </w:tc>
        <w:tc>
          <w:tcPr>
            <w:tcW w:w="1829" w:type="pct"/>
            <w:tcBorders>
              <w:top w:val="nil"/>
              <w:left w:val="nil"/>
              <w:bottom w:val="single" w:sz="4" w:space="0" w:color="auto"/>
              <w:right w:val="single" w:sz="4" w:space="0" w:color="auto"/>
            </w:tcBorders>
            <w:vAlign w:val="center"/>
            <w:hideMark/>
          </w:tcPr>
          <w:p w14:paraId="56E660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пр-т,д.15</w:t>
            </w:r>
          </w:p>
        </w:tc>
        <w:tc>
          <w:tcPr>
            <w:tcW w:w="2796" w:type="pct"/>
            <w:tcBorders>
              <w:top w:val="nil"/>
              <w:left w:val="nil"/>
              <w:bottom w:val="single" w:sz="4" w:space="0" w:color="auto"/>
              <w:right w:val="single" w:sz="4" w:space="0" w:color="auto"/>
            </w:tcBorders>
            <w:vAlign w:val="center"/>
            <w:hideMark/>
          </w:tcPr>
          <w:p w14:paraId="5F20F1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04F88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CA64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1327</w:t>
            </w:r>
          </w:p>
        </w:tc>
        <w:tc>
          <w:tcPr>
            <w:tcW w:w="1829" w:type="pct"/>
            <w:tcBorders>
              <w:top w:val="nil"/>
              <w:left w:val="nil"/>
              <w:bottom w:val="single" w:sz="4" w:space="0" w:color="auto"/>
              <w:right w:val="single" w:sz="4" w:space="0" w:color="auto"/>
            </w:tcBorders>
            <w:vAlign w:val="center"/>
            <w:hideMark/>
          </w:tcPr>
          <w:p w14:paraId="4279D1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пр-т,д.149</w:t>
            </w:r>
          </w:p>
        </w:tc>
        <w:tc>
          <w:tcPr>
            <w:tcW w:w="2796" w:type="pct"/>
            <w:tcBorders>
              <w:top w:val="nil"/>
              <w:left w:val="nil"/>
              <w:bottom w:val="single" w:sz="4" w:space="0" w:color="auto"/>
              <w:right w:val="single" w:sz="4" w:space="0" w:color="auto"/>
            </w:tcBorders>
            <w:vAlign w:val="center"/>
            <w:hideMark/>
          </w:tcPr>
          <w:p w14:paraId="56651E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22EFFF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4620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1328</w:t>
            </w:r>
          </w:p>
        </w:tc>
        <w:tc>
          <w:tcPr>
            <w:tcW w:w="1829" w:type="pct"/>
            <w:tcBorders>
              <w:top w:val="nil"/>
              <w:left w:val="nil"/>
              <w:bottom w:val="single" w:sz="4" w:space="0" w:color="auto"/>
              <w:right w:val="single" w:sz="4" w:space="0" w:color="auto"/>
            </w:tcBorders>
            <w:vAlign w:val="center"/>
            <w:hideMark/>
          </w:tcPr>
          <w:p w14:paraId="4B5044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пр-т,д.143</w:t>
            </w:r>
          </w:p>
        </w:tc>
        <w:tc>
          <w:tcPr>
            <w:tcW w:w="2796" w:type="pct"/>
            <w:tcBorders>
              <w:top w:val="nil"/>
              <w:left w:val="nil"/>
              <w:bottom w:val="single" w:sz="4" w:space="0" w:color="auto"/>
              <w:right w:val="single" w:sz="4" w:space="0" w:color="auto"/>
            </w:tcBorders>
            <w:vAlign w:val="center"/>
            <w:hideMark/>
          </w:tcPr>
          <w:p w14:paraId="615207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55B5CC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315C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1329</w:t>
            </w:r>
          </w:p>
        </w:tc>
        <w:tc>
          <w:tcPr>
            <w:tcW w:w="1829" w:type="pct"/>
            <w:tcBorders>
              <w:top w:val="nil"/>
              <w:left w:val="nil"/>
              <w:bottom w:val="single" w:sz="4" w:space="0" w:color="auto"/>
              <w:right w:val="single" w:sz="4" w:space="0" w:color="auto"/>
            </w:tcBorders>
            <w:vAlign w:val="center"/>
            <w:hideMark/>
          </w:tcPr>
          <w:p w14:paraId="3CAC13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пр-т,д.140</w:t>
            </w:r>
          </w:p>
        </w:tc>
        <w:tc>
          <w:tcPr>
            <w:tcW w:w="2796" w:type="pct"/>
            <w:tcBorders>
              <w:top w:val="nil"/>
              <w:left w:val="nil"/>
              <w:bottom w:val="single" w:sz="4" w:space="0" w:color="auto"/>
              <w:right w:val="single" w:sz="4" w:space="0" w:color="auto"/>
            </w:tcBorders>
            <w:vAlign w:val="center"/>
            <w:hideMark/>
          </w:tcPr>
          <w:p w14:paraId="308768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821F3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6A0E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1330</w:t>
            </w:r>
          </w:p>
        </w:tc>
        <w:tc>
          <w:tcPr>
            <w:tcW w:w="1829" w:type="pct"/>
            <w:tcBorders>
              <w:top w:val="nil"/>
              <w:left w:val="nil"/>
              <w:bottom w:val="single" w:sz="4" w:space="0" w:color="auto"/>
              <w:right w:val="single" w:sz="4" w:space="0" w:color="auto"/>
            </w:tcBorders>
            <w:vAlign w:val="center"/>
            <w:hideMark/>
          </w:tcPr>
          <w:p w14:paraId="11C35D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пр-т,д.14</w:t>
            </w:r>
          </w:p>
        </w:tc>
        <w:tc>
          <w:tcPr>
            <w:tcW w:w="2796" w:type="pct"/>
            <w:tcBorders>
              <w:top w:val="nil"/>
              <w:left w:val="nil"/>
              <w:bottom w:val="single" w:sz="4" w:space="0" w:color="auto"/>
              <w:right w:val="single" w:sz="4" w:space="0" w:color="auto"/>
            </w:tcBorders>
            <w:vAlign w:val="center"/>
            <w:hideMark/>
          </w:tcPr>
          <w:p w14:paraId="0EDEE5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31916E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942B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1331</w:t>
            </w:r>
          </w:p>
        </w:tc>
        <w:tc>
          <w:tcPr>
            <w:tcW w:w="1829" w:type="pct"/>
            <w:tcBorders>
              <w:top w:val="nil"/>
              <w:left w:val="nil"/>
              <w:bottom w:val="single" w:sz="4" w:space="0" w:color="auto"/>
              <w:right w:val="single" w:sz="4" w:space="0" w:color="auto"/>
            </w:tcBorders>
            <w:vAlign w:val="center"/>
            <w:hideMark/>
          </w:tcPr>
          <w:p w14:paraId="74629B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пр-т,д.123А</w:t>
            </w:r>
          </w:p>
        </w:tc>
        <w:tc>
          <w:tcPr>
            <w:tcW w:w="2796" w:type="pct"/>
            <w:tcBorders>
              <w:top w:val="nil"/>
              <w:left w:val="nil"/>
              <w:bottom w:val="single" w:sz="4" w:space="0" w:color="auto"/>
              <w:right w:val="single" w:sz="4" w:space="0" w:color="auto"/>
            </w:tcBorders>
            <w:vAlign w:val="center"/>
            <w:hideMark/>
          </w:tcPr>
          <w:p w14:paraId="05F20A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09525A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42B6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1332</w:t>
            </w:r>
          </w:p>
        </w:tc>
        <w:tc>
          <w:tcPr>
            <w:tcW w:w="1829" w:type="pct"/>
            <w:tcBorders>
              <w:top w:val="nil"/>
              <w:left w:val="nil"/>
              <w:bottom w:val="single" w:sz="4" w:space="0" w:color="auto"/>
              <w:right w:val="single" w:sz="4" w:space="0" w:color="auto"/>
            </w:tcBorders>
            <w:vAlign w:val="center"/>
            <w:hideMark/>
          </w:tcPr>
          <w:p w14:paraId="214D19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пр-т,д.123/5</w:t>
            </w:r>
          </w:p>
        </w:tc>
        <w:tc>
          <w:tcPr>
            <w:tcW w:w="2796" w:type="pct"/>
            <w:tcBorders>
              <w:top w:val="nil"/>
              <w:left w:val="nil"/>
              <w:bottom w:val="single" w:sz="4" w:space="0" w:color="auto"/>
              <w:right w:val="single" w:sz="4" w:space="0" w:color="auto"/>
            </w:tcBorders>
            <w:vAlign w:val="center"/>
            <w:hideMark/>
          </w:tcPr>
          <w:p w14:paraId="25CECB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7A8FB1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76C53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1333</w:t>
            </w:r>
          </w:p>
        </w:tc>
        <w:tc>
          <w:tcPr>
            <w:tcW w:w="1829" w:type="pct"/>
            <w:tcBorders>
              <w:top w:val="nil"/>
              <w:left w:val="nil"/>
              <w:bottom w:val="single" w:sz="4" w:space="0" w:color="auto"/>
              <w:right w:val="single" w:sz="4" w:space="0" w:color="auto"/>
            </w:tcBorders>
            <w:vAlign w:val="center"/>
            <w:hideMark/>
          </w:tcPr>
          <w:p w14:paraId="62795C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пр-т,д.123/4</w:t>
            </w:r>
          </w:p>
        </w:tc>
        <w:tc>
          <w:tcPr>
            <w:tcW w:w="2796" w:type="pct"/>
            <w:tcBorders>
              <w:top w:val="nil"/>
              <w:left w:val="nil"/>
              <w:bottom w:val="single" w:sz="4" w:space="0" w:color="auto"/>
              <w:right w:val="single" w:sz="4" w:space="0" w:color="auto"/>
            </w:tcBorders>
            <w:vAlign w:val="center"/>
            <w:hideMark/>
          </w:tcPr>
          <w:p w14:paraId="64E9DB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1522CB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8B1E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1334</w:t>
            </w:r>
          </w:p>
        </w:tc>
        <w:tc>
          <w:tcPr>
            <w:tcW w:w="1829" w:type="pct"/>
            <w:tcBorders>
              <w:top w:val="nil"/>
              <w:left w:val="nil"/>
              <w:bottom w:val="single" w:sz="4" w:space="0" w:color="auto"/>
              <w:right w:val="single" w:sz="4" w:space="0" w:color="auto"/>
            </w:tcBorders>
            <w:vAlign w:val="center"/>
            <w:hideMark/>
          </w:tcPr>
          <w:p w14:paraId="752764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пр-т,д.123/3</w:t>
            </w:r>
          </w:p>
        </w:tc>
        <w:tc>
          <w:tcPr>
            <w:tcW w:w="2796" w:type="pct"/>
            <w:tcBorders>
              <w:top w:val="nil"/>
              <w:left w:val="nil"/>
              <w:bottom w:val="single" w:sz="4" w:space="0" w:color="auto"/>
              <w:right w:val="single" w:sz="4" w:space="0" w:color="auto"/>
            </w:tcBorders>
            <w:vAlign w:val="center"/>
            <w:hideMark/>
          </w:tcPr>
          <w:p w14:paraId="034BFC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767A96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E540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1335</w:t>
            </w:r>
          </w:p>
        </w:tc>
        <w:tc>
          <w:tcPr>
            <w:tcW w:w="1829" w:type="pct"/>
            <w:tcBorders>
              <w:top w:val="nil"/>
              <w:left w:val="nil"/>
              <w:bottom w:val="single" w:sz="4" w:space="0" w:color="auto"/>
              <w:right w:val="single" w:sz="4" w:space="0" w:color="auto"/>
            </w:tcBorders>
            <w:vAlign w:val="center"/>
            <w:hideMark/>
          </w:tcPr>
          <w:p w14:paraId="5FD8C6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Октябрьский пр-т,д.123/2</w:t>
            </w:r>
          </w:p>
        </w:tc>
        <w:tc>
          <w:tcPr>
            <w:tcW w:w="2796" w:type="pct"/>
            <w:tcBorders>
              <w:top w:val="nil"/>
              <w:left w:val="nil"/>
              <w:bottom w:val="single" w:sz="4" w:space="0" w:color="auto"/>
              <w:right w:val="single" w:sz="4" w:space="0" w:color="auto"/>
            </w:tcBorders>
            <w:vAlign w:val="center"/>
            <w:hideMark/>
          </w:tcPr>
          <w:p w14:paraId="1A4C26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п. Калинина, 44а(ЦТП №12 Октябрьский пр-</w:t>
            </w:r>
            <w:r w:rsidRPr="00B51A48">
              <w:rPr>
                <w:rFonts w:ascii="Times New Roman" w:eastAsia="Times New Roman" w:hAnsi="Times New Roman" w:cs="Times New Roman"/>
                <w:color w:val="000000"/>
                <w:lang w:eastAsia="ru-RU"/>
              </w:rPr>
              <w:lastRenderedPageBreak/>
              <w:t>т д.12 стр.1)АО "Люберецкая теплосеть"</w:t>
            </w:r>
          </w:p>
        </w:tc>
      </w:tr>
      <w:tr w:rsidR="00B51A48" w:rsidRPr="00B51A48" w14:paraId="146FFB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F5B6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1336</w:t>
            </w:r>
          </w:p>
        </w:tc>
        <w:tc>
          <w:tcPr>
            <w:tcW w:w="1829" w:type="pct"/>
            <w:tcBorders>
              <w:top w:val="nil"/>
              <w:left w:val="nil"/>
              <w:bottom w:val="single" w:sz="4" w:space="0" w:color="auto"/>
              <w:right w:val="single" w:sz="4" w:space="0" w:color="auto"/>
            </w:tcBorders>
            <w:vAlign w:val="center"/>
            <w:hideMark/>
          </w:tcPr>
          <w:p w14:paraId="0877EC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пр-т,д.123/1</w:t>
            </w:r>
          </w:p>
        </w:tc>
        <w:tc>
          <w:tcPr>
            <w:tcW w:w="2796" w:type="pct"/>
            <w:tcBorders>
              <w:top w:val="nil"/>
              <w:left w:val="nil"/>
              <w:bottom w:val="single" w:sz="4" w:space="0" w:color="auto"/>
              <w:right w:val="single" w:sz="4" w:space="0" w:color="auto"/>
            </w:tcBorders>
            <w:vAlign w:val="center"/>
            <w:hideMark/>
          </w:tcPr>
          <w:p w14:paraId="7BC375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4B3FDB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15F8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1337</w:t>
            </w:r>
          </w:p>
        </w:tc>
        <w:tc>
          <w:tcPr>
            <w:tcW w:w="1829" w:type="pct"/>
            <w:tcBorders>
              <w:top w:val="nil"/>
              <w:left w:val="nil"/>
              <w:bottom w:val="single" w:sz="4" w:space="0" w:color="auto"/>
              <w:right w:val="single" w:sz="4" w:space="0" w:color="auto"/>
            </w:tcBorders>
            <w:vAlign w:val="center"/>
            <w:hideMark/>
          </w:tcPr>
          <w:p w14:paraId="10F3E7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пр-т,д.123</w:t>
            </w:r>
          </w:p>
        </w:tc>
        <w:tc>
          <w:tcPr>
            <w:tcW w:w="2796" w:type="pct"/>
            <w:tcBorders>
              <w:top w:val="nil"/>
              <w:left w:val="nil"/>
              <w:bottom w:val="single" w:sz="4" w:space="0" w:color="auto"/>
              <w:right w:val="single" w:sz="4" w:space="0" w:color="auto"/>
            </w:tcBorders>
            <w:vAlign w:val="center"/>
            <w:hideMark/>
          </w:tcPr>
          <w:p w14:paraId="77F9F5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4DF0F8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D485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1338</w:t>
            </w:r>
          </w:p>
        </w:tc>
        <w:tc>
          <w:tcPr>
            <w:tcW w:w="1829" w:type="pct"/>
            <w:tcBorders>
              <w:top w:val="nil"/>
              <w:left w:val="nil"/>
              <w:bottom w:val="single" w:sz="4" w:space="0" w:color="auto"/>
              <w:right w:val="single" w:sz="4" w:space="0" w:color="auto"/>
            </w:tcBorders>
            <w:vAlign w:val="center"/>
            <w:hideMark/>
          </w:tcPr>
          <w:p w14:paraId="531854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пр-т,д.121/2</w:t>
            </w:r>
          </w:p>
        </w:tc>
        <w:tc>
          <w:tcPr>
            <w:tcW w:w="2796" w:type="pct"/>
            <w:tcBorders>
              <w:top w:val="nil"/>
              <w:left w:val="nil"/>
              <w:bottom w:val="single" w:sz="4" w:space="0" w:color="auto"/>
              <w:right w:val="single" w:sz="4" w:space="0" w:color="auto"/>
            </w:tcBorders>
            <w:vAlign w:val="center"/>
            <w:hideMark/>
          </w:tcPr>
          <w:p w14:paraId="6779FD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45ED8C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6E26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1339</w:t>
            </w:r>
          </w:p>
        </w:tc>
        <w:tc>
          <w:tcPr>
            <w:tcW w:w="1829" w:type="pct"/>
            <w:tcBorders>
              <w:top w:val="nil"/>
              <w:left w:val="nil"/>
              <w:bottom w:val="single" w:sz="4" w:space="0" w:color="auto"/>
              <w:right w:val="single" w:sz="4" w:space="0" w:color="auto"/>
            </w:tcBorders>
            <w:vAlign w:val="center"/>
            <w:hideMark/>
          </w:tcPr>
          <w:p w14:paraId="0CC4E7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пр-т,д.121/1</w:t>
            </w:r>
          </w:p>
        </w:tc>
        <w:tc>
          <w:tcPr>
            <w:tcW w:w="2796" w:type="pct"/>
            <w:tcBorders>
              <w:top w:val="nil"/>
              <w:left w:val="nil"/>
              <w:bottom w:val="single" w:sz="4" w:space="0" w:color="auto"/>
              <w:right w:val="single" w:sz="4" w:space="0" w:color="auto"/>
            </w:tcBorders>
            <w:vAlign w:val="center"/>
            <w:hideMark/>
          </w:tcPr>
          <w:p w14:paraId="78E00A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2986FA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3402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1340</w:t>
            </w:r>
          </w:p>
        </w:tc>
        <w:tc>
          <w:tcPr>
            <w:tcW w:w="1829" w:type="pct"/>
            <w:tcBorders>
              <w:top w:val="nil"/>
              <w:left w:val="nil"/>
              <w:bottom w:val="single" w:sz="4" w:space="0" w:color="auto"/>
              <w:right w:val="single" w:sz="4" w:space="0" w:color="auto"/>
            </w:tcBorders>
            <w:vAlign w:val="center"/>
            <w:hideMark/>
          </w:tcPr>
          <w:p w14:paraId="77497B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пр-т,д.121</w:t>
            </w:r>
          </w:p>
        </w:tc>
        <w:tc>
          <w:tcPr>
            <w:tcW w:w="2796" w:type="pct"/>
            <w:tcBorders>
              <w:top w:val="nil"/>
              <w:left w:val="nil"/>
              <w:bottom w:val="single" w:sz="4" w:space="0" w:color="auto"/>
              <w:right w:val="single" w:sz="4" w:space="0" w:color="auto"/>
            </w:tcBorders>
            <w:vAlign w:val="center"/>
            <w:hideMark/>
          </w:tcPr>
          <w:p w14:paraId="591584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7447CA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441E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1341</w:t>
            </w:r>
          </w:p>
        </w:tc>
        <w:tc>
          <w:tcPr>
            <w:tcW w:w="1829" w:type="pct"/>
            <w:tcBorders>
              <w:top w:val="nil"/>
              <w:left w:val="nil"/>
              <w:bottom w:val="single" w:sz="4" w:space="0" w:color="auto"/>
              <w:right w:val="single" w:sz="4" w:space="0" w:color="auto"/>
            </w:tcBorders>
            <w:vAlign w:val="center"/>
            <w:hideMark/>
          </w:tcPr>
          <w:p w14:paraId="624732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пр-т,д.12</w:t>
            </w:r>
          </w:p>
        </w:tc>
        <w:tc>
          <w:tcPr>
            <w:tcW w:w="2796" w:type="pct"/>
            <w:tcBorders>
              <w:top w:val="nil"/>
              <w:left w:val="nil"/>
              <w:bottom w:val="single" w:sz="4" w:space="0" w:color="auto"/>
              <w:right w:val="single" w:sz="4" w:space="0" w:color="auto"/>
            </w:tcBorders>
            <w:vAlign w:val="center"/>
            <w:hideMark/>
          </w:tcPr>
          <w:p w14:paraId="605692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3CB5D9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2319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1342</w:t>
            </w:r>
          </w:p>
        </w:tc>
        <w:tc>
          <w:tcPr>
            <w:tcW w:w="1829" w:type="pct"/>
            <w:tcBorders>
              <w:top w:val="nil"/>
              <w:left w:val="nil"/>
              <w:bottom w:val="single" w:sz="4" w:space="0" w:color="auto"/>
              <w:right w:val="single" w:sz="4" w:space="0" w:color="auto"/>
            </w:tcBorders>
            <w:vAlign w:val="center"/>
            <w:hideMark/>
          </w:tcPr>
          <w:p w14:paraId="3A89B9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пр-т,д.11А</w:t>
            </w:r>
          </w:p>
        </w:tc>
        <w:tc>
          <w:tcPr>
            <w:tcW w:w="2796" w:type="pct"/>
            <w:tcBorders>
              <w:top w:val="nil"/>
              <w:left w:val="nil"/>
              <w:bottom w:val="single" w:sz="4" w:space="0" w:color="auto"/>
              <w:right w:val="single" w:sz="4" w:space="0" w:color="auto"/>
            </w:tcBorders>
            <w:vAlign w:val="center"/>
            <w:hideMark/>
          </w:tcPr>
          <w:p w14:paraId="509D46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4957C2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564B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1343</w:t>
            </w:r>
          </w:p>
        </w:tc>
        <w:tc>
          <w:tcPr>
            <w:tcW w:w="1829" w:type="pct"/>
            <w:tcBorders>
              <w:top w:val="nil"/>
              <w:left w:val="nil"/>
              <w:bottom w:val="single" w:sz="4" w:space="0" w:color="auto"/>
              <w:right w:val="single" w:sz="4" w:space="0" w:color="auto"/>
            </w:tcBorders>
            <w:vAlign w:val="center"/>
            <w:hideMark/>
          </w:tcPr>
          <w:p w14:paraId="348844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пр-т,д.117</w:t>
            </w:r>
          </w:p>
        </w:tc>
        <w:tc>
          <w:tcPr>
            <w:tcW w:w="2796" w:type="pct"/>
            <w:tcBorders>
              <w:top w:val="nil"/>
              <w:left w:val="nil"/>
              <w:bottom w:val="single" w:sz="4" w:space="0" w:color="auto"/>
              <w:right w:val="single" w:sz="4" w:space="0" w:color="auto"/>
            </w:tcBorders>
            <w:vAlign w:val="center"/>
            <w:hideMark/>
          </w:tcPr>
          <w:p w14:paraId="6ABF56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5F6A3F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D5F6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1344</w:t>
            </w:r>
          </w:p>
        </w:tc>
        <w:tc>
          <w:tcPr>
            <w:tcW w:w="1829" w:type="pct"/>
            <w:tcBorders>
              <w:top w:val="nil"/>
              <w:left w:val="nil"/>
              <w:bottom w:val="single" w:sz="4" w:space="0" w:color="auto"/>
              <w:right w:val="single" w:sz="4" w:space="0" w:color="auto"/>
            </w:tcBorders>
            <w:vAlign w:val="center"/>
            <w:hideMark/>
          </w:tcPr>
          <w:p w14:paraId="195B3E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пр-т,д.117</w:t>
            </w:r>
          </w:p>
        </w:tc>
        <w:tc>
          <w:tcPr>
            <w:tcW w:w="2796" w:type="pct"/>
            <w:tcBorders>
              <w:top w:val="nil"/>
              <w:left w:val="nil"/>
              <w:bottom w:val="single" w:sz="4" w:space="0" w:color="auto"/>
              <w:right w:val="single" w:sz="4" w:space="0" w:color="auto"/>
            </w:tcBorders>
            <w:vAlign w:val="center"/>
            <w:hideMark/>
          </w:tcPr>
          <w:p w14:paraId="5C69BC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1D07F4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16B8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1345</w:t>
            </w:r>
          </w:p>
        </w:tc>
        <w:tc>
          <w:tcPr>
            <w:tcW w:w="1829" w:type="pct"/>
            <w:tcBorders>
              <w:top w:val="nil"/>
              <w:left w:val="nil"/>
              <w:bottom w:val="single" w:sz="4" w:space="0" w:color="auto"/>
              <w:right w:val="single" w:sz="4" w:space="0" w:color="auto"/>
            </w:tcBorders>
            <w:vAlign w:val="center"/>
            <w:hideMark/>
          </w:tcPr>
          <w:p w14:paraId="249FEB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пр-т,д.111/119</w:t>
            </w:r>
          </w:p>
        </w:tc>
        <w:tc>
          <w:tcPr>
            <w:tcW w:w="2796" w:type="pct"/>
            <w:tcBorders>
              <w:top w:val="nil"/>
              <w:left w:val="nil"/>
              <w:bottom w:val="single" w:sz="4" w:space="0" w:color="auto"/>
              <w:right w:val="single" w:sz="4" w:space="0" w:color="auto"/>
            </w:tcBorders>
            <w:vAlign w:val="center"/>
            <w:hideMark/>
          </w:tcPr>
          <w:p w14:paraId="26155F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0B886C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4002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1346</w:t>
            </w:r>
          </w:p>
        </w:tc>
        <w:tc>
          <w:tcPr>
            <w:tcW w:w="1829" w:type="pct"/>
            <w:tcBorders>
              <w:top w:val="nil"/>
              <w:left w:val="nil"/>
              <w:bottom w:val="single" w:sz="4" w:space="0" w:color="auto"/>
              <w:right w:val="single" w:sz="4" w:space="0" w:color="auto"/>
            </w:tcBorders>
            <w:vAlign w:val="center"/>
            <w:hideMark/>
          </w:tcPr>
          <w:p w14:paraId="139A9B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пр-т,д.11</w:t>
            </w:r>
          </w:p>
        </w:tc>
        <w:tc>
          <w:tcPr>
            <w:tcW w:w="2796" w:type="pct"/>
            <w:tcBorders>
              <w:top w:val="nil"/>
              <w:left w:val="nil"/>
              <w:bottom w:val="single" w:sz="4" w:space="0" w:color="auto"/>
              <w:right w:val="single" w:sz="4" w:space="0" w:color="auto"/>
            </w:tcBorders>
            <w:vAlign w:val="center"/>
            <w:hideMark/>
          </w:tcPr>
          <w:p w14:paraId="2D5E08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455E08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AE71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1347</w:t>
            </w:r>
          </w:p>
        </w:tc>
        <w:tc>
          <w:tcPr>
            <w:tcW w:w="1829" w:type="pct"/>
            <w:tcBorders>
              <w:top w:val="nil"/>
              <w:left w:val="nil"/>
              <w:bottom w:val="single" w:sz="4" w:space="0" w:color="auto"/>
              <w:right w:val="single" w:sz="4" w:space="0" w:color="auto"/>
            </w:tcBorders>
            <w:vAlign w:val="center"/>
            <w:hideMark/>
          </w:tcPr>
          <w:p w14:paraId="3E4709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пр-т,д.10/2</w:t>
            </w:r>
          </w:p>
        </w:tc>
        <w:tc>
          <w:tcPr>
            <w:tcW w:w="2796" w:type="pct"/>
            <w:tcBorders>
              <w:top w:val="nil"/>
              <w:left w:val="nil"/>
              <w:bottom w:val="single" w:sz="4" w:space="0" w:color="auto"/>
              <w:right w:val="single" w:sz="4" w:space="0" w:color="auto"/>
            </w:tcBorders>
            <w:vAlign w:val="center"/>
            <w:hideMark/>
          </w:tcPr>
          <w:p w14:paraId="4654FC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№8 Октябрьский пр-т д.8 к.2 стр.1)АО "Люберецкая теплосеть"</w:t>
            </w:r>
          </w:p>
        </w:tc>
      </w:tr>
      <w:tr w:rsidR="00B51A48" w:rsidRPr="00B51A48" w14:paraId="6CA695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80B8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1348</w:t>
            </w:r>
          </w:p>
        </w:tc>
        <w:tc>
          <w:tcPr>
            <w:tcW w:w="1829" w:type="pct"/>
            <w:tcBorders>
              <w:top w:val="nil"/>
              <w:left w:val="nil"/>
              <w:bottom w:val="single" w:sz="4" w:space="0" w:color="auto"/>
              <w:right w:val="single" w:sz="4" w:space="0" w:color="auto"/>
            </w:tcBorders>
            <w:vAlign w:val="center"/>
            <w:hideMark/>
          </w:tcPr>
          <w:p w14:paraId="3C455B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 д.1, к.1</w:t>
            </w:r>
          </w:p>
        </w:tc>
        <w:tc>
          <w:tcPr>
            <w:tcW w:w="2796" w:type="pct"/>
            <w:tcBorders>
              <w:top w:val="nil"/>
              <w:left w:val="nil"/>
              <w:bottom w:val="single" w:sz="4" w:space="0" w:color="auto"/>
              <w:right w:val="single" w:sz="4" w:space="0" w:color="auto"/>
            </w:tcBorders>
            <w:vAlign w:val="center"/>
            <w:hideMark/>
          </w:tcPr>
          <w:p w14:paraId="4BE6B4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5036E4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C8A9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1349</w:t>
            </w:r>
          </w:p>
        </w:tc>
        <w:tc>
          <w:tcPr>
            <w:tcW w:w="1829" w:type="pct"/>
            <w:tcBorders>
              <w:top w:val="nil"/>
              <w:left w:val="nil"/>
              <w:bottom w:val="single" w:sz="4" w:space="0" w:color="auto"/>
              <w:right w:val="single" w:sz="4" w:space="0" w:color="auto"/>
            </w:tcBorders>
            <w:vAlign w:val="center"/>
            <w:hideMark/>
          </w:tcPr>
          <w:p w14:paraId="2626C7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 д.1</w:t>
            </w:r>
          </w:p>
        </w:tc>
        <w:tc>
          <w:tcPr>
            <w:tcW w:w="2796" w:type="pct"/>
            <w:tcBorders>
              <w:top w:val="nil"/>
              <w:left w:val="nil"/>
              <w:bottom w:val="single" w:sz="4" w:space="0" w:color="auto"/>
              <w:right w:val="single" w:sz="4" w:space="0" w:color="auto"/>
            </w:tcBorders>
            <w:vAlign w:val="center"/>
            <w:hideMark/>
          </w:tcPr>
          <w:p w14:paraId="38C09C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0D6B4C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E6AE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1350</w:t>
            </w:r>
          </w:p>
        </w:tc>
        <w:tc>
          <w:tcPr>
            <w:tcW w:w="1829" w:type="pct"/>
            <w:tcBorders>
              <w:top w:val="nil"/>
              <w:left w:val="nil"/>
              <w:bottom w:val="single" w:sz="4" w:space="0" w:color="auto"/>
              <w:right w:val="single" w:sz="4" w:space="0" w:color="auto"/>
            </w:tcBorders>
            <w:vAlign w:val="center"/>
            <w:hideMark/>
          </w:tcPr>
          <w:p w14:paraId="00CCA9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пр-т 183</w:t>
            </w:r>
          </w:p>
        </w:tc>
        <w:tc>
          <w:tcPr>
            <w:tcW w:w="2796" w:type="pct"/>
            <w:tcBorders>
              <w:top w:val="nil"/>
              <w:left w:val="nil"/>
              <w:bottom w:val="single" w:sz="4" w:space="0" w:color="auto"/>
              <w:right w:val="single" w:sz="4" w:space="0" w:color="auto"/>
            </w:tcBorders>
            <w:vAlign w:val="center"/>
            <w:hideMark/>
          </w:tcPr>
          <w:p w14:paraId="4692EB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4D83C7C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633D7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1351</w:t>
            </w:r>
          </w:p>
        </w:tc>
        <w:tc>
          <w:tcPr>
            <w:tcW w:w="1829" w:type="pct"/>
            <w:tcBorders>
              <w:top w:val="nil"/>
              <w:left w:val="nil"/>
              <w:bottom w:val="single" w:sz="4" w:space="0" w:color="auto"/>
              <w:right w:val="single" w:sz="4" w:space="0" w:color="auto"/>
            </w:tcBorders>
            <w:vAlign w:val="center"/>
            <w:hideMark/>
          </w:tcPr>
          <w:p w14:paraId="423AE6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пр.,д.7</w:t>
            </w:r>
          </w:p>
        </w:tc>
        <w:tc>
          <w:tcPr>
            <w:tcW w:w="2796" w:type="pct"/>
            <w:tcBorders>
              <w:top w:val="nil"/>
              <w:left w:val="nil"/>
              <w:bottom w:val="single" w:sz="4" w:space="0" w:color="auto"/>
              <w:right w:val="single" w:sz="4" w:space="0" w:color="auto"/>
            </w:tcBorders>
            <w:vAlign w:val="center"/>
            <w:hideMark/>
          </w:tcPr>
          <w:p w14:paraId="68BA48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66730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9310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1352</w:t>
            </w:r>
          </w:p>
        </w:tc>
        <w:tc>
          <w:tcPr>
            <w:tcW w:w="1829" w:type="pct"/>
            <w:tcBorders>
              <w:top w:val="nil"/>
              <w:left w:val="nil"/>
              <w:bottom w:val="single" w:sz="4" w:space="0" w:color="auto"/>
              <w:right w:val="single" w:sz="4" w:space="0" w:color="auto"/>
            </w:tcBorders>
            <w:vAlign w:val="center"/>
            <w:hideMark/>
          </w:tcPr>
          <w:p w14:paraId="4BFE32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пр.,д.409</w:t>
            </w:r>
          </w:p>
        </w:tc>
        <w:tc>
          <w:tcPr>
            <w:tcW w:w="2796" w:type="pct"/>
            <w:tcBorders>
              <w:top w:val="nil"/>
              <w:left w:val="nil"/>
              <w:bottom w:val="single" w:sz="4" w:space="0" w:color="auto"/>
              <w:right w:val="single" w:sz="4" w:space="0" w:color="auto"/>
            </w:tcBorders>
            <w:vAlign w:val="center"/>
            <w:hideMark/>
          </w:tcPr>
          <w:p w14:paraId="71DD00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25419D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B751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1353</w:t>
            </w:r>
          </w:p>
        </w:tc>
        <w:tc>
          <w:tcPr>
            <w:tcW w:w="1829" w:type="pct"/>
            <w:tcBorders>
              <w:top w:val="nil"/>
              <w:left w:val="nil"/>
              <w:bottom w:val="single" w:sz="4" w:space="0" w:color="auto"/>
              <w:right w:val="single" w:sz="4" w:space="0" w:color="auto"/>
            </w:tcBorders>
            <w:vAlign w:val="center"/>
            <w:hideMark/>
          </w:tcPr>
          <w:p w14:paraId="36CDD6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пр.,д.407</w:t>
            </w:r>
          </w:p>
        </w:tc>
        <w:tc>
          <w:tcPr>
            <w:tcW w:w="2796" w:type="pct"/>
            <w:tcBorders>
              <w:top w:val="nil"/>
              <w:left w:val="nil"/>
              <w:bottom w:val="single" w:sz="4" w:space="0" w:color="auto"/>
              <w:right w:val="single" w:sz="4" w:space="0" w:color="auto"/>
            </w:tcBorders>
            <w:vAlign w:val="center"/>
            <w:hideMark/>
          </w:tcPr>
          <w:p w14:paraId="11B9F0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1АО "Люберецкая теплосеть"</w:t>
            </w:r>
          </w:p>
        </w:tc>
      </w:tr>
      <w:tr w:rsidR="00B51A48" w:rsidRPr="00B51A48" w14:paraId="5F63A8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3721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1354</w:t>
            </w:r>
          </w:p>
        </w:tc>
        <w:tc>
          <w:tcPr>
            <w:tcW w:w="1829" w:type="pct"/>
            <w:tcBorders>
              <w:top w:val="nil"/>
              <w:left w:val="nil"/>
              <w:bottom w:val="single" w:sz="4" w:space="0" w:color="auto"/>
              <w:right w:val="single" w:sz="4" w:space="0" w:color="auto"/>
            </w:tcBorders>
            <w:vAlign w:val="center"/>
            <w:hideMark/>
          </w:tcPr>
          <w:p w14:paraId="1B131C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пр.,д.405к.3</w:t>
            </w:r>
          </w:p>
        </w:tc>
        <w:tc>
          <w:tcPr>
            <w:tcW w:w="2796" w:type="pct"/>
            <w:tcBorders>
              <w:top w:val="nil"/>
              <w:left w:val="nil"/>
              <w:bottom w:val="single" w:sz="4" w:space="0" w:color="auto"/>
              <w:right w:val="single" w:sz="4" w:space="0" w:color="auto"/>
            </w:tcBorders>
            <w:vAlign w:val="center"/>
            <w:hideMark/>
          </w:tcPr>
          <w:p w14:paraId="472E89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3C068B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4158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1355</w:t>
            </w:r>
          </w:p>
        </w:tc>
        <w:tc>
          <w:tcPr>
            <w:tcW w:w="1829" w:type="pct"/>
            <w:tcBorders>
              <w:top w:val="nil"/>
              <w:left w:val="nil"/>
              <w:bottom w:val="single" w:sz="4" w:space="0" w:color="auto"/>
              <w:right w:val="single" w:sz="4" w:space="0" w:color="auto"/>
            </w:tcBorders>
            <w:vAlign w:val="center"/>
            <w:hideMark/>
          </w:tcPr>
          <w:p w14:paraId="1EFA9B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пр.,д.405к.2</w:t>
            </w:r>
          </w:p>
        </w:tc>
        <w:tc>
          <w:tcPr>
            <w:tcW w:w="2796" w:type="pct"/>
            <w:tcBorders>
              <w:top w:val="nil"/>
              <w:left w:val="nil"/>
              <w:bottom w:val="single" w:sz="4" w:space="0" w:color="auto"/>
              <w:right w:val="single" w:sz="4" w:space="0" w:color="auto"/>
            </w:tcBorders>
            <w:vAlign w:val="center"/>
            <w:hideMark/>
          </w:tcPr>
          <w:p w14:paraId="0F333F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7DB48D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17D7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1356</w:t>
            </w:r>
          </w:p>
        </w:tc>
        <w:tc>
          <w:tcPr>
            <w:tcW w:w="1829" w:type="pct"/>
            <w:tcBorders>
              <w:top w:val="nil"/>
              <w:left w:val="nil"/>
              <w:bottom w:val="single" w:sz="4" w:space="0" w:color="auto"/>
              <w:right w:val="single" w:sz="4" w:space="0" w:color="auto"/>
            </w:tcBorders>
            <w:vAlign w:val="center"/>
            <w:hideMark/>
          </w:tcPr>
          <w:p w14:paraId="47BB17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пр.,д.405</w:t>
            </w:r>
          </w:p>
        </w:tc>
        <w:tc>
          <w:tcPr>
            <w:tcW w:w="2796" w:type="pct"/>
            <w:tcBorders>
              <w:top w:val="nil"/>
              <w:left w:val="nil"/>
              <w:bottom w:val="single" w:sz="4" w:space="0" w:color="auto"/>
              <w:right w:val="single" w:sz="4" w:space="0" w:color="auto"/>
            </w:tcBorders>
            <w:vAlign w:val="center"/>
            <w:hideMark/>
          </w:tcPr>
          <w:p w14:paraId="6F9337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18505C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9D7B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1357</w:t>
            </w:r>
          </w:p>
        </w:tc>
        <w:tc>
          <w:tcPr>
            <w:tcW w:w="1829" w:type="pct"/>
            <w:tcBorders>
              <w:top w:val="nil"/>
              <w:left w:val="nil"/>
              <w:bottom w:val="single" w:sz="4" w:space="0" w:color="auto"/>
              <w:right w:val="single" w:sz="4" w:space="0" w:color="auto"/>
            </w:tcBorders>
            <w:vAlign w:val="center"/>
            <w:hideMark/>
          </w:tcPr>
          <w:p w14:paraId="3EA4E2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пр.,д.403к.8</w:t>
            </w:r>
          </w:p>
        </w:tc>
        <w:tc>
          <w:tcPr>
            <w:tcW w:w="2796" w:type="pct"/>
            <w:tcBorders>
              <w:top w:val="nil"/>
              <w:left w:val="nil"/>
              <w:bottom w:val="single" w:sz="4" w:space="0" w:color="auto"/>
              <w:right w:val="single" w:sz="4" w:space="0" w:color="auto"/>
            </w:tcBorders>
            <w:vAlign w:val="center"/>
            <w:hideMark/>
          </w:tcPr>
          <w:p w14:paraId="56871C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3465C4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F32A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1358</w:t>
            </w:r>
          </w:p>
        </w:tc>
        <w:tc>
          <w:tcPr>
            <w:tcW w:w="1829" w:type="pct"/>
            <w:tcBorders>
              <w:top w:val="nil"/>
              <w:left w:val="nil"/>
              <w:bottom w:val="single" w:sz="4" w:space="0" w:color="auto"/>
              <w:right w:val="single" w:sz="4" w:space="0" w:color="auto"/>
            </w:tcBorders>
            <w:vAlign w:val="center"/>
            <w:hideMark/>
          </w:tcPr>
          <w:p w14:paraId="54ACBA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пр.,д.403к.7</w:t>
            </w:r>
          </w:p>
        </w:tc>
        <w:tc>
          <w:tcPr>
            <w:tcW w:w="2796" w:type="pct"/>
            <w:tcBorders>
              <w:top w:val="nil"/>
              <w:left w:val="nil"/>
              <w:bottom w:val="single" w:sz="4" w:space="0" w:color="auto"/>
              <w:right w:val="single" w:sz="4" w:space="0" w:color="auto"/>
            </w:tcBorders>
            <w:vAlign w:val="center"/>
            <w:hideMark/>
          </w:tcPr>
          <w:p w14:paraId="016C57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1B5471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2E99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1359</w:t>
            </w:r>
          </w:p>
        </w:tc>
        <w:tc>
          <w:tcPr>
            <w:tcW w:w="1829" w:type="pct"/>
            <w:tcBorders>
              <w:top w:val="nil"/>
              <w:left w:val="nil"/>
              <w:bottom w:val="single" w:sz="4" w:space="0" w:color="auto"/>
              <w:right w:val="single" w:sz="4" w:space="0" w:color="auto"/>
            </w:tcBorders>
            <w:vAlign w:val="center"/>
            <w:hideMark/>
          </w:tcPr>
          <w:p w14:paraId="79B4E6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пр.,д.403к.5</w:t>
            </w:r>
          </w:p>
        </w:tc>
        <w:tc>
          <w:tcPr>
            <w:tcW w:w="2796" w:type="pct"/>
            <w:tcBorders>
              <w:top w:val="nil"/>
              <w:left w:val="nil"/>
              <w:bottom w:val="single" w:sz="4" w:space="0" w:color="auto"/>
              <w:right w:val="single" w:sz="4" w:space="0" w:color="auto"/>
            </w:tcBorders>
            <w:vAlign w:val="center"/>
            <w:hideMark/>
          </w:tcPr>
          <w:p w14:paraId="2BF61A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04D1B0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84A1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1360</w:t>
            </w:r>
          </w:p>
        </w:tc>
        <w:tc>
          <w:tcPr>
            <w:tcW w:w="1829" w:type="pct"/>
            <w:tcBorders>
              <w:top w:val="nil"/>
              <w:left w:val="nil"/>
              <w:bottom w:val="single" w:sz="4" w:space="0" w:color="auto"/>
              <w:right w:val="single" w:sz="4" w:space="0" w:color="auto"/>
            </w:tcBorders>
            <w:vAlign w:val="center"/>
            <w:hideMark/>
          </w:tcPr>
          <w:p w14:paraId="28218F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пр.,д.403к.4</w:t>
            </w:r>
          </w:p>
        </w:tc>
        <w:tc>
          <w:tcPr>
            <w:tcW w:w="2796" w:type="pct"/>
            <w:tcBorders>
              <w:top w:val="nil"/>
              <w:left w:val="nil"/>
              <w:bottom w:val="single" w:sz="4" w:space="0" w:color="auto"/>
              <w:right w:val="single" w:sz="4" w:space="0" w:color="auto"/>
            </w:tcBorders>
            <w:vAlign w:val="center"/>
            <w:hideMark/>
          </w:tcPr>
          <w:p w14:paraId="2A7926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362406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73DD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1361</w:t>
            </w:r>
          </w:p>
        </w:tc>
        <w:tc>
          <w:tcPr>
            <w:tcW w:w="1829" w:type="pct"/>
            <w:tcBorders>
              <w:top w:val="nil"/>
              <w:left w:val="nil"/>
              <w:bottom w:val="single" w:sz="4" w:space="0" w:color="auto"/>
              <w:right w:val="single" w:sz="4" w:space="0" w:color="auto"/>
            </w:tcBorders>
            <w:vAlign w:val="center"/>
            <w:hideMark/>
          </w:tcPr>
          <w:p w14:paraId="2713AB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пр.,д.403к.3</w:t>
            </w:r>
          </w:p>
        </w:tc>
        <w:tc>
          <w:tcPr>
            <w:tcW w:w="2796" w:type="pct"/>
            <w:tcBorders>
              <w:top w:val="nil"/>
              <w:left w:val="nil"/>
              <w:bottom w:val="single" w:sz="4" w:space="0" w:color="auto"/>
              <w:right w:val="single" w:sz="4" w:space="0" w:color="auto"/>
            </w:tcBorders>
            <w:vAlign w:val="center"/>
            <w:hideMark/>
          </w:tcPr>
          <w:p w14:paraId="38B941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593B03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2BAC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1362</w:t>
            </w:r>
          </w:p>
        </w:tc>
        <w:tc>
          <w:tcPr>
            <w:tcW w:w="1829" w:type="pct"/>
            <w:tcBorders>
              <w:top w:val="nil"/>
              <w:left w:val="nil"/>
              <w:bottom w:val="single" w:sz="4" w:space="0" w:color="auto"/>
              <w:right w:val="single" w:sz="4" w:space="0" w:color="auto"/>
            </w:tcBorders>
            <w:vAlign w:val="center"/>
            <w:hideMark/>
          </w:tcPr>
          <w:p w14:paraId="697C56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пр.,д.403к.1</w:t>
            </w:r>
          </w:p>
        </w:tc>
        <w:tc>
          <w:tcPr>
            <w:tcW w:w="2796" w:type="pct"/>
            <w:tcBorders>
              <w:top w:val="nil"/>
              <w:left w:val="nil"/>
              <w:bottom w:val="single" w:sz="4" w:space="0" w:color="auto"/>
              <w:right w:val="single" w:sz="4" w:space="0" w:color="auto"/>
            </w:tcBorders>
            <w:vAlign w:val="center"/>
            <w:hideMark/>
          </w:tcPr>
          <w:p w14:paraId="620447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353BF83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03618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1363</w:t>
            </w:r>
          </w:p>
        </w:tc>
        <w:tc>
          <w:tcPr>
            <w:tcW w:w="1829" w:type="pct"/>
            <w:tcBorders>
              <w:top w:val="nil"/>
              <w:left w:val="nil"/>
              <w:bottom w:val="single" w:sz="4" w:space="0" w:color="auto"/>
              <w:right w:val="single" w:sz="4" w:space="0" w:color="auto"/>
            </w:tcBorders>
            <w:vAlign w:val="center"/>
            <w:hideMark/>
          </w:tcPr>
          <w:p w14:paraId="44C172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пр.,д.403 к4а</w:t>
            </w:r>
          </w:p>
        </w:tc>
        <w:tc>
          <w:tcPr>
            <w:tcW w:w="2796" w:type="pct"/>
            <w:tcBorders>
              <w:top w:val="nil"/>
              <w:left w:val="nil"/>
              <w:bottom w:val="single" w:sz="4" w:space="0" w:color="auto"/>
              <w:right w:val="single" w:sz="4" w:space="0" w:color="auto"/>
            </w:tcBorders>
            <w:vAlign w:val="center"/>
            <w:hideMark/>
          </w:tcPr>
          <w:p w14:paraId="4C4605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4F9529E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AD6C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1364</w:t>
            </w:r>
          </w:p>
        </w:tc>
        <w:tc>
          <w:tcPr>
            <w:tcW w:w="1829" w:type="pct"/>
            <w:tcBorders>
              <w:top w:val="nil"/>
              <w:left w:val="nil"/>
              <w:bottom w:val="single" w:sz="4" w:space="0" w:color="auto"/>
              <w:right w:val="single" w:sz="4" w:space="0" w:color="auto"/>
            </w:tcBorders>
            <w:vAlign w:val="center"/>
            <w:hideMark/>
          </w:tcPr>
          <w:p w14:paraId="1024AE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пр.,д.384к.2</w:t>
            </w:r>
          </w:p>
        </w:tc>
        <w:tc>
          <w:tcPr>
            <w:tcW w:w="2796" w:type="pct"/>
            <w:tcBorders>
              <w:top w:val="nil"/>
              <w:left w:val="nil"/>
              <w:bottom w:val="single" w:sz="4" w:space="0" w:color="auto"/>
              <w:right w:val="single" w:sz="4" w:space="0" w:color="auto"/>
            </w:tcBorders>
            <w:vAlign w:val="center"/>
            <w:hideMark/>
          </w:tcPr>
          <w:p w14:paraId="6A3D5F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№4 Октябрьский пр-т д.388 стр. 1)АО "Люберецкая теплосеть"</w:t>
            </w:r>
          </w:p>
        </w:tc>
      </w:tr>
      <w:tr w:rsidR="00B51A48" w:rsidRPr="00B51A48" w14:paraId="3C4A402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74C4C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1365</w:t>
            </w:r>
          </w:p>
        </w:tc>
        <w:tc>
          <w:tcPr>
            <w:tcW w:w="1829" w:type="pct"/>
            <w:tcBorders>
              <w:top w:val="nil"/>
              <w:left w:val="nil"/>
              <w:bottom w:val="single" w:sz="4" w:space="0" w:color="auto"/>
              <w:right w:val="single" w:sz="4" w:space="0" w:color="auto"/>
            </w:tcBorders>
            <w:vAlign w:val="center"/>
            <w:hideMark/>
          </w:tcPr>
          <w:p w14:paraId="22AED6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пр.,д.380 с</w:t>
            </w:r>
          </w:p>
        </w:tc>
        <w:tc>
          <w:tcPr>
            <w:tcW w:w="2796" w:type="pct"/>
            <w:tcBorders>
              <w:top w:val="nil"/>
              <w:left w:val="nil"/>
              <w:bottom w:val="single" w:sz="4" w:space="0" w:color="auto"/>
              <w:right w:val="single" w:sz="4" w:space="0" w:color="auto"/>
            </w:tcBorders>
            <w:vAlign w:val="center"/>
            <w:hideMark/>
          </w:tcPr>
          <w:p w14:paraId="2864C0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3602C74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8CF6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1366</w:t>
            </w:r>
          </w:p>
        </w:tc>
        <w:tc>
          <w:tcPr>
            <w:tcW w:w="1829" w:type="pct"/>
            <w:tcBorders>
              <w:top w:val="nil"/>
              <w:left w:val="nil"/>
              <w:bottom w:val="single" w:sz="4" w:space="0" w:color="auto"/>
              <w:right w:val="single" w:sz="4" w:space="0" w:color="auto"/>
            </w:tcBorders>
            <w:vAlign w:val="center"/>
            <w:hideMark/>
          </w:tcPr>
          <w:p w14:paraId="45E346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пр.,д.380 р</w:t>
            </w:r>
          </w:p>
        </w:tc>
        <w:tc>
          <w:tcPr>
            <w:tcW w:w="2796" w:type="pct"/>
            <w:tcBorders>
              <w:top w:val="nil"/>
              <w:left w:val="nil"/>
              <w:bottom w:val="single" w:sz="4" w:space="0" w:color="auto"/>
              <w:right w:val="single" w:sz="4" w:space="0" w:color="auto"/>
            </w:tcBorders>
            <w:vAlign w:val="center"/>
            <w:hideMark/>
          </w:tcPr>
          <w:p w14:paraId="3B0E7D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583051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A35C7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1367</w:t>
            </w:r>
          </w:p>
        </w:tc>
        <w:tc>
          <w:tcPr>
            <w:tcW w:w="1829" w:type="pct"/>
            <w:tcBorders>
              <w:top w:val="nil"/>
              <w:left w:val="nil"/>
              <w:bottom w:val="single" w:sz="4" w:space="0" w:color="auto"/>
              <w:right w:val="single" w:sz="4" w:space="0" w:color="auto"/>
            </w:tcBorders>
            <w:vAlign w:val="center"/>
            <w:hideMark/>
          </w:tcPr>
          <w:p w14:paraId="4D1DFB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пр.,д.380 ж</w:t>
            </w:r>
          </w:p>
        </w:tc>
        <w:tc>
          <w:tcPr>
            <w:tcW w:w="2796" w:type="pct"/>
            <w:tcBorders>
              <w:top w:val="nil"/>
              <w:left w:val="nil"/>
              <w:bottom w:val="single" w:sz="4" w:space="0" w:color="auto"/>
              <w:right w:val="single" w:sz="4" w:space="0" w:color="auto"/>
            </w:tcBorders>
            <w:vAlign w:val="center"/>
            <w:hideMark/>
          </w:tcPr>
          <w:p w14:paraId="123D63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2FDE3BB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C578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1368</w:t>
            </w:r>
          </w:p>
        </w:tc>
        <w:tc>
          <w:tcPr>
            <w:tcW w:w="1829" w:type="pct"/>
            <w:tcBorders>
              <w:top w:val="nil"/>
              <w:left w:val="nil"/>
              <w:bottom w:val="single" w:sz="4" w:space="0" w:color="auto"/>
              <w:right w:val="single" w:sz="4" w:space="0" w:color="auto"/>
            </w:tcBorders>
            <w:vAlign w:val="center"/>
            <w:hideMark/>
          </w:tcPr>
          <w:p w14:paraId="429E46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пр.,д.375к.8</w:t>
            </w:r>
          </w:p>
        </w:tc>
        <w:tc>
          <w:tcPr>
            <w:tcW w:w="2796" w:type="pct"/>
            <w:tcBorders>
              <w:top w:val="nil"/>
              <w:left w:val="nil"/>
              <w:bottom w:val="single" w:sz="4" w:space="0" w:color="auto"/>
              <w:right w:val="single" w:sz="4" w:space="0" w:color="auto"/>
            </w:tcBorders>
            <w:vAlign w:val="center"/>
            <w:hideMark/>
          </w:tcPr>
          <w:p w14:paraId="4CF361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4C62CA5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A66E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1369</w:t>
            </w:r>
          </w:p>
        </w:tc>
        <w:tc>
          <w:tcPr>
            <w:tcW w:w="1829" w:type="pct"/>
            <w:tcBorders>
              <w:top w:val="nil"/>
              <w:left w:val="nil"/>
              <w:bottom w:val="single" w:sz="4" w:space="0" w:color="auto"/>
              <w:right w:val="single" w:sz="4" w:space="0" w:color="auto"/>
            </w:tcBorders>
            <w:vAlign w:val="center"/>
            <w:hideMark/>
          </w:tcPr>
          <w:p w14:paraId="3AE01D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пр.,д.375к.7</w:t>
            </w:r>
          </w:p>
        </w:tc>
        <w:tc>
          <w:tcPr>
            <w:tcW w:w="2796" w:type="pct"/>
            <w:tcBorders>
              <w:top w:val="nil"/>
              <w:left w:val="nil"/>
              <w:bottom w:val="single" w:sz="4" w:space="0" w:color="auto"/>
              <w:right w:val="single" w:sz="4" w:space="0" w:color="auto"/>
            </w:tcBorders>
            <w:vAlign w:val="center"/>
            <w:hideMark/>
          </w:tcPr>
          <w:p w14:paraId="42D04E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2067F7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FA73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1370</w:t>
            </w:r>
          </w:p>
        </w:tc>
        <w:tc>
          <w:tcPr>
            <w:tcW w:w="1829" w:type="pct"/>
            <w:tcBorders>
              <w:top w:val="nil"/>
              <w:left w:val="nil"/>
              <w:bottom w:val="single" w:sz="4" w:space="0" w:color="auto"/>
              <w:right w:val="single" w:sz="4" w:space="0" w:color="auto"/>
            </w:tcBorders>
            <w:vAlign w:val="center"/>
            <w:hideMark/>
          </w:tcPr>
          <w:p w14:paraId="171EAF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пр.,д.375к.3</w:t>
            </w:r>
          </w:p>
        </w:tc>
        <w:tc>
          <w:tcPr>
            <w:tcW w:w="2796" w:type="pct"/>
            <w:tcBorders>
              <w:top w:val="nil"/>
              <w:left w:val="nil"/>
              <w:bottom w:val="single" w:sz="4" w:space="0" w:color="auto"/>
              <w:right w:val="single" w:sz="4" w:space="0" w:color="auto"/>
            </w:tcBorders>
            <w:vAlign w:val="center"/>
            <w:hideMark/>
          </w:tcPr>
          <w:p w14:paraId="0F3C89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1E568A2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81E2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1371</w:t>
            </w:r>
          </w:p>
        </w:tc>
        <w:tc>
          <w:tcPr>
            <w:tcW w:w="1829" w:type="pct"/>
            <w:tcBorders>
              <w:top w:val="nil"/>
              <w:left w:val="nil"/>
              <w:bottom w:val="single" w:sz="4" w:space="0" w:color="auto"/>
              <w:right w:val="single" w:sz="4" w:space="0" w:color="auto"/>
            </w:tcBorders>
            <w:vAlign w:val="center"/>
            <w:hideMark/>
          </w:tcPr>
          <w:p w14:paraId="44D52C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пр.,д.375к.2а</w:t>
            </w:r>
          </w:p>
        </w:tc>
        <w:tc>
          <w:tcPr>
            <w:tcW w:w="2796" w:type="pct"/>
            <w:tcBorders>
              <w:top w:val="nil"/>
              <w:left w:val="nil"/>
              <w:bottom w:val="single" w:sz="4" w:space="0" w:color="auto"/>
              <w:right w:val="single" w:sz="4" w:space="0" w:color="auto"/>
            </w:tcBorders>
            <w:vAlign w:val="center"/>
            <w:hideMark/>
          </w:tcPr>
          <w:p w14:paraId="41275E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4D158A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FF8F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1372</w:t>
            </w:r>
          </w:p>
        </w:tc>
        <w:tc>
          <w:tcPr>
            <w:tcW w:w="1829" w:type="pct"/>
            <w:tcBorders>
              <w:top w:val="nil"/>
              <w:left w:val="nil"/>
              <w:bottom w:val="single" w:sz="4" w:space="0" w:color="auto"/>
              <w:right w:val="single" w:sz="4" w:space="0" w:color="auto"/>
            </w:tcBorders>
            <w:vAlign w:val="center"/>
            <w:hideMark/>
          </w:tcPr>
          <w:p w14:paraId="7F249F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Октябрьский пр.,д.375к.12</w:t>
            </w:r>
          </w:p>
        </w:tc>
        <w:tc>
          <w:tcPr>
            <w:tcW w:w="2796" w:type="pct"/>
            <w:tcBorders>
              <w:top w:val="nil"/>
              <w:left w:val="nil"/>
              <w:bottom w:val="single" w:sz="4" w:space="0" w:color="auto"/>
              <w:right w:val="single" w:sz="4" w:space="0" w:color="auto"/>
            </w:tcBorders>
            <w:vAlign w:val="center"/>
            <w:hideMark/>
          </w:tcPr>
          <w:p w14:paraId="3B01BF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1-й Панковский проезд д.15 </w:t>
            </w:r>
            <w:r w:rsidRPr="00B51A48">
              <w:rPr>
                <w:rFonts w:ascii="Times New Roman" w:eastAsia="Times New Roman" w:hAnsi="Times New Roman" w:cs="Times New Roman"/>
                <w:color w:val="000000"/>
                <w:lang w:eastAsia="ru-RU"/>
              </w:rPr>
              <w:lastRenderedPageBreak/>
              <w:t>строен. 2АО "Люберецкая теплосеть"</w:t>
            </w:r>
          </w:p>
        </w:tc>
      </w:tr>
      <w:tr w:rsidR="00B51A48" w:rsidRPr="00B51A48" w14:paraId="32DA60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6499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1373</w:t>
            </w:r>
          </w:p>
        </w:tc>
        <w:tc>
          <w:tcPr>
            <w:tcW w:w="1829" w:type="pct"/>
            <w:tcBorders>
              <w:top w:val="nil"/>
              <w:left w:val="nil"/>
              <w:bottom w:val="single" w:sz="4" w:space="0" w:color="auto"/>
              <w:right w:val="single" w:sz="4" w:space="0" w:color="auto"/>
            </w:tcBorders>
            <w:vAlign w:val="center"/>
            <w:hideMark/>
          </w:tcPr>
          <w:p w14:paraId="0472F9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пр.,д.375к.11</w:t>
            </w:r>
          </w:p>
        </w:tc>
        <w:tc>
          <w:tcPr>
            <w:tcW w:w="2796" w:type="pct"/>
            <w:tcBorders>
              <w:top w:val="nil"/>
              <w:left w:val="nil"/>
              <w:bottom w:val="single" w:sz="4" w:space="0" w:color="auto"/>
              <w:right w:val="single" w:sz="4" w:space="0" w:color="auto"/>
            </w:tcBorders>
            <w:vAlign w:val="center"/>
            <w:hideMark/>
          </w:tcPr>
          <w:p w14:paraId="49C8AE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2АО "Люберецкая теплосеть"</w:t>
            </w:r>
          </w:p>
        </w:tc>
      </w:tr>
      <w:tr w:rsidR="00B51A48" w:rsidRPr="00B51A48" w14:paraId="70933D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C25F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1374</w:t>
            </w:r>
          </w:p>
        </w:tc>
        <w:tc>
          <w:tcPr>
            <w:tcW w:w="1829" w:type="pct"/>
            <w:tcBorders>
              <w:top w:val="nil"/>
              <w:left w:val="nil"/>
              <w:bottom w:val="single" w:sz="4" w:space="0" w:color="auto"/>
              <w:right w:val="single" w:sz="4" w:space="0" w:color="auto"/>
            </w:tcBorders>
            <w:vAlign w:val="center"/>
            <w:hideMark/>
          </w:tcPr>
          <w:p w14:paraId="01D905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пр.,д.375В</w:t>
            </w:r>
          </w:p>
        </w:tc>
        <w:tc>
          <w:tcPr>
            <w:tcW w:w="2796" w:type="pct"/>
            <w:tcBorders>
              <w:top w:val="nil"/>
              <w:left w:val="nil"/>
              <w:bottom w:val="single" w:sz="4" w:space="0" w:color="auto"/>
              <w:right w:val="single" w:sz="4" w:space="0" w:color="auto"/>
            </w:tcBorders>
            <w:vAlign w:val="center"/>
            <w:hideMark/>
          </w:tcPr>
          <w:p w14:paraId="7DB053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79951A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B881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1375</w:t>
            </w:r>
          </w:p>
        </w:tc>
        <w:tc>
          <w:tcPr>
            <w:tcW w:w="1829" w:type="pct"/>
            <w:tcBorders>
              <w:top w:val="nil"/>
              <w:left w:val="nil"/>
              <w:bottom w:val="single" w:sz="4" w:space="0" w:color="auto"/>
              <w:right w:val="single" w:sz="4" w:space="0" w:color="auto"/>
            </w:tcBorders>
            <w:vAlign w:val="center"/>
            <w:hideMark/>
          </w:tcPr>
          <w:p w14:paraId="503CAE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пр.,д.375Б-2</w:t>
            </w:r>
          </w:p>
        </w:tc>
        <w:tc>
          <w:tcPr>
            <w:tcW w:w="2796" w:type="pct"/>
            <w:tcBorders>
              <w:top w:val="nil"/>
              <w:left w:val="nil"/>
              <w:bottom w:val="single" w:sz="4" w:space="0" w:color="auto"/>
              <w:right w:val="single" w:sz="4" w:space="0" w:color="auto"/>
            </w:tcBorders>
            <w:vAlign w:val="center"/>
            <w:hideMark/>
          </w:tcPr>
          <w:p w14:paraId="430388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61A2B1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138D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1376</w:t>
            </w:r>
          </w:p>
        </w:tc>
        <w:tc>
          <w:tcPr>
            <w:tcW w:w="1829" w:type="pct"/>
            <w:tcBorders>
              <w:top w:val="nil"/>
              <w:left w:val="nil"/>
              <w:bottom w:val="single" w:sz="4" w:space="0" w:color="auto"/>
              <w:right w:val="single" w:sz="4" w:space="0" w:color="auto"/>
            </w:tcBorders>
            <w:vAlign w:val="center"/>
            <w:hideMark/>
          </w:tcPr>
          <w:p w14:paraId="5135B6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пр.,д.375Б-1</w:t>
            </w:r>
          </w:p>
        </w:tc>
        <w:tc>
          <w:tcPr>
            <w:tcW w:w="2796" w:type="pct"/>
            <w:tcBorders>
              <w:top w:val="nil"/>
              <w:left w:val="nil"/>
              <w:bottom w:val="single" w:sz="4" w:space="0" w:color="auto"/>
              <w:right w:val="single" w:sz="4" w:space="0" w:color="auto"/>
            </w:tcBorders>
            <w:vAlign w:val="center"/>
            <w:hideMark/>
          </w:tcPr>
          <w:p w14:paraId="14B43D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035ED8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7DE6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1377</w:t>
            </w:r>
          </w:p>
        </w:tc>
        <w:tc>
          <w:tcPr>
            <w:tcW w:w="1829" w:type="pct"/>
            <w:tcBorders>
              <w:top w:val="nil"/>
              <w:left w:val="nil"/>
              <w:bottom w:val="single" w:sz="4" w:space="0" w:color="auto"/>
              <w:right w:val="single" w:sz="4" w:space="0" w:color="auto"/>
            </w:tcBorders>
            <w:vAlign w:val="center"/>
            <w:hideMark/>
          </w:tcPr>
          <w:p w14:paraId="2DF94F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пр.,д.373б</w:t>
            </w:r>
          </w:p>
        </w:tc>
        <w:tc>
          <w:tcPr>
            <w:tcW w:w="2796" w:type="pct"/>
            <w:tcBorders>
              <w:top w:val="nil"/>
              <w:left w:val="nil"/>
              <w:bottom w:val="single" w:sz="4" w:space="0" w:color="auto"/>
              <w:right w:val="single" w:sz="4" w:space="0" w:color="auto"/>
            </w:tcBorders>
            <w:vAlign w:val="center"/>
            <w:hideMark/>
          </w:tcPr>
          <w:p w14:paraId="507068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402766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9CB2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1378</w:t>
            </w:r>
          </w:p>
        </w:tc>
        <w:tc>
          <w:tcPr>
            <w:tcW w:w="1829" w:type="pct"/>
            <w:tcBorders>
              <w:top w:val="nil"/>
              <w:left w:val="nil"/>
              <w:bottom w:val="single" w:sz="4" w:space="0" w:color="auto"/>
              <w:right w:val="single" w:sz="4" w:space="0" w:color="auto"/>
            </w:tcBorders>
            <w:vAlign w:val="center"/>
            <w:hideMark/>
          </w:tcPr>
          <w:p w14:paraId="5E79B3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пр.,д.373а</w:t>
            </w:r>
          </w:p>
        </w:tc>
        <w:tc>
          <w:tcPr>
            <w:tcW w:w="2796" w:type="pct"/>
            <w:tcBorders>
              <w:top w:val="nil"/>
              <w:left w:val="nil"/>
              <w:bottom w:val="single" w:sz="4" w:space="0" w:color="auto"/>
              <w:right w:val="single" w:sz="4" w:space="0" w:color="auto"/>
            </w:tcBorders>
            <w:vAlign w:val="center"/>
            <w:hideMark/>
          </w:tcPr>
          <w:p w14:paraId="7DE7C9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033285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A4E7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1379</w:t>
            </w:r>
          </w:p>
        </w:tc>
        <w:tc>
          <w:tcPr>
            <w:tcW w:w="1829" w:type="pct"/>
            <w:tcBorders>
              <w:top w:val="nil"/>
              <w:left w:val="nil"/>
              <w:bottom w:val="single" w:sz="4" w:space="0" w:color="auto"/>
              <w:right w:val="single" w:sz="4" w:space="0" w:color="auto"/>
            </w:tcBorders>
            <w:vAlign w:val="center"/>
            <w:hideMark/>
          </w:tcPr>
          <w:p w14:paraId="4B4912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пр.,д.373 к.7</w:t>
            </w:r>
          </w:p>
        </w:tc>
        <w:tc>
          <w:tcPr>
            <w:tcW w:w="2796" w:type="pct"/>
            <w:tcBorders>
              <w:top w:val="nil"/>
              <w:left w:val="nil"/>
              <w:bottom w:val="single" w:sz="4" w:space="0" w:color="auto"/>
              <w:right w:val="single" w:sz="4" w:space="0" w:color="auto"/>
            </w:tcBorders>
            <w:vAlign w:val="center"/>
            <w:hideMark/>
          </w:tcPr>
          <w:p w14:paraId="4D6A54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№4 Октябрьский пр-т д.375 к.6)АО "Люберецкая теплосеть"</w:t>
            </w:r>
          </w:p>
        </w:tc>
      </w:tr>
      <w:tr w:rsidR="00B51A48" w:rsidRPr="00B51A48" w14:paraId="18F867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26BF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1380</w:t>
            </w:r>
          </w:p>
        </w:tc>
        <w:tc>
          <w:tcPr>
            <w:tcW w:w="1829" w:type="pct"/>
            <w:tcBorders>
              <w:top w:val="nil"/>
              <w:left w:val="nil"/>
              <w:bottom w:val="single" w:sz="4" w:space="0" w:color="auto"/>
              <w:right w:val="single" w:sz="4" w:space="0" w:color="auto"/>
            </w:tcBorders>
            <w:vAlign w:val="center"/>
            <w:hideMark/>
          </w:tcPr>
          <w:p w14:paraId="1D7A52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пр.,д.364</w:t>
            </w:r>
          </w:p>
        </w:tc>
        <w:tc>
          <w:tcPr>
            <w:tcW w:w="2796" w:type="pct"/>
            <w:tcBorders>
              <w:top w:val="nil"/>
              <w:left w:val="nil"/>
              <w:bottom w:val="single" w:sz="4" w:space="0" w:color="auto"/>
              <w:right w:val="single" w:sz="4" w:space="0" w:color="auto"/>
            </w:tcBorders>
            <w:vAlign w:val="center"/>
            <w:hideMark/>
          </w:tcPr>
          <w:p w14:paraId="78B027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29ED21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B3AA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1381</w:t>
            </w:r>
          </w:p>
        </w:tc>
        <w:tc>
          <w:tcPr>
            <w:tcW w:w="1829" w:type="pct"/>
            <w:tcBorders>
              <w:top w:val="nil"/>
              <w:left w:val="nil"/>
              <w:bottom w:val="single" w:sz="4" w:space="0" w:color="auto"/>
              <w:right w:val="single" w:sz="4" w:space="0" w:color="auto"/>
            </w:tcBorders>
            <w:vAlign w:val="center"/>
            <w:hideMark/>
          </w:tcPr>
          <w:p w14:paraId="63914D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пр.,д.352 н</w:t>
            </w:r>
          </w:p>
        </w:tc>
        <w:tc>
          <w:tcPr>
            <w:tcW w:w="2796" w:type="pct"/>
            <w:tcBorders>
              <w:top w:val="nil"/>
              <w:left w:val="nil"/>
              <w:bottom w:val="single" w:sz="4" w:space="0" w:color="auto"/>
              <w:right w:val="single" w:sz="4" w:space="0" w:color="auto"/>
            </w:tcBorders>
            <w:vAlign w:val="center"/>
            <w:hideMark/>
          </w:tcPr>
          <w:p w14:paraId="585758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3BFE4D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344D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1382</w:t>
            </w:r>
          </w:p>
        </w:tc>
        <w:tc>
          <w:tcPr>
            <w:tcW w:w="1829" w:type="pct"/>
            <w:tcBorders>
              <w:top w:val="nil"/>
              <w:left w:val="nil"/>
              <w:bottom w:val="single" w:sz="4" w:space="0" w:color="auto"/>
              <w:right w:val="single" w:sz="4" w:space="0" w:color="auto"/>
            </w:tcBorders>
            <w:vAlign w:val="center"/>
            <w:hideMark/>
          </w:tcPr>
          <w:p w14:paraId="369DE6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пр.,д.352 б</w:t>
            </w:r>
          </w:p>
        </w:tc>
        <w:tc>
          <w:tcPr>
            <w:tcW w:w="2796" w:type="pct"/>
            <w:tcBorders>
              <w:top w:val="nil"/>
              <w:left w:val="nil"/>
              <w:bottom w:val="single" w:sz="4" w:space="0" w:color="auto"/>
              <w:right w:val="single" w:sz="4" w:space="0" w:color="auto"/>
            </w:tcBorders>
            <w:vAlign w:val="center"/>
            <w:hideMark/>
          </w:tcPr>
          <w:p w14:paraId="6299A9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73C85D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F58D8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1383</w:t>
            </w:r>
          </w:p>
        </w:tc>
        <w:tc>
          <w:tcPr>
            <w:tcW w:w="1829" w:type="pct"/>
            <w:tcBorders>
              <w:top w:val="nil"/>
              <w:left w:val="nil"/>
              <w:bottom w:val="single" w:sz="4" w:space="0" w:color="auto"/>
              <w:right w:val="single" w:sz="4" w:space="0" w:color="auto"/>
            </w:tcBorders>
            <w:vAlign w:val="center"/>
            <w:hideMark/>
          </w:tcPr>
          <w:p w14:paraId="584365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пр.,д.350 в</w:t>
            </w:r>
          </w:p>
        </w:tc>
        <w:tc>
          <w:tcPr>
            <w:tcW w:w="2796" w:type="pct"/>
            <w:tcBorders>
              <w:top w:val="nil"/>
              <w:left w:val="nil"/>
              <w:bottom w:val="single" w:sz="4" w:space="0" w:color="auto"/>
              <w:right w:val="single" w:sz="4" w:space="0" w:color="auto"/>
            </w:tcBorders>
            <w:vAlign w:val="center"/>
            <w:hideMark/>
          </w:tcPr>
          <w:p w14:paraId="2C87E0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6699C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B91F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1384</w:t>
            </w:r>
          </w:p>
        </w:tc>
        <w:tc>
          <w:tcPr>
            <w:tcW w:w="1829" w:type="pct"/>
            <w:tcBorders>
              <w:top w:val="nil"/>
              <w:left w:val="nil"/>
              <w:bottom w:val="single" w:sz="4" w:space="0" w:color="auto"/>
              <w:right w:val="single" w:sz="4" w:space="0" w:color="auto"/>
            </w:tcBorders>
            <w:vAlign w:val="center"/>
            <w:hideMark/>
          </w:tcPr>
          <w:p w14:paraId="2100C7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пр.,д.346 м</w:t>
            </w:r>
          </w:p>
        </w:tc>
        <w:tc>
          <w:tcPr>
            <w:tcW w:w="2796" w:type="pct"/>
            <w:tcBorders>
              <w:top w:val="nil"/>
              <w:left w:val="nil"/>
              <w:bottom w:val="single" w:sz="4" w:space="0" w:color="auto"/>
              <w:right w:val="single" w:sz="4" w:space="0" w:color="auto"/>
            </w:tcBorders>
            <w:vAlign w:val="center"/>
            <w:hideMark/>
          </w:tcPr>
          <w:p w14:paraId="35EAA9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B6AF1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B658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1385</w:t>
            </w:r>
          </w:p>
        </w:tc>
        <w:tc>
          <w:tcPr>
            <w:tcW w:w="1829" w:type="pct"/>
            <w:tcBorders>
              <w:top w:val="nil"/>
              <w:left w:val="nil"/>
              <w:bottom w:val="single" w:sz="4" w:space="0" w:color="auto"/>
              <w:right w:val="single" w:sz="4" w:space="0" w:color="auto"/>
            </w:tcBorders>
            <w:vAlign w:val="center"/>
            <w:hideMark/>
          </w:tcPr>
          <w:p w14:paraId="1A69A6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пр.,д.346 л</w:t>
            </w:r>
          </w:p>
        </w:tc>
        <w:tc>
          <w:tcPr>
            <w:tcW w:w="2796" w:type="pct"/>
            <w:tcBorders>
              <w:top w:val="nil"/>
              <w:left w:val="nil"/>
              <w:bottom w:val="single" w:sz="4" w:space="0" w:color="auto"/>
              <w:right w:val="single" w:sz="4" w:space="0" w:color="auto"/>
            </w:tcBorders>
            <w:vAlign w:val="center"/>
            <w:hideMark/>
          </w:tcPr>
          <w:p w14:paraId="62239D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470C48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C2CE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1386</w:t>
            </w:r>
          </w:p>
        </w:tc>
        <w:tc>
          <w:tcPr>
            <w:tcW w:w="1829" w:type="pct"/>
            <w:tcBorders>
              <w:top w:val="nil"/>
              <w:left w:val="nil"/>
              <w:bottom w:val="single" w:sz="4" w:space="0" w:color="auto"/>
              <w:right w:val="single" w:sz="4" w:space="0" w:color="auto"/>
            </w:tcBorders>
            <w:vAlign w:val="center"/>
            <w:hideMark/>
          </w:tcPr>
          <w:p w14:paraId="6C8B0B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пр.,д.346 к</w:t>
            </w:r>
          </w:p>
        </w:tc>
        <w:tc>
          <w:tcPr>
            <w:tcW w:w="2796" w:type="pct"/>
            <w:tcBorders>
              <w:top w:val="nil"/>
              <w:left w:val="nil"/>
              <w:bottom w:val="single" w:sz="4" w:space="0" w:color="auto"/>
              <w:right w:val="single" w:sz="4" w:space="0" w:color="auto"/>
            </w:tcBorders>
            <w:vAlign w:val="center"/>
            <w:hideMark/>
          </w:tcPr>
          <w:p w14:paraId="2D3AE2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1EF566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495AB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1387</w:t>
            </w:r>
          </w:p>
        </w:tc>
        <w:tc>
          <w:tcPr>
            <w:tcW w:w="1829" w:type="pct"/>
            <w:tcBorders>
              <w:top w:val="nil"/>
              <w:left w:val="nil"/>
              <w:bottom w:val="single" w:sz="4" w:space="0" w:color="auto"/>
              <w:right w:val="single" w:sz="4" w:space="0" w:color="auto"/>
            </w:tcBorders>
            <w:vAlign w:val="center"/>
            <w:hideMark/>
          </w:tcPr>
          <w:p w14:paraId="4228F4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пр.,д.341а</w:t>
            </w:r>
          </w:p>
        </w:tc>
        <w:tc>
          <w:tcPr>
            <w:tcW w:w="2796" w:type="pct"/>
            <w:tcBorders>
              <w:top w:val="nil"/>
              <w:left w:val="nil"/>
              <w:bottom w:val="single" w:sz="4" w:space="0" w:color="auto"/>
              <w:right w:val="single" w:sz="4" w:space="0" w:color="auto"/>
            </w:tcBorders>
            <w:vAlign w:val="center"/>
            <w:hideMark/>
          </w:tcPr>
          <w:p w14:paraId="383D33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2F5750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5F46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1388</w:t>
            </w:r>
          </w:p>
        </w:tc>
        <w:tc>
          <w:tcPr>
            <w:tcW w:w="1829" w:type="pct"/>
            <w:tcBorders>
              <w:top w:val="nil"/>
              <w:left w:val="nil"/>
              <w:bottom w:val="single" w:sz="4" w:space="0" w:color="auto"/>
              <w:right w:val="single" w:sz="4" w:space="0" w:color="auto"/>
            </w:tcBorders>
            <w:vAlign w:val="center"/>
            <w:hideMark/>
          </w:tcPr>
          <w:p w14:paraId="2D1D22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пр.,д.341 б</w:t>
            </w:r>
          </w:p>
        </w:tc>
        <w:tc>
          <w:tcPr>
            <w:tcW w:w="2796" w:type="pct"/>
            <w:tcBorders>
              <w:top w:val="nil"/>
              <w:left w:val="nil"/>
              <w:bottom w:val="single" w:sz="4" w:space="0" w:color="auto"/>
              <w:right w:val="single" w:sz="4" w:space="0" w:color="auto"/>
            </w:tcBorders>
            <w:vAlign w:val="center"/>
            <w:hideMark/>
          </w:tcPr>
          <w:p w14:paraId="51C937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280CEB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C7A2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1389</w:t>
            </w:r>
          </w:p>
        </w:tc>
        <w:tc>
          <w:tcPr>
            <w:tcW w:w="1829" w:type="pct"/>
            <w:tcBorders>
              <w:top w:val="nil"/>
              <w:left w:val="nil"/>
              <w:bottom w:val="single" w:sz="4" w:space="0" w:color="auto"/>
              <w:right w:val="single" w:sz="4" w:space="0" w:color="auto"/>
            </w:tcBorders>
            <w:vAlign w:val="center"/>
            <w:hideMark/>
          </w:tcPr>
          <w:p w14:paraId="5CB7E0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пр.,д.341</w:t>
            </w:r>
          </w:p>
        </w:tc>
        <w:tc>
          <w:tcPr>
            <w:tcW w:w="2796" w:type="pct"/>
            <w:tcBorders>
              <w:top w:val="nil"/>
              <w:left w:val="nil"/>
              <w:bottom w:val="single" w:sz="4" w:space="0" w:color="auto"/>
              <w:right w:val="single" w:sz="4" w:space="0" w:color="auto"/>
            </w:tcBorders>
            <w:vAlign w:val="center"/>
            <w:hideMark/>
          </w:tcPr>
          <w:p w14:paraId="1534DC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322EAD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A737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1390</w:t>
            </w:r>
          </w:p>
        </w:tc>
        <w:tc>
          <w:tcPr>
            <w:tcW w:w="1829" w:type="pct"/>
            <w:tcBorders>
              <w:top w:val="nil"/>
              <w:left w:val="nil"/>
              <w:bottom w:val="single" w:sz="4" w:space="0" w:color="auto"/>
              <w:right w:val="single" w:sz="4" w:space="0" w:color="auto"/>
            </w:tcBorders>
            <w:vAlign w:val="center"/>
            <w:hideMark/>
          </w:tcPr>
          <w:p w14:paraId="340AEF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пр.,д.339 а</w:t>
            </w:r>
          </w:p>
        </w:tc>
        <w:tc>
          <w:tcPr>
            <w:tcW w:w="2796" w:type="pct"/>
            <w:tcBorders>
              <w:top w:val="nil"/>
              <w:left w:val="nil"/>
              <w:bottom w:val="single" w:sz="4" w:space="0" w:color="auto"/>
              <w:right w:val="single" w:sz="4" w:space="0" w:color="auto"/>
            </w:tcBorders>
            <w:vAlign w:val="center"/>
            <w:hideMark/>
          </w:tcPr>
          <w:p w14:paraId="228061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0D8381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CB16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1391</w:t>
            </w:r>
          </w:p>
        </w:tc>
        <w:tc>
          <w:tcPr>
            <w:tcW w:w="1829" w:type="pct"/>
            <w:tcBorders>
              <w:top w:val="nil"/>
              <w:left w:val="nil"/>
              <w:bottom w:val="single" w:sz="4" w:space="0" w:color="auto"/>
              <w:right w:val="single" w:sz="4" w:space="0" w:color="auto"/>
            </w:tcBorders>
            <w:vAlign w:val="center"/>
            <w:hideMark/>
          </w:tcPr>
          <w:p w14:paraId="61388D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пр.,д.339</w:t>
            </w:r>
          </w:p>
        </w:tc>
        <w:tc>
          <w:tcPr>
            <w:tcW w:w="2796" w:type="pct"/>
            <w:tcBorders>
              <w:top w:val="nil"/>
              <w:left w:val="nil"/>
              <w:bottom w:val="single" w:sz="4" w:space="0" w:color="auto"/>
              <w:right w:val="single" w:sz="4" w:space="0" w:color="auto"/>
            </w:tcBorders>
            <w:vAlign w:val="center"/>
            <w:hideMark/>
          </w:tcPr>
          <w:p w14:paraId="5188F0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4158B8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03CD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1392</w:t>
            </w:r>
          </w:p>
        </w:tc>
        <w:tc>
          <w:tcPr>
            <w:tcW w:w="1829" w:type="pct"/>
            <w:tcBorders>
              <w:top w:val="nil"/>
              <w:left w:val="nil"/>
              <w:bottom w:val="single" w:sz="4" w:space="0" w:color="auto"/>
              <w:right w:val="single" w:sz="4" w:space="0" w:color="auto"/>
            </w:tcBorders>
            <w:vAlign w:val="center"/>
            <w:hideMark/>
          </w:tcPr>
          <w:p w14:paraId="7200A3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пр.,д.329</w:t>
            </w:r>
          </w:p>
        </w:tc>
        <w:tc>
          <w:tcPr>
            <w:tcW w:w="2796" w:type="pct"/>
            <w:tcBorders>
              <w:top w:val="nil"/>
              <w:left w:val="nil"/>
              <w:bottom w:val="single" w:sz="4" w:space="0" w:color="auto"/>
              <w:right w:val="single" w:sz="4" w:space="0" w:color="auto"/>
            </w:tcBorders>
            <w:vAlign w:val="center"/>
            <w:hideMark/>
          </w:tcPr>
          <w:p w14:paraId="1D8CE5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226B2B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B737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1393</w:t>
            </w:r>
          </w:p>
        </w:tc>
        <w:tc>
          <w:tcPr>
            <w:tcW w:w="1829" w:type="pct"/>
            <w:tcBorders>
              <w:top w:val="nil"/>
              <w:left w:val="nil"/>
              <w:bottom w:val="single" w:sz="4" w:space="0" w:color="auto"/>
              <w:right w:val="single" w:sz="4" w:space="0" w:color="auto"/>
            </w:tcBorders>
            <w:vAlign w:val="center"/>
            <w:hideMark/>
          </w:tcPr>
          <w:p w14:paraId="26E60D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пр.,д.327</w:t>
            </w:r>
          </w:p>
        </w:tc>
        <w:tc>
          <w:tcPr>
            <w:tcW w:w="2796" w:type="pct"/>
            <w:tcBorders>
              <w:top w:val="nil"/>
              <w:left w:val="nil"/>
              <w:bottom w:val="single" w:sz="4" w:space="0" w:color="auto"/>
              <w:right w:val="single" w:sz="4" w:space="0" w:color="auto"/>
            </w:tcBorders>
            <w:vAlign w:val="center"/>
            <w:hideMark/>
          </w:tcPr>
          <w:p w14:paraId="62B3AF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2FAB6E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6AEF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1394</w:t>
            </w:r>
          </w:p>
        </w:tc>
        <w:tc>
          <w:tcPr>
            <w:tcW w:w="1829" w:type="pct"/>
            <w:tcBorders>
              <w:top w:val="nil"/>
              <w:left w:val="nil"/>
              <w:bottom w:val="single" w:sz="4" w:space="0" w:color="auto"/>
              <w:right w:val="single" w:sz="4" w:space="0" w:color="auto"/>
            </w:tcBorders>
            <w:vAlign w:val="center"/>
            <w:hideMark/>
          </w:tcPr>
          <w:p w14:paraId="156605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пр.,д.306</w:t>
            </w:r>
          </w:p>
        </w:tc>
        <w:tc>
          <w:tcPr>
            <w:tcW w:w="2796" w:type="pct"/>
            <w:tcBorders>
              <w:top w:val="nil"/>
              <w:left w:val="nil"/>
              <w:bottom w:val="single" w:sz="4" w:space="0" w:color="auto"/>
              <w:right w:val="single" w:sz="4" w:space="0" w:color="auto"/>
            </w:tcBorders>
            <w:vAlign w:val="center"/>
            <w:hideMark/>
          </w:tcPr>
          <w:p w14:paraId="05EB51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01C72E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A960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1395</w:t>
            </w:r>
          </w:p>
        </w:tc>
        <w:tc>
          <w:tcPr>
            <w:tcW w:w="1829" w:type="pct"/>
            <w:tcBorders>
              <w:top w:val="nil"/>
              <w:left w:val="nil"/>
              <w:bottom w:val="single" w:sz="4" w:space="0" w:color="auto"/>
              <w:right w:val="single" w:sz="4" w:space="0" w:color="auto"/>
            </w:tcBorders>
            <w:vAlign w:val="center"/>
            <w:hideMark/>
          </w:tcPr>
          <w:p w14:paraId="22DBA9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пр.,д.304</w:t>
            </w:r>
          </w:p>
        </w:tc>
        <w:tc>
          <w:tcPr>
            <w:tcW w:w="2796" w:type="pct"/>
            <w:tcBorders>
              <w:top w:val="nil"/>
              <w:left w:val="nil"/>
              <w:bottom w:val="single" w:sz="4" w:space="0" w:color="auto"/>
              <w:right w:val="single" w:sz="4" w:space="0" w:color="auto"/>
            </w:tcBorders>
            <w:vAlign w:val="center"/>
            <w:hideMark/>
          </w:tcPr>
          <w:p w14:paraId="600D85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60F423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437AC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1396</w:t>
            </w:r>
          </w:p>
        </w:tc>
        <w:tc>
          <w:tcPr>
            <w:tcW w:w="1829" w:type="pct"/>
            <w:tcBorders>
              <w:top w:val="nil"/>
              <w:left w:val="nil"/>
              <w:bottom w:val="single" w:sz="4" w:space="0" w:color="auto"/>
              <w:right w:val="single" w:sz="4" w:space="0" w:color="auto"/>
            </w:tcBorders>
            <w:vAlign w:val="center"/>
            <w:hideMark/>
          </w:tcPr>
          <w:p w14:paraId="24C9AC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пр.,д.300</w:t>
            </w:r>
          </w:p>
        </w:tc>
        <w:tc>
          <w:tcPr>
            <w:tcW w:w="2796" w:type="pct"/>
            <w:tcBorders>
              <w:top w:val="nil"/>
              <w:left w:val="nil"/>
              <w:bottom w:val="single" w:sz="4" w:space="0" w:color="auto"/>
              <w:right w:val="single" w:sz="4" w:space="0" w:color="auto"/>
            </w:tcBorders>
            <w:vAlign w:val="center"/>
            <w:hideMark/>
          </w:tcPr>
          <w:p w14:paraId="67DE94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59A78CD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0200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1397</w:t>
            </w:r>
          </w:p>
        </w:tc>
        <w:tc>
          <w:tcPr>
            <w:tcW w:w="1829" w:type="pct"/>
            <w:tcBorders>
              <w:top w:val="nil"/>
              <w:left w:val="nil"/>
              <w:bottom w:val="single" w:sz="4" w:space="0" w:color="auto"/>
              <w:right w:val="single" w:sz="4" w:space="0" w:color="auto"/>
            </w:tcBorders>
            <w:vAlign w:val="center"/>
            <w:hideMark/>
          </w:tcPr>
          <w:p w14:paraId="14E847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пр.,д.298</w:t>
            </w:r>
          </w:p>
        </w:tc>
        <w:tc>
          <w:tcPr>
            <w:tcW w:w="2796" w:type="pct"/>
            <w:tcBorders>
              <w:top w:val="nil"/>
              <w:left w:val="nil"/>
              <w:bottom w:val="single" w:sz="4" w:space="0" w:color="auto"/>
              <w:right w:val="single" w:sz="4" w:space="0" w:color="auto"/>
            </w:tcBorders>
            <w:vAlign w:val="center"/>
            <w:hideMark/>
          </w:tcPr>
          <w:p w14:paraId="2DF98D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5D0EA60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D3F9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1398</w:t>
            </w:r>
          </w:p>
        </w:tc>
        <w:tc>
          <w:tcPr>
            <w:tcW w:w="1829" w:type="pct"/>
            <w:tcBorders>
              <w:top w:val="nil"/>
              <w:left w:val="nil"/>
              <w:bottom w:val="single" w:sz="4" w:space="0" w:color="auto"/>
              <w:right w:val="single" w:sz="4" w:space="0" w:color="auto"/>
            </w:tcBorders>
            <w:vAlign w:val="center"/>
            <w:hideMark/>
          </w:tcPr>
          <w:p w14:paraId="5E20A0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пр.,д.296</w:t>
            </w:r>
          </w:p>
        </w:tc>
        <w:tc>
          <w:tcPr>
            <w:tcW w:w="2796" w:type="pct"/>
            <w:tcBorders>
              <w:top w:val="nil"/>
              <w:left w:val="nil"/>
              <w:bottom w:val="single" w:sz="4" w:space="0" w:color="auto"/>
              <w:right w:val="single" w:sz="4" w:space="0" w:color="auto"/>
            </w:tcBorders>
            <w:vAlign w:val="center"/>
            <w:hideMark/>
          </w:tcPr>
          <w:p w14:paraId="24B55F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11838B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03B0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1399</w:t>
            </w:r>
          </w:p>
        </w:tc>
        <w:tc>
          <w:tcPr>
            <w:tcW w:w="1829" w:type="pct"/>
            <w:tcBorders>
              <w:top w:val="nil"/>
              <w:left w:val="nil"/>
              <w:bottom w:val="single" w:sz="4" w:space="0" w:color="auto"/>
              <w:right w:val="single" w:sz="4" w:space="0" w:color="auto"/>
            </w:tcBorders>
            <w:vAlign w:val="center"/>
            <w:hideMark/>
          </w:tcPr>
          <w:p w14:paraId="268609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пр.,д.295/1</w:t>
            </w:r>
          </w:p>
        </w:tc>
        <w:tc>
          <w:tcPr>
            <w:tcW w:w="2796" w:type="pct"/>
            <w:tcBorders>
              <w:top w:val="nil"/>
              <w:left w:val="nil"/>
              <w:bottom w:val="single" w:sz="4" w:space="0" w:color="auto"/>
              <w:right w:val="single" w:sz="4" w:space="0" w:color="auto"/>
            </w:tcBorders>
            <w:vAlign w:val="center"/>
            <w:hideMark/>
          </w:tcPr>
          <w:p w14:paraId="7F2D8C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0FEE316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88CB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1400</w:t>
            </w:r>
          </w:p>
        </w:tc>
        <w:tc>
          <w:tcPr>
            <w:tcW w:w="1829" w:type="pct"/>
            <w:tcBorders>
              <w:top w:val="nil"/>
              <w:left w:val="nil"/>
              <w:bottom w:val="single" w:sz="4" w:space="0" w:color="auto"/>
              <w:right w:val="single" w:sz="4" w:space="0" w:color="auto"/>
            </w:tcBorders>
            <w:vAlign w:val="center"/>
            <w:hideMark/>
          </w:tcPr>
          <w:p w14:paraId="60E89E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пр.,д.292</w:t>
            </w:r>
          </w:p>
        </w:tc>
        <w:tc>
          <w:tcPr>
            <w:tcW w:w="2796" w:type="pct"/>
            <w:tcBorders>
              <w:top w:val="nil"/>
              <w:left w:val="nil"/>
              <w:bottom w:val="single" w:sz="4" w:space="0" w:color="auto"/>
              <w:right w:val="single" w:sz="4" w:space="0" w:color="auto"/>
            </w:tcBorders>
            <w:vAlign w:val="center"/>
            <w:hideMark/>
          </w:tcPr>
          <w:p w14:paraId="571D08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394AF4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E9A9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1401</w:t>
            </w:r>
          </w:p>
        </w:tc>
        <w:tc>
          <w:tcPr>
            <w:tcW w:w="1829" w:type="pct"/>
            <w:tcBorders>
              <w:top w:val="nil"/>
              <w:left w:val="nil"/>
              <w:bottom w:val="single" w:sz="4" w:space="0" w:color="auto"/>
              <w:right w:val="single" w:sz="4" w:space="0" w:color="auto"/>
            </w:tcBorders>
            <w:vAlign w:val="center"/>
            <w:hideMark/>
          </w:tcPr>
          <w:p w14:paraId="021CAF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пр.,д.290</w:t>
            </w:r>
          </w:p>
        </w:tc>
        <w:tc>
          <w:tcPr>
            <w:tcW w:w="2796" w:type="pct"/>
            <w:tcBorders>
              <w:top w:val="nil"/>
              <w:left w:val="nil"/>
              <w:bottom w:val="single" w:sz="4" w:space="0" w:color="auto"/>
              <w:right w:val="single" w:sz="4" w:space="0" w:color="auto"/>
            </w:tcBorders>
            <w:vAlign w:val="center"/>
            <w:hideMark/>
          </w:tcPr>
          <w:p w14:paraId="2178FB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55BD1A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A142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1402</w:t>
            </w:r>
          </w:p>
        </w:tc>
        <w:tc>
          <w:tcPr>
            <w:tcW w:w="1829" w:type="pct"/>
            <w:tcBorders>
              <w:top w:val="nil"/>
              <w:left w:val="nil"/>
              <w:bottom w:val="single" w:sz="4" w:space="0" w:color="auto"/>
              <w:right w:val="single" w:sz="4" w:space="0" w:color="auto"/>
            </w:tcBorders>
            <w:vAlign w:val="center"/>
            <w:hideMark/>
          </w:tcPr>
          <w:p w14:paraId="44828A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пр.,д.267</w:t>
            </w:r>
          </w:p>
        </w:tc>
        <w:tc>
          <w:tcPr>
            <w:tcW w:w="2796" w:type="pct"/>
            <w:tcBorders>
              <w:top w:val="nil"/>
              <w:left w:val="nil"/>
              <w:bottom w:val="single" w:sz="4" w:space="0" w:color="auto"/>
              <w:right w:val="single" w:sz="4" w:space="0" w:color="auto"/>
            </w:tcBorders>
            <w:vAlign w:val="center"/>
            <w:hideMark/>
          </w:tcPr>
          <w:p w14:paraId="5EF771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454A1A6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B123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1403</w:t>
            </w:r>
          </w:p>
        </w:tc>
        <w:tc>
          <w:tcPr>
            <w:tcW w:w="1829" w:type="pct"/>
            <w:tcBorders>
              <w:top w:val="nil"/>
              <w:left w:val="nil"/>
              <w:bottom w:val="single" w:sz="4" w:space="0" w:color="auto"/>
              <w:right w:val="single" w:sz="4" w:space="0" w:color="auto"/>
            </w:tcBorders>
            <w:vAlign w:val="center"/>
            <w:hideMark/>
          </w:tcPr>
          <w:p w14:paraId="70A675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пр.,д.266</w:t>
            </w:r>
          </w:p>
        </w:tc>
        <w:tc>
          <w:tcPr>
            <w:tcW w:w="2796" w:type="pct"/>
            <w:tcBorders>
              <w:top w:val="nil"/>
              <w:left w:val="nil"/>
              <w:bottom w:val="single" w:sz="4" w:space="0" w:color="auto"/>
              <w:right w:val="single" w:sz="4" w:space="0" w:color="auto"/>
            </w:tcBorders>
            <w:vAlign w:val="center"/>
            <w:hideMark/>
          </w:tcPr>
          <w:p w14:paraId="3D035E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194D305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E361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1404</w:t>
            </w:r>
          </w:p>
        </w:tc>
        <w:tc>
          <w:tcPr>
            <w:tcW w:w="1829" w:type="pct"/>
            <w:tcBorders>
              <w:top w:val="nil"/>
              <w:left w:val="nil"/>
              <w:bottom w:val="single" w:sz="4" w:space="0" w:color="auto"/>
              <w:right w:val="single" w:sz="4" w:space="0" w:color="auto"/>
            </w:tcBorders>
            <w:vAlign w:val="center"/>
            <w:hideMark/>
          </w:tcPr>
          <w:p w14:paraId="1C175F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пр.,д.265</w:t>
            </w:r>
          </w:p>
        </w:tc>
        <w:tc>
          <w:tcPr>
            <w:tcW w:w="2796" w:type="pct"/>
            <w:tcBorders>
              <w:top w:val="nil"/>
              <w:left w:val="nil"/>
              <w:bottom w:val="single" w:sz="4" w:space="0" w:color="auto"/>
              <w:right w:val="single" w:sz="4" w:space="0" w:color="auto"/>
            </w:tcBorders>
            <w:vAlign w:val="center"/>
            <w:hideMark/>
          </w:tcPr>
          <w:p w14:paraId="47C987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№1 Октябрьский пр-т д.339 стр. 1)АО "Люберецкая теплосеть"</w:t>
            </w:r>
          </w:p>
        </w:tc>
      </w:tr>
      <w:tr w:rsidR="00B51A48" w:rsidRPr="00B51A48" w14:paraId="7FDDA7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455B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1405</w:t>
            </w:r>
          </w:p>
        </w:tc>
        <w:tc>
          <w:tcPr>
            <w:tcW w:w="1829" w:type="pct"/>
            <w:tcBorders>
              <w:top w:val="nil"/>
              <w:left w:val="nil"/>
              <w:bottom w:val="single" w:sz="4" w:space="0" w:color="auto"/>
              <w:right w:val="single" w:sz="4" w:space="0" w:color="auto"/>
            </w:tcBorders>
            <w:vAlign w:val="center"/>
            <w:hideMark/>
          </w:tcPr>
          <w:p w14:paraId="1CD0E6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пр.,д.263</w:t>
            </w:r>
          </w:p>
        </w:tc>
        <w:tc>
          <w:tcPr>
            <w:tcW w:w="2796" w:type="pct"/>
            <w:tcBorders>
              <w:top w:val="nil"/>
              <w:left w:val="nil"/>
              <w:bottom w:val="single" w:sz="4" w:space="0" w:color="auto"/>
              <w:right w:val="single" w:sz="4" w:space="0" w:color="auto"/>
            </w:tcBorders>
            <w:vAlign w:val="center"/>
            <w:hideMark/>
          </w:tcPr>
          <w:p w14:paraId="152678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1(ЦТП №1 Октябрьский пр-т д.339 стр. 1)АО "Люберецкая теплосеть"</w:t>
            </w:r>
          </w:p>
        </w:tc>
      </w:tr>
      <w:tr w:rsidR="00B51A48" w:rsidRPr="00B51A48" w14:paraId="1A939F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6325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1406</w:t>
            </w:r>
          </w:p>
        </w:tc>
        <w:tc>
          <w:tcPr>
            <w:tcW w:w="1829" w:type="pct"/>
            <w:tcBorders>
              <w:top w:val="nil"/>
              <w:left w:val="nil"/>
              <w:bottom w:val="single" w:sz="4" w:space="0" w:color="auto"/>
              <w:right w:val="single" w:sz="4" w:space="0" w:color="auto"/>
            </w:tcBorders>
            <w:vAlign w:val="center"/>
            <w:hideMark/>
          </w:tcPr>
          <w:p w14:paraId="77ABAD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пр.,д.250а</w:t>
            </w:r>
          </w:p>
        </w:tc>
        <w:tc>
          <w:tcPr>
            <w:tcW w:w="2796" w:type="pct"/>
            <w:tcBorders>
              <w:top w:val="nil"/>
              <w:left w:val="nil"/>
              <w:bottom w:val="single" w:sz="4" w:space="0" w:color="auto"/>
              <w:right w:val="single" w:sz="4" w:space="0" w:color="auto"/>
            </w:tcBorders>
            <w:vAlign w:val="center"/>
            <w:hideMark/>
          </w:tcPr>
          <w:p w14:paraId="101BEE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6EF0A4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5DC3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1407</w:t>
            </w:r>
          </w:p>
        </w:tc>
        <w:tc>
          <w:tcPr>
            <w:tcW w:w="1829" w:type="pct"/>
            <w:tcBorders>
              <w:top w:val="nil"/>
              <w:left w:val="nil"/>
              <w:bottom w:val="single" w:sz="4" w:space="0" w:color="auto"/>
              <w:right w:val="single" w:sz="4" w:space="0" w:color="auto"/>
            </w:tcBorders>
            <w:vAlign w:val="center"/>
            <w:hideMark/>
          </w:tcPr>
          <w:p w14:paraId="24101B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пр.,д.250</w:t>
            </w:r>
          </w:p>
        </w:tc>
        <w:tc>
          <w:tcPr>
            <w:tcW w:w="2796" w:type="pct"/>
            <w:tcBorders>
              <w:top w:val="nil"/>
              <w:left w:val="nil"/>
              <w:bottom w:val="single" w:sz="4" w:space="0" w:color="auto"/>
              <w:right w:val="single" w:sz="4" w:space="0" w:color="auto"/>
            </w:tcBorders>
            <w:vAlign w:val="center"/>
            <w:hideMark/>
          </w:tcPr>
          <w:p w14:paraId="18EA48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4F053B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D61B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1408</w:t>
            </w:r>
          </w:p>
        </w:tc>
        <w:tc>
          <w:tcPr>
            <w:tcW w:w="1829" w:type="pct"/>
            <w:tcBorders>
              <w:top w:val="nil"/>
              <w:left w:val="nil"/>
              <w:bottom w:val="single" w:sz="4" w:space="0" w:color="auto"/>
              <w:right w:val="single" w:sz="4" w:space="0" w:color="auto"/>
            </w:tcBorders>
            <w:vAlign w:val="center"/>
            <w:hideMark/>
          </w:tcPr>
          <w:p w14:paraId="50FBF5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пр.,д.213а</w:t>
            </w:r>
          </w:p>
        </w:tc>
        <w:tc>
          <w:tcPr>
            <w:tcW w:w="2796" w:type="pct"/>
            <w:tcBorders>
              <w:top w:val="nil"/>
              <w:left w:val="nil"/>
              <w:bottom w:val="single" w:sz="4" w:space="0" w:color="auto"/>
              <w:right w:val="single" w:sz="4" w:space="0" w:color="auto"/>
            </w:tcBorders>
            <w:vAlign w:val="center"/>
            <w:hideMark/>
          </w:tcPr>
          <w:p w14:paraId="6CF6B1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№4 Октябрьский пр-т д.209)ПАО "Мосэнерго", АО "Люберецкая теплосеть"</w:t>
            </w:r>
          </w:p>
        </w:tc>
      </w:tr>
      <w:tr w:rsidR="00B51A48" w:rsidRPr="00B51A48" w14:paraId="7A3A68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CEEE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1409</w:t>
            </w:r>
          </w:p>
        </w:tc>
        <w:tc>
          <w:tcPr>
            <w:tcW w:w="1829" w:type="pct"/>
            <w:tcBorders>
              <w:top w:val="nil"/>
              <w:left w:val="nil"/>
              <w:bottom w:val="single" w:sz="4" w:space="0" w:color="auto"/>
              <w:right w:val="single" w:sz="4" w:space="0" w:color="auto"/>
            </w:tcBorders>
            <w:vAlign w:val="center"/>
            <w:hideMark/>
          </w:tcPr>
          <w:p w14:paraId="1BAC2C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пр.,д.213а</w:t>
            </w:r>
          </w:p>
        </w:tc>
        <w:tc>
          <w:tcPr>
            <w:tcW w:w="2796" w:type="pct"/>
            <w:tcBorders>
              <w:top w:val="nil"/>
              <w:left w:val="nil"/>
              <w:bottom w:val="single" w:sz="4" w:space="0" w:color="auto"/>
              <w:right w:val="single" w:sz="4" w:space="0" w:color="auto"/>
            </w:tcBorders>
            <w:vAlign w:val="center"/>
            <w:hideMark/>
          </w:tcPr>
          <w:p w14:paraId="374557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№4 Октябрьский пр-т д.209)ПАО "Мосэнерго", АО "Люберецкая теплосеть"</w:t>
            </w:r>
          </w:p>
        </w:tc>
      </w:tr>
      <w:tr w:rsidR="00B51A48" w:rsidRPr="00B51A48" w14:paraId="40DA4D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BD18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1410</w:t>
            </w:r>
          </w:p>
        </w:tc>
        <w:tc>
          <w:tcPr>
            <w:tcW w:w="1829" w:type="pct"/>
            <w:tcBorders>
              <w:top w:val="nil"/>
              <w:left w:val="nil"/>
              <w:bottom w:val="single" w:sz="4" w:space="0" w:color="auto"/>
              <w:right w:val="single" w:sz="4" w:space="0" w:color="auto"/>
            </w:tcBorders>
            <w:vAlign w:val="center"/>
            <w:hideMark/>
          </w:tcPr>
          <w:p w14:paraId="4A5AAB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Октябрьский пр.,д.211а</w:t>
            </w:r>
          </w:p>
        </w:tc>
        <w:tc>
          <w:tcPr>
            <w:tcW w:w="2796" w:type="pct"/>
            <w:tcBorders>
              <w:top w:val="nil"/>
              <w:left w:val="nil"/>
              <w:bottom w:val="single" w:sz="4" w:space="0" w:color="auto"/>
              <w:right w:val="single" w:sz="4" w:space="0" w:color="auto"/>
            </w:tcBorders>
            <w:vAlign w:val="center"/>
            <w:hideMark/>
          </w:tcPr>
          <w:p w14:paraId="137314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№4 Октябрьский пр-т д.209)ПАО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7DC067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DB2B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1411</w:t>
            </w:r>
          </w:p>
        </w:tc>
        <w:tc>
          <w:tcPr>
            <w:tcW w:w="1829" w:type="pct"/>
            <w:tcBorders>
              <w:top w:val="nil"/>
              <w:left w:val="nil"/>
              <w:bottom w:val="single" w:sz="4" w:space="0" w:color="auto"/>
              <w:right w:val="single" w:sz="4" w:space="0" w:color="auto"/>
            </w:tcBorders>
            <w:vAlign w:val="center"/>
            <w:hideMark/>
          </w:tcPr>
          <w:p w14:paraId="202349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пр.,д.209</w:t>
            </w:r>
          </w:p>
        </w:tc>
        <w:tc>
          <w:tcPr>
            <w:tcW w:w="2796" w:type="pct"/>
            <w:tcBorders>
              <w:top w:val="nil"/>
              <w:left w:val="nil"/>
              <w:bottom w:val="single" w:sz="4" w:space="0" w:color="auto"/>
              <w:right w:val="single" w:sz="4" w:space="0" w:color="auto"/>
            </w:tcBorders>
            <w:vAlign w:val="center"/>
            <w:hideMark/>
          </w:tcPr>
          <w:p w14:paraId="04BDBB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№4 Октябрьский пр-т д.209)ПАО "Мосэнерго", АО "Люберецкая теплосеть"</w:t>
            </w:r>
          </w:p>
        </w:tc>
      </w:tr>
      <w:tr w:rsidR="00B51A48" w:rsidRPr="00B51A48" w14:paraId="26C0D0B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5B37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1412</w:t>
            </w:r>
          </w:p>
        </w:tc>
        <w:tc>
          <w:tcPr>
            <w:tcW w:w="1829" w:type="pct"/>
            <w:tcBorders>
              <w:top w:val="nil"/>
              <w:left w:val="nil"/>
              <w:bottom w:val="single" w:sz="4" w:space="0" w:color="auto"/>
              <w:right w:val="single" w:sz="4" w:space="0" w:color="auto"/>
            </w:tcBorders>
            <w:vAlign w:val="center"/>
            <w:hideMark/>
          </w:tcPr>
          <w:p w14:paraId="1B7F72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пр.,д.203</w:t>
            </w:r>
          </w:p>
        </w:tc>
        <w:tc>
          <w:tcPr>
            <w:tcW w:w="2796" w:type="pct"/>
            <w:tcBorders>
              <w:top w:val="nil"/>
              <w:left w:val="nil"/>
              <w:bottom w:val="single" w:sz="4" w:space="0" w:color="auto"/>
              <w:right w:val="single" w:sz="4" w:space="0" w:color="auto"/>
            </w:tcBorders>
            <w:vAlign w:val="center"/>
            <w:hideMark/>
          </w:tcPr>
          <w:p w14:paraId="035D20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45AE0C1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13A7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1413</w:t>
            </w:r>
          </w:p>
        </w:tc>
        <w:tc>
          <w:tcPr>
            <w:tcW w:w="1829" w:type="pct"/>
            <w:tcBorders>
              <w:top w:val="nil"/>
              <w:left w:val="nil"/>
              <w:bottom w:val="single" w:sz="4" w:space="0" w:color="auto"/>
              <w:right w:val="single" w:sz="4" w:space="0" w:color="auto"/>
            </w:tcBorders>
            <w:vAlign w:val="center"/>
            <w:hideMark/>
          </w:tcPr>
          <w:p w14:paraId="63078A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пр.,д.201</w:t>
            </w:r>
          </w:p>
        </w:tc>
        <w:tc>
          <w:tcPr>
            <w:tcW w:w="2796" w:type="pct"/>
            <w:tcBorders>
              <w:top w:val="nil"/>
              <w:left w:val="nil"/>
              <w:bottom w:val="single" w:sz="4" w:space="0" w:color="auto"/>
              <w:right w:val="single" w:sz="4" w:space="0" w:color="auto"/>
            </w:tcBorders>
            <w:vAlign w:val="center"/>
            <w:hideMark/>
          </w:tcPr>
          <w:p w14:paraId="335B03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544F89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11C9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1414</w:t>
            </w:r>
          </w:p>
        </w:tc>
        <w:tc>
          <w:tcPr>
            <w:tcW w:w="1829" w:type="pct"/>
            <w:tcBorders>
              <w:top w:val="nil"/>
              <w:left w:val="nil"/>
              <w:bottom w:val="single" w:sz="4" w:space="0" w:color="auto"/>
              <w:right w:val="single" w:sz="4" w:space="0" w:color="auto"/>
            </w:tcBorders>
            <w:vAlign w:val="center"/>
            <w:hideMark/>
          </w:tcPr>
          <w:p w14:paraId="6263B8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пр.,д.199</w:t>
            </w:r>
          </w:p>
        </w:tc>
        <w:tc>
          <w:tcPr>
            <w:tcW w:w="2796" w:type="pct"/>
            <w:tcBorders>
              <w:top w:val="nil"/>
              <w:left w:val="nil"/>
              <w:bottom w:val="single" w:sz="4" w:space="0" w:color="auto"/>
              <w:right w:val="single" w:sz="4" w:space="0" w:color="auto"/>
            </w:tcBorders>
            <w:vAlign w:val="center"/>
            <w:hideMark/>
          </w:tcPr>
          <w:p w14:paraId="26ACF5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4234D9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54EA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1415</w:t>
            </w:r>
          </w:p>
        </w:tc>
        <w:tc>
          <w:tcPr>
            <w:tcW w:w="1829" w:type="pct"/>
            <w:tcBorders>
              <w:top w:val="nil"/>
              <w:left w:val="nil"/>
              <w:bottom w:val="single" w:sz="4" w:space="0" w:color="auto"/>
              <w:right w:val="single" w:sz="4" w:space="0" w:color="auto"/>
            </w:tcBorders>
            <w:vAlign w:val="center"/>
            <w:hideMark/>
          </w:tcPr>
          <w:p w14:paraId="76BEDC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пр.,д.197</w:t>
            </w:r>
          </w:p>
        </w:tc>
        <w:tc>
          <w:tcPr>
            <w:tcW w:w="2796" w:type="pct"/>
            <w:tcBorders>
              <w:top w:val="nil"/>
              <w:left w:val="nil"/>
              <w:bottom w:val="single" w:sz="4" w:space="0" w:color="auto"/>
              <w:right w:val="single" w:sz="4" w:space="0" w:color="auto"/>
            </w:tcBorders>
            <w:vAlign w:val="center"/>
            <w:hideMark/>
          </w:tcPr>
          <w:p w14:paraId="132309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584FB3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85FB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1416</w:t>
            </w:r>
          </w:p>
        </w:tc>
        <w:tc>
          <w:tcPr>
            <w:tcW w:w="1829" w:type="pct"/>
            <w:tcBorders>
              <w:top w:val="nil"/>
              <w:left w:val="nil"/>
              <w:bottom w:val="single" w:sz="4" w:space="0" w:color="auto"/>
              <w:right w:val="single" w:sz="4" w:space="0" w:color="auto"/>
            </w:tcBorders>
            <w:vAlign w:val="center"/>
            <w:hideMark/>
          </w:tcPr>
          <w:p w14:paraId="2EFDBE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пр.,д.191/2</w:t>
            </w:r>
          </w:p>
        </w:tc>
        <w:tc>
          <w:tcPr>
            <w:tcW w:w="2796" w:type="pct"/>
            <w:tcBorders>
              <w:top w:val="nil"/>
              <w:left w:val="nil"/>
              <w:bottom w:val="single" w:sz="4" w:space="0" w:color="auto"/>
              <w:right w:val="single" w:sz="4" w:space="0" w:color="auto"/>
            </w:tcBorders>
            <w:vAlign w:val="center"/>
            <w:hideMark/>
          </w:tcPr>
          <w:p w14:paraId="578304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7CBCF6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B7113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1417</w:t>
            </w:r>
          </w:p>
        </w:tc>
        <w:tc>
          <w:tcPr>
            <w:tcW w:w="1829" w:type="pct"/>
            <w:tcBorders>
              <w:top w:val="nil"/>
              <w:left w:val="nil"/>
              <w:bottom w:val="single" w:sz="4" w:space="0" w:color="auto"/>
              <w:right w:val="single" w:sz="4" w:space="0" w:color="auto"/>
            </w:tcBorders>
            <w:vAlign w:val="center"/>
            <w:hideMark/>
          </w:tcPr>
          <w:p w14:paraId="7E1B93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пр.,д.189/1</w:t>
            </w:r>
          </w:p>
        </w:tc>
        <w:tc>
          <w:tcPr>
            <w:tcW w:w="2796" w:type="pct"/>
            <w:tcBorders>
              <w:top w:val="nil"/>
              <w:left w:val="nil"/>
              <w:bottom w:val="single" w:sz="4" w:space="0" w:color="auto"/>
              <w:right w:val="single" w:sz="4" w:space="0" w:color="auto"/>
            </w:tcBorders>
            <w:vAlign w:val="center"/>
            <w:hideMark/>
          </w:tcPr>
          <w:p w14:paraId="02F7EF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308CB9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4763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1418</w:t>
            </w:r>
          </w:p>
        </w:tc>
        <w:tc>
          <w:tcPr>
            <w:tcW w:w="1829" w:type="pct"/>
            <w:tcBorders>
              <w:top w:val="nil"/>
              <w:left w:val="nil"/>
              <w:bottom w:val="single" w:sz="4" w:space="0" w:color="auto"/>
              <w:right w:val="single" w:sz="4" w:space="0" w:color="auto"/>
            </w:tcBorders>
            <w:vAlign w:val="center"/>
            <w:hideMark/>
          </w:tcPr>
          <w:p w14:paraId="65D298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пр.,д.181</w:t>
            </w:r>
          </w:p>
        </w:tc>
        <w:tc>
          <w:tcPr>
            <w:tcW w:w="2796" w:type="pct"/>
            <w:tcBorders>
              <w:top w:val="nil"/>
              <w:left w:val="nil"/>
              <w:bottom w:val="single" w:sz="4" w:space="0" w:color="auto"/>
              <w:right w:val="single" w:sz="4" w:space="0" w:color="auto"/>
            </w:tcBorders>
            <w:vAlign w:val="center"/>
            <w:hideMark/>
          </w:tcPr>
          <w:p w14:paraId="5B24DF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№7 Октябрьский пр-т д. 190 стр. 1)ПАО "Мосэнерго", АО "Люберецкая теплосеть"</w:t>
            </w:r>
          </w:p>
        </w:tc>
      </w:tr>
      <w:tr w:rsidR="00B51A48" w:rsidRPr="00B51A48" w14:paraId="770BB0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B558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1419</w:t>
            </w:r>
          </w:p>
        </w:tc>
        <w:tc>
          <w:tcPr>
            <w:tcW w:w="1829" w:type="pct"/>
            <w:tcBorders>
              <w:top w:val="nil"/>
              <w:left w:val="nil"/>
              <w:bottom w:val="single" w:sz="4" w:space="0" w:color="auto"/>
              <w:right w:val="single" w:sz="4" w:space="0" w:color="auto"/>
            </w:tcBorders>
            <w:vAlign w:val="center"/>
            <w:hideMark/>
          </w:tcPr>
          <w:p w14:paraId="4520D4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пр.,д.164</w:t>
            </w:r>
          </w:p>
        </w:tc>
        <w:tc>
          <w:tcPr>
            <w:tcW w:w="2796" w:type="pct"/>
            <w:tcBorders>
              <w:top w:val="nil"/>
              <w:left w:val="nil"/>
              <w:bottom w:val="single" w:sz="4" w:space="0" w:color="auto"/>
              <w:right w:val="single" w:sz="4" w:space="0" w:color="auto"/>
            </w:tcBorders>
            <w:vAlign w:val="center"/>
            <w:hideMark/>
          </w:tcPr>
          <w:p w14:paraId="178C28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7B0B0C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8EFB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1420</w:t>
            </w:r>
          </w:p>
        </w:tc>
        <w:tc>
          <w:tcPr>
            <w:tcW w:w="1829" w:type="pct"/>
            <w:tcBorders>
              <w:top w:val="nil"/>
              <w:left w:val="nil"/>
              <w:bottom w:val="single" w:sz="4" w:space="0" w:color="auto"/>
              <w:right w:val="single" w:sz="4" w:space="0" w:color="auto"/>
            </w:tcBorders>
            <w:vAlign w:val="center"/>
            <w:hideMark/>
          </w:tcPr>
          <w:p w14:paraId="0653D0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пр.,д.145</w:t>
            </w:r>
          </w:p>
        </w:tc>
        <w:tc>
          <w:tcPr>
            <w:tcW w:w="2796" w:type="pct"/>
            <w:tcBorders>
              <w:top w:val="nil"/>
              <w:left w:val="nil"/>
              <w:bottom w:val="single" w:sz="4" w:space="0" w:color="auto"/>
              <w:right w:val="single" w:sz="4" w:space="0" w:color="auto"/>
            </w:tcBorders>
            <w:vAlign w:val="center"/>
            <w:hideMark/>
          </w:tcPr>
          <w:p w14:paraId="5866CE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487B3A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DD65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1421</w:t>
            </w:r>
          </w:p>
        </w:tc>
        <w:tc>
          <w:tcPr>
            <w:tcW w:w="1829" w:type="pct"/>
            <w:tcBorders>
              <w:top w:val="nil"/>
              <w:left w:val="nil"/>
              <w:bottom w:val="single" w:sz="4" w:space="0" w:color="auto"/>
              <w:right w:val="single" w:sz="4" w:space="0" w:color="auto"/>
            </w:tcBorders>
            <w:vAlign w:val="center"/>
            <w:hideMark/>
          </w:tcPr>
          <w:p w14:paraId="559CB6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пр.,д.141</w:t>
            </w:r>
          </w:p>
        </w:tc>
        <w:tc>
          <w:tcPr>
            <w:tcW w:w="2796" w:type="pct"/>
            <w:tcBorders>
              <w:top w:val="nil"/>
              <w:left w:val="nil"/>
              <w:bottom w:val="single" w:sz="4" w:space="0" w:color="auto"/>
              <w:right w:val="single" w:sz="4" w:space="0" w:color="auto"/>
            </w:tcBorders>
            <w:vAlign w:val="center"/>
            <w:hideMark/>
          </w:tcPr>
          <w:p w14:paraId="78113D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Октябрьский проспект д.183 пом.2)ПАО "Мосэнерго", АО "Люберецкая теплосеть"</w:t>
            </w:r>
          </w:p>
        </w:tc>
      </w:tr>
      <w:tr w:rsidR="00B51A48" w:rsidRPr="00B51A48" w14:paraId="2F20BA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87F5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1422</w:t>
            </w:r>
          </w:p>
        </w:tc>
        <w:tc>
          <w:tcPr>
            <w:tcW w:w="1829" w:type="pct"/>
            <w:tcBorders>
              <w:top w:val="nil"/>
              <w:left w:val="nil"/>
              <w:bottom w:val="single" w:sz="4" w:space="0" w:color="auto"/>
              <w:right w:val="single" w:sz="4" w:space="0" w:color="auto"/>
            </w:tcBorders>
            <w:vAlign w:val="center"/>
            <w:hideMark/>
          </w:tcPr>
          <w:p w14:paraId="0CEA3D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пр.,д.126</w:t>
            </w:r>
          </w:p>
        </w:tc>
        <w:tc>
          <w:tcPr>
            <w:tcW w:w="2796" w:type="pct"/>
            <w:tcBorders>
              <w:top w:val="nil"/>
              <w:left w:val="nil"/>
              <w:bottom w:val="single" w:sz="4" w:space="0" w:color="auto"/>
              <w:right w:val="single" w:sz="4" w:space="0" w:color="auto"/>
            </w:tcBorders>
            <w:vAlign w:val="center"/>
            <w:hideMark/>
          </w:tcPr>
          <w:p w14:paraId="114C17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28CBCB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9A46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1423</w:t>
            </w:r>
          </w:p>
        </w:tc>
        <w:tc>
          <w:tcPr>
            <w:tcW w:w="1829" w:type="pct"/>
            <w:tcBorders>
              <w:top w:val="nil"/>
              <w:left w:val="nil"/>
              <w:bottom w:val="single" w:sz="4" w:space="0" w:color="auto"/>
              <w:right w:val="single" w:sz="4" w:space="0" w:color="auto"/>
            </w:tcBorders>
            <w:vAlign w:val="center"/>
            <w:hideMark/>
          </w:tcPr>
          <w:p w14:paraId="5A7E00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пр.,д.124</w:t>
            </w:r>
          </w:p>
        </w:tc>
        <w:tc>
          <w:tcPr>
            <w:tcW w:w="2796" w:type="pct"/>
            <w:tcBorders>
              <w:top w:val="nil"/>
              <w:left w:val="nil"/>
              <w:bottom w:val="single" w:sz="4" w:space="0" w:color="auto"/>
              <w:right w:val="single" w:sz="4" w:space="0" w:color="auto"/>
            </w:tcBorders>
            <w:vAlign w:val="center"/>
            <w:hideMark/>
          </w:tcPr>
          <w:p w14:paraId="2ED47C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403D87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4432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1424</w:t>
            </w:r>
          </w:p>
        </w:tc>
        <w:tc>
          <w:tcPr>
            <w:tcW w:w="1829" w:type="pct"/>
            <w:tcBorders>
              <w:top w:val="nil"/>
              <w:left w:val="nil"/>
              <w:bottom w:val="single" w:sz="4" w:space="0" w:color="auto"/>
              <w:right w:val="single" w:sz="4" w:space="0" w:color="auto"/>
            </w:tcBorders>
            <w:vAlign w:val="center"/>
            <w:hideMark/>
          </w:tcPr>
          <w:p w14:paraId="2C4103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пр.,д.122а</w:t>
            </w:r>
          </w:p>
        </w:tc>
        <w:tc>
          <w:tcPr>
            <w:tcW w:w="2796" w:type="pct"/>
            <w:tcBorders>
              <w:top w:val="nil"/>
              <w:left w:val="nil"/>
              <w:bottom w:val="single" w:sz="4" w:space="0" w:color="auto"/>
              <w:right w:val="single" w:sz="4" w:space="0" w:color="auto"/>
            </w:tcBorders>
            <w:vAlign w:val="center"/>
            <w:hideMark/>
          </w:tcPr>
          <w:p w14:paraId="551FCE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69D976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8ADE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1425</w:t>
            </w:r>
          </w:p>
        </w:tc>
        <w:tc>
          <w:tcPr>
            <w:tcW w:w="1829" w:type="pct"/>
            <w:tcBorders>
              <w:top w:val="nil"/>
              <w:left w:val="nil"/>
              <w:bottom w:val="single" w:sz="4" w:space="0" w:color="auto"/>
              <w:right w:val="single" w:sz="4" w:space="0" w:color="auto"/>
            </w:tcBorders>
            <w:vAlign w:val="center"/>
            <w:hideMark/>
          </w:tcPr>
          <w:p w14:paraId="517E08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пр.,д.122</w:t>
            </w:r>
          </w:p>
        </w:tc>
        <w:tc>
          <w:tcPr>
            <w:tcW w:w="2796" w:type="pct"/>
            <w:tcBorders>
              <w:top w:val="nil"/>
              <w:left w:val="nil"/>
              <w:bottom w:val="single" w:sz="4" w:space="0" w:color="auto"/>
              <w:right w:val="single" w:sz="4" w:space="0" w:color="auto"/>
            </w:tcBorders>
            <w:vAlign w:val="center"/>
            <w:hideMark/>
          </w:tcPr>
          <w:p w14:paraId="6B279D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5522B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94A5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1426</w:t>
            </w:r>
          </w:p>
        </w:tc>
        <w:tc>
          <w:tcPr>
            <w:tcW w:w="1829" w:type="pct"/>
            <w:tcBorders>
              <w:top w:val="nil"/>
              <w:left w:val="nil"/>
              <w:bottom w:val="single" w:sz="4" w:space="0" w:color="auto"/>
              <w:right w:val="single" w:sz="4" w:space="0" w:color="auto"/>
            </w:tcBorders>
            <w:vAlign w:val="center"/>
            <w:hideMark/>
          </w:tcPr>
          <w:p w14:paraId="1F993D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пр.,д.120/3</w:t>
            </w:r>
          </w:p>
        </w:tc>
        <w:tc>
          <w:tcPr>
            <w:tcW w:w="2796" w:type="pct"/>
            <w:tcBorders>
              <w:top w:val="nil"/>
              <w:left w:val="nil"/>
              <w:bottom w:val="single" w:sz="4" w:space="0" w:color="auto"/>
              <w:right w:val="single" w:sz="4" w:space="0" w:color="auto"/>
            </w:tcBorders>
            <w:vAlign w:val="center"/>
            <w:hideMark/>
          </w:tcPr>
          <w:p w14:paraId="54CE9C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50C78F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6BF2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1427</w:t>
            </w:r>
          </w:p>
        </w:tc>
        <w:tc>
          <w:tcPr>
            <w:tcW w:w="1829" w:type="pct"/>
            <w:tcBorders>
              <w:top w:val="nil"/>
              <w:left w:val="nil"/>
              <w:bottom w:val="single" w:sz="4" w:space="0" w:color="auto"/>
              <w:right w:val="single" w:sz="4" w:space="0" w:color="auto"/>
            </w:tcBorders>
            <w:vAlign w:val="center"/>
            <w:hideMark/>
          </w:tcPr>
          <w:p w14:paraId="243567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пр.,д.120/2</w:t>
            </w:r>
          </w:p>
        </w:tc>
        <w:tc>
          <w:tcPr>
            <w:tcW w:w="2796" w:type="pct"/>
            <w:tcBorders>
              <w:top w:val="nil"/>
              <w:left w:val="nil"/>
              <w:bottom w:val="single" w:sz="4" w:space="0" w:color="auto"/>
              <w:right w:val="single" w:sz="4" w:space="0" w:color="auto"/>
            </w:tcBorders>
            <w:vAlign w:val="center"/>
            <w:hideMark/>
          </w:tcPr>
          <w:p w14:paraId="2FCFC5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6108B8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C939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1428</w:t>
            </w:r>
          </w:p>
        </w:tc>
        <w:tc>
          <w:tcPr>
            <w:tcW w:w="1829" w:type="pct"/>
            <w:tcBorders>
              <w:top w:val="nil"/>
              <w:left w:val="nil"/>
              <w:bottom w:val="single" w:sz="4" w:space="0" w:color="auto"/>
              <w:right w:val="single" w:sz="4" w:space="0" w:color="auto"/>
            </w:tcBorders>
            <w:vAlign w:val="center"/>
            <w:hideMark/>
          </w:tcPr>
          <w:p w14:paraId="4CAFBC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Октябрьский пр.,д.120/1</w:t>
            </w:r>
          </w:p>
        </w:tc>
        <w:tc>
          <w:tcPr>
            <w:tcW w:w="2796" w:type="pct"/>
            <w:tcBorders>
              <w:top w:val="nil"/>
              <w:left w:val="nil"/>
              <w:bottom w:val="single" w:sz="4" w:space="0" w:color="auto"/>
              <w:right w:val="single" w:sz="4" w:space="0" w:color="auto"/>
            </w:tcBorders>
            <w:vAlign w:val="center"/>
            <w:hideMark/>
          </w:tcPr>
          <w:p w14:paraId="0CE5A5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514B74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8E14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1429</w:t>
            </w:r>
          </w:p>
        </w:tc>
        <w:tc>
          <w:tcPr>
            <w:tcW w:w="1829" w:type="pct"/>
            <w:tcBorders>
              <w:top w:val="nil"/>
              <w:left w:val="nil"/>
              <w:bottom w:val="single" w:sz="4" w:space="0" w:color="auto"/>
              <w:right w:val="single" w:sz="4" w:space="0" w:color="auto"/>
            </w:tcBorders>
            <w:vAlign w:val="center"/>
            <w:hideMark/>
          </w:tcPr>
          <w:p w14:paraId="33B451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Новый тупик,д.5</w:t>
            </w:r>
          </w:p>
        </w:tc>
        <w:tc>
          <w:tcPr>
            <w:tcW w:w="2796" w:type="pct"/>
            <w:tcBorders>
              <w:top w:val="nil"/>
              <w:left w:val="nil"/>
              <w:bottom w:val="single" w:sz="4" w:space="0" w:color="auto"/>
              <w:right w:val="single" w:sz="4" w:space="0" w:color="auto"/>
            </w:tcBorders>
            <w:vAlign w:val="center"/>
            <w:hideMark/>
          </w:tcPr>
          <w:p w14:paraId="27A3C8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5D4B67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BB7A3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1430</w:t>
            </w:r>
          </w:p>
        </w:tc>
        <w:tc>
          <w:tcPr>
            <w:tcW w:w="1829" w:type="pct"/>
            <w:tcBorders>
              <w:top w:val="nil"/>
              <w:left w:val="nil"/>
              <w:bottom w:val="single" w:sz="4" w:space="0" w:color="auto"/>
              <w:right w:val="single" w:sz="4" w:space="0" w:color="auto"/>
            </w:tcBorders>
            <w:vAlign w:val="center"/>
            <w:hideMark/>
          </w:tcPr>
          <w:p w14:paraId="714D2B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ул.,д.9</w:t>
            </w:r>
          </w:p>
        </w:tc>
        <w:tc>
          <w:tcPr>
            <w:tcW w:w="2796" w:type="pct"/>
            <w:tcBorders>
              <w:top w:val="nil"/>
              <w:left w:val="nil"/>
              <w:bottom w:val="single" w:sz="4" w:space="0" w:color="auto"/>
              <w:right w:val="single" w:sz="4" w:space="0" w:color="auto"/>
            </w:tcBorders>
            <w:vAlign w:val="center"/>
            <w:hideMark/>
          </w:tcPr>
          <w:p w14:paraId="389C3F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6203A5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CFF9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1431</w:t>
            </w:r>
          </w:p>
        </w:tc>
        <w:tc>
          <w:tcPr>
            <w:tcW w:w="1829" w:type="pct"/>
            <w:tcBorders>
              <w:top w:val="nil"/>
              <w:left w:val="nil"/>
              <w:bottom w:val="single" w:sz="4" w:space="0" w:color="auto"/>
              <w:right w:val="single" w:sz="4" w:space="0" w:color="auto"/>
            </w:tcBorders>
            <w:vAlign w:val="center"/>
            <w:hideMark/>
          </w:tcPr>
          <w:p w14:paraId="35B460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ул.,д.8д</w:t>
            </w:r>
          </w:p>
        </w:tc>
        <w:tc>
          <w:tcPr>
            <w:tcW w:w="2796" w:type="pct"/>
            <w:tcBorders>
              <w:top w:val="nil"/>
              <w:left w:val="nil"/>
              <w:bottom w:val="single" w:sz="4" w:space="0" w:color="auto"/>
              <w:right w:val="single" w:sz="4" w:space="0" w:color="auto"/>
            </w:tcBorders>
            <w:vAlign w:val="center"/>
            <w:hideMark/>
          </w:tcPr>
          <w:p w14:paraId="63D79F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292BC4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EA18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1432</w:t>
            </w:r>
          </w:p>
        </w:tc>
        <w:tc>
          <w:tcPr>
            <w:tcW w:w="1829" w:type="pct"/>
            <w:tcBorders>
              <w:top w:val="nil"/>
              <w:left w:val="nil"/>
              <w:bottom w:val="single" w:sz="4" w:space="0" w:color="auto"/>
              <w:right w:val="single" w:sz="4" w:space="0" w:color="auto"/>
            </w:tcBorders>
            <w:vAlign w:val="center"/>
            <w:hideMark/>
          </w:tcPr>
          <w:p w14:paraId="6FB30F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ул.,д.8г</w:t>
            </w:r>
          </w:p>
        </w:tc>
        <w:tc>
          <w:tcPr>
            <w:tcW w:w="2796" w:type="pct"/>
            <w:tcBorders>
              <w:top w:val="nil"/>
              <w:left w:val="nil"/>
              <w:bottom w:val="single" w:sz="4" w:space="0" w:color="auto"/>
              <w:right w:val="single" w:sz="4" w:space="0" w:color="auto"/>
            </w:tcBorders>
            <w:vAlign w:val="center"/>
            <w:hideMark/>
          </w:tcPr>
          <w:p w14:paraId="4372E0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6E4355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2AE5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1433</w:t>
            </w:r>
          </w:p>
        </w:tc>
        <w:tc>
          <w:tcPr>
            <w:tcW w:w="1829" w:type="pct"/>
            <w:tcBorders>
              <w:top w:val="nil"/>
              <w:left w:val="nil"/>
              <w:bottom w:val="single" w:sz="4" w:space="0" w:color="auto"/>
              <w:right w:val="single" w:sz="4" w:space="0" w:color="auto"/>
            </w:tcBorders>
            <w:vAlign w:val="center"/>
            <w:hideMark/>
          </w:tcPr>
          <w:p w14:paraId="7BC4EC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ул.,д.8в</w:t>
            </w:r>
          </w:p>
        </w:tc>
        <w:tc>
          <w:tcPr>
            <w:tcW w:w="2796" w:type="pct"/>
            <w:tcBorders>
              <w:top w:val="nil"/>
              <w:left w:val="nil"/>
              <w:bottom w:val="single" w:sz="4" w:space="0" w:color="auto"/>
              <w:right w:val="single" w:sz="4" w:space="0" w:color="auto"/>
            </w:tcBorders>
            <w:vAlign w:val="center"/>
            <w:hideMark/>
          </w:tcPr>
          <w:p w14:paraId="4CA843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712F21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3717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1434</w:t>
            </w:r>
          </w:p>
        </w:tc>
        <w:tc>
          <w:tcPr>
            <w:tcW w:w="1829" w:type="pct"/>
            <w:tcBorders>
              <w:top w:val="nil"/>
              <w:left w:val="nil"/>
              <w:bottom w:val="single" w:sz="4" w:space="0" w:color="auto"/>
              <w:right w:val="single" w:sz="4" w:space="0" w:color="auto"/>
            </w:tcBorders>
            <w:vAlign w:val="center"/>
            <w:hideMark/>
          </w:tcPr>
          <w:p w14:paraId="6490A3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ул.,д.8б</w:t>
            </w:r>
          </w:p>
        </w:tc>
        <w:tc>
          <w:tcPr>
            <w:tcW w:w="2796" w:type="pct"/>
            <w:tcBorders>
              <w:top w:val="nil"/>
              <w:left w:val="nil"/>
              <w:bottom w:val="single" w:sz="4" w:space="0" w:color="auto"/>
              <w:right w:val="single" w:sz="4" w:space="0" w:color="auto"/>
            </w:tcBorders>
            <w:vAlign w:val="center"/>
            <w:hideMark/>
          </w:tcPr>
          <w:p w14:paraId="1BCBB6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6471E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26AF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1435</w:t>
            </w:r>
          </w:p>
        </w:tc>
        <w:tc>
          <w:tcPr>
            <w:tcW w:w="1829" w:type="pct"/>
            <w:tcBorders>
              <w:top w:val="nil"/>
              <w:left w:val="nil"/>
              <w:bottom w:val="single" w:sz="4" w:space="0" w:color="auto"/>
              <w:right w:val="single" w:sz="4" w:space="0" w:color="auto"/>
            </w:tcBorders>
            <w:vAlign w:val="center"/>
            <w:hideMark/>
          </w:tcPr>
          <w:p w14:paraId="3F14AD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ул.,д.8а</w:t>
            </w:r>
          </w:p>
        </w:tc>
        <w:tc>
          <w:tcPr>
            <w:tcW w:w="2796" w:type="pct"/>
            <w:tcBorders>
              <w:top w:val="nil"/>
              <w:left w:val="nil"/>
              <w:bottom w:val="single" w:sz="4" w:space="0" w:color="auto"/>
              <w:right w:val="single" w:sz="4" w:space="0" w:color="auto"/>
            </w:tcBorders>
            <w:vAlign w:val="center"/>
            <w:hideMark/>
          </w:tcPr>
          <w:p w14:paraId="1753D6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32FEBE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5F02F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1436</w:t>
            </w:r>
          </w:p>
        </w:tc>
        <w:tc>
          <w:tcPr>
            <w:tcW w:w="1829" w:type="pct"/>
            <w:tcBorders>
              <w:top w:val="nil"/>
              <w:left w:val="nil"/>
              <w:bottom w:val="single" w:sz="4" w:space="0" w:color="auto"/>
              <w:right w:val="single" w:sz="4" w:space="0" w:color="auto"/>
            </w:tcBorders>
            <w:vAlign w:val="center"/>
            <w:hideMark/>
          </w:tcPr>
          <w:p w14:paraId="65028A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ул.,д.6а</w:t>
            </w:r>
          </w:p>
        </w:tc>
        <w:tc>
          <w:tcPr>
            <w:tcW w:w="2796" w:type="pct"/>
            <w:tcBorders>
              <w:top w:val="nil"/>
              <w:left w:val="nil"/>
              <w:bottom w:val="single" w:sz="4" w:space="0" w:color="auto"/>
              <w:right w:val="single" w:sz="4" w:space="0" w:color="auto"/>
            </w:tcBorders>
            <w:vAlign w:val="center"/>
            <w:hideMark/>
          </w:tcPr>
          <w:p w14:paraId="2D766B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05AEAC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E17B7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1437</w:t>
            </w:r>
          </w:p>
        </w:tc>
        <w:tc>
          <w:tcPr>
            <w:tcW w:w="1829" w:type="pct"/>
            <w:tcBorders>
              <w:top w:val="nil"/>
              <w:left w:val="nil"/>
              <w:bottom w:val="single" w:sz="4" w:space="0" w:color="auto"/>
              <w:right w:val="single" w:sz="4" w:space="0" w:color="auto"/>
            </w:tcBorders>
            <w:vAlign w:val="center"/>
            <w:hideMark/>
          </w:tcPr>
          <w:p w14:paraId="724B81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ул.,д.2а</w:t>
            </w:r>
          </w:p>
        </w:tc>
        <w:tc>
          <w:tcPr>
            <w:tcW w:w="2796" w:type="pct"/>
            <w:tcBorders>
              <w:top w:val="nil"/>
              <w:left w:val="nil"/>
              <w:bottom w:val="single" w:sz="4" w:space="0" w:color="auto"/>
              <w:right w:val="single" w:sz="4" w:space="0" w:color="auto"/>
            </w:tcBorders>
            <w:vAlign w:val="center"/>
            <w:hideMark/>
          </w:tcPr>
          <w:p w14:paraId="55A713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5967C7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1525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1438</w:t>
            </w:r>
          </w:p>
        </w:tc>
        <w:tc>
          <w:tcPr>
            <w:tcW w:w="1829" w:type="pct"/>
            <w:tcBorders>
              <w:top w:val="nil"/>
              <w:left w:val="nil"/>
              <w:bottom w:val="single" w:sz="4" w:space="0" w:color="auto"/>
              <w:right w:val="single" w:sz="4" w:space="0" w:color="auto"/>
            </w:tcBorders>
            <w:vAlign w:val="center"/>
            <w:hideMark/>
          </w:tcPr>
          <w:p w14:paraId="5B4F27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ул.,д.26</w:t>
            </w:r>
          </w:p>
        </w:tc>
        <w:tc>
          <w:tcPr>
            <w:tcW w:w="2796" w:type="pct"/>
            <w:tcBorders>
              <w:top w:val="nil"/>
              <w:left w:val="nil"/>
              <w:bottom w:val="single" w:sz="4" w:space="0" w:color="auto"/>
              <w:right w:val="single" w:sz="4" w:space="0" w:color="auto"/>
            </w:tcBorders>
            <w:vAlign w:val="center"/>
            <w:hideMark/>
          </w:tcPr>
          <w:p w14:paraId="06B7EF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BBC78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5AF4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1439</w:t>
            </w:r>
          </w:p>
        </w:tc>
        <w:tc>
          <w:tcPr>
            <w:tcW w:w="1829" w:type="pct"/>
            <w:tcBorders>
              <w:top w:val="nil"/>
              <w:left w:val="nil"/>
              <w:bottom w:val="single" w:sz="4" w:space="0" w:color="auto"/>
              <w:right w:val="single" w:sz="4" w:space="0" w:color="auto"/>
            </w:tcBorders>
            <w:vAlign w:val="center"/>
            <w:hideMark/>
          </w:tcPr>
          <w:p w14:paraId="25513A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ул.,д.2</w:t>
            </w:r>
          </w:p>
        </w:tc>
        <w:tc>
          <w:tcPr>
            <w:tcW w:w="2796" w:type="pct"/>
            <w:tcBorders>
              <w:top w:val="nil"/>
              <w:left w:val="nil"/>
              <w:bottom w:val="single" w:sz="4" w:space="0" w:color="auto"/>
              <w:right w:val="single" w:sz="4" w:space="0" w:color="auto"/>
            </w:tcBorders>
            <w:vAlign w:val="center"/>
            <w:hideMark/>
          </w:tcPr>
          <w:p w14:paraId="383CB3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5EEC59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7125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1440</w:t>
            </w:r>
          </w:p>
        </w:tc>
        <w:tc>
          <w:tcPr>
            <w:tcW w:w="1829" w:type="pct"/>
            <w:tcBorders>
              <w:top w:val="nil"/>
              <w:left w:val="nil"/>
              <w:bottom w:val="single" w:sz="4" w:space="0" w:color="auto"/>
              <w:right w:val="single" w:sz="4" w:space="0" w:color="auto"/>
            </w:tcBorders>
            <w:vAlign w:val="center"/>
            <w:hideMark/>
          </w:tcPr>
          <w:p w14:paraId="07C80C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ул.,д.14</w:t>
            </w:r>
          </w:p>
        </w:tc>
        <w:tc>
          <w:tcPr>
            <w:tcW w:w="2796" w:type="pct"/>
            <w:tcBorders>
              <w:top w:val="nil"/>
              <w:left w:val="nil"/>
              <w:bottom w:val="single" w:sz="4" w:space="0" w:color="auto"/>
              <w:right w:val="single" w:sz="4" w:space="0" w:color="auto"/>
            </w:tcBorders>
            <w:vAlign w:val="center"/>
            <w:hideMark/>
          </w:tcPr>
          <w:p w14:paraId="20830F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536DEB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39E6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1441</w:t>
            </w:r>
          </w:p>
        </w:tc>
        <w:tc>
          <w:tcPr>
            <w:tcW w:w="1829" w:type="pct"/>
            <w:tcBorders>
              <w:top w:val="nil"/>
              <w:left w:val="nil"/>
              <w:bottom w:val="single" w:sz="4" w:space="0" w:color="auto"/>
              <w:right w:val="single" w:sz="4" w:space="0" w:color="auto"/>
            </w:tcBorders>
            <w:vAlign w:val="center"/>
            <w:hideMark/>
          </w:tcPr>
          <w:p w14:paraId="445BA1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ул.,д.12</w:t>
            </w:r>
          </w:p>
        </w:tc>
        <w:tc>
          <w:tcPr>
            <w:tcW w:w="2796" w:type="pct"/>
            <w:tcBorders>
              <w:top w:val="nil"/>
              <w:left w:val="nil"/>
              <w:bottom w:val="single" w:sz="4" w:space="0" w:color="auto"/>
              <w:right w:val="single" w:sz="4" w:space="0" w:color="auto"/>
            </w:tcBorders>
            <w:vAlign w:val="center"/>
            <w:hideMark/>
          </w:tcPr>
          <w:p w14:paraId="0A5E01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503AAA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014A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1442</w:t>
            </w:r>
          </w:p>
        </w:tc>
        <w:tc>
          <w:tcPr>
            <w:tcW w:w="1829" w:type="pct"/>
            <w:tcBorders>
              <w:top w:val="nil"/>
              <w:left w:val="nil"/>
              <w:bottom w:val="single" w:sz="4" w:space="0" w:color="auto"/>
              <w:right w:val="single" w:sz="4" w:space="0" w:color="auto"/>
            </w:tcBorders>
            <w:vAlign w:val="center"/>
            <w:hideMark/>
          </w:tcPr>
          <w:p w14:paraId="3B84A1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Новая ул.,д.10</w:t>
            </w:r>
          </w:p>
        </w:tc>
        <w:tc>
          <w:tcPr>
            <w:tcW w:w="2796" w:type="pct"/>
            <w:tcBorders>
              <w:top w:val="nil"/>
              <w:left w:val="nil"/>
              <w:bottom w:val="single" w:sz="4" w:space="0" w:color="auto"/>
              <w:right w:val="single" w:sz="4" w:space="0" w:color="auto"/>
            </w:tcBorders>
            <w:vAlign w:val="center"/>
            <w:hideMark/>
          </w:tcPr>
          <w:p w14:paraId="6A295F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№10 ул. Новая д.10 стр.1)АО "Люберецкая теплосеть"</w:t>
            </w:r>
          </w:p>
        </w:tc>
      </w:tr>
      <w:tr w:rsidR="00B51A48" w:rsidRPr="00B51A48" w14:paraId="3AB017F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A419D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1443</w:t>
            </w:r>
          </w:p>
        </w:tc>
        <w:tc>
          <w:tcPr>
            <w:tcW w:w="1829" w:type="pct"/>
            <w:tcBorders>
              <w:top w:val="nil"/>
              <w:left w:val="nil"/>
              <w:bottom w:val="single" w:sz="4" w:space="0" w:color="auto"/>
              <w:right w:val="single" w:sz="4" w:space="0" w:color="auto"/>
            </w:tcBorders>
            <w:vAlign w:val="center"/>
            <w:hideMark/>
          </w:tcPr>
          <w:p w14:paraId="337F82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Некрасовский пр-д.,д.6</w:t>
            </w:r>
          </w:p>
        </w:tc>
        <w:tc>
          <w:tcPr>
            <w:tcW w:w="2796" w:type="pct"/>
            <w:tcBorders>
              <w:top w:val="nil"/>
              <w:left w:val="nil"/>
              <w:bottom w:val="single" w:sz="4" w:space="0" w:color="auto"/>
              <w:right w:val="single" w:sz="4" w:space="0" w:color="auto"/>
            </w:tcBorders>
            <w:vAlign w:val="center"/>
            <w:hideMark/>
          </w:tcPr>
          <w:p w14:paraId="3DCE9E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712E9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9416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1444</w:t>
            </w:r>
          </w:p>
        </w:tc>
        <w:tc>
          <w:tcPr>
            <w:tcW w:w="1829" w:type="pct"/>
            <w:tcBorders>
              <w:top w:val="nil"/>
              <w:left w:val="nil"/>
              <w:bottom w:val="single" w:sz="4" w:space="0" w:color="auto"/>
              <w:right w:val="single" w:sz="4" w:space="0" w:color="auto"/>
            </w:tcBorders>
            <w:vAlign w:val="center"/>
            <w:hideMark/>
          </w:tcPr>
          <w:p w14:paraId="1C2685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Некрасовский пр-д.,д.4</w:t>
            </w:r>
          </w:p>
        </w:tc>
        <w:tc>
          <w:tcPr>
            <w:tcW w:w="2796" w:type="pct"/>
            <w:tcBorders>
              <w:top w:val="nil"/>
              <w:left w:val="nil"/>
              <w:bottom w:val="single" w:sz="4" w:space="0" w:color="auto"/>
              <w:right w:val="single" w:sz="4" w:space="0" w:color="auto"/>
            </w:tcBorders>
            <w:vAlign w:val="center"/>
            <w:hideMark/>
          </w:tcPr>
          <w:p w14:paraId="0CED4F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482809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97ECE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1445</w:t>
            </w:r>
          </w:p>
        </w:tc>
        <w:tc>
          <w:tcPr>
            <w:tcW w:w="1829" w:type="pct"/>
            <w:tcBorders>
              <w:top w:val="nil"/>
              <w:left w:val="nil"/>
              <w:bottom w:val="single" w:sz="4" w:space="0" w:color="auto"/>
              <w:right w:val="single" w:sz="4" w:space="0" w:color="auto"/>
            </w:tcBorders>
            <w:vAlign w:val="center"/>
            <w:hideMark/>
          </w:tcPr>
          <w:p w14:paraId="0E67D9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Наташинская 8</w:t>
            </w:r>
          </w:p>
        </w:tc>
        <w:tc>
          <w:tcPr>
            <w:tcW w:w="2796" w:type="pct"/>
            <w:tcBorders>
              <w:top w:val="nil"/>
              <w:left w:val="nil"/>
              <w:bottom w:val="single" w:sz="4" w:space="0" w:color="auto"/>
              <w:right w:val="single" w:sz="4" w:space="0" w:color="auto"/>
            </w:tcBorders>
            <w:vAlign w:val="center"/>
            <w:hideMark/>
          </w:tcPr>
          <w:p w14:paraId="40FD67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EAEBB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8C68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1446</w:t>
            </w:r>
          </w:p>
        </w:tc>
        <w:tc>
          <w:tcPr>
            <w:tcW w:w="1829" w:type="pct"/>
            <w:tcBorders>
              <w:top w:val="nil"/>
              <w:left w:val="nil"/>
              <w:bottom w:val="single" w:sz="4" w:space="0" w:color="auto"/>
              <w:right w:val="single" w:sz="4" w:space="0" w:color="auto"/>
            </w:tcBorders>
            <w:vAlign w:val="center"/>
            <w:hideMark/>
          </w:tcPr>
          <w:p w14:paraId="7E9ED2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Наташинская 6</w:t>
            </w:r>
          </w:p>
        </w:tc>
        <w:tc>
          <w:tcPr>
            <w:tcW w:w="2796" w:type="pct"/>
            <w:tcBorders>
              <w:top w:val="nil"/>
              <w:left w:val="nil"/>
              <w:bottom w:val="single" w:sz="4" w:space="0" w:color="auto"/>
              <w:right w:val="single" w:sz="4" w:space="0" w:color="auto"/>
            </w:tcBorders>
            <w:vAlign w:val="center"/>
            <w:hideMark/>
          </w:tcPr>
          <w:p w14:paraId="2DF3D7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AF94C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5128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1447</w:t>
            </w:r>
          </w:p>
        </w:tc>
        <w:tc>
          <w:tcPr>
            <w:tcW w:w="1829" w:type="pct"/>
            <w:tcBorders>
              <w:top w:val="nil"/>
              <w:left w:val="nil"/>
              <w:bottom w:val="single" w:sz="4" w:space="0" w:color="auto"/>
              <w:right w:val="single" w:sz="4" w:space="0" w:color="auto"/>
            </w:tcBorders>
            <w:vAlign w:val="center"/>
            <w:hideMark/>
          </w:tcPr>
          <w:p w14:paraId="14845E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Наташинская 4</w:t>
            </w:r>
          </w:p>
        </w:tc>
        <w:tc>
          <w:tcPr>
            <w:tcW w:w="2796" w:type="pct"/>
            <w:tcBorders>
              <w:top w:val="nil"/>
              <w:left w:val="nil"/>
              <w:bottom w:val="single" w:sz="4" w:space="0" w:color="auto"/>
              <w:right w:val="single" w:sz="4" w:space="0" w:color="auto"/>
            </w:tcBorders>
            <w:vAlign w:val="center"/>
            <w:hideMark/>
          </w:tcPr>
          <w:p w14:paraId="352296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338FB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EA0C7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1448</w:t>
            </w:r>
          </w:p>
        </w:tc>
        <w:tc>
          <w:tcPr>
            <w:tcW w:w="1829" w:type="pct"/>
            <w:tcBorders>
              <w:top w:val="nil"/>
              <w:left w:val="nil"/>
              <w:bottom w:val="single" w:sz="4" w:space="0" w:color="auto"/>
              <w:right w:val="single" w:sz="4" w:space="0" w:color="auto"/>
            </w:tcBorders>
            <w:vAlign w:val="center"/>
            <w:hideMark/>
          </w:tcPr>
          <w:p w14:paraId="65EDFF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Наташинская 12</w:t>
            </w:r>
          </w:p>
        </w:tc>
        <w:tc>
          <w:tcPr>
            <w:tcW w:w="2796" w:type="pct"/>
            <w:tcBorders>
              <w:top w:val="nil"/>
              <w:left w:val="nil"/>
              <w:bottom w:val="single" w:sz="4" w:space="0" w:color="auto"/>
              <w:right w:val="single" w:sz="4" w:space="0" w:color="auto"/>
            </w:tcBorders>
            <w:vAlign w:val="center"/>
            <w:hideMark/>
          </w:tcPr>
          <w:p w14:paraId="76695D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30DD04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17D8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1449</w:t>
            </w:r>
          </w:p>
        </w:tc>
        <w:tc>
          <w:tcPr>
            <w:tcW w:w="1829" w:type="pct"/>
            <w:tcBorders>
              <w:top w:val="nil"/>
              <w:left w:val="nil"/>
              <w:bottom w:val="single" w:sz="4" w:space="0" w:color="auto"/>
              <w:right w:val="single" w:sz="4" w:space="0" w:color="auto"/>
            </w:tcBorders>
            <w:vAlign w:val="center"/>
            <w:hideMark/>
          </w:tcPr>
          <w:p w14:paraId="39C80D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Назаровская 4</w:t>
            </w:r>
          </w:p>
        </w:tc>
        <w:tc>
          <w:tcPr>
            <w:tcW w:w="2796" w:type="pct"/>
            <w:tcBorders>
              <w:top w:val="nil"/>
              <w:left w:val="nil"/>
              <w:bottom w:val="single" w:sz="4" w:space="0" w:color="auto"/>
              <w:right w:val="single" w:sz="4" w:space="0" w:color="auto"/>
            </w:tcBorders>
            <w:vAlign w:val="center"/>
            <w:hideMark/>
          </w:tcPr>
          <w:p w14:paraId="4AAED9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1A0008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0B8C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1450</w:t>
            </w:r>
          </w:p>
        </w:tc>
        <w:tc>
          <w:tcPr>
            <w:tcW w:w="1829" w:type="pct"/>
            <w:tcBorders>
              <w:top w:val="nil"/>
              <w:left w:val="nil"/>
              <w:bottom w:val="single" w:sz="4" w:space="0" w:color="auto"/>
              <w:right w:val="single" w:sz="4" w:space="0" w:color="auto"/>
            </w:tcBorders>
            <w:vAlign w:val="center"/>
            <w:hideMark/>
          </w:tcPr>
          <w:p w14:paraId="181C82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ул.,д.9</w:t>
            </w:r>
          </w:p>
        </w:tc>
        <w:tc>
          <w:tcPr>
            <w:tcW w:w="2796" w:type="pct"/>
            <w:tcBorders>
              <w:top w:val="nil"/>
              <w:left w:val="nil"/>
              <w:bottom w:val="single" w:sz="4" w:space="0" w:color="auto"/>
              <w:right w:val="single" w:sz="4" w:space="0" w:color="auto"/>
            </w:tcBorders>
            <w:vAlign w:val="center"/>
            <w:hideMark/>
          </w:tcPr>
          <w:p w14:paraId="18CA0A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5222A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460F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1451</w:t>
            </w:r>
          </w:p>
        </w:tc>
        <w:tc>
          <w:tcPr>
            <w:tcW w:w="1829" w:type="pct"/>
            <w:tcBorders>
              <w:top w:val="nil"/>
              <w:left w:val="nil"/>
              <w:bottom w:val="single" w:sz="4" w:space="0" w:color="auto"/>
              <w:right w:val="single" w:sz="4" w:space="0" w:color="auto"/>
            </w:tcBorders>
            <w:vAlign w:val="center"/>
            <w:hideMark/>
          </w:tcPr>
          <w:p w14:paraId="30BC06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ул.,д.8</w:t>
            </w:r>
          </w:p>
        </w:tc>
        <w:tc>
          <w:tcPr>
            <w:tcW w:w="2796" w:type="pct"/>
            <w:tcBorders>
              <w:top w:val="nil"/>
              <w:left w:val="nil"/>
              <w:bottom w:val="single" w:sz="4" w:space="0" w:color="auto"/>
              <w:right w:val="single" w:sz="4" w:space="0" w:color="auto"/>
            </w:tcBorders>
            <w:vAlign w:val="center"/>
            <w:hideMark/>
          </w:tcPr>
          <w:p w14:paraId="384E0B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50D187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BFEEB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1452</w:t>
            </w:r>
          </w:p>
        </w:tc>
        <w:tc>
          <w:tcPr>
            <w:tcW w:w="1829" w:type="pct"/>
            <w:tcBorders>
              <w:top w:val="nil"/>
              <w:left w:val="nil"/>
              <w:bottom w:val="single" w:sz="4" w:space="0" w:color="auto"/>
              <w:right w:val="single" w:sz="4" w:space="0" w:color="auto"/>
            </w:tcBorders>
            <w:vAlign w:val="center"/>
            <w:hideMark/>
          </w:tcPr>
          <w:p w14:paraId="20353C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ул.,д.7</w:t>
            </w:r>
          </w:p>
        </w:tc>
        <w:tc>
          <w:tcPr>
            <w:tcW w:w="2796" w:type="pct"/>
            <w:tcBorders>
              <w:top w:val="nil"/>
              <w:left w:val="nil"/>
              <w:bottom w:val="single" w:sz="4" w:space="0" w:color="auto"/>
              <w:right w:val="single" w:sz="4" w:space="0" w:color="auto"/>
            </w:tcBorders>
            <w:vAlign w:val="center"/>
            <w:hideMark/>
          </w:tcPr>
          <w:p w14:paraId="356723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1A4C5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466F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1453</w:t>
            </w:r>
          </w:p>
        </w:tc>
        <w:tc>
          <w:tcPr>
            <w:tcW w:w="1829" w:type="pct"/>
            <w:tcBorders>
              <w:top w:val="nil"/>
              <w:left w:val="nil"/>
              <w:bottom w:val="single" w:sz="4" w:space="0" w:color="auto"/>
              <w:right w:val="single" w:sz="4" w:space="0" w:color="auto"/>
            </w:tcBorders>
            <w:vAlign w:val="center"/>
            <w:hideMark/>
          </w:tcPr>
          <w:p w14:paraId="563F5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ул.,д.4</w:t>
            </w:r>
          </w:p>
        </w:tc>
        <w:tc>
          <w:tcPr>
            <w:tcW w:w="2796" w:type="pct"/>
            <w:tcBorders>
              <w:top w:val="nil"/>
              <w:left w:val="nil"/>
              <w:bottom w:val="single" w:sz="4" w:space="0" w:color="auto"/>
              <w:right w:val="single" w:sz="4" w:space="0" w:color="auto"/>
            </w:tcBorders>
            <w:vAlign w:val="center"/>
            <w:hideMark/>
          </w:tcPr>
          <w:p w14:paraId="56DC6F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C8A450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2E961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1454</w:t>
            </w:r>
          </w:p>
        </w:tc>
        <w:tc>
          <w:tcPr>
            <w:tcW w:w="1829" w:type="pct"/>
            <w:tcBorders>
              <w:top w:val="nil"/>
              <w:left w:val="nil"/>
              <w:bottom w:val="single" w:sz="4" w:space="0" w:color="auto"/>
              <w:right w:val="single" w:sz="4" w:space="0" w:color="auto"/>
            </w:tcBorders>
            <w:vAlign w:val="center"/>
            <w:hideMark/>
          </w:tcPr>
          <w:p w14:paraId="5B40B2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ул.,д.3А</w:t>
            </w:r>
          </w:p>
        </w:tc>
        <w:tc>
          <w:tcPr>
            <w:tcW w:w="2796" w:type="pct"/>
            <w:tcBorders>
              <w:top w:val="nil"/>
              <w:left w:val="nil"/>
              <w:bottom w:val="single" w:sz="4" w:space="0" w:color="auto"/>
              <w:right w:val="single" w:sz="4" w:space="0" w:color="auto"/>
            </w:tcBorders>
            <w:vAlign w:val="center"/>
            <w:hideMark/>
          </w:tcPr>
          <w:p w14:paraId="5C04BB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E8DF5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864D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1455</w:t>
            </w:r>
          </w:p>
        </w:tc>
        <w:tc>
          <w:tcPr>
            <w:tcW w:w="1829" w:type="pct"/>
            <w:tcBorders>
              <w:top w:val="nil"/>
              <w:left w:val="nil"/>
              <w:bottom w:val="single" w:sz="4" w:space="0" w:color="auto"/>
              <w:right w:val="single" w:sz="4" w:space="0" w:color="auto"/>
            </w:tcBorders>
            <w:vAlign w:val="center"/>
            <w:hideMark/>
          </w:tcPr>
          <w:p w14:paraId="7E6720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ул.,д.3</w:t>
            </w:r>
          </w:p>
        </w:tc>
        <w:tc>
          <w:tcPr>
            <w:tcW w:w="2796" w:type="pct"/>
            <w:tcBorders>
              <w:top w:val="nil"/>
              <w:left w:val="nil"/>
              <w:bottom w:val="single" w:sz="4" w:space="0" w:color="auto"/>
              <w:right w:val="single" w:sz="4" w:space="0" w:color="auto"/>
            </w:tcBorders>
            <w:vAlign w:val="center"/>
            <w:hideMark/>
          </w:tcPr>
          <w:p w14:paraId="55627E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43789DC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2096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1456</w:t>
            </w:r>
          </w:p>
        </w:tc>
        <w:tc>
          <w:tcPr>
            <w:tcW w:w="1829" w:type="pct"/>
            <w:tcBorders>
              <w:top w:val="nil"/>
              <w:left w:val="nil"/>
              <w:bottom w:val="single" w:sz="4" w:space="0" w:color="auto"/>
              <w:right w:val="single" w:sz="4" w:space="0" w:color="auto"/>
            </w:tcBorders>
            <w:vAlign w:val="center"/>
            <w:hideMark/>
          </w:tcPr>
          <w:p w14:paraId="684A2E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ул.,д.2</w:t>
            </w:r>
          </w:p>
        </w:tc>
        <w:tc>
          <w:tcPr>
            <w:tcW w:w="2796" w:type="pct"/>
            <w:tcBorders>
              <w:top w:val="nil"/>
              <w:left w:val="nil"/>
              <w:bottom w:val="single" w:sz="4" w:space="0" w:color="auto"/>
              <w:right w:val="single" w:sz="4" w:space="0" w:color="auto"/>
            </w:tcBorders>
            <w:vAlign w:val="center"/>
            <w:hideMark/>
          </w:tcPr>
          <w:p w14:paraId="00DD43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3B6E5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48D1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1457</w:t>
            </w:r>
          </w:p>
        </w:tc>
        <w:tc>
          <w:tcPr>
            <w:tcW w:w="1829" w:type="pct"/>
            <w:tcBorders>
              <w:top w:val="nil"/>
              <w:left w:val="nil"/>
              <w:bottom w:val="single" w:sz="4" w:space="0" w:color="auto"/>
              <w:right w:val="single" w:sz="4" w:space="0" w:color="auto"/>
            </w:tcBorders>
            <w:vAlign w:val="center"/>
            <w:hideMark/>
          </w:tcPr>
          <w:p w14:paraId="55915F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ул.,д.1А</w:t>
            </w:r>
          </w:p>
        </w:tc>
        <w:tc>
          <w:tcPr>
            <w:tcW w:w="2796" w:type="pct"/>
            <w:tcBorders>
              <w:top w:val="nil"/>
              <w:left w:val="nil"/>
              <w:bottom w:val="single" w:sz="4" w:space="0" w:color="auto"/>
              <w:right w:val="single" w:sz="4" w:space="0" w:color="auto"/>
            </w:tcBorders>
            <w:vAlign w:val="center"/>
            <w:hideMark/>
          </w:tcPr>
          <w:p w14:paraId="4513CD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5133B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9F73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1458</w:t>
            </w:r>
          </w:p>
        </w:tc>
        <w:tc>
          <w:tcPr>
            <w:tcW w:w="1829" w:type="pct"/>
            <w:tcBorders>
              <w:top w:val="nil"/>
              <w:left w:val="nil"/>
              <w:bottom w:val="single" w:sz="4" w:space="0" w:color="auto"/>
              <w:right w:val="single" w:sz="4" w:space="0" w:color="auto"/>
            </w:tcBorders>
            <w:vAlign w:val="center"/>
            <w:hideMark/>
          </w:tcPr>
          <w:p w14:paraId="12198E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ул.,д.18</w:t>
            </w:r>
          </w:p>
        </w:tc>
        <w:tc>
          <w:tcPr>
            <w:tcW w:w="2796" w:type="pct"/>
            <w:tcBorders>
              <w:top w:val="nil"/>
              <w:left w:val="nil"/>
              <w:bottom w:val="single" w:sz="4" w:space="0" w:color="auto"/>
              <w:right w:val="single" w:sz="4" w:space="0" w:color="auto"/>
            </w:tcBorders>
            <w:vAlign w:val="center"/>
            <w:hideMark/>
          </w:tcPr>
          <w:p w14:paraId="797ABF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55E3AD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E4F8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1459</w:t>
            </w:r>
          </w:p>
        </w:tc>
        <w:tc>
          <w:tcPr>
            <w:tcW w:w="1829" w:type="pct"/>
            <w:tcBorders>
              <w:top w:val="nil"/>
              <w:left w:val="nil"/>
              <w:bottom w:val="single" w:sz="4" w:space="0" w:color="auto"/>
              <w:right w:val="single" w:sz="4" w:space="0" w:color="auto"/>
            </w:tcBorders>
            <w:vAlign w:val="center"/>
            <w:hideMark/>
          </w:tcPr>
          <w:p w14:paraId="542B5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ул.,д.16</w:t>
            </w:r>
          </w:p>
        </w:tc>
        <w:tc>
          <w:tcPr>
            <w:tcW w:w="2796" w:type="pct"/>
            <w:tcBorders>
              <w:top w:val="nil"/>
              <w:left w:val="nil"/>
              <w:bottom w:val="single" w:sz="4" w:space="0" w:color="auto"/>
              <w:right w:val="single" w:sz="4" w:space="0" w:color="auto"/>
            </w:tcBorders>
            <w:vAlign w:val="center"/>
            <w:hideMark/>
          </w:tcPr>
          <w:p w14:paraId="1E69A4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F116A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768D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1460</w:t>
            </w:r>
          </w:p>
        </w:tc>
        <w:tc>
          <w:tcPr>
            <w:tcW w:w="1829" w:type="pct"/>
            <w:tcBorders>
              <w:top w:val="nil"/>
              <w:left w:val="nil"/>
              <w:bottom w:val="single" w:sz="4" w:space="0" w:color="auto"/>
              <w:right w:val="single" w:sz="4" w:space="0" w:color="auto"/>
            </w:tcBorders>
            <w:vAlign w:val="center"/>
            <w:hideMark/>
          </w:tcPr>
          <w:p w14:paraId="512CD8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ул.,д.15</w:t>
            </w:r>
          </w:p>
        </w:tc>
        <w:tc>
          <w:tcPr>
            <w:tcW w:w="2796" w:type="pct"/>
            <w:tcBorders>
              <w:top w:val="nil"/>
              <w:left w:val="nil"/>
              <w:bottom w:val="single" w:sz="4" w:space="0" w:color="auto"/>
              <w:right w:val="single" w:sz="4" w:space="0" w:color="auto"/>
            </w:tcBorders>
            <w:vAlign w:val="center"/>
            <w:hideMark/>
          </w:tcPr>
          <w:p w14:paraId="4079E3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1E2DD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2991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1461</w:t>
            </w:r>
          </w:p>
        </w:tc>
        <w:tc>
          <w:tcPr>
            <w:tcW w:w="1829" w:type="pct"/>
            <w:tcBorders>
              <w:top w:val="nil"/>
              <w:left w:val="nil"/>
              <w:bottom w:val="single" w:sz="4" w:space="0" w:color="auto"/>
              <w:right w:val="single" w:sz="4" w:space="0" w:color="auto"/>
            </w:tcBorders>
            <w:vAlign w:val="center"/>
            <w:hideMark/>
          </w:tcPr>
          <w:p w14:paraId="27BA0C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ул.,д.14</w:t>
            </w:r>
          </w:p>
        </w:tc>
        <w:tc>
          <w:tcPr>
            <w:tcW w:w="2796" w:type="pct"/>
            <w:tcBorders>
              <w:top w:val="nil"/>
              <w:left w:val="nil"/>
              <w:bottom w:val="single" w:sz="4" w:space="0" w:color="auto"/>
              <w:right w:val="single" w:sz="4" w:space="0" w:color="auto"/>
            </w:tcBorders>
            <w:vAlign w:val="center"/>
            <w:hideMark/>
          </w:tcPr>
          <w:p w14:paraId="2776C1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28582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5DFD0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1462</w:t>
            </w:r>
          </w:p>
        </w:tc>
        <w:tc>
          <w:tcPr>
            <w:tcW w:w="1829" w:type="pct"/>
            <w:tcBorders>
              <w:top w:val="nil"/>
              <w:left w:val="nil"/>
              <w:bottom w:val="single" w:sz="4" w:space="0" w:color="auto"/>
              <w:right w:val="single" w:sz="4" w:space="0" w:color="auto"/>
            </w:tcBorders>
            <w:vAlign w:val="center"/>
            <w:hideMark/>
          </w:tcPr>
          <w:p w14:paraId="7BBFBE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ул.,д.13</w:t>
            </w:r>
          </w:p>
        </w:tc>
        <w:tc>
          <w:tcPr>
            <w:tcW w:w="2796" w:type="pct"/>
            <w:tcBorders>
              <w:top w:val="nil"/>
              <w:left w:val="nil"/>
              <w:bottom w:val="single" w:sz="4" w:space="0" w:color="auto"/>
              <w:right w:val="single" w:sz="4" w:space="0" w:color="auto"/>
            </w:tcBorders>
            <w:vAlign w:val="center"/>
            <w:hideMark/>
          </w:tcPr>
          <w:p w14:paraId="06046A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F4721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F6A6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1463</w:t>
            </w:r>
          </w:p>
        </w:tc>
        <w:tc>
          <w:tcPr>
            <w:tcW w:w="1829" w:type="pct"/>
            <w:tcBorders>
              <w:top w:val="nil"/>
              <w:left w:val="nil"/>
              <w:bottom w:val="single" w:sz="4" w:space="0" w:color="auto"/>
              <w:right w:val="single" w:sz="4" w:space="0" w:color="auto"/>
            </w:tcBorders>
            <w:vAlign w:val="center"/>
            <w:hideMark/>
          </w:tcPr>
          <w:p w14:paraId="3F5F05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ул.,д.12</w:t>
            </w:r>
          </w:p>
        </w:tc>
        <w:tc>
          <w:tcPr>
            <w:tcW w:w="2796" w:type="pct"/>
            <w:tcBorders>
              <w:top w:val="nil"/>
              <w:left w:val="nil"/>
              <w:bottom w:val="single" w:sz="4" w:space="0" w:color="auto"/>
              <w:right w:val="single" w:sz="4" w:space="0" w:color="auto"/>
            </w:tcBorders>
            <w:vAlign w:val="center"/>
            <w:hideMark/>
          </w:tcPr>
          <w:p w14:paraId="3B74EA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76290C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EC3E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1464</w:t>
            </w:r>
          </w:p>
        </w:tc>
        <w:tc>
          <w:tcPr>
            <w:tcW w:w="1829" w:type="pct"/>
            <w:tcBorders>
              <w:top w:val="nil"/>
              <w:left w:val="nil"/>
              <w:bottom w:val="single" w:sz="4" w:space="0" w:color="auto"/>
              <w:right w:val="single" w:sz="4" w:space="0" w:color="auto"/>
            </w:tcBorders>
            <w:vAlign w:val="center"/>
            <w:hideMark/>
          </w:tcPr>
          <w:p w14:paraId="2029C5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ул.,д.11а</w:t>
            </w:r>
          </w:p>
        </w:tc>
        <w:tc>
          <w:tcPr>
            <w:tcW w:w="2796" w:type="pct"/>
            <w:tcBorders>
              <w:top w:val="nil"/>
              <w:left w:val="nil"/>
              <w:bottom w:val="single" w:sz="4" w:space="0" w:color="auto"/>
              <w:right w:val="single" w:sz="4" w:space="0" w:color="auto"/>
            </w:tcBorders>
            <w:vAlign w:val="center"/>
            <w:hideMark/>
          </w:tcPr>
          <w:p w14:paraId="7D9064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4C6490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596F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1465</w:t>
            </w:r>
          </w:p>
        </w:tc>
        <w:tc>
          <w:tcPr>
            <w:tcW w:w="1829" w:type="pct"/>
            <w:tcBorders>
              <w:top w:val="nil"/>
              <w:left w:val="nil"/>
              <w:bottom w:val="single" w:sz="4" w:space="0" w:color="auto"/>
              <w:right w:val="single" w:sz="4" w:space="0" w:color="auto"/>
            </w:tcBorders>
            <w:vAlign w:val="center"/>
            <w:hideMark/>
          </w:tcPr>
          <w:p w14:paraId="01126F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ул.,д.11</w:t>
            </w:r>
          </w:p>
        </w:tc>
        <w:tc>
          <w:tcPr>
            <w:tcW w:w="2796" w:type="pct"/>
            <w:tcBorders>
              <w:top w:val="nil"/>
              <w:left w:val="nil"/>
              <w:bottom w:val="single" w:sz="4" w:space="0" w:color="auto"/>
              <w:right w:val="single" w:sz="4" w:space="0" w:color="auto"/>
            </w:tcBorders>
            <w:vAlign w:val="center"/>
            <w:hideMark/>
          </w:tcPr>
          <w:p w14:paraId="3B3DC9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DD42CF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F9C5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1466</w:t>
            </w:r>
          </w:p>
        </w:tc>
        <w:tc>
          <w:tcPr>
            <w:tcW w:w="1829" w:type="pct"/>
            <w:tcBorders>
              <w:top w:val="nil"/>
              <w:left w:val="nil"/>
              <w:bottom w:val="single" w:sz="4" w:space="0" w:color="auto"/>
              <w:right w:val="single" w:sz="4" w:space="0" w:color="auto"/>
            </w:tcBorders>
            <w:vAlign w:val="center"/>
            <w:hideMark/>
          </w:tcPr>
          <w:p w14:paraId="31181A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ул.,д.10</w:t>
            </w:r>
          </w:p>
        </w:tc>
        <w:tc>
          <w:tcPr>
            <w:tcW w:w="2796" w:type="pct"/>
            <w:tcBorders>
              <w:top w:val="nil"/>
              <w:left w:val="nil"/>
              <w:bottom w:val="single" w:sz="4" w:space="0" w:color="auto"/>
              <w:right w:val="single" w:sz="4" w:space="0" w:color="auto"/>
            </w:tcBorders>
            <w:vAlign w:val="center"/>
            <w:hideMark/>
          </w:tcPr>
          <w:p w14:paraId="04C8FE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51710D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CD52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1467</w:t>
            </w:r>
          </w:p>
        </w:tc>
        <w:tc>
          <w:tcPr>
            <w:tcW w:w="1829" w:type="pct"/>
            <w:tcBorders>
              <w:top w:val="nil"/>
              <w:left w:val="nil"/>
              <w:bottom w:val="single" w:sz="4" w:space="0" w:color="auto"/>
              <w:right w:val="single" w:sz="4" w:space="0" w:color="auto"/>
            </w:tcBorders>
            <w:vAlign w:val="center"/>
            <w:hideMark/>
          </w:tcPr>
          <w:p w14:paraId="42DC11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ул.,д.10</w:t>
            </w:r>
          </w:p>
        </w:tc>
        <w:tc>
          <w:tcPr>
            <w:tcW w:w="2796" w:type="pct"/>
            <w:tcBorders>
              <w:top w:val="nil"/>
              <w:left w:val="nil"/>
              <w:bottom w:val="single" w:sz="4" w:space="0" w:color="auto"/>
              <w:right w:val="single" w:sz="4" w:space="0" w:color="auto"/>
            </w:tcBorders>
            <w:vAlign w:val="center"/>
            <w:hideMark/>
          </w:tcPr>
          <w:p w14:paraId="0F8A8D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973B6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1E27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1468</w:t>
            </w:r>
          </w:p>
        </w:tc>
        <w:tc>
          <w:tcPr>
            <w:tcW w:w="1829" w:type="pct"/>
            <w:tcBorders>
              <w:top w:val="nil"/>
              <w:left w:val="nil"/>
              <w:bottom w:val="single" w:sz="4" w:space="0" w:color="auto"/>
              <w:right w:val="single" w:sz="4" w:space="0" w:color="auto"/>
            </w:tcBorders>
            <w:vAlign w:val="center"/>
            <w:hideMark/>
          </w:tcPr>
          <w:p w14:paraId="14EBDB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ул.,д.10</w:t>
            </w:r>
          </w:p>
        </w:tc>
        <w:tc>
          <w:tcPr>
            <w:tcW w:w="2796" w:type="pct"/>
            <w:tcBorders>
              <w:top w:val="nil"/>
              <w:left w:val="nil"/>
              <w:bottom w:val="single" w:sz="4" w:space="0" w:color="auto"/>
              <w:right w:val="single" w:sz="4" w:space="0" w:color="auto"/>
            </w:tcBorders>
            <w:vAlign w:val="center"/>
            <w:hideMark/>
          </w:tcPr>
          <w:p w14:paraId="373F10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778A4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1BF2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1469</w:t>
            </w:r>
          </w:p>
        </w:tc>
        <w:tc>
          <w:tcPr>
            <w:tcW w:w="1829" w:type="pct"/>
            <w:tcBorders>
              <w:top w:val="nil"/>
              <w:left w:val="nil"/>
              <w:bottom w:val="single" w:sz="4" w:space="0" w:color="auto"/>
              <w:right w:val="single" w:sz="4" w:space="0" w:color="auto"/>
            </w:tcBorders>
            <w:vAlign w:val="center"/>
            <w:hideMark/>
          </w:tcPr>
          <w:p w14:paraId="4621DB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Московская ул.,д.1</w:t>
            </w:r>
          </w:p>
        </w:tc>
        <w:tc>
          <w:tcPr>
            <w:tcW w:w="2796" w:type="pct"/>
            <w:tcBorders>
              <w:top w:val="nil"/>
              <w:left w:val="nil"/>
              <w:bottom w:val="single" w:sz="4" w:space="0" w:color="auto"/>
              <w:right w:val="single" w:sz="4" w:space="0" w:color="auto"/>
            </w:tcBorders>
            <w:vAlign w:val="center"/>
            <w:hideMark/>
          </w:tcPr>
          <w:p w14:paraId="1BDD65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6BC67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52DF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1470</w:t>
            </w:r>
          </w:p>
        </w:tc>
        <w:tc>
          <w:tcPr>
            <w:tcW w:w="1829" w:type="pct"/>
            <w:tcBorders>
              <w:top w:val="nil"/>
              <w:left w:val="nil"/>
              <w:bottom w:val="single" w:sz="4" w:space="0" w:color="auto"/>
              <w:right w:val="single" w:sz="4" w:space="0" w:color="auto"/>
            </w:tcBorders>
            <w:vAlign w:val="center"/>
            <w:hideMark/>
          </w:tcPr>
          <w:p w14:paraId="2847FE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Молодежная ул.,д.8</w:t>
            </w:r>
          </w:p>
        </w:tc>
        <w:tc>
          <w:tcPr>
            <w:tcW w:w="2796" w:type="pct"/>
            <w:tcBorders>
              <w:top w:val="nil"/>
              <w:left w:val="nil"/>
              <w:bottom w:val="single" w:sz="4" w:space="0" w:color="auto"/>
              <w:right w:val="single" w:sz="4" w:space="0" w:color="auto"/>
            </w:tcBorders>
            <w:vAlign w:val="center"/>
            <w:hideMark/>
          </w:tcPr>
          <w:p w14:paraId="6D0CFF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08F02D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DC8C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1471</w:t>
            </w:r>
          </w:p>
        </w:tc>
        <w:tc>
          <w:tcPr>
            <w:tcW w:w="1829" w:type="pct"/>
            <w:tcBorders>
              <w:top w:val="nil"/>
              <w:left w:val="nil"/>
              <w:bottom w:val="single" w:sz="4" w:space="0" w:color="auto"/>
              <w:right w:val="single" w:sz="4" w:space="0" w:color="auto"/>
            </w:tcBorders>
            <w:vAlign w:val="center"/>
            <w:hideMark/>
          </w:tcPr>
          <w:p w14:paraId="3C113C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Молодежная ул.,д.6</w:t>
            </w:r>
          </w:p>
        </w:tc>
        <w:tc>
          <w:tcPr>
            <w:tcW w:w="2796" w:type="pct"/>
            <w:tcBorders>
              <w:top w:val="nil"/>
              <w:left w:val="nil"/>
              <w:bottom w:val="single" w:sz="4" w:space="0" w:color="auto"/>
              <w:right w:val="single" w:sz="4" w:space="0" w:color="auto"/>
            </w:tcBorders>
            <w:vAlign w:val="center"/>
            <w:hideMark/>
          </w:tcPr>
          <w:p w14:paraId="7C4BF4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7D05A32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1D57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1472</w:t>
            </w:r>
          </w:p>
        </w:tc>
        <w:tc>
          <w:tcPr>
            <w:tcW w:w="1829" w:type="pct"/>
            <w:tcBorders>
              <w:top w:val="nil"/>
              <w:left w:val="nil"/>
              <w:bottom w:val="single" w:sz="4" w:space="0" w:color="auto"/>
              <w:right w:val="single" w:sz="4" w:space="0" w:color="auto"/>
            </w:tcBorders>
            <w:vAlign w:val="center"/>
            <w:hideMark/>
          </w:tcPr>
          <w:p w14:paraId="5DB945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Молодежная ул.,д.4</w:t>
            </w:r>
          </w:p>
        </w:tc>
        <w:tc>
          <w:tcPr>
            <w:tcW w:w="2796" w:type="pct"/>
            <w:tcBorders>
              <w:top w:val="nil"/>
              <w:left w:val="nil"/>
              <w:bottom w:val="single" w:sz="4" w:space="0" w:color="auto"/>
              <w:right w:val="single" w:sz="4" w:space="0" w:color="auto"/>
            </w:tcBorders>
            <w:vAlign w:val="center"/>
            <w:hideMark/>
          </w:tcPr>
          <w:p w14:paraId="279E3F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3AFB4F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5212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1473</w:t>
            </w:r>
          </w:p>
        </w:tc>
        <w:tc>
          <w:tcPr>
            <w:tcW w:w="1829" w:type="pct"/>
            <w:tcBorders>
              <w:top w:val="nil"/>
              <w:left w:val="nil"/>
              <w:bottom w:val="single" w:sz="4" w:space="0" w:color="auto"/>
              <w:right w:val="single" w:sz="4" w:space="0" w:color="auto"/>
            </w:tcBorders>
            <w:vAlign w:val="center"/>
            <w:hideMark/>
          </w:tcPr>
          <w:p w14:paraId="53AFA1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Молодежная ул.,д.14</w:t>
            </w:r>
          </w:p>
        </w:tc>
        <w:tc>
          <w:tcPr>
            <w:tcW w:w="2796" w:type="pct"/>
            <w:tcBorders>
              <w:top w:val="nil"/>
              <w:left w:val="nil"/>
              <w:bottom w:val="single" w:sz="4" w:space="0" w:color="auto"/>
              <w:right w:val="single" w:sz="4" w:space="0" w:color="auto"/>
            </w:tcBorders>
            <w:vAlign w:val="center"/>
            <w:hideMark/>
          </w:tcPr>
          <w:p w14:paraId="13C300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4E004B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1421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1474</w:t>
            </w:r>
          </w:p>
        </w:tc>
        <w:tc>
          <w:tcPr>
            <w:tcW w:w="1829" w:type="pct"/>
            <w:tcBorders>
              <w:top w:val="nil"/>
              <w:left w:val="nil"/>
              <w:bottom w:val="single" w:sz="4" w:space="0" w:color="auto"/>
              <w:right w:val="single" w:sz="4" w:space="0" w:color="auto"/>
            </w:tcBorders>
            <w:vAlign w:val="center"/>
            <w:hideMark/>
          </w:tcPr>
          <w:p w14:paraId="5D628A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Молодежная ул.,д.12</w:t>
            </w:r>
          </w:p>
        </w:tc>
        <w:tc>
          <w:tcPr>
            <w:tcW w:w="2796" w:type="pct"/>
            <w:tcBorders>
              <w:top w:val="nil"/>
              <w:left w:val="nil"/>
              <w:bottom w:val="single" w:sz="4" w:space="0" w:color="auto"/>
              <w:right w:val="single" w:sz="4" w:space="0" w:color="auto"/>
            </w:tcBorders>
            <w:vAlign w:val="center"/>
            <w:hideMark/>
          </w:tcPr>
          <w:p w14:paraId="28728F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4764ED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66F0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1475</w:t>
            </w:r>
          </w:p>
        </w:tc>
        <w:tc>
          <w:tcPr>
            <w:tcW w:w="1829" w:type="pct"/>
            <w:tcBorders>
              <w:top w:val="nil"/>
              <w:left w:val="nil"/>
              <w:bottom w:val="single" w:sz="4" w:space="0" w:color="auto"/>
              <w:right w:val="single" w:sz="4" w:space="0" w:color="auto"/>
            </w:tcBorders>
            <w:vAlign w:val="center"/>
            <w:hideMark/>
          </w:tcPr>
          <w:p w14:paraId="142AD9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Молодежная ул.,д.10</w:t>
            </w:r>
          </w:p>
        </w:tc>
        <w:tc>
          <w:tcPr>
            <w:tcW w:w="2796" w:type="pct"/>
            <w:tcBorders>
              <w:top w:val="nil"/>
              <w:left w:val="nil"/>
              <w:bottom w:val="single" w:sz="4" w:space="0" w:color="auto"/>
              <w:right w:val="single" w:sz="4" w:space="0" w:color="auto"/>
            </w:tcBorders>
            <w:vAlign w:val="center"/>
            <w:hideMark/>
          </w:tcPr>
          <w:p w14:paraId="4AE17C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39B916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EFF2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1476</w:t>
            </w:r>
          </w:p>
        </w:tc>
        <w:tc>
          <w:tcPr>
            <w:tcW w:w="1829" w:type="pct"/>
            <w:tcBorders>
              <w:top w:val="nil"/>
              <w:left w:val="nil"/>
              <w:bottom w:val="single" w:sz="4" w:space="0" w:color="auto"/>
              <w:right w:val="single" w:sz="4" w:space="0" w:color="auto"/>
            </w:tcBorders>
            <w:vAlign w:val="center"/>
            <w:hideMark/>
          </w:tcPr>
          <w:p w14:paraId="614237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Михельсона ул.,д.91</w:t>
            </w:r>
          </w:p>
        </w:tc>
        <w:tc>
          <w:tcPr>
            <w:tcW w:w="2796" w:type="pct"/>
            <w:tcBorders>
              <w:top w:val="nil"/>
              <w:left w:val="nil"/>
              <w:bottom w:val="single" w:sz="4" w:space="0" w:color="auto"/>
              <w:right w:val="single" w:sz="4" w:space="0" w:color="auto"/>
            </w:tcBorders>
            <w:vAlign w:val="center"/>
            <w:hideMark/>
          </w:tcPr>
          <w:p w14:paraId="445631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E645E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943E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1477</w:t>
            </w:r>
          </w:p>
        </w:tc>
        <w:tc>
          <w:tcPr>
            <w:tcW w:w="1829" w:type="pct"/>
            <w:tcBorders>
              <w:top w:val="nil"/>
              <w:left w:val="nil"/>
              <w:bottom w:val="single" w:sz="4" w:space="0" w:color="auto"/>
              <w:right w:val="single" w:sz="4" w:space="0" w:color="auto"/>
            </w:tcBorders>
            <w:vAlign w:val="center"/>
            <w:hideMark/>
          </w:tcPr>
          <w:p w14:paraId="2E3AD7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Михельсона ул.,д.89</w:t>
            </w:r>
          </w:p>
        </w:tc>
        <w:tc>
          <w:tcPr>
            <w:tcW w:w="2796" w:type="pct"/>
            <w:tcBorders>
              <w:top w:val="nil"/>
              <w:left w:val="nil"/>
              <w:bottom w:val="single" w:sz="4" w:space="0" w:color="auto"/>
              <w:right w:val="single" w:sz="4" w:space="0" w:color="auto"/>
            </w:tcBorders>
            <w:vAlign w:val="center"/>
            <w:hideMark/>
          </w:tcPr>
          <w:p w14:paraId="22799C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313B30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7B4B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1478</w:t>
            </w:r>
          </w:p>
        </w:tc>
        <w:tc>
          <w:tcPr>
            <w:tcW w:w="1829" w:type="pct"/>
            <w:tcBorders>
              <w:top w:val="nil"/>
              <w:left w:val="nil"/>
              <w:bottom w:val="single" w:sz="4" w:space="0" w:color="auto"/>
              <w:right w:val="single" w:sz="4" w:space="0" w:color="auto"/>
            </w:tcBorders>
            <w:vAlign w:val="center"/>
            <w:hideMark/>
          </w:tcPr>
          <w:p w14:paraId="241182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ул.,д.9</w:t>
            </w:r>
          </w:p>
        </w:tc>
        <w:tc>
          <w:tcPr>
            <w:tcW w:w="2796" w:type="pct"/>
            <w:tcBorders>
              <w:top w:val="nil"/>
              <w:left w:val="nil"/>
              <w:bottom w:val="single" w:sz="4" w:space="0" w:color="auto"/>
              <w:right w:val="single" w:sz="4" w:space="0" w:color="auto"/>
            </w:tcBorders>
            <w:vAlign w:val="center"/>
            <w:hideMark/>
          </w:tcPr>
          <w:p w14:paraId="4EC97E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22EB38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C710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1479</w:t>
            </w:r>
          </w:p>
        </w:tc>
        <w:tc>
          <w:tcPr>
            <w:tcW w:w="1829" w:type="pct"/>
            <w:tcBorders>
              <w:top w:val="nil"/>
              <w:left w:val="nil"/>
              <w:bottom w:val="single" w:sz="4" w:space="0" w:color="auto"/>
              <w:right w:val="single" w:sz="4" w:space="0" w:color="auto"/>
            </w:tcBorders>
            <w:vAlign w:val="center"/>
            <w:hideMark/>
          </w:tcPr>
          <w:p w14:paraId="00CAD7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ул.,д.8Б</w:t>
            </w:r>
          </w:p>
        </w:tc>
        <w:tc>
          <w:tcPr>
            <w:tcW w:w="2796" w:type="pct"/>
            <w:tcBorders>
              <w:top w:val="nil"/>
              <w:left w:val="nil"/>
              <w:bottom w:val="single" w:sz="4" w:space="0" w:color="auto"/>
              <w:right w:val="single" w:sz="4" w:space="0" w:color="auto"/>
            </w:tcBorders>
            <w:vAlign w:val="center"/>
            <w:hideMark/>
          </w:tcPr>
          <w:p w14:paraId="00C50F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№11 ул. Воинов Интернационалистов д. 3 стр.2)АО "Люберецкая теплосеть"</w:t>
            </w:r>
          </w:p>
        </w:tc>
      </w:tr>
      <w:tr w:rsidR="00B51A48" w:rsidRPr="00B51A48" w14:paraId="2DC653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DDCA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1480</w:t>
            </w:r>
          </w:p>
        </w:tc>
        <w:tc>
          <w:tcPr>
            <w:tcW w:w="1829" w:type="pct"/>
            <w:tcBorders>
              <w:top w:val="nil"/>
              <w:left w:val="nil"/>
              <w:bottom w:val="single" w:sz="4" w:space="0" w:color="auto"/>
              <w:right w:val="single" w:sz="4" w:space="0" w:color="auto"/>
            </w:tcBorders>
            <w:vAlign w:val="center"/>
            <w:hideMark/>
          </w:tcPr>
          <w:p w14:paraId="3BB4D7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ул.,д.7</w:t>
            </w:r>
          </w:p>
        </w:tc>
        <w:tc>
          <w:tcPr>
            <w:tcW w:w="2796" w:type="pct"/>
            <w:tcBorders>
              <w:top w:val="nil"/>
              <w:left w:val="nil"/>
              <w:bottom w:val="single" w:sz="4" w:space="0" w:color="auto"/>
              <w:right w:val="single" w:sz="4" w:space="0" w:color="auto"/>
            </w:tcBorders>
            <w:vAlign w:val="center"/>
            <w:hideMark/>
          </w:tcPr>
          <w:p w14:paraId="23CA95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г.Люберцы, ул. Красногорская д.19 корп. 1 строен. 1(ЦТП №1 ул. Митрофанова д.2 стр.1)АО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0AC70F2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8F34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1481</w:t>
            </w:r>
          </w:p>
        </w:tc>
        <w:tc>
          <w:tcPr>
            <w:tcW w:w="1829" w:type="pct"/>
            <w:tcBorders>
              <w:top w:val="nil"/>
              <w:left w:val="nil"/>
              <w:bottom w:val="single" w:sz="4" w:space="0" w:color="auto"/>
              <w:right w:val="single" w:sz="4" w:space="0" w:color="auto"/>
            </w:tcBorders>
            <w:vAlign w:val="center"/>
            <w:hideMark/>
          </w:tcPr>
          <w:p w14:paraId="0CDACD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ул.,д.6А</w:t>
            </w:r>
          </w:p>
        </w:tc>
        <w:tc>
          <w:tcPr>
            <w:tcW w:w="2796" w:type="pct"/>
            <w:tcBorders>
              <w:top w:val="nil"/>
              <w:left w:val="nil"/>
              <w:bottom w:val="single" w:sz="4" w:space="0" w:color="auto"/>
              <w:right w:val="single" w:sz="4" w:space="0" w:color="auto"/>
            </w:tcBorders>
            <w:vAlign w:val="center"/>
            <w:hideMark/>
          </w:tcPr>
          <w:p w14:paraId="411CD9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160F1F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9DB0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1482</w:t>
            </w:r>
          </w:p>
        </w:tc>
        <w:tc>
          <w:tcPr>
            <w:tcW w:w="1829" w:type="pct"/>
            <w:tcBorders>
              <w:top w:val="nil"/>
              <w:left w:val="nil"/>
              <w:bottom w:val="single" w:sz="4" w:space="0" w:color="auto"/>
              <w:right w:val="single" w:sz="4" w:space="0" w:color="auto"/>
            </w:tcBorders>
            <w:vAlign w:val="center"/>
            <w:hideMark/>
          </w:tcPr>
          <w:p w14:paraId="69955E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ул.,д.6</w:t>
            </w:r>
          </w:p>
        </w:tc>
        <w:tc>
          <w:tcPr>
            <w:tcW w:w="2796" w:type="pct"/>
            <w:tcBorders>
              <w:top w:val="nil"/>
              <w:left w:val="nil"/>
              <w:bottom w:val="single" w:sz="4" w:space="0" w:color="auto"/>
              <w:right w:val="single" w:sz="4" w:space="0" w:color="auto"/>
            </w:tcBorders>
            <w:vAlign w:val="center"/>
            <w:hideMark/>
          </w:tcPr>
          <w:p w14:paraId="2246ED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3D8247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2529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1483</w:t>
            </w:r>
          </w:p>
        </w:tc>
        <w:tc>
          <w:tcPr>
            <w:tcW w:w="1829" w:type="pct"/>
            <w:tcBorders>
              <w:top w:val="nil"/>
              <w:left w:val="nil"/>
              <w:bottom w:val="single" w:sz="4" w:space="0" w:color="auto"/>
              <w:right w:val="single" w:sz="4" w:space="0" w:color="auto"/>
            </w:tcBorders>
            <w:vAlign w:val="center"/>
            <w:hideMark/>
          </w:tcPr>
          <w:p w14:paraId="75C45F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ул.,д.5</w:t>
            </w:r>
          </w:p>
        </w:tc>
        <w:tc>
          <w:tcPr>
            <w:tcW w:w="2796" w:type="pct"/>
            <w:tcBorders>
              <w:top w:val="nil"/>
              <w:left w:val="nil"/>
              <w:bottom w:val="single" w:sz="4" w:space="0" w:color="auto"/>
              <w:right w:val="single" w:sz="4" w:space="0" w:color="auto"/>
            </w:tcBorders>
            <w:vAlign w:val="center"/>
            <w:hideMark/>
          </w:tcPr>
          <w:p w14:paraId="0987E5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57AA440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F09D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1484</w:t>
            </w:r>
          </w:p>
        </w:tc>
        <w:tc>
          <w:tcPr>
            <w:tcW w:w="1829" w:type="pct"/>
            <w:tcBorders>
              <w:top w:val="nil"/>
              <w:left w:val="nil"/>
              <w:bottom w:val="single" w:sz="4" w:space="0" w:color="auto"/>
              <w:right w:val="single" w:sz="4" w:space="0" w:color="auto"/>
            </w:tcBorders>
            <w:vAlign w:val="center"/>
            <w:hideMark/>
          </w:tcPr>
          <w:p w14:paraId="2ECF6F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ул.,д.4А</w:t>
            </w:r>
          </w:p>
        </w:tc>
        <w:tc>
          <w:tcPr>
            <w:tcW w:w="2796" w:type="pct"/>
            <w:tcBorders>
              <w:top w:val="nil"/>
              <w:left w:val="nil"/>
              <w:bottom w:val="single" w:sz="4" w:space="0" w:color="auto"/>
              <w:right w:val="single" w:sz="4" w:space="0" w:color="auto"/>
            </w:tcBorders>
            <w:vAlign w:val="center"/>
            <w:hideMark/>
          </w:tcPr>
          <w:p w14:paraId="66FB74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№11 ул. Воинов Интернационалистов д. 3 стр.2)АО "Люберецкая теплосеть"</w:t>
            </w:r>
          </w:p>
        </w:tc>
      </w:tr>
      <w:tr w:rsidR="00B51A48" w:rsidRPr="00B51A48" w14:paraId="53A22E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00C35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1485</w:t>
            </w:r>
          </w:p>
        </w:tc>
        <w:tc>
          <w:tcPr>
            <w:tcW w:w="1829" w:type="pct"/>
            <w:tcBorders>
              <w:top w:val="nil"/>
              <w:left w:val="nil"/>
              <w:bottom w:val="single" w:sz="4" w:space="0" w:color="auto"/>
              <w:right w:val="single" w:sz="4" w:space="0" w:color="auto"/>
            </w:tcBorders>
            <w:vAlign w:val="center"/>
            <w:hideMark/>
          </w:tcPr>
          <w:p w14:paraId="4A53CC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ул.,д.4</w:t>
            </w:r>
          </w:p>
        </w:tc>
        <w:tc>
          <w:tcPr>
            <w:tcW w:w="2796" w:type="pct"/>
            <w:tcBorders>
              <w:top w:val="nil"/>
              <w:left w:val="nil"/>
              <w:bottom w:val="single" w:sz="4" w:space="0" w:color="auto"/>
              <w:right w:val="single" w:sz="4" w:space="0" w:color="auto"/>
            </w:tcBorders>
            <w:vAlign w:val="center"/>
            <w:hideMark/>
          </w:tcPr>
          <w:p w14:paraId="0BDA60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111F92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DBF5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1486</w:t>
            </w:r>
          </w:p>
        </w:tc>
        <w:tc>
          <w:tcPr>
            <w:tcW w:w="1829" w:type="pct"/>
            <w:tcBorders>
              <w:top w:val="nil"/>
              <w:left w:val="nil"/>
              <w:bottom w:val="single" w:sz="4" w:space="0" w:color="auto"/>
              <w:right w:val="single" w:sz="4" w:space="0" w:color="auto"/>
            </w:tcBorders>
            <w:vAlign w:val="center"/>
            <w:hideMark/>
          </w:tcPr>
          <w:p w14:paraId="0467CF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ул.,д.3</w:t>
            </w:r>
          </w:p>
        </w:tc>
        <w:tc>
          <w:tcPr>
            <w:tcW w:w="2796" w:type="pct"/>
            <w:tcBorders>
              <w:top w:val="nil"/>
              <w:left w:val="nil"/>
              <w:bottom w:val="single" w:sz="4" w:space="0" w:color="auto"/>
              <w:right w:val="single" w:sz="4" w:space="0" w:color="auto"/>
            </w:tcBorders>
            <w:vAlign w:val="center"/>
            <w:hideMark/>
          </w:tcPr>
          <w:p w14:paraId="1D9250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34F1E11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3F8F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1487</w:t>
            </w:r>
          </w:p>
        </w:tc>
        <w:tc>
          <w:tcPr>
            <w:tcW w:w="1829" w:type="pct"/>
            <w:tcBorders>
              <w:top w:val="nil"/>
              <w:left w:val="nil"/>
              <w:bottom w:val="single" w:sz="4" w:space="0" w:color="auto"/>
              <w:right w:val="single" w:sz="4" w:space="0" w:color="auto"/>
            </w:tcBorders>
            <w:vAlign w:val="center"/>
            <w:hideMark/>
          </w:tcPr>
          <w:p w14:paraId="386FCE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ул.,д.2Б</w:t>
            </w:r>
          </w:p>
        </w:tc>
        <w:tc>
          <w:tcPr>
            <w:tcW w:w="2796" w:type="pct"/>
            <w:tcBorders>
              <w:top w:val="nil"/>
              <w:left w:val="nil"/>
              <w:bottom w:val="single" w:sz="4" w:space="0" w:color="auto"/>
              <w:right w:val="single" w:sz="4" w:space="0" w:color="auto"/>
            </w:tcBorders>
            <w:vAlign w:val="center"/>
            <w:hideMark/>
          </w:tcPr>
          <w:p w14:paraId="3454D1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76CA9E0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5406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1488</w:t>
            </w:r>
          </w:p>
        </w:tc>
        <w:tc>
          <w:tcPr>
            <w:tcW w:w="1829" w:type="pct"/>
            <w:tcBorders>
              <w:top w:val="nil"/>
              <w:left w:val="nil"/>
              <w:bottom w:val="single" w:sz="4" w:space="0" w:color="auto"/>
              <w:right w:val="single" w:sz="4" w:space="0" w:color="auto"/>
            </w:tcBorders>
            <w:vAlign w:val="center"/>
            <w:hideMark/>
          </w:tcPr>
          <w:p w14:paraId="389193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ул.,д.2А</w:t>
            </w:r>
          </w:p>
        </w:tc>
        <w:tc>
          <w:tcPr>
            <w:tcW w:w="2796" w:type="pct"/>
            <w:tcBorders>
              <w:top w:val="nil"/>
              <w:left w:val="nil"/>
              <w:bottom w:val="single" w:sz="4" w:space="0" w:color="auto"/>
              <w:right w:val="single" w:sz="4" w:space="0" w:color="auto"/>
            </w:tcBorders>
            <w:vAlign w:val="center"/>
            <w:hideMark/>
          </w:tcPr>
          <w:p w14:paraId="43C1A4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№11 ул. Воинов Интернационалистов д. 3 стр.2)АО "Люберецкая теплосеть"</w:t>
            </w:r>
          </w:p>
        </w:tc>
      </w:tr>
      <w:tr w:rsidR="00B51A48" w:rsidRPr="00B51A48" w14:paraId="2CC65D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1D7F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1489</w:t>
            </w:r>
          </w:p>
        </w:tc>
        <w:tc>
          <w:tcPr>
            <w:tcW w:w="1829" w:type="pct"/>
            <w:tcBorders>
              <w:top w:val="nil"/>
              <w:left w:val="nil"/>
              <w:bottom w:val="single" w:sz="4" w:space="0" w:color="auto"/>
              <w:right w:val="single" w:sz="4" w:space="0" w:color="auto"/>
            </w:tcBorders>
            <w:vAlign w:val="center"/>
            <w:hideMark/>
          </w:tcPr>
          <w:p w14:paraId="44B085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ул.,д.23</w:t>
            </w:r>
          </w:p>
        </w:tc>
        <w:tc>
          <w:tcPr>
            <w:tcW w:w="2796" w:type="pct"/>
            <w:tcBorders>
              <w:top w:val="nil"/>
              <w:left w:val="nil"/>
              <w:bottom w:val="single" w:sz="4" w:space="0" w:color="auto"/>
              <w:right w:val="single" w:sz="4" w:space="0" w:color="auto"/>
            </w:tcBorders>
            <w:vAlign w:val="center"/>
            <w:hideMark/>
          </w:tcPr>
          <w:p w14:paraId="42F0D9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№13 ул. Воинов Интернационалистов д. 15 стр.1)АО "Люберецкая теплосеть"</w:t>
            </w:r>
          </w:p>
        </w:tc>
      </w:tr>
      <w:tr w:rsidR="00B51A48" w:rsidRPr="00B51A48" w14:paraId="4AC11D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052A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1490</w:t>
            </w:r>
          </w:p>
        </w:tc>
        <w:tc>
          <w:tcPr>
            <w:tcW w:w="1829" w:type="pct"/>
            <w:tcBorders>
              <w:top w:val="nil"/>
              <w:left w:val="nil"/>
              <w:bottom w:val="single" w:sz="4" w:space="0" w:color="auto"/>
              <w:right w:val="single" w:sz="4" w:space="0" w:color="auto"/>
            </w:tcBorders>
            <w:vAlign w:val="center"/>
            <w:hideMark/>
          </w:tcPr>
          <w:p w14:paraId="4E3EB9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ул.,д.22 корп.2</w:t>
            </w:r>
          </w:p>
        </w:tc>
        <w:tc>
          <w:tcPr>
            <w:tcW w:w="2796" w:type="pct"/>
            <w:tcBorders>
              <w:top w:val="nil"/>
              <w:left w:val="nil"/>
              <w:bottom w:val="single" w:sz="4" w:space="0" w:color="auto"/>
              <w:right w:val="single" w:sz="4" w:space="0" w:color="auto"/>
            </w:tcBorders>
            <w:vAlign w:val="center"/>
            <w:hideMark/>
          </w:tcPr>
          <w:p w14:paraId="57574A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№13 ул. Воинов Интернационалистов д. 15 стр.1)АО "Люберецкая теплосеть"</w:t>
            </w:r>
          </w:p>
        </w:tc>
      </w:tr>
      <w:tr w:rsidR="00B51A48" w:rsidRPr="00B51A48" w14:paraId="7F3B5EC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885D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1491</w:t>
            </w:r>
          </w:p>
        </w:tc>
        <w:tc>
          <w:tcPr>
            <w:tcW w:w="1829" w:type="pct"/>
            <w:tcBorders>
              <w:top w:val="nil"/>
              <w:left w:val="nil"/>
              <w:bottom w:val="single" w:sz="4" w:space="0" w:color="auto"/>
              <w:right w:val="single" w:sz="4" w:space="0" w:color="auto"/>
            </w:tcBorders>
            <w:vAlign w:val="center"/>
            <w:hideMark/>
          </w:tcPr>
          <w:p w14:paraId="236872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ул.,д.22 к.1</w:t>
            </w:r>
          </w:p>
        </w:tc>
        <w:tc>
          <w:tcPr>
            <w:tcW w:w="2796" w:type="pct"/>
            <w:tcBorders>
              <w:top w:val="nil"/>
              <w:left w:val="nil"/>
              <w:bottom w:val="single" w:sz="4" w:space="0" w:color="auto"/>
              <w:right w:val="single" w:sz="4" w:space="0" w:color="auto"/>
            </w:tcBorders>
            <w:vAlign w:val="center"/>
            <w:hideMark/>
          </w:tcPr>
          <w:p w14:paraId="78FF8F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№13 ул. Воинов Интернационалистов д. 15 стр.1)АО "Люберецкая теплосеть"</w:t>
            </w:r>
          </w:p>
        </w:tc>
      </w:tr>
      <w:tr w:rsidR="00B51A48" w:rsidRPr="00B51A48" w14:paraId="52DBA7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AF7C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1492</w:t>
            </w:r>
          </w:p>
        </w:tc>
        <w:tc>
          <w:tcPr>
            <w:tcW w:w="1829" w:type="pct"/>
            <w:tcBorders>
              <w:top w:val="nil"/>
              <w:left w:val="nil"/>
              <w:bottom w:val="single" w:sz="4" w:space="0" w:color="auto"/>
              <w:right w:val="single" w:sz="4" w:space="0" w:color="auto"/>
            </w:tcBorders>
            <w:vAlign w:val="center"/>
            <w:hideMark/>
          </w:tcPr>
          <w:p w14:paraId="1E3948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ул.,д.21</w:t>
            </w:r>
          </w:p>
        </w:tc>
        <w:tc>
          <w:tcPr>
            <w:tcW w:w="2796" w:type="pct"/>
            <w:tcBorders>
              <w:top w:val="nil"/>
              <w:left w:val="nil"/>
              <w:bottom w:val="single" w:sz="4" w:space="0" w:color="auto"/>
              <w:right w:val="single" w:sz="4" w:space="0" w:color="auto"/>
            </w:tcBorders>
            <w:vAlign w:val="center"/>
            <w:hideMark/>
          </w:tcPr>
          <w:p w14:paraId="16A1A8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6CFE34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B10F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1493</w:t>
            </w:r>
          </w:p>
        </w:tc>
        <w:tc>
          <w:tcPr>
            <w:tcW w:w="1829" w:type="pct"/>
            <w:tcBorders>
              <w:top w:val="nil"/>
              <w:left w:val="nil"/>
              <w:bottom w:val="single" w:sz="4" w:space="0" w:color="auto"/>
              <w:right w:val="single" w:sz="4" w:space="0" w:color="auto"/>
            </w:tcBorders>
            <w:vAlign w:val="center"/>
            <w:hideMark/>
          </w:tcPr>
          <w:p w14:paraId="569B45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ул.,д.20А</w:t>
            </w:r>
          </w:p>
        </w:tc>
        <w:tc>
          <w:tcPr>
            <w:tcW w:w="2796" w:type="pct"/>
            <w:tcBorders>
              <w:top w:val="nil"/>
              <w:left w:val="nil"/>
              <w:bottom w:val="single" w:sz="4" w:space="0" w:color="auto"/>
              <w:right w:val="single" w:sz="4" w:space="0" w:color="auto"/>
            </w:tcBorders>
            <w:vAlign w:val="center"/>
            <w:hideMark/>
          </w:tcPr>
          <w:p w14:paraId="1DBCBF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149D28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35C8D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1494</w:t>
            </w:r>
          </w:p>
        </w:tc>
        <w:tc>
          <w:tcPr>
            <w:tcW w:w="1829" w:type="pct"/>
            <w:tcBorders>
              <w:top w:val="nil"/>
              <w:left w:val="nil"/>
              <w:bottom w:val="single" w:sz="4" w:space="0" w:color="auto"/>
              <w:right w:val="single" w:sz="4" w:space="0" w:color="auto"/>
            </w:tcBorders>
            <w:vAlign w:val="center"/>
            <w:hideMark/>
          </w:tcPr>
          <w:p w14:paraId="7D6613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ул.,д.20</w:t>
            </w:r>
          </w:p>
        </w:tc>
        <w:tc>
          <w:tcPr>
            <w:tcW w:w="2796" w:type="pct"/>
            <w:tcBorders>
              <w:top w:val="nil"/>
              <w:left w:val="nil"/>
              <w:bottom w:val="single" w:sz="4" w:space="0" w:color="auto"/>
              <w:right w:val="single" w:sz="4" w:space="0" w:color="auto"/>
            </w:tcBorders>
            <w:vAlign w:val="center"/>
            <w:hideMark/>
          </w:tcPr>
          <w:p w14:paraId="4FFF6A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5F6E73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3A74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1495</w:t>
            </w:r>
          </w:p>
        </w:tc>
        <w:tc>
          <w:tcPr>
            <w:tcW w:w="1829" w:type="pct"/>
            <w:tcBorders>
              <w:top w:val="nil"/>
              <w:left w:val="nil"/>
              <w:bottom w:val="single" w:sz="4" w:space="0" w:color="auto"/>
              <w:right w:val="single" w:sz="4" w:space="0" w:color="auto"/>
            </w:tcBorders>
            <w:vAlign w:val="center"/>
            <w:hideMark/>
          </w:tcPr>
          <w:p w14:paraId="198630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ул.,д.2</w:t>
            </w:r>
          </w:p>
        </w:tc>
        <w:tc>
          <w:tcPr>
            <w:tcW w:w="2796" w:type="pct"/>
            <w:tcBorders>
              <w:top w:val="nil"/>
              <w:left w:val="nil"/>
              <w:bottom w:val="single" w:sz="4" w:space="0" w:color="auto"/>
              <w:right w:val="single" w:sz="4" w:space="0" w:color="auto"/>
            </w:tcBorders>
            <w:vAlign w:val="center"/>
            <w:hideMark/>
          </w:tcPr>
          <w:p w14:paraId="4C07B9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2A7FFC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5244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1496</w:t>
            </w:r>
          </w:p>
        </w:tc>
        <w:tc>
          <w:tcPr>
            <w:tcW w:w="1829" w:type="pct"/>
            <w:tcBorders>
              <w:top w:val="nil"/>
              <w:left w:val="nil"/>
              <w:bottom w:val="single" w:sz="4" w:space="0" w:color="auto"/>
              <w:right w:val="single" w:sz="4" w:space="0" w:color="auto"/>
            </w:tcBorders>
            <w:vAlign w:val="center"/>
            <w:hideMark/>
          </w:tcPr>
          <w:p w14:paraId="0E1044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ул.,д.19</w:t>
            </w:r>
          </w:p>
        </w:tc>
        <w:tc>
          <w:tcPr>
            <w:tcW w:w="2796" w:type="pct"/>
            <w:tcBorders>
              <w:top w:val="nil"/>
              <w:left w:val="nil"/>
              <w:bottom w:val="single" w:sz="4" w:space="0" w:color="auto"/>
              <w:right w:val="single" w:sz="4" w:space="0" w:color="auto"/>
            </w:tcBorders>
            <w:vAlign w:val="center"/>
            <w:hideMark/>
          </w:tcPr>
          <w:p w14:paraId="2121D8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28A7C8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0AFD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1497</w:t>
            </w:r>
          </w:p>
        </w:tc>
        <w:tc>
          <w:tcPr>
            <w:tcW w:w="1829" w:type="pct"/>
            <w:tcBorders>
              <w:top w:val="nil"/>
              <w:left w:val="nil"/>
              <w:bottom w:val="single" w:sz="4" w:space="0" w:color="auto"/>
              <w:right w:val="single" w:sz="4" w:space="0" w:color="auto"/>
            </w:tcBorders>
            <w:vAlign w:val="center"/>
            <w:hideMark/>
          </w:tcPr>
          <w:p w14:paraId="3FA682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ул.,д.18</w:t>
            </w:r>
          </w:p>
        </w:tc>
        <w:tc>
          <w:tcPr>
            <w:tcW w:w="2796" w:type="pct"/>
            <w:tcBorders>
              <w:top w:val="nil"/>
              <w:left w:val="nil"/>
              <w:bottom w:val="single" w:sz="4" w:space="0" w:color="auto"/>
              <w:right w:val="single" w:sz="4" w:space="0" w:color="auto"/>
            </w:tcBorders>
            <w:vAlign w:val="center"/>
            <w:hideMark/>
          </w:tcPr>
          <w:p w14:paraId="71ECE8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726756D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C6E6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1498</w:t>
            </w:r>
          </w:p>
        </w:tc>
        <w:tc>
          <w:tcPr>
            <w:tcW w:w="1829" w:type="pct"/>
            <w:tcBorders>
              <w:top w:val="nil"/>
              <w:left w:val="nil"/>
              <w:bottom w:val="single" w:sz="4" w:space="0" w:color="auto"/>
              <w:right w:val="single" w:sz="4" w:space="0" w:color="auto"/>
            </w:tcBorders>
            <w:vAlign w:val="center"/>
            <w:hideMark/>
          </w:tcPr>
          <w:p w14:paraId="348F3F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ул.,д.17 к.3</w:t>
            </w:r>
          </w:p>
        </w:tc>
        <w:tc>
          <w:tcPr>
            <w:tcW w:w="2796" w:type="pct"/>
            <w:tcBorders>
              <w:top w:val="nil"/>
              <w:left w:val="nil"/>
              <w:bottom w:val="single" w:sz="4" w:space="0" w:color="auto"/>
              <w:right w:val="single" w:sz="4" w:space="0" w:color="auto"/>
            </w:tcBorders>
            <w:vAlign w:val="center"/>
            <w:hideMark/>
          </w:tcPr>
          <w:p w14:paraId="768F4C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694506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7C38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1499</w:t>
            </w:r>
          </w:p>
        </w:tc>
        <w:tc>
          <w:tcPr>
            <w:tcW w:w="1829" w:type="pct"/>
            <w:tcBorders>
              <w:top w:val="nil"/>
              <w:left w:val="nil"/>
              <w:bottom w:val="single" w:sz="4" w:space="0" w:color="auto"/>
              <w:right w:val="single" w:sz="4" w:space="0" w:color="auto"/>
            </w:tcBorders>
            <w:vAlign w:val="center"/>
            <w:hideMark/>
          </w:tcPr>
          <w:p w14:paraId="159CB6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ул.,д.17</w:t>
            </w:r>
          </w:p>
        </w:tc>
        <w:tc>
          <w:tcPr>
            <w:tcW w:w="2796" w:type="pct"/>
            <w:tcBorders>
              <w:top w:val="nil"/>
              <w:left w:val="nil"/>
              <w:bottom w:val="single" w:sz="4" w:space="0" w:color="auto"/>
              <w:right w:val="single" w:sz="4" w:space="0" w:color="auto"/>
            </w:tcBorders>
            <w:vAlign w:val="center"/>
            <w:hideMark/>
          </w:tcPr>
          <w:p w14:paraId="381A6F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4234DA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2734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1500</w:t>
            </w:r>
          </w:p>
        </w:tc>
        <w:tc>
          <w:tcPr>
            <w:tcW w:w="1829" w:type="pct"/>
            <w:tcBorders>
              <w:top w:val="nil"/>
              <w:left w:val="nil"/>
              <w:bottom w:val="single" w:sz="4" w:space="0" w:color="auto"/>
              <w:right w:val="single" w:sz="4" w:space="0" w:color="auto"/>
            </w:tcBorders>
            <w:vAlign w:val="center"/>
            <w:hideMark/>
          </w:tcPr>
          <w:p w14:paraId="3315BE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ул.,д.16</w:t>
            </w:r>
          </w:p>
        </w:tc>
        <w:tc>
          <w:tcPr>
            <w:tcW w:w="2796" w:type="pct"/>
            <w:tcBorders>
              <w:top w:val="nil"/>
              <w:left w:val="nil"/>
              <w:bottom w:val="single" w:sz="4" w:space="0" w:color="auto"/>
              <w:right w:val="single" w:sz="4" w:space="0" w:color="auto"/>
            </w:tcBorders>
            <w:vAlign w:val="center"/>
            <w:hideMark/>
          </w:tcPr>
          <w:p w14:paraId="6444E5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44E87A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B556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1501</w:t>
            </w:r>
          </w:p>
        </w:tc>
        <w:tc>
          <w:tcPr>
            <w:tcW w:w="1829" w:type="pct"/>
            <w:tcBorders>
              <w:top w:val="nil"/>
              <w:left w:val="nil"/>
              <w:bottom w:val="single" w:sz="4" w:space="0" w:color="auto"/>
              <w:right w:val="single" w:sz="4" w:space="0" w:color="auto"/>
            </w:tcBorders>
            <w:vAlign w:val="center"/>
            <w:hideMark/>
          </w:tcPr>
          <w:p w14:paraId="47B1C2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ул.,д.15</w:t>
            </w:r>
          </w:p>
        </w:tc>
        <w:tc>
          <w:tcPr>
            <w:tcW w:w="2796" w:type="pct"/>
            <w:tcBorders>
              <w:top w:val="nil"/>
              <w:left w:val="nil"/>
              <w:bottom w:val="single" w:sz="4" w:space="0" w:color="auto"/>
              <w:right w:val="single" w:sz="4" w:space="0" w:color="auto"/>
            </w:tcBorders>
            <w:vAlign w:val="center"/>
            <w:hideMark/>
          </w:tcPr>
          <w:p w14:paraId="097ABE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№12 ул. Митрофанова д.20 стр.1)АО "Люберецкая теплосеть"</w:t>
            </w:r>
          </w:p>
        </w:tc>
      </w:tr>
      <w:tr w:rsidR="00B51A48" w:rsidRPr="00B51A48" w14:paraId="00CD23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A884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1502</w:t>
            </w:r>
          </w:p>
        </w:tc>
        <w:tc>
          <w:tcPr>
            <w:tcW w:w="1829" w:type="pct"/>
            <w:tcBorders>
              <w:top w:val="nil"/>
              <w:left w:val="nil"/>
              <w:bottom w:val="single" w:sz="4" w:space="0" w:color="auto"/>
              <w:right w:val="single" w:sz="4" w:space="0" w:color="auto"/>
            </w:tcBorders>
            <w:vAlign w:val="center"/>
            <w:hideMark/>
          </w:tcPr>
          <w:p w14:paraId="4CF053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ул.,д.13</w:t>
            </w:r>
          </w:p>
        </w:tc>
        <w:tc>
          <w:tcPr>
            <w:tcW w:w="2796" w:type="pct"/>
            <w:tcBorders>
              <w:top w:val="nil"/>
              <w:left w:val="nil"/>
              <w:bottom w:val="single" w:sz="4" w:space="0" w:color="auto"/>
              <w:right w:val="single" w:sz="4" w:space="0" w:color="auto"/>
            </w:tcBorders>
            <w:vAlign w:val="center"/>
            <w:hideMark/>
          </w:tcPr>
          <w:p w14:paraId="3AB9B1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№11 ул. Воинов Интернационалистов д. 3 стр.2)АО "Люберецкая теплосеть"</w:t>
            </w:r>
          </w:p>
        </w:tc>
      </w:tr>
      <w:tr w:rsidR="00B51A48" w:rsidRPr="00B51A48" w14:paraId="4C4F9C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CDDC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1503</w:t>
            </w:r>
          </w:p>
        </w:tc>
        <w:tc>
          <w:tcPr>
            <w:tcW w:w="1829" w:type="pct"/>
            <w:tcBorders>
              <w:top w:val="nil"/>
              <w:left w:val="nil"/>
              <w:bottom w:val="single" w:sz="4" w:space="0" w:color="auto"/>
              <w:right w:val="single" w:sz="4" w:space="0" w:color="auto"/>
            </w:tcBorders>
            <w:vAlign w:val="center"/>
            <w:hideMark/>
          </w:tcPr>
          <w:p w14:paraId="6C990E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ул.,д.10</w:t>
            </w:r>
          </w:p>
        </w:tc>
        <w:tc>
          <w:tcPr>
            <w:tcW w:w="2796" w:type="pct"/>
            <w:tcBorders>
              <w:top w:val="nil"/>
              <w:left w:val="nil"/>
              <w:bottom w:val="single" w:sz="4" w:space="0" w:color="auto"/>
              <w:right w:val="single" w:sz="4" w:space="0" w:color="auto"/>
            </w:tcBorders>
            <w:vAlign w:val="center"/>
            <w:hideMark/>
          </w:tcPr>
          <w:p w14:paraId="46BFEF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493D04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2B3E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1504</w:t>
            </w:r>
          </w:p>
        </w:tc>
        <w:tc>
          <w:tcPr>
            <w:tcW w:w="1829" w:type="pct"/>
            <w:tcBorders>
              <w:top w:val="nil"/>
              <w:left w:val="nil"/>
              <w:bottom w:val="single" w:sz="4" w:space="0" w:color="auto"/>
              <w:right w:val="single" w:sz="4" w:space="0" w:color="auto"/>
            </w:tcBorders>
            <w:vAlign w:val="center"/>
            <w:hideMark/>
          </w:tcPr>
          <w:p w14:paraId="070AF9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ул.,д.1</w:t>
            </w:r>
          </w:p>
        </w:tc>
        <w:tc>
          <w:tcPr>
            <w:tcW w:w="2796" w:type="pct"/>
            <w:tcBorders>
              <w:top w:val="nil"/>
              <w:left w:val="nil"/>
              <w:bottom w:val="single" w:sz="4" w:space="0" w:color="auto"/>
              <w:right w:val="single" w:sz="4" w:space="0" w:color="auto"/>
            </w:tcBorders>
            <w:vAlign w:val="center"/>
            <w:hideMark/>
          </w:tcPr>
          <w:p w14:paraId="4B103E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49690B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DC31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1505</w:t>
            </w:r>
          </w:p>
        </w:tc>
        <w:tc>
          <w:tcPr>
            <w:tcW w:w="1829" w:type="pct"/>
            <w:tcBorders>
              <w:top w:val="nil"/>
              <w:left w:val="nil"/>
              <w:bottom w:val="single" w:sz="4" w:space="0" w:color="auto"/>
              <w:right w:val="single" w:sz="4" w:space="0" w:color="auto"/>
            </w:tcBorders>
            <w:vAlign w:val="center"/>
            <w:hideMark/>
          </w:tcPr>
          <w:p w14:paraId="4E7362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ул.,д.9</w:t>
            </w:r>
          </w:p>
        </w:tc>
        <w:tc>
          <w:tcPr>
            <w:tcW w:w="2796" w:type="pct"/>
            <w:tcBorders>
              <w:top w:val="nil"/>
              <w:left w:val="nil"/>
              <w:bottom w:val="single" w:sz="4" w:space="0" w:color="auto"/>
              <w:right w:val="single" w:sz="4" w:space="0" w:color="auto"/>
            </w:tcBorders>
            <w:vAlign w:val="center"/>
            <w:hideMark/>
          </w:tcPr>
          <w:p w14:paraId="3BA524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14521D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E114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1506</w:t>
            </w:r>
          </w:p>
        </w:tc>
        <w:tc>
          <w:tcPr>
            <w:tcW w:w="1829" w:type="pct"/>
            <w:tcBorders>
              <w:top w:val="nil"/>
              <w:left w:val="nil"/>
              <w:bottom w:val="single" w:sz="4" w:space="0" w:color="auto"/>
              <w:right w:val="single" w:sz="4" w:space="0" w:color="auto"/>
            </w:tcBorders>
            <w:vAlign w:val="center"/>
            <w:hideMark/>
          </w:tcPr>
          <w:p w14:paraId="1EEBB1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ул.,д.8</w:t>
            </w:r>
          </w:p>
        </w:tc>
        <w:tc>
          <w:tcPr>
            <w:tcW w:w="2796" w:type="pct"/>
            <w:tcBorders>
              <w:top w:val="nil"/>
              <w:left w:val="nil"/>
              <w:bottom w:val="single" w:sz="4" w:space="0" w:color="auto"/>
              <w:right w:val="single" w:sz="4" w:space="0" w:color="auto"/>
            </w:tcBorders>
            <w:vAlign w:val="center"/>
            <w:hideMark/>
          </w:tcPr>
          <w:p w14:paraId="530224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040068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3A3A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1507</w:t>
            </w:r>
          </w:p>
        </w:tc>
        <w:tc>
          <w:tcPr>
            <w:tcW w:w="1829" w:type="pct"/>
            <w:tcBorders>
              <w:top w:val="nil"/>
              <w:left w:val="nil"/>
              <w:bottom w:val="single" w:sz="4" w:space="0" w:color="auto"/>
              <w:right w:val="single" w:sz="4" w:space="0" w:color="auto"/>
            </w:tcBorders>
            <w:vAlign w:val="center"/>
            <w:hideMark/>
          </w:tcPr>
          <w:p w14:paraId="2DDF8D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ул.,д.7А</w:t>
            </w:r>
          </w:p>
        </w:tc>
        <w:tc>
          <w:tcPr>
            <w:tcW w:w="2796" w:type="pct"/>
            <w:tcBorders>
              <w:top w:val="nil"/>
              <w:left w:val="nil"/>
              <w:bottom w:val="single" w:sz="4" w:space="0" w:color="auto"/>
              <w:right w:val="single" w:sz="4" w:space="0" w:color="auto"/>
            </w:tcBorders>
            <w:vAlign w:val="center"/>
            <w:hideMark/>
          </w:tcPr>
          <w:p w14:paraId="74372E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595AC8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C43B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1508</w:t>
            </w:r>
          </w:p>
        </w:tc>
        <w:tc>
          <w:tcPr>
            <w:tcW w:w="1829" w:type="pct"/>
            <w:tcBorders>
              <w:top w:val="nil"/>
              <w:left w:val="nil"/>
              <w:bottom w:val="single" w:sz="4" w:space="0" w:color="auto"/>
              <w:right w:val="single" w:sz="4" w:space="0" w:color="auto"/>
            </w:tcBorders>
            <w:vAlign w:val="center"/>
            <w:hideMark/>
          </w:tcPr>
          <w:p w14:paraId="691889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ул.,д.7</w:t>
            </w:r>
          </w:p>
        </w:tc>
        <w:tc>
          <w:tcPr>
            <w:tcW w:w="2796" w:type="pct"/>
            <w:tcBorders>
              <w:top w:val="nil"/>
              <w:left w:val="nil"/>
              <w:bottom w:val="single" w:sz="4" w:space="0" w:color="auto"/>
              <w:right w:val="single" w:sz="4" w:space="0" w:color="auto"/>
            </w:tcBorders>
            <w:vAlign w:val="center"/>
            <w:hideMark/>
          </w:tcPr>
          <w:p w14:paraId="6D5462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54B499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D4BD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1509</w:t>
            </w:r>
          </w:p>
        </w:tc>
        <w:tc>
          <w:tcPr>
            <w:tcW w:w="1829" w:type="pct"/>
            <w:tcBorders>
              <w:top w:val="nil"/>
              <w:left w:val="nil"/>
              <w:bottom w:val="single" w:sz="4" w:space="0" w:color="auto"/>
              <w:right w:val="single" w:sz="4" w:space="0" w:color="auto"/>
            </w:tcBorders>
            <w:vAlign w:val="center"/>
            <w:hideMark/>
          </w:tcPr>
          <w:p w14:paraId="1E88F1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ул.,д.6</w:t>
            </w:r>
          </w:p>
        </w:tc>
        <w:tc>
          <w:tcPr>
            <w:tcW w:w="2796" w:type="pct"/>
            <w:tcBorders>
              <w:top w:val="nil"/>
              <w:left w:val="nil"/>
              <w:bottom w:val="single" w:sz="4" w:space="0" w:color="auto"/>
              <w:right w:val="single" w:sz="4" w:space="0" w:color="auto"/>
            </w:tcBorders>
            <w:vAlign w:val="center"/>
            <w:hideMark/>
          </w:tcPr>
          <w:p w14:paraId="0699C8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7EB0E8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81BCF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1510</w:t>
            </w:r>
          </w:p>
        </w:tc>
        <w:tc>
          <w:tcPr>
            <w:tcW w:w="1829" w:type="pct"/>
            <w:tcBorders>
              <w:top w:val="nil"/>
              <w:left w:val="nil"/>
              <w:bottom w:val="single" w:sz="4" w:space="0" w:color="auto"/>
              <w:right w:val="single" w:sz="4" w:space="0" w:color="auto"/>
            </w:tcBorders>
            <w:vAlign w:val="center"/>
            <w:hideMark/>
          </w:tcPr>
          <w:p w14:paraId="1F3C0F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ул.,д.5</w:t>
            </w:r>
          </w:p>
        </w:tc>
        <w:tc>
          <w:tcPr>
            <w:tcW w:w="2796" w:type="pct"/>
            <w:tcBorders>
              <w:top w:val="nil"/>
              <w:left w:val="nil"/>
              <w:bottom w:val="single" w:sz="4" w:space="0" w:color="auto"/>
              <w:right w:val="single" w:sz="4" w:space="0" w:color="auto"/>
            </w:tcBorders>
            <w:vAlign w:val="center"/>
            <w:hideMark/>
          </w:tcPr>
          <w:p w14:paraId="5E3DAA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13C13C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CC7A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1511</w:t>
            </w:r>
          </w:p>
        </w:tc>
        <w:tc>
          <w:tcPr>
            <w:tcW w:w="1829" w:type="pct"/>
            <w:tcBorders>
              <w:top w:val="nil"/>
              <w:left w:val="nil"/>
              <w:bottom w:val="single" w:sz="4" w:space="0" w:color="auto"/>
              <w:right w:val="single" w:sz="4" w:space="0" w:color="auto"/>
            </w:tcBorders>
            <w:vAlign w:val="center"/>
            <w:hideMark/>
          </w:tcPr>
          <w:p w14:paraId="3695F0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ул.,д.4</w:t>
            </w:r>
          </w:p>
        </w:tc>
        <w:tc>
          <w:tcPr>
            <w:tcW w:w="2796" w:type="pct"/>
            <w:tcBorders>
              <w:top w:val="nil"/>
              <w:left w:val="nil"/>
              <w:bottom w:val="single" w:sz="4" w:space="0" w:color="auto"/>
              <w:right w:val="single" w:sz="4" w:space="0" w:color="auto"/>
            </w:tcBorders>
            <w:vAlign w:val="center"/>
            <w:hideMark/>
          </w:tcPr>
          <w:p w14:paraId="313D32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39EAABA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350F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1512</w:t>
            </w:r>
          </w:p>
        </w:tc>
        <w:tc>
          <w:tcPr>
            <w:tcW w:w="1829" w:type="pct"/>
            <w:tcBorders>
              <w:top w:val="nil"/>
              <w:left w:val="nil"/>
              <w:bottom w:val="single" w:sz="4" w:space="0" w:color="auto"/>
              <w:right w:val="single" w:sz="4" w:space="0" w:color="auto"/>
            </w:tcBorders>
            <w:vAlign w:val="center"/>
            <w:hideMark/>
          </w:tcPr>
          <w:p w14:paraId="499234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ул.,д.3</w:t>
            </w:r>
          </w:p>
        </w:tc>
        <w:tc>
          <w:tcPr>
            <w:tcW w:w="2796" w:type="pct"/>
            <w:tcBorders>
              <w:top w:val="nil"/>
              <w:left w:val="nil"/>
              <w:bottom w:val="single" w:sz="4" w:space="0" w:color="auto"/>
              <w:right w:val="single" w:sz="4" w:space="0" w:color="auto"/>
            </w:tcBorders>
            <w:vAlign w:val="center"/>
            <w:hideMark/>
          </w:tcPr>
          <w:p w14:paraId="0905AD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13FE997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C724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1513</w:t>
            </w:r>
          </w:p>
        </w:tc>
        <w:tc>
          <w:tcPr>
            <w:tcW w:w="1829" w:type="pct"/>
            <w:tcBorders>
              <w:top w:val="nil"/>
              <w:left w:val="nil"/>
              <w:bottom w:val="single" w:sz="4" w:space="0" w:color="auto"/>
              <w:right w:val="single" w:sz="4" w:space="0" w:color="auto"/>
            </w:tcBorders>
            <w:vAlign w:val="center"/>
            <w:hideMark/>
          </w:tcPr>
          <w:p w14:paraId="44DE29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ул.,д.2</w:t>
            </w:r>
          </w:p>
        </w:tc>
        <w:tc>
          <w:tcPr>
            <w:tcW w:w="2796" w:type="pct"/>
            <w:tcBorders>
              <w:top w:val="nil"/>
              <w:left w:val="nil"/>
              <w:bottom w:val="single" w:sz="4" w:space="0" w:color="auto"/>
              <w:right w:val="single" w:sz="4" w:space="0" w:color="auto"/>
            </w:tcBorders>
            <w:vAlign w:val="center"/>
            <w:hideMark/>
          </w:tcPr>
          <w:p w14:paraId="19E226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228433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5257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1514</w:t>
            </w:r>
          </w:p>
        </w:tc>
        <w:tc>
          <w:tcPr>
            <w:tcW w:w="1829" w:type="pct"/>
            <w:tcBorders>
              <w:top w:val="nil"/>
              <w:left w:val="nil"/>
              <w:bottom w:val="single" w:sz="4" w:space="0" w:color="auto"/>
              <w:right w:val="single" w:sz="4" w:space="0" w:color="auto"/>
            </w:tcBorders>
            <w:vAlign w:val="center"/>
            <w:hideMark/>
          </w:tcPr>
          <w:p w14:paraId="56E457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ул.,д.1а</w:t>
            </w:r>
          </w:p>
        </w:tc>
        <w:tc>
          <w:tcPr>
            <w:tcW w:w="2796" w:type="pct"/>
            <w:tcBorders>
              <w:top w:val="nil"/>
              <w:left w:val="nil"/>
              <w:bottom w:val="single" w:sz="4" w:space="0" w:color="auto"/>
              <w:right w:val="single" w:sz="4" w:space="0" w:color="auto"/>
            </w:tcBorders>
            <w:vAlign w:val="center"/>
            <w:hideMark/>
          </w:tcPr>
          <w:p w14:paraId="10F859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053EE35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B6CF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1515</w:t>
            </w:r>
          </w:p>
        </w:tc>
        <w:tc>
          <w:tcPr>
            <w:tcW w:w="1829" w:type="pct"/>
            <w:tcBorders>
              <w:top w:val="nil"/>
              <w:left w:val="nil"/>
              <w:bottom w:val="single" w:sz="4" w:space="0" w:color="auto"/>
              <w:right w:val="single" w:sz="4" w:space="0" w:color="auto"/>
            </w:tcBorders>
            <w:vAlign w:val="center"/>
            <w:hideMark/>
          </w:tcPr>
          <w:p w14:paraId="343493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ул.,д.19</w:t>
            </w:r>
          </w:p>
        </w:tc>
        <w:tc>
          <w:tcPr>
            <w:tcW w:w="2796" w:type="pct"/>
            <w:tcBorders>
              <w:top w:val="nil"/>
              <w:left w:val="nil"/>
              <w:bottom w:val="single" w:sz="4" w:space="0" w:color="auto"/>
              <w:right w:val="single" w:sz="4" w:space="0" w:color="auto"/>
            </w:tcBorders>
            <w:vAlign w:val="center"/>
            <w:hideMark/>
          </w:tcPr>
          <w:p w14:paraId="601AF5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13850E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A4C4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1516</w:t>
            </w:r>
          </w:p>
        </w:tc>
        <w:tc>
          <w:tcPr>
            <w:tcW w:w="1829" w:type="pct"/>
            <w:tcBorders>
              <w:top w:val="nil"/>
              <w:left w:val="nil"/>
              <w:bottom w:val="single" w:sz="4" w:space="0" w:color="auto"/>
              <w:right w:val="single" w:sz="4" w:space="0" w:color="auto"/>
            </w:tcBorders>
            <w:vAlign w:val="center"/>
            <w:hideMark/>
          </w:tcPr>
          <w:p w14:paraId="440F22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ул.,д.11А</w:t>
            </w:r>
          </w:p>
        </w:tc>
        <w:tc>
          <w:tcPr>
            <w:tcW w:w="2796" w:type="pct"/>
            <w:tcBorders>
              <w:top w:val="nil"/>
              <w:left w:val="nil"/>
              <w:bottom w:val="single" w:sz="4" w:space="0" w:color="auto"/>
              <w:right w:val="single" w:sz="4" w:space="0" w:color="auto"/>
            </w:tcBorders>
            <w:vAlign w:val="center"/>
            <w:hideMark/>
          </w:tcPr>
          <w:p w14:paraId="13A09B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г.Люберцы, ул. Космонавтов д.18 строен. 1(ЦТП №6 ул. Южная д.21 стр. 1)АО "Люберецкая </w:t>
            </w:r>
            <w:r w:rsidRPr="00B51A48">
              <w:rPr>
                <w:rFonts w:ascii="Times New Roman" w:eastAsia="Times New Roman" w:hAnsi="Times New Roman" w:cs="Times New Roman"/>
                <w:color w:val="000000"/>
                <w:lang w:eastAsia="ru-RU"/>
              </w:rPr>
              <w:lastRenderedPageBreak/>
              <w:t>теплосеть"</w:t>
            </w:r>
          </w:p>
        </w:tc>
      </w:tr>
      <w:tr w:rsidR="00B51A48" w:rsidRPr="00B51A48" w14:paraId="6AE9E8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8B97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1517</w:t>
            </w:r>
          </w:p>
        </w:tc>
        <w:tc>
          <w:tcPr>
            <w:tcW w:w="1829" w:type="pct"/>
            <w:tcBorders>
              <w:top w:val="nil"/>
              <w:left w:val="nil"/>
              <w:bottom w:val="single" w:sz="4" w:space="0" w:color="auto"/>
              <w:right w:val="single" w:sz="4" w:space="0" w:color="auto"/>
            </w:tcBorders>
            <w:vAlign w:val="center"/>
            <w:hideMark/>
          </w:tcPr>
          <w:p w14:paraId="7040F6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ул.,д.11</w:t>
            </w:r>
          </w:p>
        </w:tc>
        <w:tc>
          <w:tcPr>
            <w:tcW w:w="2796" w:type="pct"/>
            <w:tcBorders>
              <w:top w:val="nil"/>
              <w:left w:val="nil"/>
              <w:bottom w:val="single" w:sz="4" w:space="0" w:color="auto"/>
              <w:right w:val="single" w:sz="4" w:space="0" w:color="auto"/>
            </w:tcBorders>
            <w:vAlign w:val="center"/>
            <w:hideMark/>
          </w:tcPr>
          <w:p w14:paraId="0733D7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№6 ул. Южная д.21 стр. 1)АО "Люберецкая теплосеть"</w:t>
            </w:r>
          </w:p>
        </w:tc>
      </w:tr>
      <w:tr w:rsidR="00B51A48" w:rsidRPr="00B51A48" w14:paraId="5E8D8D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79FC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1518</w:t>
            </w:r>
          </w:p>
        </w:tc>
        <w:tc>
          <w:tcPr>
            <w:tcW w:w="1829" w:type="pct"/>
            <w:tcBorders>
              <w:top w:val="nil"/>
              <w:left w:val="nil"/>
              <w:bottom w:val="single" w:sz="4" w:space="0" w:color="auto"/>
              <w:right w:val="single" w:sz="4" w:space="0" w:color="auto"/>
            </w:tcBorders>
            <w:vAlign w:val="center"/>
            <w:hideMark/>
          </w:tcPr>
          <w:p w14:paraId="24CA00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Мира ул.,д.1</w:t>
            </w:r>
          </w:p>
        </w:tc>
        <w:tc>
          <w:tcPr>
            <w:tcW w:w="2796" w:type="pct"/>
            <w:tcBorders>
              <w:top w:val="nil"/>
              <w:left w:val="nil"/>
              <w:bottom w:val="single" w:sz="4" w:space="0" w:color="auto"/>
              <w:right w:val="single" w:sz="4" w:space="0" w:color="auto"/>
            </w:tcBorders>
            <w:vAlign w:val="center"/>
            <w:hideMark/>
          </w:tcPr>
          <w:p w14:paraId="748648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1D0878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7DE6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1519</w:t>
            </w:r>
          </w:p>
        </w:tc>
        <w:tc>
          <w:tcPr>
            <w:tcW w:w="1829" w:type="pct"/>
            <w:tcBorders>
              <w:top w:val="nil"/>
              <w:left w:val="nil"/>
              <w:bottom w:val="single" w:sz="4" w:space="0" w:color="auto"/>
              <w:right w:val="single" w:sz="4" w:space="0" w:color="auto"/>
            </w:tcBorders>
            <w:vAlign w:val="center"/>
            <w:hideMark/>
          </w:tcPr>
          <w:p w14:paraId="340BED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МИК-1А</w:t>
            </w:r>
          </w:p>
        </w:tc>
        <w:tc>
          <w:tcPr>
            <w:tcW w:w="2796" w:type="pct"/>
            <w:tcBorders>
              <w:top w:val="nil"/>
              <w:left w:val="nil"/>
              <w:bottom w:val="single" w:sz="4" w:space="0" w:color="auto"/>
              <w:right w:val="single" w:sz="4" w:space="0" w:color="auto"/>
            </w:tcBorders>
            <w:vAlign w:val="center"/>
            <w:hideMark/>
          </w:tcPr>
          <w:p w14:paraId="489527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447686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FE62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1520</w:t>
            </w:r>
          </w:p>
        </w:tc>
        <w:tc>
          <w:tcPr>
            <w:tcW w:w="1829" w:type="pct"/>
            <w:tcBorders>
              <w:top w:val="nil"/>
              <w:left w:val="nil"/>
              <w:bottom w:val="single" w:sz="4" w:space="0" w:color="auto"/>
              <w:right w:val="single" w:sz="4" w:space="0" w:color="auto"/>
            </w:tcBorders>
            <w:vAlign w:val="center"/>
            <w:hideMark/>
          </w:tcPr>
          <w:p w14:paraId="021C46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Люберецкий пр.,д.2,с.2</w:t>
            </w:r>
          </w:p>
        </w:tc>
        <w:tc>
          <w:tcPr>
            <w:tcW w:w="2796" w:type="pct"/>
            <w:tcBorders>
              <w:top w:val="nil"/>
              <w:left w:val="nil"/>
              <w:bottom w:val="single" w:sz="4" w:space="0" w:color="auto"/>
              <w:right w:val="single" w:sz="4" w:space="0" w:color="auto"/>
            </w:tcBorders>
            <w:vAlign w:val="center"/>
            <w:hideMark/>
          </w:tcPr>
          <w:p w14:paraId="11DC1D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764E32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1540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1521</w:t>
            </w:r>
          </w:p>
        </w:tc>
        <w:tc>
          <w:tcPr>
            <w:tcW w:w="1829" w:type="pct"/>
            <w:tcBorders>
              <w:top w:val="nil"/>
              <w:left w:val="nil"/>
              <w:bottom w:val="single" w:sz="4" w:space="0" w:color="auto"/>
              <w:right w:val="single" w:sz="4" w:space="0" w:color="auto"/>
            </w:tcBorders>
            <w:vAlign w:val="center"/>
            <w:hideMark/>
          </w:tcPr>
          <w:p w14:paraId="5457F7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Куракинская ул.,д.6</w:t>
            </w:r>
          </w:p>
        </w:tc>
        <w:tc>
          <w:tcPr>
            <w:tcW w:w="2796" w:type="pct"/>
            <w:tcBorders>
              <w:top w:val="nil"/>
              <w:left w:val="nil"/>
              <w:bottom w:val="single" w:sz="4" w:space="0" w:color="auto"/>
              <w:right w:val="single" w:sz="4" w:space="0" w:color="auto"/>
            </w:tcBorders>
            <w:vAlign w:val="center"/>
            <w:hideMark/>
          </w:tcPr>
          <w:p w14:paraId="4DB00F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08E21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FC01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1522</w:t>
            </w:r>
          </w:p>
        </w:tc>
        <w:tc>
          <w:tcPr>
            <w:tcW w:w="1829" w:type="pct"/>
            <w:tcBorders>
              <w:top w:val="nil"/>
              <w:left w:val="nil"/>
              <w:bottom w:val="single" w:sz="4" w:space="0" w:color="auto"/>
              <w:right w:val="single" w:sz="4" w:space="0" w:color="auto"/>
            </w:tcBorders>
            <w:vAlign w:val="center"/>
            <w:hideMark/>
          </w:tcPr>
          <w:p w14:paraId="4ED26A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Куракинская ул.,д.5</w:t>
            </w:r>
          </w:p>
        </w:tc>
        <w:tc>
          <w:tcPr>
            <w:tcW w:w="2796" w:type="pct"/>
            <w:tcBorders>
              <w:top w:val="nil"/>
              <w:left w:val="nil"/>
              <w:bottom w:val="single" w:sz="4" w:space="0" w:color="auto"/>
              <w:right w:val="single" w:sz="4" w:space="0" w:color="auto"/>
            </w:tcBorders>
            <w:vAlign w:val="center"/>
            <w:hideMark/>
          </w:tcPr>
          <w:p w14:paraId="795582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C0AF9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A0BC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1523</w:t>
            </w:r>
          </w:p>
        </w:tc>
        <w:tc>
          <w:tcPr>
            <w:tcW w:w="1829" w:type="pct"/>
            <w:tcBorders>
              <w:top w:val="nil"/>
              <w:left w:val="nil"/>
              <w:bottom w:val="single" w:sz="4" w:space="0" w:color="auto"/>
              <w:right w:val="single" w:sz="4" w:space="0" w:color="auto"/>
            </w:tcBorders>
            <w:vAlign w:val="center"/>
            <w:hideMark/>
          </w:tcPr>
          <w:p w14:paraId="7C7E7E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Куракинская ул.,д.4</w:t>
            </w:r>
          </w:p>
        </w:tc>
        <w:tc>
          <w:tcPr>
            <w:tcW w:w="2796" w:type="pct"/>
            <w:tcBorders>
              <w:top w:val="nil"/>
              <w:left w:val="nil"/>
              <w:bottom w:val="single" w:sz="4" w:space="0" w:color="auto"/>
              <w:right w:val="single" w:sz="4" w:space="0" w:color="auto"/>
            </w:tcBorders>
            <w:vAlign w:val="center"/>
            <w:hideMark/>
          </w:tcPr>
          <w:p w14:paraId="1BBAE5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7879B0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04B0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1524</w:t>
            </w:r>
          </w:p>
        </w:tc>
        <w:tc>
          <w:tcPr>
            <w:tcW w:w="1829" w:type="pct"/>
            <w:tcBorders>
              <w:top w:val="nil"/>
              <w:left w:val="nil"/>
              <w:bottom w:val="single" w:sz="4" w:space="0" w:color="auto"/>
              <w:right w:val="single" w:sz="4" w:space="0" w:color="auto"/>
            </w:tcBorders>
            <w:vAlign w:val="center"/>
            <w:hideMark/>
          </w:tcPr>
          <w:p w14:paraId="5AEA36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Куракинская ул.,д.3</w:t>
            </w:r>
          </w:p>
        </w:tc>
        <w:tc>
          <w:tcPr>
            <w:tcW w:w="2796" w:type="pct"/>
            <w:tcBorders>
              <w:top w:val="nil"/>
              <w:left w:val="nil"/>
              <w:bottom w:val="single" w:sz="4" w:space="0" w:color="auto"/>
              <w:right w:val="single" w:sz="4" w:space="0" w:color="auto"/>
            </w:tcBorders>
            <w:vAlign w:val="center"/>
            <w:hideMark/>
          </w:tcPr>
          <w:p w14:paraId="663ACA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13168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848F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1525</w:t>
            </w:r>
          </w:p>
        </w:tc>
        <w:tc>
          <w:tcPr>
            <w:tcW w:w="1829" w:type="pct"/>
            <w:tcBorders>
              <w:top w:val="nil"/>
              <w:left w:val="nil"/>
              <w:bottom w:val="single" w:sz="4" w:space="0" w:color="auto"/>
              <w:right w:val="single" w:sz="4" w:space="0" w:color="auto"/>
            </w:tcBorders>
            <w:vAlign w:val="center"/>
            <w:hideMark/>
          </w:tcPr>
          <w:p w14:paraId="4B8C4A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ул.,д.9</w:t>
            </w:r>
          </w:p>
        </w:tc>
        <w:tc>
          <w:tcPr>
            <w:tcW w:w="2796" w:type="pct"/>
            <w:tcBorders>
              <w:top w:val="nil"/>
              <w:left w:val="nil"/>
              <w:bottom w:val="single" w:sz="4" w:space="0" w:color="auto"/>
              <w:right w:val="single" w:sz="4" w:space="0" w:color="auto"/>
            </w:tcBorders>
            <w:vAlign w:val="center"/>
            <w:hideMark/>
          </w:tcPr>
          <w:p w14:paraId="6005FF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24FF46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800B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1526</w:t>
            </w:r>
          </w:p>
        </w:tc>
        <w:tc>
          <w:tcPr>
            <w:tcW w:w="1829" w:type="pct"/>
            <w:tcBorders>
              <w:top w:val="nil"/>
              <w:left w:val="nil"/>
              <w:bottom w:val="single" w:sz="4" w:space="0" w:color="auto"/>
              <w:right w:val="single" w:sz="4" w:space="0" w:color="auto"/>
            </w:tcBorders>
            <w:vAlign w:val="center"/>
            <w:hideMark/>
          </w:tcPr>
          <w:p w14:paraId="2E3B33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ул.,д.8</w:t>
            </w:r>
          </w:p>
        </w:tc>
        <w:tc>
          <w:tcPr>
            <w:tcW w:w="2796" w:type="pct"/>
            <w:tcBorders>
              <w:top w:val="nil"/>
              <w:left w:val="nil"/>
              <w:bottom w:val="single" w:sz="4" w:space="0" w:color="auto"/>
              <w:right w:val="single" w:sz="4" w:space="0" w:color="auto"/>
            </w:tcBorders>
            <w:vAlign w:val="center"/>
            <w:hideMark/>
          </w:tcPr>
          <w:p w14:paraId="3028B6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1CFB1D0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397A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1527</w:t>
            </w:r>
          </w:p>
        </w:tc>
        <w:tc>
          <w:tcPr>
            <w:tcW w:w="1829" w:type="pct"/>
            <w:tcBorders>
              <w:top w:val="nil"/>
              <w:left w:val="nil"/>
              <w:bottom w:val="single" w:sz="4" w:space="0" w:color="auto"/>
              <w:right w:val="single" w:sz="4" w:space="0" w:color="auto"/>
            </w:tcBorders>
            <w:vAlign w:val="center"/>
            <w:hideMark/>
          </w:tcPr>
          <w:p w14:paraId="681F46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ул.,д.7</w:t>
            </w:r>
          </w:p>
        </w:tc>
        <w:tc>
          <w:tcPr>
            <w:tcW w:w="2796" w:type="pct"/>
            <w:tcBorders>
              <w:top w:val="nil"/>
              <w:left w:val="nil"/>
              <w:bottom w:val="single" w:sz="4" w:space="0" w:color="auto"/>
              <w:right w:val="single" w:sz="4" w:space="0" w:color="auto"/>
            </w:tcBorders>
            <w:vAlign w:val="center"/>
            <w:hideMark/>
          </w:tcPr>
          <w:p w14:paraId="12F35B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2E0A48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95B0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1528</w:t>
            </w:r>
          </w:p>
        </w:tc>
        <w:tc>
          <w:tcPr>
            <w:tcW w:w="1829" w:type="pct"/>
            <w:tcBorders>
              <w:top w:val="nil"/>
              <w:left w:val="nil"/>
              <w:bottom w:val="single" w:sz="4" w:space="0" w:color="auto"/>
              <w:right w:val="single" w:sz="4" w:space="0" w:color="auto"/>
            </w:tcBorders>
            <w:vAlign w:val="center"/>
            <w:hideMark/>
          </w:tcPr>
          <w:p w14:paraId="519824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ул.,д.6</w:t>
            </w:r>
          </w:p>
        </w:tc>
        <w:tc>
          <w:tcPr>
            <w:tcW w:w="2796" w:type="pct"/>
            <w:tcBorders>
              <w:top w:val="nil"/>
              <w:left w:val="nil"/>
              <w:bottom w:val="single" w:sz="4" w:space="0" w:color="auto"/>
              <w:right w:val="single" w:sz="4" w:space="0" w:color="auto"/>
            </w:tcBorders>
            <w:vAlign w:val="center"/>
            <w:hideMark/>
          </w:tcPr>
          <w:p w14:paraId="54B490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599885E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7D39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1529</w:t>
            </w:r>
          </w:p>
        </w:tc>
        <w:tc>
          <w:tcPr>
            <w:tcW w:w="1829" w:type="pct"/>
            <w:tcBorders>
              <w:top w:val="nil"/>
              <w:left w:val="nil"/>
              <w:bottom w:val="single" w:sz="4" w:space="0" w:color="auto"/>
              <w:right w:val="single" w:sz="4" w:space="0" w:color="auto"/>
            </w:tcBorders>
            <w:vAlign w:val="center"/>
            <w:hideMark/>
          </w:tcPr>
          <w:p w14:paraId="6E0A5F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ул.,д.5</w:t>
            </w:r>
          </w:p>
        </w:tc>
        <w:tc>
          <w:tcPr>
            <w:tcW w:w="2796" w:type="pct"/>
            <w:tcBorders>
              <w:top w:val="nil"/>
              <w:left w:val="nil"/>
              <w:bottom w:val="single" w:sz="4" w:space="0" w:color="auto"/>
              <w:right w:val="single" w:sz="4" w:space="0" w:color="auto"/>
            </w:tcBorders>
            <w:vAlign w:val="center"/>
            <w:hideMark/>
          </w:tcPr>
          <w:p w14:paraId="1F068E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07AC7EA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56BD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1530</w:t>
            </w:r>
          </w:p>
        </w:tc>
        <w:tc>
          <w:tcPr>
            <w:tcW w:w="1829" w:type="pct"/>
            <w:tcBorders>
              <w:top w:val="nil"/>
              <w:left w:val="nil"/>
              <w:bottom w:val="single" w:sz="4" w:space="0" w:color="auto"/>
              <w:right w:val="single" w:sz="4" w:space="0" w:color="auto"/>
            </w:tcBorders>
            <w:vAlign w:val="center"/>
            <w:hideMark/>
          </w:tcPr>
          <w:p w14:paraId="59BE05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ул.,д.4</w:t>
            </w:r>
          </w:p>
        </w:tc>
        <w:tc>
          <w:tcPr>
            <w:tcW w:w="2796" w:type="pct"/>
            <w:tcBorders>
              <w:top w:val="nil"/>
              <w:left w:val="nil"/>
              <w:bottom w:val="single" w:sz="4" w:space="0" w:color="auto"/>
              <w:right w:val="single" w:sz="4" w:space="0" w:color="auto"/>
            </w:tcBorders>
            <w:vAlign w:val="center"/>
            <w:hideMark/>
          </w:tcPr>
          <w:p w14:paraId="69D767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093AE2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831B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1531</w:t>
            </w:r>
          </w:p>
        </w:tc>
        <w:tc>
          <w:tcPr>
            <w:tcW w:w="1829" w:type="pct"/>
            <w:tcBorders>
              <w:top w:val="nil"/>
              <w:left w:val="nil"/>
              <w:bottom w:val="single" w:sz="4" w:space="0" w:color="auto"/>
              <w:right w:val="single" w:sz="4" w:space="0" w:color="auto"/>
            </w:tcBorders>
            <w:vAlign w:val="center"/>
            <w:hideMark/>
          </w:tcPr>
          <w:p w14:paraId="63B22B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ул.,д.3-2</w:t>
            </w:r>
          </w:p>
        </w:tc>
        <w:tc>
          <w:tcPr>
            <w:tcW w:w="2796" w:type="pct"/>
            <w:tcBorders>
              <w:top w:val="nil"/>
              <w:left w:val="nil"/>
              <w:bottom w:val="single" w:sz="4" w:space="0" w:color="auto"/>
              <w:right w:val="single" w:sz="4" w:space="0" w:color="auto"/>
            </w:tcBorders>
            <w:vAlign w:val="center"/>
            <w:hideMark/>
          </w:tcPr>
          <w:p w14:paraId="453E7C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229125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16550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1532</w:t>
            </w:r>
          </w:p>
        </w:tc>
        <w:tc>
          <w:tcPr>
            <w:tcW w:w="1829" w:type="pct"/>
            <w:tcBorders>
              <w:top w:val="nil"/>
              <w:left w:val="nil"/>
              <w:bottom w:val="single" w:sz="4" w:space="0" w:color="auto"/>
              <w:right w:val="single" w:sz="4" w:space="0" w:color="auto"/>
            </w:tcBorders>
            <w:vAlign w:val="center"/>
            <w:hideMark/>
          </w:tcPr>
          <w:p w14:paraId="7AC882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ул.,д.32</w:t>
            </w:r>
          </w:p>
        </w:tc>
        <w:tc>
          <w:tcPr>
            <w:tcW w:w="2796" w:type="pct"/>
            <w:tcBorders>
              <w:top w:val="nil"/>
              <w:left w:val="nil"/>
              <w:bottom w:val="single" w:sz="4" w:space="0" w:color="auto"/>
              <w:right w:val="single" w:sz="4" w:space="0" w:color="auto"/>
            </w:tcBorders>
            <w:vAlign w:val="center"/>
            <w:hideMark/>
          </w:tcPr>
          <w:p w14:paraId="7949E2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21F0FAC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4B468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1533</w:t>
            </w:r>
          </w:p>
        </w:tc>
        <w:tc>
          <w:tcPr>
            <w:tcW w:w="1829" w:type="pct"/>
            <w:tcBorders>
              <w:top w:val="nil"/>
              <w:left w:val="nil"/>
              <w:bottom w:val="single" w:sz="4" w:space="0" w:color="auto"/>
              <w:right w:val="single" w:sz="4" w:space="0" w:color="auto"/>
            </w:tcBorders>
            <w:vAlign w:val="center"/>
            <w:hideMark/>
          </w:tcPr>
          <w:p w14:paraId="23DD58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ул.,д.3-1</w:t>
            </w:r>
          </w:p>
        </w:tc>
        <w:tc>
          <w:tcPr>
            <w:tcW w:w="2796" w:type="pct"/>
            <w:tcBorders>
              <w:top w:val="nil"/>
              <w:left w:val="nil"/>
              <w:bottom w:val="single" w:sz="4" w:space="0" w:color="auto"/>
              <w:right w:val="single" w:sz="4" w:space="0" w:color="auto"/>
            </w:tcBorders>
            <w:vAlign w:val="center"/>
            <w:hideMark/>
          </w:tcPr>
          <w:p w14:paraId="7D8993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3D8678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D076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1534</w:t>
            </w:r>
          </w:p>
        </w:tc>
        <w:tc>
          <w:tcPr>
            <w:tcW w:w="1829" w:type="pct"/>
            <w:tcBorders>
              <w:top w:val="nil"/>
              <w:left w:val="nil"/>
              <w:bottom w:val="single" w:sz="4" w:space="0" w:color="auto"/>
              <w:right w:val="single" w:sz="4" w:space="0" w:color="auto"/>
            </w:tcBorders>
            <w:vAlign w:val="center"/>
            <w:hideMark/>
          </w:tcPr>
          <w:p w14:paraId="3C5A77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ул.,д.31</w:t>
            </w:r>
          </w:p>
        </w:tc>
        <w:tc>
          <w:tcPr>
            <w:tcW w:w="2796" w:type="pct"/>
            <w:tcBorders>
              <w:top w:val="nil"/>
              <w:left w:val="nil"/>
              <w:bottom w:val="single" w:sz="4" w:space="0" w:color="auto"/>
              <w:right w:val="single" w:sz="4" w:space="0" w:color="auto"/>
            </w:tcBorders>
            <w:vAlign w:val="center"/>
            <w:hideMark/>
          </w:tcPr>
          <w:p w14:paraId="759DB0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408812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CAA3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1535</w:t>
            </w:r>
          </w:p>
        </w:tc>
        <w:tc>
          <w:tcPr>
            <w:tcW w:w="1829" w:type="pct"/>
            <w:tcBorders>
              <w:top w:val="nil"/>
              <w:left w:val="nil"/>
              <w:bottom w:val="single" w:sz="4" w:space="0" w:color="auto"/>
              <w:right w:val="single" w:sz="4" w:space="0" w:color="auto"/>
            </w:tcBorders>
            <w:vAlign w:val="center"/>
            <w:hideMark/>
          </w:tcPr>
          <w:p w14:paraId="7AF2BB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ул.,д.30</w:t>
            </w:r>
          </w:p>
        </w:tc>
        <w:tc>
          <w:tcPr>
            <w:tcW w:w="2796" w:type="pct"/>
            <w:tcBorders>
              <w:top w:val="nil"/>
              <w:left w:val="nil"/>
              <w:bottom w:val="single" w:sz="4" w:space="0" w:color="auto"/>
              <w:right w:val="single" w:sz="4" w:space="0" w:color="auto"/>
            </w:tcBorders>
            <w:vAlign w:val="center"/>
            <w:hideMark/>
          </w:tcPr>
          <w:p w14:paraId="4D1BDA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06BFB4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41C3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1536</w:t>
            </w:r>
          </w:p>
        </w:tc>
        <w:tc>
          <w:tcPr>
            <w:tcW w:w="1829" w:type="pct"/>
            <w:tcBorders>
              <w:top w:val="nil"/>
              <w:left w:val="nil"/>
              <w:bottom w:val="single" w:sz="4" w:space="0" w:color="auto"/>
              <w:right w:val="single" w:sz="4" w:space="0" w:color="auto"/>
            </w:tcBorders>
            <w:vAlign w:val="center"/>
            <w:hideMark/>
          </w:tcPr>
          <w:p w14:paraId="58E69C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ул.,д.3</w:t>
            </w:r>
          </w:p>
        </w:tc>
        <w:tc>
          <w:tcPr>
            <w:tcW w:w="2796" w:type="pct"/>
            <w:tcBorders>
              <w:top w:val="nil"/>
              <w:left w:val="nil"/>
              <w:bottom w:val="single" w:sz="4" w:space="0" w:color="auto"/>
              <w:right w:val="single" w:sz="4" w:space="0" w:color="auto"/>
            </w:tcBorders>
            <w:vAlign w:val="center"/>
            <w:hideMark/>
          </w:tcPr>
          <w:p w14:paraId="220076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74B291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82A2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1537</w:t>
            </w:r>
          </w:p>
        </w:tc>
        <w:tc>
          <w:tcPr>
            <w:tcW w:w="1829" w:type="pct"/>
            <w:tcBorders>
              <w:top w:val="nil"/>
              <w:left w:val="nil"/>
              <w:bottom w:val="single" w:sz="4" w:space="0" w:color="auto"/>
              <w:right w:val="single" w:sz="4" w:space="0" w:color="auto"/>
            </w:tcBorders>
            <w:vAlign w:val="center"/>
            <w:hideMark/>
          </w:tcPr>
          <w:p w14:paraId="45ADFE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Красногорская ул.,д.29</w:t>
            </w:r>
          </w:p>
        </w:tc>
        <w:tc>
          <w:tcPr>
            <w:tcW w:w="2796" w:type="pct"/>
            <w:tcBorders>
              <w:top w:val="nil"/>
              <w:left w:val="nil"/>
              <w:bottom w:val="single" w:sz="4" w:space="0" w:color="auto"/>
              <w:right w:val="single" w:sz="4" w:space="0" w:color="auto"/>
            </w:tcBorders>
            <w:vAlign w:val="center"/>
            <w:hideMark/>
          </w:tcPr>
          <w:p w14:paraId="3EF915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Попова д.16 строен.2(ЦТП </w:t>
            </w:r>
            <w:r w:rsidRPr="00B51A48">
              <w:rPr>
                <w:rFonts w:ascii="Times New Roman" w:eastAsia="Times New Roman" w:hAnsi="Times New Roman" w:cs="Times New Roman"/>
                <w:color w:val="000000"/>
                <w:lang w:eastAsia="ru-RU"/>
              </w:rPr>
              <w:lastRenderedPageBreak/>
              <w:t>№10 ул. Попова д.19 стр.1)АО "Люберецкая теплосеть"</w:t>
            </w:r>
          </w:p>
        </w:tc>
      </w:tr>
      <w:tr w:rsidR="00B51A48" w:rsidRPr="00B51A48" w14:paraId="6C6837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81B8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1538</w:t>
            </w:r>
          </w:p>
        </w:tc>
        <w:tc>
          <w:tcPr>
            <w:tcW w:w="1829" w:type="pct"/>
            <w:tcBorders>
              <w:top w:val="nil"/>
              <w:left w:val="nil"/>
              <w:bottom w:val="single" w:sz="4" w:space="0" w:color="auto"/>
              <w:right w:val="single" w:sz="4" w:space="0" w:color="auto"/>
            </w:tcBorders>
            <w:vAlign w:val="center"/>
            <w:hideMark/>
          </w:tcPr>
          <w:p w14:paraId="688BE4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ул.,д.28</w:t>
            </w:r>
          </w:p>
        </w:tc>
        <w:tc>
          <w:tcPr>
            <w:tcW w:w="2796" w:type="pct"/>
            <w:tcBorders>
              <w:top w:val="nil"/>
              <w:left w:val="nil"/>
              <w:bottom w:val="single" w:sz="4" w:space="0" w:color="auto"/>
              <w:right w:val="single" w:sz="4" w:space="0" w:color="auto"/>
            </w:tcBorders>
            <w:vAlign w:val="center"/>
            <w:hideMark/>
          </w:tcPr>
          <w:p w14:paraId="59D21B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06BD6C1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261A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1539</w:t>
            </w:r>
          </w:p>
        </w:tc>
        <w:tc>
          <w:tcPr>
            <w:tcW w:w="1829" w:type="pct"/>
            <w:tcBorders>
              <w:top w:val="nil"/>
              <w:left w:val="nil"/>
              <w:bottom w:val="single" w:sz="4" w:space="0" w:color="auto"/>
              <w:right w:val="single" w:sz="4" w:space="0" w:color="auto"/>
            </w:tcBorders>
            <w:vAlign w:val="center"/>
            <w:hideMark/>
          </w:tcPr>
          <w:p w14:paraId="51CA8A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ул.,д.27</w:t>
            </w:r>
          </w:p>
        </w:tc>
        <w:tc>
          <w:tcPr>
            <w:tcW w:w="2796" w:type="pct"/>
            <w:tcBorders>
              <w:top w:val="nil"/>
              <w:left w:val="nil"/>
              <w:bottom w:val="single" w:sz="4" w:space="0" w:color="auto"/>
              <w:right w:val="single" w:sz="4" w:space="0" w:color="auto"/>
            </w:tcBorders>
            <w:vAlign w:val="center"/>
            <w:hideMark/>
          </w:tcPr>
          <w:p w14:paraId="623AD9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47CE02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E932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1540</w:t>
            </w:r>
          </w:p>
        </w:tc>
        <w:tc>
          <w:tcPr>
            <w:tcW w:w="1829" w:type="pct"/>
            <w:tcBorders>
              <w:top w:val="nil"/>
              <w:left w:val="nil"/>
              <w:bottom w:val="single" w:sz="4" w:space="0" w:color="auto"/>
              <w:right w:val="single" w:sz="4" w:space="0" w:color="auto"/>
            </w:tcBorders>
            <w:vAlign w:val="center"/>
            <w:hideMark/>
          </w:tcPr>
          <w:p w14:paraId="2C4C11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ул.,д.26</w:t>
            </w:r>
          </w:p>
        </w:tc>
        <w:tc>
          <w:tcPr>
            <w:tcW w:w="2796" w:type="pct"/>
            <w:tcBorders>
              <w:top w:val="nil"/>
              <w:left w:val="nil"/>
              <w:bottom w:val="single" w:sz="4" w:space="0" w:color="auto"/>
              <w:right w:val="single" w:sz="4" w:space="0" w:color="auto"/>
            </w:tcBorders>
            <w:vAlign w:val="center"/>
            <w:hideMark/>
          </w:tcPr>
          <w:p w14:paraId="7D47D5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28682C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3261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1541</w:t>
            </w:r>
          </w:p>
        </w:tc>
        <w:tc>
          <w:tcPr>
            <w:tcW w:w="1829" w:type="pct"/>
            <w:tcBorders>
              <w:top w:val="nil"/>
              <w:left w:val="nil"/>
              <w:bottom w:val="single" w:sz="4" w:space="0" w:color="auto"/>
              <w:right w:val="single" w:sz="4" w:space="0" w:color="auto"/>
            </w:tcBorders>
            <w:vAlign w:val="center"/>
            <w:hideMark/>
          </w:tcPr>
          <w:p w14:paraId="38CD9A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ул.,д.25</w:t>
            </w:r>
          </w:p>
        </w:tc>
        <w:tc>
          <w:tcPr>
            <w:tcW w:w="2796" w:type="pct"/>
            <w:tcBorders>
              <w:top w:val="nil"/>
              <w:left w:val="nil"/>
              <w:bottom w:val="single" w:sz="4" w:space="0" w:color="auto"/>
              <w:right w:val="single" w:sz="4" w:space="0" w:color="auto"/>
            </w:tcBorders>
            <w:vAlign w:val="center"/>
            <w:hideMark/>
          </w:tcPr>
          <w:p w14:paraId="42A754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52530E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7FA7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1542</w:t>
            </w:r>
          </w:p>
        </w:tc>
        <w:tc>
          <w:tcPr>
            <w:tcW w:w="1829" w:type="pct"/>
            <w:tcBorders>
              <w:top w:val="nil"/>
              <w:left w:val="nil"/>
              <w:bottom w:val="single" w:sz="4" w:space="0" w:color="auto"/>
              <w:right w:val="single" w:sz="4" w:space="0" w:color="auto"/>
            </w:tcBorders>
            <w:vAlign w:val="center"/>
            <w:hideMark/>
          </w:tcPr>
          <w:p w14:paraId="1F526F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ул.,д.24</w:t>
            </w:r>
          </w:p>
        </w:tc>
        <w:tc>
          <w:tcPr>
            <w:tcW w:w="2796" w:type="pct"/>
            <w:tcBorders>
              <w:top w:val="nil"/>
              <w:left w:val="nil"/>
              <w:bottom w:val="single" w:sz="4" w:space="0" w:color="auto"/>
              <w:right w:val="single" w:sz="4" w:space="0" w:color="auto"/>
            </w:tcBorders>
            <w:vAlign w:val="center"/>
            <w:hideMark/>
          </w:tcPr>
          <w:p w14:paraId="387DEF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43987C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6706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1543</w:t>
            </w:r>
          </w:p>
        </w:tc>
        <w:tc>
          <w:tcPr>
            <w:tcW w:w="1829" w:type="pct"/>
            <w:tcBorders>
              <w:top w:val="nil"/>
              <w:left w:val="nil"/>
              <w:bottom w:val="single" w:sz="4" w:space="0" w:color="auto"/>
              <w:right w:val="single" w:sz="4" w:space="0" w:color="auto"/>
            </w:tcBorders>
            <w:vAlign w:val="center"/>
            <w:hideMark/>
          </w:tcPr>
          <w:p w14:paraId="2676D5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ул.,д.23а</w:t>
            </w:r>
          </w:p>
        </w:tc>
        <w:tc>
          <w:tcPr>
            <w:tcW w:w="2796" w:type="pct"/>
            <w:tcBorders>
              <w:top w:val="nil"/>
              <w:left w:val="nil"/>
              <w:bottom w:val="single" w:sz="4" w:space="0" w:color="auto"/>
              <w:right w:val="single" w:sz="4" w:space="0" w:color="auto"/>
            </w:tcBorders>
            <w:vAlign w:val="center"/>
            <w:hideMark/>
          </w:tcPr>
          <w:p w14:paraId="37DD65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7DC4DC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F069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1544</w:t>
            </w:r>
          </w:p>
        </w:tc>
        <w:tc>
          <w:tcPr>
            <w:tcW w:w="1829" w:type="pct"/>
            <w:tcBorders>
              <w:top w:val="nil"/>
              <w:left w:val="nil"/>
              <w:bottom w:val="single" w:sz="4" w:space="0" w:color="auto"/>
              <w:right w:val="single" w:sz="4" w:space="0" w:color="auto"/>
            </w:tcBorders>
            <w:vAlign w:val="center"/>
            <w:hideMark/>
          </w:tcPr>
          <w:p w14:paraId="60F9DF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ул.,д.23</w:t>
            </w:r>
          </w:p>
        </w:tc>
        <w:tc>
          <w:tcPr>
            <w:tcW w:w="2796" w:type="pct"/>
            <w:tcBorders>
              <w:top w:val="nil"/>
              <w:left w:val="nil"/>
              <w:bottom w:val="single" w:sz="4" w:space="0" w:color="auto"/>
              <w:right w:val="single" w:sz="4" w:space="0" w:color="auto"/>
            </w:tcBorders>
            <w:vAlign w:val="center"/>
            <w:hideMark/>
          </w:tcPr>
          <w:p w14:paraId="6D01EB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7B4314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56BD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1545</w:t>
            </w:r>
          </w:p>
        </w:tc>
        <w:tc>
          <w:tcPr>
            <w:tcW w:w="1829" w:type="pct"/>
            <w:tcBorders>
              <w:top w:val="nil"/>
              <w:left w:val="nil"/>
              <w:bottom w:val="single" w:sz="4" w:space="0" w:color="auto"/>
              <w:right w:val="single" w:sz="4" w:space="0" w:color="auto"/>
            </w:tcBorders>
            <w:vAlign w:val="center"/>
            <w:hideMark/>
          </w:tcPr>
          <w:p w14:paraId="0EBFE0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ул.,д.22В</w:t>
            </w:r>
          </w:p>
        </w:tc>
        <w:tc>
          <w:tcPr>
            <w:tcW w:w="2796" w:type="pct"/>
            <w:tcBorders>
              <w:top w:val="nil"/>
              <w:left w:val="nil"/>
              <w:bottom w:val="single" w:sz="4" w:space="0" w:color="auto"/>
              <w:right w:val="single" w:sz="4" w:space="0" w:color="auto"/>
            </w:tcBorders>
            <w:vAlign w:val="center"/>
            <w:hideMark/>
          </w:tcPr>
          <w:p w14:paraId="722472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248111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7082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1546</w:t>
            </w:r>
          </w:p>
        </w:tc>
        <w:tc>
          <w:tcPr>
            <w:tcW w:w="1829" w:type="pct"/>
            <w:tcBorders>
              <w:top w:val="nil"/>
              <w:left w:val="nil"/>
              <w:bottom w:val="single" w:sz="4" w:space="0" w:color="auto"/>
              <w:right w:val="single" w:sz="4" w:space="0" w:color="auto"/>
            </w:tcBorders>
            <w:vAlign w:val="center"/>
            <w:hideMark/>
          </w:tcPr>
          <w:p w14:paraId="125334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к.8</w:t>
            </w:r>
          </w:p>
        </w:tc>
        <w:tc>
          <w:tcPr>
            <w:tcW w:w="2796" w:type="pct"/>
            <w:tcBorders>
              <w:top w:val="nil"/>
              <w:left w:val="nil"/>
              <w:bottom w:val="single" w:sz="4" w:space="0" w:color="auto"/>
              <w:right w:val="single" w:sz="4" w:space="0" w:color="auto"/>
            </w:tcBorders>
            <w:vAlign w:val="center"/>
            <w:hideMark/>
          </w:tcPr>
          <w:p w14:paraId="1D175E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38F9144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9060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1547</w:t>
            </w:r>
          </w:p>
        </w:tc>
        <w:tc>
          <w:tcPr>
            <w:tcW w:w="1829" w:type="pct"/>
            <w:tcBorders>
              <w:top w:val="nil"/>
              <w:left w:val="nil"/>
              <w:bottom w:val="single" w:sz="4" w:space="0" w:color="auto"/>
              <w:right w:val="single" w:sz="4" w:space="0" w:color="auto"/>
            </w:tcBorders>
            <w:vAlign w:val="center"/>
            <w:hideMark/>
          </w:tcPr>
          <w:p w14:paraId="6BCF5C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к.7</w:t>
            </w:r>
          </w:p>
        </w:tc>
        <w:tc>
          <w:tcPr>
            <w:tcW w:w="2796" w:type="pct"/>
            <w:tcBorders>
              <w:top w:val="nil"/>
              <w:left w:val="nil"/>
              <w:bottom w:val="single" w:sz="4" w:space="0" w:color="auto"/>
              <w:right w:val="single" w:sz="4" w:space="0" w:color="auto"/>
            </w:tcBorders>
            <w:vAlign w:val="center"/>
            <w:hideMark/>
          </w:tcPr>
          <w:p w14:paraId="0D2E01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49CB9A4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8AC5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1548</w:t>
            </w:r>
          </w:p>
        </w:tc>
        <w:tc>
          <w:tcPr>
            <w:tcW w:w="1829" w:type="pct"/>
            <w:tcBorders>
              <w:top w:val="nil"/>
              <w:left w:val="nil"/>
              <w:bottom w:val="single" w:sz="4" w:space="0" w:color="auto"/>
              <w:right w:val="single" w:sz="4" w:space="0" w:color="auto"/>
            </w:tcBorders>
            <w:vAlign w:val="center"/>
            <w:hideMark/>
          </w:tcPr>
          <w:p w14:paraId="54D308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к.6</w:t>
            </w:r>
          </w:p>
        </w:tc>
        <w:tc>
          <w:tcPr>
            <w:tcW w:w="2796" w:type="pct"/>
            <w:tcBorders>
              <w:top w:val="nil"/>
              <w:left w:val="nil"/>
              <w:bottom w:val="single" w:sz="4" w:space="0" w:color="auto"/>
              <w:right w:val="single" w:sz="4" w:space="0" w:color="auto"/>
            </w:tcBorders>
            <w:vAlign w:val="center"/>
            <w:hideMark/>
          </w:tcPr>
          <w:p w14:paraId="3EEDF4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0E5AC3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EA02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1549</w:t>
            </w:r>
          </w:p>
        </w:tc>
        <w:tc>
          <w:tcPr>
            <w:tcW w:w="1829" w:type="pct"/>
            <w:tcBorders>
              <w:top w:val="nil"/>
              <w:left w:val="nil"/>
              <w:bottom w:val="single" w:sz="4" w:space="0" w:color="auto"/>
              <w:right w:val="single" w:sz="4" w:space="0" w:color="auto"/>
            </w:tcBorders>
            <w:vAlign w:val="center"/>
            <w:hideMark/>
          </w:tcPr>
          <w:p w14:paraId="0678C7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к.5</w:t>
            </w:r>
          </w:p>
        </w:tc>
        <w:tc>
          <w:tcPr>
            <w:tcW w:w="2796" w:type="pct"/>
            <w:tcBorders>
              <w:top w:val="nil"/>
              <w:left w:val="nil"/>
              <w:bottom w:val="single" w:sz="4" w:space="0" w:color="auto"/>
              <w:right w:val="single" w:sz="4" w:space="0" w:color="auto"/>
            </w:tcBorders>
            <w:vAlign w:val="center"/>
            <w:hideMark/>
          </w:tcPr>
          <w:p w14:paraId="6287C9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4AA5DA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FD3CC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1550</w:t>
            </w:r>
          </w:p>
        </w:tc>
        <w:tc>
          <w:tcPr>
            <w:tcW w:w="1829" w:type="pct"/>
            <w:tcBorders>
              <w:top w:val="nil"/>
              <w:left w:val="nil"/>
              <w:bottom w:val="single" w:sz="4" w:space="0" w:color="auto"/>
              <w:right w:val="single" w:sz="4" w:space="0" w:color="auto"/>
            </w:tcBorders>
            <w:vAlign w:val="center"/>
            <w:hideMark/>
          </w:tcPr>
          <w:p w14:paraId="701286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к.4</w:t>
            </w:r>
          </w:p>
        </w:tc>
        <w:tc>
          <w:tcPr>
            <w:tcW w:w="2796" w:type="pct"/>
            <w:tcBorders>
              <w:top w:val="nil"/>
              <w:left w:val="nil"/>
              <w:bottom w:val="single" w:sz="4" w:space="0" w:color="auto"/>
              <w:right w:val="single" w:sz="4" w:space="0" w:color="auto"/>
            </w:tcBorders>
            <w:vAlign w:val="center"/>
            <w:hideMark/>
          </w:tcPr>
          <w:p w14:paraId="11CEEE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5FBE11C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B961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1551</w:t>
            </w:r>
          </w:p>
        </w:tc>
        <w:tc>
          <w:tcPr>
            <w:tcW w:w="1829" w:type="pct"/>
            <w:tcBorders>
              <w:top w:val="nil"/>
              <w:left w:val="nil"/>
              <w:bottom w:val="single" w:sz="4" w:space="0" w:color="auto"/>
              <w:right w:val="single" w:sz="4" w:space="0" w:color="auto"/>
            </w:tcBorders>
            <w:vAlign w:val="center"/>
            <w:hideMark/>
          </w:tcPr>
          <w:p w14:paraId="7DCD78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к.3</w:t>
            </w:r>
          </w:p>
        </w:tc>
        <w:tc>
          <w:tcPr>
            <w:tcW w:w="2796" w:type="pct"/>
            <w:tcBorders>
              <w:top w:val="nil"/>
              <w:left w:val="nil"/>
              <w:bottom w:val="single" w:sz="4" w:space="0" w:color="auto"/>
              <w:right w:val="single" w:sz="4" w:space="0" w:color="auto"/>
            </w:tcBorders>
            <w:vAlign w:val="center"/>
            <w:hideMark/>
          </w:tcPr>
          <w:p w14:paraId="4E81AC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71E85A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BCB6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1552</w:t>
            </w:r>
          </w:p>
        </w:tc>
        <w:tc>
          <w:tcPr>
            <w:tcW w:w="1829" w:type="pct"/>
            <w:tcBorders>
              <w:top w:val="nil"/>
              <w:left w:val="nil"/>
              <w:bottom w:val="single" w:sz="4" w:space="0" w:color="auto"/>
              <w:right w:val="single" w:sz="4" w:space="0" w:color="auto"/>
            </w:tcBorders>
            <w:vAlign w:val="center"/>
            <w:hideMark/>
          </w:tcPr>
          <w:p w14:paraId="77AA1B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к.2</w:t>
            </w:r>
          </w:p>
        </w:tc>
        <w:tc>
          <w:tcPr>
            <w:tcW w:w="2796" w:type="pct"/>
            <w:tcBorders>
              <w:top w:val="nil"/>
              <w:left w:val="nil"/>
              <w:bottom w:val="single" w:sz="4" w:space="0" w:color="auto"/>
              <w:right w:val="single" w:sz="4" w:space="0" w:color="auto"/>
            </w:tcBorders>
            <w:vAlign w:val="center"/>
            <w:hideMark/>
          </w:tcPr>
          <w:p w14:paraId="53E0CB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458615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F70E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1553</w:t>
            </w:r>
          </w:p>
        </w:tc>
        <w:tc>
          <w:tcPr>
            <w:tcW w:w="1829" w:type="pct"/>
            <w:tcBorders>
              <w:top w:val="nil"/>
              <w:left w:val="nil"/>
              <w:bottom w:val="single" w:sz="4" w:space="0" w:color="auto"/>
              <w:right w:val="single" w:sz="4" w:space="0" w:color="auto"/>
            </w:tcBorders>
            <w:vAlign w:val="center"/>
            <w:hideMark/>
          </w:tcPr>
          <w:p w14:paraId="16026A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к.12</w:t>
            </w:r>
          </w:p>
        </w:tc>
        <w:tc>
          <w:tcPr>
            <w:tcW w:w="2796" w:type="pct"/>
            <w:tcBorders>
              <w:top w:val="nil"/>
              <w:left w:val="nil"/>
              <w:bottom w:val="single" w:sz="4" w:space="0" w:color="auto"/>
              <w:right w:val="single" w:sz="4" w:space="0" w:color="auto"/>
            </w:tcBorders>
            <w:vAlign w:val="center"/>
            <w:hideMark/>
          </w:tcPr>
          <w:p w14:paraId="75AE94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0AA90A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F7A5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1554</w:t>
            </w:r>
          </w:p>
        </w:tc>
        <w:tc>
          <w:tcPr>
            <w:tcW w:w="1829" w:type="pct"/>
            <w:tcBorders>
              <w:top w:val="nil"/>
              <w:left w:val="nil"/>
              <w:bottom w:val="single" w:sz="4" w:space="0" w:color="auto"/>
              <w:right w:val="single" w:sz="4" w:space="0" w:color="auto"/>
            </w:tcBorders>
            <w:vAlign w:val="center"/>
            <w:hideMark/>
          </w:tcPr>
          <w:p w14:paraId="0E8BDF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к.10</w:t>
            </w:r>
          </w:p>
        </w:tc>
        <w:tc>
          <w:tcPr>
            <w:tcW w:w="2796" w:type="pct"/>
            <w:tcBorders>
              <w:top w:val="nil"/>
              <w:left w:val="nil"/>
              <w:bottom w:val="single" w:sz="4" w:space="0" w:color="auto"/>
              <w:right w:val="single" w:sz="4" w:space="0" w:color="auto"/>
            </w:tcBorders>
            <w:vAlign w:val="center"/>
            <w:hideMark/>
          </w:tcPr>
          <w:p w14:paraId="271924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5E2D8F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FF22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1555</w:t>
            </w:r>
          </w:p>
        </w:tc>
        <w:tc>
          <w:tcPr>
            <w:tcW w:w="1829" w:type="pct"/>
            <w:tcBorders>
              <w:top w:val="nil"/>
              <w:left w:val="nil"/>
              <w:bottom w:val="single" w:sz="4" w:space="0" w:color="auto"/>
              <w:right w:val="single" w:sz="4" w:space="0" w:color="auto"/>
            </w:tcBorders>
            <w:vAlign w:val="center"/>
            <w:hideMark/>
          </w:tcPr>
          <w:p w14:paraId="03DB29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 к.1</w:t>
            </w:r>
          </w:p>
        </w:tc>
        <w:tc>
          <w:tcPr>
            <w:tcW w:w="2796" w:type="pct"/>
            <w:tcBorders>
              <w:top w:val="nil"/>
              <w:left w:val="nil"/>
              <w:bottom w:val="single" w:sz="4" w:space="0" w:color="auto"/>
              <w:right w:val="single" w:sz="4" w:space="0" w:color="auto"/>
            </w:tcBorders>
            <w:vAlign w:val="center"/>
            <w:hideMark/>
          </w:tcPr>
          <w:p w14:paraId="09C178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6A571C9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F374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1556</w:t>
            </w:r>
          </w:p>
        </w:tc>
        <w:tc>
          <w:tcPr>
            <w:tcW w:w="1829" w:type="pct"/>
            <w:tcBorders>
              <w:top w:val="nil"/>
              <w:left w:val="nil"/>
              <w:bottom w:val="single" w:sz="4" w:space="0" w:color="auto"/>
              <w:right w:val="single" w:sz="4" w:space="0" w:color="auto"/>
            </w:tcBorders>
            <w:vAlign w:val="center"/>
            <w:hideMark/>
          </w:tcPr>
          <w:p w14:paraId="5ABD03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ул.,д.22</w:t>
            </w:r>
          </w:p>
        </w:tc>
        <w:tc>
          <w:tcPr>
            <w:tcW w:w="2796" w:type="pct"/>
            <w:tcBorders>
              <w:top w:val="nil"/>
              <w:left w:val="nil"/>
              <w:bottom w:val="single" w:sz="4" w:space="0" w:color="auto"/>
              <w:right w:val="single" w:sz="4" w:space="0" w:color="auto"/>
            </w:tcBorders>
            <w:vAlign w:val="center"/>
            <w:hideMark/>
          </w:tcPr>
          <w:p w14:paraId="2039F4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202E3B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F059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1557</w:t>
            </w:r>
          </w:p>
        </w:tc>
        <w:tc>
          <w:tcPr>
            <w:tcW w:w="1829" w:type="pct"/>
            <w:tcBorders>
              <w:top w:val="nil"/>
              <w:left w:val="nil"/>
              <w:bottom w:val="single" w:sz="4" w:space="0" w:color="auto"/>
              <w:right w:val="single" w:sz="4" w:space="0" w:color="auto"/>
            </w:tcBorders>
            <w:vAlign w:val="center"/>
            <w:hideMark/>
          </w:tcPr>
          <w:p w14:paraId="61A151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Красногорская ул.,д.21 к.3</w:t>
            </w:r>
          </w:p>
        </w:tc>
        <w:tc>
          <w:tcPr>
            <w:tcW w:w="2796" w:type="pct"/>
            <w:tcBorders>
              <w:top w:val="nil"/>
              <w:left w:val="nil"/>
              <w:bottom w:val="single" w:sz="4" w:space="0" w:color="auto"/>
              <w:right w:val="single" w:sz="4" w:space="0" w:color="auto"/>
            </w:tcBorders>
            <w:vAlign w:val="center"/>
            <w:hideMark/>
          </w:tcPr>
          <w:p w14:paraId="04CBF9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Красногорская д.19 корп. 1 </w:t>
            </w:r>
            <w:r w:rsidRPr="00B51A48">
              <w:rPr>
                <w:rFonts w:ascii="Times New Roman" w:eastAsia="Times New Roman" w:hAnsi="Times New Roman" w:cs="Times New Roman"/>
                <w:color w:val="000000"/>
                <w:lang w:eastAsia="ru-RU"/>
              </w:rPr>
              <w:lastRenderedPageBreak/>
              <w:t>строен. 1АО "Люберецкая теплосеть"</w:t>
            </w:r>
          </w:p>
        </w:tc>
      </w:tr>
      <w:tr w:rsidR="00B51A48" w:rsidRPr="00B51A48" w14:paraId="66EDAF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B9CF3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1558</w:t>
            </w:r>
          </w:p>
        </w:tc>
        <w:tc>
          <w:tcPr>
            <w:tcW w:w="1829" w:type="pct"/>
            <w:tcBorders>
              <w:top w:val="nil"/>
              <w:left w:val="nil"/>
              <w:bottom w:val="single" w:sz="4" w:space="0" w:color="auto"/>
              <w:right w:val="single" w:sz="4" w:space="0" w:color="auto"/>
            </w:tcBorders>
            <w:vAlign w:val="center"/>
            <w:hideMark/>
          </w:tcPr>
          <w:p w14:paraId="7B4F48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ул.,д.21 к.2</w:t>
            </w:r>
          </w:p>
        </w:tc>
        <w:tc>
          <w:tcPr>
            <w:tcW w:w="2796" w:type="pct"/>
            <w:tcBorders>
              <w:top w:val="nil"/>
              <w:left w:val="nil"/>
              <w:bottom w:val="single" w:sz="4" w:space="0" w:color="auto"/>
              <w:right w:val="single" w:sz="4" w:space="0" w:color="auto"/>
            </w:tcBorders>
            <w:vAlign w:val="center"/>
            <w:hideMark/>
          </w:tcPr>
          <w:p w14:paraId="2B9750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036A090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704A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1559</w:t>
            </w:r>
          </w:p>
        </w:tc>
        <w:tc>
          <w:tcPr>
            <w:tcW w:w="1829" w:type="pct"/>
            <w:tcBorders>
              <w:top w:val="nil"/>
              <w:left w:val="nil"/>
              <w:bottom w:val="single" w:sz="4" w:space="0" w:color="auto"/>
              <w:right w:val="single" w:sz="4" w:space="0" w:color="auto"/>
            </w:tcBorders>
            <w:vAlign w:val="center"/>
            <w:hideMark/>
          </w:tcPr>
          <w:p w14:paraId="39F588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ул.,д.21 к.1</w:t>
            </w:r>
          </w:p>
        </w:tc>
        <w:tc>
          <w:tcPr>
            <w:tcW w:w="2796" w:type="pct"/>
            <w:tcBorders>
              <w:top w:val="nil"/>
              <w:left w:val="nil"/>
              <w:bottom w:val="single" w:sz="4" w:space="0" w:color="auto"/>
              <w:right w:val="single" w:sz="4" w:space="0" w:color="auto"/>
            </w:tcBorders>
            <w:vAlign w:val="center"/>
            <w:hideMark/>
          </w:tcPr>
          <w:p w14:paraId="1B9021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1АО "Люберецкая теплосеть"</w:t>
            </w:r>
          </w:p>
        </w:tc>
      </w:tr>
      <w:tr w:rsidR="00B51A48" w:rsidRPr="00B51A48" w14:paraId="499CBD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E917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1560</w:t>
            </w:r>
          </w:p>
        </w:tc>
        <w:tc>
          <w:tcPr>
            <w:tcW w:w="1829" w:type="pct"/>
            <w:tcBorders>
              <w:top w:val="nil"/>
              <w:left w:val="nil"/>
              <w:bottom w:val="single" w:sz="4" w:space="0" w:color="auto"/>
              <w:right w:val="single" w:sz="4" w:space="0" w:color="auto"/>
            </w:tcBorders>
            <w:vAlign w:val="center"/>
            <w:hideMark/>
          </w:tcPr>
          <w:p w14:paraId="2A2723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ул.,д.21</w:t>
            </w:r>
          </w:p>
        </w:tc>
        <w:tc>
          <w:tcPr>
            <w:tcW w:w="2796" w:type="pct"/>
            <w:tcBorders>
              <w:top w:val="nil"/>
              <w:left w:val="nil"/>
              <w:bottom w:val="single" w:sz="4" w:space="0" w:color="auto"/>
              <w:right w:val="single" w:sz="4" w:space="0" w:color="auto"/>
            </w:tcBorders>
            <w:vAlign w:val="center"/>
            <w:hideMark/>
          </w:tcPr>
          <w:p w14:paraId="3A82DE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07DBEC4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212A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1561</w:t>
            </w:r>
          </w:p>
        </w:tc>
        <w:tc>
          <w:tcPr>
            <w:tcW w:w="1829" w:type="pct"/>
            <w:tcBorders>
              <w:top w:val="nil"/>
              <w:left w:val="nil"/>
              <w:bottom w:val="single" w:sz="4" w:space="0" w:color="auto"/>
              <w:right w:val="single" w:sz="4" w:space="0" w:color="auto"/>
            </w:tcBorders>
            <w:vAlign w:val="center"/>
            <w:hideMark/>
          </w:tcPr>
          <w:p w14:paraId="1C7043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ул.,д.20</w:t>
            </w:r>
          </w:p>
        </w:tc>
        <w:tc>
          <w:tcPr>
            <w:tcW w:w="2796" w:type="pct"/>
            <w:tcBorders>
              <w:top w:val="nil"/>
              <w:left w:val="nil"/>
              <w:bottom w:val="single" w:sz="4" w:space="0" w:color="auto"/>
              <w:right w:val="single" w:sz="4" w:space="0" w:color="auto"/>
            </w:tcBorders>
            <w:vAlign w:val="center"/>
            <w:hideMark/>
          </w:tcPr>
          <w:p w14:paraId="19CA7A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4D47698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0479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1562</w:t>
            </w:r>
          </w:p>
        </w:tc>
        <w:tc>
          <w:tcPr>
            <w:tcW w:w="1829" w:type="pct"/>
            <w:tcBorders>
              <w:top w:val="nil"/>
              <w:left w:val="nil"/>
              <w:bottom w:val="single" w:sz="4" w:space="0" w:color="auto"/>
              <w:right w:val="single" w:sz="4" w:space="0" w:color="auto"/>
            </w:tcBorders>
            <w:vAlign w:val="center"/>
            <w:hideMark/>
          </w:tcPr>
          <w:p w14:paraId="15C33E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ул.,д.2</w:t>
            </w:r>
          </w:p>
        </w:tc>
        <w:tc>
          <w:tcPr>
            <w:tcW w:w="2796" w:type="pct"/>
            <w:tcBorders>
              <w:top w:val="nil"/>
              <w:left w:val="nil"/>
              <w:bottom w:val="single" w:sz="4" w:space="0" w:color="auto"/>
              <w:right w:val="single" w:sz="4" w:space="0" w:color="auto"/>
            </w:tcBorders>
            <w:vAlign w:val="center"/>
            <w:hideMark/>
          </w:tcPr>
          <w:p w14:paraId="7E48E3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6CD818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A885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1563</w:t>
            </w:r>
          </w:p>
        </w:tc>
        <w:tc>
          <w:tcPr>
            <w:tcW w:w="1829" w:type="pct"/>
            <w:tcBorders>
              <w:top w:val="nil"/>
              <w:left w:val="nil"/>
              <w:bottom w:val="single" w:sz="4" w:space="0" w:color="auto"/>
              <w:right w:val="single" w:sz="4" w:space="0" w:color="auto"/>
            </w:tcBorders>
            <w:vAlign w:val="center"/>
            <w:hideMark/>
          </w:tcPr>
          <w:p w14:paraId="270D22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ул.,д.19 к.2</w:t>
            </w:r>
          </w:p>
        </w:tc>
        <w:tc>
          <w:tcPr>
            <w:tcW w:w="2796" w:type="pct"/>
            <w:tcBorders>
              <w:top w:val="nil"/>
              <w:left w:val="nil"/>
              <w:bottom w:val="single" w:sz="4" w:space="0" w:color="auto"/>
              <w:right w:val="single" w:sz="4" w:space="0" w:color="auto"/>
            </w:tcBorders>
            <w:vAlign w:val="center"/>
            <w:hideMark/>
          </w:tcPr>
          <w:p w14:paraId="3DF7F7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2D799D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43D3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1564</w:t>
            </w:r>
          </w:p>
        </w:tc>
        <w:tc>
          <w:tcPr>
            <w:tcW w:w="1829" w:type="pct"/>
            <w:tcBorders>
              <w:top w:val="nil"/>
              <w:left w:val="nil"/>
              <w:bottom w:val="single" w:sz="4" w:space="0" w:color="auto"/>
              <w:right w:val="single" w:sz="4" w:space="0" w:color="auto"/>
            </w:tcBorders>
            <w:vAlign w:val="center"/>
            <w:hideMark/>
          </w:tcPr>
          <w:p w14:paraId="7A126F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ул.,д.19 к.1</w:t>
            </w:r>
          </w:p>
        </w:tc>
        <w:tc>
          <w:tcPr>
            <w:tcW w:w="2796" w:type="pct"/>
            <w:tcBorders>
              <w:top w:val="nil"/>
              <w:left w:val="nil"/>
              <w:bottom w:val="single" w:sz="4" w:space="0" w:color="auto"/>
              <w:right w:val="single" w:sz="4" w:space="0" w:color="auto"/>
            </w:tcBorders>
            <w:vAlign w:val="center"/>
            <w:hideMark/>
          </w:tcPr>
          <w:p w14:paraId="30404A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№9 ул. Попова д.24 стр. 1)АО "Люберецкая теплосеть"</w:t>
            </w:r>
          </w:p>
        </w:tc>
      </w:tr>
      <w:tr w:rsidR="00B51A48" w:rsidRPr="00B51A48" w14:paraId="0862A4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9B34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1565</w:t>
            </w:r>
          </w:p>
        </w:tc>
        <w:tc>
          <w:tcPr>
            <w:tcW w:w="1829" w:type="pct"/>
            <w:tcBorders>
              <w:top w:val="nil"/>
              <w:left w:val="nil"/>
              <w:bottom w:val="single" w:sz="4" w:space="0" w:color="auto"/>
              <w:right w:val="single" w:sz="4" w:space="0" w:color="auto"/>
            </w:tcBorders>
            <w:vAlign w:val="center"/>
            <w:hideMark/>
          </w:tcPr>
          <w:p w14:paraId="363525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ул.,д.19</w:t>
            </w:r>
          </w:p>
        </w:tc>
        <w:tc>
          <w:tcPr>
            <w:tcW w:w="2796" w:type="pct"/>
            <w:tcBorders>
              <w:top w:val="nil"/>
              <w:left w:val="nil"/>
              <w:bottom w:val="single" w:sz="4" w:space="0" w:color="auto"/>
              <w:right w:val="single" w:sz="4" w:space="0" w:color="auto"/>
            </w:tcBorders>
            <w:vAlign w:val="center"/>
            <w:hideMark/>
          </w:tcPr>
          <w:p w14:paraId="2FF295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300474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4784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1566</w:t>
            </w:r>
          </w:p>
        </w:tc>
        <w:tc>
          <w:tcPr>
            <w:tcW w:w="1829" w:type="pct"/>
            <w:tcBorders>
              <w:top w:val="nil"/>
              <w:left w:val="nil"/>
              <w:bottom w:val="single" w:sz="4" w:space="0" w:color="auto"/>
              <w:right w:val="single" w:sz="4" w:space="0" w:color="auto"/>
            </w:tcBorders>
            <w:vAlign w:val="center"/>
            <w:hideMark/>
          </w:tcPr>
          <w:p w14:paraId="11B52B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ул.,д.18</w:t>
            </w:r>
          </w:p>
        </w:tc>
        <w:tc>
          <w:tcPr>
            <w:tcW w:w="2796" w:type="pct"/>
            <w:tcBorders>
              <w:top w:val="nil"/>
              <w:left w:val="nil"/>
              <w:bottom w:val="single" w:sz="4" w:space="0" w:color="auto"/>
              <w:right w:val="single" w:sz="4" w:space="0" w:color="auto"/>
            </w:tcBorders>
            <w:vAlign w:val="center"/>
            <w:hideMark/>
          </w:tcPr>
          <w:p w14:paraId="6E50E2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29A3DE0B"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5EEEA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ТСЖ «Октябрьский» , Московская область, г.о. Люберцы,  рп. Октябрьский, ул. 60 лет Победы, д. 1</w:t>
            </w:r>
          </w:p>
        </w:tc>
      </w:tr>
      <w:tr w:rsidR="00B51A48" w:rsidRPr="00B51A48" w14:paraId="43FC61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8A17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1567</w:t>
            </w:r>
          </w:p>
        </w:tc>
        <w:tc>
          <w:tcPr>
            <w:tcW w:w="1829" w:type="pct"/>
            <w:tcBorders>
              <w:top w:val="nil"/>
              <w:left w:val="nil"/>
              <w:bottom w:val="single" w:sz="4" w:space="0" w:color="auto"/>
              <w:right w:val="single" w:sz="4" w:space="0" w:color="auto"/>
            </w:tcBorders>
            <w:vAlign w:val="center"/>
            <w:hideMark/>
          </w:tcPr>
          <w:p w14:paraId="62ACAD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ул.,д.17 к.2</w:t>
            </w:r>
          </w:p>
        </w:tc>
        <w:tc>
          <w:tcPr>
            <w:tcW w:w="2796" w:type="pct"/>
            <w:tcBorders>
              <w:top w:val="nil"/>
              <w:left w:val="nil"/>
              <w:bottom w:val="single" w:sz="4" w:space="0" w:color="auto"/>
              <w:right w:val="single" w:sz="4" w:space="0" w:color="auto"/>
            </w:tcBorders>
            <w:vAlign w:val="center"/>
            <w:hideMark/>
          </w:tcPr>
          <w:p w14:paraId="158901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7C1146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3316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1568</w:t>
            </w:r>
          </w:p>
        </w:tc>
        <w:tc>
          <w:tcPr>
            <w:tcW w:w="1829" w:type="pct"/>
            <w:tcBorders>
              <w:top w:val="nil"/>
              <w:left w:val="nil"/>
              <w:bottom w:val="single" w:sz="4" w:space="0" w:color="auto"/>
              <w:right w:val="single" w:sz="4" w:space="0" w:color="auto"/>
            </w:tcBorders>
            <w:vAlign w:val="center"/>
            <w:hideMark/>
          </w:tcPr>
          <w:p w14:paraId="76FF70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ул.,д.17 к.1</w:t>
            </w:r>
          </w:p>
        </w:tc>
        <w:tc>
          <w:tcPr>
            <w:tcW w:w="2796" w:type="pct"/>
            <w:tcBorders>
              <w:top w:val="nil"/>
              <w:left w:val="nil"/>
              <w:bottom w:val="single" w:sz="4" w:space="0" w:color="auto"/>
              <w:right w:val="single" w:sz="4" w:space="0" w:color="auto"/>
            </w:tcBorders>
            <w:vAlign w:val="center"/>
            <w:hideMark/>
          </w:tcPr>
          <w:p w14:paraId="4082FC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4DF558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DBDB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1569</w:t>
            </w:r>
          </w:p>
        </w:tc>
        <w:tc>
          <w:tcPr>
            <w:tcW w:w="1829" w:type="pct"/>
            <w:tcBorders>
              <w:top w:val="nil"/>
              <w:left w:val="nil"/>
              <w:bottom w:val="single" w:sz="4" w:space="0" w:color="auto"/>
              <w:right w:val="single" w:sz="4" w:space="0" w:color="auto"/>
            </w:tcBorders>
            <w:vAlign w:val="center"/>
            <w:hideMark/>
          </w:tcPr>
          <w:p w14:paraId="367153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ул.,д.17</w:t>
            </w:r>
          </w:p>
        </w:tc>
        <w:tc>
          <w:tcPr>
            <w:tcW w:w="2796" w:type="pct"/>
            <w:tcBorders>
              <w:top w:val="nil"/>
              <w:left w:val="nil"/>
              <w:bottom w:val="single" w:sz="4" w:space="0" w:color="auto"/>
              <w:right w:val="single" w:sz="4" w:space="0" w:color="auto"/>
            </w:tcBorders>
            <w:vAlign w:val="center"/>
            <w:hideMark/>
          </w:tcPr>
          <w:p w14:paraId="34AF8E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6E95091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5F9A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1570</w:t>
            </w:r>
          </w:p>
        </w:tc>
        <w:tc>
          <w:tcPr>
            <w:tcW w:w="1829" w:type="pct"/>
            <w:tcBorders>
              <w:top w:val="nil"/>
              <w:left w:val="nil"/>
              <w:bottom w:val="single" w:sz="4" w:space="0" w:color="auto"/>
              <w:right w:val="single" w:sz="4" w:space="0" w:color="auto"/>
            </w:tcBorders>
            <w:vAlign w:val="center"/>
            <w:hideMark/>
          </w:tcPr>
          <w:p w14:paraId="66B487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ул.,д.16</w:t>
            </w:r>
          </w:p>
        </w:tc>
        <w:tc>
          <w:tcPr>
            <w:tcW w:w="2796" w:type="pct"/>
            <w:tcBorders>
              <w:top w:val="nil"/>
              <w:left w:val="nil"/>
              <w:bottom w:val="single" w:sz="4" w:space="0" w:color="auto"/>
              <w:right w:val="single" w:sz="4" w:space="0" w:color="auto"/>
            </w:tcBorders>
            <w:vAlign w:val="center"/>
            <w:hideMark/>
          </w:tcPr>
          <w:p w14:paraId="36B8E7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0C021E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8B76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1571</w:t>
            </w:r>
          </w:p>
        </w:tc>
        <w:tc>
          <w:tcPr>
            <w:tcW w:w="1829" w:type="pct"/>
            <w:tcBorders>
              <w:top w:val="nil"/>
              <w:left w:val="nil"/>
              <w:bottom w:val="single" w:sz="4" w:space="0" w:color="auto"/>
              <w:right w:val="single" w:sz="4" w:space="0" w:color="auto"/>
            </w:tcBorders>
            <w:vAlign w:val="center"/>
            <w:hideMark/>
          </w:tcPr>
          <w:p w14:paraId="0F4FD0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ул.,д.15</w:t>
            </w:r>
          </w:p>
        </w:tc>
        <w:tc>
          <w:tcPr>
            <w:tcW w:w="2796" w:type="pct"/>
            <w:tcBorders>
              <w:top w:val="nil"/>
              <w:left w:val="nil"/>
              <w:bottom w:val="single" w:sz="4" w:space="0" w:color="auto"/>
              <w:right w:val="single" w:sz="4" w:space="0" w:color="auto"/>
            </w:tcBorders>
            <w:vAlign w:val="center"/>
            <w:hideMark/>
          </w:tcPr>
          <w:p w14:paraId="04109A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238B2A2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4F23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1572</w:t>
            </w:r>
          </w:p>
        </w:tc>
        <w:tc>
          <w:tcPr>
            <w:tcW w:w="1829" w:type="pct"/>
            <w:tcBorders>
              <w:top w:val="nil"/>
              <w:left w:val="nil"/>
              <w:bottom w:val="single" w:sz="4" w:space="0" w:color="auto"/>
              <w:right w:val="single" w:sz="4" w:space="0" w:color="auto"/>
            </w:tcBorders>
            <w:vAlign w:val="center"/>
            <w:hideMark/>
          </w:tcPr>
          <w:p w14:paraId="1EFF18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ул.,д.14</w:t>
            </w:r>
          </w:p>
        </w:tc>
        <w:tc>
          <w:tcPr>
            <w:tcW w:w="2796" w:type="pct"/>
            <w:tcBorders>
              <w:top w:val="nil"/>
              <w:left w:val="nil"/>
              <w:bottom w:val="single" w:sz="4" w:space="0" w:color="auto"/>
              <w:right w:val="single" w:sz="4" w:space="0" w:color="auto"/>
            </w:tcBorders>
            <w:vAlign w:val="center"/>
            <w:hideMark/>
          </w:tcPr>
          <w:p w14:paraId="3B6B6E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3743F5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DBF8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1573</w:t>
            </w:r>
          </w:p>
        </w:tc>
        <w:tc>
          <w:tcPr>
            <w:tcW w:w="1829" w:type="pct"/>
            <w:tcBorders>
              <w:top w:val="nil"/>
              <w:left w:val="nil"/>
              <w:bottom w:val="single" w:sz="4" w:space="0" w:color="auto"/>
              <w:right w:val="single" w:sz="4" w:space="0" w:color="auto"/>
            </w:tcBorders>
            <w:vAlign w:val="center"/>
            <w:hideMark/>
          </w:tcPr>
          <w:p w14:paraId="0DC6D5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ул.,д.13</w:t>
            </w:r>
          </w:p>
        </w:tc>
        <w:tc>
          <w:tcPr>
            <w:tcW w:w="2796" w:type="pct"/>
            <w:tcBorders>
              <w:top w:val="nil"/>
              <w:left w:val="nil"/>
              <w:bottom w:val="single" w:sz="4" w:space="0" w:color="auto"/>
              <w:right w:val="single" w:sz="4" w:space="0" w:color="auto"/>
            </w:tcBorders>
            <w:vAlign w:val="center"/>
            <w:hideMark/>
          </w:tcPr>
          <w:p w14:paraId="1FF28E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№8 ул. Побратимов д.25 стр.1)АО "Люберецкая теплосеть"</w:t>
            </w:r>
          </w:p>
        </w:tc>
      </w:tr>
      <w:tr w:rsidR="00B51A48" w:rsidRPr="00B51A48" w14:paraId="7B702B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3714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1574</w:t>
            </w:r>
          </w:p>
        </w:tc>
        <w:tc>
          <w:tcPr>
            <w:tcW w:w="1829" w:type="pct"/>
            <w:tcBorders>
              <w:top w:val="nil"/>
              <w:left w:val="nil"/>
              <w:bottom w:val="single" w:sz="4" w:space="0" w:color="auto"/>
              <w:right w:val="single" w:sz="4" w:space="0" w:color="auto"/>
            </w:tcBorders>
            <w:vAlign w:val="center"/>
            <w:hideMark/>
          </w:tcPr>
          <w:p w14:paraId="6D1664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ул.,д.12</w:t>
            </w:r>
          </w:p>
        </w:tc>
        <w:tc>
          <w:tcPr>
            <w:tcW w:w="2796" w:type="pct"/>
            <w:tcBorders>
              <w:top w:val="nil"/>
              <w:left w:val="nil"/>
              <w:bottom w:val="single" w:sz="4" w:space="0" w:color="auto"/>
              <w:right w:val="single" w:sz="4" w:space="0" w:color="auto"/>
            </w:tcBorders>
            <w:vAlign w:val="center"/>
            <w:hideMark/>
          </w:tcPr>
          <w:p w14:paraId="0F1A35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7ECCA2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3ADF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1575</w:t>
            </w:r>
          </w:p>
        </w:tc>
        <w:tc>
          <w:tcPr>
            <w:tcW w:w="1829" w:type="pct"/>
            <w:tcBorders>
              <w:top w:val="nil"/>
              <w:left w:val="nil"/>
              <w:bottom w:val="single" w:sz="4" w:space="0" w:color="auto"/>
              <w:right w:val="single" w:sz="4" w:space="0" w:color="auto"/>
            </w:tcBorders>
            <w:vAlign w:val="center"/>
            <w:hideMark/>
          </w:tcPr>
          <w:p w14:paraId="02965A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ул.,д.11А</w:t>
            </w:r>
          </w:p>
        </w:tc>
        <w:tc>
          <w:tcPr>
            <w:tcW w:w="2796" w:type="pct"/>
            <w:tcBorders>
              <w:top w:val="nil"/>
              <w:left w:val="nil"/>
              <w:bottom w:val="single" w:sz="4" w:space="0" w:color="auto"/>
              <w:right w:val="single" w:sz="4" w:space="0" w:color="auto"/>
            </w:tcBorders>
            <w:vAlign w:val="center"/>
            <w:hideMark/>
          </w:tcPr>
          <w:p w14:paraId="5D2566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4CB9A1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76E8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1576</w:t>
            </w:r>
          </w:p>
        </w:tc>
        <w:tc>
          <w:tcPr>
            <w:tcW w:w="1829" w:type="pct"/>
            <w:tcBorders>
              <w:top w:val="nil"/>
              <w:left w:val="nil"/>
              <w:bottom w:val="single" w:sz="4" w:space="0" w:color="auto"/>
              <w:right w:val="single" w:sz="4" w:space="0" w:color="auto"/>
            </w:tcBorders>
            <w:vAlign w:val="center"/>
            <w:hideMark/>
          </w:tcPr>
          <w:p w14:paraId="6BD0A0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ул.,д.11</w:t>
            </w:r>
          </w:p>
        </w:tc>
        <w:tc>
          <w:tcPr>
            <w:tcW w:w="2796" w:type="pct"/>
            <w:tcBorders>
              <w:top w:val="nil"/>
              <w:left w:val="nil"/>
              <w:bottom w:val="single" w:sz="4" w:space="0" w:color="auto"/>
              <w:right w:val="single" w:sz="4" w:space="0" w:color="auto"/>
            </w:tcBorders>
            <w:vAlign w:val="center"/>
            <w:hideMark/>
          </w:tcPr>
          <w:p w14:paraId="3DA3B7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1938C0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7F805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1577</w:t>
            </w:r>
          </w:p>
        </w:tc>
        <w:tc>
          <w:tcPr>
            <w:tcW w:w="1829" w:type="pct"/>
            <w:tcBorders>
              <w:top w:val="nil"/>
              <w:left w:val="nil"/>
              <w:bottom w:val="single" w:sz="4" w:space="0" w:color="auto"/>
              <w:right w:val="single" w:sz="4" w:space="0" w:color="auto"/>
            </w:tcBorders>
            <w:vAlign w:val="center"/>
            <w:hideMark/>
          </w:tcPr>
          <w:p w14:paraId="1E6A92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ул.,д.10</w:t>
            </w:r>
          </w:p>
        </w:tc>
        <w:tc>
          <w:tcPr>
            <w:tcW w:w="2796" w:type="pct"/>
            <w:tcBorders>
              <w:top w:val="nil"/>
              <w:left w:val="nil"/>
              <w:bottom w:val="single" w:sz="4" w:space="0" w:color="auto"/>
              <w:right w:val="single" w:sz="4" w:space="0" w:color="auto"/>
            </w:tcBorders>
            <w:vAlign w:val="center"/>
            <w:hideMark/>
          </w:tcPr>
          <w:p w14:paraId="797F06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№7 ул. Побратимов д.30 стр.1)АО "Люберецкая теплосеть"</w:t>
            </w:r>
          </w:p>
        </w:tc>
      </w:tr>
      <w:tr w:rsidR="00B51A48" w:rsidRPr="00B51A48" w14:paraId="067C7F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3B27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1578</w:t>
            </w:r>
          </w:p>
        </w:tc>
        <w:tc>
          <w:tcPr>
            <w:tcW w:w="1829" w:type="pct"/>
            <w:tcBorders>
              <w:top w:val="nil"/>
              <w:left w:val="nil"/>
              <w:bottom w:val="single" w:sz="4" w:space="0" w:color="auto"/>
              <w:right w:val="single" w:sz="4" w:space="0" w:color="auto"/>
            </w:tcBorders>
            <w:vAlign w:val="center"/>
            <w:hideMark/>
          </w:tcPr>
          <w:p w14:paraId="455B0D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ул.,д.1</w:t>
            </w:r>
          </w:p>
        </w:tc>
        <w:tc>
          <w:tcPr>
            <w:tcW w:w="2796" w:type="pct"/>
            <w:tcBorders>
              <w:top w:val="nil"/>
              <w:left w:val="nil"/>
              <w:bottom w:val="single" w:sz="4" w:space="0" w:color="auto"/>
              <w:right w:val="single" w:sz="4" w:space="0" w:color="auto"/>
            </w:tcBorders>
            <w:vAlign w:val="center"/>
            <w:hideMark/>
          </w:tcPr>
          <w:p w14:paraId="5113FA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613DB0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39C3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1579</w:t>
            </w:r>
          </w:p>
        </w:tc>
        <w:tc>
          <w:tcPr>
            <w:tcW w:w="1829" w:type="pct"/>
            <w:tcBorders>
              <w:top w:val="nil"/>
              <w:left w:val="nil"/>
              <w:bottom w:val="single" w:sz="4" w:space="0" w:color="auto"/>
              <w:right w:val="single" w:sz="4" w:space="0" w:color="auto"/>
            </w:tcBorders>
            <w:vAlign w:val="center"/>
            <w:hideMark/>
          </w:tcPr>
          <w:p w14:paraId="501452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ул.,д.</w:t>
            </w:r>
          </w:p>
        </w:tc>
        <w:tc>
          <w:tcPr>
            <w:tcW w:w="2796" w:type="pct"/>
            <w:tcBorders>
              <w:top w:val="nil"/>
              <w:left w:val="nil"/>
              <w:bottom w:val="single" w:sz="4" w:space="0" w:color="auto"/>
              <w:right w:val="single" w:sz="4" w:space="0" w:color="auto"/>
            </w:tcBorders>
            <w:vAlign w:val="center"/>
            <w:hideMark/>
          </w:tcPr>
          <w:p w14:paraId="369DDD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№6 ул. Побратимов д.29 стр.1)АО "Люберецкая теплосеть"</w:t>
            </w:r>
          </w:p>
        </w:tc>
      </w:tr>
      <w:tr w:rsidR="00B51A48" w:rsidRPr="00B51A48" w14:paraId="5E6898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9A87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1580</w:t>
            </w:r>
          </w:p>
        </w:tc>
        <w:tc>
          <w:tcPr>
            <w:tcW w:w="1829" w:type="pct"/>
            <w:tcBorders>
              <w:top w:val="nil"/>
              <w:left w:val="nil"/>
              <w:bottom w:val="single" w:sz="4" w:space="0" w:color="auto"/>
              <w:right w:val="single" w:sz="4" w:space="0" w:color="auto"/>
            </w:tcBorders>
            <w:vAlign w:val="center"/>
            <w:hideMark/>
          </w:tcPr>
          <w:p w14:paraId="4142A0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3я ул.,д.36</w:t>
            </w:r>
          </w:p>
        </w:tc>
        <w:tc>
          <w:tcPr>
            <w:tcW w:w="2796" w:type="pct"/>
            <w:tcBorders>
              <w:top w:val="nil"/>
              <w:left w:val="nil"/>
              <w:bottom w:val="single" w:sz="4" w:space="0" w:color="auto"/>
              <w:right w:val="single" w:sz="4" w:space="0" w:color="auto"/>
            </w:tcBorders>
            <w:vAlign w:val="center"/>
            <w:hideMark/>
          </w:tcPr>
          <w:p w14:paraId="34132B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7D9BD1C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AB5D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1581</w:t>
            </w:r>
          </w:p>
        </w:tc>
        <w:tc>
          <w:tcPr>
            <w:tcW w:w="1829" w:type="pct"/>
            <w:tcBorders>
              <w:top w:val="nil"/>
              <w:left w:val="nil"/>
              <w:bottom w:val="single" w:sz="4" w:space="0" w:color="auto"/>
              <w:right w:val="single" w:sz="4" w:space="0" w:color="auto"/>
            </w:tcBorders>
            <w:vAlign w:val="center"/>
            <w:hideMark/>
          </w:tcPr>
          <w:p w14:paraId="62380F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3я ул.,д.35</w:t>
            </w:r>
          </w:p>
        </w:tc>
        <w:tc>
          <w:tcPr>
            <w:tcW w:w="2796" w:type="pct"/>
            <w:tcBorders>
              <w:top w:val="nil"/>
              <w:left w:val="nil"/>
              <w:bottom w:val="single" w:sz="4" w:space="0" w:color="auto"/>
              <w:right w:val="single" w:sz="4" w:space="0" w:color="auto"/>
            </w:tcBorders>
            <w:vAlign w:val="center"/>
            <w:hideMark/>
          </w:tcPr>
          <w:p w14:paraId="1BC8B3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6C2562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CB9E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1582</w:t>
            </w:r>
          </w:p>
        </w:tc>
        <w:tc>
          <w:tcPr>
            <w:tcW w:w="1829" w:type="pct"/>
            <w:tcBorders>
              <w:top w:val="nil"/>
              <w:left w:val="nil"/>
              <w:bottom w:val="single" w:sz="4" w:space="0" w:color="auto"/>
              <w:right w:val="single" w:sz="4" w:space="0" w:color="auto"/>
            </w:tcBorders>
            <w:vAlign w:val="center"/>
            <w:hideMark/>
          </w:tcPr>
          <w:p w14:paraId="679335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3я ул.,д.34</w:t>
            </w:r>
          </w:p>
        </w:tc>
        <w:tc>
          <w:tcPr>
            <w:tcW w:w="2796" w:type="pct"/>
            <w:tcBorders>
              <w:top w:val="nil"/>
              <w:left w:val="nil"/>
              <w:bottom w:val="single" w:sz="4" w:space="0" w:color="auto"/>
              <w:right w:val="single" w:sz="4" w:space="0" w:color="auto"/>
            </w:tcBorders>
            <w:vAlign w:val="center"/>
            <w:hideMark/>
          </w:tcPr>
          <w:p w14:paraId="15795E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6D11AB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3392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1583</w:t>
            </w:r>
          </w:p>
        </w:tc>
        <w:tc>
          <w:tcPr>
            <w:tcW w:w="1829" w:type="pct"/>
            <w:tcBorders>
              <w:top w:val="nil"/>
              <w:left w:val="nil"/>
              <w:bottom w:val="single" w:sz="4" w:space="0" w:color="auto"/>
              <w:right w:val="single" w:sz="4" w:space="0" w:color="auto"/>
            </w:tcBorders>
            <w:vAlign w:val="center"/>
            <w:hideMark/>
          </w:tcPr>
          <w:p w14:paraId="6299E0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3я ул.,д.33</w:t>
            </w:r>
          </w:p>
        </w:tc>
        <w:tc>
          <w:tcPr>
            <w:tcW w:w="2796" w:type="pct"/>
            <w:tcBorders>
              <w:top w:val="nil"/>
              <w:left w:val="nil"/>
              <w:bottom w:val="single" w:sz="4" w:space="0" w:color="auto"/>
              <w:right w:val="single" w:sz="4" w:space="0" w:color="auto"/>
            </w:tcBorders>
            <w:vAlign w:val="center"/>
            <w:hideMark/>
          </w:tcPr>
          <w:p w14:paraId="44362A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226CE2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E5E7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1584</w:t>
            </w:r>
          </w:p>
        </w:tc>
        <w:tc>
          <w:tcPr>
            <w:tcW w:w="1829" w:type="pct"/>
            <w:tcBorders>
              <w:top w:val="nil"/>
              <w:left w:val="nil"/>
              <w:bottom w:val="single" w:sz="4" w:space="0" w:color="auto"/>
              <w:right w:val="single" w:sz="4" w:space="0" w:color="auto"/>
            </w:tcBorders>
            <w:vAlign w:val="center"/>
            <w:hideMark/>
          </w:tcPr>
          <w:p w14:paraId="63DE4A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Красногорская 3я ул.,д.24</w:t>
            </w:r>
          </w:p>
        </w:tc>
        <w:tc>
          <w:tcPr>
            <w:tcW w:w="2796" w:type="pct"/>
            <w:tcBorders>
              <w:top w:val="nil"/>
              <w:left w:val="nil"/>
              <w:bottom w:val="single" w:sz="4" w:space="0" w:color="auto"/>
              <w:right w:val="single" w:sz="4" w:space="0" w:color="auto"/>
            </w:tcBorders>
            <w:vAlign w:val="center"/>
            <w:hideMark/>
          </w:tcPr>
          <w:p w14:paraId="61D423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1024A3B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47BE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1585</w:t>
            </w:r>
          </w:p>
        </w:tc>
        <w:tc>
          <w:tcPr>
            <w:tcW w:w="1829" w:type="pct"/>
            <w:tcBorders>
              <w:top w:val="nil"/>
              <w:left w:val="nil"/>
              <w:bottom w:val="single" w:sz="4" w:space="0" w:color="auto"/>
              <w:right w:val="single" w:sz="4" w:space="0" w:color="auto"/>
            </w:tcBorders>
            <w:vAlign w:val="center"/>
            <w:hideMark/>
          </w:tcPr>
          <w:p w14:paraId="496157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ул.,д.8</w:t>
            </w:r>
          </w:p>
        </w:tc>
        <w:tc>
          <w:tcPr>
            <w:tcW w:w="2796" w:type="pct"/>
            <w:tcBorders>
              <w:top w:val="nil"/>
              <w:left w:val="nil"/>
              <w:bottom w:val="single" w:sz="4" w:space="0" w:color="auto"/>
              <w:right w:val="single" w:sz="4" w:space="0" w:color="auto"/>
            </w:tcBorders>
            <w:vAlign w:val="center"/>
            <w:hideMark/>
          </w:tcPr>
          <w:p w14:paraId="367060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080C06E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AA43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1586</w:t>
            </w:r>
          </w:p>
        </w:tc>
        <w:tc>
          <w:tcPr>
            <w:tcW w:w="1829" w:type="pct"/>
            <w:tcBorders>
              <w:top w:val="nil"/>
              <w:left w:val="nil"/>
              <w:bottom w:val="single" w:sz="4" w:space="0" w:color="auto"/>
              <w:right w:val="single" w:sz="4" w:space="0" w:color="auto"/>
            </w:tcBorders>
            <w:vAlign w:val="center"/>
            <w:hideMark/>
          </w:tcPr>
          <w:p w14:paraId="66F24E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ул.,д.6</w:t>
            </w:r>
          </w:p>
        </w:tc>
        <w:tc>
          <w:tcPr>
            <w:tcW w:w="2796" w:type="pct"/>
            <w:tcBorders>
              <w:top w:val="nil"/>
              <w:left w:val="nil"/>
              <w:bottom w:val="single" w:sz="4" w:space="0" w:color="auto"/>
              <w:right w:val="single" w:sz="4" w:space="0" w:color="auto"/>
            </w:tcBorders>
            <w:vAlign w:val="center"/>
            <w:hideMark/>
          </w:tcPr>
          <w:p w14:paraId="78AC60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2AE512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727E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1587</w:t>
            </w:r>
          </w:p>
        </w:tc>
        <w:tc>
          <w:tcPr>
            <w:tcW w:w="1829" w:type="pct"/>
            <w:tcBorders>
              <w:top w:val="nil"/>
              <w:left w:val="nil"/>
              <w:bottom w:val="single" w:sz="4" w:space="0" w:color="auto"/>
              <w:right w:val="single" w:sz="4" w:space="0" w:color="auto"/>
            </w:tcBorders>
            <w:vAlign w:val="center"/>
            <w:hideMark/>
          </w:tcPr>
          <w:p w14:paraId="5369DF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ул.,д.5</w:t>
            </w:r>
          </w:p>
        </w:tc>
        <w:tc>
          <w:tcPr>
            <w:tcW w:w="2796" w:type="pct"/>
            <w:tcBorders>
              <w:top w:val="nil"/>
              <w:left w:val="nil"/>
              <w:bottom w:val="single" w:sz="4" w:space="0" w:color="auto"/>
              <w:right w:val="single" w:sz="4" w:space="0" w:color="auto"/>
            </w:tcBorders>
            <w:vAlign w:val="center"/>
            <w:hideMark/>
          </w:tcPr>
          <w:p w14:paraId="1FA227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D7F21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0EAF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1588</w:t>
            </w:r>
          </w:p>
        </w:tc>
        <w:tc>
          <w:tcPr>
            <w:tcW w:w="1829" w:type="pct"/>
            <w:tcBorders>
              <w:top w:val="nil"/>
              <w:left w:val="nil"/>
              <w:bottom w:val="single" w:sz="4" w:space="0" w:color="auto"/>
              <w:right w:val="single" w:sz="4" w:space="0" w:color="auto"/>
            </w:tcBorders>
            <w:vAlign w:val="center"/>
            <w:hideMark/>
          </w:tcPr>
          <w:p w14:paraId="1B64B7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ул.,д.4</w:t>
            </w:r>
          </w:p>
        </w:tc>
        <w:tc>
          <w:tcPr>
            <w:tcW w:w="2796" w:type="pct"/>
            <w:tcBorders>
              <w:top w:val="nil"/>
              <w:left w:val="nil"/>
              <w:bottom w:val="single" w:sz="4" w:space="0" w:color="auto"/>
              <w:right w:val="single" w:sz="4" w:space="0" w:color="auto"/>
            </w:tcBorders>
            <w:vAlign w:val="center"/>
            <w:hideMark/>
          </w:tcPr>
          <w:p w14:paraId="01CE96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5733AC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45B2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1589</w:t>
            </w:r>
          </w:p>
        </w:tc>
        <w:tc>
          <w:tcPr>
            <w:tcW w:w="1829" w:type="pct"/>
            <w:tcBorders>
              <w:top w:val="nil"/>
              <w:left w:val="nil"/>
              <w:bottom w:val="single" w:sz="4" w:space="0" w:color="auto"/>
              <w:right w:val="single" w:sz="4" w:space="0" w:color="auto"/>
            </w:tcBorders>
            <w:vAlign w:val="center"/>
            <w:hideMark/>
          </w:tcPr>
          <w:p w14:paraId="29E77A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ул.,д.3а</w:t>
            </w:r>
          </w:p>
        </w:tc>
        <w:tc>
          <w:tcPr>
            <w:tcW w:w="2796" w:type="pct"/>
            <w:tcBorders>
              <w:top w:val="nil"/>
              <w:left w:val="nil"/>
              <w:bottom w:val="single" w:sz="4" w:space="0" w:color="auto"/>
              <w:right w:val="single" w:sz="4" w:space="0" w:color="auto"/>
            </w:tcBorders>
            <w:vAlign w:val="center"/>
            <w:hideMark/>
          </w:tcPr>
          <w:p w14:paraId="304B63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4159AC4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6847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1590</w:t>
            </w:r>
          </w:p>
        </w:tc>
        <w:tc>
          <w:tcPr>
            <w:tcW w:w="1829" w:type="pct"/>
            <w:tcBorders>
              <w:top w:val="nil"/>
              <w:left w:val="nil"/>
              <w:bottom w:val="single" w:sz="4" w:space="0" w:color="auto"/>
              <w:right w:val="single" w:sz="4" w:space="0" w:color="auto"/>
            </w:tcBorders>
            <w:vAlign w:val="center"/>
            <w:hideMark/>
          </w:tcPr>
          <w:p w14:paraId="5F85F9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ул.,д.3</w:t>
            </w:r>
          </w:p>
        </w:tc>
        <w:tc>
          <w:tcPr>
            <w:tcW w:w="2796" w:type="pct"/>
            <w:tcBorders>
              <w:top w:val="nil"/>
              <w:left w:val="nil"/>
              <w:bottom w:val="single" w:sz="4" w:space="0" w:color="auto"/>
              <w:right w:val="single" w:sz="4" w:space="0" w:color="auto"/>
            </w:tcBorders>
            <w:vAlign w:val="center"/>
            <w:hideMark/>
          </w:tcPr>
          <w:p w14:paraId="31CDDB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0AC90F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3249B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1591</w:t>
            </w:r>
          </w:p>
        </w:tc>
        <w:tc>
          <w:tcPr>
            <w:tcW w:w="1829" w:type="pct"/>
            <w:tcBorders>
              <w:top w:val="nil"/>
              <w:left w:val="nil"/>
              <w:bottom w:val="single" w:sz="4" w:space="0" w:color="auto"/>
              <w:right w:val="single" w:sz="4" w:space="0" w:color="auto"/>
            </w:tcBorders>
            <w:vAlign w:val="center"/>
            <w:hideMark/>
          </w:tcPr>
          <w:p w14:paraId="2C423D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ул.,д.18</w:t>
            </w:r>
          </w:p>
        </w:tc>
        <w:tc>
          <w:tcPr>
            <w:tcW w:w="2796" w:type="pct"/>
            <w:tcBorders>
              <w:top w:val="nil"/>
              <w:left w:val="nil"/>
              <w:bottom w:val="single" w:sz="4" w:space="0" w:color="auto"/>
              <w:right w:val="single" w:sz="4" w:space="0" w:color="auto"/>
            </w:tcBorders>
            <w:vAlign w:val="center"/>
            <w:hideMark/>
          </w:tcPr>
          <w:p w14:paraId="0431EF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30619E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6AF3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1592</w:t>
            </w:r>
          </w:p>
        </w:tc>
        <w:tc>
          <w:tcPr>
            <w:tcW w:w="1829" w:type="pct"/>
            <w:tcBorders>
              <w:top w:val="nil"/>
              <w:left w:val="nil"/>
              <w:bottom w:val="single" w:sz="4" w:space="0" w:color="auto"/>
              <w:right w:val="single" w:sz="4" w:space="0" w:color="auto"/>
            </w:tcBorders>
            <w:vAlign w:val="center"/>
            <w:hideMark/>
          </w:tcPr>
          <w:p w14:paraId="480E5F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Красноармейская ул.,д.16</w:t>
            </w:r>
          </w:p>
        </w:tc>
        <w:tc>
          <w:tcPr>
            <w:tcW w:w="2796" w:type="pct"/>
            <w:tcBorders>
              <w:top w:val="nil"/>
              <w:left w:val="nil"/>
              <w:bottom w:val="single" w:sz="4" w:space="0" w:color="auto"/>
              <w:right w:val="single" w:sz="4" w:space="0" w:color="auto"/>
            </w:tcBorders>
            <w:vAlign w:val="center"/>
            <w:hideMark/>
          </w:tcPr>
          <w:p w14:paraId="6A789E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№12 ул. Кирова д.22а)ПАО "Мосэнерго", </w:t>
            </w:r>
            <w:r w:rsidRPr="00B51A48">
              <w:rPr>
                <w:rFonts w:ascii="Times New Roman" w:eastAsia="Times New Roman" w:hAnsi="Times New Roman" w:cs="Times New Roman"/>
                <w:color w:val="000000"/>
                <w:lang w:eastAsia="ru-RU"/>
              </w:rPr>
              <w:lastRenderedPageBreak/>
              <w:t>АО "Люберецкая теплосеть"</w:t>
            </w:r>
          </w:p>
        </w:tc>
      </w:tr>
      <w:tr w:rsidR="00B51A48" w:rsidRPr="00B51A48" w14:paraId="4638F8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00C6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1593</w:t>
            </w:r>
          </w:p>
        </w:tc>
        <w:tc>
          <w:tcPr>
            <w:tcW w:w="1829" w:type="pct"/>
            <w:tcBorders>
              <w:top w:val="nil"/>
              <w:left w:val="nil"/>
              <w:bottom w:val="single" w:sz="4" w:space="0" w:color="auto"/>
              <w:right w:val="single" w:sz="4" w:space="0" w:color="auto"/>
            </w:tcBorders>
            <w:vAlign w:val="center"/>
            <w:hideMark/>
          </w:tcPr>
          <w:p w14:paraId="34B8FC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ул.,д.14</w:t>
            </w:r>
          </w:p>
        </w:tc>
        <w:tc>
          <w:tcPr>
            <w:tcW w:w="2796" w:type="pct"/>
            <w:tcBorders>
              <w:top w:val="nil"/>
              <w:left w:val="nil"/>
              <w:bottom w:val="single" w:sz="4" w:space="0" w:color="auto"/>
              <w:right w:val="single" w:sz="4" w:space="0" w:color="auto"/>
            </w:tcBorders>
            <w:vAlign w:val="center"/>
            <w:hideMark/>
          </w:tcPr>
          <w:p w14:paraId="37BC19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18EBE8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AE59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1594</w:t>
            </w:r>
          </w:p>
        </w:tc>
        <w:tc>
          <w:tcPr>
            <w:tcW w:w="1829" w:type="pct"/>
            <w:tcBorders>
              <w:top w:val="nil"/>
              <w:left w:val="nil"/>
              <w:bottom w:val="single" w:sz="4" w:space="0" w:color="auto"/>
              <w:right w:val="single" w:sz="4" w:space="0" w:color="auto"/>
            </w:tcBorders>
            <w:vAlign w:val="center"/>
            <w:hideMark/>
          </w:tcPr>
          <w:p w14:paraId="45A662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ул.,д.13</w:t>
            </w:r>
          </w:p>
        </w:tc>
        <w:tc>
          <w:tcPr>
            <w:tcW w:w="2796" w:type="pct"/>
            <w:tcBorders>
              <w:top w:val="nil"/>
              <w:left w:val="nil"/>
              <w:bottom w:val="single" w:sz="4" w:space="0" w:color="auto"/>
              <w:right w:val="single" w:sz="4" w:space="0" w:color="auto"/>
            </w:tcBorders>
            <w:vAlign w:val="center"/>
            <w:hideMark/>
          </w:tcPr>
          <w:p w14:paraId="1B2296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0C7C2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4FC7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1595</w:t>
            </w:r>
          </w:p>
        </w:tc>
        <w:tc>
          <w:tcPr>
            <w:tcW w:w="1829" w:type="pct"/>
            <w:tcBorders>
              <w:top w:val="nil"/>
              <w:left w:val="nil"/>
              <w:bottom w:val="single" w:sz="4" w:space="0" w:color="auto"/>
              <w:right w:val="single" w:sz="4" w:space="0" w:color="auto"/>
            </w:tcBorders>
            <w:vAlign w:val="center"/>
            <w:hideMark/>
          </w:tcPr>
          <w:p w14:paraId="68B7E6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ул.,д.12</w:t>
            </w:r>
          </w:p>
        </w:tc>
        <w:tc>
          <w:tcPr>
            <w:tcW w:w="2796" w:type="pct"/>
            <w:tcBorders>
              <w:top w:val="nil"/>
              <w:left w:val="nil"/>
              <w:bottom w:val="single" w:sz="4" w:space="0" w:color="auto"/>
              <w:right w:val="single" w:sz="4" w:space="0" w:color="auto"/>
            </w:tcBorders>
            <w:vAlign w:val="center"/>
            <w:hideMark/>
          </w:tcPr>
          <w:p w14:paraId="721312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D0166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7748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1596</w:t>
            </w:r>
          </w:p>
        </w:tc>
        <w:tc>
          <w:tcPr>
            <w:tcW w:w="1829" w:type="pct"/>
            <w:tcBorders>
              <w:top w:val="nil"/>
              <w:left w:val="nil"/>
              <w:bottom w:val="single" w:sz="4" w:space="0" w:color="auto"/>
              <w:right w:val="single" w:sz="4" w:space="0" w:color="auto"/>
            </w:tcBorders>
            <w:vAlign w:val="center"/>
            <w:hideMark/>
          </w:tcPr>
          <w:p w14:paraId="7D23D4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Красноармейская ул.,д.1</w:t>
            </w:r>
          </w:p>
        </w:tc>
        <w:tc>
          <w:tcPr>
            <w:tcW w:w="2796" w:type="pct"/>
            <w:tcBorders>
              <w:top w:val="nil"/>
              <w:left w:val="nil"/>
              <w:bottom w:val="single" w:sz="4" w:space="0" w:color="auto"/>
              <w:right w:val="single" w:sz="4" w:space="0" w:color="auto"/>
            </w:tcBorders>
            <w:vAlign w:val="center"/>
            <w:hideMark/>
          </w:tcPr>
          <w:p w14:paraId="629443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40CBA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B7C7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1597</w:t>
            </w:r>
          </w:p>
        </w:tc>
        <w:tc>
          <w:tcPr>
            <w:tcW w:w="1829" w:type="pct"/>
            <w:tcBorders>
              <w:top w:val="nil"/>
              <w:left w:val="nil"/>
              <w:bottom w:val="single" w:sz="4" w:space="0" w:color="auto"/>
              <w:right w:val="single" w:sz="4" w:space="0" w:color="auto"/>
            </w:tcBorders>
            <w:vAlign w:val="center"/>
            <w:hideMark/>
          </w:tcPr>
          <w:p w14:paraId="4A666B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Красная ул.,д.4</w:t>
            </w:r>
          </w:p>
        </w:tc>
        <w:tc>
          <w:tcPr>
            <w:tcW w:w="2796" w:type="pct"/>
            <w:tcBorders>
              <w:top w:val="nil"/>
              <w:left w:val="nil"/>
              <w:bottom w:val="single" w:sz="4" w:space="0" w:color="auto"/>
              <w:right w:val="single" w:sz="4" w:space="0" w:color="auto"/>
            </w:tcBorders>
            <w:vAlign w:val="center"/>
            <w:hideMark/>
          </w:tcPr>
          <w:p w14:paraId="563BED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341D9FC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61A4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1598</w:t>
            </w:r>
          </w:p>
        </w:tc>
        <w:tc>
          <w:tcPr>
            <w:tcW w:w="1829" w:type="pct"/>
            <w:tcBorders>
              <w:top w:val="nil"/>
              <w:left w:val="nil"/>
              <w:bottom w:val="single" w:sz="4" w:space="0" w:color="auto"/>
              <w:right w:val="single" w:sz="4" w:space="0" w:color="auto"/>
            </w:tcBorders>
            <w:vAlign w:val="center"/>
            <w:hideMark/>
          </w:tcPr>
          <w:p w14:paraId="47F5C0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Котельнический пр-д,д.14А</w:t>
            </w:r>
          </w:p>
        </w:tc>
        <w:tc>
          <w:tcPr>
            <w:tcW w:w="2796" w:type="pct"/>
            <w:tcBorders>
              <w:top w:val="nil"/>
              <w:left w:val="nil"/>
              <w:bottom w:val="single" w:sz="4" w:space="0" w:color="auto"/>
              <w:right w:val="single" w:sz="4" w:space="0" w:color="auto"/>
            </w:tcBorders>
            <w:vAlign w:val="center"/>
            <w:hideMark/>
          </w:tcPr>
          <w:p w14:paraId="39E227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423E75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87EAB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1599</w:t>
            </w:r>
          </w:p>
        </w:tc>
        <w:tc>
          <w:tcPr>
            <w:tcW w:w="1829" w:type="pct"/>
            <w:tcBorders>
              <w:top w:val="nil"/>
              <w:left w:val="nil"/>
              <w:bottom w:val="single" w:sz="4" w:space="0" w:color="auto"/>
              <w:right w:val="single" w:sz="4" w:space="0" w:color="auto"/>
            </w:tcBorders>
            <w:vAlign w:val="center"/>
            <w:hideMark/>
          </w:tcPr>
          <w:p w14:paraId="4C4347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Котельническая ул.,д.8А</w:t>
            </w:r>
          </w:p>
        </w:tc>
        <w:tc>
          <w:tcPr>
            <w:tcW w:w="2796" w:type="pct"/>
            <w:tcBorders>
              <w:top w:val="nil"/>
              <w:left w:val="nil"/>
              <w:bottom w:val="single" w:sz="4" w:space="0" w:color="auto"/>
              <w:right w:val="single" w:sz="4" w:space="0" w:color="auto"/>
            </w:tcBorders>
            <w:vAlign w:val="center"/>
            <w:hideMark/>
          </w:tcPr>
          <w:p w14:paraId="4C24FE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16B6EA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2E68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1600</w:t>
            </w:r>
          </w:p>
        </w:tc>
        <w:tc>
          <w:tcPr>
            <w:tcW w:w="1829" w:type="pct"/>
            <w:tcBorders>
              <w:top w:val="nil"/>
              <w:left w:val="nil"/>
              <w:bottom w:val="single" w:sz="4" w:space="0" w:color="auto"/>
              <w:right w:val="single" w:sz="4" w:space="0" w:color="auto"/>
            </w:tcBorders>
            <w:vAlign w:val="center"/>
            <w:hideMark/>
          </w:tcPr>
          <w:p w14:paraId="1C7818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Котельническая ул.,д.7А-1</w:t>
            </w:r>
          </w:p>
        </w:tc>
        <w:tc>
          <w:tcPr>
            <w:tcW w:w="2796" w:type="pct"/>
            <w:tcBorders>
              <w:top w:val="nil"/>
              <w:left w:val="nil"/>
              <w:bottom w:val="single" w:sz="4" w:space="0" w:color="auto"/>
              <w:right w:val="single" w:sz="4" w:space="0" w:color="auto"/>
            </w:tcBorders>
            <w:vAlign w:val="center"/>
            <w:hideMark/>
          </w:tcPr>
          <w:p w14:paraId="464D18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591038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4751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1601</w:t>
            </w:r>
          </w:p>
        </w:tc>
        <w:tc>
          <w:tcPr>
            <w:tcW w:w="1829" w:type="pct"/>
            <w:tcBorders>
              <w:top w:val="nil"/>
              <w:left w:val="nil"/>
              <w:bottom w:val="single" w:sz="4" w:space="0" w:color="auto"/>
              <w:right w:val="single" w:sz="4" w:space="0" w:color="auto"/>
            </w:tcBorders>
            <w:vAlign w:val="center"/>
            <w:hideMark/>
          </w:tcPr>
          <w:p w14:paraId="051191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Котельническая ул.,д.7А</w:t>
            </w:r>
          </w:p>
        </w:tc>
        <w:tc>
          <w:tcPr>
            <w:tcW w:w="2796" w:type="pct"/>
            <w:tcBorders>
              <w:top w:val="nil"/>
              <w:left w:val="nil"/>
              <w:bottom w:val="single" w:sz="4" w:space="0" w:color="auto"/>
              <w:right w:val="single" w:sz="4" w:space="0" w:color="auto"/>
            </w:tcBorders>
            <w:vAlign w:val="center"/>
            <w:hideMark/>
          </w:tcPr>
          <w:p w14:paraId="0DFA5E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3949409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6414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1602</w:t>
            </w:r>
          </w:p>
        </w:tc>
        <w:tc>
          <w:tcPr>
            <w:tcW w:w="1829" w:type="pct"/>
            <w:tcBorders>
              <w:top w:val="nil"/>
              <w:left w:val="nil"/>
              <w:bottom w:val="single" w:sz="4" w:space="0" w:color="auto"/>
              <w:right w:val="single" w:sz="4" w:space="0" w:color="auto"/>
            </w:tcBorders>
            <w:vAlign w:val="center"/>
            <w:hideMark/>
          </w:tcPr>
          <w:p w14:paraId="4067F1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Котельническая ул.,баня</w:t>
            </w:r>
          </w:p>
        </w:tc>
        <w:tc>
          <w:tcPr>
            <w:tcW w:w="2796" w:type="pct"/>
            <w:tcBorders>
              <w:top w:val="nil"/>
              <w:left w:val="nil"/>
              <w:bottom w:val="single" w:sz="4" w:space="0" w:color="auto"/>
              <w:right w:val="single" w:sz="4" w:space="0" w:color="auto"/>
            </w:tcBorders>
            <w:vAlign w:val="center"/>
            <w:hideMark/>
          </w:tcPr>
          <w:p w14:paraId="6E9731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2E3703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3EA5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1603</w:t>
            </w:r>
          </w:p>
        </w:tc>
        <w:tc>
          <w:tcPr>
            <w:tcW w:w="1829" w:type="pct"/>
            <w:tcBorders>
              <w:top w:val="nil"/>
              <w:left w:val="nil"/>
              <w:bottom w:val="single" w:sz="4" w:space="0" w:color="auto"/>
              <w:right w:val="single" w:sz="4" w:space="0" w:color="auto"/>
            </w:tcBorders>
            <w:vAlign w:val="center"/>
            <w:hideMark/>
          </w:tcPr>
          <w:p w14:paraId="6069EE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ул.,д.52</w:t>
            </w:r>
          </w:p>
        </w:tc>
        <w:tc>
          <w:tcPr>
            <w:tcW w:w="2796" w:type="pct"/>
            <w:tcBorders>
              <w:top w:val="nil"/>
              <w:left w:val="nil"/>
              <w:bottom w:val="single" w:sz="4" w:space="0" w:color="auto"/>
              <w:right w:val="single" w:sz="4" w:space="0" w:color="auto"/>
            </w:tcBorders>
            <w:vAlign w:val="center"/>
            <w:hideMark/>
          </w:tcPr>
          <w:p w14:paraId="5AE8C0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4476D8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93F43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1604</w:t>
            </w:r>
          </w:p>
        </w:tc>
        <w:tc>
          <w:tcPr>
            <w:tcW w:w="1829" w:type="pct"/>
            <w:tcBorders>
              <w:top w:val="nil"/>
              <w:left w:val="nil"/>
              <w:bottom w:val="single" w:sz="4" w:space="0" w:color="auto"/>
              <w:right w:val="single" w:sz="4" w:space="0" w:color="auto"/>
            </w:tcBorders>
            <w:vAlign w:val="center"/>
            <w:hideMark/>
          </w:tcPr>
          <w:p w14:paraId="3A0C8D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ул.,д.50</w:t>
            </w:r>
          </w:p>
        </w:tc>
        <w:tc>
          <w:tcPr>
            <w:tcW w:w="2796" w:type="pct"/>
            <w:tcBorders>
              <w:top w:val="nil"/>
              <w:left w:val="nil"/>
              <w:bottom w:val="single" w:sz="4" w:space="0" w:color="auto"/>
              <w:right w:val="single" w:sz="4" w:space="0" w:color="auto"/>
            </w:tcBorders>
            <w:vAlign w:val="center"/>
            <w:hideMark/>
          </w:tcPr>
          <w:p w14:paraId="0EA0A8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76C2E07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51A9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1605</w:t>
            </w:r>
          </w:p>
        </w:tc>
        <w:tc>
          <w:tcPr>
            <w:tcW w:w="1829" w:type="pct"/>
            <w:tcBorders>
              <w:top w:val="nil"/>
              <w:left w:val="nil"/>
              <w:bottom w:val="single" w:sz="4" w:space="0" w:color="auto"/>
              <w:right w:val="single" w:sz="4" w:space="0" w:color="auto"/>
            </w:tcBorders>
            <w:vAlign w:val="center"/>
            <w:hideMark/>
          </w:tcPr>
          <w:p w14:paraId="3DE410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ул.,д.48</w:t>
            </w:r>
          </w:p>
        </w:tc>
        <w:tc>
          <w:tcPr>
            <w:tcW w:w="2796" w:type="pct"/>
            <w:tcBorders>
              <w:top w:val="nil"/>
              <w:left w:val="nil"/>
              <w:bottom w:val="single" w:sz="4" w:space="0" w:color="auto"/>
              <w:right w:val="single" w:sz="4" w:space="0" w:color="auto"/>
            </w:tcBorders>
            <w:vAlign w:val="center"/>
            <w:hideMark/>
          </w:tcPr>
          <w:p w14:paraId="7158CD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58598F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299E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1606</w:t>
            </w:r>
          </w:p>
        </w:tc>
        <w:tc>
          <w:tcPr>
            <w:tcW w:w="1829" w:type="pct"/>
            <w:tcBorders>
              <w:top w:val="nil"/>
              <w:left w:val="nil"/>
              <w:bottom w:val="single" w:sz="4" w:space="0" w:color="auto"/>
              <w:right w:val="single" w:sz="4" w:space="0" w:color="auto"/>
            </w:tcBorders>
            <w:vAlign w:val="center"/>
            <w:hideMark/>
          </w:tcPr>
          <w:p w14:paraId="30A23A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ул.,д.46</w:t>
            </w:r>
          </w:p>
        </w:tc>
        <w:tc>
          <w:tcPr>
            <w:tcW w:w="2796" w:type="pct"/>
            <w:tcBorders>
              <w:top w:val="nil"/>
              <w:left w:val="nil"/>
              <w:bottom w:val="single" w:sz="4" w:space="0" w:color="auto"/>
              <w:right w:val="single" w:sz="4" w:space="0" w:color="auto"/>
            </w:tcBorders>
            <w:vAlign w:val="center"/>
            <w:hideMark/>
          </w:tcPr>
          <w:p w14:paraId="5AA3C8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46CAF7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D282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1607</w:t>
            </w:r>
          </w:p>
        </w:tc>
        <w:tc>
          <w:tcPr>
            <w:tcW w:w="1829" w:type="pct"/>
            <w:tcBorders>
              <w:top w:val="nil"/>
              <w:left w:val="nil"/>
              <w:bottom w:val="single" w:sz="4" w:space="0" w:color="auto"/>
              <w:right w:val="single" w:sz="4" w:space="0" w:color="auto"/>
            </w:tcBorders>
            <w:vAlign w:val="center"/>
            <w:hideMark/>
          </w:tcPr>
          <w:p w14:paraId="6CD7D9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ул.,д.44</w:t>
            </w:r>
          </w:p>
        </w:tc>
        <w:tc>
          <w:tcPr>
            <w:tcW w:w="2796" w:type="pct"/>
            <w:tcBorders>
              <w:top w:val="nil"/>
              <w:left w:val="nil"/>
              <w:bottom w:val="single" w:sz="4" w:space="0" w:color="auto"/>
              <w:right w:val="single" w:sz="4" w:space="0" w:color="auto"/>
            </w:tcBorders>
            <w:vAlign w:val="center"/>
            <w:hideMark/>
          </w:tcPr>
          <w:p w14:paraId="2FB17B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185187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96BE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1608</w:t>
            </w:r>
          </w:p>
        </w:tc>
        <w:tc>
          <w:tcPr>
            <w:tcW w:w="1829" w:type="pct"/>
            <w:tcBorders>
              <w:top w:val="nil"/>
              <w:left w:val="nil"/>
              <w:bottom w:val="single" w:sz="4" w:space="0" w:color="auto"/>
              <w:right w:val="single" w:sz="4" w:space="0" w:color="auto"/>
            </w:tcBorders>
            <w:vAlign w:val="center"/>
            <w:hideMark/>
          </w:tcPr>
          <w:p w14:paraId="790F83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ул.,д.42</w:t>
            </w:r>
          </w:p>
        </w:tc>
        <w:tc>
          <w:tcPr>
            <w:tcW w:w="2796" w:type="pct"/>
            <w:tcBorders>
              <w:top w:val="nil"/>
              <w:left w:val="nil"/>
              <w:bottom w:val="single" w:sz="4" w:space="0" w:color="auto"/>
              <w:right w:val="single" w:sz="4" w:space="0" w:color="auto"/>
            </w:tcBorders>
            <w:vAlign w:val="center"/>
            <w:hideMark/>
          </w:tcPr>
          <w:p w14:paraId="633236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7A1D2C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D13B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1609</w:t>
            </w:r>
          </w:p>
        </w:tc>
        <w:tc>
          <w:tcPr>
            <w:tcW w:w="1829" w:type="pct"/>
            <w:tcBorders>
              <w:top w:val="nil"/>
              <w:left w:val="nil"/>
              <w:bottom w:val="single" w:sz="4" w:space="0" w:color="auto"/>
              <w:right w:val="single" w:sz="4" w:space="0" w:color="auto"/>
            </w:tcBorders>
            <w:vAlign w:val="center"/>
            <w:hideMark/>
          </w:tcPr>
          <w:p w14:paraId="17EED3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ул.,д.40</w:t>
            </w:r>
          </w:p>
        </w:tc>
        <w:tc>
          <w:tcPr>
            <w:tcW w:w="2796" w:type="pct"/>
            <w:tcBorders>
              <w:top w:val="nil"/>
              <w:left w:val="nil"/>
              <w:bottom w:val="single" w:sz="4" w:space="0" w:color="auto"/>
              <w:right w:val="single" w:sz="4" w:space="0" w:color="auto"/>
            </w:tcBorders>
            <w:vAlign w:val="center"/>
            <w:hideMark/>
          </w:tcPr>
          <w:p w14:paraId="404034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43B7BB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4712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1610</w:t>
            </w:r>
          </w:p>
        </w:tc>
        <w:tc>
          <w:tcPr>
            <w:tcW w:w="1829" w:type="pct"/>
            <w:tcBorders>
              <w:top w:val="nil"/>
              <w:left w:val="nil"/>
              <w:bottom w:val="single" w:sz="4" w:space="0" w:color="auto"/>
              <w:right w:val="single" w:sz="4" w:space="0" w:color="auto"/>
            </w:tcBorders>
            <w:vAlign w:val="center"/>
            <w:hideMark/>
          </w:tcPr>
          <w:p w14:paraId="5D933C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ул.,д.38</w:t>
            </w:r>
          </w:p>
        </w:tc>
        <w:tc>
          <w:tcPr>
            <w:tcW w:w="2796" w:type="pct"/>
            <w:tcBorders>
              <w:top w:val="nil"/>
              <w:left w:val="nil"/>
              <w:bottom w:val="single" w:sz="4" w:space="0" w:color="auto"/>
              <w:right w:val="single" w:sz="4" w:space="0" w:color="auto"/>
            </w:tcBorders>
            <w:vAlign w:val="center"/>
            <w:hideMark/>
          </w:tcPr>
          <w:p w14:paraId="74783C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4B0004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A1D6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1611</w:t>
            </w:r>
          </w:p>
        </w:tc>
        <w:tc>
          <w:tcPr>
            <w:tcW w:w="1829" w:type="pct"/>
            <w:tcBorders>
              <w:top w:val="nil"/>
              <w:left w:val="nil"/>
              <w:bottom w:val="single" w:sz="4" w:space="0" w:color="auto"/>
              <w:right w:val="single" w:sz="4" w:space="0" w:color="auto"/>
            </w:tcBorders>
            <w:vAlign w:val="center"/>
            <w:hideMark/>
          </w:tcPr>
          <w:p w14:paraId="2DADD5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ул.,д.36</w:t>
            </w:r>
          </w:p>
        </w:tc>
        <w:tc>
          <w:tcPr>
            <w:tcW w:w="2796" w:type="pct"/>
            <w:tcBorders>
              <w:top w:val="nil"/>
              <w:left w:val="nil"/>
              <w:bottom w:val="single" w:sz="4" w:space="0" w:color="auto"/>
              <w:right w:val="single" w:sz="4" w:space="0" w:color="auto"/>
            </w:tcBorders>
            <w:vAlign w:val="center"/>
            <w:hideMark/>
          </w:tcPr>
          <w:p w14:paraId="00D6C9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44672E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AB969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1612</w:t>
            </w:r>
          </w:p>
        </w:tc>
        <w:tc>
          <w:tcPr>
            <w:tcW w:w="1829" w:type="pct"/>
            <w:tcBorders>
              <w:top w:val="nil"/>
              <w:left w:val="nil"/>
              <w:bottom w:val="single" w:sz="4" w:space="0" w:color="auto"/>
              <w:right w:val="single" w:sz="4" w:space="0" w:color="auto"/>
            </w:tcBorders>
            <w:vAlign w:val="center"/>
            <w:hideMark/>
          </w:tcPr>
          <w:p w14:paraId="03BD2F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ул.,д.34А</w:t>
            </w:r>
          </w:p>
        </w:tc>
        <w:tc>
          <w:tcPr>
            <w:tcW w:w="2796" w:type="pct"/>
            <w:tcBorders>
              <w:top w:val="nil"/>
              <w:left w:val="nil"/>
              <w:bottom w:val="single" w:sz="4" w:space="0" w:color="auto"/>
              <w:right w:val="single" w:sz="4" w:space="0" w:color="auto"/>
            </w:tcBorders>
            <w:vAlign w:val="center"/>
            <w:hideMark/>
          </w:tcPr>
          <w:p w14:paraId="0BCFF7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№4 ул. Южная д.6 стр.1)АО "Люберецкая теплосеть"</w:t>
            </w:r>
          </w:p>
        </w:tc>
      </w:tr>
      <w:tr w:rsidR="00B51A48" w:rsidRPr="00B51A48" w14:paraId="18FDE26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7BDB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1613</w:t>
            </w:r>
          </w:p>
        </w:tc>
        <w:tc>
          <w:tcPr>
            <w:tcW w:w="1829" w:type="pct"/>
            <w:tcBorders>
              <w:top w:val="nil"/>
              <w:left w:val="nil"/>
              <w:bottom w:val="single" w:sz="4" w:space="0" w:color="auto"/>
              <w:right w:val="single" w:sz="4" w:space="0" w:color="auto"/>
            </w:tcBorders>
            <w:vAlign w:val="center"/>
            <w:hideMark/>
          </w:tcPr>
          <w:p w14:paraId="3B9119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ул.,д.34</w:t>
            </w:r>
          </w:p>
        </w:tc>
        <w:tc>
          <w:tcPr>
            <w:tcW w:w="2796" w:type="pct"/>
            <w:tcBorders>
              <w:top w:val="nil"/>
              <w:left w:val="nil"/>
              <w:bottom w:val="single" w:sz="4" w:space="0" w:color="auto"/>
              <w:right w:val="single" w:sz="4" w:space="0" w:color="auto"/>
            </w:tcBorders>
            <w:vAlign w:val="center"/>
            <w:hideMark/>
          </w:tcPr>
          <w:p w14:paraId="4887B3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7552105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E29B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1614</w:t>
            </w:r>
          </w:p>
        </w:tc>
        <w:tc>
          <w:tcPr>
            <w:tcW w:w="1829" w:type="pct"/>
            <w:tcBorders>
              <w:top w:val="nil"/>
              <w:left w:val="nil"/>
              <w:bottom w:val="single" w:sz="4" w:space="0" w:color="auto"/>
              <w:right w:val="single" w:sz="4" w:space="0" w:color="auto"/>
            </w:tcBorders>
            <w:vAlign w:val="center"/>
            <w:hideMark/>
          </w:tcPr>
          <w:p w14:paraId="3682A4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ул.,д.32</w:t>
            </w:r>
          </w:p>
        </w:tc>
        <w:tc>
          <w:tcPr>
            <w:tcW w:w="2796" w:type="pct"/>
            <w:tcBorders>
              <w:top w:val="nil"/>
              <w:left w:val="nil"/>
              <w:bottom w:val="single" w:sz="4" w:space="0" w:color="auto"/>
              <w:right w:val="single" w:sz="4" w:space="0" w:color="auto"/>
            </w:tcBorders>
            <w:vAlign w:val="center"/>
            <w:hideMark/>
          </w:tcPr>
          <w:p w14:paraId="4CF886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23D50F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493C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1615</w:t>
            </w:r>
          </w:p>
        </w:tc>
        <w:tc>
          <w:tcPr>
            <w:tcW w:w="1829" w:type="pct"/>
            <w:tcBorders>
              <w:top w:val="nil"/>
              <w:left w:val="nil"/>
              <w:bottom w:val="single" w:sz="4" w:space="0" w:color="auto"/>
              <w:right w:val="single" w:sz="4" w:space="0" w:color="auto"/>
            </w:tcBorders>
            <w:vAlign w:val="center"/>
            <w:hideMark/>
          </w:tcPr>
          <w:p w14:paraId="5CA9DB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ул.,д.30</w:t>
            </w:r>
          </w:p>
        </w:tc>
        <w:tc>
          <w:tcPr>
            <w:tcW w:w="2796" w:type="pct"/>
            <w:tcBorders>
              <w:top w:val="nil"/>
              <w:left w:val="nil"/>
              <w:bottom w:val="single" w:sz="4" w:space="0" w:color="auto"/>
              <w:right w:val="single" w:sz="4" w:space="0" w:color="auto"/>
            </w:tcBorders>
            <w:vAlign w:val="center"/>
            <w:hideMark/>
          </w:tcPr>
          <w:p w14:paraId="7B4BBE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5EC441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B5DD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1616</w:t>
            </w:r>
          </w:p>
        </w:tc>
        <w:tc>
          <w:tcPr>
            <w:tcW w:w="1829" w:type="pct"/>
            <w:tcBorders>
              <w:top w:val="nil"/>
              <w:left w:val="nil"/>
              <w:bottom w:val="single" w:sz="4" w:space="0" w:color="auto"/>
              <w:right w:val="single" w:sz="4" w:space="0" w:color="auto"/>
            </w:tcBorders>
            <w:vAlign w:val="center"/>
            <w:hideMark/>
          </w:tcPr>
          <w:p w14:paraId="3EFB1D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ул.,д.29</w:t>
            </w:r>
          </w:p>
        </w:tc>
        <w:tc>
          <w:tcPr>
            <w:tcW w:w="2796" w:type="pct"/>
            <w:tcBorders>
              <w:top w:val="nil"/>
              <w:left w:val="nil"/>
              <w:bottom w:val="single" w:sz="4" w:space="0" w:color="auto"/>
              <w:right w:val="single" w:sz="4" w:space="0" w:color="auto"/>
            </w:tcBorders>
            <w:vAlign w:val="center"/>
            <w:hideMark/>
          </w:tcPr>
          <w:p w14:paraId="42A569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4225BF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043A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1617</w:t>
            </w:r>
          </w:p>
        </w:tc>
        <w:tc>
          <w:tcPr>
            <w:tcW w:w="1829" w:type="pct"/>
            <w:tcBorders>
              <w:top w:val="nil"/>
              <w:left w:val="nil"/>
              <w:bottom w:val="single" w:sz="4" w:space="0" w:color="auto"/>
              <w:right w:val="single" w:sz="4" w:space="0" w:color="auto"/>
            </w:tcBorders>
            <w:vAlign w:val="center"/>
            <w:hideMark/>
          </w:tcPr>
          <w:p w14:paraId="7F4FB4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ул.,д.28</w:t>
            </w:r>
          </w:p>
        </w:tc>
        <w:tc>
          <w:tcPr>
            <w:tcW w:w="2796" w:type="pct"/>
            <w:tcBorders>
              <w:top w:val="nil"/>
              <w:left w:val="nil"/>
              <w:bottom w:val="single" w:sz="4" w:space="0" w:color="auto"/>
              <w:right w:val="single" w:sz="4" w:space="0" w:color="auto"/>
            </w:tcBorders>
            <w:vAlign w:val="center"/>
            <w:hideMark/>
          </w:tcPr>
          <w:p w14:paraId="2FC560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4FC4BC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4257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1618</w:t>
            </w:r>
          </w:p>
        </w:tc>
        <w:tc>
          <w:tcPr>
            <w:tcW w:w="1829" w:type="pct"/>
            <w:tcBorders>
              <w:top w:val="nil"/>
              <w:left w:val="nil"/>
              <w:bottom w:val="single" w:sz="4" w:space="0" w:color="auto"/>
              <w:right w:val="single" w:sz="4" w:space="0" w:color="auto"/>
            </w:tcBorders>
            <w:vAlign w:val="center"/>
            <w:hideMark/>
          </w:tcPr>
          <w:p w14:paraId="35266B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ул.,д.27</w:t>
            </w:r>
          </w:p>
        </w:tc>
        <w:tc>
          <w:tcPr>
            <w:tcW w:w="2796" w:type="pct"/>
            <w:tcBorders>
              <w:top w:val="nil"/>
              <w:left w:val="nil"/>
              <w:bottom w:val="single" w:sz="4" w:space="0" w:color="auto"/>
              <w:right w:val="single" w:sz="4" w:space="0" w:color="auto"/>
            </w:tcBorders>
            <w:vAlign w:val="center"/>
            <w:hideMark/>
          </w:tcPr>
          <w:p w14:paraId="1DE405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0118E6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880A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1619</w:t>
            </w:r>
          </w:p>
        </w:tc>
        <w:tc>
          <w:tcPr>
            <w:tcW w:w="1829" w:type="pct"/>
            <w:tcBorders>
              <w:top w:val="nil"/>
              <w:left w:val="nil"/>
              <w:bottom w:val="single" w:sz="4" w:space="0" w:color="auto"/>
              <w:right w:val="single" w:sz="4" w:space="0" w:color="auto"/>
            </w:tcBorders>
            <w:vAlign w:val="center"/>
            <w:hideMark/>
          </w:tcPr>
          <w:p w14:paraId="02FB30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ул.,д.26</w:t>
            </w:r>
          </w:p>
        </w:tc>
        <w:tc>
          <w:tcPr>
            <w:tcW w:w="2796" w:type="pct"/>
            <w:tcBorders>
              <w:top w:val="nil"/>
              <w:left w:val="nil"/>
              <w:bottom w:val="single" w:sz="4" w:space="0" w:color="auto"/>
              <w:right w:val="single" w:sz="4" w:space="0" w:color="auto"/>
            </w:tcBorders>
            <w:vAlign w:val="center"/>
            <w:hideMark/>
          </w:tcPr>
          <w:p w14:paraId="797E65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06468D4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5A3B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1620</w:t>
            </w:r>
          </w:p>
        </w:tc>
        <w:tc>
          <w:tcPr>
            <w:tcW w:w="1829" w:type="pct"/>
            <w:tcBorders>
              <w:top w:val="nil"/>
              <w:left w:val="nil"/>
              <w:bottom w:val="single" w:sz="4" w:space="0" w:color="auto"/>
              <w:right w:val="single" w:sz="4" w:space="0" w:color="auto"/>
            </w:tcBorders>
            <w:vAlign w:val="center"/>
            <w:hideMark/>
          </w:tcPr>
          <w:p w14:paraId="279D3A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ул.,д.25</w:t>
            </w:r>
          </w:p>
        </w:tc>
        <w:tc>
          <w:tcPr>
            <w:tcW w:w="2796" w:type="pct"/>
            <w:tcBorders>
              <w:top w:val="nil"/>
              <w:left w:val="nil"/>
              <w:bottom w:val="single" w:sz="4" w:space="0" w:color="auto"/>
              <w:right w:val="single" w:sz="4" w:space="0" w:color="auto"/>
            </w:tcBorders>
            <w:vAlign w:val="center"/>
            <w:hideMark/>
          </w:tcPr>
          <w:p w14:paraId="55CF21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2DCDDB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A5B7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1621</w:t>
            </w:r>
          </w:p>
        </w:tc>
        <w:tc>
          <w:tcPr>
            <w:tcW w:w="1829" w:type="pct"/>
            <w:tcBorders>
              <w:top w:val="nil"/>
              <w:left w:val="nil"/>
              <w:bottom w:val="single" w:sz="4" w:space="0" w:color="auto"/>
              <w:right w:val="single" w:sz="4" w:space="0" w:color="auto"/>
            </w:tcBorders>
            <w:vAlign w:val="center"/>
            <w:hideMark/>
          </w:tcPr>
          <w:p w14:paraId="7F890E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ул.,д.24</w:t>
            </w:r>
          </w:p>
        </w:tc>
        <w:tc>
          <w:tcPr>
            <w:tcW w:w="2796" w:type="pct"/>
            <w:tcBorders>
              <w:top w:val="nil"/>
              <w:left w:val="nil"/>
              <w:bottom w:val="single" w:sz="4" w:space="0" w:color="auto"/>
              <w:right w:val="single" w:sz="4" w:space="0" w:color="auto"/>
            </w:tcBorders>
            <w:vAlign w:val="center"/>
            <w:hideMark/>
          </w:tcPr>
          <w:p w14:paraId="47F8C5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60B8D7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5D610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1622</w:t>
            </w:r>
          </w:p>
        </w:tc>
        <w:tc>
          <w:tcPr>
            <w:tcW w:w="1829" w:type="pct"/>
            <w:tcBorders>
              <w:top w:val="nil"/>
              <w:left w:val="nil"/>
              <w:bottom w:val="single" w:sz="4" w:space="0" w:color="auto"/>
              <w:right w:val="single" w:sz="4" w:space="0" w:color="auto"/>
            </w:tcBorders>
            <w:vAlign w:val="center"/>
            <w:hideMark/>
          </w:tcPr>
          <w:p w14:paraId="125F24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ул.,д.23</w:t>
            </w:r>
          </w:p>
        </w:tc>
        <w:tc>
          <w:tcPr>
            <w:tcW w:w="2796" w:type="pct"/>
            <w:tcBorders>
              <w:top w:val="nil"/>
              <w:left w:val="nil"/>
              <w:bottom w:val="single" w:sz="4" w:space="0" w:color="auto"/>
              <w:right w:val="single" w:sz="4" w:space="0" w:color="auto"/>
            </w:tcBorders>
            <w:vAlign w:val="center"/>
            <w:hideMark/>
          </w:tcPr>
          <w:p w14:paraId="66FBB0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7FCB8E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2569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1623</w:t>
            </w:r>
          </w:p>
        </w:tc>
        <w:tc>
          <w:tcPr>
            <w:tcW w:w="1829" w:type="pct"/>
            <w:tcBorders>
              <w:top w:val="nil"/>
              <w:left w:val="nil"/>
              <w:bottom w:val="single" w:sz="4" w:space="0" w:color="auto"/>
              <w:right w:val="single" w:sz="4" w:space="0" w:color="auto"/>
            </w:tcBorders>
            <w:vAlign w:val="center"/>
            <w:hideMark/>
          </w:tcPr>
          <w:p w14:paraId="6C5C34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ул.,д.22</w:t>
            </w:r>
          </w:p>
        </w:tc>
        <w:tc>
          <w:tcPr>
            <w:tcW w:w="2796" w:type="pct"/>
            <w:tcBorders>
              <w:top w:val="nil"/>
              <w:left w:val="nil"/>
              <w:bottom w:val="single" w:sz="4" w:space="0" w:color="auto"/>
              <w:right w:val="single" w:sz="4" w:space="0" w:color="auto"/>
            </w:tcBorders>
            <w:vAlign w:val="center"/>
            <w:hideMark/>
          </w:tcPr>
          <w:p w14:paraId="286683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073A74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2FA2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1624</w:t>
            </w:r>
          </w:p>
        </w:tc>
        <w:tc>
          <w:tcPr>
            <w:tcW w:w="1829" w:type="pct"/>
            <w:tcBorders>
              <w:top w:val="nil"/>
              <w:left w:val="nil"/>
              <w:bottom w:val="single" w:sz="4" w:space="0" w:color="auto"/>
              <w:right w:val="single" w:sz="4" w:space="0" w:color="auto"/>
            </w:tcBorders>
            <w:vAlign w:val="center"/>
            <w:hideMark/>
          </w:tcPr>
          <w:p w14:paraId="217451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ул.,д.21</w:t>
            </w:r>
          </w:p>
        </w:tc>
        <w:tc>
          <w:tcPr>
            <w:tcW w:w="2796" w:type="pct"/>
            <w:tcBorders>
              <w:top w:val="nil"/>
              <w:left w:val="nil"/>
              <w:bottom w:val="single" w:sz="4" w:space="0" w:color="auto"/>
              <w:right w:val="single" w:sz="4" w:space="0" w:color="auto"/>
            </w:tcBorders>
            <w:vAlign w:val="center"/>
            <w:hideMark/>
          </w:tcPr>
          <w:p w14:paraId="067310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32C55A3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A350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1625</w:t>
            </w:r>
          </w:p>
        </w:tc>
        <w:tc>
          <w:tcPr>
            <w:tcW w:w="1829" w:type="pct"/>
            <w:tcBorders>
              <w:top w:val="nil"/>
              <w:left w:val="nil"/>
              <w:bottom w:val="single" w:sz="4" w:space="0" w:color="auto"/>
              <w:right w:val="single" w:sz="4" w:space="0" w:color="auto"/>
            </w:tcBorders>
            <w:vAlign w:val="center"/>
            <w:hideMark/>
          </w:tcPr>
          <w:p w14:paraId="5C4C95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ул.,д.19</w:t>
            </w:r>
          </w:p>
        </w:tc>
        <w:tc>
          <w:tcPr>
            <w:tcW w:w="2796" w:type="pct"/>
            <w:tcBorders>
              <w:top w:val="nil"/>
              <w:left w:val="nil"/>
              <w:bottom w:val="single" w:sz="4" w:space="0" w:color="auto"/>
              <w:right w:val="single" w:sz="4" w:space="0" w:color="auto"/>
            </w:tcBorders>
            <w:vAlign w:val="center"/>
            <w:hideMark/>
          </w:tcPr>
          <w:p w14:paraId="010B8A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№3 ул. Южная д.22 стр. 1)АО "Люберецкая теплосеть"</w:t>
            </w:r>
          </w:p>
        </w:tc>
      </w:tr>
      <w:tr w:rsidR="00B51A48" w:rsidRPr="00B51A48" w14:paraId="3BFD8A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2259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1626</w:t>
            </w:r>
          </w:p>
        </w:tc>
        <w:tc>
          <w:tcPr>
            <w:tcW w:w="1829" w:type="pct"/>
            <w:tcBorders>
              <w:top w:val="nil"/>
              <w:left w:val="nil"/>
              <w:bottom w:val="single" w:sz="4" w:space="0" w:color="auto"/>
              <w:right w:val="single" w:sz="4" w:space="0" w:color="auto"/>
            </w:tcBorders>
            <w:vAlign w:val="center"/>
            <w:hideMark/>
          </w:tcPr>
          <w:p w14:paraId="38D07C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ул.,д.14</w:t>
            </w:r>
          </w:p>
        </w:tc>
        <w:tc>
          <w:tcPr>
            <w:tcW w:w="2796" w:type="pct"/>
            <w:tcBorders>
              <w:top w:val="nil"/>
              <w:left w:val="nil"/>
              <w:bottom w:val="single" w:sz="4" w:space="0" w:color="auto"/>
              <w:right w:val="single" w:sz="4" w:space="0" w:color="auto"/>
            </w:tcBorders>
            <w:vAlign w:val="center"/>
            <w:hideMark/>
          </w:tcPr>
          <w:p w14:paraId="313E3E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486D571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C6C7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1627</w:t>
            </w:r>
          </w:p>
        </w:tc>
        <w:tc>
          <w:tcPr>
            <w:tcW w:w="1829" w:type="pct"/>
            <w:tcBorders>
              <w:top w:val="nil"/>
              <w:left w:val="nil"/>
              <w:bottom w:val="single" w:sz="4" w:space="0" w:color="auto"/>
              <w:right w:val="single" w:sz="4" w:space="0" w:color="auto"/>
            </w:tcBorders>
            <w:vAlign w:val="center"/>
            <w:hideMark/>
          </w:tcPr>
          <w:p w14:paraId="4CD08A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Космонавтов ул.,д.13</w:t>
            </w:r>
          </w:p>
        </w:tc>
        <w:tc>
          <w:tcPr>
            <w:tcW w:w="2796" w:type="pct"/>
            <w:tcBorders>
              <w:top w:val="nil"/>
              <w:left w:val="nil"/>
              <w:bottom w:val="single" w:sz="4" w:space="0" w:color="auto"/>
              <w:right w:val="single" w:sz="4" w:space="0" w:color="auto"/>
            </w:tcBorders>
            <w:vAlign w:val="center"/>
            <w:hideMark/>
          </w:tcPr>
          <w:p w14:paraId="776DC0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Космонавтов д.18 строен. </w:t>
            </w:r>
            <w:r w:rsidRPr="00B51A48">
              <w:rPr>
                <w:rFonts w:ascii="Times New Roman" w:eastAsia="Times New Roman" w:hAnsi="Times New Roman" w:cs="Times New Roman"/>
                <w:color w:val="000000"/>
                <w:lang w:eastAsia="ru-RU"/>
              </w:rPr>
              <w:lastRenderedPageBreak/>
              <w:t>1(ЦТП №2 ул. Космонавтов д.38 стр.2)АО "Люберецкая теплосеть"</w:t>
            </w:r>
          </w:p>
        </w:tc>
      </w:tr>
      <w:tr w:rsidR="00B51A48" w:rsidRPr="00B51A48" w14:paraId="3605A30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B1DE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1628</w:t>
            </w:r>
          </w:p>
        </w:tc>
        <w:tc>
          <w:tcPr>
            <w:tcW w:w="1829" w:type="pct"/>
            <w:tcBorders>
              <w:top w:val="nil"/>
              <w:left w:val="nil"/>
              <w:bottom w:val="single" w:sz="4" w:space="0" w:color="auto"/>
              <w:right w:val="single" w:sz="4" w:space="0" w:color="auto"/>
            </w:tcBorders>
            <w:vAlign w:val="center"/>
            <w:hideMark/>
          </w:tcPr>
          <w:p w14:paraId="33ADC3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ул.,д.12</w:t>
            </w:r>
          </w:p>
        </w:tc>
        <w:tc>
          <w:tcPr>
            <w:tcW w:w="2796" w:type="pct"/>
            <w:tcBorders>
              <w:top w:val="nil"/>
              <w:left w:val="nil"/>
              <w:bottom w:val="single" w:sz="4" w:space="0" w:color="auto"/>
              <w:right w:val="single" w:sz="4" w:space="0" w:color="auto"/>
            </w:tcBorders>
            <w:vAlign w:val="center"/>
            <w:hideMark/>
          </w:tcPr>
          <w:p w14:paraId="2C4033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0F906C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4B127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1629</w:t>
            </w:r>
          </w:p>
        </w:tc>
        <w:tc>
          <w:tcPr>
            <w:tcW w:w="1829" w:type="pct"/>
            <w:tcBorders>
              <w:top w:val="nil"/>
              <w:left w:val="nil"/>
              <w:bottom w:val="single" w:sz="4" w:space="0" w:color="auto"/>
              <w:right w:val="single" w:sz="4" w:space="0" w:color="auto"/>
            </w:tcBorders>
            <w:vAlign w:val="center"/>
            <w:hideMark/>
          </w:tcPr>
          <w:p w14:paraId="081116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ул.,д.11</w:t>
            </w:r>
          </w:p>
        </w:tc>
        <w:tc>
          <w:tcPr>
            <w:tcW w:w="2796" w:type="pct"/>
            <w:tcBorders>
              <w:top w:val="nil"/>
              <w:left w:val="nil"/>
              <w:bottom w:val="single" w:sz="4" w:space="0" w:color="auto"/>
              <w:right w:val="single" w:sz="4" w:space="0" w:color="auto"/>
            </w:tcBorders>
            <w:vAlign w:val="center"/>
            <w:hideMark/>
          </w:tcPr>
          <w:p w14:paraId="12A99A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3D23C4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9611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1630</w:t>
            </w:r>
          </w:p>
        </w:tc>
        <w:tc>
          <w:tcPr>
            <w:tcW w:w="1829" w:type="pct"/>
            <w:tcBorders>
              <w:top w:val="nil"/>
              <w:left w:val="nil"/>
              <w:bottom w:val="single" w:sz="4" w:space="0" w:color="auto"/>
              <w:right w:val="single" w:sz="4" w:space="0" w:color="auto"/>
            </w:tcBorders>
            <w:vAlign w:val="center"/>
            <w:hideMark/>
          </w:tcPr>
          <w:p w14:paraId="42242F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Космонавтов ул.,д.10</w:t>
            </w:r>
          </w:p>
        </w:tc>
        <w:tc>
          <w:tcPr>
            <w:tcW w:w="2796" w:type="pct"/>
            <w:tcBorders>
              <w:top w:val="nil"/>
              <w:left w:val="nil"/>
              <w:bottom w:val="single" w:sz="4" w:space="0" w:color="auto"/>
              <w:right w:val="single" w:sz="4" w:space="0" w:color="auto"/>
            </w:tcBorders>
            <w:vAlign w:val="center"/>
            <w:hideMark/>
          </w:tcPr>
          <w:p w14:paraId="0151E0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23248D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3083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1631</w:t>
            </w:r>
          </w:p>
        </w:tc>
        <w:tc>
          <w:tcPr>
            <w:tcW w:w="1829" w:type="pct"/>
            <w:tcBorders>
              <w:top w:val="nil"/>
              <w:left w:val="nil"/>
              <w:bottom w:val="single" w:sz="4" w:space="0" w:color="auto"/>
              <w:right w:val="single" w:sz="4" w:space="0" w:color="auto"/>
            </w:tcBorders>
            <w:vAlign w:val="center"/>
            <w:hideMark/>
          </w:tcPr>
          <w:p w14:paraId="0025D3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корп.60-4</w:t>
            </w:r>
          </w:p>
        </w:tc>
        <w:tc>
          <w:tcPr>
            <w:tcW w:w="2796" w:type="pct"/>
            <w:tcBorders>
              <w:top w:val="nil"/>
              <w:left w:val="nil"/>
              <w:bottom w:val="single" w:sz="4" w:space="0" w:color="auto"/>
              <w:right w:val="single" w:sz="4" w:space="0" w:color="auto"/>
            </w:tcBorders>
            <w:vAlign w:val="center"/>
            <w:hideMark/>
          </w:tcPr>
          <w:p w14:paraId="4632BA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ACE9D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5C12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1632</w:t>
            </w:r>
          </w:p>
        </w:tc>
        <w:tc>
          <w:tcPr>
            <w:tcW w:w="1829" w:type="pct"/>
            <w:tcBorders>
              <w:top w:val="nil"/>
              <w:left w:val="nil"/>
              <w:bottom w:val="single" w:sz="4" w:space="0" w:color="auto"/>
              <w:right w:val="single" w:sz="4" w:space="0" w:color="auto"/>
            </w:tcBorders>
            <w:vAlign w:val="center"/>
            <w:hideMark/>
          </w:tcPr>
          <w:p w14:paraId="0349D3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корп.60-3</w:t>
            </w:r>
          </w:p>
        </w:tc>
        <w:tc>
          <w:tcPr>
            <w:tcW w:w="2796" w:type="pct"/>
            <w:tcBorders>
              <w:top w:val="nil"/>
              <w:left w:val="nil"/>
              <w:bottom w:val="single" w:sz="4" w:space="0" w:color="auto"/>
              <w:right w:val="single" w:sz="4" w:space="0" w:color="auto"/>
            </w:tcBorders>
            <w:vAlign w:val="center"/>
            <w:hideMark/>
          </w:tcPr>
          <w:p w14:paraId="4248B8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30CB4E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867B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1633</w:t>
            </w:r>
          </w:p>
        </w:tc>
        <w:tc>
          <w:tcPr>
            <w:tcW w:w="1829" w:type="pct"/>
            <w:tcBorders>
              <w:top w:val="nil"/>
              <w:left w:val="nil"/>
              <w:bottom w:val="single" w:sz="4" w:space="0" w:color="auto"/>
              <w:right w:val="single" w:sz="4" w:space="0" w:color="auto"/>
            </w:tcBorders>
            <w:vAlign w:val="center"/>
            <w:hideMark/>
          </w:tcPr>
          <w:p w14:paraId="393C08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корп.60-2</w:t>
            </w:r>
          </w:p>
        </w:tc>
        <w:tc>
          <w:tcPr>
            <w:tcW w:w="2796" w:type="pct"/>
            <w:tcBorders>
              <w:top w:val="nil"/>
              <w:left w:val="nil"/>
              <w:bottom w:val="single" w:sz="4" w:space="0" w:color="auto"/>
              <w:right w:val="single" w:sz="4" w:space="0" w:color="auto"/>
            </w:tcBorders>
            <w:vAlign w:val="center"/>
            <w:hideMark/>
          </w:tcPr>
          <w:p w14:paraId="4F1D44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4BACE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8A8F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1634</w:t>
            </w:r>
          </w:p>
        </w:tc>
        <w:tc>
          <w:tcPr>
            <w:tcW w:w="1829" w:type="pct"/>
            <w:tcBorders>
              <w:top w:val="nil"/>
              <w:left w:val="nil"/>
              <w:bottom w:val="single" w:sz="4" w:space="0" w:color="auto"/>
              <w:right w:val="single" w:sz="4" w:space="0" w:color="auto"/>
            </w:tcBorders>
            <w:vAlign w:val="center"/>
            <w:hideMark/>
          </w:tcPr>
          <w:p w14:paraId="189E6E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корп.60-1</w:t>
            </w:r>
          </w:p>
        </w:tc>
        <w:tc>
          <w:tcPr>
            <w:tcW w:w="2796" w:type="pct"/>
            <w:tcBorders>
              <w:top w:val="nil"/>
              <w:left w:val="nil"/>
              <w:bottom w:val="single" w:sz="4" w:space="0" w:color="auto"/>
              <w:right w:val="single" w:sz="4" w:space="0" w:color="auto"/>
            </w:tcBorders>
            <w:vAlign w:val="center"/>
            <w:hideMark/>
          </w:tcPr>
          <w:p w14:paraId="110194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1F6DC7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86F6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1635</w:t>
            </w:r>
          </w:p>
        </w:tc>
        <w:tc>
          <w:tcPr>
            <w:tcW w:w="1829" w:type="pct"/>
            <w:tcBorders>
              <w:top w:val="nil"/>
              <w:left w:val="nil"/>
              <w:bottom w:val="single" w:sz="4" w:space="0" w:color="auto"/>
              <w:right w:val="single" w:sz="4" w:space="0" w:color="auto"/>
            </w:tcBorders>
            <w:vAlign w:val="center"/>
            <w:hideMark/>
          </w:tcPr>
          <w:p w14:paraId="0DA45A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пр-т,д.9</w:t>
            </w:r>
          </w:p>
        </w:tc>
        <w:tc>
          <w:tcPr>
            <w:tcW w:w="2796" w:type="pct"/>
            <w:tcBorders>
              <w:top w:val="nil"/>
              <w:left w:val="nil"/>
              <w:bottom w:val="single" w:sz="4" w:space="0" w:color="auto"/>
              <w:right w:val="single" w:sz="4" w:space="0" w:color="auto"/>
            </w:tcBorders>
            <w:vAlign w:val="center"/>
            <w:hideMark/>
          </w:tcPr>
          <w:p w14:paraId="752E72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620F90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74B1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1636</w:t>
            </w:r>
          </w:p>
        </w:tc>
        <w:tc>
          <w:tcPr>
            <w:tcW w:w="1829" w:type="pct"/>
            <w:tcBorders>
              <w:top w:val="nil"/>
              <w:left w:val="nil"/>
              <w:bottom w:val="single" w:sz="4" w:space="0" w:color="auto"/>
              <w:right w:val="single" w:sz="4" w:space="0" w:color="auto"/>
            </w:tcBorders>
            <w:vAlign w:val="center"/>
            <w:hideMark/>
          </w:tcPr>
          <w:p w14:paraId="05D7AB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пр-т,д.7а</w:t>
            </w:r>
          </w:p>
        </w:tc>
        <w:tc>
          <w:tcPr>
            <w:tcW w:w="2796" w:type="pct"/>
            <w:tcBorders>
              <w:top w:val="nil"/>
              <w:left w:val="nil"/>
              <w:bottom w:val="single" w:sz="4" w:space="0" w:color="auto"/>
              <w:right w:val="single" w:sz="4" w:space="0" w:color="auto"/>
            </w:tcBorders>
            <w:vAlign w:val="center"/>
            <w:hideMark/>
          </w:tcPr>
          <w:p w14:paraId="3DEA56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2AF8CC8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2AE6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1637</w:t>
            </w:r>
          </w:p>
        </w:tc>
        <w:tc>
          <w:tcPr>
            <w:tcW w:w="1829" w:type="pct"/>
            <w:tcBorders>
              <w:top w:val="nil"/>
              <w:left w:val="nil"/>
              <w:bottom w:val="single" w:sz="4" w:space="0" w:color="auto"/>
              <w:right w:val="single" w:sz="4" w:space="0" w:color="auto"/>
            </w:tcBorders>
            <w:vAlign w:val="center"/>
            <w:hideMark/>
          </w:tcPr>
          <w:p w14:paraId="2ADC30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пр-т,д.7/1</w:t>
            </w:r>
          </w:p>
        </w:tc>
        <w:tc>
          <w:tcPr>
            <w:tcW w:w="2796" w:type="pct"/>
            <w:tcBorders>
              <w:top w:val="nil"/>
              <w:left w:val="nil"/>
              <w:bottom w:val="single" w:sz="4" w:space="0" w:color="auto"/>
              <w:right w:val="single" w:sz="4" w:space="0" w:color="auto"/>
            </w:tcBorders>
            <w:vAlign w:val="center"/>
            <w:hideMark/>
          </w:tcPr>
          <w:p w14:paraId="5C32FB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51C703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CA5D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1638</w:t>
            </w:r>
          </w:p>
        </w:tc>
        <w:tc>
          <w:tcPr>
            <w:tcW w:w="1829" w:type="pct"/>
            <w:tcBorders>
              <w:top w:val="nil"/>
              <w:left w:val="nil"/>
              <w:bottom w:val="single" w:sz="4" w:space="0" w:color="auto"/>
              <w:right w:val="single" w:sz="4" w:space="0" w:color="auto"/>
            </w:tcBorders>
            <w:vAlign w:val="center"/>
            <w:hideMark/>
          </w:tcPr>
          <w:p w14:paraId="5F698C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пр-т,д.7</w:t>
            </w:r>
          </w:p>
        </w:tc>
        <w:tc>
          <w:tcPr>
            <w:tcW w:w="2796" w:type="pct"/>
            <w:tcBorders>
              <w:top w:val="nil"/>
              <w:left w:val="nil"/>
              <w:bottom w:val="single" w:sz="4" w:space="0" w:color="auto"/>
              <w:right w:val="single" w:sz="4" w:space="0" w:color="auto"/>
            </w:tcBorders>
            <w:vAlign w:val="center"/>
            <w:hideMark/>
          </w:tcPr>
          <w:p w14:paraId="6F52AD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45C55F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DA5B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1639</w:t>
            </w:r>
          </w:p>
        </w:tc>
        <w:tc>
          <w:tcPr>
            <w:tcW w:w="1829" w:type="pct"/>
            <w:tcBorders>
              <w:top w:val="nil"/>
              <w:left w:val="nil"/>
              <w:bottom w:val="single" w:sz="4" w:space="0" w:color="auto"/>
              <w:right w:val="single" w:sz="4" w:space="0" w:color="auto"/>
            </w:tcBorders>
            <w:vAlign w:val="center"/>
            <w:hideMark/>
          </w:tcPr>
          <w:p w14:paraId="05E81E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пр-т,д.5</w:t>
            </w:r>
          </w:p>
        </w:tc>
        <w:tc>
          <w:tcPr>
            <w:tcW w:w="2796" w:type="pct"/>
            <w:tcBorders>
              <w:top w:val="nil"/>
              <w:left w:val="nil"/>
              <w:bottom w:val="single" w:sz="4" w:space="0" w:color="auto"/>
              <w:right w:val="single" w:sz="4" w:space="0" w:color="auto"/>
            </w:tcBorders>
            <w:vAlign w:val="center"/>
            <w:hideMark/>
          </w:tcPr>
          <w:p w14:paraId="34E4BA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746482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DE3D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1640</w:t>
            </w:r>
          </w:p>
        </w:tc>
        <w:tc>
          <w:tcPr>
            <w:tcW w:w="1829" w:type="pct"/>
            <w:tcBorders>
              <w:top w:val="nil"/>
              <w:left w:val="nil"/>
              <w:bottom w:val="single" w:sz="4" w:space="0" w:color="auto"/>
              <w:right w:val="single" w:sz="4" w:space="0" w:color="auto"/>
            </w:tcBorders>
            <w:vAlign w:val="center"/>
            <w:hideMark/>
          </w:tcPr>
          <w:p w14:paraId="4BE9C4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пр-т,д.13</w:t>
            </w:r>
          </w:p>
        </w:tc>
        <w:tc>
          <w:tcPr>
            <w:tcW w:w="2796" w:type="pct"/>
            <w:tcBorders>
              <w:top w:val="nil"/>
              <w:left w:val="nil"/>
              <w:bottom w:val="single" w:sz="4" w:space="0" w:color="auto"/>
              <w:right w:val="single" w:sz="4" w:space="0" w:color="auto"/>
            </w:tcBorders>
            <w:vAlign w:val="center"/>
            <w:hideMark/>
          </w:tcPr>
          <w:p w14:paraId="622304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2D7B53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DDF3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1641</w:t>
            </w:r>
          </w:p>
        </w:tc>
        <w:tc>
          <w:tcPr>
            <w:tcW w:w="1829" w:type="pct"/>
            <w:tcBorders>
              <w:top w:val="nil"/>
              <w:left w:val="nil"/>
              <w:bottom w:val="single" w:sz="4" w:space="0" w:color="auto"/>
              <w:right w:val="single" w:sz="4" w:space="0" w:color="auto"/>
            </w:tcBorders>
            <w:vAlign w:val="center"/>
            <w:hideMark/>
          </w:tcPr>
          <w:p w14:paraId="33DA34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пр-т,д.11Б</w:t>
            </w:r>
          </w:p>
        </w:tc>
        <w:tc>
          <w:tcPr>
            <w:tcW w:w="2796" w:type="pct"/>
            <w:tcBorders>
              <w:top w:val="nil"/>
              <w:left w:val="nil"/>
              <w:bottom w:val="single" w:sz="4" w:space="0" w:color="auto"/>
              <w:right w:val="single" w:sz="4" w:space="0" w:color="auto"/>
            </w:tcBorders>
            <w:vAlign w:val="center"/>
            <w:hideMark/>
          </w:tcPr>
          <w:p w14:paraId="5522A7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45D68E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33E9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1642</w:t>
            </w:r>
          </w:p>
        </w:tc>
        <w:tc>
          <w:tcPr>
            <w:tcW w:w="1829" w:type="pct"/>
            <w:tcBorders>
              <w:top w:val="nil"/>
              <w:left w:val="nil"/>
              <w:bottom w:val="single" w:sz="4" w:space="0" w:color="auto"/>
              <w:right w:val="single" w:sz="4" w:space="0" w:color="auto"/>
            </w:tcBorders>
            <w:vAlign w:val="center"/>
            <w:hideMark/>
          </w:tcPr>
          <w:p w14:paraId="3590C3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пр-т,д.11А</w:t>
            </w:r>
          </w:p>
        </w:tc>
        <w:tc>
          <w:tcPr>
            <w:tcW w:w="2796" w:type="pct"/>
            <w:tcBorders>
              <w:top w:val="nil"/>
              <w:left w:val="nil"/>
              <w:bottom w:val="single" w:sz="4" w:space="0" w:color="auto"/>
              <w:right w:val="single" w:sz="4" w:space="0" w:color="auto"/>
            </w:tcBorders>
            <w:vAlign w:val="center"/>
            <w:hideMark/>
          </w:tcPr>
          <w:p w14:paraId="0D9FC8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754406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2A46B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1643</w:t>
            </w:r>
          </w:p>
        </w:tc>
        <w:tc>
          <w:tcPr>
            <w:tcW w:w="1829" w:type="pct"/>
            <w:tcBorders>
              <w:top w:val="nil"/>
              <w:left w:val="nil"/>
              <w:bottom w:val="single" w:sz="4" w:space="0" w:color="auto"/>
              <w:right w:val="single" w:sz="4" w:space="0" w:color="auto"/>
            </w:tcBorders>
            <w:vAlign w:val="center"/>
            <w:hideMark/>
          </w:tcPr>
          <w:p w14:paraId="17E8F7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пр-т,д.11</w:t>
            </w:r>
          </w:p>
        </w:tc>
        <w:tc>
          <w:tcPr>
            <w:tcW w:w="2796" w:type="pct"/>
            <w:tcBorders>
              <w:top w:val="nil"/>
              <w:left w:val="nil"/>
              <w:bottom w:val="single" w:sz="4" w:space="0" w:color="auto"/>
              <w:right w:val="single" w:sz="4" w:space="0" w:color="auto"/>
            </w:tcBorders>
            <w:vAlign w:val="center"/>
            <w:hideMark/>
          </w:tcPr>
          <w:p w14:paraId="5F5FB2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6D1D07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ABCAE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1644</w:t>
            </w:r>
          </w:p>
        </w:tc>
        <w:tc>
          <w:tcPr>
            <w:tcW w:w="1829" w:type="pct"/>
            <w:tcBorders>
              <w:top w:val="nil"/>
              <w:left w:val="nil"/>
              <w:bottom w:val="single" w:sz="4" w:space="0" w:color="auto"/>
              <w:right w:val="single" w:sz="4" w:space="0" w:color="auto"/>
            </w:tcBorders>
            <w:vAlign w:val="center"/>
            <w:hideMark/>
          </w:tcPr>
          <w:p w14:paraId="52949C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24/2</w:t>
            </w:r>
          </w:p>
        </w:tc>
        <w:tc>
          <w:tcPr>
            <w:tcW w:w="2796" w:type="pct"/>
            <w:tcBorders>
              <w:top w:val="nil"/>
              <w:left w:val="nil"/>
              <w:bottom w:val="single" w:sz="4" w:space="0" w:color="auto"/>
              <w:right w:val="single" w:sz="4" w:space="0" w:color="auto"/>
            </w:tcBorders>
            <w:vAlign w:val="center"/>
            <w:hideMark/>
          </w:tcPr>
          <w:p w14:paraId="2A4D28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470D1D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DBD3B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1645</w:t>
            </w:r>
          </w:p>
        </w:tc>
        <w:tc>
          <w:tcPr>
            <w:tcW w:w="1829" w:type="pct"/>
            <w:tcBorders>
              <w:top w:val="nil"/>
              <w:left w:val="nil"/>
              <w:bottom w:val="single" w:sz="4" w:space="0" w:color="auto"/>
              <w:right w:val="single" w:sz="4" w:space="0" w:color="auto"/>
            </w:tcBorders>
            <w:vAlign w:val="center"/>
            <w:hideMark/>
          </w:tcPr>
          <w:p w14:paraId="2FB32A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22</w:t>
            </w:r>
          </w:p>
        </w:tc>
        <w:tc>
          <w:tcPr>
            <w:tcW w:w="2796" w:type="pct"/>
            <w:tcBorders>
              <w:top w:val="nil"/>
              <w:left w:val="nil"/>
              <w:bottom w:val="single" w:sz="4" w:space="0" w:color="auto"/>
              <w:right w:val="single" w:sz="4" w:space="0" w:color="auto"/>
            </w:tcBorders>
            <w:vAlign w:val="center"/>
            <w:hideMark/>
          </w:tcPr>
          <w:p w14:paraId="076CCF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23AEB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3022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1646</w:t>
            </w:r>
          </w:p>
        </w:tc>
        <w:tc>
          <w:tcPr>
            <w:tcW w:w="1829" w:type="pct"/>
            <w:tcBorders>
              <w:top w:val="nil"/>
              <w:left w:val="nil"/>
              <w:bottom w:val="single" w:sz="4" w:space="0" w:color="auto"/>
              <w:right w:val="single" w:sz="4" w:space="0" w:color="auto"/>
            </w:tcBorders>
            <w:vAlign w:val="center"/>
            <w:hideMark/>
          </w:tcPr>
          <w:p w14:paraId="7CADC4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20 2</w:t>
            </w:r>
          </w:p>
        </w:tc>
        <w:tc>
          <w:tcPr>
            <w:tcW w:w="2796" w:type="pct"/>
            <w:tcBorders>
              <w:top w:val="nil"/>
              <w:left w:val="nil"/>
              <w:bottom w:val="single" w:sz="4" w:space="0" w:color="auto"/>
              <w:right w:val="single" w:sz="4" w:space="0" w:color="auto"/>
            </w:tcBorders>
            <w:vAlign w:val="center"/>
            <w:hideMark/>
          </w:tcPr>
          <w:p w14:paraId="3149AB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3937F9C0"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976AF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«Прайм сервис», Московская область, г.о. Люберцы,  дп. Красково, ул. Карла Маркса, д. 117</w:t>
            </w:r>
          </w:p>
        </w:tc>
      </w:tr>
      <w:tr w:rsidR="00B51A48" w:rsidRPr="00B51A48" w14:paraId="143E26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7507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1647</w:t>
            </w:r>
          </w:p>
        </w:tc>
        <w:tc>
          <w:tcPr>
            <w:tcW w:w="1829" w:type="pct"/>
            <w:tcBorders>
              <w:top w:val="nil"/>
              <w:left w:val="nil"/>
              <w:bottom w:val="single" w:sz="4" w:space="0" w:color="auto"/>
              <w:right w:val="single" w:sz="4" w:space="0" w:color="auto"/>
            </w:tcBorders>
            <w:vAlign w:val="center"/>
            <w:hideMark/>
          </w:tcPr>
          <w:p w14:paraId="2BA6ED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18/1</w:t>
            </w:r>
          </w:p>
        </w:tc>
        <w:tc>
          <w:tcPr>
            <w:tcW w:w="2796" w:type="pct"/>
            <w:tcBorders>
              <w:top w:val="nil"/>
              <w:left w:val="nil"/>
              <w:bottom w:val="single" w:sz="4" w:space="0" w:color="auto"/>
              <w:right w:val="single" w:sz="4" w:space="0" w:color="auto"/>
            </w:tcBorders>
            <w:vAlign w:val="center"/>
            <w:hideMark/>
          </w:tcPr>
          <w:p w14:paraId="3DEEFB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88EE7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5DF6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1648</w:t>
            </w:r>
          </w:p>
        </w:tc>
        <w:tc>
          <w:tcPr>
            <w:tcW w:w="1829" w:type="pct"/>
            <w:tcBorders>
              <w:top w:val="nil"/>
              <w:left w:val="nil"/>
              <w:bottom w:val="single" w:sz="4" w:space="0" w:color="auto"/>
              <w:right w:val="single" w:sz="4" w:space="0" w:color="auto"/>
            </w:tcBorders>
            <w:vAlign w:val="center"/>
            <w:hideMark/>
          </w:tcPr>
          <w:p w14:paraId="42CCA6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16/2</w:t>
            </w:r>
          </w:p>
        </w:tc>
        <w:tc>
          <w:tcPr>
            <w:tcW w:w="2796" w:type="pct"/>
            <w:tcBorders>
              <w:top w:val="nil"/>
              <w:left w:val="nil"/>
              <w:bottom w:val="single" w:sz="4" w:space="0" w:color="auto"/>
              <w:right w:val="single" w:sz="4" w:space="0" w:color="auto"/>
            </w:tcBorders>
            <w:vAlign w:val="center"/>
            <w:hideMark/>
          </w:tcPr>
          <w:p w14:paraId="4016DF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1471190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503D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1649</w:t>
            </w:r>
          </w:p>
        </w:tc>
        <w:tc>
          <w:tcPr>
            <w:tcW w:w="1829" w:type="pct"/>
            <w:tcBorders>
              <w:top w:val="nil"/>
              <w:left w:val="nil"/>
              <w:bottom w:val="single" w:sz="4" w:space="0" w:color="auto"/>
              <w:right w:val="single" w:sz="4" w:space="0" w:color="auto"/>
            </w:tcBorders>
            <w:vAlign w:val="center"/>
            <w:hideMark/>
          </w:tcPr>
          <w:p w14:paraId="7A47AA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14 2</w:t>
            </w:r>
          </w:p>
        </w:tc>
        <w:tc>
          <w:tcPr>
            <w:tcW w:w="2796" w:type="pct"/>
            <w:tcBorders>
              <w:top w:val="nil"/>
              <w:left w:val="nil"/>
              <w:bottom w:val="single" w:sz="4" w:space="0" w:color="auto"/>
              <w:right w:val="single" w:sz="4" w:space="0" w:color="auto"/>
            </w:tcBorders>
            <w:vAlign w:val="center"/>
            <w:hideMark/>
          </w:tcPr>
          <w:p w14:paraId="2A5B87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68EE36A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D9A37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1650</w:t>
            </w:r>
          </w:p>
        </w:tc>
        <w:tc>
          <w:tcPr>
            <w:tcW w:w="1829" w:type="pct"/>
            <w:tcBorders>
              <w:top w:val="nil"/>
              <w:left w:val="nil"/>
              <w:bottom w:val="single" w:sz="4" w:space="0" w:color="auto"/>
              <w:right w:val="single" w:sz="4" w:space="0" w:color="auto"/>
            </w:tcBorders>
            <w:vAlign w:val="center"/>
            <w:hideMark/>
          </w:tcPr>
          <w:p w14:paraId="2561E7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12</w:t>
            </w:r>
          </w:p>
        </w:tc>
        <w:tc>
          <w:tcPr>
            <w:tcW w:w="2796" w:type="pct"/>
            <w:tcBorders>
              <w:top w:val="nil"/>
              <w:left w:val="nil"/>
              <w:bottom w:val="single" w:sz="4" w:space="0" w:color="auto"/>
              <w:right w:val="single" w:sz="4" w:space="0" w:color="auto"/>
            </w:tcBorders>
            <w:vAlign w:val="center"/>
            <w:hideMark/>
          </w:tcPr>
          <w:p w14:paraId="380D15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991B3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B423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1651</w:t>
            </w:r>
          </w:p>
        </w:tc>
        <w:tc>
          <w:tcPr>
            <w:tcW w:w="1829" w:type="pct"/>
            <w:tcBorders>
              <w:top w:val="nil"/>
              <w:left w:val="nil"/>
              <w:bottom w:val="single" w:sz="4" w:space="0" w:color="auto"/>
              <w:right w:val="single" w:sz="4" w:space="0" w:color="auto"/>
            </w:tcBorders>
            <w:vAlign w:val="center"/>
            <w:hideMark/>
          </w:tcPr>
          <w:p w14:paraId="3AD115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пр-кт 10/1</w:t>
            </w:r>
          </w:p>
        </w:tc>
        <w:tc>
          <w:tcPr>
            <w:tcW w:w="2796" w:type="pct"/>
            <w:tcBorders>
              <w:top w:val="nil"/>
              <w:left w:val="nil"/>
              <w:bottom w:val="single" w:sz="4" w:space="0" w:color="auto"/>
              <w:right w:val="single" w:sz="4" w:space="0" w:color="auto"/>
            </w:tcBorders>
            <w:vAlign w:val="center"/>
            <w:hideMark/>
          </w:tcPr>
          <w:p w14:paraId="0231BF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34871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A59C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1652</w:t>
            </w:r>
          </w:p>
        </w:tc>
        <w:tc>
          <w:tcPr>
            <w:tcW w:w="1829" w:type="pct"/>
            <w:tcBorders>
              <w:top w:val="nil"/>
              <w:left w:val="nil"/>
              <w:bottom w:val="single" w:sz="4" w:space="0" w:color="auto"/>
              <w:right w:val="single" w:sz="4" w:space="0" w:color="auto"/>
            </w:tcBorders>
            <w:vAlign w:val="center"/>
            <w:hideMark/>
          </w:tcPr>
          <w:p w14:paraId="6D6670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пр.,д.19/2</w:t>
            </w:r>
          </w:p>
        </w:tc>
        <w:tc>
          <w:tcPr>
            <w:tcW w:w="2796" w:type="pct"/>
            <w:tcBorders>
              <w:top w:val="nil"/>
              <w:left w:val="nil"/>
              <w:bottom w:val="single" w:sz="4" w:space="0" w:color="auto"/>
              <w:right w:val="single" w:sz="4" w:space="0" w:color="auto"/>
            </w:tcBorders>
            <w:vAlign w:val="center"/>
            <w:hideMark/>
          </w:tcPr>
          <w:p w14:paraId="0E0510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168387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452E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1653</w:t>
            </w:r>
          </w:p>
        </w:tc>
        <w:tc>
          <w:tcPr>
            <w:tcW w:w="1829" w:type="pct"/>
            <w:tcBorders>
              <w:top w:val="nil"/>
              <w:left w:val="nil"/>
              <w:bottom w:val="single" w:sz="4" w:space="0" w:color="auto"/>
              <w:right w:val="single" w:sz="4" w:space="0" w:color="auto"/>
            </w:tcBorders>
            <w:vAlign w:val="center"/>
            <w:hideMark/>
          </w:tcPr>
          <w:p w14:paraId="2206C7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пр.,д.19 к.1</w:t>
            </w:r>
          </w:p>
        </w:tc>
        <w:tc>
          <w:tcPr>
            <w:tcW w:w="2796" w:type="pct"/>
            <w:tcBorders>
              <w:top w:val="nil"/>
              <w:left w:val="nil"/>
              <w:bottom w:val="single" w:sz="4" w:space="0" w:color="auto"/>
              <w:right w:val="single" w:sz="4" w:space="0" w:color="auto"/>
            </w:tcBorders>
            <w:vAlign w:val="center"/>
            <w:hideMark/>
          </w:tcPr>
          <w:p w14:paraId="792834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3922C6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022D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1654</w:t>
            </w:r>
          </w:p>
        </w:tc>
        <w:tc>
          <w:tcPr>
            <w:tcW w:w="1829" w:type="pct"/>
            <w:tcBorders>
              <w:top w:val="nil"/>
              <w:left w:val="nil"/>
              <w:bottom w:val="single" w:sz="4" w:space="0" w:color="auto"/>
              <w:right w:val="single" w:sz="4" w:space="0" w:color="auto"/>
            </w:tcBorders>
            <w:vAlign w:val="center"/>
            <w:hideMark/>
          </w:tcPr>
          <w:p w14:paraId="218AB8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пр.,д.17</w:t>
            </w:r>
          </w:p>
        </w:tc>
        <w:tc>
          <w:tcPr>
            <w:tcW w:w="2796" w:type="pct"/>
            <w:tcBorders>
              <w:top w:val="nil"/>
              <w:left w:val="nil"/>
              <w:bottom w:val="single" w:sz="4" w:space="0" w:color="auto"/>
              <w:right w:val="single" w:sz="4" w:space="0" w:color="auto"/>
            </w:tcBorders>
            <w:vAlign w:val="center"/>
            <w:hideMark/>
          </w:tcPr>
          <w:p w14:paraId="61C40C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00A7D0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2532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1655</w:t>
            </w:r>
          </w:p>
        </w:tc>
        <w:tc>
          <w:tcPr>
            <w:tcW w:w="1829" w:type="pct"/>
            <w:tcBorders>
              <w:top w:val="nil"/>
              <w:left w:val="nil"/>
              <w:bottom w:val="single" w:sz="4" w:space="0" w:color="auto"/>
              <w:right w:val="single" w:sz="4" w:space="0" w:color="auto"/>
            </w:tcBorders>
            <w:vAlign w:val="center"/>
            <w:hideMark/>
          </w:tcPr>
          <w:p w14:paraId="5C02CB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пр.,д.15</w:t>
            </w:r>
          </w:p>
        </w:tc>
        <w:tc>
          <w:tcPr>
            <w:tcW w:w="2796" w:type="pct"/>
            <w:tcBorders>
              <w:top w:val="nil"/>
              <w:left w:val="nil"/>
              <w:bottom w:val="single" w:sz="4" w:space="0" w:color="auto"/>
              <w:right w:val="single" w:sz="4" w:space="0" w:color="auto"/>
            </w:tcBorders>
            <w:vAlign w:val="center"/>
            <w:hideMark/>
          </w:tcPr>
          <w:p w14:paraId="72534C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№5 ул. Толстого д. 10 к.2 стр.2)АО "Люберецкая теплосеть"</w:t>
            </w:r>
          </w:p>
        </w:tc>
      </w:tr>
      <w:tr w:rsidR="00B51A48" w:rsidRPr="00B51A48" w14:paraId="16943F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F4F0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1656</w:t>
            </w:r>
          </w:p>
        </w:tc>
        <w:tc>
          <w:tcPr>
            <w:tcW w:w="1829" w:type="pct"/>
            <w:tcBorders>
              <w:top w:val="nil"/>
              <w:left w:val="nil"/>
              <w:bottom w:val="single" w:sz="4" w:space="0" w:color="auto"/>
              <w:right w:val="single" w:sz="4" w:space="0" w:color="auto"/>
            </w:tcBorders>
            <w:vAlign w:val="center"/>
            <w:hideMark/>
          </w:tcPr>
          <w:p w14:paraId="0FC86E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Комсомольский пр д21</w:t>
            </w:r>
          </w:p>
        </w:tc>
        <w:tc>
          <w:tcPr>
            <w:tcW w:w="2796" w:type="pct"/>
            <w:tcBorders>
              <w:top w:val="nil"/>
              <w:left w:val="nil"/>
              <w:bottom w:val="single" w:sz="4" w:space="0" w:color="auto"/>
              <w:right w:val="single" w:sz="4" w:space="0" w:color="auto"/>
            </w:tcBorders>
            <w:vAlign w:val="center"/>
            <w:hideMark/>
          </w:tcPr>
          <w:p w14:paraId="173991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70B5B0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54066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1657</w:t>
            </w:r>
          </w:p>
        </w:tc>
        <w:tc>
          <w:tcPr>
            <w:tcW w:w="1829" w:type="pct"/>
            <w:tcBorders>
              <w:top w:val="nil"/>
              <w:left w:val="nil"/>
              <w:bottom w:val="single" w:sz="4" w:space="0" w:color="auto"/>
              <w:right w:val="single" w:sz="4" w:space="0" w:color="auto"/>
            </w:tcBorders>
            <w:vAlign w:val="center"/>
            <w:hideMark/>
          </w:tcPr>
          <w:p w14:paraId="4287A5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ул.,д.9</w:t>
            </w:r>
          </w:p>
        </w:tc>
        <w:tc>
          <w:tcPr>
            <w:tcW w:w="2796" w:type="pct"/>
            <w:tcBorders>
              <w:top w:val="nil"/>
              <w:left w:val="nil"/>
              <w:bottom w:val="single" w:sz="4" w:space="0" w:color="auto"/>
              <w:right w:val="single" w:sz="4" w:space="0" w:color="auto"/>
            </w:tcBorders>
            <w:vAlign w:val="center"/>
            <w:hideMark/>
          </w:tcPr>
          <w:p w14:paraId="68DFE7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7FF6BC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4E51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1658</w:t>
            </w:r>
          </w:p>
        </w:tc>
        <w:tc>
          <w:tcPr>
            <w:tcW w:w="1829" w:type="pct"/>
            <w:tcBorders>
              <w:top w:val="nil"/>
              <w:left w:val="nil"/>
              <w:bottom w:val="single" w:sz="4" w:space="0" w:color="auto"/>
              <w:right w:val="single" w:sz="4" w:space="0" w:color="auto"/>
            </w:tcBorders>
            <w:vAlign w:val="center"/>
            <w:hideMark/>
          </w:tcPr>
          <w:p w14:paraId="289749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ул.,д.7</w:t>
            </w:r>
          </w:p>
        </w:tc>
        <w:tc>
          <w:tcPr>
            <w:tcW w:w="2796" w:type="pct"/>
            <w:tcBorders>
              <w:top w:val="nil"/>
              <w:left w:val="nil"/>
              <w:bottom w:val="single" w:sz="4" w:space="0" w:color="auto"/>
              <w:right w:val="single" w:sz="4" w:space="0" w:color="auto"/>
            </w:tcBorders>
            <w:vAlign w:val="center"/>
            <w:hideMark/>
          </w:tcPr>
          <w:p w14:paraId="4EE69B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2EE7B3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A8DD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1659</w:t>
            </w:r>
          </w:p>
        </w:tc>
        <w:tc>
          <w:tcPr>
            <w:tcW w:w="1829" w:type="pct"/>
            <w:tcBorders>
              <w:top w:val="nil"/>
              <w:left w:val="nil"/>
              <w:bottom w:val="single" w:sz="4" w:space="0" w:color="auto"/>
              <w:right w:val="single" w:sz="4" w:space="0" w:color="auto"/>
            </w:tcBorders>
            <w:vAlign w:val="center"/>
            <w:hideMark/>
          </w:tcPr>
          <w:p w14:paraId="6450C5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ул.,д.4</w:t>
            </w:r>
          </w:p>
        </w:tc>
        <w:tc>
          <w:tcPr>
            <w:tcW w:w="2796" w:type="pct"/>
            <w:tcBorders>
              <w:top w:val="nil"/>
              <w:left w:val="nil"/>
              <w:bottom w:val="single" w:sz="4" w:space="0" w:color="auto"/>
              <w:right w:val="single" w:sz="4" w:space="0" w:color="auto"/>
            </w:tcBorders>
            <w:vAlign w:val="center"/>
            <w:hideMark/>
          </w:tcPr>
          <w:p w14:paraId="09C03C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565636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E495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1660</w:t>
            </w:r>
          </w:p>
        </w:tc>
        <w:tc>
          <w:tcPr>
            <w:tcW w:w="1829" w:type="pct"/>
            <w:tcBorders>
              <w:top w:val="nil"/>
              <w:left w:val="nil"/>
              <w:bottom w:val="single" w:sz="4" w:space="0" w:color="auto"/>
              <w:right w:val="single" w:sz="4" w:space="0" w:color="auto"/>
            </w:tcBorders>
            <w:vAlign w:val="center"/>
            <w:hideMark/>
          </w:tcPr>
          <w:p w14:paraId="21396C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ул.,д.19</w:t>
            </w:r>
          </w:p>
        </w:tc>
        <w:tc>
          <w:tcPr>
            <w:tcW w:w="2796" w:type="pct"/>
            <w:tcBorders>
              <w:top w:val="nil"/>
              <w:left w:val="nil"/>
              <w:bottom w:val="single" w:sz="4" w:space="0" w:color="auto"/>
              <w:right w:val="single" w:sz="4" w:space="0" w:color="auto"/>
            </w:tcBorders>
            <w:vAlign w:val="center"/>
            <w:hideMark/>
          </w:tcPr>
          <w:p w14:paraId="32FAB0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DF35F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86DF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1661</w:t>
            </w:r>
          </w:p>
        </w:tc>
        <w:tc>
          <w:tcPr>
            <w:tcW w:w="1829" w:type="pct"/>
            <w:tcBorders>
              <w:top w:val="nil"/>
              <w:left w:val="nil"/>
              <w:bottom w:val="single" w:sz="4" w:space="0" w:color="auto"/>
              <w:right w:val="single" w:sz="4" w:space="0" w:color="auto"/>
            </w:tcBorders>
            <w:vAlign w:val="center"/>
            <w:hideMark/>
          </w:tcPr>
          <w:p w14:paraId="05444E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ул.,д.17</w:t>
            </w:r>
          </w:p>
        </w:tc>
        <w:tc>
          <w:tcPr>
            <w:tcW w:w="2796" w:type="pct"/>
            <w:tcBorders>
              <w:top w:val="nil"/>
              <w:left w:val="nil"/>
              <w:bottom w:val="single" w:sz="4" w:space="0" w:color="auto"/>
              <w:right w:val="single" w:sz="4" w:space="0" w:color="auto"/>
            </w:tcBorders>
            <w:vAlign w:val="center"/>
            <w:hideMark/>
          </w:tcPr>
          <w:p w14:paraId="288769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EE20B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B2E6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1662</w:t>
            </w:r>
          </w:p>
        </w:tc>
        <w:tc>
          <w:tcPr>
            <w:tcW w:w="1829" w:type="pct"/>
            <w:tcBorders>
              <w:top w:val="nil"/>
              <w:left w:val="nil"/>
              <w:bottom w:val="single" w:sz="4" w:space="0" w:color="auto"/>
              <w:right w:val="single" w:sz="4" w:space="0" w:color="auto"/>
            </w:tcBorders>
            <w:vAlign w:val="center"/>
            <w:hideMark/>
          </w:tcPr>
          <w:p w14:paraId="664B38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ул.,д.15 А</w:t>
            </w:r>
          </w:p>
        </w:tc>
        <w:tc>
          <w:tcPr>
            <w:tcW w:w="2796" w:type="pct"/>
            <w:tcBorders>
              <w:top w:val="nil"/>
              <w:left w:val="nil"/>
              <w:bottom w:val="single" w:sz="4" w:space="0" w:color="auto"/>
              <w:right w:val="single" w:sz="4" w:space="0" w:color="auto"/>
            </w:tcBorders>
            <w:vAlign w:val="center"/>
            <w:hideMark/>
          </w:tcPr>
          <w:p w14:paraId="6ECA38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CF393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D675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1663</w:t>
            </w:r>
          </w:p>
        </w:tc>
        <w:tc>
          <w:tcPr>
            <w:tcW w:w="1829" w:type="pct"/>
            <w:tcBorders>
              <w:top w:val="nil"/>
              <w:left w:val="nil"/>
              <w:bottom w:val="single" w:sz="4" w:space="0" w:color="auto"/>
              <w:right w:val="single" w:sz="4" w:space="0" w:color="auto"/>
            </w:tcBorders>
            <w:vAlign w:val="center"/>
            <w:hideMark/>
          </w:tcPr>
          <w:p w14:paraId="5E6BAA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Комсомольская ул.,д.15</w:t>
            </w:r>
          </w:p>
        </w:tc>
        <w:tc>
          <w:tcPr>
            <w:tcW w:w="2796" w:type="pct"/>
            <w:tcBorders>
              <w:top w:val="nil"/>
              <w:left w:val="nil"/>
              <w:bottom w:val="single" w:sz="4" w:space="0" w:color="auto"/>
              <w:right w:val="single" w:sz="4" w:space="0" w:color="auto"/>
            </w:tcBorders>
            <w:vAlign w:val="center"/>
            <w:hideMark/>
          </w:tcPr>
          <w:p w14:paraId="637725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136CDE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5D53C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1664</w:t>
            </w:r>
          </w:p>
        </w:tc>
        <w:tc>
          <w:tcPr>
            <w:tcW w:w="1829" w:type="pct"/>
            <w:tcBorders>
              <w:top w:val="nil"/>
              <w:left w:val="nil"/>
              <w:bottom w:val="single" w:sz="4" w:space="0" w:color="auto"/>
              <w:right w:val="single" w:sz="4" w:space="0" w:color="auto"/>
            </w:tcBorders>
            <w:vAlign w:val="center"/>
            <w:hideMark/>
          </w:tcPr>
          <w:p w14:paraId="3263F5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Коммунистическая ул.,д.4 порп.1</w:t>
            </w:r>
          </w:p>
        </w:tc>
        <w:tc>
          <w:tcPr>
            <w:tcW w:w="2796" w:type="pct"/>
            <w:tcBorders>
              <w:top w:val="nil"/>
              <w:left w:val="nil"/>
              <w:bottom w:val="single" w:sz="4" w:space="0" w:color="auto"/>
              <w:right w:val="single" w:sz="4" w:space="0" w:color="auto"/>
            </w:tcBorders>
            <w:vAlign w:val="center"/>
            <w:hideMark/>
          </w:tcPr>
          <w:p w14:paraId="3FCC15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Шевлякова д.9 строен. 2АО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2EE80D4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A068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1665</w:t>
            </w:r>
          </w:p>
        </w:tc>
        <w:tc>
          <w:tcPr>
            <w:tcW w:w="1829" w:type="pct"/>
            <w:tcBorders>
              <w:top w:val="nil"/>
              <w:left w:val="nil"/>
              <w:bottom w:val="single" w:sz="4" w:space="0" w:color="auto"/>
              <w:right w:val="single" w:sz="4" w:space="0" w:color="auto"/>
            </w:tcBorders>
            <w:vAlign w:val="center"/>
            <w:hideMark/>
          </w:tcPr>
          <w:p w14:paraId="6EC7AA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ул.,д.3</w:t>
            </w:r>
          </w:p>
        </w:tc>
        <w:tc>
          <w:tcPr>
            <w:tcW w:w="2796" w:type="pct"/>
            <w:tcBorders>
              <w:top w:val="nil"/>
              <w:left w:val="nil"/>
              <w:bottom w:val="single" w:sz="4" w:space="0" w:color="auto"/>
              <w:right w:val="single" w:sz="4" w:space="0" w:color="auto"/>
            </w:tcBorders>
            <w:vAlign w:val="center"/>
            <w:hideMark/>
          </w:tcPr>
          <w:p w14:paraId="7CE316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1857B6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535C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1666</w:t>
            </w:r>
          </w:p>
        </w:tc>
        <w:tc>
          <w:tcPr>
            <w:tcW w:w="1829" w:type="pct"/>
            <w:tcBorders>
              <w:top w:val="nil"/>
              <w:left w:val="nil"/>
              <w:bottom w:val="single" w:sz="4" w:space="0" w:color="auto"/>
              <w:right w:val="single" w:sz="4" w:space="0" w:color="auto"/>
            </w:tcBorders>
            <w:vAlign w:val="center"/>
            <w:hideMark/>
          </w:tcPr>
          <w:p w14:paraId="73FF3C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ул.,д.18</w:t>
            </w:r>
          </w:p>
        </w:tc>
        <w:tc>
          <w:tcPr>
            <w:tcW w:w="2796" w:type="pct"/>
            <w:tcBorders>
              <w:top w:val="nil"/>
              <w:left w:val="nil"/>
              <w:bottom w:val="single" w:sz="4" w:space="0" w:color="auto"/>
              <w:right w:val="single" w:sz="4" w:space="0" w:color="auto"/>
            </w:tcBorders>
            <w:vAlign w:val="center"/>
            <w:hideMark/>
          </w:tcPr>
          <w:p w14:paraId="21B0D7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1FF78C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0F6F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1667</w:t>
            </w:r>
          </w:p>
        </w:tc>
        <w:tc>
          <w:tcPr>
            <w:tcW w:w="1829" w:type="pct"/>
            <w:tcBorders>
              <w:top w:val="nil"/>
              <w:left w:val="nil"/>
              <w:bottom w:val="single" w:sz="4" w:space="0" w:color="auto"/>
              <w:right w:val="single" w:sz="4" w:space="0" w:color="auto"/>
            </w:tcBorders>
            <w:vAlign w:val="center"/>
            <w:hideMark/>
          </w:tcPr>
          <w:p w14:paraId="034160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ул.,д.16</w:t>
            </w:r>
          </w:p>
        </w:tc>
        <w:tc>
          <w:tcPr>
            <w:tcW w:w="2796" w:type="pct"/>
            <w:tcBorders>
              <w:top w:val="nil"/>
              <w:left w:val="nil"/>
              <w:bottom w:val="single" w:sz="4" w:space="0" w:color="auto"/>
              <w:right w:val="single" w:sz="4" w:space="0" w:color="auto"/>
            </w:tcBorders>
            <w:vAlign w:val="center"/>
            <w:hideMark/>
          </w:tcPr>
          <w:p w14:paraId="7E1FAB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43832C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E1C4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1668</w:t>
            </w:r>
          </w:p>
        </w:tc>
        <w:tc>
          <w:tcPr>
            <w:tcW w:w="1829" w:type="pct"/>
            <w:tcBorders>
              <w:top w:val="nil"/>
              <w:left w:val="nil"/>
              <w:bottom w:val="single" w:sz="4" w:space="0" w:color="auto"/>
              <w:right w:val="single" w:sz="4" w:space="0" w:color="auto"/>
            </w:tcBorders>
            <w:vAlign w:val="center"/>
            <w:hideMark/>
          </w:tcPr>
          <w:p w14:paraId="4E3B70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ул.,д.15</w:t>
            </w:r>
          </w:p>
        </w:tc>
        <w:tc>
          <w:tcPr>
            <w:tcW w:w="2796" w:type="pct"/>
            <w:tcBorders>
              <w:top w:val="nil"/>
              <w:left w:val="nil"/>
              <w:bottom w:val="single" w:sz="4" w:space="0" w:color="auto"/>
              <w:right w:val="single" w:sz="4" w:space="0" w:color="auto"/>
            </w:tcBorders>
            <w:vAlign w:val="center"/>
            <w:hideMark/>
          </w:tcPr>
          <w:p w14:paraId="5944E7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53E3B7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4908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1669</w:t>
            </w:r>
          </w:p>
        </w:tc>
        <w:tc>
          <w:tcPr>
            <w:tcW w:w="1829" w:type="pct"/>
            <w:tcBorders>
              <w:top w:val="nil"/>
              <w:left w:val="nil"/>
              <w:bottom w:val="single" w:sz="4" w:space="0" w:color="auto"/>
              <w:right w:val="single" w:sz="4" w:space="0" w:color="auto"/>
            </w:tcBorders>
            <w:vAlign w:val="center"/>
            <w:hideMark/>
          </w:tcPr>
          <w:p w14:paraId="7ED263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ул.,д.14</w:t>
            </w:r>
          </w:p>
        </w:tc>
        <w:tc>
          <w:tcPr>
            <w:tcW w:w="2796" w:type="pct"/>
            <w:tcBorders>
              <w:top w:val="nil"/>
              <w:left w:val="nil"/>
              <w:bottom w:val="single" w:sz="4" w:space="0" w:color="auto"/>
              <w:right w:val="single" w:sz="4" w:space="0" w:color="auto"/>
            </w:tcBorders>
            <w:vAlign w:val="center"/>
            <w:hideMark/>
          </w:tcPr>
          <w:p w14:paraId="683EFF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17EE57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07D0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1670</w:t>
            </w:r>
          </w:p>
        </w:tc>
        <w:tc>
          <w:tcPr>
            <w:tcW w:w="1829" w:type="pct"/>
            <w:tcBorders>
              <w:top w:val="nil"/>
              <w:left w:val="nil"/>
              <w:bottom w:val="single" w:sz="4" w:space="0" w:color="auto"/>
              <w:right w:val="single" w:sz="4" w:space="0" w:color="auto"/>
            </w:tcBorders>
            <w:vAlign w:val="center"/>
            <w:hideMark/>
          </w:tcPr>
          <w:p w14:paraId="60C7A6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ул.,д.13</w:t>
            </w:r>
          </w:p>
        </w:tc>
        <w:tc>
          <w:tcPr>
            <w:tcW w:w="2796" w:type="pct"/>
            <w:tcBorders>
              <w:top w:val="nil"/>
              <w:left w:val="nil"/>
              <w:bottom w:val="single" w:sz="4" w:space="0" w:color="auto"/>
              <w:right w:val="single" w:sz="4" w:space="0" w:color="auto"/>
            </w:tcBorders>
            <w:vAlign w:val="center"/>
            <w:hideMark/>
          </w:tcPr>
          <w:p w14:paraId="66459E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18D249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91DB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1671</w:t>
            </w:r>
          </w:p>
        </w:tc>
        <w:tc>
          <w:tcPr>
            <w:tcW w:w="1829" w:type="pct"/>
            <w:tcBorders>
              <w:top w:val="nil"/>
              <w:left w:val="nil"/>
              <w:bottom w:val="single" w:sz="4" w:space="0" w:color="auto"/>
              <w:right w:val="single" w:sz="4" w:space="0" w:color="auto"/>
            </w:tcBorders>
            <w:vAlign w:val="center"/>
            <w:hideMark/>
          </w:tcPr>
          <w:p w14:paraId="4FA3FB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Коммунистическая д.5/20</w:t>
            </w:r>
          </w:p>
        </w:tc>
        <w:tc>
          <w:tcPr>
            <w:tcW w:w="2796" w:type="pct"/>
            <w:tcBorders>
              <w:top w:val="nil"/>
              <w:left w:val="nil"/>
              <w:bottom w:val="single" w:sz="4" w:space="0" w:color="auto"/>
              <w:right w:val="single" w:sz="4" w:space="0" w:color="auto"/>
            </w:tcBorders>
            <w:vAlign w:val="center"/>
            <w:hideMark/>
          </w:tcPr>
          <w:p w14:paraId="60E3A8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700F1B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681E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1672</w:t>
            </w:r>
          </w:p>
        </w:tc>
        <w:tc>
          <w:tcPr>
            <w:tcW w:w="1829" w:type="pct"/>
            <w:tcBorders>
              <w:top w:val="nil"/>
              <w:left w:val="nil"/>
              <w:bottom w:val="single" w:sz="4" w:space="0" w:color="auto"/>
              <w:right w:val="single" w:sz="4" w:space="0" w:color="auto"/>
            </w:tcBorders>
            <w:vAlign w:val="center"/>
            <w:hideMark/>
          </w:tcPr>
          <w:p w14:paraId="73554A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ул.,д20</w:t>
            </w:r>
          </w:p>
        </w:tc>
        <w:tc>
          <w:tcPr>
            <w:tcW w:w="2796" w:type="pct"/>
            <w:tcBorders>
              <w:top w:val="nil"/>
              <w:left w:val="nil"/>
              <w:bottom w:val="single" w:sz="4" w:space="0" w:color="auto"/>
              <w:right w:val="single" w:sz="4" w:space="0" w:color="auto"/>
            </w:tcBorders>
            <w:vAlign w:val="center"/>
            <w:hideMark/>
          </w:tcPr>
          <w:p w14:paraId="2A1483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6F7F56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AEBE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1673</w:t>
            </w:r>
          </w:p>
        </w:tc>
        <w:tc>
          <w:tcPr>
            <w:tcW w:w="1829" w:type="pct"/>
            <w:tcBorders>
              <w:top w:val="nil"/>
              <w:left w:val="nil"/>
              <w:bottom w:val="single" w:sz="4" w:space="0" w:color="auto"/>
              <w:right w:val="single" w:sz="4" w:space="0" w:color="auto"/>
            </w:tcBorders>
            <w:vAlign w:val="center"/>
            <w:hideMark/>
          </w:tcPr>
          <w:p w14:paraId="60D1A3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ул.,д18</w:t>
            </w:r>
          </w:p>
        </w:tc>
        <w:tc>
          <w:tcPr>
            <w:tcW w:w="2796" w:type="pct"/>
            <w:tcBorders>
              <w:top w:val="nil"/>
              <w:left w:val="nil"/>
              <w:bottom w:val="single" w:sz="4" w:space="0" w:color="auto"/>
              <w:right w:val="single" w:sz="4" w:space="0" w:color="auto"/>
            </w:tcBorders>
            <w:vAlign w:val="center"/>
            <w:hideMark/>
          </w:tcPr>
          <w:p w14:paraId="657A7C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162471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8DF8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1674</w:t>
            </w:r>
          </w:p>
        </w:tc>
        <w:tc>
          <w:tcPr>
            <w:tcW w:w="1829" w:type="pct"/>
            <w:tcBorders>
              <w:top w:val="nil"/>
              <w:left w:val="nil"/>
              <w:bottom w:val="single" w:sz="4" w:space="0" w:color="auto"/>
              <w:right w:val="single" w:sz="4" w:space="0" w:color="auto"/>
            </w:tcBorders>
            <w:vAlign w:val="center"/>
            <w:hideMark/>
          </w:tcPr>
          <w:p w14:paraId="0E8384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ул.,д.8а</w:t>
            </w:r>
          </w:p>
        </w:tc>
        <w:tc>
          <w:tcPr>
            <w:tcW w:w="2796" w:type="pct"/>
            <w:tcBorders>
              <w:top w:val="nil"/>
              <w:left w:val="nil"/>
              <w:bottom w:val="single" w:sz="4" w:space="0" w:color="auto"/>
              <w:right w:val="single" w:sz="4" w:space="0" w:color="auto"/>
            </w:tcBorders>
            <w:vAlign w:val="center"/>
            <w:hideMark/>
          </w:tcPr>
          <w:p w14:paraId="66884D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2B8AF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29A50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1675</w:t>
            </w:r>
          </w:p>
        </w:tc>
        <w:tc>
          <w:tcPr>
            <w:tcW w:w="1829" w:type="pct"/>
            <w:tcBorders>
              <w:top w:val="nil"/>
              <w:left w:val="nil"/>
              <w:bottom w:val="single" w:sz="4" w:space="0" w:color="auto"/>
              <w:right w:val="single" w:sz="4" w:space="0" w:color="auto"/>
            </w:tcBorders>
            <w:vAlign w:val="center"/>
            <w:hideMark/>
          </w:tcPr>
          <w:p w14:paraId="4BAC09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ул.,д.7</w:t>
            </w:r>
          </w:p>
        </w:tc>
        <w:tc>
          <w:tcPr>
            <w:tcW w:w="2796" w:type="pct"/>
            <w:tcBorders>
              <w:top w:val="nil"/>
              <w:left w:val="nil"/>
              <w:bottom w:val="single" w:sz="4" w:space="0" w:color="auto"/>
              <w:right w:val="single" w:sz="4" w:space="0" w:color="auto"/>
            </w:tcBorders>
            <w:vAlign w:val="center"/>
            <w:hideMark/>
          </w:tcPr>
          <w:p w14:paraId="21E900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60FE52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39D28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1676</w:t>
            </w:r>
          </w:p>
        </w:tc>
        <w:tc>
          <w:tcPr>
            <w:tcW w:w="1829" w:type="pct"/>
            <w:tcBorders>
              <w:top w:val="nil"/>
              <w:left w:val="nil"/>
              <w:bottom w:val="single" w:sz="4" w:space="0" w:color="auto"/>
              <w:right w:val="single" w:sz="4" w:space="0" w:color="auto"/>
            </w:tcBorders>
            <w:vAlign w:val="center"/>
            <w:hideMark/>
          </w:tcPr>
          <w:p w14:paraId="7F4D5C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ул.,д.5</w:t>
            </w:r>
          </w:p>
        </w:tc>
        <w:tc>
          <w:tcPr>
            <w:tcW w:w="2796" w:type="pct"/>
            <w:tcBorders>
              <w:top w:val="nil"/>
              <w:left w:val="nil"/>
              <w:bottom w:val="single" w:sz="4" w:space="0" w:color="auto"/>
              <w:right w:val="single" w:sz="4" w:space="0" w:color="auto"/>
            </w:tcBorders>
            <w:vAlign w:val="center"/>
            <w:hideMark/>
          </w:tcPr>
          <w:p w14:paraId="55D82B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72AB5E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A115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1677</w:t>
            </w:r>
          </w:p>
        </w:tc>
        <w:tc>
          <w:tcPr>
            <w:tcW w:w="1829" w:type="pct"/>
            <w:tcBorders>
              <w:top w:val="nil"/>
              <w:left w:val="nil"/>
              <w:bottom w:val="single" w:sz="4" w:space="0" w:color="auto"/>
              <w:right w:val="single" w:sz="4" w:space="0" w:color="auto"/>
            </w:tcBorders>
            <w:vAlign w:val="center"/>
            <w:hideMark/>
          </w:tcPr>
          <w:p w14:paraId="19CD34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ул.,д.3</w:t>
            </w:r>
          </w:p>
        </w:tc>
        <w:tc>
          <w:tcPr>
            <w:tcW w:w="2796" w:type="pct"/>
            <w:tcBorders>
              <w:top w:val="nil"/>
              <w:left w:val="nil"/>
              <w:bottom w:val="single" w:sz="4" w:space="0" w:color="auto"/>
              <w:right w:val="single" w:sz="4" w:space="0" w:color="auto"/>
            </w:tcBorders>
            <w:vAlign w:val="center"/>
            <w:hideMark/>
          </w:tcPr>
          <w:p w14:paraId="706BCD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5F5B38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4A2B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1678</w:t>
            </w:r>
          </w:p>
        </w:tc>
        <w:tc>
          <w:tcPr>
            <w:tcW w:w="1829" w:type="pct"/>
            <w:tcBorders>
              <w:top w:val="nil"/>
              <w:left w:val="nil"/>
              <w:bottom w:val="single" w:sz="4" w:space="0" w:color="auto"/>
              <w:right w:val="single" w:sz="4" w:space="0" w:color="auto"/>
            </w:tcBorders>
            <w:vAlign w:val="center"/>
            <w:hideMark/>
          </w:tcPr>
          <w:p w14:paraId="3F6993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ул.,д.16</w:t>
            </w:r>
          </w:p>
        </w:tc>
        <w:tc>
          <w:tcPr>
            <w:tcW w:w="2796" w:type="pct"/>
            <w:tcBorders>
              <w:top w:val="nil"/>
              <w:left w:val="nil"/>
              <w:bottom w:val="single" w:sz="4" w:space="0" w:color="auto"/>
              <w:right w:val="single" w:sz="4" w:space="0" w:color="auto"/>
            </w:tcBorders>
            <w:vAlign w:val="center"/>
            <w:hideMark/>
          </w:tcPr>
          <w:p w14:paraId="503D6B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70048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8BF1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1679</w:t>
            </w:r>
          </w:p>
        </w:tc>
        <w:tc>
          <w:tcPr>
            <w:tcW w:w="1829" w:type="pct"/>
            <w:tcBorders>
              <w:top w:val="nil"/>
              <w:left w:val="nil"/>
              <w:bottom w:val="single" w:sz="4" w:space="0" w:color="auto"/>
              <w:right w:val="single" w:sz="4" w:space="0" w:color="auto"/>
            </w:tcBorders>
            <w:vAlign w:val="center"/>
            <w:hideMark/>
          </w:tcPr>
          <w:p w14:paraId="18C96E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ул.,д.14</w:t>
            </w:r>
          </w:p>
        </w:tc>
        <w:tc>
          <w:tcPr>
            <w:tcW w:w="2796" w:type="pct"/>
            <w:tcBorders>
              <w:top w:val="nil"/>
              <w:left w:val="nil"/>
              <w:bottom w:val="single" w:sz="4" w:space="0" w:color="auto"/>
              <w:right w:val="single" w:sz="4" w:space="0" w:color="auto"/>
            </w:tcBorders>
            <w:vAlign w:val="center"/>
            <w:hideMark/>
          </w:tcPr>
          <w:p w14:paraId="02B3CE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5EF887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F7E4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1680</w:t>
            </w:r>
          </w:p>
        </w:tc>
        <w:tc>
          <w:tcPr>
            <w:tcW w:w="1829" w:type="pct"/>
            <w:tcBorders>
              <w:top w:val="nil"/>
              <w:left w:val="nil"/>
              <w:bottom w:val="single" w:sz="4" w:space="0" w:color="auto"/>
              <w:right w:val="single" w:sz="4" w:space="0" w:color="auto"/>
            </w:tcBorders>
            <w:vAlign w:val="center"/>
            <w:hideMark/>
          </w:tcPr>
          <w:p w14:paraId="71081B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ул.,д.12</w:t>
            </w:r>
          </w:p>
        </w:tc>
        <w:tc>
          <w:tcPr>
            <w:tcW w:w="2796" w:type="pct"/>
            <w:tcBorders>
              <w:top w:val="nil"/>
              <w:left w:val="nil"/>
              <w:bottom w:val="single" w:sz="4" w:space="0" w:color="auto"/>
              <w:right w:val="single" w:sz="4" w:space="0" w:color="auto"/>
            </w:tcBorders>
            <w:vAlign w:val="center"/>
            <w:hideMark/>
          </w:tcPr>
          <w:p w14:paraId="5F0507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77D95A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6A785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1681</w:t>
            </w:r>
          </w:p>
        </w:tc>
        <w:tc>
          <w:tcPr>
            <w:tcW w:w="1829" w:type="pct"/>
            <w:tcBorders>
              <w:top w:val="nil"/>
              <w:left w:val="nil"/>
              <w:bottom w:val="single" w:sz="4" w:space="0" w:color="auto"/>
              <w:right w:val="single" w:sz="4" w:space="0" w:color="auto"/>
            </w:tcBorders>
            <w:vAlign w:val="center"/>
            <w:hideMark/>
          </w:tcPr>
          <w:p w14:paraId="3298BC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Колхозная ул.,д.10</w:t>
            </w:r>
          </w:p>
        </w:tc>
        <w:tc>
          <w:tcPr>
            <w:tcW w:w="2796" w:type="pct"/>
            <w:tcBorders>
              <w:top w:val="nil"/>
              <w:left w:val="nil"/>
              <w:bottom w:val="single" w:sz="4" w:space="0" w:color="auto"/>
              <w:right w:val="single" w:sz="4" w:space="0" w:color="auto"/>
            </w:tcBorders>
            <w:vAlign w:val="center"/>
            <w:hideMark/>
          </w:tcPr>
          <w:p w14:paraId="2887AB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073A79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76E3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1682</w:t>
            </w:r>
          </w:p>
        </w:tc>
        <w:tc>
          <w:tcPr>
            <w:tcW w:w="1829" w:type="pct"/>
            <w:tcBorders>
              <w:top w:val="nil"/>
              <w:left w:val="nil"/>
              <w:bottom w:val="single" w:sz="4" w:space="0" w:color="auto"/>
              <w:right w:val="single" w:sz="4" w:space="0" w:color="auto"/>
            </w:tcBorders>
            <w:vAlign w:val="center"/>
            <w:hideMark/>
          </w:tcPr>
          <w:p w14:paraId="340D04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Кожуховская ул.,д.12</w:t>
            </w:r>
          </w:p>
        </w:tc>
        <w:tc>
          <w:tcPr>
            <w:tcW w:w="2796" w:type="pct"/>
            <w:tcBorders>
              <w:top w:val="nil"/>
              <w:left w:val="nil"/>
              <w:bottom w:val="single" w:sz="4" w:space="0" w:color="auto"/>
              <w:right w:val="single" w:sz="4" w:space="0" w:color="auto"/>
            </w:tcBorders>
            <w:vAlign w:val="center"/>
            <w:hideMark/>
          </w:tcPr>
          <w:p w14:paraId="7274D5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208B27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47A8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1683</w:t>
            </w:r>
          </w:p>
        </w:tc>
        <w:tc>
          <w:tcPr>
            <w:tcW w:w="1829" w:type="pct"/>
            <w:tcBorders>
              <w:top w:val="nil"/>
              <w:left w:val="nil"/>
              <w:bottom w:val="single" w:sz="4" w:space="0" w:color="auto"/>
              <w:right w:val="single" w:sz="4" w:space="0" w:color="auto"/>
            </w:tcBorders>
            <w:vAlign w:val="center"/>
            <w:hideMark/>
          </w:tcPr>
          <w:p w14:paraId="7D1C4C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Кожуховская ул.,д.11</w:t>
            </w:r>
          </w:p>
        </w:tc>
        <w:tc>
          <w:tcPr>
            <w:tcW w:w="2796" w:type="pct"/>
            <w:tcBorders>
              <w:top w:val="nil"/>
              <w:left w:val="nil"/>
              <w:bottom w:val="single" w:sz="4" w:space="0" w:color="auto"/>
              <w:right w:val="single" w:sz="4" w:space="0" w:color="auto"/>
            </w:tcBorders>
            <w:vAlign w:val="center"/>
            <w:hideMark/>
          </w:tcPr>
          <w:p w14:paraId="41BA3B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306AA3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83AB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1684</w:t>
            </w:r>
          </w:p>
        </w:tc>
        <w:tc>
          <w:tcPr>
            <w:tcW w:w="1829" w:type="pct"/>
            <w:tcBorders>
              <w:top w:val="nil"/>
              <w:left w:val="nil"/>
              <w:bottom w:val="single" w:sz="4" w:space="0" w:color="auto"/>
              <w:right w:val="single" w:sz="4" w:space="0" w:color="auto"/>
            </w:tcBorders>
            <w:vAlign w:val="center"/>
            <w:hideMark/>
          </w:tcPr>
          <w:p w14:paraId="7762FC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Кожуховская ул.,д.10</w:t>
            </w:r>
          </w:p>
        </w:tc>
        <w:tc>
          <w:tcPr>
            <w:tcW w:w="2796" w:type="pct"/>
            <w:tcBorders>
              <w:top w:val="nil"/>
              <w:left w:val="nil"/>
              <w:bottom w:val="single" w:sz="4" w:space="0" w:color="auto"/>
              <w:right w:val="single" w:sz="4" w:space="0" w:color="auto"/>
            </w:tcBorders>
            <w:vAlign w:val="center"/>
            <w:hideMark/>
          </w:tcPr>
          <w:p w14:paraId="2B6DDA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35FC73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11DC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1685</w:t>
            </w:r>
          </w:p>
        </w:tc>
        <w:tc>
          <w:tcPr>
            <w:tcW w:w="1829" w:type="pct"/>
            <w:tcBorders>
              <w:top w:val="nil"/>
              <w:left w:val="nil"/>
              <w:bottom w:val="single" w:sz="4" w:space="0" w:color="auto"/>
              <w:right w:val="single" w:sz="4" w:space="0" w:color="auto"/>
            </w:tcBorders>
            <w:vAlign w:val="center"/>
            <w:hideMark/>
          </w:tcPr>
          <w:p w14:paraId="7645DB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Киселевская ул.,д.36</w:t>
            </w:r>
          </w:p>
        </w:tc>
        <w:tc>
          <w:tcPr>
            <w:tcW w:w="2796" w:type="pct"/>
            <w:tcBorders>
              <w:top w:val="nil"/>
              <w:left w:val="nil"/>
              <w:bottom w:val="single" w:sz="4" w:space="0" w:color="auto"/>
              <w:right w:val="single" w:sz="4" w:space="0" w:color="auto"/>
            </w:tcBorders>
            <w:vAlign w:val="center"/>
            <w:hideMark/>
          </w:tcPr>
          <w:p w14:paraId="70F9B0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4F6640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DC8A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1686</w:t>
            </w:r>
          </w:p>
        </w:tc>
        <w:tc>
          <w:tcPr>
            <w:tcW w:w="1829" w:type="pct"/>
            <w:tcBorders>
              <w:top w:val="nil"/>
              <w:left w:val="nil"/>
              <w:bottom w:val="single" w:sz="4" w:space="0" w:color="auto"/>
              <w:right w:val="single" w:sz="4" w:space="0" w:color="auto"/>
            </w:tcBorders>
            <w:vAlign w:val="center"/>
            <w:hideMark/>
          </w:tcPr>
          <w:p w14:paraId="17B281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Киселевская ул.,д.36</w:t>
            </w:r>
          </w:p>
        </w:tc>
        <w:tc>
          <w:tcPr>
            <w:tcW w:w="2796" w:type="pct"/>
            <w:tcBorders>
              <w:top w:val="nil"/>
              <w:left w:val="nil"/>
              <w:bottom w:val="single" w:sz="4" w:space="0" w:color="auto"/>
              <w:right w:val="single" w:sz="4" w:space="0" w:color="auto"/>
            </w:tcBorders>
            <w:vAlign w:val="center"/>
            <w:hideMark/>
          </w:tcPr>
          <w:p w14:paraId="362BF5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Инициативная д.15 строен. </w:t>
            </w:r>
            <w:r w:rsidRPr="00B51A48">
              <w:rPr>
                <w:rFonts w:ascii="Times New Roman" w:eastAsia="Times New Roman" w:hAnsi="Times New Roman" w:cs="Times New Roman"/>
                <w:color w:val="000000"/>
                <w:lang w:eastAsia="ru-RU"/>
              </w:rPr>
              <w:lastRenderedPageBreak/>
              <w:t>1АО "Люберецкая теплосеть"</w:t>
            </w:r>
          </w:p>
        </w:tc>
      </w:tr>
      <w:tr w:rsidR="00B51A48" w:rsidRPr="00B51A48" w14:paraId="52BF515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D7BD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1687</w:t>
            </w:r>
          </w:p>
        </w:tc>
        <w:tc>
          <w:tcPr>
            <w:tcW w:w="1829" w:type="pct"/>
            <w:tcBorders>
              <w:top w:val="nil"/>
              <w:left w:val="nil"/>
              <w:bottom w:val="single" w:sz="4" w:space="0" w:color="auto"/>
              <w:right w:val="single" w:sz="4" w:space="0" w:color="auto"/>
            </w:tcBorders>
            <w:vAlign w:val="center"/>
            <w:hideMark/>
          </w:tcPr>
          <w:p w14:paraId="0F9DA6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Киселевская ул.,д.36</w:t>
            </w:r>
          </w:p>
        </w:tc>
        <w:tc>
          <w:tcPr>
            <w:tcW w:w="2796" w:type="pct"/>
            <w:tcBorders>
              <w:top w:val="nil"/>
              <w:left w:val="nil"/>
              <w:bottom w:val="single" w:sz="4" w:space="0" w:color="auto"/>
              <w:right w:val="single" w:sz="4" w:space="0" w:color="auto"/>
            </w:tcBorders>
            <w:vAlign w:val="center"/>
            <w:hideMark/>
          </w:tcPr>
          <w:p w14:paraId="2E1ABC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0FBF2F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A18A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1688</w:t>
            </w:r>
          </w:p>
        </w:tc>
        <w:tc>
          <w:tcPr>
            <w:tcW w:w="1829" w:type="pct"/>
            <w:tcBorders>
              <w:top w:val="nil"/>
              <w:left w:val="nil"/>
              <w:bottom w:val="single" w:sz="4" w:space="0" w:color="auto"/>
              <w:right w:val="single" w:sz="4" w:space="0" w:color="auto"/>
            </w:tcBorders>
            <w:vAlign w:val="center"/>
            <w:hideMark/>
          </w:tcPr>
          <w:p w14:paraId="204CD8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Киселевская ул.,д.36</w:t>
            </w:r>
          </w:p>
        </w:tc>
        <w:tc>
          <w:tcPr>
            <w:tcW w:w="2796" w:type="pct"/>
            <w:tcBorders>
              <w:top w:val="nil"/>
              <w:left w:val="nil"/>
              <w:bottom w:val="single" w:sz="4" w:space="0" w:color="auto"/>
              <w:right w:val="single" w:sz="4" w:space="0" w:color="auto"/>
            </w:tcBorders>
            <w:vAlign w:val="center"/>
            <w:hideMark/>
          </w:tcPr>
          <w:p w14:paraId="3F2BD6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4B9992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9A84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1689</w:t>
            </w:r>
          </w:p>
        </w:tc>
        <w:tc>
          <w:tcPr>
            <w:tcW w:w="1829" w:type="pct"/>
            <w:tcBorders>
              <w:top w:val="nil"/>
              <w:left w:val="nil"/>
              <w:bottom w:val="single" w:sz="4" w:space="0" w:color="auto"/>
              <w:right w:val="single" w:sz="4" w:space="0" w:color="auto"/>
            </w:tcBorders>
            <w:vAlign w:val="center"/>
            <w:hideMark/>
          </w:tcPr>
          <w:p w14:paraId="26DDBE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Киселевская ул.,д.36</w:t>
            </w:r>
          </w:p>
        </w:tc>
        <w:tc>
          <w:tcPr>
            <w:tcW w:w="2796" w:type="pct"/>
            <w:tcBorders>
              <w:top w:val="nil"/>
              <w:left w:val="nil"/>
              <w:bottom w:val="single" w:sz="4" w:space="0" w:color="auto"/>
              <w:right w:val="single" w:sz="4" w:space="0" w:color="auto"/>
            </w:tcBorders>
            <w:vAlign w:val="center"/>
            <w:hideMark/>
          </w:tcPr>
          <w:p w14:paraId="23DC0A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4F075B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927C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1690</w:t>
            </w:r>
          </w:p>
        </w:tc>
        <w:tc>
          <w:tcPr>
            <w:tcW w:w="1829" w:type="pct"/>
            <w:tcBorders>
              <w:top w:val="nil"/>
              <w:left w:val="nil"/>
              <w:bottom w:val="single" w:sz="4" w:space="0" w:color="auto"/>
              <w:right w:val="single" w:sz="4" w:space="0" w:color="auto"/>
            </w:tcBorders>
            <w:vAlign w:val="center"/>
            <w:hideMark/>
          </w:tcPr>
          <w:p w14:paraId="57C395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ул.,д.9 к1</w:t>
            </w:r>
          </w:p>
        </w:tc>
        <w:tc>
          <w:tcPr>
            <w:tcW w:w="2796" w:type="pct"/>
            <w:tcBorders>
              <w:top w:val="nil"/>
              <w:left w:val="nil"/>
              <w:bottom w:val="single" w:sz="4" w:space="0" w:color="auto"/>
              <w:right w:val="single" w:sz="4" w:space="0" w:color="auto"/>
            </w:tcBorders>
            <w:vAlign w:val="center"/>
            <w:hideMark/>
          </w:tcPr>
          <w:p w14:paraId="0541F9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B6F3D6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5A39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1691</w:t>
            </w:r>
          </w:p>
        </w:tc>
        <w:tc>
          <w:tcPr>
            <w:tcW w:w="1829" w:type="pct"/>
            <w:tcBorders>
              <w:top w:val="nil"/>
              <w:left w:val="nil"/>
              <w:bottom w:val="single" w:sz="4" w:space="0" w:color="auto"/>
              <w:right w:val="single" w:sz="4" w:space="0" w:color="auto"/>
            </w:tcBorders>
            <w:vAlign w:val="center"/>
            <w:hideMark/>
          </w:tcPr>
          <w:p w14:paraId="6853C5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ул.,д.8а</w:t>
            </w:r>
          </w:p>
        </w:tc>
        <w:tc>
          <w:tcPr>
            <w:tcW w:w="2796" w:type="pct"/>
            <w:tcBorders>
              <w:top w:val="nil"/>
              <w:left w:val="nil"/>
              <w:bottom w:val="single" w:sz="4" w:space="0" w:color="auto"/>
              <w:right w:val="single" w:sz="4" w:space="0" w:color="auto"/>
            </w:tcBorders>
            <w:vAlign w:val="center"/>
            <w:hideMark/>
          </w:tcPr>
          <w:p w14:paraId="70CB1E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2A3FF9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92515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1692</w:t>
            </w:r>
          </w:p>
        </w:tc>
        <w:tc>
          <w:tcPr>
            <w:tcW w:w="1829" w:type="pct"/>
            <w:tcBorders>
              <w:top w:val="nil"/>
              <w:left w:val="nil"/>
              <w:bottom w:val="single" w:sz="4" w:space="0" w:color="auto"/>
              <w:right w:val="single" w:sz="4" w:space="0" w:color="auto"/>
            </w:tcBorders>
            <w:vAlign w:val="center"/>
            <w:hideMark/>
          </w:tcPr>
          <w:p w14:paraId="494712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ул.,д.8</w:t>
            </w:r>
          </w:p>
        </w:tc>
        <w:tc>
          <w:tcPr>
            <w:tcW w:w="2796" w:type="pct"/>
            <w:tcBorders>
              <w:top w:val="nil"/>
              <w:left w:val="nil"/>
              <w:bottom w:val="single" w:sz="4" w:space="0" w:color="auto"/>
              <w:right w:val="single" w:sz="4" w:space="0" w:color="auto"/>
            </w:tcBorders>
            <w:vAlign w:val="center"/>
            <w:hideMark/>
          </w:tcPr>
          <w:p w14:paraId="469702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63403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4125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1693</w:t>
            </w:r>
          </w:p>
        </w:tc>
        <w:tc>
          <w:tcPr>
            <w:tcW w:w="1829" w:type="pct"/>
            <w:tcBorders>
              <w:top w:val="nil"/>
              <w:left w:val="nil"/>
              <w:bottom w:val="single" w:sz="4" w:space="0" w:color="auto"/>
              <w:right w:val="single" w:sz="4" w:space="0" w:color="auto"/>
            </w:tcBorders>
            <w:vAlign w:val="center"/>
            <w:hideMark/>
          </w:tcPr>
          <w:p w14:paraId="25516C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ул.,д.7</w:t>
            </w:r>
          </w:p>
        </w:tc>
        <w:tc>
          <w:tcPr>
            <w:tcW w:w="2796" w:type="pct"/>
            <w:tcBorders>
              <w:top w:val="nil"/>
              <w:left w:val="nil"/>
              <w:bottom w:val="single" w:sz="4" w:space="0" w:color="auto"/>
              <w:right w:val="single" w:sz="4" w:space="0" w:color="auto"/>
            </w:tcBorders>
            <w:vAlign w:val="center"/>
            <w:hideMark/>
          </w:tcPr>
          <w:p w14:paraId="3FCA7D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7D74CB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66CF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1694</w:t>
            </w:r>
          </w:p>
        </w:tc>
        <w:tc>
          <w:tcPr>
            <w:tcW w:w="1829" w:type="pct"/>
            <w:tcBorders>
              <w:top w:val="nil"/>
              <w:left w:val="nil"/>
              <w:bottom w:val="single" w:sz="4" w:space="0" w:color="auto"/>
              <w:right w:val="single" w:sz="4" w:space="0" w:color="auto"/>
            </w:tcBorders>
            <w:vAlign w:val="center"/>
            <w:hideMark/>
          </w:tcPr>
          <w:p w14:paraId="172B06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ул.,д.63А</w:t>
            </w:r>
          </w:p>
        </w:tc>
        <w:tc>
          <w:tcPr>
            <w:tcW w:w="2796" w:type="pct"/>
            <w:tcBorders>
              <w:top w:val="nil"/>
              <w:left w:val="nil"/>
              <w:bottom w:val="single" w:sz="4" w:space="0" w:color="auto"/>
              <w:right w:val="single" w:sz="4" w:space="0" w:color="auto"/>
            </w:tcBorders>
            <w:vAlign w:val="center"/>
            <w:hideMark/>
          </w:tcPr>
          <w:p w14:paraId="6896D4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7C6EC2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A8B6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1695</w:t>
            </w:r>
          </w:p>
        </w:tc>
        <w:tc>
          <w:tcPr>
            <w:tcW w:w="1829" w:type="pct"/>
            <w:tcBorders>
              <w:top w:val="nil"/>
              <w:left w:val="nil"/>
              <w:bottom w:val="single" w:sz="4" w:space="0" w:color="auto"/>
              <w:right w:val="single" w:sz="4" w:space="0" w:color="auto"/>
            </w:tcBorders>
            <w:vAlign w:val="center"/>
            <w:hideMark/>
          </w:tcPr>
          <w:p w14:paraId="575F99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ул.,д.63</w:t>
            </w:r>
          </w:p>
        </w:tc>
        <w:tc>
          <w:tcPr>
            <w:tcW w:w="2796" w:type="pct"/>
            <w:tcBorders>
              <w:top w:val="nil"/>
              <w:left w:val="nil"/>
              <w:bottom w:val="single" w:sz="4" w:space="0" w:color="auto"/>
              <w:right w:val="single" w:sz="4" w:space="0" w:color="auto"/>
            </w:tcBorders>
            <w:vAlign w:val="center"/>
            <w:hideMark/>
          </w:tcPr>
          <w:p w14:paraId="097F87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207CCB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1CB2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1696</w:t>
            </w:r>
          </w:p>
        </w:tc>
        <w:tc>
          <w:tcPr>
            <w:tcW w:w="1829" w:type="pct"/>
            <w:tcBorders>
              <w:top w:val="nil"/>
              <w:left w:val="nil"/>
              <w:bottom w:val="single" w:sz="4" w:space="0" w:color="auto"/>
              <w:right w:val="single" w:sz="4" w:space="0" w:color="auto"/>
            </w:tcBorders>
            <w:vAlign w:val="center"/>
            <w:hideMark/>
          </w:tcPr>
          <w:p w14:paraId="27EB99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ул.,д.61/7</w:t>
            </w:r>
          </w:p>
        </w:tc>
        <w:tc>
          <w:tcPr>
            <w:tcW w:w="2796" w:type="pct"/>
            <w:tcBorders>
              <w:top w:val="nil"/>
              <w:left w:val="nil"/>
              <w:bottom w:val="single" w:sz="4" w:space="0" w:color="auto"/>
              <w:right w:val="single" w:sz="4" w:space="0" w:color="auto"/>
            </w:tcBorders>
            <w:vAlign w:val="center"/>
            <w:hideMark/>
          </w:tcPr>
          <w:p w14:paraId="145F20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03C202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8D3D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1697</w:t>
            </w:r>
          </w:p>
        </w:tc>
        <w:tc>
          <w:tcPr>
            <w:tcW w:w="1829" w:type="pct"/>
            <w:tcBorders>
              <w:top w:val="nil"/>
              <w:left w:val="nil"/>
              <w:bottom w:val="single" w:sz="4" w:space="0" w:color="auto"/>
              <w:right w:val="single" w:sz="4" w:space="0" w:color="auto"/>
            </w:tcBorders>
            <w:vAlign w:val="center"/>
            <w:hideMark/>
          </w:tcPr>
          <w:p w14:paraId="3B6DB7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ул.,д.6</w:t>
            </w:r>
          </w:p>
        </w:tc>
        <w:tc>
          <w:tcPr>
            <w:tcW w:w="2796" w:type="pct"/>
            <w:tcBorders>
              <w:top w:val="nil"/>
              <w:left w:val="nil"/>
              <w:bottom w:val="single" w:sz="4" w:space="0" w:color="auto"/>
              <w:right w:val="single" w:sz="4" w:space="0" w:color="auto"/>
            </w:tcBorders>
            <w:vAlign w:val="center"/>
            <w:hideMark/>
          </w:tcPr>
          <w:p w14:paraId="7B22DE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765C85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E0F2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1698</w:t>
            </w:r>
          </w:p>
        </w:tc>
        <w:tc>
          <w:tcPr>
            <w:tcW w:w="1829" w:type="pct"/>
            <w:tcBorders>
              <w:top w:val="nil"/>
              <w:left w:val="nil"/>
              <w:bottom w:val="single" w:sz="4" w:space="0" w:color="auto"/>
              <w:right w:val="single" w:sz="4" w:space="0" w:color="auto"/>
            </w:tcBorders>
            <w:vAlign w:val="center"/>
            <w:hideMark/>
          </w:tcPr>
          <w:p w14:paraId="04D1DC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ул.,д.59</w:t>
            </w:r>
          </w:p>
        </w:tc>
        <w:tc>
          <w:tcPr>
            <w:tcW w:w="2796" w:type="pct"/>
            <w:tcBorders>
              <w:top w:val="nil"/>
              <w:left w:val="nil"/>
              <w:bottom w:val="single" w:sz="4" w:space="0" w:color="auto"/>
              <w:right w:val="single" w:sz="4" w:space="0" w:color="auto"/>
            </w:tcBorders>
            <w:vAlign w:val="center"/>
            <w:hideMark/>
          </w:tcPr>
          <w:p w14:paraId="020AE0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4C324E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8CC7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1699</w:t>
            </w:r>
          </w:p>
        </w:tc>
        <w:tc>
          <w:tcPr>
            <w:tcW w:w="1829" w:type="pct"/>
            <w:tcBorders>
              <w:top w:val="nil"/>
              <w:left w:val="nil"/>
              <w:bottom w:val="single" w:sz="4" w:space="0" w:color="auto"/>
              <w:right w:val="single" w:sz="4" w:space="0" w:color="auto"/>
            </w:tcBorders>
            <w:vAlign w:val="center"/>
            <w:hideMark/>
          </w:tcPr>
          <w:p w14:paraId="71CB77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ул.,д.57</w:t>
            </w:r>
          </w:p>
        </w:tc>
        <w:tc>
          <w:tcPr>
            <w:tcW w:w="2796" w:type="pct"/>
            <w:tcBorders>
              <w:top w:val="nil"/>
              <w:left w:val="nil"/>
              <w:bottom w:val="single" w:sz="4" w:space="0" w:color="auto"/>
              <w:right w:val="single" w:sz="4" w:space="0" w:color="auto"/>
            </w:tcBorders>
            <w:vAlign w:val="center"/>
            <w:hideMark/>
          </w:tcPr>
          <w:p w14:paraId="25C330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F9B77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FB78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1700</w:t>
            </w:r>
          </w:p>
        </w:tc>
        <w:tc>
          <w:tcPr>
            <w:tcW w:w="1829" w:type="pct"/>
            <w:tcBorders>
              <w:top w:val="nil"/>
              <w:left w:val="nil"/>
              <w:bottom w:val="single" w:sz="4" w:space="0" w:color="auto"/>
              <w:right w:val="single" w:sz="4" w:space="0" w:color="auto"/>
            </w:tcBorders>
            <w:vAlign w:val="center"/>
            <w:hideMark/>
          </w:tcPr>
          <w:p w14:paraId="0A59B9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ул.,д.55</w:t>
            </w:r>
          </w:p>
        </w:tc>
        <w:tc>
          <w:tcPr>
            <w:tcW w:w="2796" w:type="pct"/>
            <w:tcBorders>
              <w:top w:val="nil"/>
              <w:left w:val="nil"/>
              <w:bottom w:val="single" w:sz="4" w:space="0" w:color="auto"/>
              <w:right w:val="single" w:sz="4" w:space="0" w:color="auto"/>
            </w:tcBorders>
            <w:vAlign w:val="center"/>
            <w:hideMark/>
          </w:tcPr>
          <w:p w14:paraId="2F31AB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3BFF00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54D1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1701</w:t>
            </w:r>
          </w:p>
        </w:tc>
        <w:tc>
          <w:tcPr>
            <w:tcW w:w="1829" w:type="pct"/>
            <w:tcBorders>
              <w:top w:val="nil"/>
              <w:left w:val="nil"/>
              <w:bottom w:val="single" w:sz="4" w:space="0" w:color="auto"/>
              <w:right w:val="single" w:sz="4" w:space="0" w:color="auto"/>
            </w:tcBorders>
            <w:vAlign w:val="center"/>
            <w:hideMark/>
          </w:tcPr>
          <w:p w14:paraId="12EABF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ул.,д.53</w:t>
            </w:r>
          </w:p>
        </w:tc>
        <w:tc>
          <w:tcPr>
            <w:tcW w:w="2796" w:type="pct"/>
            <w:tcBorders>
              <w:top w:val="nil"/>
              <w:left w:val="nil"/>
              <w:bottom w:val="single" w:sz="4" w:space="0" w:color="auto"/>
              <w:right w:val="single" w:sz="4" w:space="0" w:color="auto"/>
            </w:tcBorders>
            <w:vAlign w:val="center"/>
            <w:hideMark/>
          </w:tcPr>
          <w:p w14:paraId="52CA75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090F12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C588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1702</w:t>
            </w:r>
          </w:p>
        </w:tc>
        <w:tc>
          <w:tcPr>
            <w:tcW w:w="1829" w:type="pct"/>
            <w:tcBorders>
              <w:top w:val="nil"/>
              <w:left w:val="nil"/>
              <w:bottom w:val="single" w:sz="4" w:space="0" w:color="auto"/>
              <w:right w:val="single" w:sz="4" w:space="0" w:color="auto"/>
            </w:tcBorders>
            <w:vAlign w:val="center"/>
            <w:hideMark/>
          </w:tcPr>
          <w:p w14:paraId="751C11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ул.,д.51</w:t>
            </w:r>
          </w:p>
        </w:tc>
        <w:tc>
          <w:tcPr>
            <w:tcW w:w="2796" w:type="pct"/>
            <w:tcBorders>
              <w:top w:val="nil"/>
              <w:left w:val="nil"/>
              <w:bottom w:val="single" w:sz="4" w:space="0" w:color="auto"/>
              <w:right w:val="single" w:sz="4" w:space="0" w:color="auto"/>
            </w:tcBorders>
            <w:vAlign w:val="center"/>
            <w:hideMark/>
          </w:tcPr>
          <w:p w14:paraId="50E8AB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005D0B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3F95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1703</w:t>
            </w:r>
          </w:p>
        </w:tc>
        <w:tc>
          <w:tcPr>
            <w:tcW w:w="1829" w:type="pct"/>
            <w:tcBorders>
              <w:top w:val="nil"/>
              <w:left w:val="nil"/>
              <w:bottom w:val="single" w:sz="4" w:space="0" w:color="auto"/>
              <w:right w:val="single" w:sz="4" w:space="0" w:color="auto"/>
            </w:tcBorders>
            <w:vAlign w:val="center"/>
            <w:hideMark/>
          </w:tcPr>
          <w:p w14:paraId="7C585A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ул.,д.5</w:t>
            </w:r>
          </w:p>
        </w:tc>
        <w:tc>
          <w:tcPr>
            <w:tcW w:w="2796" w:type="pct"/>
            <w:tcBorders>
              <w:top w:val="nil"/>
              <w:left w:val="nil"/>
              <w:bottom w:val="single" w:sz="4" w:space="0" w:color="auto"/>
              <w:right w:val="single" w:sz="4" w:space="0" w:color="auto"/>
            </w:tcBorders>
            <w:vAlign w:val="center"/>
            <w:hideMark/>
          </w:tcPr>
          <w:p w14:paraId="64A3F0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16D442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879D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1704</w:t>
            </w:r>
          </w:p>
        </w:tc>
        <w:tc>
          <w:tcPr>
            <w:tcW w:w="1829" w:type="pct"/>
            <w:tcBorders>
              <w:top w:val="nil"/>
              <w:left w:val="nil"/>
              <w:bottom w:val="single" w:sz="4" w:space="0" w:color="auto"/>
              <w:right w:val="single" w:sz="4" w:space="0" w:color="auto"/>
            </w:tcBorders>
            <w:vAlign w:val="center"/>
            <w:hideMark/>
          </w:tcPr>
          <w:p w14:paraId="49A5D2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ул.,д.49</w:t>
            </w:r>
          </w:p>
        </w:tc>
        <w:tc>
          <w:tcPr>
            <w:tcW w:w="2796" w:type="pct"/>
            <w:tcBorders>
              <w:top w:val="nil"/>
              <w:left w:val="nil"/>
              <w:bottom w:val="single" w:sz="4" w:space="0" w:color="auto"/>
              <w:right w:val="single" w:sz="4" w:space="0" w:color="auto"/>
            </w:tcBorders>
            <w:vAlign w:val="center"/>
            <w:hideMark/>
          </w:tcPr>
          <w:p w14:paraId="7988F9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4DB210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1290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1705</w:t>
            </w:r>
          </w:p>
        </w:tc>
        <w:tc>
          <w:tcPr>
            <w:tcW w:w="1829" w:type="pct"/>
            <w:tcBorders>
              <w:top w:val="nil"/>
              <w:left w:val="nil"/>
              <w:bottom w:val="single" w:sz="4" w:space="0" w:color="auto"/>
              <w:right w:val="single" w:sz="4" w:space="0" w:color="auto"/>
            </w:tcBorders>
            <w:vAlign w:val="center"/>
            <w:hideMark/>
          </w:tcPr>
          <w:p w14:paraId="2B4BDC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ул.,д.45/2</w:t>
            </w:r>
          </w:p>
        </w:tc>
        <w:tc>
          <w:tcPr>
            <w:tcW w:w="2796" w:type="pct"/>
            <w:tcBorders>
              <w:top w:val="nil"/>
              <w:left w:val="nil"/>
              <w:bottom w:val="single" w:sz="4" w:space="0" w:color="auto"/>
              <w:right w:val="single" w:sz="4" w:space="0" w:color="auto"/>
            </w:tcBorders>
            <w:vAlign w:val="center"/>
            <w:hideMark/>
          </w:tcPr>
          <w:p w14:paraId="18609E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43 строение 2АО "Люберецкая теплосеть"</w:t>
            </w:r>
          </w:p>
        </w:tc>
      </w:tr>
      <w:tr w:rsidR="00B51A48" w:rsidRPr="00B51A48" w14:paraId="6258760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36B1A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1706</w:t>
            </w:r>
          </w:p>
        </w:tc>
        <w:tc>
          <w:tcPr>
            <w:tcW w:w="1829" w:type="pct"/>
            <w:tcBorders>
              <w:top w:val="nil"/>
              <w:left w:val="nil"/>
              <w:bottom w:val="single" w:sz="4" w:space="0" w:color="auto"/>
              <w:right w:val="single" w:sz="4" w:space="0" w:color="auto"/>
            </w:tcBorders>
            <w:vAlign w:val="center"/>
            <w:hideMark/>
          </w:tcPr>
          <w:p w14:paraId="244A81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ул.,д.45</w:t>
            </w:r>
          </w:p>
        </w:tc>
        <w:tc>
          <w:tcPr>
            <w:tcW w:w="2796" w:type="pct"/>
            <w:tcBorders>
              <w:top w:val="nil"/>
              <w:left w:val="nil"/>
              <w:bottom w:val="single" w:sz="4" w:space="0" w:color="auto"/>
              <w:right w:val="single" w:sz="4" w:space="0" w:color="auto"/>
            </w:tcBorders>
            <w:vAlign w:val="center"/>
            <w:hideMark/>
          </w:tcPr>
          <w:p w14:paraId="5945B5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43 строение 2АО "Люберецкая теплосеть"</w:t>
            </w:r>
          </w:p>
        </w:tc>
      </w:tr>
      <w:tr w:rsidR="00B51A48" w:rsidRPr="00B51A48" w14:paraId="4BFBC5E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B501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1707</w:t>
            </w:r>
          </w:p>
        </w:tc>
        <w:tc>
          <w:tcPr>
            <w:tcW w:w="1829" w:type="pct"/>
            <w:tcBorders>
              <w:top w:val="nil"/>
              <w:left w:val="nil"/>
              <w:bottom w:val="single" w:sz="4" w:space="0" w:color="auto"/>
              <w:right w:val="single" w:sz="4" w:space="0" w:color="auto"/>
            </w:tcBorders>
            <w:vAlign w:val="center"/>
            <w:hideMark/>
          </w:tcPr>
          <w:p w14:paraId="18FCCC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ул.,д.43 корп.2</w:t>
            </w:r>
          </w:p>
        </w:tc>
        <w:tc>
          <w:tcPr>
            <w:tcW w:w="2796" w:type="pct"/>
            <w:tcBorders>
              <w:top w:val="nil"/>
              <w:left w:val="nil"/>
              <w:bottom w:val="single" w:sz="4" w:space="0" w:color="auto"/>
              <w:right w:val="single" w:sz="4" w:space="0" w:color="auto"/>
            </w:tcBorders>
            <w:vAlign w:val="center"/>
            <w:hideMark/>
          </w:tcPr>
          <w:p w14:paraId="3534F7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43 строение 2АО "Люберецкая теплосеть"</w:t>
            </w:r>
          </w:p>
        </w:tc>
      </w:tr>
      <w:tr w:rsidR="00B51A48" w:rsidRPr="00B51A48" w14:paraId="68E38A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E404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1708</w:t>
            </w:r>
          </w:p>
        </w:tc>
        <w:tc>
          <w:tcPr>
            <w:tcW w:w="1829" w:type="pct"/>
            <w:tcBorders>
              <w:top w:val="nil"/>
              <w:left w:val="nil"/>
              <w:bottom w:val="single" w:sz="4" w:space="0" w:color="auto"/>
              <w:right w:val="single" w:sz="4" w:space="0" w:color="auto"/>
            </w:tcBorders>
            <w:vAlign w:val="center"/>
            <w:hideMark/>
          </w:tcPr>
          <w:p w14:paraId="0A7E94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ул.,д.41</w:t>
            </w:r>
          </w:p>
        </w:tc>
        <w:tc>
          <w:tcPr>
            <w:tcW w:w="2796" w:type="pct"/>
            <w:tcBorders>
              <w:top w:val="nil"/>
              <w:left w:val="nil"/>
              <w:bottom w:val="single" w:sz="4" w:space="0" w:color="auto"/>
              <w:right w:val="single" w:sz="4" w:space="0" w:color="auto"/>
            </w:tcBorders>
            <w:vAlign w:val="center"/>
            <w:hideMark/>
          </w:tcPr>
          <w:p w14:paraId="350701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348CE2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515A3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1709</w:t>
            </w:r>
          </w:p>
        </w:tc>
        <w:tc>
          <w:tcPr>
            <w:tcW w:w="1829" w:type="pct"/>
            <w:tcBorders>
              <w:top w:val="nil"/>
              <w:left w:val="nil"/>
              <w:bottom w:val="single" w:sz="4" w:space="0" w:color="auto"/>
              <w:right w:val="single" w:sz="4" w:space="0" w:color="auto"/>
            </w:tcBorders>
            <w:vAlign w:val="center"/>
            <w:hideMark/>
          </w:tcPr>
          <w:p w14:paraId="57FE54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ул.,д.39А</w:t>
            </w:r>
          </w:p>
        </w:tc>
        <w:tc>
          <w:tcPr>
            <w:tcW w:w="2796" w:type="pct"/>
            <w:tcBorders>
              <w:top w:val="nil"/>
              <w:left w:val="nil"/>
              <w:bottom w:val="single" w:sz="4" w:space="0" w:color="auto"/>
              <w:right w:val="single" w:sz="4" w:space="0" w:color="auto"/>
            </w:tcBorders>
            <w:vAlign w:val="center"/>
            <w:hideMark/>
          </w:tcPr>
          <w:p w14:paraId="52F8F9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15C52B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CA4E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1710</w:t>
            </w:r>
          </w:p>
        </w:tc>
        <w:tc>
          <w:tcPr>
            <w:tcW w:w="1829" w:type="pct"/>
            <w:tcBorders>
              <w:top w:val="nil"/>
              <w:left w:val="nil"/>
              <w:bottom w:val="single" w:sz="4" w:space="0" w:color="auto"/>
              <w:right w:val="single" w:sz="4" w:space="0" w:color="auto"/>
            </w:tcBorders>
            <w:vAlign w:val="center"/>
            <w:hideMark/>
          </w:tcPr>
          <w:p w14:paraId="3B4445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ул.,д.39</w:t>
            </w:r>
          </w:p>
        </w:tc>
        <w:tc>
          <w:tcPr>
            <w:tcW w:w="2796" w:type="pct"/>
            <w:tcBorders>
              <w:top w:val="nil"/>
              <w:left w:val="nil"/>
              <w:bottom w:val="single" w:sz="4" w:space="0" w:color="auto"/>
              <w:right w:val="single" w:sz="4" w:space="0" w:color="auto"/>
            </w:tcBorders>
            <w:vAlign w:val="center"/>
            <w:hideMark/>
          </w:tcPr>
          <w:p w14:paraId="453B7A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4D1897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2B0F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1711</w:t>
            </w:r>
          </w:p>
        </w:tc>
        <w:tc>
          <w:tcPr>
            <w:tcW w:w="1829" w:type="pct"/>
            <w:tcBorders>
              <w:top w:val="nil"/>
              <w:left w:val="nil"/>
              <w:bottom w:val="single" w:sz="4" w:space="0" w:color="auto"/>
              <w:right w:val="single" w:sz="4" w:space="0" w:color="auto"/>
            </w:tcBorders>
            <w:vAlign w:val="center"/>
            <w:hideMark/>
          </w:tcPr>
          <w:p w14:paraId="36F044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ул.,д.37</w:t>
            </w:r>
          </w:p>
        </w:tc>
        <w:tc>
          <w:tcPr>
            <w:tcW w:w="2796" w:type="pct"/>
            <w:tcBorders>
              <w:top w:val="nil"/>
              <w:left w:val="nil"/>
              <w:bottom w:val="single" w:sz="4" w:space="0" w:color="auto"/>
              <w:right w:val="single" w:sz="4" w:space="0" w:color="auto"/>
            </w:tcBorders>
            <w:vAlign w:val="center"/>
            <w:hideMark/>
          </w:tcPr>
          <w:p w14:paraId="3A78F3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696436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72F4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1712</w:t>
            </w:r>
          </w:p>
        </w:tc>
        <w:tc>
          <w:tcPr>
            <w:tcW w:w="1829" w:type="pct"/>
            <w:tcBorders>
              <w:top w:val="nil"/>
              <w:left w:val="nil"/>
              <w:bottom w:val="single" w:sz="4" w:space="0" w:color="auto"/>
              <w:right w:val="single" w:sz="4" w:space="0" w:color="auto"/>
            </w:tcBorders>
            <w:vAlign w:val="center"/>
            <w:hideMark/>
          </w:tcPr>
          <w:p w14:paraId="2C1C4F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Кирова ул.,д.35Ж/16</w:t>
            </w:r>
          </w:p>
        </w:tc>
        <w:tc>
          <w:tcPr>
            <w:tcW w:w="2796" w:type="pct"/>
            <w:tcBorders>
              <w:top w:val="nil"/>
              <w:left w:val="nil"/>
              <w:bottom w:val="single" w:sz="4" w:space="0" w:color="auto"/>
              <w:right w:val="single" w:sz="4" w:space="0" w:color="auto"/>
            </w:tcBorders>
            <w:vAlign w:val="center"/>
            <w:hideMark/>
          </w:tcPr>
          <w:p w14:paraId="552AE3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РТС "Жулебино"(ЦТП №2 ул. Кирова 35Ж </w:t>
            </w:r>
            <w:r w:rsidRPr="00B51A48">
              <w:rPr>
                <w:rFonts w:ascii="Times New Roman" w:eastAsia="Times New Roman" w:hAnsi="Times New Roman" w:cs="Times New Roman"/>
                <w:color w:val="000000"/>
                <w:lang w:eastAsia="ru-RU"/>
              </w:rPr>
              <w:lastRenderedPageBreak/>
              <w:t>к.5)ПАО "Мосэнерго", АО "Люберецкая теплосеть"</w:t>
            </w:r>
          </w:p>
        </w:tc>
      </w:tr>
      <w:tr w:rsidR="00B51A48" w:rsidRPr="00B51A48" w14:paraId="7854AD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8110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1713</w:t>
            </w:r>
          </w:p>
        </w:tc>
        <w:tc>
          <w:tcPr>
            <w:tcW w:w="1829" w:type="pct"/>
            <w:tcBorders>
              <w:top w:val="nil"/>
              <w:left w:val="nil"/>
              <w:bottom w:val="single" w:sz="4" w:space="0" w:color="auto"/>
              <w:right w:val="single" w:sz="4" w:space="0" w:color="auto"/>
            </w:tcBorders>
            <w:vAlign w:val="center"/>
            <w:hideMark/>
          </w:tcPr>
          <w:p w14:paraId="2656AE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ул.,д.30</w:t>
            </w:r>
          </w:p>
        </w:tc>
        <w:tc>
          <w:tcPr>
            <w:tcW w:w="2796" w:type="pct"/>
            <w:tcBorders>
              <w:top w:val="nil"/>
              <w:left w:val="nil"/>
              <w:bottom w:val="single" w:sz="4" w:space="0" w:color="auto"/>
              <w:right w:val="single" w:sz="4" w:space="0" w:color="auto"/>
            </w:tcBorders>
            <w:vAlign w:val="center"/>
            <w:hideMark/>
          </w:tcPr>
          <w:p w14:paraId="668430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45B9F0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86D42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1714</w:t>
            </w:r>
          </w:p>
        </w:tc>
        <w:tc>
          <w:tcPr>
            <w:tcW w:w="1829" w:type="pct"/>
            <w:tcBorders>
              <w:top w:val="nil"/>
              <w:left w:val="nil"/>
              <w:bottom w:val="single" w:sz="4" w:space="0" w:color="auto"/>
              <w:right w:val="single" w:sz="4" w:space="0" w:color="auto"/>
            </w:tcBorders>
            <w:vAlign w:val="center"/>
            <w:hideMark/>
          </w:tcPr>
          <w:p w14:paraId="4685B1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ул.,д.3</w:t>
            </w:r>
          </w:p>
        </w:tc>
        <w:tc>
          <w:tcPr>
            <w:tcW w:w="2796" w:type="pct"/>
            <w:tcBorders>
              <w:top w:val="nil"/>
              <w:left w:val="nil"/>
              <w:bottom w:val="single" w:sz="4" w:space="0" w:color="auto"/>
              <w:right w:val="single" w:sz="4" w:space="0" w:color="auto"/>
            </w:tcBorders>
            <w:vAlign w:val="center"/>
            <w:hideMark/>
          </w:tcPr>
          <w:p w14:paraId="11FD83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7719E5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9572D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1715</w:t>
            </w:r>
          </w:p>
        </w:tc>
        <w:tc>
          <w:tcPr>
            <w:tcW w:w="1829" w:type="pct"/>
            <w:tcBorders>
              <w:top w:val="nil"/>
              <w:left w:val="nil"/>
              <w:bottom w:val="single" w:sz="4" w:space="0" w:color="auto"/>
              <w:right w:val="single" w:sz="4" w:space="0" w:color="auto"/>
            </w:tcBorders>
            <w:vAlign w:val="center"/>
            <w:hideMark/>
          </w:tcPr>
          <w:p w14:paraId="7087E8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ул.,д.28</w:t>
            </w:r>
          </w:p>
        </w:tc>
        <w:tc>
          <w:tcPr>
            <w:tcW w:w="2796" w:type="pct"/>
            <w:tcBorders>
              <w:top w:val="nil"/>
              <w:left w:val="nil"/>
              <w:bottom w:val="single" w:sz="4" w:space="0" w:color="auto"/>
              <w:right w:val="single" w:sz="4" w:space="0" w:color="auto"/>
            </w:tcBorders>
            <w:vAlign w:val="center"/>
            <w:hideMark/>
          </w:tcPr>
          <w:p w14:paraId="28FFC4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2F5981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858C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1716</w:t>
            </w:r>
          </w:p>
        </w:tc>
        <w:tc>
          <w:tcPr>
            <w:tcW w:w="1829" w:type="pct"/>
            <w:tcBorders>
              <w:top w:val="nil"/>
              <w:left w:val="nil"/>
              <w:bottom w:val="single" w:sz="4" w:space="0" w:color="auto"/>
              <w:right w:val="single" w:sz="4" w:space="0" w:color="auto"/>
            </w:tcBorders>
            <w:vAlign w:val="center"/>
            <w:hideMark/>
          </w:tcPr>
          <w:p w14:paraId="1959DB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ул.,д.26</w:t>
            </w:r>
          </w:p>
        </w:tc>
        <w:tc>
          <w:tcPr>
            <w:tcW w:w="2796" w:type="pct"/>
            <w:tcBorders>
              <w:top w:val="nil"/>
              <w:left w:val="nil"/>
              <w:bottom w:val="single" w:sz="4" w:space="0" w:color="auto"/>
              <w:right w:val="single" w:sz="4" w:space="0" w:color="auto"/>
            </w:tcBorders>
            <w:vAlign w:val="center"/>
            <w:hideMark/>
          </w:tcPr>
          <w:p w14:paraId="2748CF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33ACD7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B9DBA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1717</w:t>
            </w:r>
          </w:p>
        </w:tc>
        <w:tc>
          <w:tcPr>
            <w:tcW w:w="1829" w:type="pct"/>
            <w:tcBorders>
              <w:top w:val="nil"/>
              <w:left w:val="nil"/>
              <w:bottom w:val="single" w:sz="4" w:space="0" w:color="auto"/>
              <w:right w:val="single" w:sz="4" w:space="0" w:color="auto"/>
            </w:tcBorders>
            <w:vAlign w:val="center"/>
            <w:hideMark/>
          </w:tcPr>
          <w:p w14:paraId="502C1A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ул.,д.26</w:t>
            </w:r>
          </w:p>
        </w:tc>
        <w:tc>
          <w:tcPr>
            <w:tcW w:w="2796" w:type="pct"/>
            <w:tcBorders>
              <w:top w:val="nil"/>
              <w:left w:val="nil"/>
              <w:bottom w:val="single" w:sz="4" w:space="0" w:color="auto"/>
              <w:right w:val="single" w:sz="4" w:space="0" w:color="auto"/>
            </w:tcBorders>
            <w:vAlign w:val="center"/>
            <w:hideMark/>
          </w:tcPr>
          <w:p w14:paraId="4708B2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618BDD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DC53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1718</w:t>
            </w:r>
          </w:p>
        </w:tc>
        <w:tc>
          <w:tcPr>
            <w:tcW w:w="1829" w:type="pct"/>
            <w:tcBorders>
              <w:top w:val="nil"/>
              <w:left w:val="nil"/>
              <w:bottom w:val="single" w:sz="4" w:space="0" w:color="auto"/>
              <w:right w:val="single" w:sz="4" w:space="0" w:color="auto"/>
            </w:tcBorders>
            <w:vAlign w:val="center"/>
            <w:hideMark/>
          </w:tcPr>
          <w:p w14:paraId="078050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ул.,д.26</w:t>
            </w:r>
          </w:p>
        </w:tc>
        <w:tc>
          <w:tcPr>
            <w:tcW w:w="2796" w:type="pct"/>
            <w:tcBorders>
              <w:top w:val="nil"/>
              <w:left w:val="nil"/>
              <w:bottom w:val="single" w:sz="4" w:space="0" w:color="auto"/>
              <w:right w:val="single" w:sz="4" w:space="0" w:color="auto"/>
            </w:tcBorders>
            <w:vAlign w:val="center"/>
            <w:hideMark/>
          </w:tcPr>
          <w:p w14:paraId="608ECE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38D7DA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ADCC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1719</w:t>
            </w:r>
          </w:p>
        </w:tc>
        <w:tc>
          <w:tcPr>
            <w:tcW w:w="1829" w:type="pct"/>
            <w:tcBorders>
              <w:top w:val="nil"/>
              <w:left w:val="nil"/>
              <w:bottom w:val="single" w:sz="4" w:space="0" w:color="auto"/>
              <w:right w:val="single" w:sz="4" w:space="0" w:color="auto"/>
            </w:tcBorders>
            <w:vAlign w:val="center"/>
            <w:hideMark/>
          </w:tcPr>
          <w:p w14:paraId="1F7C72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ул.,д.24</w:t>
            </w:r>
          </w:p>
        </w:tc>
        <w:tc>
          <w:tcPr>
            <w:tcW w:w="2796" w:type="pct"/>
            <w:tcBorders>
              <w:top w:val="nil"/>
              <w:left w:val="nil"/>
              <w:bottom w:val="single" w:sz="4" w:space="0" w:color="auto"/>
              <w:right w:val="single" w:sz="4" w:space="0" w:color="auto"/>
            </w:tcBorders>
            <w:vAlign w:val="center"/>
            <w:hideMark/>
          </w:tcPr>
          <w:p w14:paraId="042FCC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5119F92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DAE3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1720</w:t>
            </w:r>
          </w:p>
        </w:tc>
        <w:tc>
          <w:tcPr>
            <w:tcW w:w="1829" w:type="pct"/>
            <w:tcBorders>
              <w:top w:val="nil"/>
              <w:left w:val="nil"/>
              <w:bottom w:val="single" w:sz="4" w:space="0" w:color="auto"/>
              <w:right w:val="single" w:sz="4" w:space="0" w:color="auto"/>
            </w:tcBorders>
            <w:vAlign w:val="center"/>
            <w:hideMark/>
          </w:tcPr>
          <w:p w14:paraId="27695E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ул.,д.22Г</w:t>
            </w:r>
          </w:p>
        </w:tc>
        <w:tc>
          <w:tcPr>
            <w:tcW w:w="2796" w:type="pct"/>
            <w:tcBorders>
              <w:top w:val="nil"/>
              <w:left w:val="nil"/>
              <w:bottom w:val="single" w:sz="4" w:space="0" w:color="auto"/>
              <w:right w:val="single" w:sz="4" w:space="0" w:color="auto"/>
            </w:tcBorders>
            <w:vAlign w:val="center"/>
            <w:hideMark/>
          </w:tcPr>
          <w:p w14:paraId="10636B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180EF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77C2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1721</w:t>
            </w:r>
          </w:p>
        </w:tc>
        <w:tc>
          <w:tcPr>
            <w:tcW w:w="1829" w:type="pct"/>
            <w:tcBorders>
              <w:top w:val="nil"/>
              <w:left w:val="nil"/>
              <w:bottom w:val="single" w:sz="4" w:space="0" w:color="auto"/>
              <w:right w:val="single" w:sz="4" w:space="0" w:color="auto"/>
            </w:tcBorders>
            <w:vAlign w:val="center"/>
            <w:hideMark/>
          </w:tcPr>
          <w:p w14:paraId="497456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ул.,д.22В</w:t>
            </w:r>
          </w:p>
        </w:tc>
        <w:tc>
          <w:tcPr>
            <w:tcW w:w="2796" w:type="pct"/>
            <w:tcBorders>
              <w:top w:val="nil"/>
              <w:left w:val="nil"/>
              <w:bottom w:val="single" w:sz="4" w:space="0" w:color="auto"/>
              <w:right w:val="single" w:sz="4" w:space="0" w:color="auto"/>
            </w:tcBorders>
            <w:vAlign w:val="center"/>
            <w:hideMark/>
          </w:tcPr>
          <w:p w14:paraId="0F29CB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43DC97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5DE4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1722</w:t>
            </w:r>
          </w:p>
        </w:tc>
        <w:tc>
          <w:tcPr>
            <w:tcW w:w="1829" w:type="pct"/>
            <w:tcBorders>
              <w:top w:val="nil"/>
              <w:left w:val="nil"/>
              <w:bottom w:val="single" w:sz="4" w:space="0" w:color="auto"/>
              <w:right w:val="single" w:sz="4" w:space="0" w:color="auto"/>
            </w:tcBorders>
            <w:vAlign w:val="center"/>
            <w:hideMark/>
          </w:tcPr>
          <w:p w14:paraId="5F05E6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ул.,д.22Б</w:t>
            </w:r>
          </w:p>
        </w:tc>
        <w:tc>
          <w:tcPr>
            <w:tcW w:w="2796" w:type="pct"/>
            <w:tcBorders>
              <w:top w:val="nil"/>
              <w:left w:val="nil"/>
              <w:bottom w:val="single" w:sz="4" w:space="0" w:color="auto"/>
              <w:right w:val="single" w:sz="4" w:space="0" w:color="auto"/>
            </w:tcBorders>
            <w:vAlign w:val="center"/>
            <w:hideMark/>
          </w:tcPr>
          <w:p w14:paraId="00623F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1E75A0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65C9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1723</w:t>
            </w:r>
          </w:p>
        </w:tc>
        <w:tc>
          <w:tcPr>
            <w:tcW w:w="1829" w:type="pct"/>
            <w:tcBorders>
              <w:top w:val="nil"/>
              <w:left w:val="nil"/>
              <w:bottom w:val="single" w:sz="4" w:space="0" w:color="auto"/>
              <w:right w:val="single" w:sz="4" w:space="0" w:color="auto"/>
            </w:tcBorders>
            <w:vAlign w:val="center"/>
            <w:hideMark/>
          </w:tcPr>
          <w:p w14:paraId="18F1CB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ул.,д.22А</w:t>
            </w:r>
          </w:p>
        </w:tc>
        <w:tc>
          <w:tcPr>
            <w:tcW w:w="2796" w:type="pct"/>
            <w:tcBorders>
              <w:top w:val="nil"/>
              <w:left w:val="nil"/>
              <w:bottom w:val="single" w:sz="4" w:space="0" w:color="auto"/>
              <w:right w:val="single" w:sz="4" w:space="0" w:color="auto"/>
            </w:tcBorders>
            <w:vAlign w:val="center"/>
            <w:hideMark/>
          </w:tcPr>
          <w:p w14:paraId="0F1472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05D65D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937D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1724</w:t>
            </w:r>
          </w:p>
        </w:tc>
        <w:tc>
          <w:tcPr>
            <w:tcW w:w="1829" w:type="pct"/>
            <w:tcBorders>
              <w:top w:val="nil"/>
              <w:left w:val="nil"/>
              <w:bottom w:val="single" w:sz="4" w:space="0" w:color="auto"/>
              <w:right w:val="single" w:sz="4" w:space="0" w:color="auto"/>
            </w:tcBorders>
            <w:vAlign w:val="center"/>
            <w:hideMark/>
          </w:tcPr>
          <w:p w14:paraId="323D5F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ул.,д.22</w:t>
            </w:r>
          </w:p>
        </w:tc>
        <w:tc>
          <w:tcPr>
            <w:tcW w:w="2796" w:type="pct"/>
            <w:tcBorders>
              <w:top w:val="nil"/>
              <w:left w:val="nil"/>
              <w:bottom w:val="single" w:sz="4" w:space="0" w:color="auto"/>
              <w:right w:val="single" w:sz="4" w:space="0" w:color="auto"/>
            </w:tcBorders>
            <w:vAlign w:val="center"/>
            <w:hideMark/>
          </w:tcPr>
          <w:p w14:paraId="778008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280BB6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C341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1725</w:t>
            </w:r>
          </w:p>
        </w:tc>
        <w:tc>
          <w:tcPr>
            <w:tcW w:w="1829" w:type="pct"/>
            <w:tcBorders>
              <w:top w:val="nil"/>
              <w:left w:val="nil"/>
              <w:bottom w:val="single" w:sz="4" w:space="0" w:color="auto"/>
              <w:right w:val="single" w:sz="4" w:space="0" w:color="auto"/>
            </w:tcBorders>
            <w:vAlign w:val="center"/>
            <w:hideMark/>
          </w:tcPr>
          <w:p w14:paraId="5CC502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ул.,д.22</w:t>
            </w:r>
          </w:p>
        </w:tc>
        <w:tc>
          <w:tcPr>
            <w:tcW w:w="2796" w:type="pct"/>
            <w:tcBorders>
              <w:top w:val="nil"/>
              <w:left w:val="nil"/>
              <w:bottom w:val="single" w:sz="4" w:space="0" w:color="auto"/>
              <w:right w:val="single" w:sz="4" w:space="0" w:color="auto"/>
            </w:tcBorders>
            <w:vAlign w:val="center"/>
            <w:hideMark/>
          </w:tcPr>
          <w:p w14:paraId="0CF82E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7EA8D8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64A6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1726</w:t>
            </w:r>
          </w:p>
        </w:tc>
        <w:tc>
          <w:tcPr>
            <w:tcW w:w="1829" w:type="pct"/>
            <w:tcBorders>
              <w:top w:val="nil"/>
              <w:left w:val="nil"/>
              <w:bottom w:val="single" w:sz="4" w:space="0" w:color="auto"/>
              <w:right w:val="single" w:sz="4" w:space="0" w:color="auto"/>
            </w:tcBorders>
            <w:vAlign w:val="center"/>
            <w:hideMark/>
          </w:tcPr>
          <w:p w14:paraId="044F06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ул.,д.20А</w:t>
            </w:r>
          </w:p>
        </w:tc>
        <w:tc>
          <w:tcPr>
            <w:tcW w:w="2796" w:type="pct"/>
            <w:tcBorders>
              <w:top w:val="nil"/>
              <w:left w:val="nil"/>
              <w:bottom w:val="single" w:sz="4" w:space="0" w:color="auto"/>
              <w:right w:val="single" w:sz="4" w:space="0" w:color="auto"/>
            </w:tcBorders>
            <w:vAlign w:val="center"/>
            <w:hideMark/>
          </w:tcPr>
          <w:p w14:paraId="66AC64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0941DC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98B2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1727</w:t>
            </w:r>
          </w:p>
        </w:tc>
        <w:tc>
          <w:tcPr>
            <w:tcW w:w="1829" w:type="pct"/>
            <w:tcBorders>
              <w:top w:val="nil"/>
              <w:left w:val="nil"/>
              <w:bottom w:val="single" w:sz="4" w:space="0" w:color="auto"/>
              <w:right w:val="single" w:sz="4" w:space="0" w:color="auto"/>
            </w:tcBorders>
            <w:vAlign w:val="center"/>
            <w:hideMark/>
          </w:tcPr>
          <w:p w14:paraId="3303F3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ул.,д.20</w:t>
            </w:r>
          </w:p>
        </w:tc>
        <w:tc>
          <w:tcPr>
            <w:tcW w:w="2796" w:type="pct"/>
            <w:tcBorders>
              <w:top w:val="nil"/>
              <w:left w:val="nil"/>
              <w:bottom w:val="single" w:sz="4" w:space="0" w:color="auto"/>
              <w:right w:val="single" w:sz="4" w:space="0" w:color="auto"/>
            </w:tcBorders>
            <w:vAlign w:val="center"/>
            <w:hideMark/>
          </w:tcPr>
          <w:p w14:paraId="399E4E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68D999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BF6A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1728</w:t>
            </w:r>
          </w:p>
        </w:tc>
        <w:tc>
          <w:tcPr>
            <w:tcW w:w="1829" w:type="pct"/>
            <w:tcBorders>
              <w:top w:val="nil"/>
              <w:left w:val="nil"/>
              <w:bottom w:val="single" w:sz="4" w:space="0" w:color="auto"/>
              <w:right w:val="single" w:sz="4" w:space="0" w:color="auto"/>
            </w:tcBorders>
            <w:vAlign w:val="center"/>
            <w:hideMark/>
          </w:tcPr>
          <w:p w14:paraId="506B50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ул.,д.20</w:t>
            </w:r>
          </w:p>
        </w:tc>
        <w:tc>
          <w:tcPr>
            <w:tcW w:w="2796" w:type="pct"/>
            <w:tcBorders>
              <w:top w:val="nil"/>
              <w:left w:val="nil"/>
              <w:bottom w:val="single" w:sz="4" w:space="0" w:color="auto"/>
              <w:right w:val="single" w:sz="4" w:space="0" w:color="auto"/>
            </w:tcBorders>
            <w:vAlign w:val="center"/>
            <w:hideMark/>
          </w:tcPr>
          <w:p w14:paraId="3FFD05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287201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D687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1729</w:t>
            </w:r>
          </w:p>
        </w:tc>
        <w:tc>
          <w:tcPr>
            <w:tcW w:w="1829" w:type="pct"/>
            <w:tcBorders>
              <w:top w:val="nil"/>
              <w:left w:val="nil"/>
              <w:bottom w:val="single" w:sz="4" w:space="0" w:color="auto"/>
              <w:right w:val="single" w:sz="4" w:space="0" w:color="auto"/>
            </w:tcBorders>
            <w:vAlign w:val="center"/>
            <w:hideMark/>
          </w:tcPr>
          <w:p w14:paraId="071820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ул.,д.18</w:t>
            </w:r>
          </w:p>
        </w:tc>
        <w:tc>
          <w:tcPr>
            <w:tcW w:w="2796" w:type="pct"/>
            <w:tcBorders>
              <w:top w:val="nil"/>
              <w:left w:val="nil"/>
              <w:bottom w:val="single" w:sz="4" w:space="0" w:color="auto"/>
              <w:right w:val="single" w:sz="4" w:space="0" w:color="auto"/>
            </w:tcBorders>
            <w:vAlign w:val="center"/>
            <w:hideMark/>
          </w:tcPr>
          <w:p w14:paraId="439AE5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3AA2E9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B9AC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1730</w:t>
            </w:r>
          </w:p>
        </w:tc>
        <w:tc>
          <w:tcPr>
            <w:tcW w:w="1829" w:type="pct"/>
            <w:tcBorders>
              <w:top w:val="nil"/>
              <w:left w:val="nil"/>
              <w:bottom w:val="single" w:sz="4" w:space="0" w:color="auto"/>
              <w:right w:val="single" w:sz="4" w:space="0" w:color="auto"/>
            </w:tcBorders>
            <w:vAlign w:val="center"/>
            <w:hideMark/>
          </w:tcPr>
          <w:p w14:paraId="461848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ул.,д.18</w:t>
            </w:r>
          </w:p>
        </w:tc>
        <w:tc>
          <w:tcPr>
            <w:tcW w:w="2796" w:type="pct"/>
            <w:tcBorders>
              <w:top w:val="nil"/>
              <w:left w:val="nil"/>
              <w:bottom w:val="single" w:sz="4" w:space="0" w:color="auto"/>
              <w:right w:val="single" w:sz="4" w:space="0" w:color="auto"/>
            </w:tcBorders>
            <w:vAlign w:val="center"/>
            <w:hideMark/>
          </w:tcPr>
          <w:p w14:paraId="2CB1C3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251FBB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E81A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1731</w:t>
            </w:r>
          </w:p>
        </w:tc>
        <w:tc>
          <w:tcPr>
            <w:tcW w:w="1829" w:type="pct"/>
            <w:tcBorders>
              <w:top w:val="nil"/>
              <w:left w:val="nil"/>
              <w:bottom w:val="single" w:sz="4" w:space="0" w:color="auto"/>
              <w:right w:val="single" w:sz="4" w:space="0" w:color="auto"/>
            </w:tcBorders>
            <w:vAlign w:val="center"/>
            <w:hideMark/>
          </w:tcPr>
          <w:p w14:paraId="61400A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ул.,д.16</w:t>
            </w:r>
          </w:p>
        </w:tc>
        <w:tc>
          <w:tcPr>
            <w:tcW w:w="2796" w:type="pct"/>
            <w:tcBorders>
              <w:top w:val="nil"/>
              <w:left w:val="nil"/>
              <w:bottom w:val="single" w:sz="4" w:space="0" w:color="auto"/>
              <w:right w:val="single" w:sz="4" w:space="0" w:color="auto"/>
            </w:tcBorders>
            <w:vAlign w:val="center"/>
            <w:hideMark/>
          </w:tcPr>
          <w:p w14:paraId="70EF3D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0BD359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588B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1732</w:t>
            </w:r>
          </w:p>
        </w:tc>
        <w:tc>
          <w:tcPr>
            <w:tcW w:w="1829" w:type="pct"/>
            <w:tcBorders>
              <w:top w:val="nil"/>
              <w:left w:val="nil"/>
              <w:bottom w:val="single" w:sz="4" w:space="0" w:color="auto"/>
              <w:right w:val="single" w:sz="4" w:space="0" w:color="auto"/>
            </w:tcBorders>
            <w:vAlign w:val="center"/>
            <w:hideMark/>
          </w:tcPr>
          <w:p w14:paraId="58FA6D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ул.,д.16</w:t>
            </w:r>
          </w:p>
        </w:tc>
        <w:tc>
          <w:tcPr>
            <w:tcW w:w="2796" w:type="pct"/>
            <w:tcBorders>
              <w:top w:val="nil"/>
              <w:left w:val="nil"/>
              <w:bottom w:val="single" w:sz="4" w:space="0" w:color="auto"/>
              <w:right w:val="single" w:sz="4" w:space="0" w:color="auto"/>
            </w:tcBorders>
            <w:vAlign w:val="center"/>
            <w:hideMark/>
          </w:tcPr>
          <w:p w14:paraId="1A4608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3B3DD6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0E25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1733</w:t>
            </w:r>
          </w:p>
        </w:tc>
        <w:tc>
          <w:tcPr>
            <w:tcW w:w="1829" w:type="pct"/>
            <w:tcBorders>
              <w:top w:val="nil"/>
              <w:left w:val="nil"/>
              <w:bottom w:val="single" w:sz="4" w:space="0" w:color="auto"/>
              <w:right w:val="single" w:sz="4" w:space="0" w:color="auto"/>
            </w:tcBorders>
            <w:vAlign w:val="center"/>
            <w:hideMark/>
          </w:tcPr>
          <w:p w14:paraId="27B0E9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ул.,д.14</w:t>
            </w:r>
          </w:p>
        </w:tc>
        <w:tc>
          <w:tcPr>
            <w:tcW w:w="2796" w:type="pct"/>
            <w:tcBorders>
              <w:top w:val="nil"/>
              <w:left w:val="nil"/>
              <w:bottom w:val="single" w:sz="4" w:space="0" w:color="auto"/>
              <w:right w:val="single" w:sz="4" w:space="0" w:color="auto"/>
            </w:tcBorders>
            <w:vAlign w:val="center"/>
            <w:hideMark/>
          </w:tcPr>
          <w:p w14:paraId="48F006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7491AD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58AF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1734</w:t>
            </w:r>
          </w:p>
        </w:tc>
        <w:tc>
          <w:tcPr>
            <w:tcW w:w="1829" w:type="pct"/>
            <w:tcBorders>
              <w:top w:val="nil"/>
              <w:left w:val="nil"/>
              <w:bottom w:val="single" w:sz="4" w:space="0" w:color="auto"/>
              <w:right w:val="single" w:sz="4" w:space="0" w:color="auto"/>
            </w:tcBorders>
            <w:vAlign w:val="center"/>
            <w:hideMark/>
          </w:tcPr>
          <w:p w14:paraId="3B62E3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ул.,д.14</w:t>
            </w:r>
          </w:p>
        </w:tc>
        <w:tc>
          <w:tcPr>
            <w:tcW w:w="2796" w:type="pct"/>
            <w:tcBorders>
              <w:top w:val="nil"/>
              <w:left w:val="nil"/>
              <w:bottom w:val="single" w:sz="4" w:space="0" w:color="auto"/>
              <w:right w:val="single" w:sz="4" w:space="0" w:color="auto"/>
            </w:tcBorders>
            <w:vAlign w:val="center"/>
            <w:hideMark/>
          </w:tcPr>
          <w:p w14:paraId="5BC375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2AA82E0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AD31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1735</w:t>
            </w:r>
          </w:p>
        </w:tc>
        <w:tc>
          <w:tcPr>
            <w:tcW w:w="1829" w:type="pct"/>
            <w:tcBorders>
              <w:top w:val="nil"/>
              <w:left w:val="nil"/>
              <w:bottom w:val="single" w:sz="4" w:space="0" w:color="auto"/>
              <w:right w:val="single" w:sz="4" w:space="0" w:color="auto"/>
            </w:tcBorders>
            <w:vAlign w:val="center"/>
            <w:hideMark/>
          </w:tcPr>
          <w:p w14:paraId="763F7E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ул.,д.12а</w:t>
            </w:r>
          </w:p>
        </w:tc>
        <w:tc>
          <w:tcPr>
            <w:tcW w:w="2796" w:type="pct"/>
            <w:tcBorders>
              <w:top w:val="nil"/>
              <w:left w:val="nil"/>
              <w:bottom w:val="single" w:sz="4" w:space="0" w:color="auto"/>
              <w:right w:val="single" w:sz="4" w:space="0" w:color="auto"/>
            </w:tcBorders>
            <w:vAlign w:val="center"/>
            <w:hideMark/>
          </w:tcPr>
          <w:p w14:paraId="7CF3A9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5450CF4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F9F3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1736</w:t>
            </w:r>
          </w:p>
        </w:tc>
        <w:tc>
          <w:tcPr>
            <w:tcW w:w="1829" w:type="pct"/>
            <w:tcBorders>
              <w:top w:val="nil"/>
              <w:left w:val="nil"/>
              <w:bottom w:val="single" w:sz="4" w:space="0" w:color="auto"/>
              <w:right w:val="single" w:sz="4" w:space="0" w:color="auto"/>
            </w:tcBorders>
            <w:vAlign w:val="center"/>
            <w:hideMark/>
          </w:tcPr>
          <w:p w14:paraId="5FEDD1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ул.,д.12 к.3</w:t>
            </w:r>
          </w:p>
        </w:tc>
        <w:tc>
          <w:tcPr>
            <w:tcW w:w="2796" w:type="pct"/>
            <w:tcBorders>
              <w:top w:val="nil"/>
              <w:left w:val="nil"/>
              <w:bottom w:val="single" w:sz="4" w:space="0" w:color="auto"/>
              <w:right w:val="single" w:sz="4" w:space="0" w:color="auto"/>
            </w:tcBorders>
            <w:vAlign w:val="center"/>
            <w:hideMark/>
          </w:tcPr>
          <w:p w14:paraId="418CDE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515EA9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2C1A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1737</w:t>
            </w:r>
          </w:p>
        </w:tc>
        <w:tc>
          <w:tcPr>
            <w:tcW w:w="1829" w:type="pct"/>
            <w:tcBorders>
              <w:top w:val="nil"/>
              <w:left w:val="nil"/>
              <w:bottom w:val="single" w:sz="4" w:space="0" w:color="auto"/>
              <w:right w:val="single" w:sz="4" w:space="0" w:color="auto"/>
            </w:tcBorders>
            <w:vAlign w:val="center"/>
            <w:hideMark/>
          </w:tcPr>
          <w:p w14:paraId="260C0B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ул.,д.12 к.2</w:t>
            </w:r>
          </w:p>
        </w:tc>
        <w:tc>
          <w:tcPr>
            <w:tcW w:w="2796" w:type="pct"/>
            <w:tcBorders>
              <w:top w:val="nil"/>
              <w:left w:val="nil"/>
              <w:bottom w:val="single" w:sz="4" w:space="0" w:color="auto"/>
              <w:right w:val="single" w:sz="4" w:space="0" w:color="auto"/>
            </w:tcBorders>
            <w:vAlign w:val="center"/>
            <w:hideMark/>
          </w:tcPr>
          <w:p w14:paraId="371590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57A5B2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8F1E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1738</w:t>
            </w:r>
          </w:p>
        </w:tc>
        <w:tc>
          <w:tcPr>
            <w:tcW w:w="1829" w:type="pct"/>
            <w:tcBorders>
              <w:top w:val="nil"/>
              <w:left w:val="nil"/>
              <w:bottom w:val="single" w:sz="4" w:space="0" w:color="auto"/>
              <w:right w:val="single" w:sz="4" w:space="0" w:color="auto"/>
            </w:tcBorders>
            <w:vAlign w:val="center"/>
            <w:hideMark/>
          </w:tcPr>
          <w:p w14:paraId="08A3BE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Кирова ул.,д.12 к.1</w:t>
            </w:r>
          </w:p>
        </w:tc>
        <w:tc>
          <w:tcPr>
            <w:tcW w:w="2796" w:type="pct"/>
            <w:tcBorders>
              <w:top w:val="nil"/>
              <w:left w:val="nil"/>
              <w:bottom w:val="single" w:sz="4" w:space="0" w:color="auto"/>
              <w:right w:val="single" w:sz="4" w:space="0" w:color="auto"/>
            </w:tcBorders>
            <w:vAlign w:val="center"/>
            <w:hideMark/>
          </w:tcPr>
          <w:p w14:paraId="0CC0B3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п. Калинина, 44а(ЦТП №1 Октябрьский пр-т </w:t>
            </w:r>
            <w:r w:rsidRPr="00B51A48">
              <w:rPr>
                <w:rFonts w:ascii="Times New Roman" w:eastAsia="Times New Roman" w:hAnsi="Times New Roman" w:cs="Times New Roman"/>
                <w:color w:val="000000"/>
                <w:lang w:eastAsia="ru-RU"/>
              </w:rPr>
              <w:lastRenderedPageBreak/>
              <w:t>д. 123 к.4 стр.1)АО "Люберецкая теплосеть"</w:t>
            </w:r>
          </w:p>
        </w:tc>
      </w:tr>
      <w:tr w:rsidR="00B51A48" w:rsidRPr="00B51A48" w14:paraId="6CA6F6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BD3E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1739</w:t>
            </w:r>
          </w:p>
        </w:tc>
        <w:tc>
          <w:tcPr>
            <w:tcW w:w="1829" w:type="pct"/>
            <w:tcBorders>
              <w:top w:val="nil"/>
              <w:left w:val="nil"/>
              <w:bottom w:val="single" w:sz="4" w:space="0" w:color="auto"/>
              <w:right w:val="single" w:sz="4" w:space="0" w:color="auto"/>
            </w:tcBorders>
            <w:vAlign w:val="center"/>
            <w:hideMark/>
          </w:tcPr>
          <w:p w14:paraId="19194C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ул.,д.12</w:t>
            </w:r>
          </w:p>
        </w:tc>
        <w:tc>
          <w:tcPr>
            <w:tcW w:w="2796" w:type="pct"/>
            <w:tcBorders>
              <w:top w:val="nil"/>
              <w:left w:val="nil"/>
              <w:bottom w:val="single" w:sz="4" w:space="0" w:color="auto"/>
              <w:right w:val="single" w:sz="4" w:space="0" w:color="auto"/>
            </w:tcBorders>
            <w:vAlign w:val="center"/>
            <w:hideMark/>
          </w:tcPr>
          <w:p w14:paraId="7AAA26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17C420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40F6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1740</w:t>
            </w:r>
          </w:p>
        </w:tc>
        <w:tc>
          <w:tcPr>
            <w:tcW w:w="1829" w:type="pct"/>
            <w:tcBorders>
              <w:top w:val="nil"/>
              <w:left w:val="nil"/>
              <w:bottom w:val="single" w:sz="4" w:space="0" w:color="auto"/>
              <w:right w:val="single" w:sz="4" w:space="0" w:color="auto"/>
            </w:tcBorders>
            <w:vAlign w:val="center"/>
            <w:hideMark/>
          </w:tcPr>
          <w:p w14:paraId="43506C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ул.,д.12</w:t>
            </w:r>
          </w:p>
        </w:tc>
        <w:tc>
          <w:tcPr>
            <w:tcW w:w="2796" w:type="pct"/>
            <w:tcBorders>
              <w:top w:val="nil"/>
              <w:left w:val="nil"/>
              <w:bottom w:val="single" w:sz="4" w:space="0" w:color="auto"/>
              <w:right w:val="single" w:sz="4" w:space="0" w:color="auto"/>
            </w:tcBorders>
            <w:vAlign w:val="center"/>
            <w:hideMark/>
          </w:tcPr>
          <w:p w14:paraId="7F4F14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56873D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12AD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1741</w:t>
            </w:r>
          </w:p>
        </w:tc>
        <w:tc>
          <w:tcPr>
            <w:tcW w:w="1829" w:type="pct"/>
            <w:tcBorders>
              <w:top w:val="nil"/>
              <w:left w:val="nil"/>
              <w:bottom w:val="single" w:sz="4" w:space="0" w:color="auto"/>
              <w:right w:val="single" w:sz="4" w:space="0" w:color="auto"/>
            </w:tcBorders>
            <w:vAlign w:val="center"/>
            <w:hideMark/>
          </w:tcPr>
          <w:p w14:paraId="19998A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ул.,д.10"А"</w:t>
            </w:r>
          </w:p>
        </w:tc>
        <w:tc>
          <w:tcPr>
            <w:tcW w:w="2796" w:type="pct"/>
            <w:tcBorders>
              <w:top w:val="nil"/>
              <w:left w:val="nil"/>
              <w:bottom w:val="single" w:sz="4" w:space="0" w:color="auto"/>
              <w:right w:val="single" w:sz="4" w:space="0" w:color="auto"/>
            </w:tcBorders>
            <w:vAlign w:val="center"/>
            <w:hideMark/>
          </w:tcPr>
          <w:p w14:paraId="325DE0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0492F5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4C1D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1742</w:t>
            </w:r>
          </w:p>
        </w:tc>
        <w:tc>
          <w:tcPr>
            <w:tcW w:w="1829" w:type="pct"/>
            <w:tcBorders>
              <w:top w:val="nil"/>
              <w:left w:val="nil"/>
              <w:bottom w:val="single" w:sz="4" w:space="0" w:color="auto"/>
              <w:right w:val="single" w:sz="4" w:space="0" w:color="auto"/>
            </w:tcBorders>
            <w:vAlign w:val="center"/>
            <w:hideMark/>
          </w:tcPr>
          <w:p w14:paraId="0C0AB8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ул.,д.10</w:t>
            </w:r>
          </w:p>
        </w:tc>
        <w:tc>
          <w:tcPr>
            <w:tcW w:w="2796" w:type="pct"/>
            <w:tcBorders>
              <w:top w:val="nil"/>
              <w:left w:val="nil"/>
              <w:bottom w:val="single" w:sz="4" w:space="0" w:color="auto"/>
              <w:right w:val="single" w:sz="4" w:space="0" w:color="auto"/>
            </w:tcBorders>
            <w:vAlign w:val="center"/>
            <w:hideMark/>
          </w:tcPr>
          <w:p w14:paraId="1255E7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61E5D5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E4F4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1743</w:t>
            </w:r>
          </w:p>
        </w:tc>
        <w:tc>
          <w:tcPr>
            <w:tcW w:w="1829" w:type="pct"/>
            <w:tcBorders>
              <w:top w:val="nil"/>
              <w:left w:val="nil"/>
              <w:bottom w:val="single" w:sz="4" w:space="0" w:color="auto"/>
              <w:right w:val="single" w:sz="4" w:space="0" w:color="auto"/>
            </w:tcBorders>
            <w:vAlign w:val="center"/>
            <w:hideMark/>
          </w:tcPr>
          <w:p w14:paraId="2E899C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ул.,д.1</w:t>
            </w:r>
          </w:p>
        </w:tc>
        <w:tc>
          <w:tcPr>
            <w:tcW w:w="2796" w:type="pct"/>
            <w:tcBorders>
              <w:top w:val="nil"/>
              <w:left w:val="nil"/>
              <w:bottom w:val="single" w:sz="4" w:space="0" w:color="auto"/>
              <w:right w:val="single" w:sz="4" w:space="0" w:color="auto"/>
            </w:tcBorders>
            <w:vAlign w:val="center"/>
            <w:hideMark/>
          </w:tcPr>
          <w:p w14:paraId="7049B1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31471B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EFBEB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1744</w:t>
            </w:r>
          </w:p>
        </w:tc>
        <w:tc>
          <w:tcPr>
            <w:tcW w:w="1829" w:type="pct"/>
            <w:tcBorders>
              <w:top w:val="nil"/>
              <w:left w:val="nil"/>
              <w:bottom w:val="single" w:sz="4" w:space="0" w:color="auto"/>
              <w:right w:val="single" w:sz="4" w:space="0" w:color="auto"/>
            </w:tcBorders>
            <w:vAlign w:val="center"/>
            <w:hideMark/>
          </w:tcPr>
          <w:p w14:paraId="3974C3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к.5</w:t>
            </w:r>
          </w:p>
        </w:tc>
        <w:tc>
          <w:tcPr>
            <w:tcW w:w="2796" w:type="pct"/>
            <w:tcBorders>
              <w:top w:val="nil"/>
              <w:left w:val="nil"/>
              <w:bottom w:val="single" w:sz="4" w:space="0" w:color="auto"/>
              <w:right w:val="single" w:sz="4" w:space="0" w:color="auto"/>
            </w:tcBorders>
            <w:vAlign w:val="center"/>
            <w:hideMark/>
          </w:tcPr>
          <w:p w14:paraId="4F7E09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2C151F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EF3BC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1745</w:t>
            </w:r>
          </w:p>
        </w:tc>
        <w:tc>
          <w:tcPr>
            <w:tcW w:w="1829" w:type="pct"/>
            <w:tcBorders>
              <w:top w:val="nil"/>
              <w:left w:val="nil"/>
              <w:bottom w:val="single" w:sz="4" w:space="0" w:color="auto"/>
              <w:right w:val="single" w:sz="4" w:space="0" w:color="auto"/>
            </w:tcBorders>
            <w:vAlign w:val="center"/>
            <w:hideMark/>
          </w:tcPr>
          <w:p w14:paraId="67D617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Кирова 9 кор 4</w:t>
            </w:r>
          </w:p>
        </w:tc>
        <w:tc>
          <w:tcPr>
            <w:tcW w:w="2796" w:type="pct"/>
            <w:tcBorders>
              <w:top w:val="nil"/>
              <w:left w:val="nil"/>
              <w:bottom w:val="single" w:sz="4" w:space="0" w:color="auto"/>
              <w:right w:val="single" w:sz="4" w:space="0" w:color="auto"/>
            </w:tcBorders>
            <w:vAlign w:val="center"/>
            <w:hideMark/>
          </w:tcPr>
          <w:p w14:paraId="1B58A5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609697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736E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1746</w:t>
            </w:r>
          </w:p>
        </w:tc>
        <w:tc>
          <w:tcPr>
            <w:tcW w:w="1829" w:type="pct"/>
            <w:tcBorders>
              <w:top w:val="nil"/>
              <w:left w:val="nil"/>
              <w:bottom w:val="single" w:sz="4" w:space="0" w:color="auto"/>
              <w:right w:val="single" w:sz="4" w:space="0" w:color="auto"/>
            </w:tcBorders>
            <w:vAlign w:val="center"/>
            <w:hideMark/>
          </w:tcPr>
          <w:p w14:paraId="106E1C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Каштановая улица, 2</w:t>
            </w:r>
          </w:p>
        </w:tc>
        <w:tc>
          <w:tcPr>
            <w:tcW w:w="2796" w:type="pct"/>
            <w:tcBorders>
              <w:top w:val="nil"/>
              <w:left w:val="nil"/>
              <w:bottom w:val="single" w:sz="4" w:space="0" w:color="auto"/>
              <w:right w:val="single" w:sz="4" w:space="0" w:color="auto"/>
            </w:tcBorders>
            <w:vAlign w:val="center"/>
            <w:hideMark/>
          </w:tcPr>
          <w:p w14:paraId="6B4211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721B9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34F0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1747</w:t>
            </w:r>
          </w:p>
        </w:tc>
        <w:tc>
          <w:tcPr>
            <w:tcW w:w="1829" w:type="pct"/>
            <w:tcBorders>
              <w:top w:val="nil"/>
              <w:left w:val="nil"/>
              <w:bottom w:val="single" w:sz="4" w:space="0" w:color="auto"/>
              <w:right w:val="single" w:sz="4" w:space="0" w:color="auto"/>
            </w:tcBorders>
            <w:vAlign w:val="center"/>
            <w:hideMark/>
          </w:tcPr>
          <w:p w14:paraId="660D7D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ул.,д.9а</w:t>
            </w:r>
          </w:p>
        </w:tc>
        <w:tc>
          <w:tcPr>
            <w:tcW w:w="2796" w:type="pct"/>
            <w:tcBorders>
              <w:top w:val="nil"/>
              <w:left w:val="nil"/>
              <w:bottom w:val="single" w:sz="4" w:space="0" w:color="auto"/>
              <w:right w:val="single" w:sz="4" w:space="0" w:color="auto"/>
            </w:tcBorders>
            <w:vAlign w:val="center"/>
            <w:hideMark/>
          </w:tcPr>
          <w:p w14:paraId="2E8C4A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7CD521D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D5AD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1748</w:t>
            </w:r>
          </w:p>
        </w:tc>
        <w:tc>
          <w:tcPr>
            <w:tcW w:w="1829" w:type="pct"/>
            <w:tcBorders>
              <w:top w:val="nil"/>
              <w:left w:val="nil"/>
              <w:bottom w:val="single" w:sz="4" w:space="0" w:color="auto"/>
              <w:right w:val="single" w:sz="4" w:space="0" w:color="auto"/>
            </w:tcBorders>
            <w:vAlign w:val="center"/>
            <w:hideMark/>
          </w:tcPr>
          <w:p w14:paraId="77787C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ул.,д.9</w:t>
            </w:r>
          </w:p>
        </w:tc>
        <w:tc>
          <w:tcPr>
            <w:tcW w:w="2796" w:type="pct"/>
            <w:tcBorders>
              <w:top w:val="nil"/>
              <w:left w:val="nil"/>
              <w:bottom w:val="single" w:sz="4" w:space="0" w:color="auto"/>
              <w:right w:val="single" w:sz="4" w:space="0" w:color="auto"/>
            </w:tcBorders>
            <w:vAlign w:val="center"/>
            <w:hideMark/>
          </w:tcPr>
          <w:p w14:paraId="643C6A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5F3FAD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815C9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1749</w:t>
            </w:r>
          </w:p>
        </w:tc>
        <w:tc>
          <w:tcPr>
            <w:tcW w:w="1829" w:type="pct"/>
            <w:tcBorders>
              <w:top w:val="nil"/>
              <w:left w:val="nil"/>
              <w:bottom w:val="single" w:sz="4" w:space="0" w:color="auto"/>
              <w:right w:val="single" w:sz="4" w:space="0" w:color="auto"/>
            </w:tcBorders>
            <w:vAlign w:val="center"/>
            <w:hideMark/>
          </w:tcPr>
          <w:p w14:paraId="58CA4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ул.,д.7а</w:t>
            </w:r>
          </w:p>
        </w:tc>
        <w:tc>
          <w:tcPr>
            <w:tcW w:w="2796" w:type="pct"/>
            <w:tcBorders>
              <w:top w:val="nil"/>
              <w:left w:val="nil"/>
              <w:bottom w:val="single" w:sz="4" w:space="0" w:color="auto"/>
              <w:right w:val="single" w:sz="4" w:space="0" w:color="auto"/>
            </w:tcBorders>
            <w:vAlign w:val="center"/>
            <w:hideMark/>
          </w:tcPr>
          <w:p w14:paraId="63C6DE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2EB8FF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E61E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1750</w:t>
            </w:r>
          </w:p>
        </w:tc>
        <w:tc>
          <w:tcPr>
            <w:tcW w:w="1829" w:type="pct"/>
            <w:tcBorders>
              <w:top w:val="nil"/>
              <w:left w:val="nil"/>
              <w:bottom w:val="single" w:sz="4" w:space="0" w:color="auto"/>
              <w:right w:val="single" w:sz="4" w:space="0" w:color="auto"/>
            </w:tcBorders>
            <w:vAlign w:val="center"/>
            <w:hideMark/>
          </w:tcPr>
          <w:p w14:paraId="1F2951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ул.,д.7</w:t>
            </w:r>
          </w:p>
        </w:tc>
        <w:tc>
          <w:tcPr>
            <w:tcW w:w="2796" w:type="pct"/>
            <w:tcBorders>
              <w:top w:val="nil"/>
              <w:left w:val="nil"/>
              <w:bottom w:val="single" w:sz="4" w:space="0" w:color="auto"/>
              <w:right w:val="single" w:sz="4" w:space="0" w:color="auto"/>
            </w:tcBorders>
            <w:vAlign w:val="center"/>
            <w:hideMark/>
          </w:tcPr>
          <w:p w14:paraId="0F258D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0F7E8C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3B94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1751</w:t>
            </w:r>
          </w:p>
        </w:tc>
        <w:tc>
          <w:tcPr>
            <w:tcW w:w="1829" w:type="pct"/>
            <w:tcBorders>
              <w:top w:val="nil"/>
              <w:left w:val="nil"/>
              <w:bottom w:val="single" w:sz="4" w:space="0" w:color="auto"/>
              <w:right w:val="single" w:sz="4" w:space="0" w:color="auto"/>
            </w:tcBorders>
            <w:vAlign w:val="center"/>
            <w:hideMark/>
          </w:tcPr>
          <w:p w14:paraId="2AB711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ул.,д.5а</w:t>
            </w:r>
          </w:p>
        </w:tc>
        <w:tc>
          <w:tcPr>
            <w:tcW w:w="2796" w:type="pct"/>
            <w:tcBorders>
              <w:top w:val="nil"/>
              <w:left w:val="nil"/>
              <w:bottom w:val="single" w:sz="4" w:space="0" w:color="auto"/>
              <w:right w:val="single" w:sz="4" w:space="0" w:color="auto"/>
            </w:tcBorders>
            <w:vAlign w:val="center"/>
            <w:hideMark/>
          </w:tcPr>
          <w:p w14:paraId="4C345A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4D09DD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D270C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1752</w:t>
            </w:r>
          </w:p>
        </w:tc>
        <w:tc>
          <w:tcPr>
            <w:tcW w:w="1829" w:type="pct"/>
            <w:tcBorders>
              <w:top w:val="nil"/>
              <w:left w:val="nil"/>
              <w:bottom w:val="single" w:sz="4" w:space="0" w:color="auto"/>
              <w:right w:val="single" w:sz="4" w:space="0" w:color="auto"/>
            </w:tcBorders>
            <w:vAlign w:val="center"/>
            <w:hideMark/>
          </w:tcPr>
          <w:p w14:paraId="183C80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ул.,д.5</w:t>
            </w:r>
          </w:p>
        </w:tc>
        <w:tc>
          <w:tcPr>
            <w:tcW w:w="2796" w:type="pct"/>
            <w:tcBorders>
              <w:top w:val="nil"/>
              <w:left w:val="nil"/>
              <w:bottom w:val="single" w:sz="4" w:space="0" w:color="auto"/>
              <w:right w:val="single" w:sz="4" w:space="0" w:color="auto"/>
            </w:tcBorders>
            <w:vAlign w:val="center"/>
            <w:hideMark/>
          </w:tcPr>
          <w:p w14:paraId="6423D0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1D00E3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8B46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1753</w:t>
            </w:r>
          </w:p>
        </w:tc>
        <w:tc>
          <w:tcPr>
            <w:tcW w:w="1829" w:type="pct"/>
            <w:tcBorders>
              <w:top w:val="nil"/>
              <w:left w:val="nil"/>
              <w:bottom w:val="single" w:sz="4" w:space="0" w:color="auto"/>
              <w:right w:val="single" w:sz="4" w:space="0" w:color="auto"/>
            </w:tcBorders>
            <w:vAlign w:val="center"/>
            <w:hideMark/>
          </w:tcPr>
          <w:p w14:paraId="101EEC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ул.,д.3а</w:t>
            </w:r>
          </w:p>
        </w:tc>
        <w:tc>
          <w:tcPr>
            <w:tcW w:w="2796" w:type="pct"/>
            <w:tcBorders>
              <w:top w:val="nil"/>
              <w:left w:val="nil"/>
              <w:bottom w:val="single" w:sz="4" w:space="0" w:color="auto"/>
              <w:right w:val="single" w:sz="4" w:space="0" w:color="auto"/>
            </w:tcBorders>
            <w:vAlign w:val="center"/>
            <w:hideMark/>
          </w:tcPr>
          <w:p w14:paraId="0D51FA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332858F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1D6B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1754</w:t>
            </w:r>
          </w:p>
        </w:tc>
        <w:tc>
          <w:tcPr>
            <w:tcW w:w="1829" w:type="pct"/>
            <w:tcBorders>
              <w:top w:val="nil"/>
              <w:left w:val="nil"/>
              <w:bottom w:val="single" w:sz="4" w:space="0" w:color="auto"/>
              <w:right w:val="single" w:sz="4" w:space="0" w:color="auto"/>
            </w:tcBorders>
            <w:vAlign w:val="center"/>
            <w:hideMark/>
          </w:tcPr>
          <w:p w14:paraId="71AC15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ул.,д.2</w:t>
            </w:r>
          </w:p>
        </w:tc>
        <w:tc>
          <w:tcPr>
            <w:tcW w:w="2796" w:type="pct"/>
            <w:tcBorders>
              <w:top w:val="nil"/>
              <w:left w:val="nil"/>
              <w:bottom w:val="single" w:sz="4" w:space="0" w:color="auto"/>
              <w:right w:val="single" w:sz="4" w:space="0" w:color="auto"/>
            </w:tcBorders>
            <w:vAlign w:val="center"/>
            <w:hideMark/>
          </w:tcPr>
          <w:p w14:paraId="71CBD1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638050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E939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1755</w:t>
            </w:r>
          </w:p>
        </w:tc>
        <w:tc>
          <w:tcPr>
            <w:tcW w:w="1829" w:type="pct"/>
            <w:tcBorders>
              <w:top w:val="nil"/>
              <w:left w:val="nil"/>
              <w:bottom w:val="single" w:sz="4" w:space="0" w:color="auto"/>
              <w:right w:val="single" w:sz="4" w:space="0" w:color="auto"/>
            </w:tcBorders>
            <w:vAlign w:val="center"/>
            <w:hideMark/>
          </w:tcPr>
          <w:p w14:paraId="674121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ул.,д.1в</w:t>
            </w:r>
          </w:p>
        </w:tc>
        <w:tc>
          <w:tcPr>
            <w:tcW w:w="2796" w:type="pct"/>
            <w:tcBorders>
              <w:top w:val="nil"/>
              <w:left w:val="nil"/>
              <w:bottom w:val="single" w:sz="4" w:space="0" w:color="auto"/>
              <w:right w:val="single" w:sz="4" w:space="0" w:color="auto"/>
            </w:tcBorders>
            <w:vAlign w:val="center"/>
            <w:hideMark/>
          </w:tcPr>
          <w:p w14:paraId="48B85A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3A2C58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8CCE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1756</w:t>
            </w:r>
          </w:p>
        </w:tc>
        <w:tc>
          <w:tcPr>
            <w:tcW w:w="1829" w:type="pct"/>
            <w:tcBorders>
              <w:top w:val="nil"/>
              <w:left w:val="nil"/>
              <w:bottom w:val="single" w:sz="4" w:space="0" w:color="auto"/>
              <w:right w:val="single" w:sz="4" w:space="0" w:color="auto"/>
            </w:tcBorders>
            <w:vAlign w:val="center"/>
            <w:hideMark/>
          </w:tcPr>
          <w:p w14:paraId="50D830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ул.,д.17</w:t>
            </w:r>
          </w:p>
        </w:tc>
        <w:tc>
          <w:tcPr>
            <w:tcW w:w="2796" w:type="pct"/>
            <w:tcBorders>
              <w:top w:val="nil"/>
              <w:left w:val="nil"/>
              <w:bottom w:val="single" w:sz="4" w:space="0" w:color="auto"/>
              <w:right w:val="single" w:sz="4" w:space="0" w:color="auto"/>
            </w:tcBorders>
            <w:vAlign w:val="center"/>
            <w:hideMark/>
          </w:tcPr>
          <w:p w14:paraId="10CA41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1C22290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5CFB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1757</w:t>
            </w:r>
          </w:p>
        </w:tc>
        <w:tc>
          <w:tcPr>
            <w:tcW w:w="1829" w:type="pct"/>
            <w:tcBorders>
              <w:top w:val="nil"/>
              <w:left w:val="nil"/>
              <w:bottom w:val="single" w:sz="4" w:space="0" w:color="auto"/>
              <w:right w:val="single" w:sz="4" w:space="0" w:color="auto"/>
            </w:tcBorders>
            <w:vAlign w:val="center"/>
            <w:hideMark/>
          </w:tcPr>
          <w:p w14:paraId="54248C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ул.,д.15</w:t>
            </w:r>
          </w:p>
        </w:tc>
        <w:tc>
          <w:tcPr>
            <w:tcW w:w="2796" w:type="pct"/>
            <w:tcBorders>
              <w:top w:val="nil"/>
              <w:left w:val="nil"/>
              <w:bottom w:val="single" w:sz="4" w:space="0" w:color="auto"/>
              <w:right w:val="single" w:sz="4" w:space="0" w:color="auto"/>
            </w:tcBorders>
            <w:vAlign w:val="center"/>
            <w:hideMark/>
          </w:tcPr>
          <w:p w14:paraId="192784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693BC0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8B96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1758</w:t>
            </w:r>
          </w:p>
        </w:tc>
        <w:tc>
          <w:tcPr>
            <w:tcW w:w="1829" w:type="pct"/>
            <w:tcBorders>
              <w:top w:val="nil"/>
              <w:left w:val="nil"/>
              <w:bottom w:val="single" w:sz="4" w:space="0" w:color="auto"/>
              <w:right w:val="single" w:sz="4" w:space="0" w:color="auto"/>
            </w:tcBorders>
            <w:vAlign w:val="center"/>
            <w:hideMark/>
          </w:tcPr>
          <w:p w14:paraId="3714D5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Калараш ул.,д.11</w:t>
            </w:r>
          </w:p>
        </w:tc>
        <w:tc>
          <w:tcPr>
            <w:tcW w:w="2796" w:type="pct"/>
            <w:tcBorders>
              <w:top w:val="nil"/>
              <w:left w:val="nil"/>
              <w:bottom w:val="single" w:sz="4" w:space="0" w:color="auto"/>
              <w:right w:val="single" w:sz="4" w:space="0" w:color="auto"/>
            </w:tcBorders>
            <w:vAlign w:val="center"/>
            <w:hideMark/>
          </w:tcPr>
          <w:p w14:paraId="3553C1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53BA6B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4D51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1759</w:t>
            </w:r>
          </w:p>
        </w:tc>
        <w:tc>
          <w:tcPr>
            <w:tcW w:w="1829" w:type="pct"/>
            <w:tcBorders>
              <w:top w:val="nil"/>
              <w:left w:val="nil"/>
              <w:bottom w:val="single" w:sz="4" w:space="0" w:color="auto"/>
              <w:right w:val="single" w:sz="4" w:space="0" w:color="auto"/>
            </w:tcBorders>
            <w:vAlign w:val="center"/>
            <w:hideMark/>
          </w:tcPr>
          <w:p w14:paraId="154E64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К.103</w:t>
            </w:r>
          </w:p>
        </w:tc>
        <w:tc>
          <w:tcPr>
            <w:tcW w:w="2796" w:type="pct"/>
            <w:tcBorders>
              <w:top w:val="nil"/>
              <w:left w:val="nil"/>
              <w:bottom w:val="single" w:sz="4" w:space="0" w:color="auto"/>
              <w:right w:val="single" w:sz="4" w:space="0" w:color="auto"/>
            </w:tcBorders>
            <w:vAlign w:val="center"/>
            <w:hideMark/>
          </w:tcPr>
          <w:p w14:paraId="7B7507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480966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BD76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1760</w:t>
            </w:r>
          </w:p>
        </w:tc>
        <w:tc>
          <w:tcPr>
            <w:tcW w:w="1829" w:type="pct"/>
            <w:tcBorders>
              <w:top w:val="nil"/>
              <w:left w:val="nil"/>
              <w:bottom w:val="single" w:sz="4" w:space="0" w:color="auto"/>
              <w:right w:val="single" w:sz="4" w:space="0" w:color="auto"/>
            </w:tcBorders>
            <w:vAlign w:val="center"/>
            <w:hideMark/>
          </w:tcPr>
          <w:p w14:paraId="4C83DA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 104 ЦНИИ ВВС</w:t>
            </w:r>
          </w:p>
        </w:tc>
        <w:tc>
          <w:tcPr>
            <w:tcW w:w="2796" w:type="pct"/>
            <w:tcBorders>
              <w:top w:val="nil"/>
              <w:left w:val="nil"/>
              <w:bottom w:val="single" w:sz="4" w:space="0" w:color="auto"/>
              <w:right w:val="single" w:sz="4" w:space="0" w:color="auto"/>
            </w:tcBorders>
            <w:vAlign w:val="center"/>
            <w:hideMark/>
          </w:tcPr>
          <w:p w14:paraId="7972E6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31D21B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9EBD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1761</w:t>
            </w:r>
          </w:p>
        </w:tc>
        <w:tc>
          <w:tcPr>
            <w:tcW w:w="1829" w:type="pct"/>
            <w:tcBorders>
              <w:top w:val="nil"/>
              <w:left w:val="nil"/>
              <w:bottom w:val="single" w:sz="4" w:space="0" w:color="auto"/>
              <w:right w:val="single" w:sz="4" w:space="0" w:color="auto"/>
            </w:tcBorders>
            <w:vAlign w:val="center"/>
            <w:hideMark/>
          </w:tcPr>
          <w:p w14:paraId="03E056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 9 (105-2)</w:t>
            </w:r>
          </w:p>
        </w:tc>
        <w:tc>
          <w:tcPr>
            <w:tcW w:w="2796" w:type="pct"/>
            <w:tcBorders>
              <w:top w:val="nil"/>
              <w:left w:val="nil"/>
              <w:bottom w:val="single" w:sz="4" w:space="0" w:color="auto"/>
              <w:right w:val="single" w:sz="4" w:space="0" w:color="auto"/>
            </w:tcBorders>
            <w:vAlign w:val="center"/>
            <w:hideMark/>
          </w:tcPr>
          <w:p w14:paraId="505396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48140B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8349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1762</w:t>
            </w:r>
          </w:p>
        </w:tc>
        <w:tc>
          <w:tcPr>
            <w:tcW w:w="1829" w:type="pct"/>
            <w:tcBorders>
              <w:top w:val="nil"/>
              <w:left w:val="nil"/>
              <w:bottom w:val="single" w:sz="4" w:space="0" w:color="auto"/>
              <w:right w:val="single" w:sz="4" w:space="0" w:color="auto"/>
            </w:tcBorders>
            <w:vAlign w:val="center"/>
            <w:hideMark/>
          </w:tcPr>
          <w:p w14:paraId="1BA941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 9 (105-1)</w:t>
            </w:r>
          </w:p>
        </w:tc>
        <w:tc>
          <w:tcPr>
            <w:tcW w:w="2796" w:type="pct"/>
            <w:tcBorders>
              <w:top w:val="nil"/>
              <w:left w:val="nil"/>
              <w:bottom w:val="single" w:sz="4" w:space="0" w:color="auto"/>
              <w:right w:val="single" w:sz="4" w:space="0" w:color="auto"/>
            </w:tcBorders>
            <w:vAlign w:val="center"/>
            <w:hideMark/>
          </w:tcPr>
          <w:p w14:paraId="473144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089247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05C1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1763</w:t>
            </w:r>
          </w:p>
        </w:tc>
        <w:tc>
          <w:tcPr>
            <w:tcW w:w="1829" w:type="pct"/>
            <w:tcBorders>
              <w:top w:val="nil"/>
              <w:left w:val="nil"/>
              <w:bottom w:val="single" w:sz="4" w:space="0" w:color="auto"/>
              <w:right w:val="single" w:sz="4" w:space="0" w:color="auto"/>
            </w:tcBorders>
            <w:vAlign w:val="center"/>
            <w:hideMark/>
          </w:tcPr>
          <w:p w14:paraId="2BD8C6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ул.,д.76</w:t>
            </w:r>
          </w:p>
        </w:tc>
        <w:tc>
          <w:tcPr>
            <w:tcW w:w="2796" w:type="pct"/>
            <w:tcBorders>
              <w:top w:val="nil"/>
              <w:left w:val="nil"/>
              <w:bottom w:val="single" w:sz="4" w:space="0" w:color="auto"/>
              <w:right w:val="single" w:sz="4" w:space="0" w:color="auto"/>
            </w:tcBorders>
            <w:vAlign w:val="center"/>
            <w:hideMark/>
          </w:tcPr>
          <w:p w14:paraId="364177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4B8E5A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DD8A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1764</w:t>
            </w:r>
          </w:p>
        </w:tc>
        <w:tc>
          <w:tcPr>
            <w:tcW w:w="1829" w:type="pct"/>
            <w:tcBorders>
              <w:top w:val="nil"/>
              <w:left w:val="nil"/>
              <w:bottom w:val="single" w:sz="4" w:space="0" w:color="auto"/>
              <w:right w:val="single" w:sz="4" w:space="0" w:color="auto"/>
            </w:tcBorders>
            <w:vAlign w:val="center"/>
            <w:hideMark/>
          </w:tcPr>
          <w:p w14:paraId="4412E2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Инициативная ул.,д.74</w:t>
            </w:r>
          </w:p>
        </w:tc>
        <w:tc>
          <w:tcPr>
            <w:tcW w:w="2796" w:type="pct"/>
            <w:tcBorders>
              <w:top w:val="nil"/>
              <w:left w:val="nil"/>
              <w:bottom w:val="single" w:sz="4" w:space="0" w:color="auto"/>
              <w:right w:val="single" w:sz="4" w:space="0" w:color="auto"/>
            </w:tcBorders>
            <w:vAlign w:val="center"/>
            <w:hideMark/>
          </w:tcPr>
          <w:p w14:paraId="2388A0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РТС "Некрасовка"(ЦТП ул. Инициативная </w:t>
            </w:r>
            <w:r w:rsidRPr="00B51A48">
              <w:rPr>
                <w:rFonts w:ascii="Times New Roman" w:eastAsia="Times New Roman" w:hAnsi="Times New Roman" w:cs="Times New Roman"/>
                <w:color w:val="000000"/>
                <w:lang w:eastAsia="ru-RU"/>
              </w:rPr>
              <w:lastRenderedPageBreak/>
              <w:t>д.69)ПАО "Мосэнерго", ОАО "ЛГЖТ"</w:t>
            </w:r>
          </w:p>
        </w:tc>
      </w:tr>
      <w:tr w:rsidR="00B51A48" w:rsidRPr="00B51A48" w14:paraId="0C06CD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44F5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1765</w:t>
            </w:r>
          </w:p>
        </w:tc>
        <w:tc>
          <w:tcPr>
            <w:tcW w:w="1829" w:type="pct"/>
            <w:tcBorders>
              <w:top w:val="nil"/>
              <w:left w:val="nil"/>
              <w:bottom w:val="single" w:sz="4" w:space="0" w:color="auto"/>
              <w:right w:val="single" w:sz="4" w:space="0" w:color="auto"/>
            </w:tcBorders>
            <w:vAlign w:val="center"/>
            <w:hideMark/>
          </w:tcPr>
          <w:p w14:paraId="038FB5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ул.,д.73</w:t>
            </w:r>
          </w:p>
        </w:tc>
        <w:tc>
          <w:tcPr>
            <w:tcW w:w="2796" w:type="pct"/>
            <w:tcBorders>
              <w:top w:val="nil"/>
              <w:left w:val="nil"/>
              <w:bottom w:val="single" w:sz="4" w:space="0" w:color="auto"/>
              <w:right w:val="single" w:sz="4" w:space="0" w:color="auto"/>
            </w:tcBorders>
            <w:vAlign w:val="center"/>
            <w:hideMark/>
          </w:tcPr>
          <w:p w14:paraId="3B356F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674403A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0B17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1766</w:t>
            </w:r>
          </w:p>
        </w:tc>
        <w:tc>
          <w:tcPr>
            <w:tcW w:w="1829" w:type="pct"/>
            <w:tcBorders>
              <w:top w:val="nil"/>
              <w:left w:val="nil"/>
              <w:bottom w:val="single" w:sz="4" w:space="0" w:color="auto"/>
              <w:right w:val="single" w:sz="4" w:space="0" w:color="auto"/>
            </w:tcBorders>
            <w:vAlign w:val="center"/>
            <w:hideMark/>
          </w:tcPr>
          <w:p w14:paraId="50900D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ул.,д.72</w:t>
            </w:r>
          </w:p>
        </w:tc>
        <w:tc>
          <w:tcPr>
            <w:tcW w:w="2796" w:type="pct"/>
            <w:tcBorders>
              <w:top w:val="nil"/>
              <w:left w:val="nil"/>
              <w:bottom w:val="single" w:sz="4" w:space="0" w:color="auto"/>
              <w:right w:val="single" w:sz="4" w:space="0" w:color="auto"/>
            </w:tcBorders>
            <w:vAlign w:val="center"/>
            <w:hideMark/>
          </w:tcPr>
          <w:p w14:paraId="416BFF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34656B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4CD7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1767</w:t>
            </w:r>
          </w:p>
        </w:tc>
        <w:tc>
          <w:tcPr>
            <w:tcW w:w="1829" w:type="pct"/>
            <w:tcBorders>
              <w:top w:val="nil"/>
              <w:left w:val="nil"/>
              <w:bottom w:val="single" w:sz="4" w:space="0" w:color="auto"/>
              <w:right w:val="single" w:sz="4" w:space="0" w:color="auto"/>
            </w:tcBorders>
            <w:vAlign w:val="center"/>
            <w:hideMark/>
          </w:tcPr>
          <w:p w14:paraId="1A02FE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ул.,д.71</w:t>
            </w:r>
          </w:p>
        </w:tc>
        <w:tc>
          <w:tcPr>
            <w:tcW w:w="2796" w:type="pct"/>
            <w:tcBorders>
              <w:top w:val="nil"/>
              <w:left w:val="nil"/>
              <w:bottom w:val="single" w:sz="4" w:space="0" w:color="auto"/>
              <w:right w:val="single" w:sz="4" w:space="0" w:color="auto"/>
            </w:tcBorders>
            <w:vAlign w:val="center"/>
            <w:hideMark/>
          </w:tcPr>
          <w:p w14:paraId="7FE94E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01632C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DCA84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1768</w:t>
            </w:r>
          </w:p>
        </w:tc>
        <w:tc>
          <w:tcPr>
            <w:tcW w:w="1829" w:type="pct"/>
            <w:tcBorders>
              <w:top w:val="nil"/>
              <w:left w:val="nil"/>
              <w:bottom w:val="single" w:sz="4" w:space="0" w:color="auto"/>
              <w:right w:val="single" w:sz="4" w:space="0" w:color="auto"/>
            </w:tcBorders>
            <w:vAlign w:val="center"/>
            <w:hideMark/>
          </w:tcPr>
          <w:p w14:paraId="793005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ул.,д.70</w:t>
            </w:r>
          </w:p>
        </w:tc>
        <w:tc>
          <w:tcPr>
            <w:tcW w:w="2796" w:type="pct"/>
            <w:tcBorders>
              <w:top w:val="nil"/>
              <w:left w:val="nil"/>
              <w:bottom w:val="single" w:sz="4" w:space="0" w:color="auto"/>
              <w:right w:val="single" w:sz="4" w:space="0" w:color="auto"/>
            </w:tcBorders>
            <w:vAlign w:val="center"/>
            <w:hideMark/>
          </w:tcPr>
          <w:p w14:paraId="4252E6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521F90C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9BDD1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1769</w:t>
            </w:r>
          </w:p>
        </w:tc>
        <w:tc>
          <w:tcPr>
            <w:tcW w:w="1829" w:type="pct"/>
            <w:tcBorders>
              <w:top w:val="nil"/>
              <w:left w:val="nil"/>
              <w:bottom w:val="single" w:sz="4" w:space="0" w:color="auto"/>
              <w:right w:val="single" w:sz="4" w:space="0" w:color="auto"/>
            </w:tcBorders>
            <w:vAlign w:val="center"/>
            <w:hideMark/>
          </w:tcPr>
          <w:p w14:paraId="7A7E3E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ул.,д.7</w:t>
            </w:r>
          </w:p>
        </w:tc>
        <w:tc>
          <w:tcPr>
            <w:tcW w:w="2796" w:type="pct"/>
            <w:tcBorders>
              <w:top w:val="nil"/>
              <w:left w:val="nil"/>
              <w:bottom w:val="single" w:sz="4" w:space="0" w:color="auto"/>
              <w:right w:val="single" w:sz="4" w:space="0" w:color="auto"/>
            </w:tcBorders>
            <w:vAlign w:val="center"/>
            <w:hideMark/>
          </w:tcPr>
          <w:p w14:paraId="582658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78E56A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0128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1770</w:t>
            </w:r>
          </w:p>
        </w:tc>
        <w:tc>
          <w:tcPr>
            <w:tcW w:w="1829" w:type="pct"/>
            <w:tcBorders>
              <w:top w:val="nil"/>
              <w:left w:val="nil"/>
              <w:bottom w:val="single" w:sz="4" w:space="0" w:color="auto"/>
              <w:right w:val="single" w:sz="4" w:space="0" w:color="auto"/>
            </w:tcBorders>
            <w:vAlign w:val="center"/>
            <w:hideMark/>
          </w:tcPr>
          <w:p w14:paraId="676E83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ул.,д.69</w:t>
            </w:r>
          </w:p>
        </w:tc>
        <w:tc>
          <w:tcPr>
            <w:tcW w:w="2796" w:type="pct"/>
            <w:tcBorders>
              <w:top w:val="nil"/>
              <w:left w:val="nil"/>
              <w:bottom w:val="single" w:sz="4" w:space="0" w:color="auto"/>
              <w:right w:val="single" w:sz="4" w:space="0" w:color="auto"/>
            </w:tcBorders>
            <w:vAlign w:val="center"/>
            <w:hideMark/>
          </w:tcPr>
          <w:p w14:paraId="15C670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7A3B3E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38D5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1771</w:t>
            </w:r>
          </w:p>
        </w:tc>
        <w:tc>
          <w:tcPr>
            <w:tcW w:w="1829" w:type="pct"/>
            <w:tcBorders>
              <w:top w:val="nil"/>
              <w:left w:val="nil"/>
              <w:bottom w:val="single" w:sz="4" w:space="0" w:color="auto"/>
              <w:right w:val="single" w:sz="4" w:space="0" w:color="auto"/>
            </w:tcBorders>
            <w:vAlign w:val="center"/>
            <w:hideMark/>
          </w:tcPr>
          <w:p w14:paraId="6365FA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ул.,д.68</w:t>
            </w:r>
          </w:p>
        </w:tc>
        <w:tc>
          <w:tcPr>
            <w:tcW w:w="2796" w:type="pct"/>
            <w:tcBorders>
              <w:top w:val="nil"/>
              <w:left w:val="nil"/>
              <w:bottom w:val="single" w:sz="4" w:space="0" w:color="auto"/>
              <w:right w:val="single" w:sz="4" w:space="0" w:color="auto"/>
            </w:tcBorders>
            <w:vAlign w:val="center"/>
            <w:hideMark/>
          </w:tcPr>
          <w:p w14:paraId="5A4092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3B074C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DA34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1772</w:t>
            </w:r>
          </w:p>
        </w:tc>
        <w:tc>
          <w:tcPr>
            <w:tcW w:w="1829" w:type="pct"/>
            <w:tcBorders>
              <w:top w:val="nil"/>
              <w:left w:val="nil"/>
              <w:bottom w:val="single" w:sz="4" w:space="0" w:color="auto"/>
              <w:right w:val="single" w:sz="4" w:space="0" w:color="auto"/>
            </w:tcBorders>
            <w:vAlign w:val="center"/>
            <w:hideMark/>
          </w:tcPr>
          <w:p w14:paraId="470FB3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ул.,д.67</w:t>
            </w:r>
          </w:p>
        </w:tc>
        <w:tc>
          <w:tcPr>
            <w:tcW w:w="2796" w:type="pct"/>
            <w:tcBorders>
              <w:top w:val="nil"/>
              <w:left w:val="nil"/>
              <w:bottom w:val="single" w:sz="4" w:space="0" w:color="auto"/>
              <w:right w:val="single" w:sz="4" w:space="0" w:color="auto"/>
            </w:tcBorders>
            <w:vAlign w:val="center"/>
            <w:hideMark/>
          </w:tcPr>
          <w:p w14:paraId="4055EA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"Некрасовка"(ЦТП ул. Инициативная д.69)ПАО "Мосэнерго", ОАО "ЛГЖТ"</w:t>
            </w:r>
          </w:p>
        </w:tc>
      </w:tr>
      <w:tr w:rsidR="00B51A48" w:rsidRPr="00B51A48" w14:paraId="58B78A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FC48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1773</w:t>
            </w:r>
          </w:p>
        </w:tc>
        <w:tc>
          <w:tcPr>
            <w:tcW w:w="1829" w:type="pct"/>
            <w:tcBorders>
              <w:top w:val="nil"/>
              <w:left w:val="nil"/>
              <w:bottom w:val="single" w:sz="4" w:space="0" w:color="auto"/>
              <w:right w:val="single" w:sz="4" w:space="0" w:color="auto"/>
            </w:tcBorders>
            <w:vAlign w:val="center"/>
            <w:hideMark/>
          </w:tcPr>
          <w:p w14:paraId="666EFF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ул.,д.5а</w:t>
            </w:r>
          </w:p>
        </w:tc>
        <w:tc>
          <w:tcPr>
            <w:tcW w:w="2796" w:type="pct"/>
            <w:tcBorders>
              <w:top w:val="nil"/>
              <w:left w:val="nil"/>
              <w:bottom w:val="single" w:sz="4" w:space="0" w:color="auto"/>
              <w:right w:val="single" w:sz="4" w:space="0" w:color="auto"/>
            </w:tcBorders>
            <w:vAlign w:val="center"/>
            <w:hideMark/>
          </w:tcPr>
          <w:p w14:paraId="4B4CB4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366E9E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442F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1774</w:t>
            </w:r>
          </w:p>
        </w:tc>
        <w:tc>
          <w:tcPr>
            <w:tcW w:w="1829" w:type="pct"/>
            <w:tcBorders>
              <w:top w:val="nil"/>
              <w:left w:val="nil"/>
              <w:bottom w:val="single" w:sz="4" w:space="0" w:color="auto"/>
              <w:right w:val="single" w:sz="4" w:space="0" w:color="auto"/>
            </w:tcBorders>
            <w:vAlign w:val="center"/>
            <w:hideMark/>
          </w:tcPr>
          <w:p w14:paraId="16E815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ул.,д.50</w:t>
            </w:r>
          </w:p>
        </w:tc>
        <w:tc>
          <w:tcPr>
            <w:tcW w:w="2796" w:type="pct"/>
            <w:tcBorders>
              <w:top w:val="nil"/>
              <w:left w:val="nil"/>
              <w:bottom w:val="single" w:sz="4" w:space="0" w:color="auto"/>
              <w:right w:val="single" w:sz="4" w:space="0" w:color="auto"/>
            </w:tcBorders>
            <w:vAlign w:val="center"/>
            <w:hideMark/>
          </w:tcPr>
          <w:p w14:paraId="6083AC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6FE1E4A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B1C6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1775</w:t>
            </w:r>
          </w:p>
        </w:tc>
        <w:tc>
          <w:tcPr>
            <w:tcW w:w="1829" w:type="pct"/>
            <w:tcBorders>
              <w:top w:val="nil"/>
              <w:left w:val="nil"/>
              <w:bottom w:val="single" w:sz="4" w:space="0" w:color="auto"/>
              <w:right w:val="single" w:sz="4" w:space="0" w:color="auto"/>
            </w:tcBorders>
            <w:vAlign w:val="center"/>
            <w:hideMark/>
          </w:tcPr>
          <w:p w14:paraId="5B222A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ул.,д.5</w:t>
            </w:r>
          </w:p>
        </w:tc>
        <w:tc>
          <w:tcPr>
            <w:tcW w:w="2796" w:type="pct"/>
            <w:tcBorders>
              <w:top w:val="nil"/>
              <w:left w:val="nil"/>
              <w:bottom w:val="single" w:sz="4" w:space="0" w:color="auto"/>
              <w:right w:val="single" w:sz="4" w:space="0" w:color="auto"/>
            </w:tcBorders>
            <w:vAlign w:val="center"/>
            <w:hideMark/>
          </w:tcPr>
          <w:p w14:paraId="48B557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0D0BBE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0CEA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1776</w:t>
            </w:r>
          </w:p>
        </w:tc>
        <w:tc>
          <w:tcPr>
            <w:tcW w:w="1829" w:type="pct"/>
            <w:tcBorders>
              <w:top w:val="nil"/>
              <w:left w:val="nil"/>
              <w:bottom w:val="single" w:sz="4" w:space="0" w:color="auto"/>
              <w:right w:val="single" w:sz="4" w:space="0" w:color="auto"/>
            </w:tcBorders>
            <w:vAlign w:val="center"/>
            <w:hideMark/>
          </w:tcPr>
          <w:p w14:paraId="32846D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ул.,д.48,лит.Д</w:t>
            </w:r>
          </w:p>
        </w:tc>
        <w:tc>
          <w:tcPr>
            <w:tcW w:w="2796" w:type="pct"/>
            <w:tcBorders>
              <w:top w:val="nil"/>
              <w:left w:val="nil"/>
              <w:bottom w:val="single" w:sz="4" w:space="0" w:color="auto"/>
              <w:right w:val="single" w:sz="4" w:space="0" w:color="auto"/>
            </w:tcBorders>
            <w:vAlign w:val="center"/>
            <w:hideMark/>
          </w:tcPr>
          <w:p w14:paraId="1D7ADA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327FFA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A659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1777</w:t>
            </w:r>
          </w:p>
        </w:tc>
        <w:tc>
          <w:tcPr>
            <w:tcW w:w="1829" w:type="pct"/>
            <w:tcBorders>
              <w:top w:val="nil"/>
              <w:left w:val="nil"/>
              <w:bottom w:val="single" w:sz="4" w:space="0" w:color="auto"/>
              <w:right w:val="single" w:sz="4" w:space="0" w:color="auto"/>
            </w:tcBorders>
            <w:vAlign w:val="center"/>
            <w:hideMark/>
          </w:tcPr>
          <w:p w14:paraId="06D424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ул.,д.48,лит.Б</w:t>
            </w:r>
          </w:p>
        </w:tc>
        <w:tc>
          <w:tcPr>
            <w:tcW w:w="2796" w:type="pct"/>
            <w:tcBorders>
              <w:top w:val="nil"/>
              <w:left w:val="nil"/>
              <w:bottom w:val="single" w:sz="4" w:space="0" w:color="auto"/>
              <w:right w:val="single" w:sz="4" w:space="0" w:color="auto"/>
            </w:tcBorders>
            <w:vAlign w:val="center"/>
            <w:hideMark/>
          </w:tcPr>
          <w:p w14:paraId="139768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4CFF3C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BE39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1778</w:t>
            </w:r>
          </w:p>
        </w:tc>
        <w:tc>
          <w:tcPr>
            <w:tcW w:w="1829" w:type="pct"/>
            <w:tcBorders>
              <w:top w:val="nil"/>
              <w:left w:val="nil"/>
              <w:bottom w:val="single" w:sz="4" w:space="0" w:color="auto"/>
              <w:right w:val="single" w:sz="4" w:space="0" w:color="auto"/>
            </w:tcBorders>
            <w:vAlign w:val="center"/>
            <w:hideMark/>
          </w:tcPr>
          <w:p w14:paraId="06BDE1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ул.,д.40</w:t>
            </w:r>
          </w:p>
        </w:tc>
        <w:tc>
          <w:tcPr>
            <w:tcW w:w="2796" w:type="pct"/>
            <w:tcBorders>
              <w:top w:val="nil"/>
              <w:left w:val="nil"/>
              <w:bottom w:val="single" w:sz="4" w:space="0" w:color="auto"/>
              <w:right w:val="single" w:sz="4" w:space="0" w:color="auto"/>
            </w:tcBorders>
            <w:vAlign w:val="center"/>
            <w:hideMark/>
          </w:tcPr>
          <w:p w14:paraId="3D6E56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52558E8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C89E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1779</w:t>
            </w:r>
          </w:p>
        </w:tc>
        <w:tc>
          <w:tcPr>
            <w:tcW w:w="1829" w:type="pct"/>
            <w:tcBorders>
              <w:top w:val="nil"/>
              <w:left w:val="nil"/>
              <w:bottom w:val="single" w:sz="4" w:space="0" w:color="auto"/>
              <w:right w:val="single" w:sz="4" w:space="0" w:color="auto"/>
            </w:tcBorders>
            <w:vAlign w:val="center"/>
            <w:hideMark/>
          </w:tcPr>
          <w:p w14:paraId="09802C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ул.,д.13д</w:t>
            </w:r>
          </w:p>
        </w:tc>
        <w:tc>
          <w:tcPr>
            <w:tcW w:w="2796" w:type="pct"/>
            <w:tcBorders>
              <w:top w:val="nil"/>
              <w:left w:val="nil"/>
              <w:bottom w:val="single" w:sz="4" w:space="0" w:color="auto"/>
              <w:right w:val="single" w:sz="4" w:space="0" w:color="auto"/>
            </w:tcBorders>
            <w:vAlign w:val="center"/>
            <w:hideMark/>
          </w:tcPr>
          <w:p w14:paraId="1546A5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4FAA64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49FE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1780</w:t>
            </w:r>
          </w:p>
        </w:tc>
        <w:tc>
          <w:tcPr>
            <w:tcW w:w="1829" w:type="pct"/>
            <w:tcBorders>
              <w:top w:val="nil"/>
              <w:left w:val="nil"/>
              <w:bottom w:val="single" w:sz="4" w:space="0" w:color="auto"/>
              <w:right w:val="single" w:sz="4" w:space="0" w:color="auto"/>
            </w:tcBorders>
            <w:vAlign w:val="center"/>
            <w:hideMark/>
          </w:tcPr>
          <w:p w14:paraId="2CBB21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ул.,д.13-2</w:t>
            </w:r>
          </w:p>
        </w:tc>
        <w:tc>
          <w:tcPr>
            <w:tcW w:w="2796" w:type="pct"/>
            <w:tcBorders>
              <w:top w:val="nil"/>
              <w:left w:val="nil"/>
              <w:bottom w:val="single" w:sz="4" w:space="0" w:color="auto"/>
              <w:right w:val="single" w:sz="4" w:space="0" w:color="auto"/>
            </w:tcBorders>
            <w:vAlign w:val="center"/>
            <w:hideMark/>
          </w:tcPr>
          <w:p w14:paraId="21F504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102C1F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E64D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1781</w:t>
            </w:r>
          </w:p>
        </w:tc>
        <w:tc>
          <w:tcPr>
            <w:tcW w:w="1829" w:type="pct"/>
            <w:tcBorders>
              <w:top w:val="nil"/>
              <w:left w:val="nil"/>
              <w:bottom w:val="single" w:sz="4" w:space="0" w:color="auto"/>
              <w:right w:val="single" w:sz="4" w:space="0" w:color="auto"/>
            </w:tcBorders>
            <w:vAlign w:val="center"/>
            <w:hideMark/>
          </w:tcPr>
          <w:p w14:paraId="5C4151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Инициативная ул.,д.13-1</w:t>
            </w:r>
          </w:p>
        </w:tc>
        <w:tc>
          <w:tcPr>
            <w:tcW w:w="2796" w:type="pct"/>
            <w:tcBorders>
              <w:top w:val="nil"/>
              <w:left w:val="nil"/>
              <w:bottom w:val="single" w:sz="4" w:space="0" w:color="auto"/>
              <w:right w:val="single" w:sz="4" w:space="0" w:color="auto"/>
            </w:tcBorders>
            <w:vAlign w:val="center"/>
            <w:hideMark/>
          </w:tcPr>
          <w:p w14:paraId="50E585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46E5CC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D37E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1782</w:t>
            </w:r>
          </w:p>
        </w:tc>
        <w:tc>
          <w:tcPr>
            <w:tcW w:w="1829" w:type="pct"/>
            <w:tcBorders>
              <w:top w:val="nil"/>
              <w:left w:val="nil"/>
              <w:bottom w:val="single" w:sz="4" w:space="0" w:color="auto"/>
              <w:right w:val="single" w:sz="4" w:space="0" w:color="auto"/>
            </w:tcBorders>
            <w:vAlign w:val="center"/>
            <w:hideMark/>
          </w:tcPr>
          <w:p w14:paraId="57A9F0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Зеленый пер.,д.3</w:t>
            </w:r>
          </w:p>
        </w:tc>
        <w:tc>
          <w:tcPr>
            <w:tcW w:w="2796" w:type="pct"/>
            <w:tcBorders>
              <w:top w:val="nil"/>
              <w:left w:val="nil"/>
              <w:bottom w:val="single" w:sz="4" w:space="0" w:color="auto"/>
              <w:right w:val="single" w:sz="4" w:space="0" w:color="auto"/>
            </w:tcBorders>
            <w:vAlign w:val="center"/>
            <w:hideMark/>
          </w:tcPr>
          <w:p w14:paraId="2D7D9C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7F17F4F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EB9C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1783</w:t>
            </w:r>
          </w:p>
        </w:tc>
        <w:tc>
          <w:tcPr>
            <w:tcW w:w="1829" w:type="pct"/>
            <w:tcBorders>
              <w:top w:val="nil"/>
              <w:left w:val="nil"/>
              <w:bottom w:val="single" w:sz="4" w:space="0" w:color="auto"/>
              <w:right w:val="single" w:sz="4" w:space="0" w:color="auto"/>
            </w:tcBorders>
            <w:vAlign w:val="center"/>
            <w:hideMark/>
          </w:tcPr>
          <w:p w14:paraId="01E410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Зеленый пер,д.8</w:t>
            </w:r>
          </w:p>
        </w:tc>
        <w:tc>
          <w:tcPr>
            <w:tcW w:w="2796" w:type="pct"/>
            <w:tcBorders>
              <w:top w:val="nil"/>
              <w:left w:val="nil"/>
              <w:bottom w:val="single" w:sz="4" w:space="0" w:color="auto"/>
              <w:right w:val="single" w:sz="4" w:space="0" w:color="auto"/>
            </w:tcBorders>
            <w:vAlign w:val="center"/>
            <w:hideMark/>
          </w:tcPr>
          <w:p w14:paraId="256718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45BE40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1D2DB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1784</w:t>
            </w:r>
          </w:p>
        </w:tc>
        <w:tc>
          <w:tcPr>
            <w:tcW w:w="1829" w:type="pct"/>
            <w:tcBorders>
              <w:top w:val="nil"/>
              <w:left w:val="nil"/>
              <w:bottom w:val="single" w:sz="4" w:space="0" w:color="auto"/>
              <w:right w:val="single" w:sz="4" w:space="0" w:color="auto"/>
            </w:tcBorders>
            <w:vAlign w:val="center"/>
            <w:hideMark/>
          </w:tcPr>
          <w:p w14:paraId="5B7000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Зеленый пер,д.10</w:t>
            </w:r>
          </w:p>
        </w:tc>
        <w:tc>
          <w:tcPr>
            <w:tcW w:w="2796" w:type="pct"/>
            <w:tcBorders>
              <w:top w:val="nil"/>
              <w:left w:val="nil"/>
              <w:bottom w:val="single" w:sz="4" w:space="0" w:color="auto"/>
              <w:right w:val="single" w:sz="4" w:space="0" w:color="auto"/>
            </w:tcBorders>
            <w:vAlign w:val="center"/>
            <w:hideMark/>
          </w:tcPr>
          <w:p w14:paraId="72CD36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51F4F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BF6F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1785</w:t>
            </w:r>
          </w:p>
        </w:tc>
        <w:tc>
          <w:tcPr>
            <w:tcW w:w="1829" w:type="pct"/>
            <w:tcBorders>
              <w:top w:val="nil"/>
              <w:left w:val="nil"/>
              <w:bottom w:val="single" w:sz="4" w:space="0" w:color="auto"/>
              <w:right w:val="single" w:sz="4" w:space="0" w:color="auto"/>
            </w:tcBorders>
            <w:vAlign w:val="center"/>
            <w:hideMark/>
          </w:tcPr>
          <w:p w14:paraId="01148C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Зеленая ул.,д.26</w:t>
            </w:r>
          </w:p>
        </w:tc>
        <w:tc>
          <w:tcPr>
            <w:tcW w:w="2796" w:type="pct"/>
            <w:tcBorders>
              <w:top w:val="nil"/>
              <w:left w:val="nil"/>
              <w:bottom w:val="single" w:sz="4" w:space="0" w:color="auto"/>
              <w:right w:val="single" w:sz="4" w:space="0" w:color="auto"/>
            </w:tcBorders>
            <w:vAlign w:val="center"/>
            <w:hideMark/>
          </w:tcPr>
          <w:p w14:paraId="0C67CC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019AD5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3EDC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1786</w:t>
            </w:r>
          </w:p>
        </w:tc>
        <w:tc>
          <w:tcPr>
            <w:tcW w:w="1829" w:type="pct"/>
            <w:tcBorders>
              <w:top w:val="nil"/>
              <w:left w:val="nil"/>
              <w:bottom w:val="single" w:sz="4" w:space="0" w:color="auto"/>
              <w:right w:val="single" w:sz="4" w:space="0" w:color="auto"/>
            </w:tcBorders>
            <w:vAlign w:val="center"/>
            <w:hideMark/>
          </w:tcPr>
          <w:p w14:paraId="0F9800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Зеленая ул.,д.24</w:t>
            </w:r>
          </w:p>
        </w:tc>
        <w:tc>
          <w:tcPr>
            <w:tcW w:w="2796" w:type="pct"/>
            <w:tcBorders>
              <w:top w:val="nil"/>
              <w:left w:val="nil"/>
              <w:bottom w:val="single" w:sz="4" w:space="0" w:color="auto"/>
              <w:right w:val="single" w:sz="4" w:space="0" w:color="auto"/>
            </w:tcBorders>
            <w:vAlign w:val="center"/>
            <w:hideMark/>
          </w:tcPr>
          <w:p w14:paraId="554636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Октябрьский проспект д.9 </w:t>
            </w:r>
            <w:r w:rsidRPr="00B51A48">
              <w:rPr>
                <w:rFonts w:ascii="Times New Roman" w:eastAsia="Times New Roman" w:hAnsi="Times New Roman" w:cs="Times New Roman"/>
                <w:color w:val="000000"/>
                <w:lang w:eastAsia="ru-RU"/>
              </w:rPr>
              <w:lastRenderedPageBreak/>
              <w:t>строен. 1АО "Люберецкая теплосеть"</w:t>
            </w:r>
          </w:p>
        </w:tc>
      </w:tr>
      <w:tr w:rsidR="00B51A48" w:rsidRPr="00B51A48" w14:paraId="3290C2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FC84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1787</w:t>
            </w:r>
          </w:p>
        </w:tc>
        <w:tc>
          <w:tcPr>
            <w:tcW w:w="1829" w:type="pct"/>
            <w:tcBorders>
              <w:top w:val="nil"/>
              <w:left w:val="nil"/>
              <w:bottom w:val="single" w:sz="4" w:space="0" w:color="auto"/>
              <w:right w:val="single" w:sz="4" w:space="0" w:color="auto"/>
            </w:tcBorders>
            <w:vAlign w:val="center"/>
            <w:hideMark/>
          </w:tcPr>
          <w:p w14:paraId="116BAB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Зеленая ул.,д.20</w:t>
            </w:r>
          </w:p>
        </w:tc>
        <w:tc>
          <w:tcPr>
            <w:tcW w:w="2796" w:type="pct"/>
            <w:tcBorders>
              <w:top w:val="nil"/>
              <w:left w:val="nil"/>
              <w:bottom w:val="single" w:sz="4" w:space="0" w:color="auto"/>
              <w:right w:val="single" w:sz="4" w:space="0" w:color="auto"/>
            </w:tcBorders>
            <w:vAlign w:val="center"/>
            <w:hideMark/>
          </w:tcPr>
          <w:p w14:paraId="6AA40C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Октябрьский проспект д.9 строен. 1АО "Люберецкая теплосеть"</w:t>
            </w:r>
          </w:p>
        </w:tc>
      </w:tr>
      <w:tr w:rsidR="00B51A48" w:rsidRPr="00B51A48" w14:paraId="1885DE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85FE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1788</w:t>
            </w:r>
          </w:p>
        </w:tc>
        <w:tc>
          <w:tcPr>
            <w:tcW w:w="1829" w:type="pct"/>
            <w:tcBorders>
              <w:top w:val="nil"/>
              <w:left w:val="nil"/>
              <w:bottom w:val="single" w:sz="4" w:space="0" w:color="auto"/>
              <w:right w:val="single" w:sz="4" w:space="0" w:color="auto"/>
            </w:tcBorders>
            <w:vAlign w:val="center"/>
            <w:hideMark/>
          </w:tcPr>
          <w:p w14:paraId="0D92F0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Здание№1</w:t>
            </w:r>
          </w:p>
        </w:tc>
        <w:tc>
          <w:tcPr>
            <w:tcW w:w="2796" w:type="pct"/>
            <w:tcBorders>
              <w:top w:val="nil"/>
              <w:left w:val="nil"/>
              <w:bottom w:val="single" w:sz="4" w:space="0" w:color="auto"/>
              <w:right w:val="single" w:sz="4" w:space="0" w:color="auto"/>
            </w:tcBorders>
            <w:vAlign w:val="center"/>
            <w:hideMark/>
          </w:tcPr>
          <w:p w14:paraId="5925C1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3839FB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BE5D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1789</w:t>
            </w:r>
          </w:p>
        </w:tc>
        <w:tc>
          <w:tcPr>
            <w:tcW w:w="1829" w:type="pct"/>
            <w:tcBorders>
              <w:top w:val="nil"/>
              <w:left w:val="nil"/>
              <w:bottom w:val="single" w:sz="4" w:space="0" w:color="auto"/>
              <w:right w:val="single" w:sz="4" w:space="0" w:color="auto"/>
            </w:tcBorders>
            <w:vAlign w:val="center"/>
            <w:hideMark/>
          </w:tcPr>
          <w:p w14:paraId="3C1454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Здание №3</w:t>
            </w:r>
          </w:p>
        </w:tc>
        <w:tc>
          <w:tcPr>
            <w:tcW w:w="2796" w:type="pct"/>
            <w:tcBorders>
              <w:top w:val="nil"/>
              <w:left w:val="nil"/>
              <w:bottom w:val="single" w:sz="4" w:space="0" w:color="auto"/>
              <w:right w:val="single" w:sz="4" w:space="0" w:color="auto"/>
            </w:tcBorders>
            <w:vAlign w:val="center"/>
            <w:hideMark/>
          </w:tcPr>
          <w:p w14:paraId="72EE3A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1F8078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6D92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1790</w:t>
            </w:r>
          </w:p>
        </w:tc>
        <w:tc>
          <w:tcPr>
            <w:tcW w:w="1829" w:type="pct"/>
            <w:tcBorders>
              <w:top w:val="nil"/>
              <w:left w:val="nil"/>
              <w:bottom w:val="single" w:sz="4" w:space="0" w:color="auto"/>
              <w:right w:val="single" w:sz="4" w:space="0" w:color="auto"/>
            </w:tcBorders>
            <w:vAlign w:val="center"/>
            <w:hideMark/>
          </w:tcPr>
          <w:p w14:paraId="3DAC59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Здание №2</w:t>
            </w:r>
          </w:p>
        </w:tc>
        <w:tc>
          <w:tcPr>
            <w:tcW w:w="2796" w:type="pct"/>
            <w:tcBorders>
              <w:top w:val="nil"/>
              <w:left w:val="nil"/>
              <w:bottom w:val="single" w:sz="4" w:space="0" w:color="auto"/>
              <w:right w:val="single" w:sz="4" w:space="0" w:color="auto"/>
            </w:tcBorders>
            <w:vAlign w:val="center"/>
            <w:hideMark/>
          </w:tcPr>
          <w:p w14:paraId="17EDF9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54BD70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98B5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1791</w:t>
            </w:r>
          </w:p>
        </w:tc>
        <w:tc>
          <w:tcPr>
            <w:tcW w:w="1829" w:type="pct"/>
            <w:tcBorders>
              <w:top w:val="nil"/>
              <w:left w:val="nil"/>
              <w:bottom w:val="single" w:sz="4" w:space="0" w:color="auto"/>
              <w:right w:val="single" w:sz="4" w:space="0" w:color="auto"/>
            </w:tcBorders>
            <w:vAlign w:val="center"/>
            <w:hideMark/>
          </w:tcPr>
          <w:p w14:paraId="637604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ЖК-2</w:t>
            </w:r>
          </w:p>
        </w:tc>
        <w:tc>
          <w:tcPr>
            <w:tcW w:w="2796" w:type="pct"/>
            <w:tcBorders>
              <w:top w:val="nil"/>
              <w:left w:val="nil"/>
              <w:bottom w:val="single" w:sz="4" w:space="0" w:color="auto"/>
              <w:right w:val="single" w:sz="4" w:space="0" w:color="auto"/>
            </w:tcBorders>
            <w:vAlign w:val="center"/>
            <w:hideMark/>
          </w:tcPr>
          <w:p w14:paraId="41938E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B5213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8348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1792</w:t>
            </w:r>
          </w:p>
        </w:tc>
        <w:tc>
          <w:tcPr>
            <w:tcW w:w="1829" w:type="pct"/>
            <w:tcBorders>
              <w:top w:val="nil"/>
              <w:left w:val="nil"/>
              <w:bottom w:val="single" w:sz="4" w:space="0" w:color="auto"/>
              <w:right w:val="single" w:sz="4" w:space="0" w:color="auto"/>
            </w:tcBorders>
            <w:vAlign w:val="center"/>
            <w:hideMark/>
          </w:tcPr>
          <w:p w14:paraId="01841E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ЖК Люберцы 2020, к56</w:t>
            </w:r>
          </w:p>
        </w:tc>
        <w:tc>
          <w:tcPr>
            <w:tcW w:w="2796" w:type="pct"/>
            <w:tcBorders>
              <w:top w:val="nil"/>
              <w:left w:val="nil"/>
              <w:bottom w:val="single" w:sz="4" w:space="0" w:color="auto"/>
              <w:right w:val="single" w:sz="4" w:space="0" w:color="auto"/>
            </w:tcBorders>
            <w:vAlign w:val="center"/>
            <w:hideMark/>
          </w:tcPr>
          <w:p w14:paraId="44855D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34BB52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B181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1793</w:t>
            </w:r>
          </w:p>
        </w:tc>
        <w:tc>
          <w:tcPr>
            <w:tcW w:w="1829" w:type="pct"/>
            <w:tcBorders>
              <w:top w:val="nil"/>
              <w:left w:val="nil"/>
              <w:bottom w:val="single" w:sz="4" w:space="0" w:color="auto"/>
              <w:right w:val="single" w:sz="4" w:space="0" w:color="auto"/>
            </w:tcBorders>
            <w:vAlign w:val="center"/>
            <w:hideMark/>
          </w:tcPr>
          <w:p w14:paraId="02B6C3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ЖК Люберцы 2020, к55</w:t>
            </w:r>
          </w:p>
        </w:tc>
        <w:tc>
          <w:tcPr>
            <w:tcW w:w="2796" w:type="pct"/>
            <w:tcBorders>
              <w:top w:val="nil"/>
              <w:left w:val="nil"/>
              <w:bottom w:val="single" w:sz="4" w:space="0" w:color="auto"/>
              <w:right w:val="single" w:sz="4" w:space="0" w:color="auto"/>
            </w:tcBorders>
            <w:vAlign w:val="center"/>
            <w:hideMark/>
          </w:tcPr>
          <w:p w14:paraId="3885E2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3BDB66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7196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1794</w:t>
            </w:r>
          </w:p>
        </w:tc>
        <w:tc>
          <w:tcPr>
            <w:tcW w:w="1829" w:type="pct"/>
            <w:tcBorders>
              <w:top w:val="nil"/>
              <w:left w:val="nil"/>
              <w:bottom w:val="single" w:sz="4" w:space="0" w:color="auto"/>
              <w:right w:val="single" w:sz="4" w:space="0" w:color="auto"/>
            </w:tcBorders>
            <w:vAlign w:val="center"/>
            <w:hideMark/>
          </w:tcPr>
          <w:p w14:paraId="429FC8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ЖК Люберцы 2015 ШК-2</w:t>
            </w:r>
          </w:p>
        </w:tc>
        <w:tc>
          <w:tcPr>
            <w:tcW w:w="2796" w:type="pct"/>
            <w:tcBorders>
              <w:top w:val="nil"/>
              <w:left w:val="nil"/>
              <w:bottom w:val="single" w:sz="4" w:space="0" w:color="auto"/>
              <w:right w:val="single" w:sz="4" w:space="0" w:color="auto"/>
            </w:tcBorders>
            <w:vAlign w:val="center"/>
            <w:hideMark/>
          </w:tcPr>
          <w:p w14:paraId="06DB3C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BAC84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0C5B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1795</w:t>
            </w:r>
          </w:p>
        </w:tc>
        <w:tc>
          <w:tcPr>
            <w:tcW w:w="1829" w:type="pct"/>
            <w:tcBorders>
              <w:top w:val="nil"/>
              <w:left w:val="nil"/>
              <w:bottom w:val="single" w:sz="4" w:space="0" w:color="auto"/>
              <w:right w:val="single" w:sz="4" w:space="0" w:color="auto"/>
            </w:tcBorders>
            <w:vAlign w:val="center"/>
            <w:hideMark/>
          </w:tcPr>
          <w:p w14:paraId="351A3B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ЖК Люберцы 2015 Д\С 2</w:t>
            </w:r>
          </w:p>
        </w:tc>
        <w:tc>
          <w:tcPr>
            <w:tcW w:w="2796" w:type="pct"/>
            <w:tcBorders>
              <w:top w:val="nil"/>
              <w:left w:val="nil"/>
              <w:bottom w:val="single" w:sz="4" w:space="0" w:color="auto"/>
              <w:right w:val="single" w:sz="4" w:space="0" w:color="auto"/>
            </w:tcBorders>
            <w:vAlign w:val="center"/>
            <w:hideMark/>
          </w:tcPr>
          <w:p w14:paraId="4A61F9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83BBB4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6411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1796</w:t>
            </w:r>
          </w:p>
        </w:tc>
        <w:tc>
          <w:tcPr>
            <w:tcW w:w="1829" w:type="pct"/>
            <w:tcBorders>
              <w:top w:val="nil"/>
              <w:left w:val="nil"/>
              <w:bottom w:val="single" w:sz="4" w:space="0" w:color="auto"/>
              <w:right w:val="single" w:sz="4" w:space="0" w:color="auto"/>
            </w:tcBorders>
            <w:vAlign w:val="center"/>
            <w:hideMark/>
          </w:tcPr>
          <w:p w14:paraId="5E0A82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Жил Дом</w:t>
            </w:r>
          </w:p>
        </w:tc>
        <w:tc>
          <w:tcPr>
            <w:tcW w:w="2796" w:type="pct"/>
            <w:tcBorders>
              <w:top w:val="nil"/>
              <w:left w:val="nil"/>
              <w:bottom w:val="single" w:sz="4" w:space="0" w:color="auto"/>
              <w:right w:val="single" w:sz="4" w:space="0" w:color="auto"/>
            </w:tcBorders>
            <w:vAlign w:val="center"/>
            <w:hideMark/>
          </w:tcPr>
          <w:p w14:paraId="543534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5705E98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8CEE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1797</w:t>
            </w:r>
          </w:p>
        </w:tc>
        <w:tc>
          <w:tcPr>
            <w:tcW w:w="1829" w:type="pct"/>
            <w:tcBorders>
              <w:top w:val="nil"/>
              <w:left w:val="nil"/>
              <w:bottom w:val="single" w:sz="4" w:space="0" w:color="auto"/>
              <w:right w:val="single" w:sz="4" w:space="0" w:color="auto"/>
            </w:tcBorders>
            <w:vAlign w:val="center"/>
            <w:hideMark/>
          </w:tcPr>
          <w:p w14:paraId="279D34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ЖД-пр Красногорская 20</w:t>
            </w:r>
          </w:p>
        </w:tc>
        <w:tc>
          <w:tcPr>
            <w:tcW w:w="2796" w:type="pct"/>
            <w:tcBorders>
              <w:top w:val="nil"/>
              <w:left w:val="nil"/>
              <w:bottom w:val="single" w:sz="4" w:space="0" w:color="auto"/>
              <w:right w:val="single" w:sz="4" w:space="0" w:color="auto"/>
            </w:tcBorders>
            <w:vAlign w:val="center"/>
            <w:hideMark/>
          </w:tcPr>
          <w:p w14:paraId="54FF08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7BE9A9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DD99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1798</w:t>
            </w:r>
          </w:p>
        </w:tc>
        <w:tc>
          <w:tcPr>
            <w:tcW w:w="1829" w:type="pct"/>
            <w:tcBorders>
              <w:top w:val="nil"/>
              <w:left w:val="nil"/>
              <w:bottom w:val="single" w:sz="4" w:space="0" w:color="auto"/>
              <w:right w:val="single" w:sz="4" w:space="0" w:color="auto"/>
            </w:tcBorders>
            <w:vAlign w:val="center"/>
            <w:hideMark/>
          </w:tcPr>
          <w:p w14:paraId="084FA3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ЖД-Инициативная</w:t>
            </w:r>
          </w:p>
        </w:tc>
        <w:tc>
          <w:tcPr>
            <w:tcW w:w="2796" w:type="pct"/>
            <w:tcBorders>
              <w:top w:val="nil"/>
              <w:left w:val="nil"/>
              <w:bottom w:val="single" w:sz="4" w:space="0" w:color="auto"/>
              <w:right w:val="single" w:sz="4" w:space="0" w:color="auto"/>
            </w:tcBorders>
            <w:vAlign w:val="center"/>
            <w:hideMark/>
          </w:tcPr>
          <w:p w14:paraId="7231CF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Комсомольский проспект, д.6 строение 1(ЦТП - Комсомольский пр-т д.6 стр. 1)АО "Люберецкая теплосеть"</w:t>
            </w:r>
          </w:p>
        </w:tc>
      </w:tr>
      <w:tr w:rsidR="00B51A48" w:rsidRPr="00B51A48" w14:paraId="71DF7DE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1EB4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1799</w:t>
            </w:r>
          </w:p>
        </w:tc>
        <w:tc>
          <w:tcPr>
            <w:tcW w:w="1829" w:type="pct"/>
            <w:tcBorders>
              <w:top w:val="nil"/>
              <w:left w:val="nil"/>
              <w:bottom w:val="single" w:sz="4" w:space="0" w:color="auto"/>
              <w:right w:val="single" w:sz="4" w:space="0" w:color="auto"/>
            </w:tcBorders>
            <w:vAlign w:val="center"/>
            <w:hideMark/>
          </w:tcPr>
          <w:p w14:paraId="0B071E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ЖД45</w:t>
            </w:r>
          </w:p>
        </w:tc>
        <w:tc>
          <w:tcPr>
            <w:tcW w:w="2796" w:type="pct"/>
            <w:tcBorders>
              <w:top w:val="nil"/>
              <w:left w:val="nil"/>
              <w:bottom w:val="single" w:sz="4" w:space="0" w:color="auto"/>
              <w:right w:val="single" w:sz="4" w:space="0" w:color="auto"/>
            </w:tcBorders>
            <w:vAlign w:val="center"/>
            <w:hideMark/>
          </w:tcPr>
          <w:p w14:paraId="2B18CF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46D2291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EF23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1800</w:t>
            </w:r>
          </w:p>
        </w:tc>
        <w:tc>
          <w:tcPr>
            <w:tcW w:w="1829" w:type="pct"/>
            <w:tcBorders>
              <w:top w:val="nil"/>
              <w:left w:val="nil"/>
              <w:bottom w:val="single" w:sz="4" w:space="0" w:color="auto"/>
              <w:right w:val="single" w:sz="4" w:space="0" w:color="auto"/>
            </w:tcBorders>
            <w:vAlign w:val="center"/>
            <w:hideMark/>
          </w:tcPr>
          <w:p w14:paraId="623676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Жд30Бс2</w:t>
            </w:r>
          </w:p>
        </w:tc>
        <w:tc>
          <w:tcPr>
            <w:tcW w:w="2796" w:type="pct"/>
            <w:tcBorders>
              <w:top w:val="nil"/>
              <w:left w:val="nil"/>
              <w:bottom w:val="single" w:sz="4" w:space="0" w:color="auto"/>
              <w:right w:val="single" w:sz="4" w:space="0" w:color="auto"/>
            </w:tcBorders>
            <w:vAlign w:val="center"/>
            <w:hideMark/>
          </w:tcPr>
          <w:p w14:paraId="5E7B9A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40A920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7FF41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1801</w:t>
            </w:r>
          </w:p>
        </w:tc>
        <w:tc>
          <w:tcPr>
            <w:tcW w:w="1829" w:type="pct"/>
            <w:tcBorders>
              <w:top w:val="nil"/>
              <w:left w:val="nil"/>
              <w:bottom w:val="single" w:sz="4" w:space="0" w:color="auto"/>
              <w:right w:val="single" w:sz="4" w:space="0" w:color="auto"/>
            </w:tcBorders>
            <w:vAlign w:val="center"/>
            <w:hideMark/>
          </w:tcPr>
          <w:p w14:paraId="52C3AC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Жд-28</w:t>
            </w:r>
          </w:p>
        </w:tc>
        <w:tc>
          <w:tcPr>
            <w:tcW w:w="2796" w:type="pct"/>
            <w:tcBorders>
              <w:top w:val="nil"/>
              <w:left w:val="nil"/>
              <w:bottom w:val="single" w:sz="4" w:space="0" w:color="auto"/>
              <w:right w:val="single" w:sz="4" w:space="0" w:color="auto"/>
            </w:tcBorders>
            <w:vAlign w:val="center"/>
            <w:hideMark/>
          </w:tcPr>
          <w:p w14:paraId="37BBF4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74D191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62C5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1802</w:t>
            </w:r>
          </w:p>
        </w:tc>
        <w:tc>
          <w:tcPr>
            <w:tcW w:w="1829" w:type="pct"/>
            <w:tcBorders>
              <w:top w:val="nil"/>
              <w:left w:val="nil"/>
              <w:bottom w:val="single" w:sz="4" w:space="0" w:color="auto"/>
              <w:right w:val="single" w:sz="4" w:space="0" w:color="auto"/>
            </w:tcBorders>
            <w:vAlign w:val="center"/>
            <w:hideMark/>
          </w:tcPr>
          <w:p w14:paraId="6F36FF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Жд24к4</w:t>
            </w:r>
          </w:p>
        </w:tc>
        <w:tc>
          <w:tcPr>
            <w:tcW w:w="2796" w:type="pct"/>
            <w:tcBorders>
              <w:top w:val="nil"/>
              <w:left w:val="nil"/>
              <w:bottom w:val="single" w:sz="4" w:space="0" w:color="auto"/>
              <w:right w:val="single" w:sz="4" w:space="0" w:color="auto"/>
            </w:tcBorders>
            <w:vAlign w:val="center"/>
            <w:hideMark/>
          </w:tcPr>
          <w:p w14:paraId="2C05C7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42C7A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CD6C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1803</w:t>
            </w:r>
          </w:p>
        </w:tc>
        <w:tc>
          <w:tcPr>
            <w:tcW w:w="1829" w:type="pct"/>
            <w:tcBorders>
              <w:top w:val="nil"/>
              <w:left w:val="nil"/>
              <w:bottom w:val="single" w:sz="4" w:space="0" w:color="auto"/>
              <w:right w:val="single" w:sz="4" w:space="0" w:color="auto"/>
            </w:tcBorders>
            <w:vAlign w:val="center"/>
            <w:hideMark/>
          </w:tcPr>
          <w:p w14:paraId="31D25E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Жд24к3</w:t>
            </w:r>
          </w:p>
        </w:tc>
        <w:tc>
          <w:tcPr>
            <w:tcW w:w="2796" w:type="pct"/>
            <w:tcBorders>
              <w:top w:val="nil"/>
              <w:left w:val="nil"/>
              <w:bottom w:val="single" w:sz="4" w:space="0" w:color="auto"/>
              <w:right w:val="single" w:sz="4" w:space="0" w:color="auto"/>
            </w:tcBorders>
            <w:vAlign w:val="center"/>
            <w:hideMark/>
          </w:tcPr>
          <w:p w14:paraId="6E829F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622B88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5D200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1804</w:t>
            </w:r>
          </w:p>
        </w:tc>
        <w:tc>
          <w:tcPr>
            <w:tcW w:w="1829" w:type="pct"/>
            <w:tcBorders>
              <w:top w:val="nil"/>
              <w:left w:val="nil"/>
              <w:bottom w:val="single" w:sz="4" w:space="0" w:color="auto"/>
              <w:right w:val="single" w:sz="4" w:space="0" w:color="auto"/>
            </w:tcBorders>
            <w:vAlign w:val="center"/>
            <w:hideMark/>
          </w:tcPr>
          <w:p w14:paraId="64A3C6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Жд24к2</w:t>
            </w:r>
          </w:p>
        </w:tc>
        <w:tc>
          <w:tcPr>
            <w:tcW w:w="2796" w:type="pct"/>
            <w:tcBorders>
              <w:top w:val="nil"/>
              <w:left w:val="nil"/>
              <w:bottom w:val="single" w:sz="4" w:space="0" w:color="auto"/>
              <w:right w:val="single" w:sz="4" w:space="0" w:color="auto"/>
            </w:tcBorders>
            <w:vAlign w:val="center"/>
            <w:hideMark/>
          </w:tcPr>
          <w:p w14:paraId="7A1066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4E12BCD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145E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1805</w:t>
            </w:r>
          </w:p>
        </w:tc>
        <w:tc>
          <w:tcPr>
            <w:tcW w:w="1829" w:type="pct"/>
            <w:tcBorders>
              <w:top w:val="nil"/>
              <w:left w:val="nil"/>
              <w:bottom w:val="single" w:sz="4" w:space="0" w:color="auto"/>
              <w:right w:val="single" w:sz="4" w:space="0" w:color="auto"/>
            </w:tcBorders>
            <w:vAlign w:val="center"/>
            <w:hideMark/>
          </w:tcPr>
          <w:p w14:paraId="17895F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Жд24к1</w:t>
            </w:r>
          </w:p>
        </w:tc>
        <w:tc>
          <w:tcPr>
            <w:tcW w:w="2796" w:type="pct"/>
            <w:tcBorders>
              <w:top w:val="nil"/>
              <w:left w:val="nil"/>
              <w:bottom w:val="single" w:sz="4" w:space="0" w:color="auto"/>
              <w:right w:val="single" w:sz="4" w:space="0" w:color="auto"/>
            </w:tcBorders>
            <w:vAlign w:val="center"/>
            <w:hideMark/>
          </w:tcPr>
          <w:p w14:paraId="0C26F8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4408D0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E328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1806</w:t>
            </w:r>
          </w:p>
        </w:tc>
        <w:tc>
          <w:tcPr>
            <w:tcW w:w="1829" w:type="pct"/>
            <w:tcBorders>
              <w:top w:val="nil"/>
              <w:left w:val="nil"/>
              <w:bottom w:val="single" w:sz="4" w:space="0" w:color="auto"/>
              <w:right w:val="single" w:sz="4" w:space="0" w:color="auto"/>
            </w:tcBorders>
            <w:vAlign w:val="center"/>
            <w:hideMark/>
          </w:tcPr>
          <w:p w14:paraId="088DBB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Жд22к2</w:t>
            </w:r>
          </w:p>
        </w:tc>
        <w:tc>
          <w:tcPr>
            <w:tcW w:w="2796" w:type="pct"/>
            <w:tcBorders>
              <w:top w:val="nil"/>
              <w:left w:val="nil"/>
              <w:bottom w:val="single" w:sz="4" w:space="0" w:color="auto"/>
              <w:right w:val="single" w:sz="4" w:space="0" w:color="auto"/>
            </w:tcBorders>
            <w:vAlign w:val="center"/>
            <w:hideMark/>
          </w:tcPr>
          <w:p w14:paraId="4052D0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0CBCEB5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2603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1807</w:t>
            </w:r>
          </w:p>
        </w:tc>
        <w:tc>
          <w:tcPr>
            <w:tcW w:w="1829" w:type="pct"/>
            <w:tcBorders>
              <w:top w:val="nil"/>
              <w:left w:val="nil"/>
              <w:bottom w:val="single" w:sz="4" w:space="0" w:color="auto"/>
              <w:right w:val="single" w:sz="4" w:space="0" w:color="auto"/>
            </w:tcBorders>
            <w:vAlign w:val="center"/>
            <w:hideMark/>
          </w:tcPr>
          <w:p w14:paraId="4A5085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Жд22к1</w:t>
            </w:r>
          </w:p>
        </w:tc>
        <w:tc>
          <w:tcPr>
            <w:tcW w:w="2796" w:type="pct"/>
            <w:tcBorders>
              <w:top w:val="nil"/>
              <w:left w:val="nil"/>
              <w:bottom w:val="single" w:sz="4" w:space="0" w:color="auto"/>
              <w:right w:val="single" w:sz="4" w:space="0" w:color="auto"/>
            </w:tcBorders>
            <w:vAlign w:val="center"/>
            <w:hideMark/>
          </w:tcPr>
          <w:p w14:paraId="0E0C66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6802CE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9C52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1808</w:t>
            </w:r>
          </w:p>
        </w:tc>
        <w:tc>
          <w:tcPr>
            <w:tcW w:w="1829" w:type="pct"/>
            <w:tcBorders>
              <w:top w:val="nil"/>
              <w:left w:val="nil"/>
              <w:bottom w:val="single" w:sz="4" w:space="0" w:color="auto"/>
              <w:right w:val="single" w:sz="4" w:space="0" w:color="auto"/>
            </w:tcBorders>
            <w:vAlign w:val="center"/>
            <w:hideMark/>
          </w:tcPr>
          <w:p w14:paraId="7610FF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ЖД Кирова АБ</w:t>
            </w:r>
          </w:p>
        </w:tc>
        <w:tc>
          <w:tcPr>
            <w:tcW w:w="2796" w:type="pct"/>
            <w:tcBorders>
              <w:top w:val="nil"/>
              <w:left w:val="nil"/>
              <w:bottom w:val="single" w:sz="4" w:space="0" w:color="auto"/>
              <w:right w:val="single" w:sz="4" w:space="0" w:color="auto"/>
            </w:tcBorders>
            <w:vAlign w:val="center"/>
            <w:hideMark/>
          </w:tcPr>
          <w:p w14:paraId="052498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DC868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AED1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1809</w:t>
            </w:r>
          </w:p>
        </w:tc>
        <w:tc>
          <w:tcPr>
            <w:tcW w:w="1829" w:type="pct"/>
            <w:tcBorders>
              <w:top w:val="nil"/>
              <w:left w:val="nil"/>
              <w:bottom w:val="single" w:sz="4" w:space="0" w:color="auto"/>
              <w:right w:val="single" w:sz="4" w:space="0" w:color="auto"/>
            </w:tcBorders>
            <w:vAlign w:val="center"/>
            <w:hideMark/>
          </w:tcPr>
          <w:p w14:paraId="23A33A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Жд 24к5</w:t>
            </w:r>
          </w:p>
        </w:tc>
        <w:tc>
          <w:tcPr>
            <w:tcW w:w="2796" w:type="pct"/>
            <w:tcBorders>
              <w:top w:val="nil"/>
              <w:left w:val="nil"/>
              <w:bottom w:val="single" w:sz="4" w:space="0" w:color="auto"/>
              <w:right w:val="single" w:sz="4" w:space="0" w:color="auto"/>
            </w:tcBorders>
            <w:vAlign w:val="center"/>
            <w:hideMark/>
          </w:tcPr>
          <w:p w14:paraId="47FC86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ул. 8 Марта, д. 10 к. 2ООО "ТермоТрон"</w:t>
            </w:r>
          </w:p>
        </w:tc>
      </w:tr>
      <w:tr w:rsidR="00B51A48" w:rsidRPr="00B51A48" w14:paraId="7E8EED1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5DF0C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1810</w:t>
            </w:r>
          </w:p>
        </w:tc>
        <w:tc>
          <w:tcPr>
            <w:tcW w:w="1829" w:type="pct"/>
            <w:tcBorders>
              <w:top w:val="nil"/>
              <w:left w:val="nil"/>
              <w:bottom w:val="single" w:sz="4" w:space="0" w:color="auto"/>
              <w:right w:val="single" w:sz="4" w:space="0" w:color="auto"/>
            </w:tcBorders>
            <w:vAlign w:val="center"/>
            <w:hideMark/>
          </w:tcPr>
          <w:p w14:paraId="4AEB13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Егорьевское ш.,д.1к.5</w:t>
            </w:r>
          </w:p>
        </w:tc>
        <w:tc>
          <w:tcPr>
            <w:tcW w:w="2796" w:type="pct"/>
            <w:tcBorders>
              <w:top w:val="nil"/>
              <w:left w:val="nil"/>
              <w:bottom w:val="single" w:sz="4" w:space="0" w:color="auto"/>
              <w:right w:val="single" w:sz="4" w:space="0" w:color="auto"/>
            </w:tcBorders>
            <w:vAlign w:val="center"/>
            <w:hideMark/>
          </w:tcPr>
          <w:p w14:paraId="374F76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20F0994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2AAD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1811</w:t>
            </w:r>
          </w:p>
        </w:tc>
        <w:tc>
          <w:tcPr>
            <w:tcW w:w="1829" w:type="pct"/>
            <w:tcBorders>
              <w:top w:val="nil"/>
              <w:left w:val="nil"/>
              <w:bottom w:val="single" w:sz="4" w:space="0" w:color="auto"/>
              <w:right w:val="single" w:sz="4" w:space="0" w:color="auto"/>
            </w:tcBorders>
            <w:vAlign w:val="center"/>
            <w:hideMark/>
          </w:tcPr>
          <w:p w14:paraId="1C4EE4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Д30А</w:t>
            </w:r>
          </w:p>
        </w:tc>
        <w:tc>
          <w:tcPr>
            <w:tcW w:w="2796" w:type="pct"/>
            <w:tcBorders>
              <w:top w:val="nil"/>
              <w:left w:val="nil"/>
              <w:bottom w:val="single" w:sz="4" w:space="0" w:color="auto"/>
              <w:right w:val="single" w:sz="4" w:space="0" w:color="auto"/>
            </w:tcBorders>
            <w:vAlign w:val="center"/>
            <w:hideMark/>
          </w:tcPr>
          <w:p w14:paraId="198F13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3BBBBF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33E1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1812</w:t>
            </w:r>
          </w:p>
        </w:tc>
        <w:tc>
          <w:tcPr>
            <w:tcW w:w="1829" w:type="pct"/>
            <w:tcBorders>
              <w:top w:val="nil"/>
              <w:left w:val="nil"/>
              <w:bottom w:val="single" w:sz="4" w:space="0" w:color="auto"/>
              <w:right w:val="single" w:sz="4" w:space="0" w:color="auto"/>
            </w:tcBorders>
            <w:vAlign w:val="center"/>
            <w:hideMark/>
          </w:tcPr>
          <w:p w14:paraId="666291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ГородокБ дом 49 кор1</w:t>
            </w:r>
          </w:p>
        </w:tc>
        <w:tc>
          <w:tcPr>
            <w:tcW w:w="2796" w:type="pct"/>
            <w:tcBorders>
              <w:top w:val="nil"/>
              <w:left w:val="nil"/>
              <w:bottom w:val="single" w:sz="4" w:space="0" w:color="auto"/>
              <w:right w:val="single" w:sz="4" w:space="0" w:color="auto"/>
            </w:tcBorders>
            <w:vAlign w:val="center"/>
            <w:hideMark/>
          </w:tcPr>
          <w:p w14:paraId="6E61DF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5C1020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A6D3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1813</w:t>
            </w:r>
          </w:p>
        </w:tc>
        <w:tc>
          <w:tcPr>
            <w:tcW w:w="1829" w:type="pct"/>
            <w:tcBorders>
              <w:top w:val="nil"/>
              <w:left w:val="nil"/>
              <w:bottom w:val="single" w:sz="4" w:space="0" w:color="auto"/>
              <w:right w:val="single" w:sz="4" w:space="0" w:color="auto"/>
            </w:tcBorders>
            <w:vAlign w:val="center"/>
            <w:hideMark/>
          </w:tcPr>
          <w:p w14:paraId="171A14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 дом47 к 2</w:t>
            </w:r>
          </w:p>
        </w:tc>
        <w:tc>
          <w:tcPr>
            <w:tcW w:w="2796" w:type="pct"/>
            <w:tcBorders>
              <w:top w:val="nil"/>
              <w:left w:val="nil"/>
              <w:bottom w:val="single" w:sz="4" w:space="0" w:color="auto"/>
              <w:right w:val="single" w:sz="4" w:space="0" w:color="auto"/>
            </w:tcBorders>
            <w:vAlign w:val="center"/>
            <w:hideMark/>
          </w:tcPr>
          <w:p w14:paraId="5E9A2F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7A0351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CCB0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1814</w:t>
            </w:r>
          </w:p>
        </w:tc>
        <w:tc>
          <w:tcPr>
            <w:tcW w:w="1829" w:type="pct"/>
            <w:tcBorders>
              <w:top w:val="nil"/>
              <w:left w:val="nil"/>
              <w:bottom w:val="single" w:sz="4" w:space="0" w:color="auto"/>
              <w:right w:val="single" w:sz="4" w:space="0" w:color="auto"/>
            </w:tcBorders>
            <w:vAlign w:val="center"/>
            <w:hideMark/>
          </w:tcPr>
          <w:p w14:paraId="54A43D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 дом 49 к2</w:t>
            </w:r>
          </w:p>
        </w:tc>
        <w:tc>
          <w:tcPr>
            <w:tcW w:w="2796" w:type="pct"/>
            <w:tcBorders>
              <w:top w:val="nil"/>
              <w:left w:val="nil"/>
              <w:bottom w:val="single" w:sz="4" w:space="0" w:color="auto"/>
              <w:right w:val="single" w:sz="4" w:space="0" w:color="auto"/>
            </w:tcBorders>
            <w:vAlign w:val="center"/>
            <w:hideMark/>
          </w:tcPr>
          <w:p w14:paraId="3BD00D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2322C4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217E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1815</w:t>
            </w:r>
          </w:p>
        </w:tc>
        <w:tc>
          <w:tcPr>
            <w:tcW w:w="1829" w:type="pct"/>
            <w:tcBorders>
              <w:top w:val="nil"/>
              <w:left w:val="nil"/>
              <w:bottom w:val="single" w:sz="4" w:space="0" w:color="auto"/>
              <w:right w:val="single" w:sz="4" w:space="0" w:color="auto"/>
            </w:tcBorders>
            <w:vAlign w:val="center"/>
            <w:hideMark/>
          </w:tcPr>
          <w:p w14:paraId="57EDE2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 дом 47кор1</w:t>
            </w:r>
          </w:p>
        </w:tc>
        <w:tc>
          <w:tcPr>
            <w:tcW w:w="2796" w:type="pct"/>
            <w:tcBorders>
              <w:top w:val="nil"/>
              <w:left w:val="nil"/>
              <w:bottom w:val="single" w:sz="4" w:space="0" w:color="auto"/>
              <w:right w:val="single" w:sz="4" w:space="0" w:color="auto"/>
            </w:tcBorders>
            <w:vAlign w:val="center"/>
            <w:hideMark/>
          </w:tcPr>
          <w:p w14:paraId="5C28C5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0FE4BE0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DDC1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1816</w:t>
            </w:r>
          </w:p>
        </w:tc>
        <w:tc>
          <w:tcPr>
            <w:tcW w:w="1829" w:type="pct"/>
            <w:tcBorders>
              <w:top w:val="nil"/>
              <w:left w:val="nil"/>
              <w:bottom w:val="single" w:sz="4" w:space="0" w:color="auto"/>
              <w:right w:val="single" w:sz="4" w:space="0" w:color="auto"/>
            </w:tcBorders>
            <w:vAlign w:val="center"/>
            <w:hideMark/>
          </w:tcPr>
          <w:p w14:paraId="616799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 дом 42</w:t>
            </w:r>
          </w:p>
        </w:tc>
        <w:tc>
          <w:tcPr>
            <w:tcW w:w="2796" w:type="pct"/>
            <w:tcBorders>
              <w:top w:val="nil"/>
              <w:left w:val="nil"/>
              <w:bottom w:val="single" w:sz="4" w:space="0" w:color="auto"/>
              <w:right w:val="single" w:sz="4" w:space="0" w:color="auto"/>
            </w:tcBorders>
            <w:vAlign w:val="center"/>
            <w:hideMark/>
          </w:tcPr>
          <w:p w14:paraId="5E6CD2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2EB277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5B6D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1817</w:t>
            </w:r>
          </w:p>
        </w:tc>
        <w:tc>
          <w:tcPr>
            <w:tcW w:w="1829" w:type="pct"/>
            <w:tcBorders>
              <w:top w:val="nil"/>
              <w:left w:val="nil"/>
              <w:bottom w:val="single" w:sz="4" w:space="0" w:color="auto"/>
              <w:right w:val="single" w:sz="4" w:space="0" w:color="auto"/>
            </w:tcBorders>
            <w:vAlign w:val="center"/>
            <w:hideMark/>
          </w:tcPr>
          <w:p w14:paraId="2F8C9E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"Б",д.98</w:t>
            </w:r>
          </w:p>
        </w:tc>
        <w:tc>
          <w:tcPr>
            <w:tcW w:w="2796" w:type="pct"/>
            <w:tcBorders>
              <w:top w:val="nil"/>
              <w:left w:val="nil"/>
              <w:bottom w:val="single" w:sz="4" w:space="0" w:color="auto"/>
              <w:right w:val="single" w:sz="4" w:space="0" w:color="auto"/>
            </w:tcBorders>
            <w:vAlign w:val="center"/>
            <w:hideMark/>
          </w:tcPr>
          <w:p w14:paraId="40986F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6007C7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56C7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1818</w:t>
            </w:r>
          </w:p>
        </w:tc>
        <w:tc>
          <w:tcPr>
            <w:tcW w:w="1829" w:type="pct"/>
            <w:tcBorders>
              <w:top w:val="nil"/>
              <w:left w:val="nil"/>
              <w:bottom w:val="single" w:sz="4" w:space="0" w:color="auto"/>
              <w:right w:val="single" w:sz="4" w:space="0" w:color="auto"/>
            </w:tcBorders>
            <w:vAlign w:val="center"/>
            <w:hideMark/>
          </w:tcPr>
          <w:p w14:paraId="5633DC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"Б",д.96</w:t>
            </w:r>
          </w:p>
        </w:tc>
        <w:tc>
          <w:tcPr>
            <w:tcW w:w="2796" w:type="pct"/>
            <w:tcBorders>
              <w:top w:val="nil"/>
              <w:left w:val="nil"/>
              <w:bottom w:val="single" w:sz="4" w:space="0" w:color="auto"/>
              <w:right w:val="single" w:sz="4" w:space="0" w:color="auto"/>
            </w:tcBorders>
            <w:vAlign w:val="center"/>
            <w:hideMark/>
          </w:tcPr>
          <w:p w14:paraId="1E9548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5F442B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85ED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1819</w:t>
            </w:r>
          </w:p>
        </w:tc>
        <w:tc>
          <w:tcPr>
            <w:tcW w:w="1829" w:type="pct"/>
            <w:tcBorders>
              <w:top w:val="nil"/>
              <w:left w:val="nil"/>
              <w:bottom w:val="single" w:sz="4" w:space="0" w:color="auto"/>
              <w:right w:val="single" w:sz="4" w:space="0" w:color="auto"/>
            </w:tcBorders>
            <w:vAlign w:val="center"/>
            <w:hideMark/>
          </w:tcPr>
          <w:p w14:paraId="1DF189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"Б",д.94</w:t>
            </w:r>
          </w:p>
        </w:tc>
        <w:tc>
          <w:tcPr>
            <w:tcW w:w="2796" w:type="pct"/>
            <w:tcBorders>
              <w:top w:val="nil"/>
              <w:left w:val="nil"/>
              <w:bottom w:val="single" w:sz="4" w:space="0" w:color="auto"/>
              <w:right w:val="single" w:sz="4" w:space="0" w:color="auto"/>
            </w:tcBorders>
            <w:vAlign w:val="center"/>
            <w:hideMark/>
          </w:tcPr>
          <w:p w14:paraId="56358B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4AFE91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41E1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1820</w:t>
            </w:r>
          </w:p>
        </w:tc>
        <w:tc>
          <w:tcPr>
            <w:tcW w:w="1829" w:type="pct"/>
            <w:tcBorders>
              <w:top w:val="nil"/>
              <w:left w:val="nil"/>
              <w:bottom w:val="single" w:sz="4" w:space="0" w:color="auto"/>
              <w:right w:val="single" w:sz="4" w:space="0" w:color="auto"/>
            </w:tcBorders>
            <w:vAlign w:val="center"/>
            <w:hideMark/>
          </w:tcPr>
          <w:p w14:paraId="5B66E9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"Б",д.92</w:t>
            </w:r>
          </w:p>
        </w:tc>
        <w:tc>
          <w:tcPr>
            <w:tcW w:w="2796" w:type="pct"/>
            <w:tcBorders>
              <w:top w:val="nil"/>
              <w:left w:val="nil"/>
              <w:bottom w:val="single" w:sz="4" w:space="0" w:color="auto"/>
              <w:right w:val="single" w:sz="4" w:space="0" w:color="auto"/>
            </w:tcBorders>
            <w:vAlign w:val="center"/>
            <w:hideMark/>
          </w:tcPr>
          <w:p w14:paraId="162957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07336D4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258E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1821</w:t>
            </w:r>
          </w:p>
        </w:tc>
        <w:tc>
          <w:tcPr>
            <w:tcW w:w="1829" w:type="pct"/>
            <w:tcBorders>
              <w:top w:val="nil"/>
              <w:left w:val="nil"/>
              <w:bottom w:val="single" w:sz="4" w:space="0" w:color="auto"/>
              <w:right w:val="single" w:sz="4" w:space="0" w:color="auto"/>
            </w:tcBorders>
            <w:vAlign w:val="center"/>
            <w:hideMark/>
          </w:tcPr>
          <w:p w14:paraId="72D99D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"Б",д.90</w:t>
            </w:r>
          </w:p>
        </w:tc>
        <w:tc>
          <w:tcPr>
            <w:tcW w:w="2796" w:type="pct"/>
            <w:tcBorders>
              <w:top w:val="nil"/>
              <w:left w:val="nil"/>
              <w:bottom w:val="single" w:sz="4" w:space="0" w:color="auto"/>
              <w:right w:val="single" w:sz="4" w:space="0" w:color="auto"/>
            </w:tcBorders>
            <w:vAlign w:val="center"/>
            <w:hideMark/>
          </w:tcPr>
          <w:p w14:paraId="218F08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78A6EC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F3FE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1822</w:t>
            </w:r>
          </w:p>
        </w:tc>
        <w:tc>
          <w:tcPr>
            <w:tcW w:w="1829" w:type="pct"/>
            <w:tcBorders>
              <w:top w:val="nil"/>
              <w:left w:val="nil"/>
              <w:bottom w:val="single" w:sz="4" w:space="0" w:color="auto"/>
              <w:right w:val="single" w:sz="4" w:space="0" w:color="auto"/>
            </w:tcBorders>
            <w:vAlign w:val="center"/>
            <w:hideMark/>
          </w:tcPr>
          <w:p w14:paraId="5D85DF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"Б",д.88</w:t>
            </w:r>
          </w:p>
        </w:tc>
        <w:tc>
          <w:tcPr>
            <w:tcW w:w="2796" w:type="pct"/>
            <w:tcBorders>
              <w:top w:val="nil"/>
              <w:left w:val="nil"/>
              <w:bottom w:val="single" w:sz="4" w:space="0" w:color="auto"/>
              <w:right w:val="single" w:sz="4" w:space="0" w:color="auto"/>
            </w:tcBorders>
            <w:vAlign w:val="center"/>
            <w:hideMark/>
          </w:tcPr>
          <w:p w14:paraId="73DCCC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651BA0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CB470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1823</w:t>
            </w:r>
          </w:p>
        </w:tc>
        <w:tc>
          <w:tcPr>
            <w:tcW w:w="1829" w:type="pct"/>
            <w:tcBorders>
              <w:top w:val="nil"/>
              <w:left w:val="nil"/>
              <w:bottom w:val="single" w:sz="4" w:space="0" w:color="auto"/>
              <w:right w:val="single" w:sz="4" w:space="0" w:color="auto"/>
            </w:tcBorders>
            <w:vAlign w:val="center"/>
            <w:hideMark/>
          </w:tcPr>
          <w:p w14:paraId="2F71E7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"Б",д.86</w:t>
            </w:r>
          </w:p>
        </w:tc>
        <w:tc>
          <w:tcPr>
            <w:tcW w:w="2796" w:type="pct"/>
            <w:tcBorders>
              <w:top w:val="nil"/>
              <w:left w:val="nil"/>
              <w:bottom w:val="single" w:sz="4" w:space="0" w:color="auto"/>
              <w:right w:val="single" w:sz="4" w:space="0" w:color="auto"/>
            </w:tcBorders>
            <w:vAlign w:val="center"/>
            <w:hideMark/>
          </w:tcPr>
          <w:p w14:paraId="3FCE36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11745A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DC49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1824</w:t>
            </w:r>
          </w:p>
        </w:tc>
        <w:tc>
          <w:tcPr>
            <w:tcW w:w="1829" w:type="pct"/>
            <w:tcBorders>
              <w:top w:val="nil"/>
              <w:left w:val="nil"/>
              <w:bottom w:val="single" w:sz="4" w:space="0" w:color="auto"/>
              <w:right w:val="single" w:sz="4" w:space="0" w:color="auto"/>
            </w:tcBorders>
            <w:vAlign w:val="center"/>
            <w:hideMark/>
          </w:tcPr>
          <w:p w14:paraId="710E79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"Б",д.84</w:t>
            </w:r>
          </w:p>
        </w:tc>
        <w:tc>
          <w:tcPr>
            <w:tcW w:w="2796" w:type="pct"/>
            <w:tcBorders>
              <w:top w:val="nil"/>
              <w:left w:val="nil"/>
              <w:bottom w:val="single" w:sz="4" w:space="0" w:color="auto"/>
              <w:right w:val="single" w:sz="4" w:space="0" w:color="auto"/>
            </w:tcBorders>
            <w:vAlign w:val="center"/>
            <w:hideMark/>
          </w:tcPr>
          <w:p w14:paraId="535225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6BD691B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B5BF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1825</w:t>
            </w:r>
          </w:p>
        </w:tc>
        <w:tc>
          <w:tcPr>
            <w:tcW w:w="1829" w:type="pct"/>
            <w:tcBorders>
              <w:top w:val="nil"/>
              <w:left w:val="nil"/>
              <w:bottom w:val="single" w:sz="4" w:space="0" w:color="auto"/>
              <w:right w:val="single" w:sz="4" w:space="0" w:color="auto"/>
            </w:tcBorders>
            <w:vAlign w:val="center"/>
            <w:hideMark/>
          </w:tcPr>
          <w:p w14:paraId="528E00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"Б",д.82</w:t>
            </w:r>
          </w:p>
        </w:tc>
        <w:tc>
          <w:tcPr>
            <w:tcW w:w="2796" w:type="pct"/>
            <w:tcBorders>
              <w:top w:val="nil"/>
              <w:left w:val="nil"/>
              <w:bottom w:val="single" w:sz="4" w:space="0" w:color="auto"/>
              <w:right w:val="single" w:sz="4" w:space="0" w:color="auto"/>
            </w:tcBorders>
            <w:vAlign w:val="center"/>
            <w:hideMark/>
          </w:tcPr>
          <w:p w14:paraId="2CA909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6D8986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A1AD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1826</w:t>
            </w:r>
          </w:p>
        </w:tc>
        <w:tc>
          <w:tcPr>
            <w:tcW w:w="1829" w:type="pct"/>
            <w:tcBorders>
              <w:top w:val="nil"/>
              <w:left w:val="nil"/>
              <w:bottom w:val="single" w:sz="4" w:space="0" w:color="auto"/>
              <w:right w:val="single" w:sz="4" w:space="0" w:color="auto"/>
            </w:tcBorders>
            <w:vAlign w:val="center"/>
            <w:hideMark/>
          </w:tcPr>
          <w:p w14:paraId="527942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"Б",д.80</w:t>
            </w:r>
          </w:p>
        </w:tc>
        <w:tc>
          <w:tcPr>
            <w:tcW w:w="2796" w:type="pct"/>
            <w:tcBorders>
              <w:top w:val="nil"/>
              <w:left w:val="nil"/>
              <w:bottom w:val="single" w:sz="4" w:space="0" w:color="auto"/>
              <w:right w:val="single" w:sz="4" w:space="0" w:color="auto"/>
            </w:tcBorders>
            <w:vAlign w:val="center"/>
            <w:hideMark/>
          </w:tcPr>
          <w:p w14:paraId="10E648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652F75D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FF1EC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1827</w:t>
            </w:r>
          </w:p>
        </w:tc>
        <w:tc>
          <w:tcPr>
            <w:tcW w:w="1829" w:type="pct"/>
            <w:tcBorders>
              <w:top w:val="nil"/>
              <w:left w:val="nil"/>
              <w:bottom w:val="single" w:sz="4" w:space="0" w:color="auto"/>
              <w:right w:val="single" w:sz="4" w:space="0" w:color="auto"/>
            </w:tcBorders>
            <w:vAlign w:val="center"/>
            <w:hideMark/>
          </w:tcPr>
          <w:p w14:paraId="094D03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"Б",д.78</w:t>
            </w:r>
          </w:p>
        </w:tc>
        <w:tc>
          <w:tcPr>
            <w:tcW w:w="2796" w:type="pct"/>
            <w:tcBorders>
              <w:top w:val="nil"/>
              <w:left w:val="nil"/>
              <w:bottom w:val="single" w:sz="4" w:space="0" w:color="auto"/>
              <w:right w:val="single" w:sz="4" w:space="0" w:color="auto"/>
            </w:tcBorders>
            <w:vAlign w:val="center"/>
            <w:hideMark/>
          </w:tcPr>
          <w:p w14:paraId="6A94AF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2D94D7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C799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1828</w:t>
            </w:r>
          </w:p>
        </w:tc>
        <w:tc>
          <w:tcPr>
            <w:tcW w:w="1829" w:type="pct"/>
            <w:tcBorders>
              <w:top w:val="nil"/>
              <w:left w:val="nil"/>
              <w:bottom w:val="single" w:sz="4" w:space="0" w:color="auto"/>
              <w:right w:val="single" w:sz="4" w:space="0" w:color="auto"/>
            </w:tcBorders>
            <w:vAlign w:val="center"/>
            <w:hideMark/>
          </w:tcPr>
          <w:p w14:paraId="4C5EAD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"Б",д.77</w:t>
            </w:r>
          </w:p>
        </w:tc>
        <w:tc>
          <w:tcPr>
            <w:tcW w:w="2796" w:type="pct"/>
            <w:tcBorders>
              <w:top w:val="nil"/>
              <w:left w:val="nil"/>
              <w:bottom w:val="single" w:sz="4" w:space="0" w:color="auto"/>
              <w:right w:val="single" w:sz="4" w:space="0" w:color="auto"/>
            </w:tcBorders>
            <w:vAlign w:val="center"/>
            <w:hideMark/>
          </w:tcPr>
          <w:p w14:paraId="67406C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120496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24AF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1829</w:t>
            </w:r>
          </w:p>
        </w:tc>
        <w:tc>
          <w:tcPr>
            <w:tcW w:w="1829" w:type="pct"/>
            <w:tcBorders>
              <w:top w:val="nil"/>
              <w:left w:val="nil"/>
              <w:bottom w:val="single" w:sz="4" w:space="0" w:color="auto"/>
              <w:right w:val="single" w:sz="4" w:space="0" w:color="auto"/>
            </w:tcBorders>
            <w:vAlign w:val="center"/>
            <w:hideMark/>
          </w:tcPr>
          <w:p w14:paraId="147231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"Б",д.76</w:t>
            </w:r>
          </w:p>
        </w:tc>
        <w:tc>
          <w:tcPr>
            <w:tcW w:w="2796" w:type="pct"/>
            <w:tcBorders>
              <w:top w:val="nil"/>
              <w:left w:val="nil"/>
              <w:bottom w:val="single" w:sz="4" w:space="0" w:color="auto"/>
              <w:right w:val="single" w:sz="4" w:space="0" w:color="auto"/>
            </w:tcBorders>
            <w:vAlign w:val="center"/>
            <w:hideMark/>
          </w:tcPr>
          <w:p w14:paraId="7BDABF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63DA7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FEE5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1830</w:t>
            </w:r>
          </w:p>
        </w:tc>
        <w:tc>
          <w:tcPr>
            <w:tcW w:w="1829" w:type="pct"/>
            <w:tcBorders>
              <w:top w:val="nil"/>
              <w:left w:val="nil"/>
              <w:bottom w:val="single" w:sz="4" w:space="0" w:color="auto"/>
              <w:right w:val="single" w:sz="4" w:space="0" w:color="auto"/>
            </w:tcBorders>
            <w:vAlign w:val="center"/>
            <w:hideMark/>
          </w:tcPr>
          <w:p w14:paraId="51B043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"Б",д.74</w:t>
            </w:r>
          </w:p>
        </w:tc>
        <w:tc>
          <w:tcPr>
            <w:tcW w:w="2796" w:type="pct"/>
            <w:tcBorders>
              <w:top w:val="nil"/>
              <w:left w:val="nil"/>
              <w:bottom w:val="single" w:sz="4" w:space="0" w:color="auto"/>
              <w:right w:val="single" w:sz="4" w:space="0" w:color="auto"/>
            </w:tcBorders>
            <w:vAlign w:val="center"/>
            <w:hideMark/>
          </w:tcPr>
          <w:p w14:paraId="7207F4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90517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6620B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1831</w:t>
            </w:r>
          </w:p>
        </w:tc>
        <w:tc>
          <w:tcPr>
            <w:tcW w:w="1829" w:type="pct"/>
            <w:tcBorders>
              <w:top w:val="nil"/>
              <w:left w:val="nil"/>
              <w:bottom w:val="single" w:sz="4" w:space="0" w:color="auto"/>
              <w:right w:val="single" w:sz="4" w:space="0" w:color="auto"/>
            </w:tcBorders>
            <w:vAlign w:val="center"/>
            <w:hideMark/>
          </w:tcPr>
          <w:p w14:paraId="2A5639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"Б",д.72</w:t>
            </w:r>
          </w:p>
        </w:tc>
        <w:tc>
          <w:tcPr>
            <w:tcW w:w="2796" w:type="pct"/>
            <w:tcBorders>
              <w:top w:val="nil"/>
              <w:left w:val="nil"/>
              <w:bottom w:val="single" w:sz="4" w:space="0" w:color="auto"/>
              <w:right w:val="single" w:sz="4" w:space="0" w:color="auto"/>
            </w:tcBorders>
            <w:vAlign w:val="center"/>
            <w:hideMark/>
          </w:tcPr>
          <w:p w14:paraId="48DBF2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FABFF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6F93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1832</w:t>
            </w:r>
          </w:p>
        </w:tc>
        <w:tc>
          <w:tcPr>
            <w:tcW w:w="1829" w:type="pct"/>
            <w:tcBorders>
              <w:top w:val="nil"/>
              <w:left w:val="nil"/>
              <w:bottom w:val="single" w:sz="4" w:space="0" w:color="auto"/>
              <w:right w:val="single" w:sz="4" w:space="0" w:color="auto"/>
            </w:tcBorders>
            <w:vAlign w:val="center"/>
            <w:hideMark/>
          </w:tcPr>
          <w:p w14:paraId="3A6F09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"Б",д.70</w:t>
            </w:r>
          </w:p>
        </w:tc>
        <w:tc>
          <w:tcPr>
            <w:tcW w:w="2796" w:type="pct"/>
            <w:tcBorders>
              <w:top w:val="nil"/>
              <w:left w:val="nil"/>
              <w:bottom w:val="single" w:sz="4" w:space="0" w:color="auto"/>
              <w:right w:val="single" w:sz="4" w:space="0" w:color="auto"/>
            </w:tcBorders>
            <w:vAlign w:val="center"/>
            <w:hideMark/>
          </w:tcPr>
          <w:p w14:paraId="50C8BA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4ED6D8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65D7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1833</w:t>
            </w:r>
          </w:p>
        </w:tc>
        <w:tc>
          <w:tcPr>
            <w:tcW w:w="1829" w:type="pct"/>
            <w:tcBorders>
              <w:top w:val="nil"/>
              <w:left w:val="nil"/>
              <w:bottom w:val="single" w:sz="4" w:space="0" w:color="auto"/>
              <w:right w:val="single" w:sz="4" w:space="0" w:color="auto"/>
            </w:tcBorders>
            <w:vAlign w:val="center"/>
            <w:hideMark/>
          </w:tcPr>
          <w:p w14:paraId="121B0A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"Б",д.69</w:t>
            </w:r>
          </w:p>
        </w:tc>
        <w:tc>
          <w:tcPr>
            <w:tcW w:w="2796" w:type="pct"/>
            <w:tcBorders>
              <w:top w:val="nil"/>
              <w:left w:val="nil"/>
              <w:bottom w:val="single" w:sz="4" w:space="0" w:color="auto"/>
              <w:right w:val="single" w:sz="4" w:space="0" w:color="auto"/>
            </w:tcBorders>
            <w:vAlign w:val="center"/>
            <w:hideMark/>
          </w:tcPr>
          <w:p w14:paraId="327F0B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2121D4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44E8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1834</w:t>
            </w:r>
          </w:p>
        </w:tc>
        <w:tc>
          <w:tcPr>
            <w:tcW w:w="1829" w:type="pct"/>
            <w:tcBorders>
              <w:top w:val="nil"/>
              <w:left w:val="nil"/>
              <w:bottom w:val="single" w:sz="4" w:space="0" w:color="auto"/>
              <w:right w:val="single" w:sz="4" w:space="0" w:color="auto"/>
            </w:tcBorders>
            <w:vAlign w:val="center"/>
            <w:hideMark/>
          </w:tcPr>
          <w:p w14:paraId="258A19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"Б",д.68</w:t>
            </w:r>
          </w:p>
        </w:tc>
        <w:tc>
          <w:tcPr>
            <w:tcW w:w="2796" w:type="pct"/>
            <w:tcBorders>
              <w:top w:val="nil"/>
              <w:left w:val="nil"/>
              <w:bottom w:val="single" w:sz="4" w:space="0" w:color="auto"/>
              <w:right w:val="single" w:sz="4" w:space="0" w:color="auto"/>
            </w:tcBorders>
            <w:vAlign w:val="center"/>
            <w:hideMark/>
          </w:tcPr>
          <w:p w14:paraId="3DF954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5C7A03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DC1D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1835</w:t>
            </w:r>
          </w:p>
        </w:tc>
        <w:tc>
          <w:tcPr>
            <w:tcW w:w="1829" w:type="pct"/>
            <w:tcBorders>
              <w:top w:val="nil"/>
              <w:left w:val="nil"/>
              <w:bottom w:val="single" w:sz="4" w:space="0" w:color="auto"/>
              <w:right w:val="single" w:sz="4" w:space="0" w:color="auto"/>
            </w:tcBorders>
            <w:vAlign w:val="center"/>
            <w:hideMark/>
          </w:tcPr>
          <w:p w14:paraId="7C6634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"Б",д.66</w:t>
            </w:r>
          </w:p>
        </w:tc>
        <w:tc>
          <w:tcPr>
            <w:tcW w:w="2796" w:type="pct"/>
            <w:tcBorders>
              <w:top w:val="nil"/>
              <w:left w:val="nil"/>
              <w:bottom w:val="single" w:sz="4" w:space="0" w:color="auto"/>
              <w:right w:val="single" w:sz="4" w:space="0" w:color="auto"/>
            </w:tcBorders>
            <w:vAlign w:val="center"/>
            <w:hideMark/>
          </w:tcPr>
          <w:p w14:paraId="780114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5C8931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DD69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1836</w:t>
            </w:r>
          </w:p>
        </w:tc>
        <w:tc>
          <w:tcPr>
            <w:tcW w:w="1829" w:type="pct"/>
            <w:tcBorders>
              <w:top w:val="nil"/>
              <w:left w:val="nil"/>
              <w:bottom w:val="single" w:sz="4" w:space="0" w:color="auto"/>
              <w:right w:val="single" w:sz="4" w:space="0" w:color="auto"/>
            </w:tcBorders>
            <w:vAlign w:val="center"/>
            <w:hideMark/>
          </w:tcPr>
          <w:p w14:paraId="7C16ED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"Б",д.66</w:t>
            </w:r>
          </w:p>
        </w:tc>
        <w:tc>
          <w:tcPr>
            <w:tcW w:w="2796" w:type="pct"/>
            <w:tcBorders>
              <w:top w:val="nil"/>
              <w:left w:val="nil"/>
              <w:bottom w:val="single" w:sz="4" w:space="0" w:color="auto"/>
              <w:right w:val="single" w:sz="4" w:space="0" w:color="auto"/>
            </w:tcBorders>
            <w:vAlign w:val="center"/>
            <w:hideMark/>
          </w:tcPr>
          <w:p w14:paraId="16ABEB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4C2EDE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4B97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1837</w:t>
            </w:r>
          </w:p>
        </w:tc>
        <w:tc>
          <w:tcPr>
            <w:tcW w:w="1829" w:type="pct"/>
            <w:tcBorders>
              <w:top w:val="nil"/>
              <w:left w:val="nil"/>
              <w:bottom w:val="single" w:sz="4" w:space="0" w:color="auto"/>
              <w:right w:val="single" w:sz="4" w:space="0" w:color="auto"/>
            </w:tcBorders>
            <w:vAlign w:val="center"/>
            <w:hideMark/>
          </w:tcPr>
          <w:p w14:paraId="6CF823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"Б",д.65 2зона</w:t>
            </w:r>
          </w:p>
        </w:tc>
        <w:tc>
          <w:tcPr>
            <w:tcW w:w="2796" w:type="pct"/>
            <w:tcBorders>
              <w:top w:val="nil"/>
              <w:left w:val="nil"/>
              <w:bottom w:val="single" w:sz="4" w:space="0" w:color="auto"/>
              <w:right w:val="single" w:sz="4" w:space="0" w:color="auto"/>
            </w:tcBorders>
            <w:vAlign w:val="center"/>
            <w:hideMark/>
          </w:tcPr>
          <w:p w14:paraId="067832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д.64 строен.1)ПАО "Мосэнерго", АО "Люберецкая теплосеть"</w:t>
            </w:r>
          </w:p>
        </w:tc>
      </w:tr>
      <w:tr w:rsidR="00B51A48" w:rsidRPr="00B51A48" w14:paraId="70EAA11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0CAB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1838</w:t>
            </w:r>
          </w:p>
        </w:tc>
        <w:tc>
          <w:tcPr>
            <w:tcW w:w="1829" w:type="pct"/>
            <w:tcBorders>
              <w:top w:val="nil"/>
              <w:left w:val="nil"/>
              <w:bottom w:val="single" w:sz="4" w:space="0" w:color="auto"/>
              <w:right w:val="single" w:sz="4" w:space="0" w:color="auto"/>
            </w:tcBorders>
            <w:vAlign w:val="center"/>
            <w:hideMark/>
          </w:tcPr>
          <w:p w14:paraId="2A1FDF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"Б",д.64</w:t>
            </w:r>
          </w:p>
        </w:tc>
        <w:tc>
          <w:tcPr>
            <w:tcW w:w="2796" w:type="pct"/>
            <w:tcBorders>
              <w:top w:val="nil"/>
              <w:left w:val="nil"/>
              <w:bottom w:val="single" w:sz="4" w:space="0" w:color="auto"/>
              <w:right w:val="single" w:sz="4" w:space="0" w:color="auto"/>
            </w:tcBorders>
            <w:vAlign w:val="center"/>
            <w:hideMark/>
          </w:tcPr>
          <w:p w14:paraId="23E05A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д.64 строен.1)ПАО "Мосэнерго", АО "Люберецкая теплосеть"</w:t>
            </w:r>
          </w:p>
        </w:tc>
      </w:tr>
      <w:tr w:rsidR="00B51A48" w:rsidRPr="00B51A48" w14:paraId="7DDB6F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322A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1839</w:t>
            </w:r>
          </w:p>
        </w:tc>
        <w:tc>
          <w:tcPr>
            <w:tcW w:w="1829" w:type="pct"/>
            <w:tcBorders>
              <w:top w:val="nil"/>
              <w:left w:val="nil"/>
              <w:bottom w:val="single" w:sz="4" w:space="0" w:color="auto"/>
              <w:right w:val="single" w:sz="4" w:space="0" w:color="auto"/>
            </w:tcBorders>
            <w:vAlign w:val="center"/>
            <w:hideMark/>
          </w:tcPr>
          <w:p w14:paraId="438C87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"Б",д.62</w:t>
            </w:r>
          </w:p>
        </w:tc>
        <w:tc>
          <w:tcPr>
            <w:tcW w:w="2796" w:type="pct"/>
            <w:tcBorders>
              <w:top w:val="nil"/>
              <w:left w:val="nil"/>
              <w:bottom w:val="single" w:sz="4" w:space="0" w:color="auto"/>
              <w:right w:val="single" w:sz="4" w:space="0" w:color="auto"/>
            </w:tcBorders>
            <w:vAlign w:val="center"/>
            <w:hideMark/>
          </w:tcPr>
          <w:p w14:paraId="012EDC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№8 Городок Б, рядом с ж/д 61 к.1, 3-е Почтовое Отделение)ПАО "Мосэнерго", АО "Люберецкая теплосеть"</w:t>
            </w:r>
          </w:p>
        </w:tc>
      </w:tr>
      <w:tr w:rsidR="00B51A48" w:rsidRPr="00B51A48" w14:paraId="47834A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445B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1840</w:t>
            </w:r>
          </w:p>
        </w:tc>
        <w:tc>
          <w:tcPr>
            <w:tcW w:w="1829" w:type="pct"/>
            <w:tcBorders>
              <w:top w:val="nil"/>
              <w:left w:val="nil"/>
              <w:bottom w:val="single" w:sz="4" w:space="0" w:color="auto"/>
              <w:right w:val="single" w:sz="4" w:space="0" w:color="auto"/>
            </w:tcBorders>
            <w:vAlign w:val="center"/>
            <w:hideMark/>
          </w:tcPr>
          <w:p w14:paraId="676AA6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"Б",д.61</w:t>
            </w:r>
          </w:p>
        </w:tc>
        <w:tc>
          <w:tcPr>
            <w:tcW w:w="2796" w:type="pct"/>
            <w:tcBorders>
              <w:top w:val="nil"/>
              <w:left w:val="nil"/>
              <w:bottom w:val="single" w:sz="4" w:space="0" w:color="auto"/>
              <w:right w:val="single" w:sz="4" w:space="0" w:color="auto"/>
            </w:tcBorders>
            <w:vAlign w:val="center"/>
            <w:hideMark/>
          </w:tcPr>
          <w:p w14:paraId="017A2F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№8 Городок Б, рядом с ж/д 61 к.1, 3-е Почтовое Отделение)ПАО "Мосэнерго", АО "Люберецкая теплосеть"</w:t>
            </w:r>
          </w:p>
        </w:tc>
      </w:tr>
      <w:tr w:rsidR="00B51A48" w:rsidRPr="00B51A48" w14:paraId="2C20A3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DC3D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1841</w:t>
            </w:r>
          </w:p>
        </w:tc>
        <w:tc>
          <w:tcPr>
            <w:tcW w:w="1829" w:type="pct"/>
            <w:tcBorders>
              <w:top w:val="nil"/>
              <w:left w:val="nil"/>
              <w:bottom w:val="single" w:sz="4" w:space="0" w:color="auto"/>
              <w:right w:val="single" w:sz="4" w:space="0" w:color="auto"/>
            </w:tcBorders>
            <w:vAlign w:val="center"/>
            <w:hideMark/>
          </w:tcPr>
          <w:p w14:paraId="26210F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"Б",д.60</w:t>
            </w:r>
          </w:p>
        </w:tc>
        <w:tc>
          <w:tcPr>
            <w:tcW w:w="2796" w:type="pct"/>
            <w:tcBorders>
              <w:top w:val="nil"/>
              <w:left w:val="nil"/>
              <w:bottom w:val="single" w:sz="4" w:space="0" w:color="auto"/>
              <w:right w:val="single" w:sz="4" w:space="0" w:color="auto"/>
            </w:tcBorders>
            <w:vAlign w:val="center"/>
            <w:hideMark/>
          </w:tcPr>
          <w:p w14:paraId="5D6CA5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д.59 строен. 1)ПАО "Мосэнерго", АО "Люберецкая теплосеть"</w:t>
            </w:r>
          </w:p>
        </w:tc>
      </w:tr>
      <w:tr w:rsidR="00B51A48" w:rsidRPr="00B51A48" w14:paraId="519319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27884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1842</w:t>
            </w:r>
          </w:p>
        </w:tc>
        <w:tc>
          <w:tcPr>
            <w:tcW w:w="1829" w:type="pct"/>
            <w:tcBorders>
              <w:top w:val="nil"/>
              <w:left w:val="nil"/>
              <w:bottom w:val="single" w:sz="4" w:space="0" w:color="auto"/>
              <w:right w:val="single" w:sz="4" w:space="0" w:color="auto"/>
            </w:tcBorders>
            <w:vAlign w:val="center"/>
            <w:hideMark/>
          </w:tcPr>
          <w:p w14:paraId="36A45B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"Б",д.59</w:t>
            </w:r>
          </w:p>
        </w:tc>
        <w:tc>
          <w:tcPr>
            <w:tcW w:w="2796" w:type="pct"/>
            <w:tcBorders>
              <w:top w:val="nil"/>
              <w:left w:val="nil"/>
              <w:bottom w:val="single" w:sz="4" w:space="0" w:color="auto"/>
              <w:right w:val="single" w:sz="4" w:space="0" w:color="auto"/>
            </w:tcBorders>
            <w:vAlign w:val="center"/>
            <w:hideMark/>
          </w:tcPr>
          <w:p w14:paraId="5A56DE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д.59 строен. 1)ПАО "Мосэнерго", АО "Люберецкая теплосеть"</w:t>
            </w:r>
          </w:p>
        </w:tc>
      </w:tr>
      <w:tr w:rsidR="00B51A48" w:rsidRPr="00B51A48" w14:paraId="5812C8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3616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1843</w:t>
            </w:r>
          </w:p>
        </w:tc>
        <w:tc>
          <w:tcPr>
            <w:tcW w:w="1829" w:type="pct"/>
            <w:tcBorders>
              <w:top w:val="nil"/>
              <w:left w:val="nil"/>
              <w:bottom w:val="single" w:sz="4" w:space="0" w:color="auto"/>
              <w:right w:val="single" w:sz="4" w:space="0" w:color="auto"/>
            </w:tcBorders>
            <w:vAlign w:val="center"/>
            <w:hideMark/>
          </w:tcPr>
          <w:p w14:paraId="1D124D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"Б",д.58</w:t>
            </w:r>
          </w:p>
        </w:tc>
        <w:tc>
          <w:tcPr>
            <w:tcW w:w="2796" w:type="pct"/>
            <w:tcBorders>
              <w:top w:val="nil"/>
              <w:left w:val="nil"/>
              <w:bottom w:val="single" w:sz="4" w:space="0" w:color="auto"/>
              <w:right w:val="single" w:sz="4" w:space="0" w:color="auto"/>
            </w:tcBorders>
            <w:vAlign w:val="center"/>
            <w:hideMark/>
          </w:tcPr>
          <w:p w14:paraId="622F9F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5D8726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9089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1844</w:t>
            </w:r>
          </w:p>
        </w:tc>
        <w:tc>
          <w:tcPr>
            <w:tcW w:w="1829" w:type="pct"/>
            <w:tcBorders>
              <w:top w:val="nil"/>
              <w:left w:val="nil"/>
              <w:bottom w:val="single" w:sz="4" w:space="0" w:color="auto"/>
              <w:right w:val="single" w:sz="4" w:space="0" w:color="auto"/>
            </w:tcBorders>
            <w:vAlign w:val="center"/>
            <w:hideMark/>
          </w:tcPr>
          <w:p w14:paraId="3B00DF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"Б",д.57/2</w:t>
            </w:r>
          </w:p>
        </w:tc>
        <w:tc>
          <w:tcPr>
            <w:tcW w:w="2796" w:type="pct"/>
            <w:tcBorders>
              <w:top w:val="nil"/>
              <w:left w:val="nil"/>
              <w:bottom w:val="single" w:sz="4" w:space="0" w:color="auto"/>
              <w:right w:val="single" w:sz="4" w:space="0" w:color="auto"/>
            </w:tcBorders>
            <w:vAlign w:val="center"/>
            <w:hideMark/>
          </w:tcPr>
          <w:p w14:paraId="2B830C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55F038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EDD1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1845</w:t>
            </w:r>
          </w:p>
        </w:tc>
        <w:tc>
          <w:tcPr>
            <w:tcW w:w="1829" w:type="pct"/>
            <w:tcBorders>
              <w:top w:val="nil"/>
              <w:left w:val="nil"/>
              <w:bottom w:val="single" w:sz="4" w:space="0" w:color="auto"/>
              <w:right w:val="single" w:sz="4" w:space="0" w:color="auto"/>
            </w:tcBorders>
            <w:vAlign w:val="center"/>
            <w:hideMark/>
          </w:tcPr>
          <w:p w14:paraId="529789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"Б",д.57/1</w:t>
            </w:r>
          </w:p>
        </w:tc>
        <w:tc>
          <w:tcPr>
            <w:tcW w:w="2796" w:type="pct"/>
            <w:tcBorders>
              <w:top w:val="nil"/>
              <w:left w:val="nil"/>
              <w:bottom w:val="single" w:sz="4" w:space="0" w:color="auto"/>
              <w:right w:val="single" w:sz="4" w:space="0" w:color="auto"/>
            </w:tcBorders>
            <w:vAlign w:val="center"/>
            <w:hideMark/>
          </w:tcPr>
          <w:p w14:paraId="1A840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23855BD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A958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1846</w:t>
            </w:r>
          </w:p>
        </w:tc>
        <w:tc>
          <w:tcPr>
            <w:tcW w:w="1829" w:type="pct"/>
            <w:tcBorders>
              <w:top w:val="nil"/>
              <w:left w:val="nil"/>
              <w:bottom w:val="single" w:sz="4" w:space="0" w:color="auto"/>
              <w:right w:val="single" w:sz="4" w:space="0" w:color="auto"/>
            </w:tcBorders>
            <w:vAlign w:val="center"/>
            <w:hideMark/>
          </w:tcPr>
          <w:p w14:paraId="2AB885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"Б",д.56</w:t>
            </w:r>
          </w:p>
        </w:tc>
        <w:tc>
          <w:tcPr>
            <w:tcW w:w="2796" w:type="pct"/>
            <w:tcBorders>
              <w:top w:val="nil"/>
              <w:left w:val="nil"/>
              <w:bottom w:val="single" w:sz="4" w:space="0" w:color="auto"/>
              <w:right w:val="single" w:sz="4" w:space="0" w:color="auto"/>
            </w:tcBorders>
            <w:vAlign w:val="center"/>
            <w:hideMark/>
          </w:tcPr>
          <w:p w14:paraId="03D528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6E5CC18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214A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1847</w:t>
            </w:r>
          </w:p>
        </w:tc>
        <w:tc>
          <w:tcPr>
            <w:tcW w:w="1829" w:type="pct"/>
            <w:tcBorders>
              <w:top w:val="nil"/>
              <w:left w:val="nil"/>
              <w:bottom w:val="single" w:sz="4" w:space="0" w:color="auto"/>
              <w:right w:val="single" w:sz="4" w:space="0" w:color="auto"/>
            </w:tcBorders>
            <w:vAlign w:val="center"/>
            <w:hideMark/>
          </w:tcPr>
          <w:p w14:paraId="6E3DAD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"Б",д.54А</w:t>
            </w:r>
          </w:p>
        </w:tc>
        <w:tc>
          <w:tcPr>
            <w:tcW w:w="2796" w:type="pct"/>
            <w:tcBorders>
              <w:top w:val="nil"/>
              <w:left w:val="nil"/>
              <w:bottom w:val="single" w:sz="4" w:space="0" w:color="auto"/>
              <w:right w:val="single" w:sz="4" w:space="0" w:color="auto"/>
            </w:tcBorders>
            <w:vAlign w:val="center"/>
            <w:hideMark/>
          </w:tcPr>
          <w:p w14:paraId="4F32E3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362E055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79E20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1848</w:t>
            </w:r>
          </w:p>
        </w:tc>
        <w:tc>
          <w:tcPr>
            <w:tcW w:w="1829" w:type="pct"/>
            <w:tcBorders>
              <w:top w:val="nil"/>
              <w:left w:val="nil"/>
              <w:bottom w:val="single" w:sz="4" w:space="0" w:color="auto"/>
              <w:right w:val="single" w:sz="4" w:space="0" w:color="auto"/>
            </w:tcBorders>
            <w:vAlign w:val="center"/>
            <w:hideMark/>
          </w:tcPr>
          <w:p w14:paraId="19E16C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"Б",д.54</w:t>
            </w:r>
          </w:p>
        </w:tc>
        <w:tc>
          <w:tcPr>
            <w:tcW w:w="2796" w:type="pct"/>
            <w:tcBorders>
              <w:top w:val="nil"/>
              <w:left w:val="nil"/>
              <w:bottom w:val="single" w:sz="4" w:space="0" w:color="auto"/>
              <w:right w:val="single" w:sz="4" w:space="0" w:color="auto"/>
            </w:tcBorders>
            <w:vAlign w:val="center"/>
            <w:hideMark/>
          </w:tcPr>
          <w:p w14:paraId="781AC6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4A6374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90DD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1849</w:t>
            </w:r>
          </w:p>
        </w:tc>
        <w:tc>
          <w:tcPr>
            <w:tcW w:w="1829" w:type="pct"/>
            <w:tcBorders>
              <w:top w:val="nil"/>
              <w:left w:val="nil"/>
              <w:bottom w:val="single" w:sz="4" w:space="0" w:color="auto"/>
              <w:right w:val="single" w:sz="4" w:space="0" w:color="auto"/>
            </w:tcBorders>
            <w:vAlign w:val="center"/>
            <w:hideMark/>
          </w:tcPr>
          <w:p w14:paraId="36814A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"Б",д.53</w:t>
            </w:r>
          </w:p>
        </w:tc>
        <w:tc>
          <w:tcPr>
            <w:tcW w:w="2796" w:type="pct"/>
            <w:tcBorders>
              <w:top w:val="nil"/>
              <w:left w:val="nil"/>
              <w:bottom w:val="single" w:sz="4" w:space="0" w:color="auto"/>
              <w:right w:val="single" w:sz="4" w:space="0" w:color="auto"/>
            </w:tcBorders>
            <w:vAlign w:val="center"/>
            <w:hideMark/>
          </w:tcPr>
          <w:p w14:paraId="192563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49E410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83FAF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1850</w:t>
            </w:r>
          </w:p>
        </w:tc>
        <w:tc>
          <w:tcPr>
            <w:tcW w:w="1829" w:type="pct"/>
            <w:tcBorders>
              <w:top w:val="nil"/>
              <w:left w:val="nil"/>
              <w:bottom w:val="single" w:sz="4" w:space="0" w:color="auto"/>
              <w:right w:val="single" w:sz="4" w:space="0" w:color="auto"/>
            </w:tcBorders>
            <w:vAlign w:val="center"/>
            <w:hideMark/>
          </w:tcPr>
          <w:p w14:paraId="3640B0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"Б",д.51</w:t>
            </w:r>
          </w:p>
        </w:tc>
        <w:tc>
          <w:tcPr>
            <w:tcW w:w="2796" w:type="pct"/>
            <w:tcBorders>
              <w:top w:val="nil"/>
              <w:left w:val="nil"/>
              <w:bottom w:val="single" w:sz="4" w:space="0" w:color="auto"/>
              <w:right w:val="single" w:sz="4" w:space="0" w:color="auto"/>
            </w:tcBorders>
            <w:vAlign w:val="center"/>
            <w:hideMark/>
          </w:tcPr>
          <w:p w14:paraId="6AAEAB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00011E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501F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1851</w:t>
            </w:r>
          </w:p>
        </w:tc>
        <w:tc>
          <w:tcPr>
            <w:tcW w:w="1829" w:type="pct"/>
            <w:tcBorders>
              <w:top w:val="nil"/>
              <w:left w:val="nil"/>
              <w:bottom w:val="single" w:sz="4" w:space="0" w:color="auto"/>
              <w:right w:val="single" w:sz="4" w:space="0" w:color="auto"/>
            </w:tcBorders>
            <w:vAlign w:val="center"/>
            <w:hideMark/>
          </w:tcPr>
          <w:p w14:paraId="15D61A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"Б",д.50 А</w:t>
            </w:r>
          </w:p>
        </w:tc>
        <w:tc>
          <w:tcPr>
            <w:tcW w:w="2796" w:type="pct"/>
            <w:tcBorders>
              <w:top w:val="nil"/>
              <w:left w:val="nil"/>
              <w:bottom w:val="single" w:sz="4" w:space="0" w:color="auto"/>
              <w:right w:val="single" w:sz="4" w:space="0" w:color="auto"/>
            </w:tcBorders>
            <w:vAlign w:val="center"/>
            <w:hideMark/>
          </w:tcPr>
          <w:p w14:paraId="51D553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56C0C7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F0CE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1852</w:t>
            </w:r>
          </w:p>
        </w:tc>
        <w:tc>
          <w:tcPr>
            <w:tcW w:w="1829" w:type="pct"/>
            <w:tcBorders>
              <w:top w:val="nil"/>
              <w:left w:val="nil"/>
              <w:bottom w:val="single" w:sz="4" w:space="0" w:color="auto"/>
              <w:right w:val="single" w:sz="4" w:space="0" w:color="auto"/>
            </w:tcBorders>
            <w:vAlign w:val="center"/>
            <w:hideMark/>
          </w:tcPr>
          <w:p w14:paraId="422205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"А",д.9</w:t>
            </w:r>
          </w:p>
        </w:tc>
        <w:tc>
          <w:tcPr>
            <w:tcW w:w="2796" w:type="pct"/>
            <w:tcBorders>
              <w:top w:val="nil"/>
              <w:left w:val="nil"/>
              <w:bottom w:val="single" w:sz="4" w:space="0" w:color="auto"/>
              <w:right w:val="single" w:sz="4" w:space="0" w:color="auto"/>
            </w:tcBorders>
            <w:vAlign w:val="center"/>
            <w:hideMark/>
          </w:tcPr>
          <w:p w14:paraId="2E2EDC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6FD8C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BE7C3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1853</w:t>
            </w:r>
          </w:p>
        </w:tc>
        <w:tc>
          <w:tcPr>
            <w:tcW w:w="1829" w:type="pct"/>
            <w:tcBorders>
              <w:top w:val="nil"/>
              <w:left w:val="nil"/>
              <w:bottom w:val="single" w:sz="4" w:space="0" w:color="auto"/>
              <w:right w:val="single" w:sz="4" w:space="0" w:color="auto"/>
            </w:tcBorders>
            <w:vAlign w:val="center"/>
            <w:hideMark/>
          </w:tcPr>
          <w:p w14:paraId="72B0E5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"А",д.8</w:t>
            </w:r>
          </w:p>
        </w:tc>
        <w:tc>
          <w:tcPr>
            <w:tcW w:w="2796" w:type="pct"/>
            <w:tcBorders>
              <w:top w:val="nil"/>
              <w:left w:val="nil"/>
              <w:bottom w:val="single" w:sz="4" w:space="0" w:color="auto"/>
              <w:right w:val="single" w:sz="4" w:space="0" w:color="auto"/>
            </w:tcBorders>
            <w:vAlign w:val="center"/>
            <w:hideMark/>
          </w:tcPr>
          <w:p w14:paraId="075EB2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6F065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FF4A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1854</w:t>
            </w:r>
          </w:p>
        </w:tc>
        <w:tc>
          <w:tcPr>
            <w:tcW w:w="1829" w:type="pct"/>
            <w:tcBorders>
              <w:top w:val="nil"/>
              <w:left w:val="nil"/>
              <w:bottom w:val="single" w:sz="4" w:space="0" w:color="auto"/>
              <w:right w:val="single" w:sz="4" w:space="0" w:color="auto"/>
            </w:tcBorders>
            <w:vAlign w:val="center"/>
            <w:hideMark/>
          </w:tcPr>
          <w:p w14:paraId="77D5C0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Городок "А",д.7</w:t>
            </w:r>
          </w:p>
        </w:tc>
        <w:tc>
          <w:tcPr>
            <w:tcW w:w="2796" w:type="pct"/>
            <w:tcBorders>
              <w:top w:val="nil"/>
              <w:left w:val="nil"/>
              <w:bottom w:val="single" w:sz="4" w:space="0" w:color="auto"/>
              <w:right w:val="single" w:sz="4" w:space="0" w:color="auto"/>
            </w:tcBorders>
            <w:vAlign w:val="center"/>
            <w:hideMark/>
          </w:tcPr>
          <w:p w14:paraId="5E434D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№11 Городок "А" д.24 стр. 1)ПАО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5A9685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F76E2B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1855</w:t>
            </w:r>
          </w:p>
        </w:tc>
        <w:tc>
          <w:tcPr>
            <w:tcW w:w="1829" w:type="pct"/>
            <w:tcBorders>
              <w:top w:val="nil"/>
              <w:left w:val="nil"/>
              <w:bottom w:val="single" w:sz="4" w:space="0" w:color="auto"/>
              <w:right w:val="single" w:sz="4" w:space="0" w:color="auto"/>
            </w:tcBorders>
            <w:vAlign w:val="center"/>
            <w:hideMark/>
          </w:tcPr>
          <w:p w14:paraId="6EE581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"А",д.6</w:t>
            </w:r>
          </w:p>
        </w:tc>
        <w:tc>
          <w:tcPr>
            <w:tcW w:w="2796" w:type="pct"/>
            <w:tcBorders>
              <w:top w:val="nil"/>
              <w:left w:val="nil"/>
              <w:bottom w:val="single" w:sz="4" w:space="0" w:color="auto"/>
              <w:right w:val="single" w:sz="4" w:space="0" w:color="auto"/>
            </w:tcBorders>
            <w:vAlign w:val="center"/>
            <w:hideMark/>
          </w:tcPr>
          <w:p w14:paraId="75A1C8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301345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89DB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1856</w:t>
            </w:r>
          </w:p>
        </w:tc>
        <w:tc>
          <w:tcPr>
            <w:tcW w:w="1829" w:type="pct"/>
            <w:tcBorders>
              <w:top w:val="nil"/>
              <w:left w:val="nil"/>
              <w:bottom w:val="single" w:sz="4" w:space="0" w:color="auto"/>
              <w:right w:val="single" w:sz="4" w:space="0" w:color="auto"/>
            </w:tcBorders>
            <w:vAlign w:val="center"/>
            <w:hideMark/>
          </w:tcPr>
          <w:p w14:paraId="52B87D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"А",д.52</w:t>
            </w:r>
          </w:p>
        </w:tc>
        <w:tc>
          <w:tcPr>
            <w:tcW w:w="2796" w:type="pct"/>
            <w:tcBorders>
              <w:top w:val="nil"/>
              <w:left w:val="nil"/>
              <w:bottom w:val="single" w:sz="4" w:space="0" w:color="auto"/>
              <w:right w:val="single" w:sz="4" w:space="0" w:color="auto"/>
            </w:tcBorders>
            <w:vAlign w:val="center"/>
            <w:hideMark/>
          </w:tcPr>
          <w:p w14:paraId="0AA40F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D5568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423A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1857</w:t>
            </w:r>
          </w:p>
        </w:tc>
        <w:tc>
          <w:tcPr>
            <w:tcW w:w="1829" w:type="pct"/>
            <w:tcBorders>
              <w:top w:val="nil"/>
              <w:left w:val="nil"/>
              <w:bottom w:val="single" w:sz="4" w:space="0" w:color="auto"/>
              <w:right w:val="single" w:sz="4" w:space="0" w:color="auto"/>
            </w:tcBorders>
            <w:vAlign w:val="center"/>
            <w:hideMark/>
          </w:tcPr>
          <w:p w14:paraId="37D7EA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"А",д.5</w:t>
            </w:r>
          </w:p>
        </w:tc>
        <w:tc>
          <w:tcPr>
            <w:tcW w:w="2796" w:type="pct"/>
            <w:tcBorders>
              <w:top w:val="nil"/>
              <w:left w:val="nil"/>
              <w:bottom w:val="single" w:sz="4" w:space="0" w:color="auto"/>
              <w:right w:val="single" w:sz="4" w:space="0" w:color="auto"/>
            </w:tcBorders>
            <w:vAlign w:val="center"/>
            <w:hideMark/>
          </w:tcPr>
          <w:p w14:paraId="715C4F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66D985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A368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1858</w:t>
            </w:r>
          </w:p>
        </w:tc>
        <w:tc>
          <w:tcPr>
            <w:tcW w:w="1829" w:type="pct"/>
            <w:tcBorders>
              <w:top w:val="nil"/>
              <w:left w:val="nil"/>
              <w:bottom w:val="single" w:sz="4" w:space="0" w:color="auto"/>
              <w:right w:val="single" w:sz="4" w:space="0" w:color="auto"/>
            </w:tcBorders>
            <w:vAlign w:val="center"/>
            <w:hideMark/>
          </w:tcPr>
          <w:p w14:paraId="27FE2D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"А",д.41</w:t>
            </w:r>
          </w:p>
        </w:tc>
        <w:tc>
          <w:tcPr>
            <w:tcW w:w="2796" w:type="pct"/>
            <w:tcBorders>
              <w:top w:val="nil"/>
              <w:left w:val="nil"/>
              <w:bottom w:val="single" w:sz="4" w:space="0" w:color="auto"/>
              <w:right w:val="single" w:sz="4" w:space="0" w:color="auto"/>
            </w:tcBorders>
            <w:vAlign w:val="center"/>
            <w:hideMark/>
          </w:tcPr>
          <w:p w14:paraId="5D2B72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1560DC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E143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1859</w:t>
            </w:r>
          </w:p>
        </w:tc>
        <w:tc>
          <w:tcPr>
            <w:tcW w:w="1829" w:type="pct"/>
            <w:tcBorders>
              <w:top w:val="nil"/>
              <w:left w:val="nil"/>
              <w:bottom w:val="single" w:sz="4" w:space="0" w:color="auto"/>
              <w:right w:val="single" w:sz="4" w:space="0" w:color="auto"/>
            </w:tcBorders>
            <w:vAlign w:val="center"/>
            <w:hideMark/>
          </w:tcPr>
          <w:p w14:paraId="79D52A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"А",д.40</w:t>
            </w:r>
          </w:p>
        </w:tc>
        <w:tc>
          <w:tcPr>
            <w:tcW w:w="2796" w:type="pct"/>
            <w:tcBorders>
              <w:top w:val="nil"/>
              <w:left w:val="nil"/>
              <w:bottom w:val="single" w:sz="4" w:space="0" w:color="auto"/>
              <w:right w:val="single" w:sz="4" w:space="0" w:color="auto"/>
            </w:tcBorders>
            <w:vAlign w:val="center"/>
            <w:hideMark/>
          </w:tcPr>
          <w:p w14:paraId="01CC4A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2B52B1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F8CB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1860</w:t>
            </w:r>
          </w:p>
        </w:tc>
        <w:tc>
          <w:tcPr>
            <w:tcW w:w="1829" w:type="pct"/>
            <w:tcBorders>
              <w:top w:val="nil"/>
              <w:left w:val="nil"/>
              <w:bottom w:val="single" w:sz="4" w:space="0" w:color="auto"/>
              <w:right w:val="single" w:sz="4" w:space="0" w:color="auto"/>
            </w:tcBorders>
            <w:vAlign w:val="center"/>
            <w:hideMark/>
          </w:tcPr>
          <w:p w14:paraId="4696C3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"А",д.4</w:t>
            </w:r>
          </w:p>
        </w:tc>
        <w:tc>
          <w:tcPr>
            <w:tcW w:w="2796" w:type="pct"/>
            <w:tcBorders>
              <w:top w:val="nil"/>
              <w:left w:val="nil"/>
              <w:bottom w:val="single" w:sz="4" w:space="0" w:color="auto"/>
              <w:right w:val="single" w:sz="4" w:space="0" w:color="auto"/>
            </w:tcBorders>
            <w:vAlign w:val="center"/>
            <w:hideMark/>
          </w:tcPr>
          <w:p w14:paraId="20D6FD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60E485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41EF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1861</w:t>
            </w:r>
          </w:p>
        </w:tc>
        <w:tc>
          <w:tcPr>
            <w:tcW w:w="1829" w:type="pct"/>
            <w:tcBorders>
              <w:top w:val="nil"/>
              <w:left w:val="nil"/>
              <w:bottom w:val="single" w:sz="4" w:space="0" w:color="auto"/>
              <w:right w:val="single" w:sz="4" w:space="0" w:color="auto"/>
            </w:tcBorders>
            <w:vAlign w:val="center"/>
            <w:hideMark/>
          </w:tcPr>
          <w:p w14:paraId="1B9CA0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"А",д.39а</w:t>
            </w:r>
          </w:p>
        </w:tc>
        <w:tc>
          <w:tcPr>
            <w:tcW w:w="2796" w:type="pct"/>
            <w:tcBorders>
              <w:top w:val="nil"/>
              <w:left w:val="nil"/>
              <w:bottom w:val="single" w:sz="4" w:space="0" w:color="auto"/>
              <w:right w:val="single" w:sz="4" w:space="0" w:color="auto"/>
            </w:tcBorders>
            <w:vAlign w:val="center"/>
            <w:hideMark/>
          </w:tcPr>
          <w:p w14:paraId="62CCAB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37B716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DE15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1862</w:t>
            </w:r>
          </w:p>
        </w:tc>
        <w:tc>
          <w:tcPr>
            <w:tcW w:w="1829" w:type="pct"/>
            <w:tcBorders>
              <w:top w:val="nil"/>
              <w:left w:val="nil"/>
              <w:bottom w:val="single" w:sz="4" w:space="0" w:color="auto"/>
              <w:right w:val="single" w:sz="4" w:space="0" w:color="auto"/>
            </w:tcBorders>
            <w:vAlign w:val="center"/>
            <w:hideMark/>
          </w:tcPr>
          <w:p w14:paraId="17DCAD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"А",д.39</w:t>
            </w:r>
          </w:p>
        </w:tc>
        <w:tc>
          <w:tcPr>
            <w:tcW w:w="2796" w:type="pct"/>
            <w:tcBorders>
              <w:top w:val="nil"/>
              <w:left w:val="nil"/>
              <w:bottom w:val="single" w:sz="4" w:space="0" w:color="auto"/>
              <w:right w:val="single" w:sz="4" w:space="0" w:color="auto"/>
            </w:tcBorders>
            <w:vAlign w:val="center"/>
            <w:hideMark/>
          </w:tcPr>
          <w:p w14:paraId="07F75C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5FDDE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E9D5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1863</w:t>
            </w:r>
          </w:p>
        </w:tc>
        <w:tc>
          <w:tcPr>
            <w:tcW w:w="1829" w:type="pct"/>
            <w:tcBorders>
              <w:top w:val="nil"/>
              <w:left w:val="nil"/>
              <w:bottom w:val="single" w:sz="4" w:space="0" w:color="auto"/>
              <w:right w:val="single" w:sz="4" w:space="0" w:color="auto"/>
            </w:tcBorders>
            <w:vAlign w:val="center"/>
            <w:hideMark/>
          </w:tcPr>
          <w:p w14:paraId="76BECF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"А",д.38</w:t>
            </w:r>
          </w:p>
        </w:tc>
        <w:tc>
          <w:tcPr>
            <w:tcW w:w="2796" w:type="pct"/>
            <w:tcBorders>
              <w:top w:val="nil"/>
              <w:left w:val="nil"/>
              <w:bottom w:val="single" w:sz="4" w:space="0" w:color="auto"/>
              <w:right w:val="single" w:sz="4" w:space="0" w:color="auto"/>
            </w:tcBorders>
            <w:vAlign w:val="center"/>
            <w:hideMark/>
          </w:tcPr>
          <w:p w14:paraId="1125E6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4E903E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4C59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1864</w:t>
            </w:r>
          </w:p>
        </w:tc>
        <w:tc>
          <w:tcPr>
            <w:tcW w:w="1829" w:type="pct"/>
            <w:tcBorders>
              <w:top w:val="nil"/>
              <w:left w:val="nil"/>
              <w:bottom w:val="single" w:sz="4" w:space="0" w:color="auto"/>
              <w:right w:val="single" w:sz="4" w:space="0" w:color="auto"/>
            </w:tcBorders>
            <w:vAlign w:val="center"/>
            <w:hideMark/>
          </w:tcPr>
          <w:p w14:paraId="37067E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"А",д.37</w:t>
            </w:r>
          </w:p>
        </w:tc>
        <w:tc>
          <w:tcPr>
            <w:tcW w:w="2796" w:type="pct"/>
            <w:tcBorders>
              <w:top w:val="nil"/>
              <w:left w:val="nil"/>
              <w:bottom w:val="single" w:sz="4" w:space="0" w:color="auto"/>
              <w:right w:val="single" w:sz="4" w:space="0" w:color="auto"/>
            </w:tcBorders>
            <w:vAlign w:val="center"/>
            <w:hideMark/>
          </w:tcPr>
          <w:p w14:paraId="0F2621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22FB5C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46E6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1865</w:t>
            </w:r>
          </w:p>
        </w:tc>
        <w:tc>
          <w:tcPr>
            <w:tcW w:w="1829" w:type="pct"/>
            <w:tcBorders>
              <w:top w:val="nil"/>
              <w:left w:val="nil"/>
              <w:bottom w:val="single" w:sz="4" w:space="0" w:color="auto"/>
              <w:right w:val="single" w:sz="4" w:space="0" w:color="auto"/>
            </w:tcBorders>
            <w:vAlign w:val="center"/>
            <w:hideMark/>
          </w:tcPr>
          <w:p w14:paraId="4CF5FD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"А",д.36</w:t>
            </w:r>
          </w:p>
        </w:tc>
        <w:tc>
          <w:tcPr>
            <w:tcW w:w="2796" w:type="pct"/>
            <w:tcBorders>
              <w:top w:val="nil"/>
              <w:left w:val="nil"/>
              <w:bottom w:val="single" w:sz="4" w:space="0" w:color="auto"/>
              <w:right w:val="single" w:sz="4" w:space="0" w:color="auto"/>
            </w:tcBorders>
            <w:vAlign w:val="center"/>
            <w:hideMark/>
          </w:tcPr>
          <w:p w14:paraId="1401C5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27073F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2A2D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1866</w:t>
            </w:r>
          </w:p>
        </w:tc>
        <w:tc>
          <w:tcPr>
            <w:tcW w:w="1829" w:type="pct"/>
            <w:tcBorders>
              <w:top w:val="nil"/>
              <w:left w:val="nil"/>
              <w:bottom w:val="single" w:sz="4" w:space="0" w:color="auto"/>
              <w:right w:val="single" w:sz="4" w:space="0" w:color="auto"/>
            </w:tcBorders>
            <w:vAlign w:val="center"/>
            <w:hideMark/>
          </w:tcPr>
          <w:p w14:paraId="0D1F48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"А",д.35</w:t>
            </w:r>
          </w:p>
        </w:tc>
        <w:tc>
          <w:tcPr>
            <w:tcW w:w="2796" w:type="pct"/>
            <w:tcBorders>
              <w:top w:val="nil"/>
              <w:left w:val="nil"/>
              <w:bottom w:val="single" w:sz="4" w:space="0" w:color="auto"/>
              <w:right w:val="single" w:sz="4" w:space="0" w:color="auto"/>
            </w:tcBorders>
            <w:vAlign w:val="center"/>
            <w:hideMark/>
          </w:tcPr>
          <w:p w14:paraId="0421FD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125F6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18A1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1867</w:t>
            </w:r>
          </w:p>
        </w:tc>
        <w:tc>
          <w:tcPr>
            <w:tcW w:w="1829" w:type="pct"/>
            <w:tcBorders>
              <w:top w:val="nil"/>
              <w:left w:val="nil"/>
              <w:bottom w:val="single" w:sz="4" w:space="0" w:color="auto"/>
              <w:right w:val="single" w:sz="4" w:space="0" w:color="auto"/>
            </w:tcBorders>
            <w:vAlign w:val="center"/>
            <w:hideMark/>
          </w:tcPr>
          <w:p w14:paraId="37F947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"А",д.34</w:t>
            </w:r>
          </w:p>
        </w:tc>
        <w:tc>
          <w:tcPr>
            <w:tcW w:w="2796" w:type="pct"/>
            <w:tcBorders>
              <w:top w:val="nil"/>
              <w:left w:val="nil"/>
              <w:bottom w:val="single" w:sz="4" w:space="0" w:color="auto"/>
              <w:right w:val="single" w:sz="4" w:space="0" w:color="auto"/>
            </w:tcBorders>
            <w:vAlign w:val="center"/>
            <w:hideMark/>
          </w:tcPr>
          <w:p w14:paraId="712F5D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2B49D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639B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1868</w:t>
            </w:r>
          </w:p>
        </w:tc>
        <w:tc>
          <w:tcPr>
            <w:tcW w:w="1829" w:type="pct"/>
            <w:tcBorders>
              <w:top w:val="nil"/>
              <w:left w:val="nil"/>
              <w:bottom w:val="single" w:sz="4" w:space="0" w:color="auto"/>
              <w:right w:val="single" w:sz="4" w:space="0" w:color="auto"/>
            </w:tcBorders>
            <w:vAlign w:val="center"/>
            <w:hideMark/>
          </w:tcPr>
          <w:p w14:paraId="50434A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"А",д.33А</w:t>
            </w:r>
          </w:p>
        </w:tc>
        <w:tc>
          <w:tcPr>
            <w:tcW w:w="2796" w:type="pct"/>
            <w:tcBorders>
              <w:top w:val="nil"/>
              <w:left w:val="nil"/>
              <w:bottom w:val="single" w:sz="4" w:space="0" w:color="auto"/>
              <w:right w:val="single" w:sz="4" w:space="0" w:color="auto"/>
            </w:tcBorders>
            <w:vAlign w:val="center"/>
            <w:hideMark/>
          </w:tcPr>
          <w:p w14:paraId="409016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193973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11F2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1869</w:t>
            </w:r>
          </w:p>
        </w:tc>
        <w:tc>
          <w:tcPr>
            <w:tcW w:w="1829" w:type="pct"/>
            <w:tcBorders>
              <w:top w:val="nil"/>
              <w:left w:val="nil"/>
              <w:bottom w:val="single" w:sz="4" w:space="0" w:color="auto"/>
              <w:right w:val="single" w:sz="4" w:space="0" w:color="auto"/>
            </w:tcBorders>
            <w:vAlign w:val="center"/>
            <w:hideMark/>
          </w:tcPr>
          <w:p w14:paraId="49A067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"А",д.33</w:t>
            </w:r>
          </w:p>
        </w:tc>
        <w:tc>
          <w:tcPr>
            <w:tcW w:w="2796" w:type="pct"/>
            <w:tcBorders>
              <w:top w:val="nil"/>
              <w:left w:val="nil"/>
              <w:bottom w:val="single" w:sz="4" w:space="0" w:color="auto"/>
              <w:right w:val="single" w:sz="4" w:space="0" w:color="auto"/>
            </w:tcBorders>
            <w:vAlign w:val="center"/>
            <w:hideMark/>
          </w:tcPr>
          <w:p w14:paraId="29BED6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A59C0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0665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1870</w:t>
            </w:r>
          </w:p>
        </w:tc>
        <w:tc>
          <w:tcPr>
            <w:tcW w:w="1829" w:type="pct"/>
            <w:tcBorders>
              <w:top w:val="nil"/>
              <w:left w:val="nil"/>
              <w:bottom w:val="single" w:sz="4" w:space="0" w:color="auto"/>
              <w:right w:val="single" w:sz="4" w:space="0" w:color="auto"/>
            </w:tcBorders>
            <w:vAlign w:val="center"/>
            <w:hideMark/>
          </w:tcPr>
          <w:p w14:paraId="2C5E28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"А",д.31</w:t>
            </w:r>
          </w:p>
        </w:tc>
        <w:tc>
          <w:tcPr>
            <w:tcW w:w="2796" w:type="pct"/>
            <w:tcBorders>
              <w:top w:val="nil"/>
              <w:left w:val="nil"/>
              <w:bottom w:val="single" w:sz="4" w:space="0" w:color="auto"/>
              <w:right w:val="single" w:sz="4" w:space="0" w:color="auto"/>
            </w:tcBorders>
            <w:vAlign w:val="center"/>
            <w:hideMark/>
          </w:tcPr>
          <w:p w14:paraId="333E5B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065DF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48740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1871</w:t>
            </w:r>
          </w:p>
        </w:tc>
        <w:tc>
          <w:tcPr>
            <w:tcW w:w="1829" w:type="pct"/>
            <w:tcBorders>
              <w:top w:val="nil"/>
              <w:left w:val="nil"/>
              <w:bottom w:val="single" w:sz="4" w:space="0" w:color="auto"/>
              <w:right w:val="single" w:sz="4" w:space="0" w:color="auto"/>
            </w:tcBorders>
            <w:vAlign w:val="center"/>
            <w:hideMark/>
          </w:tcPr>
          <w:p w14:paraId="56978B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"А",д.30</w:t>
            </w:r>
          </w:p>
        </w:tc>
        <w:tc>
          <w:tcPr>
            <w:tcW w:w="2796" w:type="pct"/>
            <w:tcBorders>
              <w:top w:val="nil"/>
              <w:left w:val="nil"/>
              <w:bottom w:val="single" w:sz="4" w:space="0" w:color="auto"/>
              <w:right w:val="single" w:sz="4" w:space="0" w:color="auto"/>
            </w:tcBorders>
            <w:vAlign w:val="center"/>
            <w:hideMark/>
          </w:tcPr>
          <w:p w14:paraId="0EBC7F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039A5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4366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1872</w:t>
            </w:r>
          </w:p>
        </w:tc>
        <w:tc>
          <w:tcPr>
            <w:tcW w:w="1829" w:type="pct"/>
            <w:tcBorders>
              <w:top w:val="nil"/>
              <w:left w:val="nil"/>
              <w:bottom w:val="single" w:sz="4" w:space="0" w:color="auto"/>
              <w:right w:val="single" w:sz="4" w:space="0" w:color="auto"/>
            </w:tcBorders>
            <w:vAlign w:val="center"/>
            <w:hideMark/>
          </w:tcPr>
          <w:p w14:paraId="27CC07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"А",д.3</w:t>
            </w:r>
          </w:p>
        </w:tc>
        <w:tc>
          <w:tcPr>
            <w:tcW w:w="2796" w:type="pct"/>
            <w:tcBorders>
              <w:top w:val="nil"/>
              <w:left w:val="nil"/>
              <w:bottom w:val="single" w:sz="4" w:space="0" w:color="auto"/>
              <w:right w:val="single" w:sz="4" w:space="0" w:color="auto"/>
            </w:tcBorders>
            <w:vAlign w:val="center"/>
            <w:hideMark/>
          </w:tcPr>
          <w:p w14:paraId="59453C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1A0F849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84F4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1873</w:t>
            </w:r>
          </w:p>
        </w:tc>
        <w:tc>
          <w:tcPr>
            <w:tcW w:w="1829" w:type="pct"/>
            <w:tcBorders>
              <w:top w:val="nil"/>
              <w:left w:val="nil"/>
              <w:bottom w:val="single" w:sz="4" w:space="0" w:color="auto"/>
              <w:right w:val="single" w:sz="4" w:space="0" w:color="auto"/>
            </w:tcBorders>
            <w:vAlign w:val="center"/>
            <w:hideMark/>
          </w:tcPr>
          <w:p w14:paraId="5D97FB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"А",д.28/1</w:t>
            </w:r>
          </w:p>
        </w:tc>
        <w:tc>
          <w:tcPr>
            <w:tcW w:w="2796" w:type="pct"/>
            <w:tcBorders>
              <w:top w:val="nil"/>
              <w:left w:val="nil"/>
              <w:bottom w:val="single" w:sz="4" w:space="0" w:color="auto"/>
              <w:right w:val="single" w:sz="4" w:space="0" w:color="auto"/>
            </w:tcBorders>
            <w:vAlign w:val="center"/>
            <w:hideMark/>
          </w:tcPr>
          <w:p w14:paraId="2AA1BE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0BD264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5E7A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1874</w:t>
            </w:r>
          </w:p>
        </w:tc>
        <w:tc>
          <w:tcPr>
            <w:tcW w:w="1829" w:type="pct"/>
            <w:tcBorders>
              <w:top w:val="nil"/>
              <w:left w:val="nil"/>
              <w:bottom w:val="single" w:sz="4" w:space="0" w:color="auto"/>
              <w:right w:val="single" w:sz="4" w:space="0" w:color="auto"/>
            </w:tcBorders>
            <w:vAlign w:val="center"/>
            <w:hideMark/>
          </w:tcPr>
          <w:p w14:paraId="238140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"А",д.28</w:t>
            </w:r>
          </w:p>
        </w:tc>
        <w:tc>
          <w:tcPr>
            <w:tcW w:w="2796" w:type="pct"/>
            <w:tcBorders>
              <w:top w:val="nil"/>
              <w:left w:val="nil"/>
              <w:bottom w:val="single" w:sz="4" w:space="0" w:color="auto"/>
              <w:right w:val="single" w:sz="4" w:space="0" w:color="auto"/>
            </w:tcBorders>
            <w:vAlign w:val="center"/>
            <w:hideMark/>
          </w:tcPr>
          <w:p w14:paraId="309629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1D3689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5703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1875</w:t>
            </w:r>
          </w:p>
        </w:tc>
        <w:tc>
          <w:tcPr>
            <w:tcW w:w="1829" w:type="pct"/>
            <w:tcBorders>
              <w:top w:val="nil"/>
              <w:left w:val="nil"/>
              <w:bottom w:val="single" w:sz="4" w:space="0" w:color="auto"/>
              <w:right w:val="single" w:sz="4" w:space="0" w:color="auto"/>
            </w:tcBorders>
            <w:vAlign w:val="center"/>
            <w:hideMark/>
          </w:tcPr>
          <w:p w14:paraId="222D24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"А",д.27</w:t>
            </w:r>
          </w:p>
        </w:tc>
        <w:tc>
          <w:tcPr>
            <w:tcW w:w="2796" w:type="pct"/>
            <w:tcBorders>
              <w:top w:val="nil"/>
              <w:left w:val="nil"/>
              <w:bottom w:val="single" w:sz="4" w:space="0" w:color="auto"/>
              <w:right w:val="single" w:sz="4" w:space="0" w:color="auto"/>
            </w:tcBorders>
            <w:vAlign w:val="center"/>
            <w:hideMark/>
          </w:tcPr>
          <w:p w14:paraId="38DD4F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6C9CC2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3BE97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1876</w:t>
            </w:r>
          </w:p>
        </w:tc>
        <w:tc>
          <w:tcPr>
            <w:tcW w:w="1829" w:type="pct"/>
            <w:tcBorders>
              <w:top w:val="nil"/>
              <w:left w:val="nil"/>
              <w:bottom w:val="single" w:sz="4" w:space="0" w:color="auto"/>
              <w:right w:val="single" w:sz="4" w:space="0" w:color="auto"/>
            </w:tcBorders>
            <w:vAlign w:val="center"/>
            <w:hideMark/>
          </w:tcPr>
          <w:p w14:paraId="257746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"А",д.26</w:t>
            </w:r>
          </w:p>
        </w:tc>
        <w:tc>
          <w:tcPr>
            <w:tcW w:w="2796" w:type="pct"/>
            <w:tcBorders>
              <w:top w:val="nil"/>
              <w:left w:val="nil"/>
              <w:bottom w:val="single" w:sz="4" w:space="0" w:color="auto"/>
              <w:right w:val="single" w:sz="4" w:space="0" w:color="auto"/>
            </w:tcBorders>
            <w:vAlign w:val="center"/>
            <w:hideMark/>
          </w:tcPr>
          <w:p w14:paraId="6BD1D9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3C006C0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E316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1877</w:t>
            </w:r>
          </w:p>
        </w:tc>
        <w:tc>
          <w:tcPr>
            <w:tcW w:w="1829" w:type="pct"/>
            <w:tcBorders>
              <w:top w:val="nil"/>
              <w:left w:val="nil"/>
              <w:bottom w:val="single" w:sz="4" w:space="0" w:color="auto"/>
              <w:right w:val="single" w:sz="4" w:space="0" w:color="auto"/>
            </w:tcBorders>
            <w:vAlign w:val="center"/>
            <w:hideMark/>
          </w:tcPr>
          <w:p w14:paraId="26D26E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"А",д.25</w:t>
            </w:r>
          </w:p>
        </w:tc>
        <w:tc>
          <w:tcPr>
            <w:tcW w:w="2796" w:type="pct"/>
            <w:tcBorders>
              <w:top w:val="nil"/>
              <w:left w:val="nil"/>
              <w:bottom w:val="single" w:sz="4" w:space="0" w:color="auto"/>
              <w:right w:val="single" w:sz="4" w:space="0" w:color="auto"/>
            </w:tcBorders>
            <w:vAlign w:val="center"/>
            <w:hideMark/>
          </w:tcPr>
          <w:p w14:paraId="71F76C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2DDB32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3E0D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1878</w:t>
            </w:r>
          </w:p>
        </w:tc>
        <w:tc>
          <w:tcPr>
            <w:tcW w:w="1829" w:type="pct"/>
            <w:tcBorders>
              <w:top w:val="nil"/>
              <w:left w:val="nil"/>
              <w:bottom w:val="single" w:sz="4" w:space="0" w:color="auto"/>
              <w:right w:val="single" w:sz="4" w:space="0" w:color="auto"/>
            </w:tcBorders>
            <w:vAlign w:val="center"/>
            <w:hideMark/>
          </w:tcPr>
          <w:p w14:paraId="229345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"А",д.24</w:t>
            </w:r>
          </w:p>
        </w:tc>
        <w:tc>
          <w:tcPr>
            <w:tcW w:w="2796" w:type="pct"/>
            <w:tcBorders>
              <w:top w:val="nil"/>
              <w:left w:val="nil"/>
              <w:bottom w:val="single" w:sz="4" w:space="0" w:color="auto"/>
              <w:right w:val="single" w:sz="4" w:space="0" w:color="auto"/>
            </w:tcBorders>
            <w:vAlign w:val="center"/>
            <w:hideMark/>
          </w:tcPr>
          <w:p w14:paraId="06E60F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36312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2DE7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1879</w:t>
            </w:r>
          </w:p>
        </w:tc>
        <w:tc>
          <w:tcPr>
            <w:tcW w:w="1829" w:type="pct"/>
            <w:tcBorders>
              <w:top w:val="nil"/>
              <w:left w:val="nil"/>
              <w:bottom w:val="single" w:sz="4" w:space="0" w:color="auto"/>
              <w:right w:val="single" w:sz="4" w:space="0" w:color="auto"/>
            </w:tcBorders>
            <w:vAlign w:val="center"/>
            <w:hideMark/>
          </w:tcPr>
          <w:p w14:paraId="521CFC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"А",д.23</w:t>
            </w:r>
          </w:p>
        </w:tc>
        <w:tc>
          <w:tcPr>
            <w:tcW w:w="2796" w:type="pct"/>
            <w:tcBorders>
              <w:top w:val="nil"/>
              <w:left w:val="nil"/>
              <w:bottom w:val="single" w:sz="4" w:space="0" w:color="auto"/>
              <w:right w:val="single" w:sz="4" w:space="0" w:color="auto"/>
            </w:tcBorders>
            <w:vAlign w:val="center"/>
            <w:hideMark/>
          </w:tcPr>
          <w:p w14:paraId="3D1896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370E17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BA9A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1880</w:t>
            </w:r>
          </w:p>
        </w:tc>
        <w:tc>
          <w:tcPr>
            <w:tcW w:w="1829" w:type="pct"/>
            <w:tcBorders>
              <w:top w:val="nil"/>
              <w:left w:val="nil"/>
              <w:bottom w:val="single" w:sz="4" w:space="0" w:color="auto"/>
              <w:right w:val="single" w:sz="4" w:space="0" w:color="auto"/>
            </w:tcBorders>
            <w:vAlign w:val="center"/>
            <w:hideMark/>
          </w:tcPr>
          <w:p w14:paraId="23C07B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Городок "А",д.22</w:t>
            </w:r>
          </w:p>
        </w:tc>
        <w:tc>
          <w:tcPr>
            <w:tcW w:w="2796" w:type="pct"/>
            <w:tcBorders>
              <w:top w:val="nil"/>
              <w:left w:val="nil"/>
              <w:bottom w:val="single" w:sz="4" w:space="0" w:color="auto"/>
              <w:right w:val="single" w:sz="4" w:space="0" w:color="auto"/>
            </w:tcBorders>
            <w:vAlign w:val="center"/>
            <w:hideMark/>
          </w:tcPr>
          <w:p w14:paraId="2A4869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№11 Городок "А" д.24 стр. 1)ПАО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38AB56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A117C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1881</w:t>
            </w:r>
          </w:p>
        </w:tc>
        <w:tc>
          <w:tcPr>
            <w:tcW w:w="1829" w:type="pct"/>
            <w:tcBorders>
              <w:top w:val="nil"/>
              <w:left w:val="nil"/>
              <w:bottom w:val="single" w:sz="4" w:space="0" w:color="auto"/>
              <w:right w:val="single" w:sz="4" w:space="0" w:color="auto"/>
            </w:tcBorders>
            <w:vAlign w:val="center"/>
            <w:hideMark/>
          </w:tcPr>
          <w:p w14:paraId="691909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"А",д.21</w:t>
            </w:r>
          </w:p>
        </w:tc>
        <w:tc>
          <w:tcPr>
            <w:tcW w:w="2796" w:type="pct"/>
            <w:tcBorders>
              <w:top w:val="nil"/>
              <w:left w:val="nil"/>
              <w:bottom w:val="single" w:sz="4" w:space="0" w:color="auto"/>
              <w:right w:val="single" w:sz="4" w:space="0" w:color="auto"/>
            </w:tcBorders>
            <w:vAlign w:val="center"/>
            <w:hideMark/>
          </w:tcPr>
          <w:p w14:paraId="0096EA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5C6198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1C61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1882</w:t>
            </w:r>
          </w:p>
        </w:tc>
        <w:tc>
          <w:tcPr>
            <w:tcW w:w="1829" w:type="pct"/>
            <w:tcBorders>
              <w:top w:val="nil"/>
              <w:left w:val="nil"/>
              <w:bottom w:val="single" w:sz="4" w:space="0" w:color="auto"/>
              <w:right w:val="single" w:sz="4" w:space="0" w:color="auto"/>
            </w:tcBorders>
            <w:vAlign w:val="center"/>
            <w:hideMark/>
          </w:tcPr>
          <w:p w14:paraId="7BD5A0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"А",д.20</w:t>
            </w:r>
          </w:p>
        </w:tc>
        <w:tc>
          <w:tcPr>
            <w:tcW w:w="2796" w:type="pct"/>
            <w:tcBorders>
              <w:top w:val="nil"/>
              <w:left w:val="nil"/>
              <w:bottom w:val="single" w:sz="4" w:space="0" w:color="auto"/>
              <w:right w:val="single" w:sz="4" w:space="0" w:color="auto"/>
            </w:tcBorders>
            <w:vAlign w:val="center"/>
            <w:hideMark/>
          </w:tcPr>
          <w:p w14:paraId="4D8D6E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6CF3520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CE96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1883</w:t>
            </w:r>
          </w:p>
        </w:tc>
        <w:tc>
          <w:tcPr>
            <w:tcW w:w="1829" w:type="pct"/>
            <w:tcBorders>
              <w:top w:val="nil"/>
              <w:left w:val="nil"/>
              <w:bottom w:val="single" w:sz="4" w:space="0" w:color="auto"/>
              <w:right w:val="single" w:sz="4" w:space="0" w:color="auto"/>
            </w:tcBorders>
            <w:vAlign w:val="center"/>
            <w:hideMark/>
          </w:tcPr>
          <w:p w14:paraId="1F6339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"А",д.2</w:t>
            </w:r>
          </w:p>
        </w:tc>
        <w:tc>
          <w:tcPr>
            <w:tcW w:w="2796" w:type="pct"/>
            <w:tcBorders>
              <w:top w:val="nil"/>
              <w:left w:val="nil"/>
              <w:bottom w:val="single" w:sz="4" w:space="0" w:color="auto"/>
              <w:right w:val="single" w:sz="4" w:space="0" w:color="auto"/>
            </w:tcBorders>
            <w:vAlign w:val="center"/>
            <w:hideMark/>
          </w:tcPr>
          <w:p w14:paraId="3CB0FD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3416C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9E16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1884</w:t>
            </w:r>
          </w:p>
        </w:tc>
        <w:tc>
          <w:tcPr>
            <w:tcW w:w="1829" w:type="pct"/>
            <w:tcBorders>
              <w:top w:val="nil"/>
              <w:left w:val="nil"/>
              <w:bottom w:val="single" w:sz="4" w:space="0" w:color="auto"/>
              <w:right w:val="single" w:sz="4" w:space="0" w:color="auto"/>
            </w:tcBorders>
            <w:vAlign w:val="center"/>
            <w:hideMark/>
          </w:tcPr>
          <w:p w14:paraId="44CE5B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"А",д.19</w:t>
            </w:r>
          </w:p>
        </w:tc>
        <w:tc>
          <w:tcPr>
            <w:tcW w:w="2796" w:type="pct"/>
            <w:tcBorders>
              <w:top w:val="nil"/>
              <w:left w:val="nil"/>
              <w:bottom w:val="single" w:sz="4" w:space="0" w:color="auto"/>
              <w:right w:val="single" w:sz="4" w:space="0" w:color="auto"/>
            </w:tcBorders>
            <w:vAlign w:val="center"/>
            <w:hideMark/>
          </w:tcPr>
          <w:p w14:paraId="3B875E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088DC6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F8E5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1885</w:t>
            </w:r>
          </w:p>
        </w:tc>
        <w:tc>
          <w:tcPr>
            <w:tcW w:w="1829" w:type="pct"/>
            <w:tcBorders>
              <w:top w:val="nil"/>
              <w:left w:val="nil"/>
              <w:bottom w:val="single" w:sz="4" w:space="0" w:color="auto"/>
              <w:right w:val="single" w:sz="4" w:space="0" w:color="auto"/>
            </w:tcBorders>
            <w:vAlign w:val="center"/>
            <w:hideMark/>
          </w:tcPr>
          <w:p w14:paraId="5A8622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"А",д.18</w:t>
            </w:r>
          </w:p>
        </w:tc>
        <w:tc>
          <w:tcPr>
            <w:tcW w:w="2796" w:type="pct"/>
            <w:tcBorders>
              <w:top w:val="nil"/>
              <w:left w:val="nil"/>
              <w:bottom w:val="single" w:sz="4" w:space="0" w:color="auto"/>
              <w:right w:val="single" w:sz="4" w:space="0" w:color="auto"/>
            </w:tcBorders>
            <w:vAlign w:val="center"/>
            <w:hideMark/>
          </w:tcPr>
          <w:p w14:paraId="66F964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D05F4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03B7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1886</w:t>
            </w:r>
          </w:p>
        </w:tc>
        <w:tc>
          <w:tcPr>
            <w:tcW w:w="1829" w:type="pct"/>
            <w:tcBorders>
              <w:top w:val="nil"/>
              <w:left w:val="nil"/>
              <w:bottom w:val="single" w:sz="4" w:space="0" w:color="auto"/>
              <w:right w:val="single" w:sz="4" w:space="0" w:color="auto"/>
            </w:tcBorders>
            <w:vAlign w:val="center"/>
            <w:hideMark/>
          </w:tcPr>
          <w:p w14:paraId="23A43F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"А",д.17</w:t>
            </w:r>
          </w:p>
        </w:tc>
        <w:tc>
          <w:tcPr>
            <w:tcW w:w="2796" w:type="pct"/>
            <w:tcBorders>
              <w:top w:val="nil"/>
              <w:left w:val="nil"/>
              <w:bottom w:val="single" w:sz="4" w:space="0" w:color="auto"/>
              <w:right w:val="single" w:sz="4" w:space="0" w:color="auto"/>
            </w:tcBorders>
            <w:vAlign w:val="center"/>
            <w:hideMark/>
          </w:tcPr>
          <w:p w14:paraId="6F272D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09E5FF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82C1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1887</w:t>
            </w:r>
          </w:p>
        </w:tc>
        <w:tc>
          <w:tcPr>
            <w:tcW w:w="1829" w:type="pct"/>
            <w:tcBorders>
              <w:top w:val="nil"/>
              <w:left w:val="nil"/>
              <w:bottom w:val="single" w:sz="4" w:space="0" w:color="auto"/>
              <w:right w:val="single" w:sz="4" w:space="0" w:color="auto"/>
            </w:tcBorders>
            <w:vAlign w:val="center"/>
            <w:hideMark/>
          </w:tcPr>
          <w:p w14:paraId="4B4EB8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"А",д.16</w:t>
            </w:r>
          </w:p>
        </w:tc>
        <w:tc>
          <w:tcPr>
            <w:tcW w:w="2796" w:type="pct"/>
            <w:tcBorders>
              <w:top w:val="nil"/>
              <w:left w:val="nil"/>
              <w:bottom w:val="single" w:sz="4" w:space="0" w:color="auto"/>
              <w:right w:val="single" w:sz="4" w:space="0" w:color="auto"/>
            </w:tcBorders>
            <w:vAlign w:val="center"/>
            <w:hideMark/>
          </w:tcPr>
          <w:p w14:paraId="26095F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FF0CAD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D372B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1888</w:t>
            </w:r>
          </w:p>
        </w:tc>
        <w:tc>
          <w:tcPr>
            <w:tcW w:w="1829" w:type="pct"/>
            <w:tcBorders>
              <w:top w:val="nil"/>
              <w:left w:val="nil"/>
              <w:bottom w:val="single" w:sz="4" w:space="0" w:color="auto"/>
              <w:right w:val="single" w:sz="4" w:space="0" w:color="auto"/>
            </w:tcBorders>
            <w:vAlign w:val="center"/>
            <w:hideMark/>
          </w:tcPr>
          <w:p w14:paraId="58E5ED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"А",д.15</w:t>
            </w:r>
          </w:p>
        </w:tc>
        <w:tc>
          <w:tcPr>
            <w:tcW w:w="2796" w:type="pct"/>
            <w:tcBorders>
              <w:top w:val="nil"/>
              <w:left w:val="nil"/>
              <w:bottom w:val="single" w:sz="4" w:space="0" w:color="auto"/>
              <w:right w:val="single" w:sz="4" w:space="0" w:color="auto"/>
            </w:tcBorders>
            <w:vAlign w:val="center"/>
            <w:hideMark/>
          </w:tcPr>
          <w:p w14:paraId="07C948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9CF2D7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A3A6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1889</w:t>
            </w:r>
          </w:p>
        </w:tc>
        <w:tc>
          <w:tcPr>
            <w:tcW w:w="1829" w:type="pct"/>
            <w:tcBorders>
              <w:top w:val="nil"/>
              <w:left w:val="nil"/>
              <w:bottom w:val="single" w:sz="4" w:space="0" w:color="auto"/>
              <w:right w:val="single" w:sz="4" w:space="0" w:color="auto"/>
            </w:tcBorders>
            <w:vAlign w:val="center"/>
            <w:hideMark/>
          </w:tcPr>
          <w:p w14:paraId="183F0B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"А",д.14</w:t>
            </w:r>
          </w:p>
        </w:tc>
        <w:tc>
          <w:tcPr>
            <w:tcW w:w="2796" w:type="pct"/>
            <w:tcBorders>
              <w:top w:val="nil"/>
              <w:left w:val="nil"/>
              <w:bottom w:val="single" w:sz="4" w:space="0" w:color="auto"/>
              <w:right w:val="single" w:sz="4" w:space="0" w:color="auto"/>
            </w:tcBorders>
            <w:vAlign w:val="center"/>
            <w:hideMark/>
          </w:tcPr>
          <w:p w14:paraId="459AAC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7BAC9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0F8DE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1890</w:t>
            </w:r>
          </w:p>
        </w:tc>
        <w:tc>
          <w:tcPr>
            <w:tcW w:w="1829" w:type="pct"/>
            <w:tcBorders>
              <w:top w:val="nil"/>
              <w:left w:val="nil"/>
              <w:bottom w:val="single" w:sz="4" w:space="0" w:color="auto"/>
              <w:right w:val="single" w:sz="4" w:space="0" w:color="auto"/>
            </w:tcBorders>
            <w:vAlign w:val="center"/>
            <w:hideMark/>
          </w:tcPr>
          <w:p w14:paraId="7BC4FF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"А",д.13</w:t>
            </w:r>
          </w:p>
        </w:tc>
        <w:tc>
          <w:tcPr>
            <w:tcW w:w="2796" w:type="pct"/>
            <w:tcBorders>
              <w:top w:val="nil"/>
              <w:left w:val="nil"/>
              <w:bottom w:val="single" w:sz="4" w:space="0" w:color="auto"/>
              <w:right w:val="single" w:sz="4" w:space="0" w:color="auto"/>
            </w:tcBorders>
            <w:vAlign w:val="center"/>
            <w:hideMark/>
          </w:tcPr>
          <w:p w14:paraId="4F77F3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D9033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D1B7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1891</w:t>
            </w:r>
          </w:p>
        </w:tc>
        <w:tc>
          <w:tcPr>
            <w:tcW w:w="1829" w:type="pct"/>
            <w:tcBorders>
              <w:top w:val="nil"/>
              <w:left w:val="nil"/>
              <w:bottom w:val="single" w:sz="4" w:space="0" w:color="auto"/>
              <w:right w:val="single" w:sz="4" w:space="0" w:color="auto"/>
            </w:tcBorders>
            <w:vAlign w:val="center"/>
            <w:hideMark/>
          </w:tcPr>
          <w:p w14:paraId="7F850E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"А",д.12</w:t>
            </w:r>
          </w:p>
        </w:tc>
        <w:tc>
          <w:tcPr>
            <w:tcW w:w="2796" w:type="pct"/>
            <w:tcBorders>
              <w:top w:val="nil"/>
              <w:left w:val="nil"/>
              <w:bottom w:val="single" w:sz="4" w:space="0" w:color="auto"/>
              <w:right w:val="single" w:sz="4" w:space="0" w:color="auto"/>
            </w:tcBorders>
            <w:vAlign w:val="center"/>
            <w:hideMark/>
          </w:tcPr>
          <w:p w14:paraId="2E7946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108EAA6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1820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1892</w:t>
            </w:r>
          </w:p>
        </w:tc>
        <w:tc>
          <w:tcPr>
            <w:tcW w:w="1829" w:type="pct"/>
            <w:tcBorders>
              <w:top w:val="nil"/>
              <w:left w:val="nil"/>
              <w:bottom w:val="single" w:sz="4" w:space="0" w:color="auto"/>
              <w:right w:val="single" w:sz="4" w:space="0" w:color="auto"/>
            </w:tcBorders>
            <w:vAlign w:val="center"/>
            <w:hideMark/>
          </w:tcPr>
          <w:p w14:paraId="5897C6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"А",д.11</w:t>
            </w:r>
          </w:p>
        </w:tc>
        <w:tc>
          <w:tcPr>
            <w:tcW w:w="2796" w:type="pct"/>
            <w:tcBorders>
              <w:top w:val="nil"/>
              <w:left w:val="nil"/>
              <w:bottom w:val="single" w:sz="4" w:space="0" w:color="auto"/>
              <w:right w:val="single" w:sz="4" w:space="0" w:color="auto"/>
            </w:tcBorders>
            <w:vAlign w:val="center"/>
            <w:hideMark/>
          </w:tcPr>
          <w:p w14:paraId="51B464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0B83AB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2B56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1893</w:t>
            </w:r>
          </w:p>
        </w:tc>
        <w:tc>
          <w:tcPr>
            <w:tcW w:w="1829" w:type="pct"/>
            <w:tcBorders>
              <w:top w:val="nil"/>
              <w:left w:val="nil"/>
              <w:bottom w:val="single" w:sz="4" w:space="0" w:color="auto"/>
              <w:right w:val="single" w:sz="4" w:space="0" w:color="auto"/>
            </w:tcBorders>
            <w:vAlign w:val="center"/>
            <w:hideMark/>
          </w:tcPr>
          <w:p w14:paraId="35A64C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"А",д.10</w:t>
            </w:r>
          </w:p>
        </w:tc>
        <w:tc>
          <w:tcPr>
            <w:tcW w:w="2796" w:type="pct"/>
            <w:tcBorders>
              <w:top w:val="nil"/>
              <w:left w:val="nil"/>
              <w:bottom w:val="single" w:sz="4" w:space="0" w:color="auto"/>
              <w:right w:val="single" w:sz="4" w:space="0" w:color="auto"/>
            </w:tcBorders>
            <w:vAlign w:val="center"/>
            <w:hideMark/>
          </w:tcPr>
          <w:p w14:paraId="47CFD7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7764E2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44B6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1894</w:t>
            </w:r>
          </w:p>
        </w:tc>
        <w:tc>
          <w:tcPr>
            <w:tcW w:w="1829" w:type="pct"/>
            <w:tcBorders>
              <w:top w:val="nil"/>
              <w:left w:val="nil"/>
              <w:bottom w:val="single" w:sz="4" w:space="0" w:color="auto"/>
              <w:right w:val="single" w:sz="4" w:space="0" w:color="auto"/>
            </w:tcBorders>
            <w:vAlign w:val="center"/>
            <w:hideMark/>
          </w:tcPr>
          <w:p w14:paraId="482AB9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Городок "А",д.1</w:t>
            </w:r>
          </w:p>
        </w:tc>
        <w:tc>
          <w:tcPr>
            <w:tcW w:w="2796" w:type="pct"/>
            <w:tcBorders>
              <w:top w:val="nil"/>
              <w:left w:val="nil"/>
              <w:bottom w:val="single" w:sz="4" w:space="0" w:color="auto"/>
              <w:right w:val="single" w:sz="4" w:space="0" w:color="auto"/>
            </w:tcBorders>
            <w:vAlign w:val="center"/>
            <w:hideMark/>
          </w:tcPr>
          <w:p w14:paraId="2A220D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0B2981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474E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1895</w:t>
            </w:r>
          </w:p>
        </w:tc>
        <w:tc>
          <w:tcPr>
            <w:tcW w:w="1829" w:type="pct"/>
            <w:tcBorders>
              <w:top w:val="nil"/>
              <w:left w:val="nil"/>
              <w:bottom w:val="single" w:sz="4" w:space="0" w:color="auto"/>
              <w:right w:val="single" w:sz="4" w:space="0" w:color="auto"/>
            </w:tcBorders>
            <w:vAlign w:val="center"/>
            <w:hideMark/>
          </w:tcPr>
          <w:p w14:paraId="6E9645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ул.,д.8</w:t>
            </w:r>
          </w:p>
        </w:tc>
        <w:tc>
          <w:tcPr>
            <w:tcW w:w="2796" w:type="pct"/>
            <w:tcBorders>
              <w:top w:val="nil"/>
              <w:left w:val="nil"/>
              <w:bottom w:val="single" w:sz="4" w:space="0" w:color="auto"/>
              <w:right w:val="single" w:sz="4" w:space="0" w:color="auto"/>
            </w:tcBorders>
            <w:vAlign w:val="center"/>
            <w:hideMark/>
          </w:tcPr>
          <w:p w14:paraId="15FC4D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6C8287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694A7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1896</w:t>
            </w:r>
          </w:p>
        </w:tc>
        <w:tc>
          <w:tcPr>
            <w:tcW w:w="1829" w:type="pct"/>
            <w:tcBorders>
              <w:top w:val="nil"/>
              <w:left w:val="nil"/>
              <w:bottom w:val="single" w:sz="4" w:space="0" w:color="auto"/>
              <w:right w:val="single" w:sz="4" w:space="0" w:color="auto"/>
            </w:tcBorders>
            <w:vAlign w:val="center"/>
            <w:hideMark/>
          </w:tcPr>
          <w:p w14:paraId="2C5B99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ул.,д.6-2</w:t>
            </w:r>
          </w:p>
        </w:tc>
        <w:tc>
          <w:tcPr>
            <w:tcW w:w="2796" w:type="pct"/>
            <w:tcBorders>
              <w:top w:val="nil"/>
              <w:left w:val="nil"/>
              <w:bottom w:val="single" w:sz="4" w:space="0" w:color="auto"/>
              <w:right w:val="single" w:sz="4" w:space="0" w:color="auto"/>
            </w:tcBorders>
            <w:vAlign w:val="center"/>
            <w:hideMark/>
          </w:tcPr>
          <w:p w14:paraId="512AA8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Толстого д.10 корп.2 строен.1АО "Люберецкая теплосеть"</w:t>
            </w:r>
          </w:p>
        </w:tc>
      </w:tr>
      <w:tr w:rsidR="00B51A48" w:rsidRPr="00B51A48" w14:paraId="41E548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994D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1897</w:t>
            </w:r>
          </w:p>
        </w:tc>
        <w:tc>
          <w:tcPr>
            <w:tcW w:w="1829" w:type="pct"/>
            <w:tcBorders>
              <w:top w:val="nil"/>
              <w:left w:val="nil"/>
              <w:bottom w:val="single" w:sz="4" w:space="0" w:color="auto"/>
              <w:right w:val="single" w:sz="4" w:space="0" w:color="auto"/>
            </w:tcBorders>
            <w:vAlign w:val="center"/>
            <w:hideMark/>
          </w:tcPr>
          <w:p w14:paraId="224016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ул.,д.6-1</w:t>
            </w:r>
          </w:p>
        </w:tc>
        <w:tc>
          <w:tcPr>
            <w:tcW w:w="2796" w:type="pct"/>
            <w:tcBorders>
              <w:top w:val="nil"/>
              <w:left w:val="nil"/>
              <w:bottom w:val="single" w:sz="4" w:space="0" w:color="auto"/>
              <w:right w:val="single" w:sz="4" w:space="0" w:color="auto"/>
            </w:tcBorders>
            <w:vAlign w:val="center"/>
            <w:hideMark/>
          </w:tcPr>
          <w:p w14:paraId="0FAED9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Толстого д.10 корп.2 строен.1АО "Люберецкая теплосеть"</w:t>
            </w:r>
          </w:p>
        </w:tc>
      </w:tr>
      <w:tr w:rsidR="00B51A48" w:rsidRPr="00B51A48" w14:paraId="232D15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2068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1898</w:t>
            </w:r>
          </w:p>
        </w:tc>
        <w:tc>
          <w:tcPr>
            <w:tcW w:w="1829" w:type="pct"/>
            <w:tcBorders>
              <w:top w:val="nil"/>
              <w:left w:val="nil"/>
              <w:bottom w:val="single" w:sz="4" w:space="0" w:color="auto"/>
              <w:right w:val="single" w:sz="4" w:space="0" w:color="auto"/>
            </w:tcBorders>
            <w:vAlign w:val="center"/>
            <w:hideMark/>
          </w:tcPr>
          <w:p w14:paraId="3A5729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ул.,д.2а</w:t>
            </w:r>
          </w:p>
        </w:tc>
        <w:tc>
          <w:tcPr>
            <w:tcW w:w="2796" w:type="pct"/>
            <w:tcBorders>
              <w:top w:val="nil"/>
              <w:left w:val="nil"/>
              <w:bottom w:val="single" w:sz="4" w:space="0" w:color="auto"/>
              <w:right w:val="single" w:sz="4" w:space="0" w:color="auto"/>
            </w:tcBorders>
            <w:vAlign w:val="center"/>
            <w:hideMark/>
          </w:tcPr>
          <w:p w14:paraId="3CCD18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458AD7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946A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1899</w:t>
            </w:r>
          </w:p>
        </w:tc>
        <w:tc>
          <w:tcPr>
            <w:tcW w:w="1829" w:type="pct"/>
            <w:tcBorders>
              <w:top w:val="nil"/>
              <w:left w:val="nil"/>
              <w:bottom w:val="single" w:sz="4" w:space="0" w:color="auto"/>
              <w:right w:val="single" w:sz="4" w:space="0" w:color="auto"/>
            </w:tcBorders>
            <w:vAlign w:val="center"/>
            <w:hideMark/>
          </w:tcPr>
          <w:p w14:paraId="3FB450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ул.,д.21</w:t>
            </w:r>
          </w:p>
        </w:tc>
        <w:tc>
          <w:tcPr>
            <w:tcW w:w="2796" w:type="pct"/>
            <w:tcBorders>
              <w:top w:val="nil"/>
              <w:left w:val="nil"/>
              <w:bottom w:val="single" w:sz="4" w:space="0" w:color="auto"/>
              <w:right w:val="single" w:sz="4" w:space="0" w:color="auto"/>
            </w:tcBorders>
            <w:vAlign w:val="center"/>
            <w:hideMark/>
          </w:tcPr>
          <w:p w14:paraId="0371F3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05EA87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7053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1900</w:t>
            </w:r>
          </w:p>
        </w:tc>
        <w:tc>
          <w:tcPr>
            <w:tcW w:w="1829" w:type="pct"/>
            <w:tcBorders>
              <w:top w:val="nil"/>
              <w:left w:val="nil"/>
              <w:bottom w:val="single" w:sz="4" w:space="0" w:color="auto"/>
              <w:right w:val="single" w:sz="4" w:space="0" w:color="auto"/>
            </w:tcBorders>
            <w:vAlign w:val="center"/>
            <w:hideMark/>
          </w:tcPr>
          <w:p w14:paraId="424C61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ул.,д.2</w:t>
            </w:r>
          </w:p>
        </w:tc>
        <w:tc>
          <w:tcPr>
            <w:tcW w:w="2796" w:type="pct"/>
            <w:tcBorders>
              <w:top w:val="nil"/>
              <w:left w:val="nil"/>
              <w:bottom w:val="single" w:sz="4" w:space="0" w:color="auto"/>
              <w:right w:val="single" w:sz="4" w:space="0" w:color="auto"/>
            </w:tcBorders>
            <w:vAlign w:val="center"/>
            <w:hideMark/>
          </w:tcPr>
          <w:p w14:paraId="0737E2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7050BD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628A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1901</w:t>
            </w:r>
          </w:p>
        </w:tc>
        <w:tc>
          <w:tcPr>
            <w:tcW w:w="1829" w:type="pct"/>
            <w:tcBorders>
              <w:top w:val="nil"/>
              <w:left w:val="nil"/>
              <w:bottom w:val="single" w:sz="4" w:space="0" w:color="auto"/>
              <w:right w:val="single" w:sz="4" w:space="0" w:color="auto"/>
            </w:tcBorders>
            <w:vAlign w:val="center"/>
            <w:hideMark/>
          </w:tcPr>
          <w:p w14:paraId="0C5E93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ул.,д.16</w:t>
            </w:r>
          </w:p>
        </w:tc>
        <w:tc>
          <w:tcPr>
            <w:tcW w:w="2796" w:type="pct"/>
            <w:tcBorders>
              <w:top w:val="nil"/>
              <w:left w:val="nil"/>
              <w:bottom w:val="single" w:sz="4" w:space="0" w:color="auto"/>
              <w:right w:val="single" w:sz="4" w:space="0" w:color="auto"/>
            </w:tcBorders>
            <w:vAlign w:val="center"/>
            <w:hideMark/>
          </w:tcPr>
          <w:p w14:paraId="235789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398640C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93E4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1902</w:t>
            </w:r>
          </w:p>
        </w:tc>
        <w:tc>
          <w:tcPr>
            <w:tcW w:w="1829" w:type="pct"/>
            <w:tcBorders>
              <w:top w:val="nil"/>
              <w:left w:val="nil"/>
              <w:bottom w:val="single" w:sz="4" w:space="0" w:color="auto"/>
              <w:right w:val="single" w:sz="4" w:space="0" w:color="auto"/>
            </w:tcBorders>
            <w:vAlign w:val="center"/>
            <w:hideMark/>
          </w:tcPr>
          <w:p w14:paraId="18C037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ул.,д.14</w:t>
            </w:r>
          </w:p>
        </w:tc>
        <w:tc>
          <w:tcPr>
            <w:tcW w:w="2796" w:type="pct"/>
            <w:tcBorders>
              <w:top w:val="nil"/>
              <w:left w:val="nil"/>
              <w:bottom w:val="single" w:sz="4" w:space="0" w:color="auto"/>
              <w:right w:val="single" w:sz="4" w:space="0" w:color="auto"/>
            </w:tcBorders>
            <w:vAlign w:val="center"/>
            <w:hideMark/>
          </w:tcPr>
          <w:p w14:paraId="212C3F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579A35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6FBB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1903</w:t>
            </w:r>
          </w:p>
        </w:tc>
        <w:tc>
          <w:tcPr>
            <w:tcW w:w="1829" w:type="pct"/>
            <w:tcBorders>
              <w:top w:val="nil"/>
              <w:left w:val="nil"/>
              <w:bottom w:val="single" w:sz="4" w:space="0" w:color="auto"/>
              <w:right w:val="single" w:sz="4" w:space="0" w:color="auto"/>
            </w:tcBorders>
            <w:vAlign w:val="center"/>
            <w:hideMark/>
          </w:tcPr>
          <w:p w14:paraId="4F8499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Гоголя ул.,д.10</w:t>
            </w:r>
          </w:p>
        </w:tc>
        <w:tc>
          <w:tcPr>
            <w:tcW w:w="2796" w:type="pct"/>
            <w:tcBorders>
              <w:top w:val="nil"/>
              <w:left w:val="nil"/>
              <w:bottom w:val="single" w:sz="4" w:space="0" w:color="auto"/>
              <w:right w:val="single" w:sz="4" w:space="0" w:color="auto"/>
            </w:tcBorders>
            <w:vAlign w:val="center"/>
            <w:hideMark/>
          </w:tcPr>
          <w:p w14:paraId="2CFF42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№4 ул. Гоголя д. 12 стр. 1)АО "Люберецкая теплосеть"</w:t>
            </w:r>
          </w:p>
        </w:tc>
      </w:tr>
      <w:tr w:rsidR="00B51A48" w:rsidRPr="00B51A48" w14:paraId="1FE49DB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FD8D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1904</w:t>
            </w:r>
          </w:p>
        </w:tc>
        <w:tc>
          <w:tcPr>
            <w:tcW w:w="1829" w:type="pct"/>
            <w:tcBorders>
              <w:top w:val="nil"/>
              <w:left w:val="nil"/>
              <w:bottom w:val="single" w:sz="4" w:space="0" w:color="auto"/>
              <w:right w:val="single" w:sz="4" w:space="0" w:color="auto"/>
            </w:tcBorders>
            <w:vAlign w:val="center"/>
            <w:hideMark/>
          </w:tcPr>
          <w:p w14:paraId="072446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Гагарина 16</w:t>
            </w:r>
          </w:p>
        </w:tc>
        <w:tc>
          <w:tcPr>
            <w:tcW w:w="2796" w:type="pct"/>
            <w:tcBorders>
              <w:top w:val="nil"/>
              <w:left w:val="nil"/>
              <w:bottom w:val="single" w:sz="4" w:space="0" w:color="auto"/>
              <w:right w:val="single" w:sz="4" w:space="0" w:color="auto"/>
            </w:tcBorders>
            <w:vAlign w:val="center"/>
            <w:hideMark/>
          </w:tcPr>
          <w:p w14:paraId="159F6B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2AAD05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082BA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1905</w:t>
            </w:r>
          </w:p>
        </w:tc>
        <w:tc>
          <w:tcPr>
            <w:tcW w:w="1829" w:type="pct"/>
            <w:tcBorders>
              <w:top w:val="nil"/>
              <w:left w:val="nil"/>
              <w:bottom w:val="single" w:sz="4" w:space="0" w:color="auto"/>
              <w:right w:val="single" w:sz="4" w:space="0" w:color="auto"/>
            </w:tcBorders>
            <w:vAlign w:val="center"/>
            <w:hideMark/>
          </w:tcPr>
          <w:p w14:paraId="52344F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Володарского ул.,д.76</w:t>
            </w:r>
          </w:p>
        </w:tc>
        <w:tc>
          <w:tcPr>
            <w:tcW w:w="2796" w:type="pct"/>
            <w:tcBorders>
              <w:top w:val="nil"/>
              <w:left w:val="nil"/>
              <w:bottom w:val="single" w:sz="4" w:space="0" w:color="auto"/>
              <w:right w:val="single" w:sz="4" w:space="0" w:color="auto"/>
            </w:tcBorders>
            <w:vAlign w:val="center"/>
            <w:hideMark/>
          </w:tcPr>
          <w:p w14:paraId="3BDD0F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6F75220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A995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1906</w:t>
            </w:r>
          </w:p>
        </w:tc>
        <w:tc>
          <w:tcPr>
            <w:tcW w:w="1829" w:type="pct"/>
            <w:tcBorders>
              <w:top w:val="nil"/>
              <w:left w:val="nil"/>
              <w:bottom w:val="single" w:sz="4" w:space="0" w:color="auto"/>
              <w:right w:val="single" w:sz="4" w:space="0" w:color="auto"/>
            </w:tcBorders>
            <w:vAlign w:val="center"/>
            <w:hideMark/>
          </w:tcPr>
          <w:p w14:paraId="66C909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Волковская ул.,д.9</w:t>
            </w:r>
          </w:p>
        </w:tc>
        <w:tc>
          <w:tcPr>
            <w:tcW w:w="2796" w:type="pct"/>
            <w:tcBorders>
              <w:top w:val="nil"/>
              <w:left w:val="nil"/>
              <w:bottom w:val="single" w:sz="4" w:space="0" w:color="auto"/>
              <w:right w:val="single" w:sz="4" w:space="0" w:color="auto"/>
            </w:tcBorders>
            <w:vAlign w:val="center"/>
            <w:hideMark/>
          </w:tcPr>
          <w:p w14:paraId="498E34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№8 ул. Волковская д.49а)ПАО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55140F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A650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1907</w:t>
            </w:r>
          </w:p>
        </w:tc>
        <w:tc>
          <w:tcPr>
            <w:tcW w:w="1829" w:type="pct"/>
            <w:tcBorders>
              <w:top w:val="nil"/>
              <w:left w:val="nil"/>
              <w:bottom w:val="single" w:sz="4" w:space="0" w:color="auto"/>
              <w:right w:val="single" w:sz="4" w:space="0" w:color="auto"/>
            </w:tcBorders>
            <w:vAlign w:val="center"/>
            <w:hideMark/>
          </w:tcPr>
          <w:p w14:paraId="367ADE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ул.,д.7А</w:t>
            </w:r>
          </w:p>
        </w:tc>
        <w:tc>
          <w:tcPr>
            <w:tcW w:w="2796" w:type="pct"/>
            <w:tcBorders>
              <w:top w:val="nil"/>
              <w:left w:val="nil"/>
              <w:bottom w:val="single" w:sz="4" w:space="0" w:color="auto"/>
              <w:right w:val="single" w:sz="4" w:space="0" w:color="auto"/>
            </w:tcBorders>
            <w:vAlign w:val="center"/>
            <w:hideMark/>
          </w:tcPr>
          <w:p w14:paraId="22BD59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2A4EE0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9947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1908</w:t>
            </w:r>
          </w:p>
        </w:tc>
        <w:tc>
          <w:tcPr>
            <w:tcW w:w="1829" w:type="pct"/>
            <w:tcBorders>
              <w:top w:val="nil"/>
              <w:left w:val="nil"/>
              <w:bottom w:val="single" w:sz="4" w:space="0" w:color="auto"/>
              <w:right w:val="single" w:sz="4" w:space="0" w:color="auto"/>
            </w:tcBorders>
            <w:vAlign w:val="center"/>
            <w:hideMark/>
          </w:tcPr>
          <w:p w14:paraId="7C5866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ул.,д.7</w:t>
            </w:r>
          </w:p>
        </w:tc>
        <w:tc>
          <w:tcPr>
            <w:tcW w:w="2796" w:type="pct"/>
            <w:tcBorders>
              <w:top w:val="nil"/>
              <w:left w:val="nil"/>
              <w:bottom w:val="single" w:sz="4" w:space="0" w:color="auto"/>
              <w:right w:val="single" w:sz="4" w:space="0" w:color="auto"/>
            </w:tcBorders>
            <w:vAlign w:val="center"/>
            <w:hideMark/>
          </w:tcPr>
          <w:p w14:paraId="665A1E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181A126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015D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1909</w:t>
            </w:r>
          </w:p>
        </w:tc>
        <w:tc>
          <w:tcPr>
            <w:tcW w:w="1829" w:type="pct"/>
            <w:tcBorders>
              <w:top w:val="nil"/>
              <w:left w:val="nil"/>
              <w:bottom w:val="single" w:sz="4" w:space="0" w:color="auto"/>
              <w:right w:val="single" w:sz="4" w:space="0" w:color="auto"/>
            </w:tcBorders>
            <w:vAlign w:val="center"/>
            <w:hideMark/>
          </w:tcPr>
          <w:p w14:paraId="625F31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ул.,д.69</w:t>
            </w:r>
          </w:p>
        </w:tc>
        <w:tc>
          <w:tcPr>
            <w:tcW w:w="2796" w:type="pct"/>
            <w:tcBorders>
              <w:top w:val="nil"/>
              <w:left w:val="nil"/>
              <w:bottom w:val="single" w:sz="4" w:space="0" w:color="auto"/>
              <w:right w:val="single" w:sz="4" w:space="0" w:color="auto"/>
            </w:tcBorders>
            <w:vAlign w:val="center"/>
            <w:hideMark/>
          </w:tcPr>
          <w:p w14:paraId="79038B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2927E49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3FCC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1910</w:t>
            </w:r>
          </w:p>
        </w:tc>
        <w:tc>
          <w:tcPr>
            <w:tcW w:w="1829" w:type="pct"/>
            <w:tcBorders>
              <w:top w:val="nil"/>
              <w:left w:val="nil"/>
              <w:bottom w:val="single" w:sz="4" w:space="0" w:color="auto"/>
              <w:right w:val="single" w:sz="4" w:space="0" w:color="auto"/>
            </w:tcBorders>
            <w:vAlign w:val="center"/>
            <w:hideMark/>
          </w:tcPr>
          <w:p w14:paraId="1991A2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ул.,д.63</w:t>
            </w:r>
          </w:p>
        </w:tc>
        <w:tc>
          <w:tcPr>
            <w:tcW w:w="2796" w:type="pct"/>
            <w:tcBorders>
              <w:top w:val="nil"/>
              <w:left w:val="nil"/>
              <w:bottom w:val="single" w:sz="4" w:space="0" w:color="auto"/>
              <w:right w:val="single" w:sz="4" w:space="0" w:color="auto"/>
            </w:tcBorders>
            <w:vAlign w:val="center"/>
            <w:hideMark/>
          </w:tcPr>
          <w:p w14:paraId="030D1D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161925E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791B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1911</w:t>
            </w:r>
          </w:p>
        </w:tc>
        <w:tc>
          <w:tcPr>
            <w:tcW w:w="1829" w:type="pct"/>
            <w:tcBorders>
              <w:top w:val="nil"/>
              <w:left w:val="nil"/>
              <w:bottom w:val="single" w:sz="4" w:space="0" w:color="auto"/>
              <w:right w:val="single" w:sz="4" w:space="0" w:color="auto"/>
            </w:tcBorders>
            <w:vAlign w:val="center"/>
            <w:hideMark/>
          </w:tcPr>
          <w:p w14:paraId="131344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ул.,д.5А</w:t>
            </w:r>
          </w:p>
        </w:tc>
        <w:tc>
          <w:tcPr>
            <w:tcW w:w="2796" w:type="pct"/>
            <w:tcBorders>
              <w:top w:val="nil"/>
              <w:left w:val="nil"/>
              <w:bottom w:val="single" w:sz="4" w:space="0" w:color="auto"/>
              <w:right w:val="single" w:sz="4" w:space="0" w:color="auto"/>
            </w:tcBorders>
            <w:vAlign w:val="center"/>
            <w:hideMark/>
          </w:tcPr>
          <w:p w14:paraId="6530A4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585487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CEF6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1912</w:t>
            </w:r>
          </w:p>
        </w:tc>
        <w:tc>
          <w:tcPr>
            <w:tcW w:w="1829" w:type="pct"/>
            <w:tcBorders>
              <w:top w:val="nil"/>
              <w:left w:val="nil"/>
              <w:bottom w:val="single" w:sz="4" w:space="0" w:color="auto"/>
              <w:right w:val="single" w:sz="4" w:space="0" w:color="auto"/>
            </w:tcBorders>
            <w:vAlign w:val="center"/>
            <w:hideMark/>
          </w:tcPr>
          <w:p w14:paraId="67CB4E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ул.,д.51</w:t>
            </w:r>
          </w:p>
        </w:tc>
        <w:tc>
          <w:tcPr>
            <w:tcW w:w="2796" w:type="pct"/>
            <w:tcBorders>
              <w:top w:val="nil"/>
              <w:left w:val="nil"/>
              <w:bottom w:val="single" w:sz="4" w:space="0" w:color="auto"/>
              <w:right w:val="single" w:sz="4" w:space="0" w:color="auto"/>
            </w:tcBorders>
            <w:vAlign w:val="center"/>
            <w:hideMark/>
          </w:tcPr>
          <w:p w14:paraId="7D9501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55AC482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D4FD0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1913</w:t>
            </w:r>
          </w:p>
        </w:tc>
        <w:tc>
          <w:tcPr>
            <w:tcW w:w="1829" w:type="pct"/>
            <w:tcBorders>
              <w:top w:val="nil"/>
              <w:left w:val="nil"/>
              <w:bottom w:val="single" w:sz="4" w:space="0" w:color="auto"/>
              <w:right w:val="single" w:sz="4" w:space="0" w:color="auto"/>
            </w:tcBorders>
            <w:vAlign w:val="center"/>
            <w:hideMark/>
          </w:tcPr>
          <w:p w14:paraId="2EFB2B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ул.,д.5</w:t>
            </w:r>
          </w:p>
        </w:tc>
        <w:tc>
          <w:tcPr>
            <w:tcW w:w="2796" w:type="pct"/>
            <w:tcBorders>
              <w:top w:val="nil"/>
              <w:left w:val="nil"/>
              <w:bottom w:val="single" w:sz="4" w:space="0" w:color="auto"/>
              <w:right w:val="single" w:sz="4" w:space="0" w:color="auto"/>
            </w:tcBorders>
            <w:vAlign w:val="center"/>
            <w:hideMark/>
          </w:tcPr>
          <w:p w14:paraId="74BB6F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4064D6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590C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1914</w:t>
            </w:r>
          </w:p>
        </w:tc>
        <w:tc>
          <w:tcPr>
            <w:tcW w:w="1829" w:type="pct"/>
            <w:tcBorders>
              <w:top w:val="nil"/>
              <w:left w:val="nil"/>
              <w:bottom w:val="single" w:sz="4" w:space="0" w:color="auto"/>
              <w:right w:val="single" w:sz="4" w:space="0" w:color="auto"/>
            </w:tcBorders>
            <w:vAlign w:val="center"/>
            <w:hideMark/>
          </w:tcPr>
          <w:p w14:paraId="6C4778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ул.,д.49А</w:t>
            </w:r>
          </w:p>
        </w:tc>
        <w:tc>
          <w:tcPr>
            <w:tcW w:w="2796" w:type="pct"/>
            <w:tcBorders>
              <w:top w:val="nil"/>
              <w:left w:val="nil"/>
              <w:bottom w:val="single" w:sz="4" w:space="0" w:color="auto"/>
              <w:right w:val="single" w:sz="4" w:space="0" w:color="auto"/>
            </w:tcBorders>
            <w:vAlign w:val="center"/>
            <w:hideMark/>
          </w:tcPr>
          <w:p w14:paraId="0CF8D0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2C8904D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90AD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1915</w:t>
            </w:r>
          </w:p>
        </w:tc>
        <w:tc>
          <w:tcPr>
            <w:tcW w:w="1829" w:type="pct"/>
            <w:tcBorders>
              <w:top w:val="nil"/>
              <w:left w:val="nil"/>
              <w:bottom w:val="single" w:sz="4" w:space="0" w:color="auto"/>
              <w:right w:val="single" w:sz="4" w:space="0" w:color="auto"/>
            </w:tcBorders>
            <w:vAlign w:val="center"/>
            <w:hideMark/>
          </w:tcPr>
          <w:p w14:paraId="046257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ул.,д.49</w:t>
            </w:r>
          </w:p>
        </w:tc>
        <w:tc>
          <w:tcPr>
            <w:tcW w:w="2796" w:type="pct"/>
            <w:tcBorders>
              <w:top w:val="nil"/>
              <w:left w:val="nil"/>
              <w:bottom w:val="single" w:sz="4" w:space="0" w:color="auto"/>
              <w:right w:val="single" w:sz="4" w:space="0" w:color="auto"/>
            </w:tcBorders>
            <w:vAlign w:val="center"/>
            <w:hideMark/>
          </w:tcPr>
          <w:p w14:paraId="4BC3AB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331B3E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8B0B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1916</w:t>
            </w:r>
          </w:p>
        </w:tc>
        <w:tc>
          <w:tcPr>
            <w:tcW w:w="1829" w:type="pct"/>
            <w:tcBorders>
              <w:top w:val="nil"/>
              <w:left w:val="nil"/>
              <w:bottom w:val="single" w:sz="4" w:space="0" w:color="auto"/>
              <w:right w:val="single" w:sz="4" w:space="0" w:color="auto"/>
            </w:tcBorders>
            <w:vAlign w:val="center"/>
            <w:hideMark/>
          </w:tcPr>
          <w:p w14:paraId="3450F9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ул.,д.43</w:t>
            </w:r>
          </w:p>
        </w:tc>
        <w:tc>
          <w:tcPr>
            <w:tcW w:w="2796" w:type="pct"/>
            <w:tcBorders>
              <w:top w:val="nil"/>
              <w:left w:val="nil"/>
              <w:bottom w:val="single" w:sz="4" w:space="0" w:color="auto"/>
              <w:right w:val="single" w:sz="4" w:space="0" w:color="auto"/>
            </w:tcBorders>
            <w:vAlign w:val="center"/>
            <w:hideMark/>
          </w:tcPr>
          <w:p w14:paraId="217C28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4BE8CF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45BBC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1917</w:t>
            </w:r>
          </w:p>
        </w:tc>
        <w:tc>
          <w:tcPr>
            <w:tcW w:w="1829" w:type="pct"/>
            <w:tcBorders>
              <w:top w:val="nil"/>
              <w:left w:val="nil"/>
              <w:bottom w:val="single" w:sz="4" w:space="0" w:color="auto"/>
              <w:right w:val="single" w:sz="4" w:space="0" w:color="auto"/>
            </w:tcBorders>
            <w:vAlign w:val="center"/>
            <w:hideMark/>
          </w:tcPr>
          <w:p w14:paraId="0942AC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ул.,д.40 корп. 16</w:t>
            </w:r>
          </w:p>
        </w:tc>
        <w:tc>
          <w:tcPr>
            <w:tcW w:w="2796" w:type="pct"/>
            <w:tcBorders>
              <w:top w:val="nil"/>
              <w:left w:val="nil"/>
              <w:bottom w:val="single" w:sz="4" w:space="0" w:color="auto"/>
              <w:right w:val="single" w:sz="4" w:space="0" w:color="auto"/>
            </w:tcBorders>
            <w:vAlign w:val="center"/>
            <w:hideMark/>
          </w:tcPr>
          <w:p w14:paraId="5DE241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74B7C2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7107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1918</w:t>
            </w:r>
          </w:p>
        </w:tc>
        <w:tc>
          <w:tcPr>
            <w:tcW w:w="1829" w:type="pct"/>
            <w:tcBorders>
              <w:top w:val="nil"/>
              <w:left w:val="nil"/>
              <w:bottom w:val="single" w:sz="4" w:space="0" w:color="auto"/>
              <w:right w:val="single" w:sz="4" w:space="0" w:color="auto"/>
            </w:tcBorders>
            <w:vAlign w:val="center"/>
            <w:hideMark/>
          </w:tcPr>
          <w:p w14:paraId="342C7C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Волковская ул.,д.13</w:t>
            </w:r>
          </w:p>
        </w:tc>
        <w:tc>
          <w:tcPr>
            <w:tcW w:w="2796" w:type="pct"/>
            <w:tcBorders>
              <w:top w:val="nil"/>
              <w:left w:val="nil"/>
              <w:bottom w:val="single" w:sz="4" w:space="0" w:color="auto"/>
              <w:right w:val="single" w:sz="4" w:space="0" w:color="auto"/>
            </w:tcBorders>
            <w:vAlign w:val="center"/>
            <w:hideMark/>
          </w:tcPr>
          <w:p w14:paraId="29C139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№8 ул. Волковская д.49а)ПАО "Мосэнерго", АО "Люберецкая теплосеть"</w:t>
            </w:r>
          </w:p>
        </w:tc>
      </w:tr>
      <w:tr w:rsidR="00B51A48" w:rsidRPr="00B51A48" w14:paraId="0A2B4B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A139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1919</w:t>
            </w:r>
          </w:p>
        </w:tc>
        <w:tc>
          <w:tcPr>
            <w:tcW w:w="1829" w:type="pct"/>
            <w:tcBorders>
              <w:top w:val="nil"/>
              <w:left w:val="nil"/>
              <w:bottom w:val="single" w:sz="4" w:space="0" w:color="auto"/>
              <w:right w:val="single" w:sz="4" w:space="0" w:color="auto"/>
            </w:tcBorders>
            <w:vAlign w:val="center"/>
            <w:hideMark/>
          </w:tcPr>
          <w:p w14:paraId="6C2B89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Интернационал.ул. д. 7</w:t>
            </w:r>
          </w:p>
        </w:tc>
        <w:tc>
          <w:tcPr>
            <w:tcW w:w="2796" w:type="pct"/>
            <w:tcBorders>
              <w:top w:val="nil"/>
              <w:left w:val="nil"/>
              <w:bottom w:val="single" w:sz="4" w:space="0" w:color="auto"/>
              <w:right w:val="single" w:sz="4" w:space="0" w:color="auto"/>
            </w:tcBorders>
            <w:vAlign w:val="center"/>
            <w:hideMark/>
          </w:tcPr>
          <w:p w14:paraId="5D39B6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№3 ул. Побратимов д. 13 стр.1)АО "Люберецкая теплосеть"</w:t>
            </w:r>
          </w:p>
        </w:tc>
      </w:tr>
      <w:tr w:rsidR="00B51A48" w:rsidRPr="00B51A48" w14:paraId="010D89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EC4C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1920</w:t>
            </w:r>
          </w:p>
        </w:tc>
        <w:tc>
          <w:tcPr>
            <w:tcW w:w="1829" w:type="pct"/>
            <w:tcBorders>
              <w:top w:val="nil"/>
              <w:left w:val="nil"/>
              <w:bottom w:val="single" w:sz="4" w:space="0" w:color="auto"/>
              <w:right w:val="single" w:sz="4" w:space="0" w:color="auto"/>
            </w:tcBorders>
            <w:vAlign w:val="center"/>
            <w:hideMark/>
          </w:tcPr>
          <w:p w14:paraId="39335B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ул.,д.8</w:t>
            </w:r>
          </w:p>
        </w:tc>
        <w:tc>
          <w:tcPr>
            <w:tcW w:w="2796" w:type="pct"/>
            <w:tcBorders>
              <w:top w:val="nil"/>
              <w:left w:val="nil"/>
              <w:bottom w:val="single" w:sz="4" w:space="0" w:color="auto"/>
              <w:right w:val="single" w:sz="4" w:space="0" w:color="auto"/>
            </w:tcBorders>
            <w:vAlign w:val="center"/>
            <w:hideMark/>
          </w:tcPr>
          <w:p w14:paraId="024DE3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53A411A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4F8B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1921</w:t>
            </w:r>
          </w:p>
        </w:tc>
        <w:tc>
          <w:tcPr>
            <w:tcW w:w="1829" w:type="pct"/>
            <w:tcBorders>
              <w:top w:val="nil"/>
              <w:left w:val="nil"/>
              <w:bottom w:val="single" w:sz="4" w:space="0" w:color="auto"/>
              <w:right w:val="single" w:sz="4" w:space="0" w:color="auto"/>
            </w:tcBorders>
            <w:vAlign w:val="center"/>
            <w:hideMark/>
          </w:tcPr>
          <w:p w14:paraId="299BD4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ул.,д.7</w:t>
            </w:r>
          </w:p>
        </w:tc>
        <w:tc>
          <w:tcPr>
            <w:tcW w:w="2796" w:type="pct"/>
            <w:tcBorders>
              <w:top w:val="nil"/>
              <w:left w:val="nil"/>
              <w:bottom w:val="single" w:sz="4" w:space="0" w:color="auto"/>
              <w:right w:val="single" w:sz="4" w:space="0" w:color="auto"/>
            </w:tcBorders>
            <w:vAlign w:val="center"/>
            <w:hideMark/>
          </w:tcPr>
          <w:p w14:paraId="5A463D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3D1460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46E8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1922</w:t>
            </w:r>
          </w:p>
        </w:tc>
        <w:tc>
          <w:tcPr>
            <w:tcW w:w="1829" w:type="pct"/>
            <w:tcBorders>
              <w:top w:val="nil"/>
              <w:left w:val="nil"/>
              <w:bottom w:val="single" w:sz="4" w:space="0" w:color="auto"/>
              <w:right w:val="single" w:sz="4" w:space="0" w:color="auto"/>
            </w:tcBorders>
            <w:vAlign w:val="center"/>
            <w:hideMark/>
          </w:tcPr>
          <w:p w14:paraId="33618B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ул.,д.7</w:t>
            </w:r>
          </w:p>
        </w:tc>
        <w:tc>
          <w:tcPr>
            <w:tcW w:w="2796" w:type="pct"/>
            <w:tcBorders>
              <w:top w:val="nil"/>
              <w:left w:val="nil"/>
              <w:bottom w:val="single" w:sz="4" w:space="0" w:color="auto"/>
              <w:right w:val="single" w:sz="4" w:space="0" w:color="auto"/>
            </w:tcBorders>
            <w:vAlign w:val="center"/>
            <w:hideMark/>
          </w:tcPr>
          <w:p w14:paraId="402741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4C2435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D3EC4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1923</w:t>
            </w:r>
          </w:p>
        </w:tc>
        <w:tc>
          <w:tcPr>
            <w:tcW w:w="1829" w:type="pct"/>
            <w:tcBorders>
              <w:top w:val="nil"/>
              <w:left w:val="nil"/>
              <w:bottom w:val="single" w:sz="4" w:space="0" w:color="auto"/>
              <w:right w:val="single" w:sz="4" w:space="0" w:color="auto"/>
            </w:tcBorders>
            <w:vAlign w:val="center"/>
            <w:hideMark/>
          </w:tcPr>
          <w:p w14:paraId="4A1B2C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ул.,д.6</w:t>
            </w:r>
          </w:p>
        </w:tc>
        <w:tc>
          <w:tcPr>
            <w:tcW w:w="2796" w:type="pct"/>
            <w:tcBorders>
              <w:top w:val="nil"/>
              <w:left w:val="nil"/>
              <w:bottom w:val="single" w:sz="4" w:space="0" w:color="auto"/>
              <w:right w:val="single" w:sz="4" w:space="0" w:color="auto"/>
            </w:tcBorders>
            <w:vAlign w:val="center"/>
            <w:hideMark/>
          </w:tcPr>
          <w:p w14:paraId="0F83BE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6A555E1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3543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1924</w:t>
            </w:r>
          </w:p>
        </w:tc>
        <w:tc>
          <w:tcPr>
            <w:tcW w:w="1829" w:type="pct"/>
            <w:tcBorders>
              <w:top w:val="nil"/>
              <w:left w:val="nil"/>
              <w:bottom w:val="single" w:sz="4" w:space="0" w:color="auto"/>
              <w:right w:val="single" w:sz="4" w:space="0" w:color="auto"/>
            </w:tcBorders>
            <w:vAlign w:val="center"/>
            <w:hideMark/>
          </w:tcPr>
          <w:p w14:paraId="2A60CD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ул.,д.5</w:t>
            </w:r>
          </w:p>
        </w:tc>
        <w:tc>
          <w:tcPr>
            <w:tcW w:w="2796" w:type="pct"/>
            <w:tcBorders>
              <w:top w:val="nil"/>
              <w:left w:val="nil"/>
              <w:bottom w:val="single" w:sz="4" w:space="0" w:color="auto"/>
              <w:right w:val="single" w:sz="4" w:space="0" w:color="auto"/>
            </w:tcBorders>
            <w:vAlign w:val="center"/>
            <w:hideMark/>
          </w:tcPr>
          <w:p w14:paraId="5EAB3D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636F7D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807E4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1925</w:t>
            </w:r>
          </w:p>
        </w:tc>
        <w:tc>
          <w:tcPr>
            <w:tcW w:w="1829" w:type="pct"/>
            <w:tcBorders>
              <w:top w:val="nil"/>
              <w:left w:val="nil"/>
              <w:bottom w:val="single" w:sz="4" w:space="0" w:color="auto"/>
              <w:right w:val="single" w:sz="4" w:space="0" w:color="auto"/>
            </w:tcBorders>
            <w:vAlign w:val="center"/>
            <w:hideMark/>
          </w:tcPr>
          <w:p w14:paraId="11E873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ул.,д.3</w:t>
            </w:r>
          </w:p>
        </w:tc>
        <w:tc>
          <w:tcPr>
            <w:tcW w:w="2796" w:type="pct"/>
            <w:tcBorders>
              <w:top w:val="nil"/>
              <w:left w:val="nil"/>
              <w:bottom w:val="single" w:sz="4" w:space="0" w:color="auto"/>
              <w:right w:val="single" w:sz="4" w:space="0" w:color="auto"/>
            </w:tcBorders>
            <w:vAlign w:val="center"/>
            <w:hideMark/>
          </w:tcPr>
          <w:p w14:paraId="1DABD0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7B98CF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2380D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1926</w:t>
            </w:r>
          </w:p>
        </w:tc>
        <w:tc>
          <w:tcPr>
            <w:tcW w:w="1829" w:type="pct"/>
            <w:tcBorders>
              <w:top w:val="nil"/>
              <w:left w:val="nil"/>
              <w:bottom w:val="single" w:sz="4" w:space="0" w:color="auto"/>
              <w:right w:val="single" w:sz="4" w:space="0" w:color="auto"/>
            </w:tcBorders>
            <w:vAlign w:val="center"/>
            <w:hideMark/>
          </w:tcPr>
          <w:p w14:paraId="3811C9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ул.,д.21 к.3</w:t>
            </w:r>
          </w:p>
        </w:tc>
        <w:tc>
          <w:tcPr>
            <w:tcW w:w="2796" w:type="pct"/>
            <w:tcBorders>
              <w:top w:val="nil"/>
              <w:left w:val="nil"/>
              <w:bottom w:val="single" w:sz="4" w:space="0" w:color="auto"/>
              <w:right w:val="single" w:sz="4" w:space="0" w:color="auto"/>
            </w:tcBorders>
            <w:vAlign w:val="center"/>
            <w:hideMark/>
          </w:tcPr>
          <w:p w14:paraId="1D7DBB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№3 ул. Побратимов д. 13 стр.1)АО "Люберецкая теплосеть"</w:t>
            </w:r>
          </w:p>
        </w:tc>
      </w:tr>
      <w:tr w:rsidR="00B51A48" w:rsidRPr="00B51A48" w14:paraId="1DE0F6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64F8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1927</w:t>
            </w:r>
          </w:p>
        </w:tc>
        <w:tc>
          <w:tcPr>
            <w:tcW w:w="1829" w:type="pct"/>
            <w:tcBorders>
              <w:top w:val="nil"/>
              <w:left w:val="nil"/>
              <w:bottom w:val="single" w:sz="4" w:space="0" w:color="auto"/>
              <w:right w:val="single" w:sz="4" w:space="0" w:color="auto"/>
            </w:tcBorders>
            <w:vAlign w:val="center"/>
            <w:hideMark/>
          </w:tcPr>
          <w:p w14:paraId="2C906F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Люберцы, Воинов </w:t>
            </w:r>
            <w:r w:rsidRPr="00B51A48">
              <w:rPr>
                <w:rFonts w:ascii="Times New Roman" w:eastAsia="Times New Roman" w:hAnsi="Times New Roman" w:cs="Times New Roman"/>
                <w:color w:val="000000"/>
                <w:lang w:eastAsia="ru-RU"/>
              </w:rPr>
              <w:lastRenderedPageBreak/>
              <w:t>Интернационал. ул.,д.21 к.2</w:t>
            </w:r>
          </w:p>
        </w:tc>
        <w:tc>
          <w:tcPr>
            <w:tcW w:w="2796" w:type="pct"/>
            <w:tcBorders>
              <w:top w:val="nil"/>
              <w:left w:val="nil"/>
              <w:bottom w:val="single" w:sz="4" w:space="0" w:color="auto"/>
              <w:right w:val="single" w:sz="4" w:space="0" w:color="auto"/>
            </w:tcBorders>
            <w:vAlign w:val="center"/>
            <w:hideMark/>
          </w:tcPr>
          <w:p w14:paraId="3C121C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Попова д.16 строен.2(ЦТП №3 ул. Побратимов д. 13 стр.1)АО "Люберецкая </w:t>
            </w:r>
            <w:r w:rsidRPr="00B51A48">
              <w:rPr>
                <w:rFonts w:ascii="Times New Roman" w:eastAsia="Times New Roman" w:hAnsi="Times New Roman" w:cs="Times New Roman"/>
                <w:color w:val="000000"/>
                <w:lang w:eastAsia="ru-RU"/>
              </w:rPr>
              <w:lastRenderedPageBreak/>
              <w:t>теплосеть"</w:t>
            </w:r>
          </w:p>
        </w:tc>
      </w:tr>
      <w:tr w:rsidR="00B51A48" w:rsidRPr="00B51A48" w14:paraId="6B37A8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5E48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1928</w:t>
            </w:r>
          </w:p>
        </w:tc>
        <w:tc>
          <w:tcPr>
            <w:tcW w:w="1829" w:type="pct"/>
            <w:tcBorders>
              <w:top w:val="nil"/>
              <w:left w:val="nil"/>
              <w:bottom w:val="single" w:sz="4" w:space="0" w:color="auto"/>
              <w:right w:val="single" w:sz="4" w:space="0" w:color="auto"/>
            </w:tcBorders>
            <w:vAlign w:val="center"/>
            <w:hideMark/>
          </w:tcPr>
          <w:p w14:paraId="6E17C2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ул.,д.21</w:t>
            </w:r>
          </w:p>
        </w:tc>
        <w:tc>
          <w:tcPr>
            <w:tcW w:w="2796" w:type="pct"/>
            <w:tcBorders>
              <w:top w:val="nil"/>
              <w:left w:val="nil"/>
              <w:bottom w:val="single" w:sz="4" w:space="0" w:color="auto"/>
              <w:right w:val="single" w:sz="4" w:space="0" w:color="auto"/>
            </w:tcBorders>
            <w:vAlign w:val="center"/>
            <w:hideMark/>
          </w:tcPr>
          <w:p w14:paraId="2090B9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№3 ул. Побратимов д. 13 стр.1)АО "Люберецкая теплосеть"</w:t>
            </w:r>
          </w:p>
        </w:tc>
      </w:tr>
      <w:tr w:rsidR="00B51A48" w:rsidRPr="00B51A48" w14:paraId="62788E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3522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1929</w:t>
            </w:r>
          </w:p>
        </w:tc>
        <w:tc>
          <w:tcPr>
            <w:tcW w:w="1829" w:type="pct"/>
            <w:tcBorders>
              <w:top w:val="nil"/>
              <w:left w:val="nil"/>
              <w:bottom w:val="single" w:sz="4" w:space="0" w:color="auto"/>
              <w:right w:val="single" w:sz="4" w:space="0" w:color="auto"/>
            </w:tcBorders>
            <w:vAlign w:val="center"/>
            <w:hideMark/>
          </w:tcPr>
          <w:p w14:paraId="7E6DF7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ул.,д.17</w:t>
            </w:r>
          </w:p>
        </w:tc>
        <w:tc>
          <w:tcPr>
            <w:tcW w:w="2796" w:type="pct"/>
            <w:tcBorders>
              <w:top w:val="nil"/>
              <w:left w:val="nil"/>
              <w:bottom w:val="single" w:sz="4" w:space="0" w:color="auto"/>
              <w:right w:val="single" w:sz="4" w:space="0" w:color="auto"/>
            </w:tcBorders>
            <w:vAlign w:val="center"/>
            <w:hideMark/>
          </w:tcPr>
          <w:p w14:paraId="5BC9A9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№3 ул. Побратимов д. 13 стр.1)АО "Люберецкая теплосеть"</w:t>
            </w:r>
          </w:p>
        </w:tc>
      </w:tr>
      <w:tr w:rsidR="00B51A48" w:rsidRPr="00B51A48" w14:paraId="107C79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0F3A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1930</w:t>
            </w:r>
          </w:p>
        </w:tc>
        <w:tc>
          <w:tcPr>
            <w:tcW w:w="1829" w:type="pct"/>
            <w:tcBorders>
              <w:top w:val="nil"/>
              <w:left w:val="nil"/>
              <w:bottom w:val="single" w:sz="4" w:space="0" w:color="auto"/>
              <w:right w:val="single" w:sz="4" w:space="0" w:color="auto"/>
            </w:tcBorders>
            <w:vAlign w:val="center"/>
            <w:hideMark/>
          </w:tcPr>
          <w:p w14:paraId="513DF0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ул.,д.16</w:t>
            </w:r>
          </w:p>
        </w:tc>
        <w:tc>
          <w:tcPr>
            <w:tcW w:w="2796" w:type="pct"/>
            <w:tcBorders>
              <w:top w:val="nil"/>
              <w:left w:val="nil"/>
              <w:bottom w:val="single" w:sz="4" w:space="0" w:color="auto"/>
              <w:right w:val="single" w:sz="4" w:space="0" w:color="auto"/>
            </w:tcBorders>
            <w:vAlign w:val="center"/>
            <w:hideMark/>
          </w:tcPr>
          <w:p w14:paraId="5034B1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№3 ул. Побратимов д. 13 стр.1)АО "Люберецкая теплосеть"</w:t>
            </w:r>
          </w:p>
        </w:tc>
      </w:tr>
      <w:tr w:rsidR="00B51A48" w:rsidRPr="00B51A48" w14:paraId="26DA15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3C28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1931</w:t>
            </w:r>
          </w:p>
        </w:tc>
        <w:tc>
          <w:tcPr>
            <w:tcW w:w="1829" w:type="pct"/>
            <w:tcBorders>
              <w:top w:val="nil"/>
              <w:left w:val="nil"/>
              <w:bottom w:val="single" w:sz="4" w:space="0" w:color="auto"/>
              <w:right w:val="single" w:sz="4" w:space="0" w:color="auto"/>
            </w:tcBorders>
            <w:vAlign w:val="center"/>
            <w:hideMark/>
          </w:tcPr>
          <w:p w14:paraId="28EFAA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ул.,д.15</w:t>
            </w:r>
          </w:p>
        </w:tc>
        <w:tc>
          <w:tcPr>
            <w:tcW w:w="2796" w:type="pct"/>
            <w:tcBorders>
              <w:top w:val="nil"/>
              <w:left w:val="nil"/>
              <w:bottom w:val="single" w:sz="4" w:space="0" w:color="auto"/>
              <w:right w:val="single" w:sz="4" w:space="0" w:color="auto"/>
            </w:tcBorders>
            <w:vAlign w:val="center"/>
            <w:hideMark/>
          </w:tcPr>
          <w:p w14:paraId="0D7D9C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00ADD6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7A352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1932</w:t>
            </w:r>
          </w:p>
        </w:tc>
        <w:tc>
          <w:tcPr>
            <w:tcW w:w="1829" w:type="pct"/>
            <w:tcBorders>
              <w:top w:val="nil"/>
              <w:left w:val="nil"/>
              <w:bottom w:val="single" w:sz="4" w:space="0" w:color="auto"/>
              <w:right w:val="single" w:sz="4" w:space="0" w:color="auto"/>
            </w:tcBorders>
            <w:vAlign w:val="center"/>
            <w:hideMark/>
          </w:tcPr>
          <w:p w14:paraId="46557B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ул.,д.14</w:t>
            </w:r>
          </w:p>
        </w:tc>
        <w:tc>
          <w:tcPr>
            <w:tcW w:w="2796" w:type="pct"/>
            <w:tcBorders>
              <w:top w:val="nil"/>
              <w:left w:val="nil"/>
              <w:bottom w:val="single" w:sz="4" w:space="0" w:color="auto"/>
              <w:right w:val="single" w:sz="4" w:space="0" w:color="auto"/>
            </w:tcBorders>
            <w:vAlign w:val="center"/>
            <w:hideMark/>
          </w:tcPr>
          <w:p w14:paraId="5866F4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6DE528B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FDE6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1933</w:t>
            </w:r>
          </w:p>
        </w:tc>
        <w:tc>
          <w:tcPr>
            <w:tcW w:w="1829" w:type="pct"/>
            <w:tcBorders>
              <w:top w:val="nil"/>
              <w:left w:val="nil"/>
              <w:bottom w:val="single" w:sz="4" w:space="0" w:color="auto"/>
              <w:right w:val="single" w:sz="4" w:space="0" w:color="auto"/>
            </w:tcBorders>
            <w:vAlign w:val="center"/>
            <w:hideMark/>
          </w:tcPr>
          <w:p w14:paraId="528521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ул.,д.13</w:t>
            </w:r>
          </w:p>
        </w:tc>
        <w:tc>
          <w:tcPr>
            <w:tcW w:w="2796" w:type="pct"/>
            <w:tcBorders>
              <w:top w:val="nil"/>
              <w:left w:val="nil"/>
              <w:bottom w:val="single" w:sz="4" w:space="0" w:color="auto"/>
              <w:right w:val="single" w:sz="4" w:space="0" w:color="auto"/>
            </w:tcBorders>
            <w:vAlign w:val="center"/>
            <w:hideMark/>
          </w:tcPr>
          <w:p w14:paraId="5869CC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248061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585D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1934</w:t>
            </w:r>
          </w:p>
        </w:tc>
        <w:tc>
          <w:tcPr>
            <w:tcW w:w="1829" w:type="pct"/>
            <w:tcBorders>
              <w:top w:val="nil"/>
              <w:left w:val="nil"/>
              <w:bottom w:val="single" w:sz="4" w:space="0" w:color="auto"/>
              <w:right w:val="single" w:sz="4" w:space="0" w:color="auto"/>
            </w:tcBorders>
            <w:vAlign w:val="center"/>
            <w:hideMark/>
          </w:tcPr>
          <w:p w14:paraId="5810BA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ул.,д.12</w:t>
            </w:r>
          </w:p>
        </w:tc>
        <w:tc>
          <w:tcPr>
            <w:tcW w:w="2796" w:type="pct"/>
            <w:tcBorders>
              <w:top w:val="nil"/>
              <w:left w:val="nil"/>
              <w:bottom w:val="single" w:sz="4" w:space="0" w:color="auto"/>
              <w:right w:val="single" w:sz="4" w:space="0" w:color="auto"/>
            </w:tcBorders>
            <w:vAlign w:val="center"/>
            <w:hideMark/>
          </w:tcPr>
          <w:p w14:paraId="14BCA7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5A19E6F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1D46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1935</w:t>
            </w:r>
          </w:p>
        </w:tc>
        <w:tc>
          <w:tcPr>
            <w:tcW w:w="1829" w:type="pct"/>
            <w:tcBorders>
              <w:top w:val="nil"/>
              <w:left w:val="nil"/>
              <w:bottom w:val="single" w:sz="4" w:space="0" w:color="auto"/>
              <w:right w:val="single" w:sz="4" w:space="0" w:color="auto"/>
            </w:tcBorders>
            <w:vAlign w:val="center"/>
            <w:hideMark/>
          </w:tcPr>
          <w:p w14:paraId="3A1741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ул.,д.11</w:t>
            </w:r>
          </w:p>
        </w:tc>
        <w:tc>
          <w:tcPr>
            <w:tcW w:w="2796" w:type="pct"/>
            <w:tcBorders>
              <w:top w:val="nil"/>
              <w:left w:val="nil"/>
              <w:bottom w:val="single" w:sz="4" w:space="0" w:color="auto"/>
              <w:right w:val="single" w:sz="4" w:space="0" w:color="auto"/>
            </w:tcBorders>
            <w:vAlign w:val="center"/>
            <w:hideMark/>
          </w:tcPr>
          <w:p w14:paraId="292DB8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0BC4B0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BEE5D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1936</w:t>
            </w:r>
          </w:p>
        </w:tc>
        <w:tc>
          <w:tcPr>
            <w:tcW w:w="1829" w:type="pct"/>
            <w:tcBorders>
              <w:top w:val="nil"/>
              <w:left w:val="nil"/>
              <w:bottom w:val="single" w:sz="4" w:space="0" w:color="auto"/>
              <w:right w:val="single" w:sz="4" w:space="0" w:color="auto"/>
            </w:tcBorders>
            <w:vAlign w:val="center"/>
            <w:hideMark/>
          </w:tcPr>
          <w:p w14:paraId="6C84BE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Воинов Интернационал. ул.,д.10</w:t>
            </w:r>
          </w:p>
        </w:tc>
        <w:tc>
          <w:tcPr>
            <w:tcW w:w="2796" w:type="pct"/>
            <w:tcBorders>
              <w:top w:val="nil"/>
              <w:left w:val="nil"/>
              <w:bottom w:val="single" w:sz="4" w:space="0" w:color="auto"/>
              <w:right w:val="single" w:sz="4" w:space="0" w:color="auto"/>
            </w:tcBorders>
            <w:vAlign w:val="center"/>
            <w:hideMark/>
          </w:tcPr>
          <w:p w14:paraId="3B92DA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№2 ул. Побратимов д.14 стр.1)АО "Люберецкая теплосеть"</w:t>
            </w:r>
          </w:p>
        </w:tc>
      </w:tr>
      <w:tr w:rsidR="00B51A48" w:rsidRPr="00B51A48" w14:paraId="2850484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B1B8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1937</w:t>
            </w:r>
          </w:p>
        </w:tc>
        <w:tc>
          <w:tcPr>
            <w:tcW w:w="1829" w:type="pct"/>
            <w:tcBorders>
              <w:top w:val="nil"/>
              <w:left w:val="nil"/>
              <w:bottom w:val="single" w:sz="4" w:space="0" w:color="auto"/>
              <w:right w:val="single" w:sz="4" w:space="0" w:color="auto"/>
            </w:tcBorders>
            <w:vAlign w:val="center"/>
            <w:hideMark/>
          </w:tcPr>
          <w:p w14:paraId="2411B4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Власова ул.,д.6</w:t>
            </w:r>
          </w:p>
        </w:tc>
        <w:tc>
          <w:tcPr>
            <w:tcW w:w="2796" w:type="pct"/>
            <w:tcBorders>
              <w:top w:val="nil"/>
              <w:left w:val="nil"/>
              <w:bottom w:val="single" w:sz="4" w:space="0" w:color="auto"/>
              <w:right w:val="single" w:sz="4" w:space="0" w:color="auto"/>
            </w:tcBorders>
            <w:vAlign w:val="center"/>
            <w:hideMark/>
          </w:tcPr>
          <w:p w14:paraId="564175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0A261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F0D4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1938</w:t>
            </w:r>
          </w:p>
        </w:tc>
        <w:tc>
          <w:tcPr>
            <w:tcW w:w="1829" w:type="pct"/>
            <w:tcBorders>
              <w:top w:val="nil"/>
              <w:left w:val="nil"/>
              <w:bottom w:val="single" w:sz="4" w:space="0" w:color="auto"/>
              <w:right w:val="single" w:sz="4" w:space="0" w:color="auto"/>
            </w:tcBorders>
            <w:vAlign w:val="center"/>
            <w:hideMark/>
          </w:tcPr>
          <w:p w14:paraId="7409D2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Власова ул.,д.5</w:t>
            </w:r>
          </w:p>
        </w:tc>
        <w:tc>
          <w:tcPr>
            <w:tcW w:w="2796" w:type="pct"/>
            <w:tcBorders>
              <w:top w:val="nil"/>
              <w:left w:val="nil"/>
              <w:bottom w:val="single" w:sz="4" w:space="0" w:color="auto"/>
              <w:right w:val="single" w:sz="4" w:space="0" w:color="auto"/>
            </w:tcBorders>
            <w:vAlign w:val="center"/>
            <w:hideMark/>
          </w:tcPr>
          <w:p w14:paraId="37F016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3DFC78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7711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1939</w:t>
            </w:r>
          </w:p>
        </w:tc>
        <w:tc>
          <w:tcPr>
            <w:tcW w:w="1829" w:type="pct"/>
            <w:tcBorders>
              <w:top w:val="nil"/>
              <w:left w:val="nil"/>
              <w:bottom w:val="single" w:sz="4" w:space="0" w:color="auto"/>
              <w:right w:val="single" w:sz="4" w:space="0" w:color="auto"/>
            </w:tcBorders>
            <w:vAlign w:val="center"/>
            <w:hideMark/>
          </w:tcPr>
          <w:p w14:paraId="32E19C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Власова ул.,д.4</w:t>
            </w:r>
          </w:p>
        </w:tc>
        <w:tc>
          <w:tcPr>
            <w:tcW w:w="2796" w:type="pct"/>
            <w:tcBorders>
              <w:top w:val="nil"/>
              <w:left w:val="nil"/>
              <w:bottom w:val="single" w:sz="4" w:space="0" w:color="auto"/>
              <w:right w:val="single" w:sz="4" w:space="0" w:color="auto"/>
            </w:tcBorders>
            <w:vAlign w:val="center"/>
            <w:hideMark/>
          </w:tcPr>
          <w:p w14:paraId="143485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09A4E3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A238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1940</w:t>
            </w:r>
          </w:p>
        </w:tc>
        <w:tc>
          <w:tcPr>
            <w:tcW w:w="1829" w:type="pct"/>
            <w:tcBorders>
              <w:top w:val="nil"/>
              <w:left w:val="nil"/>
              <w:bottom w:val="single" w:sz="4" w:space="0" w:color="auto"/>
              <w:right w:val="single" w:sz="4" w:space="0" w:color="auto"/>
            </w:tcBorders>
            <w:vAlign w:val="center"/>
            <w:hideMark/>
          </w:tcPr>
          <w:p w14:paraId="7F5270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Власова ул.,д.3</w:t>
            </w:r>
          </w:p>
        </w:tc>
        <w:tc>
          <w:tcPr>
            <w:tcW w:w="2796" w:type="pct"/>
            <w:tcBorders>
              <w:top w:val="nil"/>
              <w:left w:val="nil"/>
              <w:bottom w:val="single" w:sz="4" w:space="0" w:color="auto"/>
              <w:right w:val="single" w:sz="4" w:space="0" w:color="auto"/>
            </w:tcBorders>
            <w:vAlign w:val="center"/>
            <w:hideMark/>
          </w:tcPr>
          <w:p w14:paraId="18AB95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6E3B4EDE"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5BC27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ЖСК «Мечта», Московская область, г.о. Люберцы,  г. Люберцы,ул. Побратимов, д. 27А</w:t>
            </w:r>
          </w:p>
        </w:tc>
      </w:tr>
      <w:tr w:rsidR="00B51A48" w:rsidRPr="00B51A48" w14:paraId="30752CC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4D7B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1941</w:t>
            </w:r>
          </w:p>
        </w:tc>
        <w:tc>
          <w:tcPr>
            <w:tcW w:w="1829" w:type="pct"/>
            <w:tcBorders>
              <w:top w:val="nil"/>
              <w:left w:val="nil"/>
              <w:bottom w:val="single" w:sz="4" w:space="0" w:color="auto"/>
              <w:right w:val="single" w:sz="4" w:space="0" w:color="auto"/>
            </w:tcBorders>
            <w:vAlign w:val="center"/>
            <w:hideMark/>
          </w:tcPr>
          <w:p w14:paraId="5B8605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ул.,д.8</w:t>
            </w:r>
          </w:p>
        </w:tc>
        <w:tc>
          <w:tcPr>
            <w:tcW w:w="2796" w:type="pct"/>
            <w:tcBorders>
              <w:top w:val="nil"/>
              <w:left w:val="nil"/>
              <w:bottom w:val="single" w:sz="4" w:space="0" w:color="auto"/>
              <w:right w:val="single" w:sz="4" w:space="0" w:color="auto"/>
            </w:tcBorders>
            <w:vAlign w:val="center"/>
            <w:hideMark/>
          </w:tcPr>
          <w:p w14:paraId="3F7CC3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BD563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435A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1942</w:t>
            </w:r>
          </w:p>
        </w:tc>
        <w:tc>
          <w:tcPr>
            <w:tcW w:w="1829" w:type="pct"/>
            <w:tcBorders>
              <w:top w:val="nil"/>
              <w:left w:val="nil"/>
              <w:bottom w:val="single" w:sz="4" w:space="0" w:color="auto"/>
              <w:right w:val="single" w:sz="4" w:space="0" w:color="auto"/>
            </w:tcBorders>
            <w:vAlign w:val="center"/>
            <w:hideMark/>
          </w:tcPr>
          <w:p w14:paraId="250537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ул.,д.6</w:t>
            </w:r>
          </w:p>
        </w:tc>
        <w:tc>
          <w:tcPr>
            <w:tcW w:w="2796" w:type="pct"/>
            <w:tcBorders>
              <w:top w:val="nil"/>
              <w:left w:val="nil"/>
              <w:bottom w:val="single" w:sz="4" w:space="0" w:color="auto"/>
              <w:right w:val="single" w:sz="4" w:space="0" w:color="auto"/>
            </w:tcBorders>
            <w:vAlign w:val="center"/>
            <w:hideMark/>
          </w:tcPr>
          <w:p w14:paraId="54249E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644DB7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53BA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1943</w:t>
            </w:r>
          </w:p>
        </w:tc>
        <w:tc>
          <w:tcPr>
            <w:tcW w:w="1829" w:type="pct"/>
            <w:tcBorders>
              <w:top w:val="nil"/>
              <w:left w:val="nil"/>
              <w:bottom w:val="single" w:sz="4" w:space="0" w:color="auto"/>
              <w:right w:val="single" w:sz="4" w:space="0" w:color="auto"/>
            </w:tcBorders>
            <w:vAlign w:val="center"/>
            <w:hideMark/>
          </w:tcPr>
          <w:p w14:paraId="7B2262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ул.,д.50</w:t>
            </w:r>
          </w:p>
        </w:tc>
        <w:tc>
          <w:tcPr>
            <w:tcW w:w="2796" w:type="pct"/>
            <w:tcBorders>
              <w:top w:val="nil"/>
              <w:left w:val="nil"/>
              <w:bottom w:val="single" w:sz="4" w:space="0" w:color="auto"/>
              <w:right w:val="single" w:sz="4" w:space="0" w:color="auto"/>
            </w:tcBorders>
            <w:vAlign w:val="center"/>
            <w:hideMark/>
          </w:tcPr>
          <w:p w14:paraId="7136F4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05501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847DF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1944</w:t>
            </w:r>
          </w:p>
        </w:tc>
        <w:tc>
          <w:tcPr>
            <w:tcW w:w="1829" w:type="pct"/>
            <w:tcBorders>
              <w:top w:val="nil"/>
              <w:left w:val="nil"/>
              <w:bottom w:val="single" w:sz="4" w:space="0" w:color="auto"/>
              <w:right w:val="single" w:sz="4" w:space="0" w:color="auto"/>
            </w:tcBorders>
            <w:vAlign w:val="center"/>
            <w:hideMark/>
          </w:tcPr>
          <w:p w14:paraId="39E235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ул.,д.48</w:t>
            </w:r>
          </w:p>
        </w:tc>
        <w:tc>
          <w:tcPr>
            <w:tcW w:w="2796" w:type="pct"/>
            <w:tcBorders>
              <w:top w:val="nil"/>
              <w:left w:val="nil"/>
              <w:bottom w:val="single" w:sz="4" w:space="0" w:color="auto"/>
              <w:right w:val="single" w:sz="4" w:space="0" w:color="auto"/>
            </w:tcBorders>
            <w:vAlign w:val="center"/>
            <w:hideMark/>
          </w:tcPr>
          <w:p w14:paraId="362624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F9E22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1622A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1945</w:t>
            </w:r>
          </w:p>
        </w:tc>
        <w:tc>
          <w:tcPr>
            <w:tcW w:w="1829" w:type="pct"/>
            <w:tcBorders>
              <w:top w:val="nil"/>
              <w:left w:val="nil"/>
              <w:bottom w:val="single" w:sz="4" w:space="0" w:color="auto"/>
              <w:right w:val="single" w:sz="4" w:space="0" w:color="auto"/>
            </w:tcBorders>
            <w:vAlign w:val="center"/>
            <w:hideMark/>
          </w:tcPr>
          <w:p w14:paraId="543CD6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ул.,д.46</w:t>
            </w:r>
          </w:p>
        </w:tc>
        <w:tc>
          <w:tcPr>
            <w:tcW w:w="2796" w:type="pct"/>
            <w:tcBorders>
              <w:top w:val="nil"/>
              <w:left w:val="nil"/>
              <w:bottom w:val="single" w:sz="4" w:space="0" w:color="auto"/>
              <w:right w:val="single" w:sz="4" w:space="0" w:color="auto"/>
            </w:tcBorders>
            <w:vAlign w:val="center"/>
            <w:hideMark/>
          </w:tcPr>
          <w:p w14:paraId="3D0F50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3407A1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A417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1946</w:t>
            </w:r>
          </w:p>
        </w:tc>
        <w:tc>
          <w:tcPr>
            <w:tcW w:w="1829" w:type="pct"/>
            <w:tcBorders>
              <w:top w:val="nil"/>
              <w:left w:val="nil"/>
              <w:bottom w:val="single" w:sz="4" w:space="0" w:color="auto"/>
              <w:right w:val="single" w:sz="4" w:space="0" w:color="auto"/>
            </w:tcBorders>
            <w:vAlign w:val="center"/>
            <w:hideMark/>
          </w:tcPr>
          <w:p w14:paraId="7226FB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ул.,д.44</w:t>
            </w:r>
          </w:p>
        </w:tc>
        <w:tc>
          <w:tcPr>
            <w:tcW w:w="2796" w:type="pct"/>
            <w:tcBorders>
              <w:top w:val="nil"/>
              <w:left w:val="nil"/>
              <w:bottom w:val="single" w:sz="4" w:space="0" w:color="auto"/>
              <w:right w:val="single" w:sz="4" w:space="0" w:color="auto"/>
            </w:tcBorders>
            <w:vAlign w:val="center"/>
            <w:hideMark/>
          </w:tcPr>
          <w:p w14:paraId="5C834C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82053B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CF3F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1947</w:t>
            </w:r>
          </w:p>
        </w:tc>
        <w:tc>
          <w:tcPr>
            <w:tcW w:w="1829" w:type="pct"/>
            <w:tcBorders>
              <w:top w:val="nil"/>
              <w:left w:val="nil"/>
              <w:bottom w:val="single" w:sz="4" w:space="0" w:color="auto"/>
              <w:right w:val="single" w:sz="4" w:space="0" w:color="auto"/>
            </w:tcBorders>
            <w:vAlign w:val="center"/>
            <w:hideMark/>
          </w:tcPr>
          <w:p w14:paraId="60BA5D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ул.,д.42</w:t>
            </w:r>
          </w:p>
        </w:tc>
        <w:tc>
          <w:tcPr>
            <w:tcW w:w="2796" w:type="pct"/>
            <w:tcBorders>
              <w:top w:val="nil"/>
              <w:left w:val="nil"/>
              <w:bottom w:val="single" w:sz="4" w:space="0" w:color="auto"/>
              <w:right w:val="single" w:sz="4" w:space="0" w:color="auto"/>
            </w:tcBorders>
            <w:vAlign w:val="center"/>
            <w:hideMark/>
          </w:tcPr>
          <w:p w14:paraId="68AE77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6D4829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3892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1948</w:t>
            </w:r>
          </w:p>
        </w:tc>
        <w:tc>
          <w:tcPr>
            <w:tcW w:w="1829" w:type="pct"/>
            <w:tcBorders>
              <w:top w:val="nil"/>
              <w:left w:val="nil"/>
              <w:bottom w:val="single" w:sz="4" w:space="0" w:color="auto"/>
              <w:right w:val="single" w:sz="4" w:space="0" w:color="auto"/>
            </w:tcBorders>
            <w:vAlign w:val="center"/>
            <w:hideMark/>
          </w:tcPr>
          <w:p w14:paraId="245594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Вертолетная ул.,д.40</w:t>
            </w:r>
          </w:p>
        </w:tc>
        <w:tc>
          <w:tcPr>
            <w:tcW w:w="2796" w:type="pct"/>
            <w:tcBorders>
              <w:top w:val="nil"/>
              <w:left w:val="nil"/>
              <w:bottom w:val="single" w:sz="4" w:space="0" w:color="auto"/>
              <w:right w:val="single" w:sz="4" w:space="0" w:color="auto"/>
            </w:tcBorders>
            <w:vAlign w:val="center"/>
            <w:hideMark/>
          </w:tcPr>
          <w:p w14:paraId="022CAC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Барыкина, 13АО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5E455B3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A1FC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1949</w:t>
            </w:r>
          </w:p>
        </w:tc>
        <w:tc>
          <w:tcPr>
            <w:tcW w:w="1829" w:type="pct"/>
            <w:tcBorders>
              <w:top w:val="nil"/>
              <w:left w:val="nil"/>
              <w:bottom w:val="single" w:sz="4" w:space="0" w:color="auto"/>
              <w:right w:val="single" w:sz="4" w:space="0" w:color="auto"/>
            </w:tcBorders>
            <w:vAlign w:val="center"/>
            <w:hideMark/>
          </w:tcPr>
          <w:p w14:paraId="5E58D7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ул.,д.4/2</w:t>
            </w:r>
          </w:p>
        </w:tc>
        <w:tc>
          <w:tcPr>
            <w:tcW w:w="2796" w:type="pct"/>
            <w:tcBorders>
              <w:top w:val="nil"/>
              <w:left w:val="nil"/>
              <w:bottom w:val="single" w:sz="4" w:space="0" w:color="auto"/>
              <w:right w:val="single" w:sz="4" w:space="0" w:color="auto"/>
            </w:tcBorders>
            <w:vAlign w:val="center"/>
            <w:hideMark/>
          </w:tcPr>
          <w:p w14:paraId="1153FE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796C65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5C90C7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1950</w:t>
            </w:r>
          </w:p>
        </w:tc>
        <w:tc>
          <w:tcPr>
            <w:tcW w:w="1829" w:type="pct"/>
            <w:tcBorders>
              <w:top w:val="nil"/>
              <w:left w:val="nil"/>
              <w:bottom w:val="single" w:sz="4" w:space="0" w:color="auto"/>
              <w:right w:val="single" w:sz="4" w:space="0" w:color="auto"/>
            </w:tcBorders>
            <w:vAlign w:val="center"/>
            <w:hideMark/>
          </w:tcPr>
          <w:p w14:paraId="2CEF45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ул.,д.4/1</w:t>
            </w:r>
          </w:p>
        </w:tc>
        <w:tc>
          <w:tcPr>
            <w:tcW w:w="2796" w:type="pct"/>
            <w:tcBorders>
              <w:top w:val="nil"/>
              <w:left w:val="nil"/>
              <w:bottom w:val="single" w:sz="4" w:space="0" w:color="auto"/>
              <w:right w:val="single" w:sz="4" w:space="0" w:color="auto"/>
            </w:tcBorders>
            <w:vAlign w:val="center"/>
            <w:hideMark/>
          </w:tcPr>
          <w:p w14:paraId="724978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BDD65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435C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1951</w:t>
            </w:r>
          </w:p>
        </w:tc>
        <w:tc>
          <w:tcPr>
            <w:tcW w:w="1829" w:type="pct"/>
            <w:tcBorders>
              <w:top w:val="nil"/>
              <w:left w:val="nil"/>
              <w:bottom w:val="single" w:sz="4" w:space="0" w:color="auto"/>
              <w:right w:val="single" w:sz="4" w:space="0" w:color="auto"/>
            </w:tcBorders>
            <w:vAlign w:val="center"/>
            <w:hideMark/>
          </w:tcPr>
          <w:p w14:paraId="39371E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ул.,д.38/1</w:t>
            </w:r>
          </w:p>
        </w:tc>
        <w:tc>
          <w:tcPr>
            <w:tcW w:w="2796" w:type="pct"/>
            <w:tcBorders>
              <w:top w:val="nil"/>
              <w:left w:val="nil"/>
              <w:bottom w:val="single" w:sz="4" w:space="0" w:color="auto"/>
              <w:right w:val="single" w:sz="4" w:space="0" w:color="auto"/>
            </w:tcBorders>
            <w:vAlign w:val="center"/>
            <w:hideMark/>
          </w:tcPr>
          <w:p w14:paraId="12943C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A5E160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9365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1952</w:t>
            </w:r>
          </w:p>
        </w:tc>
        <w:tc>
          <w:tcPr>
            <w:tcW w:w="1829" w:type="pct"/>
            <w:tcBorders>
              <w:top w:val="nil"/>
              <w:left w:val="nil"/>
              <w:bottom w:val="single" w:sz="4" w:space="0" w:color="auto"/>
              <w:right w:val="single" w:sz="4" w:space="0" w:color="auto"/>
            </w:tcBorders>
            <w:vAlign w:val="center"/>
            <w:hideMark/>
          </w:tcPr>
          <w:p w14:paraId="4CAFD1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ул.,д.24</w:t>
            </w:r>
          </w:p>
        </w:tc>
        <w:tc>
          <w:tcPr>
            <w:tcW w:w="2796" w:type="pct"/>
            <w:tcBorders>
              <w:top w:val="nil"/>
              <w:left w:val="nil"/>
              <w:bottom w:val="single" w:sz="4" w:space="0" w:color="auto"/>
              <w:right w:val="single" w:sz="4" w:space="0" w:color="auto"/>
            </w:tcBorders>
            <w:vAlign w:val="center"/>
            <w:hideMark/>
          </w:tcPr>
          <w:p w14:paraId="10132A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E5CA29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67FC1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1953</w:t>
            </w:r>
          </w:p>
        </w:tc>
        <w:tc>
          <w:tcPr>
            <w:tcW w:w="1829" w:type="pct"/>
            <w:tcBorders>
              <w:top w:val="nil"/>
              <w:left w:val="nil"/>
              <w:bottom w:val="single" w:sz="4" w:space="0" w:color="auto"/>
              <w:right w:val="single" w:sz="4" w:space="0" w:color="auto"/>
            </w:tcBorders>
            <w:vAlign w:val="center"/>
            <w:hideMark/>
          </w:tcPr>
          <w:p w14:paraId="3E2811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ул.,д.20</w:t>
            </w:r>
          </w:p>
        </w:tc>
        <w:tc>
          <w:tcPr>
            <w:tcW w:w="2796" w:type="pct"/>
            <w:tcBorders>
              <w:top w:val="nil"/>
              <w:left w:val="nil"/>
              <w:bottom w:val="single" w:sz="4" w:space="0" w:color="auto"/>
              <w:right w:val="single" w:sz="4" w:space="0" w:color="auto"/>
            </w:tcBorders>
            <w:vAlign w:val="center"/>
            <w:hideMark/>
          </w:tcPr>
          <w:p w14:paraId="223FA2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286715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D778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1954</w:t>
            </w:r>
          </w:p>
        </w:tc>
        <w:tc>
          <w:tcPr>
            <w:tcW w:w="1829" w:type="pct"/>
            <w:tcBorders>
              <w:top w:val="nil"/>
              <w:left w:val="nil"/>
              <w:bottom w:val="single" w:sz="4" w:space="0" w:color="auto"/>
              <w:right w:val="single" w:sz="4" w:space="0" w:color="auto"/>
            </w:tcBorders>
            <w:vAlign w:val="center"/>
            <w:hideMark/>
          </w:tcPr>
          <w:p w14:paraId="5F240B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ул.,д.18</w:t>
            </w:r>
          </w:p>
        </w:tc>
        <w:tc>
          <w:tcPr>
            <w:tcW w:w="2796" w:type="pct"/>
            <w:tcBorders>
              <w:top w:val="nil"/>
              <w:left w:val="nil"/>
              <w:bottom w:val="single" w:sz="4" w:space="0" w:color="auto"/>
              <w:right w:val="single" w:sz="4" w:space="0" w:color="auto"/>
            </w:tcBorders>
            <w:vAlign w:val="center"/>
            <w:hideMark/>
          </w:tcPr>
          <w:p w14:paraId="04DD8D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DCF135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AB64C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1955</w:t>
            </w:r>
          </w:p>
        </w:tc>
        <w:tc>
          <w:tcPr>
            <w:tcW w:w="1829" w:type="pct"/>
            <w:tcBorders>
              <w:top w:val="nil"/>
              <w:left w:val="nil"/>
              <w:bottom w:val="single" w:sz="4" w:space="0" w:color="auto"/>
              <w:right w:val="single" w:sz="4" w:space="0" w:color="auto"/>
            </w:tcBorders>
            <w:vAlign w:val="center"/>
            <w:hideMark/>
          </w:tcPr>
          <w:p w14:paraId="7EB011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ул.,д.16/2</w:t>
            </w:r>
          </w:p>
        </w:tc>
        <w:tc>
          <w:tcPr>
            <w:tcW w:w="2796" w:type="pct"/>
            <w:tcBorders>
              <w:top w:val="nil"/>
              <w:left w:val="nil"/>
              <w:bottom w:val="single" w:sz="4" w:space="0" w:color="auto"/>
              <w:right w:val="single" w:sz="4" w:space="0" w:color="auto"/>
            </w:tcBorders>
            <w:vAlign w:val="center"/>
            <w:hideMark/>
          </w:tcPr>
          <w:p w14:paraId="439889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4BB30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25B2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1956</w:t>
            </w:r>
          </w:p>
        </w:tc>
        <w:tc>
          <w:tcPr>
            <w:tcW w:w="1829" w:type="pct"/>
            <w:tcBorders>
              <w:top w:val="nil"/>
              <w:left w:val="nil"/>
              <w:bottom w:val="single" w:sz="4" w:space="0" w:color="auto"/>
              <w:right w:val="single" w:sz="4" w:space="0" w:color="auto"/>
            </w:tcBorders>
            <w:vAlign w:val="center"/>
            <w:hideMark/>
          </w:tcPr>
          <w:p w14:paraId="6D5091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ул.,д.16/1</w:t>
            </w:r>
          </w:p>
        </w:tc>
        <w:tc>
          <w:tcPr>
            <w:tcW w:w="2796" w:type="pct"/>
            <w:tcBorders>
              <w:top w:val="nil"/>
              <w:left w:val="nil"/>
              <w:bottom w:val="single" w:sz="4" w:space="0" w:color="auto"/>
              <w:right w:val="single" w:sz="4" w:space="0" w:color="auto"/>
            </w:tcBorders>
            <w:vAlign w:val="center"/>
            <w:hideMark/>
          </w:tcPr>
          <w:p w14:paraId="46ED32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75B69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3B21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1957</w:t>
            </w:r>
          </w:p>
        </w:tc>
        <w:tc>
          <w:tcPr>
            <w:tcW w:w="1829" w:type="pct"/>
            <w:tcBorders>
              <w:top w:val="nil"/>
              <w:left w:val="nil"/>
              <w:bottom w:val="single" w:sz="4" w:space="0" w:color="auto"/>
              <w:right w:val="single" w:sz="4" w:space="0" w:color="auto"/>
            </w:tcBorders>
            <w:vAlign w:val="center"/>
            <w:hideMark/>
          </w:tcPr>
          <w:p w14:paraId="33784A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ул.,д.14/2</w:t>
            </w:r>
          </w:p>
        </w:tc>
        <w:tc>
          <w:tcPr>
            <w:tcW w:w="2796" w:type="pct"/>
            <w:tcBorders>
              <w:top w:val="nil"/>
              <w:left w:val="nil"/>
              <w:bottom w:val="single" w:sz="4" w:space="0" w:color="auto"/>
              <w:right w:val="single" w:sz="4" w:space="0" w:color="auto"/>
            </w:tcBorders>
            <w:vAlign w:val="center"/>
            <w:hideMark/>
          </w:tcPr>
          <w:p w14:paraId="28DB7D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6F1402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F2B9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1958</w:t>
            </w:r>
          </w:p>
        </w:tc>
        <w:tc>
          <w:tcPr>
            <w:tcW w:w="1829" w:type="pct"/>
            <w:tcBorders>
              <w:top w:val="nil"/>
              <w:left w:val="nil"/>
              <w:bottom w:val="single" w:sz="4" w:space="0" w:color="auto"/>
              <w:right w:val="single" w:sz="4" w:space="0" w:color="auto"/>
            </w:tcBorders>
            <w:vAlign w:val="center"/>
            <w:hideMark/>
          </w:tcPr>
          <w:p w14:paraId="72BB2D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ул.,д.14/1</w:t>
            </w:r>
          </w:p>
        </w:tc>
        <w:tc>
          <w:tcPr>
            <w:tcW w:w="2796" w:type="pct"/>
            <w:tcBorders>
              <w:top w:val="nil"/>
              <w:left w:val="nil"/>
              <w:bottom w:val="single" w:sz="4" w:space="0" w:color="auto"/>
              <w:right w:val="single" w:sz="4" w:space="0" w:color="auto"/>
            </w:tcBorders>
            <w:vAlign w:val="center"/>
            <w:hideMark/>
          </w:tcPr>
          <w:p w14:paraId="11D68E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6C2D0F1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DB0E5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1959</w:t>
            </w:r>
          </w:p>
        </w:tc>
        <w:tc>
          <w:tcPr>
            <w:tcW w:w="1829" w:type="pct"/>
            <w:tcBorders>
              <w:top w:val="nil"/>
              <w:left w:val="nil"/>
              <w:bottom w:val="single" w:sz="4" w:space="0" w:color="auto"/>
              <w:right w:val="single" w:sz="4" w:space="0" w:color="auto"/>
            </w:tcBorders>
            <w:vAlign w:val="center"/>
            <w:hideMark/>
          </w:tcPr>
          <w:p w14:paraId="366BF8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Вертолетная ул.,д.10</w:t>
            </w:r>
          </w:p>
        </w:tc>
        <w:tc>
          <w:tcPr>
            <w:tcW w:w="2796" w:type="pct"/>
            <w:tcBorders>
              <w:top w:val="nil"/>
              <w:left w:val="nil"/>
              <w:bottom w:val="single" w:sz="4" w:space="0" w:color="auto"/>
              <w:right w:val="single" w:sz="4" w:space="0" w:color="auto"/>
            </w:tcBorders>
            <w:vAlign w:val="center"/>
            <w:hideMark/>
          </w:tcPr>
          <w:p w14:paraId="671A048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668C24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A8502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1960</w:t>
            </w:r>
          </w:p>
        </w:tc>
        <w:tc>
          <w:tcPr>
            <w:tcW w:w="1829" w:type="pct"/>
            <w:tcBorders>
              <w:top w:val="nil"/>
              <w:left w:val="nil"/>
              <w:bottom w:val="single" w:sz="4" w:space="0" w:color="auto"/>
              <w:right w:val="single" w:sz="4" w:space="0" w:color="auto"/>
            </w:tcBorders>
            <w:vAlign w:val="center"/>
            <w:hideMark/>
          </w:tcPr>
          <w:p w14:paraId="2F17B2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БФС Инжиниринг 2Д</w:t>
            </w:r>
          </w:p>
        </w:tc>
        <w:tc>
          <w:tcPr>
            <w:tcW w:w="2796" w:type="pct"/>
            <w:tcBorders>
              <w:top w:val="nil"/>
              <w:left w:val="nil"/>
              <w:bottom w:val="single" w:sz="4" w:space="0" w:color="auto"/>
              <w:right w:val="single" w:sz="4" w:space="0" w:color="auto"/>
            </w:tcBorders>
            <w:vAlign w:val="center"/>
            <w:hideMark/>
          </w:tcPr>
          <w:p w14:paraId="3B2A73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 Октябрьский пр-т д. 123 к.4 стр.1)АО "Люберецкая теплосеть"</w:t>
            </w:r>
          </w:p>
        </w:tc>
      </w:tr>
      <w:tr w:rsidR="00B51A48" w:rsidRPr="00B51A48" w14:paraId="6B1DFA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730B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1961</w:t>
            </w:r>
          </w:p>
        </w:tc>
        <w:tc>
          <w:tcPr>
            <w:tcW w:w="1829" w:type="pct"/>
            <w:tcBorders>
              <w:top w:val="nil"/>
              <w:left w:val="nil"/>
              <w:bottom w:val="single" w:sz="4" w:space="0" w:color="auto"/>
              <w:right w:val="single" w:sz="4" w:space="0" w:color="auto"/>
            </w:tcBorders>
            <w:vAlign w:val="center"/>
            <w:hideMark/>
          </w:tcPr>
          <w:p w14:paraId="3D9B32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ул.,д.8</w:t>
            </w:r>
          </w:p>
        </w:tc>
        <w:tc>
          <w:tcPr>
            <w:tcW w:w="2796" w:type="pct"/>
            <w:tcBorders>
              <w:top w:val="nil"/>
              <w:left w:val="nil"/>
              <w:bottom w:val="single" w:sz="4" w:space="0" w:color="auto"/>
              <w:right w:val="single" w:sz="4" w:space="0" w:color="auto"/>
            </w:tcBorders>
            <w:vAlign w:val="center"/>
            <w:hideMark/>
          </w:tcPr>
          <w:p w14:paraId="05E632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AF7D80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248F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1962</w:t>
            </w:r>
          </w:p>
        </w:tc>
        <w:tc>
          <w:tcPr>
            <w:tcW w:w="1829" w:type="pct"/>
            <w:tcBorders>
              <w:top w:val="nil"/>
              <w:left w:val="nil"/>
              <w:bottom w:val="single" w:sz="4" w:space="0" w:color="auto"/>
              <w:right w:val="single" w:sz="4" w:space="0" w:color="auto"/>
            </w:tcBorders>
            <w:vAlign w:val="center"/>
            <w:hideMark/>
          </w:tcPr>
          <w:p w14:paraId="2D9E8D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ул.,д.7 к.2 (стр)</w:t>
            </w:r>
          </w:p>
        </w:tc>
        <w:tc>
          <w:tcPr>
            <w:tcW w:w="2796" w:type="pct"/>
            <w:tcBorders>
              <w:top w:val="nil"/>
              <w:left w:val="nil"/>
              <w:bottom w:val="single" w:sz="4" w:space="0" w:color="auto"/>
              <w:right w:val="single" w:sz="4" w:space="0" w:color="auto"/>
            </w:tcBorders>
            <w:vAlign w:val="center"/>
            <w:hideMark/>
          </w:tcPr>
          <w:p w14:paraId="36A675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BCA80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27FE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1963</w:t>
            </w:r>
          </w:p>
        </w:tc>
        <w:tc>
          <w:tcPr>
            <w:tcW w:w="1829" w:type="pct"/>
            <w:tcBorders>
              <w:top w:val="nil"/>
              <w:left w:val="nil"/>
              <w:bottom w:val="single" w:sz="4" w:space="0" w:color="auto"/>
              <w:right w:val="single" w:sz="4" w:space="0" w:color="auto"/>
            </w:tcBorders>
            <w:vAlign w:val="center"/>
            <w:hideMark/>
          </w:tcPr>
          <w:p w14:paraId="765E52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ул.,д.7 к.1 (стр)</w:t>
            </w:r>
          </w:p>
        </w:tc>
        <w:tc>
          <w:tcPr>
            <w:tcW w:w="2796" w:type="pct"/>
            <w:tcBorders>
              <w:top w:val="nil"/>
              <w:left w:val="nil"/>
              <w:bottom w:val="single" w:sz="4" w:space="0" w:color="auto"/>
              <w:right w:val="single" w:sz="4" w:space="0" w:color="auto"/>
            </w:tcBorders>
            <w:vAlign w:val="center"/>
            <w:hideMark/>
          </w:tcPr>
          <w:p w14:paraId="1B9A5C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F9A9D1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B601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1964</w:t>
            </w:r>
          </w:p>
        </w:tc>
        <w:tc>
          <w:tcPr>
            <w:tcW w:w="1829" w:type="pct"/>
            <w:tcBorders>
              <w:top w:val="nil"/>
              <w:left w:val="nil"/>
              <w:bottom w:val="single" w:sz="4" w:space="0" w:color="auto"/>
              <w:right w:val="single" w:sz="4" w:space="0" w:color="auto"/>
            </w:tcBorders>
            <w:vAlign w:val="center"/>
            <w:hideMark/>
          </w:tcPr>
          <w:p w14:paraId="4B6730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ул.,д.6</w:t>
            </w:r>
          </w:p>
        </w:tc>
        <w:tc>
          <w:tcPr>
            <w:tcW w:w="2796" w:type="pct"/>
            <w:tcBorders>
              <w:top w:val="nil"/>
              <w:left w:val="nil"/>
              <w:bottom w:val="single" w:sz="4" w:space="0" w:color="auto"/>
              <w:right w:val="single" w:sz="4" w:space="0" w:color="auto"/>
            </w:tcBorders>
            <w:vAlign w:val="center"/>
            <w:hideMark/>
          </w:tcPr>
          <w:p w14:paraId="50C639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677FA3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89E8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1965</w:t>
            </w:r>
          </w:p>
        </w:tc>
        <w:tc>
          <w:tcPr>
            <w:tcW w:w="1829" w:type="pct"/>
            <w:tcBorders>
              <w:top w:val="nil"/>
              <w:left w:val="nil"/>
              <w:bottom w:val="single" w:sz="4" w:space="0" w:color="auto"/>
              <w:right w:val="single" w:sz="4" w:space="0" w:color="auto"/>
            </w:tcBorders>
            <w:vAlign w:val="center"/>
            <w:hideMark/>
          </w:tcPr>
          <w:p w14:paraId="4A9DF3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ул.,д.5 к.1 (стр)</w:t>
            </w:r>
          </w:p>
        </w:tc>
        <w:tc>
          <w:tcPr>
            <w:tcW w:w="2796" w:type="pct"/>
            <w:tcBorders>
              <w:top w:val="nil"/>
              <w:left w:val="nil"/>
              <w:bottom w:val="single" w:sz="4" w:space="0" w:color="auto"/>
              <w:right w:val="single" w:sz="4" w:space="0" w:color="auto"/>
            </w:tcBorders>
            <w:vAlign w:val="center"/>
            <w:hideMark/>
          </w:tcPr>
          <w:p w14:paraId="2883E8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4A1E3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AC94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1966</w:t>
            </w:r>
          </w:p>
        </w:tc>
        <w:tc>
          <w:tcPr>
            <w:tcW w:w="1829" w:type="pct"/>
            <w:tcBorders>
              <w:top w:val="nil"/>
              <w:left w:val="nil"/>
              <w:bottom w:val="single" w:sz="4" w:space="0" w:color="auto"/>
              <w:right w:val="single" w:sz="4" w:space="0" w:color="auto"/>
            </w:tcBorders>
            <w:vAlign w:val="center"/>
            <w:hideMark/>
          </w:tcPr>
          <w:p w14:paraId="45C952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ул.,д.4</w:t>
            </w:r>
          </w:p>
        </w:tc>
        <w:tc>
          <w:tcPr>
            <w:tcW w:w="2796" w:type="pct"/>
            <w:tcBorders>
              <w:top w:val="nil"/>
              <w:left w:val="nil"/>
              <w:bottom w:val="single" w:sz="4" w:space="0" w:color="auto"/>
              <w:right w:val="single" w:sz="4" w:space="0" w:color="auto"/>
            </w:tcBorders>
            <w:vAlign w:val="center"/>
            <w:hideMark/>
          </w:tcPr>
          <w:p w14:paraId="5777A9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1F3372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1A6B8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1967</w:t>
            </w:r>
          </w:p>
        </w:tc>
        <w:tc>
          <w:tcPr>
            <w:tcW w:w="1829" w:type="pct"/>
            <w:tcBorders>
              <w:top w:val="nil"/>
              <w:left w:val="nil"/>
              <w:bottom w:val="single" w:sz="4" w:space="0" w:color="auto"/>
              <w:right w:val="single" w:sz="4" w:space="0" w:color="auto"/>
            </w:tcBorders>
            <w:vAlign w:val="center"/>
            <w:hideMark/>
          </w:tcPr>
          <w:p w14:paraId="23F5BA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ул.,д.3</w:t>
            </w:r>
          </w:p>
        </w:tc>
        <w:tc>
          <w:tcPr>
            <w:tcW w:w="2796" w:type="pct"/>
            <w:tcBorders>
              <w:top w:val="nil"/>
              <w:left w:val="nil"/>
              <w:bottom w:val="single" w:sz="4" w:space="0" w:color="auto"/>
              <w:right w:val="single" w:sz="4" w:space="0" w:color="auto"/>
            </w:tcBorders>
            <w:vAlign w:val="center"/>
            <w:hideMark/>
          </w:tcPr>
          <w:p w14:paraId="250DD8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77D66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AB7B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1968</w:t>
            </w:r>
          </w:p>
        </w:tc>
        <w:tc>
          <w:tcPr>
            <w:tcW w:w="1829" w:type="pct"/>
            <w:tcBorders>
              <w:top w:val="nil"/>
              <w:left w:val="nil"/>
              <w:bottom w:val="single" w:sz="4" w:space="0" w:color="auto"/>
              <w:right w:val="single" w:sz="4" w:space="0" w:color="auto"/>
            </w:tcBorders>
            <w:vAlign w:val="center"/>
            <w:hideMark/>
          </w:tcPr>
          <w:p w14:paraId="34A7CD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ул.,д.2</w:t>
            </w:r>
          </w:p>
        </w:tc>
        <w:tc>
          <w:tcPr>
            <w:tcW w:w="2796" w:type="pct"/>
            <w:tcBorders>
              <w:top w:val="nil"/>
              <w:left w:val="nil"/>
              <w:bottom w:val="single" w:sz="4" w:space="0" w:color="auto"/>
              <w:right w:val="single" w:sz="4" w:space="0" w:color="auto"/>
            </w:tcBorders>
            <w:vAlign w:val="center"/>
            <w:hideMark/>
          </w:tcPr>
          <w:p w14:paraId="247A6B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F082E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D416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1969</w:t>
            </w:r>
          </w:p>
        </w:tc>
        <w:tc>
          <w:tcPr>
            <w:tcW w:w="1829" w:type="pct"/>
            <w:tcBorders>
              <w:top w:val="nil"/>
              <w:left w:val="nil"/>
              <w:bottom w:val="single" w:sz="4" w:space="0" w:color="auto"/>
              <w:right w:val="single" w:sz="4" w:space="0" w:color="auto"/>
            </w:tcBorders>
            <w:vAlign w:val="center"/>
            <w:hideMark/>
          </w:tcPr>
          <w:p w14:paraId="138324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ул.,д.10/2</w:t>
            </w:r>
          </w:p>
        </w:tc>
        <w:tc>
          <w:tcPr>
            <w:tcW w:w="2796" w:type="pct"/>
            <w:tcBorders>
              <w:top w:val="nil"/>
              <w:left w:val="nil"/>
              <w:bottom w:val="single" w:sz="4" w:space="0" w:color="auto"/>
              <w:right w:val="single" w:sz="4" w:space="0" w:color="auto"/>
            </w:tcBorders>
            <w:vAlign w:val="center"/>
            <w:hideMark/>
          </w:tcPr>
          <w:p w14:paraId="29196A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B847F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7F19F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1970</w:t>
            </w:r>
          </w:p>
        </w:tc>
        <w:tc>
          <w:tcPr>
            <w:tcW w:w="1829" w:type="pct"/>
            <w:tcBorders>
              <w:top w:val="nil"/>
              <w:left w:val="nil"/>
              <w:bottom w:val="single" w:sz="4" w:space="0" w:color="auto"/>
              <w:right w:val="single" w:sz="4" w:space="0" w:color="auto"/>
            </w:tcBorders>
            <w:vAlign w:val="center"/>
            <w:hideMark/>
          </w:tcPr>
          <w:p w14:paraId="5B7CB5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Барыкина ул.,д.1/2</w:t>
            </w:r>
          </w:p>
        </w:tc>
        <w:tc>
          <w:tcPr>
            <w:tcW w:w="2796" w:type="pct"/>
            <w:tcBorders>
              <w:top w:val="nil"/>
              <w:left w:val="nil"/>
              <w:bottom w:val="single" w:sz="4" w:space="0" w:color="auto"/>
              <w:right w:val="single" w:sz="4" w:space="0" w:color="auto"/>
            </w:tcBorders>
            <w:vAlign w:val="center"/>
            <w:hideMark/>
          </w:tcPr>
          <w:p w14:paraId="5A4887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7056E7B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18ED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1971</w:t>
            </w:r>
          </w:p>
        </w:tc>
        <w:tc>
          <w:tcPr>
            <w:tcW w:w="1829" w:type="pct"/>
            <w:tcBorders>
              <w:top w:val="nil"/>
              <w:left w:val="nil"/>
              <w:bottom w:val="single" w:sz="4" w:space="0" w:color="auto"/>
              <w:right w:val="single" w:sz="4" w:space="0" w:color="auto"/>
            </w:tcBorders>
            <w:vAlign w:val="center"/>
            <w:hideMark/>
          </w:tcPr>
          <w:p w14:paraId="786AD1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ул.,д.8</w:t>
            </w:r>
          </w:p>
        </w:tc>
        <w:tc>
          <w:tcPr>
            <w:tcW w:w="2796" w:type="pct"/>
            <w:tcBorders>
              <w:top w:val="nil"/>
              <w:left w:val="nil"/>
              <w:bottom w:val="single" w:sz="4" w:space="0" w:color="auto"/>
              <w:right w:val="single" w:sz="4" w:space="0" w:color="auto"/>
            </w:tcBorders>
            <w:vAlign w:val="center"/>
            <w:hideMark/>
          </w:tcPr>
          <w:p w14:paraId="3503DD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r w:rsidR="00B51A48" w:rsidRPr="00B51A48" w14:paraId="7475AC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058A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1972</w:t>
            </w:r>
          </w:p>
        </w:tc>
        <w:tc>
          <w:tcPr>
            <w:tcW w:w="1829" w:type="pct"/>
            <w:tcBorders>
              <w:top w:val="nil"/>
              <w:left w:val="nil"/>
              <w:bottom w:val="single" w:sz="4" w:space="0" w:color="auto"/>
              <w:right w:val="single" w:sz="4" w:space="0" w:color="auto"/>
            </w:tcBorders>
            <w:vAlign w:val="center"/>
            <w:hideMark/>
          </w:tcPr>
          <w:p w14:paraId="5CAB34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ул.,д.4 к.1</w:t>
            </w:r>
          </w:p>
        </w:tc>
        <w:tc>
          <w:tcPr>
            <w:tcW w:w="2796" w:type="pct"/>
            <w:tcBorders>
              <w:top w:val="nil"/>
              <w:left w:val="nil"/>
              <w:bottom w:val="single" w:sz="4" w:space="0" w:color="auto"/>
              <w:right w:val="single" w:sz="4" w:space="0" w:color="auto"/>
            </w:tcBorders>
            <w:vAlign w:val="center"/>
            <w:hideMark/>
          </w:tcPr>
          <w:p w14:paraId="2F01D5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r w:rsidR="00B51A48" w:rsidRPr="00B51A48" w14:paraId="0701AB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785B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1973</w:t>
            </w:r>
          </w:p>
        </w:tc>
        <w:tc>
          <w:tcPr>
            <w:tcW w:w="1829" w:type="pct"/>
            <w:tcBorders>
              <w:top w:val="nil"/>
              <w:left w:val="nil"/>
              <w:bottom w:val="single" w:sz="4" w:space="0" w:color="auto"/>
              <w:right w:val="single" w:sz="4" w:space="0" w:color="auto"/>
            </w:tcBorders>
            <w:vAlign w:val="center"/>
            <w:hideMark/>
          </w:tcPr>
          <w:p w14:paraId="615A9E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ул.,д.4 к.1</w:t>
            </w:r>
          </w:p>
        </w:tc>
        <w:tc>
          <w:tcPr>
            <w:tcW w:w="2796" w:type="pct"/>
            <w:tcBorders>
              <w:top w:val="nil"/>
              <w:left w:val="nil"/>
              <w:bottom w:val="single" w:sz="4" w:space="0" w:color="auto"/>
              <w:right w:val="single" w:sz="4" w:space="0" w:color="auto"/>
            </w:tcBorders>
            <w:vAlign w:val="center"/>
            <w:hideMark/>
          </w:tcPr>
          <w:p w14:paraId="6C7607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r w:rsidR="00B51A48" w:rsidRPr="00B51A48" w14:paraId="3531565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2B60B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1974</w:t>
            </w:r>
          </w:p>
        </w:tc>
        <w:tc>
          <w:tcPr>
            <w:tcW w:w="1829" w:type="pct"/>
            <w:tcBorders>
              <w:top w:val="nil"/>
              <w:left w:val="nil"/>
              <w:bottom w:val="single" w:sz="4" w:space="0" w:color="auto"/>
              <w:right w:val="single" w:sz="4" w:space="0" w:color="auto"/>
            </w:tcBorders>
            <w:vAlign w:val="center"/>
            <w:hideMark/>
          </w:tcPr>
          <w:p w14:paraId="2929B9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ул.,д.2</w:t>
            </w:r>
          </w:p>
        </w:tc>
        <w:tc>
          <w:tcPr>
            <w:tcW w:w="2796" w:type="pct"/>
            <w:tcBorders>
              <w:top w:val="nil"/>
              <w:left w:val="nil"/>
              <w:bottom w:val="single" w:sz="4" w:space="0" w:color="auto"/>
              <w:right w:val="single" w:sz="4" w:space="0" w:color="auto"/>
            </w:tcBorders>
            <w:vAlign w:val="center"/>
            <w:hideMark/>
          </w:tcPr>
          <w:p w14:paraId="40B685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r w:rsidR="00B51A48" w:rsidRPr="00B51A48" w14:paraId="25BD45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CA34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1975</w:t>
            </w:r>
          </w:p>
        </w:tc>
        <w:tc>
          <w:tcPr>
            <w:tcW w:w="1829" w:type="pct"/>
            <w:tcBorders>
              <w:top w:val="nil"/>
              <w:left w:val="nil"/>
              <w:bottom w:val="single" w:sz="4" w:space="0" w:color="auto"/>
              <w:right w:val="single" w:sz="4" w:space="0" w:color="auto"/>
            </w:tcBorders>
            <w:vAlign w:val="center"/>
            <w:hideMark/>
          </w:tcPr>
          <w:p w14:paraId="284083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ул.,д.15 (ст.к.45)</w:t>
            </w:r>
          </w:p>
        </w:tc>
        <w:tc>
          <w:tcPr>
            <w:tcW w:w="2796" w:type="pct"/>
            <w:tcBorders>
              <w:top w:val="nil"/>
              <w:left w:val="nil"/>
              <w:bottom w:val="single" w:sz="4" w:space="0" w:color="auto"/>
              <w:right w:val="single" w:sz="4" w:space="0" w:color="auto"/>
            </w:tcBorders>
            <w:vAlign w:val="center"/>
            <w:hideMark/>
          </w:tcPr>
          <w:p w14:paraId="4E0B62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№3 ул. Авиаторов 11 стр. 1ПАО "Мосэнерго", АО "Люберецкая теплосеть"</w:t>
            </w:r>
          </w:p>
        </w:tc>
      </w:tr>
      <w:tr w:rsidR="00B51A48" w:rsidRPr="00B51A48" w14:paraId="5325F88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920CD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1976</w:t>
            </w:r>
          </w:p>
        </w:tc>
        <w:tc>
          <w:tcPr>
            <w:tcW w:w="1829" w:type="pct"/>
            <w:tcBorders>
              <w:top w:val="nil"/>
              <w:left w:val="nil"/>
              <w:bottom w:val="single" w:sz="4" w:space="0" w:color="auto"/>
              <w:right w:val="single" w:sz="4" w:space="0" w:color="auto"/>
            </w:tcBorders>
            <w:vAlign w:val="center"/>
            <w:hideMark/>
          </w:tcPr>
          <w:p w14:paraId="2A65FA2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ул.,д.11</w:t>
            </w:r>
          </w:p>
        </w:tc>
        <w:tc>
          <w:tcPr>
            <w:tcW w:w="2796" w:type="pct"/>
            <w:tcBorders>
              <w:top w:val="nil"/>
              <w:left w:val="nil"/>
              <w:bottom w:val="single" w:sz="4" w:space="0" w:color="auto"/>
              <w:right w:val="single" w:sz="4" w:space="0" w:color="auto"/>
            </w:tcBorders>
            <w:vAlign w:val="center"/>
            <w:hideMark/>
          </w:tcPr>
          <w:p w14:paraId="253A92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№3 ул. Авиаторов 11 стр. 1ПАО "Мосэнерго", АО "Люберецкая теплосеть"</w:t>
            </w:r>
          </w:p>
        </w:tc>
      </w:tr>
      <w:tr w:rsidR="00B51A48" w:rsidRPr="00B51A48" w14:paraId="18B9E8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BC66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1977</w:t>
            </w:r>
          </w:p>
        </w:tc>
        <w:tc>
          <w:tcPr>
            <w:tcW w:w="1829" w:type="pct"/>
            <w:tcBorders>
              <w:top w:val="nil"/>
              <w:left w:val="nil"/>
              <w:bottom w:val="single" w:sz="4" w:space="0" w:color="auto"/>
              <w:right w:val="single" w:sz="4" w:space="0" w:color="auto"/>
            </w:tcBorders>
            <w:vAlign w:val="center"/>
            <w:hideMark/>
          </w:tcPr>
          <w:p w14:paraId="40B808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ул.,д.10/2</w:t>
            </w:r>
          </w:p>
        </w:tc>
        <w:tc>
          <w:tcPr>
            <w:tcW w:w="2796" w:type="pct"/>
            <w:tcBorders>
              <w:top w:val="nil"/>
              <w:left w:val="nil"/>
              <w:bottom w:val="single" w:sz="4" w:space="0" w:color="auto"/>
              <w:right w:val="single" w:sz="4" w:space="0" w:color="auto"/>
            </w:tcBorders>
            <w:vAlign w:val="center"/>
            <w:hideMark/>
          </w:tcPr>
          <w:p w14:paraId="6F1F24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№3 ул. Авиаторов 11 стр. 1ПАО "Мосэнерго", АО "Люберецкая теплосеть"</w:t>
            </w:r>
          </w:p>
        </w:tc>
      </w:tr>
      <w:tr w:rsidR="00B51A48" w:rsidRPr="00B51A48" w14:paraId="43F859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0BAB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1978</w:t>
            </w:r>
          </w:p>
        </w:tc>
        <w:tc>
          <w:tcPr>
            <w:tcW w:w="1829" w:type="pct"/>
            <w:tcBorders>
              <w:top w:val="nil"/>
              <w:left w:val="nil"/>
              <w:bottom w:val="single" w:sz="4" w:space="0" w:color="auto"/>
              <w:right w:val="single" w:sz="4" w:space="0" w:color="auto"/>
            </w:tcBorders>
            <w:vAlign w:val="center"/>
            <w:hideMark/>
          </w:tcPr>
          <w:p w14:paraId="6DBE77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ул.,д.10/1</w:t>
            </w:r>
          </w:p>
        </w:tc>
        <w:tc>
          <w:tcPr>
            <w:tcW w:w="2796" w:type="pct"/>
            <w:tcBorders>
              <w:top w:val="nil"/>
              <w:left w:val="nil"/>
              <w:bottom w:val="single" w:sz="4" w:space="0" w:color="auto"/>
              <w:right w:val="single" w:sz="4" w:space="0" w:color="auto"/>
            </w:tcBorders>
            <w:vAlign w:val="center"/>
            <w:hideMark/>
          </w:tcPr>
          <w:p w14:paraId="3F0BD5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№3 ул. Авиаторов 11 стр. 1ПАО "Мосэнерго", АО "Люберецкая теплосеть"</w:t>
            </w:r>
          </w:p>
        </w:tc>
      </w:tr>
      <w:tr w:rsidR="00B51A48" w:rsidRPr="00B51A48" w14:paraId="79873D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836D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1979</w:t>
            </w:r>
          </w:p>
        </w:tc>
        <w:tc>
          <w:tcPr>
            <w:tcW w:w="1829" w:type="pct"/>
            <w:tcBorders>
              <w:top w:val="nil"/>
              <w:left w:val="nil"/>
              <w:bottom w:val="single" w:sz="4" w:space="0" w:color="auto"/>
              <w:right w:val="single" w:sz="4" w:space="0" w:color="auto"/>
            </w:tcBorders>
            <w:vAlign w:val="center"/>
            <w:hideMark/>
          </w:tcPr>
          <w:p w14:paraId="320C64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ул.,д.10</w:t>
            </w:r>
          </w:p>
        </w:tc>
        <w:tc>
          <w:tcPr>
            <w:tcW w:w="2796" w:type="pct"/>
            <w:tcBorders>
              <w:top w:val="nil"/>
              <w:left w:val="nil"/>
              <w:bottom w:val="single" w:sz="4" w:space="0" w:color="auto"/>
              <w:right w:val="single" w:sz="4" w:space="0" w:color="auto"/>
            </w:tcBorders>
            <w:vAlign w:val="center"/>
            <w:hideMark/>
          </w:tcPr>
          <w:p w14:paraId="2083C0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r w:rsidR="00B51A48" w:rsidRPr="00B51A48" w14:paraId="7ED9FCF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50367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1980</w:t>
            </w:r>
          </w:p>
        </w:tc>
        <w:tc>
          <w:tcPr>
            <w:tcW w:w="1829" w:type="pct"/>
            <w:tcBorders>
              <w:top w:val="nil"/>
              <w:left w:val="nil"/>
              <w:bottom w:val="single" w:sz="4" w:space="0" w:color="auto"/>
              <w:right w:val="single" w:sz="4" w:space="0" w:color="auto"/>
            </w:tcBorders>
            <w:vAlign w:val="center"/>
            <w:hideMark/>
          </w:tcPr>
          <w:p w14:paraId="244645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ул.,д.1</w:t>
            </w:r>
          </w:p>
        </w:tc>
        <w:tc>
          <w:tcPr>
            <w:tcW w:w="2796" w:type="pct"/>
            <w:tcBorders>
              <w:top w:val="nil"/>
              <w:left w:val="nil"/>
              <w:bottom w:val="single" w:sz="4" w:space="0" w:color="auto"/>
              <w:right w:val="single" w:sz="4" w:space="0" w:color="auto"/>
            </w:tcBorders>
            <w:vAlign w:val="center"/>
            <w:hideMark/>
          </w:tcPr>
          <w:p w14:paraId="36E80A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r w:rsidR="00B51A48" w:rsidRPr="00B51A48" w14:paraId="238E1F8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C978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1981</w:t>
            </w:r>
          </w:p>
        </w:tc>
        <w:tc>
          <w:tcPr>
            <w:tcW w:w="1829" w:type="pct"/>
            <w:tcBorders>
              <w:top w:val="nil"/>
              <w:left w:val="nil"/>
              <w:bottom w:val="single" w:sz="4" w:space="0" w:color="auto"/>
              <w:right w:val="single" w:sz="4" w:space="0" w:color="auto"/>
            </w:tcBorders>
            <w:vAlign w:val="center"/>
            <w:hideMark/>
          </w:tcPr>
          <w:p w14:paraId="4B2757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ул.,д.63, корп.4 (59)</w:t>
            </w:r>
          </w:p>
        </w:tc>
        <w:tc>
          <w:tcPr>
            <w:tcW w:w="2796" w:type="pct"/>
            <w:tcBorders>
              <w:top w:val="nil"/>
              <w:left w:val="nil"/>
              <w:bottom w:val="single" w:sz="4" w:space="0" w:color="auto"/>
              <w:right w:val="single" w:sz="4" w:space="0" w:color="auto"/>
            </w:tcBorders>
            <w:vAlign w:val="center"/>
            <w:hideMark/>
          </w:tcPr>
          <w:p w14:paraId="3F5464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494238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5D81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1982</w:t>
            </w:r>
          </w:p>
        </w:tc>
        <w:tc>
          <w:tcPr>
            <w:tcW w:w="1829" w:type="pct"/>
            <w:tcBorders>
              <w:top w:val="nil"/>
              <w:left w:val="nil"/>
              <w:bottom w:val="single" w:sz="4" w:space="0" w:color="auto"/>
              <w:right w:val="single" w:sz="4" w:space="0" w:color="auto"/>
            </w:tcBorders>
            <w:vAlign w:val="center"/>
            <w:hideMark/>
          </w:tcPr>
          <w:p w14:paraId="0440A8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ул.,д.63 к.6 СНОС</w:t>
            </w:r>
          </w:p>
        </w:tc>
        <w:tc>
          <w:tcPr>
            <w:tcW w:w="2796" w:type="pct"/>
            <w:tcBorders>
              <w:top w:val="nil"/>
              <w:left w:val="nil"/>
              <w:bottom w:val="single" w:sz="4" w:space="0" w:color="auto"/>
              <w:right w:val="single" w:sz="4" w:space="0" w:color="auto"/>
            </w:tcBorders>
            <w:vAlign w:val="center"/>
            <w:hideMark/>
          </w:tcPr>
          <w:p w14:paraId="3F9EC6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63E8D06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8269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1983</w:t>
            </w:r>
          </w:p>
        </w:tc>
        <w:tc>
          <w:tcPr>
            <w:tcW w:w="1829" w:type="pct"/>
            <w:tcBorders>
              <w:top w:val="nil"/>
              <w:left w:val="nil"/>
              <w:bottom w:val="single" w:sz="4" w:space="0" w:color="auto"/>
              <w:right w:val="single" w:sz="4" w:space="0" w:color="auto"/>
            </w:tcBorders>
            <w:vAlign w:val="center"/>
            <w:hideMark/>
          </w:tcPr>
          <w:p w14:paraId="020BA4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ул.,д.61</w:t>
            </w:r>
          </w:p>
        </w:tc>
        <w:tc>
          <w:tcPr>
            <w:tcW w:w="2796" w:type="pct"/>
            <w:tcBorders>
              <w:top w:val="nil"/>
              <w:left w:val="nil"/>
              <w:bottom w:val="single" w:sz="4" w:space="0" w:color="auto"/>
              <w:right w:val="single" w:sz="4" w:space="0" w:color="auto"/>
            </w:tcBorders>
            <w:vAlign w:val="center"/>
            <w:hideMark/>
          </w:tcPr>
          <w:p w14:paraId="13B362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4E295C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912B5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1984</w:t>
            </w:r>
          </w:p>
        </w:tc>
        <w:tc>
          <w:tcPr>
            <w:tcW w:w="1829" w:type="pct"/>
            <w:tcBorders>
              <w:top w:val="nil"/>
              <w:left w:val="nil"/>
              <w:bottom w:val="single" w:sz="4" w:space="0" w:color="auto"/>
              <w:right w:val="single" w:sz="4" w:space="0" w:color="auto"/>
            </w:tcBorders>
            <w:vAlign w:val="center"/>
            <w:hideMark/>
          </w:tcPr>
          <w:p w14:paraId="5D38432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ул.,д.57</w:t>
            </w:r>
          </w:p>
        </w:tc>
        <w:tc>
          <w:tcPr>
            <w:tcW w:w="2796" w:type="pct"/>
            <w:tcBorders>
              <w:top w:val="nil"/>
              <w:left w:val="nil"/>
              <w:bottom w:val="single" w:sz="4" w:space="0" w:color="auto"/>
              <w:right w:val="single" w:sz="4" w:space="0" w:color="auto"/>
            </w:tcBorders>
            <w:vAlign w:val="center"/>
            <w:hideMark/>
          </w:tcPr>
          <w:p w14:paraId="52742E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1ADCA8A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3CEF0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1985</w:t>
            </w:r>
          </w:p>
        </w:tc>
        <w:tc>
          <w:tcPr>
            <w:tcW w:w="1829" w:type="pct"/>
            <w:tcBorders>
              <w:top w:val="nil"/>
              <w:left w:val="nil"/>
              <w:bottom w:val="single" w:sz="4" w:space="0" w:color="auto"/>
              <w:right w:val="single" w:sz="4" w:space="0" w:color="auto"/>
            </w:tcBorders>
            <w:vAlign w:val="center"/>
            <w:hideMark/>
          </w:tcPr>
          <w:p w14:paraId="54E469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ул.,д.55</w:t>
            </w:r>
          </w:p>
        </w:tc>
        <w:tc>
          <w:tcPr>
            <w:tcW w:w="2796" w:type="pct"/>
            <w:tcBorders>
              <w:top w:val="nil"/>
              <w:left w:val="nil"/>
              <w:bottom w:val="single" w:sz="4" w:space="0" w:color="auto"/>
              <w:right w:val="single" w:sz="4" w:space="0" w:color="auto"/>
            </w:tcBorders>
            <w:vAlign w:val="center"/>
            <w:hideMark/>
          </w:tcPr>
          <w:p w14:paraId="59AB47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118DD0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3FC7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1986</w:t>
            </w:r>
          </w:p>
        </w:tc>
        <w:tc>
          <w:tcPr>
            <w:tcW w:w="1829" w:type="pct"/>
            <w:tcBorders>
              <w:top w:val="nil"/>
              <w:left w:val="nil"/>
              <w:bottom w:val="single" w:sz="4" w:space="0" w:color="auto"/>
              <w:right w:val="single" w:sz="4" w:space="0" w:color="auto"/>
            </w:tcBorders>
            <w:vAlign w:val="center"/>
            <w:hideMark/>
          </w:tcPr>
          <w:p w14:paraId="0FC3D4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ул.,д.53</w:t>
            </w:r>
          </w:p>
        </w:tc>
        <w:tc>
          <w:tcPr>
            <w:tcW w:w="2796" w:type="pct"/>
            <w:tcBorders>
              <w:top w:val="nil"/>
              <w:left w:val="nil"/>
              <w:bottom w:val="single" w:sz="4" w:space="0" w:color="auto"/>
              <w:right w:val="single" w:sz="4" w:space="0" w:color="auto"/>
            </w:tcBorders>
            <w:vAlign w:val="center"/>
            <w:hideMark/>
          </w:tcPr>
          <w:p w14:paraId="66C794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25B58B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7F0C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1987</w:t>
            </w:r>
          </w:p>
        </w:tc>
        <w:tc>
          <w:tcPr>
            <w:tcW w:w="1829" w:type="pct"/>
            <w:tcBorders>
              <w:top w:val="nil"/>
              <w:left w:val="nil"/>
              <w:bottom w:val="single" w:sz="4" w:space="0" w:color="auto"/>
              <w:right w:val="single" w:sz="4" w:space="0" w:color="auto"/>
            </w:tcBorders>
            <w:vAlign w:val="center"/>
            <w:hideMark/>
          </w:tcPr>
          <w:p w14:paraId="0D18E5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ул.,д.43а</w:t>
            </w:r>
          </w:p>
        </w:tc>
        <w:tc>
          <w:tcPr>
            <w:tcW w:w="2796" w:type="pct"/>
            <w:tcBorders>
              <w:top w:val="nil"/>
              <w:left w:val="nil"/>
              <w:bottom w:val="single" w:sz="4" w:space="0" w:color="auto"/>
              <w:right w:val="single" w:sz="4" w:space="0" w:color="auto"/>
            </w:tcBorders>
            <w:vAlign w:val="center"/>
            <w:hideMark/>
          </w:tcPr>
          <w:p w14:paraId="0F28A7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8 Марта д.47 строение 1АО "Люберецкая теплосеть"</w:t>
            </w:r>
          </w:p>
        </w:tc>
      </w:tr>
      <w:tr w:rsidR="00B51A48" w:rsidRPr="00B51A48" w14:paraId="7437DC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BCB1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1988</w:t>
            </w:r>
          </w:p>
        </w:tc>
        <w:tc>
          <w:tcPr>
            <w:tcW w:w="1829" w:type="pct"/>
            <w:tcBorders>
              <w:top w:val="nil"/>
              <w:left w:val="nil"/>
              <w:bottom w:val="single" w:sz="4" w:space="0" w:color="auto"/>
              <w:right w:val="single" w:sz="4" w:space="0" w:color="auto"/>
            </w:tcBorders>
            <w:vAlign w:val="center"/>
            <w:hideMark/>
          </w:tcPr>
          <w:p w14:paraId="21FB48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ул.,д.43 корп.2</w:t>
            </w:r>
          </w:p>
        </w:tc>
        <w:tc>
          <w:tcPr>
            <w:tcW w:w="2796" w:type="pct"/>
            <w:tcBorders>
              <w:top w:val="nil"/>
              <w:left w:val="nil"/>
              <w:bottom w:val="single" w:sz="4" w:space="0" w:color="auto"/>
              <w:right w:val="single" w:sz="4" w:space="0" w:color="auto"/>
            </w:tcBorders>
            <w:vAlign w:val="center"/>
            <w:hideMark/>
          </w:tcPr>
          <w:p w14:paraId="400AAA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8 Марта д.47 строение 1АО "Люберецкая теплосеть"</w:t>
            </w:r>
          </w:p>
        </w:tc>
      </w:tr>
      <w:tr w:rsidR="00B51A48" w:rsidRPr="00B51A48" w14:paraId="0775A9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1025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1989</w:t>
            </w:r>
          </w:p>
        </w:tc>
        <w:tc>
          <w:tcPr>
            <w:tcW w:w="1829" w:type="pct"/>
            <w:tcBorders>
              <w:top w:val="nil"/>
              <w:left w:val="nil"/>
              <w:bottom w:val="single" w:sz="4" w:space="0" w:color="auto"/>
              <w:right w:val="single" w:sz="4" w:space="0" w:color="auto"/>
            </w:tcBorders>
            <w:vAlign w:val="center"/>
            <w:hideMark/>
          </w:tcPr>
          <w:p w14:paraId="6C7A98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ул.,д.43</w:t>
            </w:r>
          </w:p>
        </w:tc>
        <w:tc>
          <w:tcPr>
            <w:tcW w:w="2796" w:type="pct"/>
            <w:tcBorders>
              <w:top w:val="nil"/>
              <w:left w:val="nil"/>
              <w:bottom w:val="single" w:sz="4" w:space="0" w:color="auto"/>
              <w:right w:val="single" w:sz="4" w:space="0" w:color="auto"/>
            </w:tcBorders>
            <w:vAlign w:val="center"/>
            <w:hideMark/>
          </w:tcPr>
          <w:p w14:paraId="362A15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8 Марта д.47 строение 1АО "Люберецкая теплосеть"</w:t>
            </w:r>
          </w:p>
        </w:tc>
      </w:tr>
      <w:tr w:rsidR="00B51A48" w:rsidRPr="00B51A48" w14:paraId="370341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01D0C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1990</w:t>
            </w:r>
          </w:p>
        </w:tc>
        <w:tc>
          <w:tcPr>
            <w:tcW w:w="1829" w:type="pct"/>
            <w:tcBorders>
              <w:top w:val="nil"/>
              <w:left w:val="nil"/>
              <w:bottom w:val="single" w:sz="4" w:space="0" w:color="auto"/>
              <w:right w:val="single" w:sz="4" w:space="0" w:color="auto"/>
            </w:tcBorders>
            <w:vAlign w:val="center"/>
            <w:hideMark/>
          </w:tcPr>
          <w:p w14:paraId="08B378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ул.,д.42</w:t>
            </w:r>
          </w:p>
        </w:tc>
        <w:tc>
          <w:tcPr>
            <w:tcW w:w="2796" w:type="pct"/>
            <w:tcBorders>
              <w:top w:val="nil"/>
              <w:left w:val="nil"/>
              <w:bottom w:val="single" w:sz="4" w:space="0" w:color="auto"/>
              <w:right w:val="single" w:sz="4" w:space="0" w:color="auto"/>
            </w:tcBorders>
            <w:vAlign w:val="center"/>
            <w:hideMark/>
          </w:tcPr>
          <w:p w14:paraId="68238D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7F2E84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F27B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1991</w:t>
            </w:r>
          </w:p>
        </w:tc>
        <w:tc>
          <w:tcPr>
            <w:tcW w:w="1829" w:type="pct"/>
            <w:tcBorders>
              <w:top w:val="nil"/>
              <w:left w:val="nil"/>
              <w:bottom w:val="single" w:sz="4" w:space="0" w:color="auto"/>
              <w:right w:val="single" w:sz="4" w:space="0" w:color="auto"/>
            </w:tcBorders>
            <w:vAlign w:val="center"/>
            <w:hideMark/>
          </w:tcPr>
          <w:p w14:paraId="7B8027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ул.,д.40</w:t>
            </w:r>
          </w:p>
        </w:tc>
        <w:tc>
          <w:tcPr>
            <w:tcW w:w="2796" w:type="pct"/>
            <w:tcBorders>
              <w:top w:val="nil"/>
              <w:left w:val="nil"/>
              <w:bottom w:val="single" w:sz="4" w:space="0" w:color="auto"/>
              <w:right w:val="single" w:sz="4" w:space="0" w:color="auto"/>
            </w:tcBorders>
            <w:vAlign w:val="center"/>
            <w:hideMark/>
          </w:tcPr>
          <w:p w14:paraId="7E863F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6FA82FD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8D0A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1992</w:t>
            </w:r>
          </w:p>
        </w:tc>
        <w:tc>
          <w:tcPr>
            <w:tcW w:w="1829" w:type="pct"/>
            <w:tcBorders>
              <w:top w:val="nil"/>
              <w:left w:val="nil"/>
              <w:bottom w:val="single" w:sz="4" w:space="0" w:color="auto"/>
              <w:right w:val="single" w:sz="4" w:space="0" w:color="auto"/>
            </w:tcBorders>
            <w:vAlign w:val="center"/>
            <w:hideMark/>
          </w:tcPr>
          <w:p w14:paraId="5BD0A6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ул.,д.38</w:t>
            </w:r>
          </w:p>
        </w:tc>
        <w:tc>
          <w:tcPr>
            <w:tcW w:w="2796" w:type="pct"/>
            <w:tcBorders>
              <w:top w:val="nil"/>
              <w:left w:val="nil"/>
              <w:bottom w:val="single" w:sz="4" w:space="0" w:color="auto"/>
              <w:right w:val="single" w:sz="4" w:space="0" w:color="auto"/>
            </w:tcBorders>
            <w:vAlign w:val="center"/>
            <w:hideMark/>
          </w:tcPr>
          <w:p w14:paraId="6E9BF2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0BD08F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3F97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1993</w:t>
            </w:r>
          </w:p>
        </w:tc>
        <w:tc>
          <w:tcPr>
            <w:tcW w:w="1829" w:type="pct"/>
            <w:tcBorders>
              <w:top w:val="nil"/>
              <w:left w:val="nil"/>
              <w:bottom w:val="single" w:sz="4" w:space="0" w:color="auto"/>
              <w:right w:val="single" w:sz="4" w:space="0" w:color="auto"/>
            </w:tcBorders>
            <w:vAlign w:val="center"/>
            <w:hideMark/>
          </w:tcPr>
          <w:p w14:paraId="7CA8DD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ул.,д.36а</w:t>
            </w:r>
          </w:p>
        </w:tc>
        <w:tc>
          <w:tcPr>
            <w:tcW w:w="2796" w:type="pct"/>
            <w:tcBorders>
              <w:top w:val="nil"/>
              <w:left w:val="nil"/>
              <w:bottom w:val="single" w:sz="4" w:space="0" w:color="auto"/>
              <w:right w:val="single" w:sz="4" w:space="0" w:color="auto"/>
            </w:tcBorders>
            <w:vAlign w:val="center"/>
            <w:hideMark/>
          </w:tcPr>
          <w:p w14:paraId="7548FA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307EFEA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297C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1994</w:t>
            </w:r>
          </w:p>
        </w:tc>
        <w:tc>
          <w:tcPr>
            <w:tcW w:w="1829" w:type="pct"/>
            <w:tcBorders>
              <w:top w:val="nil"/>
              <w:left w:val="nil"/>
              <w:bottom w:val="single" w:sz="4" w:space="0" w:color="auto"/>
              <w:right w:val="single" w:sz="4" w:space="0" w:color="auto"/>
            </w:tcBorders>
            <w:vAlign w:val="center"/>
            <w:hideMark/>
          </w:tcPr>
          <w:p w14:paraId="619EAE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ул.,д.36</w:t>
            </w:r>
          </w:p>
        </w:tc>
        <w:tc>
          <w:tcPr>
            <w:tcW w:w="2796" w:type="pct"/>
            <w:tcBorders>
              <w:top w:val="nil"/>
              <w:left w:val="nil"/>
              <w:bottom w:val="single" w:sz="4" w:space="0" w:color="auto"/>
              <w:right w:val="single" w:sz="4" w:space="0" w:color="auto"/>
            </w:tcBorders>
            <w:vAlign w:val="center"/>
            <w:hideMark/>
          </w:tcPr>
          <w:p w14:paraId="1FA24D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196171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FBBE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1995</w:t>
            </w:r>
          </w:p>
        </w:tc>
        <w:tc>
          <w:tcPr>
            <w:tcW w:w="1829" w:type="pct"/>
            <w:tcBorders>
              <w:top w:val="nil"/>
              <w:left w:val="nil"/>
              <w:bottom w:val="single" w:sz="4" w:space="0" w:color="auto"/>
              <w:right w:val="single" w:sz="4" w:space="0" w:color="auto"/>
            </w:tcBorders>
            <w:vAlign w:val="center"/>
            <w:hideMark/>
          </w:tcPr>
          <w:p w14:paraId="5EBCCE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ул.,д.34</w:t>
            </w:r>
          </w:p>
        </w:tc>
        <w:tc>
          <w:tcPr>
            <w:tcW w:w="2796" w:type="pct"/>
            <w:tcBorders>
              <w:top w:val="nil"/>
              <w:left w:val="nil"/>
              <w:bottom w:val="single" w:sz="4" w:space="0" w:color="auto"/>
              <w:right w:val="single" w:sz="4" w:space="0" w:color="auto"/>
            </w:tcBorders>
            <w:vAlign w:val="center"/>
            <w:hideMark/>
          </w:tcPr>
          <w:p w14:paraId="0C5AFB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26452F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A5AFB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1996</w:t>
            </w:r>
          </w:p>
        </w:tc>
        <w:tc>
          <w:tcPr>
            <w:tcW w:w="1829" w:type="pct"/>
            <w:tcBorders>
              <w:top w:val="nil"/>
              <w:left w:val="nil"/>
              <w:bottom w:val="single" w:sz="4" w:space="0" w:color="auto"/>
              <w:right w:val="single" w:sz="4" w:space="0" w:color="auto"/>
            </w:tcBorders>
            <w:vAlign w:val="center"/>
            <w:hideMark/>
          </w:tcPr>
          <w:p w14:paraId="1F6345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ул.,д.32</w:t>
            </w:r>
          </w:p>
        </w:tc>
        <w:tc>
          <w:tcPr>
            <w:tcW w:w="2796" w:type="pct"/>
            <w:tcBorders>
              <w:top w:val="nil"/>
              <w:left w:val="nil"/>
              <w:bottom w:val="single" w:sz="4" w:space="0" w:color="auto"/>
              <w:right w:val="single" w:sz="4" w:space="0" w:color="auto"/>
            </w:tcBorders>
            <w:vAlign w:val="center"/>
            <w:hideMark/>
          </w:tcPr>
          <w:p w14:paraId="3E7193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4FFDC08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2D25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1997</w:t>
            </w:r>
          </w:p>
        </w:tc>
        <w:tc>
          <w:tcPr>
            <w:tcW w:w="1829" w:type="pct"/>
            <w:tcBorders>
              <w:top w:val="nil"/>
              <w:left w:val="nil"/>
              <w:bottom w:val="single" w:sz="4" w:space="0" w:color="auto"/>
              <w:right w:val="single" w:sz="4" w:space="0" w:color="auto"/>
            </w:tcBorders>
            <w:vAlign w:val="center"/>
            <w:hideMark/>
          </w:tcPr>
          <w:p w14:paraId="2A087C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8 марта ул.,д.30б</w:t>
            </w:r>
          </w:p>
        </w:tc>
        <w:tc>
          <w:tcPr>
            <w:tcW w:w="2796" w:type="pct"/>
            <w:tcBorders>
              <w:top w:val="nil"/>
              <w:left w:val="nil"/>
              <w:bottom w:val="single" w:sz="4" w:space="0" w:color="auto"/>
              <w:right w:val="single" w:sz="4" w:space="0" w:color="auto"/>
            </w:tcBorders>
            <w:vAlign w:val="center"/>
            <w:hideMark/>
          </w:tcPr>
          <w:p w14:paraId="229883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Шевлякова д.9 строен. 2АО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671916E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4CEDD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1998</w:t>
            </w:r>
          </w:p>
        </w:tc>
        <w:tc>
          <w:tcPr>
            <w:tcW w:w="1829" w:type="pct"/>
            <w:tcBorders>
              <w:top w:val="nil"/>
              <w:left w:val="nil"/>
              <w:bottom w:val="single" w:sz="4" w:space="0" w:color="auto"/>
              <w:right w:val="single" w:sz="4" w:space="0" w:color="auto"/>
            </w:tcBorders>
            <w:vAlign w:val="center"/>
            <w:hideMark/>
          </w:tcPr>
          <w:p w14:paraId="1F18DE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ул.,д.30а</w:t>
            </w:r>
          </w:p>
        </w:tc>
        <w:tc>
          <w:tcPr>
            <w:tcW w:w="2796" w:type="pct"/>
            <w:tcBorders>
              <w:top w:val="nil"/>
              <w:left w:val="nil"/>
              <w:bottom w:val="single" w:sz="4" w:space="0" w:color="auto"/>
              <w:right w:val="single" w:sz="4" w:space="0" w:color="auto"/>
            </w:tcBorders>
            <w:vAlign w:val="center"/>
            <w:hideMark/>
          </w:tcPr>
          <w:p w14:paraId="181E8D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7E9D4BB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8FCB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1999</w:t>
            </w:r>
          </w:p>
        </w:tc>
        <w:tc>
          <w:tcPr>
            <w:tcW w:w="1829" w:type="pct"/>
            <w:tcBorders>
              <w:top w:val="nil"/>
              <w:left w:val="nil"/>
              <w:bottom w:val="single" w:sz="4" w:space="0" w:color="auto"/>
              <w:right w:val="single" w:sz="4" w:space="0" w:color="auto"/>
            </w:tcBorders>
            <w:vAlign w:val="center"/>
            <w:hideMark/>
          </w:tcPr>
          <w:p w14:paraId="4F7F8A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ул.,д.28а</w:t>
            </w:r>
          </w:p>
        </w:tc>
        <w:tc>
          <w:tcPr>
            <w:tcW w:w="2796" w:type="pct"/>
            <w:tcBorders>
              <w:top w:val="nil"/>
              <w:left w:val="nil"/>
              <w:bottom w:val="single" w:sz="4" w:space="0" w:color="auto"/>
              <w:right w:val="single" w:sz="4" w:space="0" w:color="auto"/>
            </w:tcBorders>
            <w:vAlign w:val="center"/>
            <w:hideMark/>
          </w:tcPr>
          <w:p w14:paraId="6B0374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184B4CC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6E19B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2000</w:t>
            </w:r>
          </w:p>
        </w:tc>
        <w:tc>
          <w:tcPr>
            <w:tcW w:w="1829" w:type="pct"/>
            <w:tcBorders>
              <w:top w:val="nil"/>
              <w:left w:val="nil"/>
              <w:bottom w:val="single" w:sz="4" w:space="0" w:color="auto"/>
              <w:right w:val="single" w:sz="4" w:space="0" w:color="auto"/>
            </w:tcBorders>
            <w:vAlign w:val="center"/>
            <w:hideMark/>
          </w:tcPr>
          <w:p w14:paraId="61DDA6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ул.,д.28</w:t>
            </w:r>
          </w:p>
        </w:tc>
        <w:tc>
          <w:tcPr>
            <w:tcW w:w="2796" w:type="pct"/>
            <w:tcBorders>
              <w:top w:val="nil"/>
              <w:left w:val="nil"/>
              <w:bottom w:val="single" w:sz="4" w:space="0" w:color="auto"/>
              <w:right w:val="single" w:sz="4" w:space="0" w:color="auto"/>
            </w:tcBorders>
            <w:vAlign w:val="center"/>
            <w:hideMark/>
          </w:tcPr>
          <w:p w14:paraId="0F3FA9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6FB270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CDC8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2001</w:t>
            </w:r>
          </w:p>
        </w:tc>
        <w:tc>
          <w:tcPr>
            <w:tcW w:w="1829" w:type="pct"/>
            <w:tcBorders>
              <w:top w:val="nil"/>
              <w:left w:val="nil"/>
              <w:bottom w:val="single" w:sz="4" w:space="0" w:color="auto"/>
              <w:right w:val="single" w:sz="4" w:space="0" w:color="auto"/>
            </w:tcBorders>
            <w:vAlign w:val="center"/>
            <w:hideMark/>
          </w:tcPr>
          <w:p w14:paraId="409F73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ул.,д.26а</w:t>
            </w:r>
          </w:p>
        </w:tc>
        <w:tc>
          <w:tcPr>
            <w:tcW w:w="2796" w:type="pct"/>
            <w:tcBorders>
              <w:top w:val="nil"/>
              <w:left w:val="nil"/>
              <w:bottom w:val="single" w:sz="4" w:space="0" w:color="auto"/>
              <w:right w:val="single" w:sz="4" w:space="0" w:color="auto"/>
            </w:tcBorders>
            <w:vAlign w:val="center"/>
            <w:hideMark/>
          </w:tcPr>
          <w:p w14:paraId="402BE9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278279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9734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2002</w:t>
            </w:r>
          </w:p>
        </w:tc>
        <w:tc>
          <w:tcPr>
            <w:tcW w:w="1829" w:type="pct"/>
            <w:tcBorders>
              <w:top w:val="nil"/>
              <w:left w:val="nil"/>
              <w:bottom w:val="single" w:sz="4" w:space="0" w:color="auto"/>
              <w:right w:val="single" w:sz="4" w:space="0" w:color="auto"/>
            </w:tcBorders>
            <w:vAlign w:val="center"/>
            <w:hideMark/>
          </w:tcPr>
          <w:p w14:paraId="62C1B5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ул.,д.26/1</w:t>
            </w:r>
          </w:p>
        </w:tc>
        <w:tc>
          <w:tcPr>
            <w:tcW w:w="2796" w:type="pct"/>
            <w:tcBorders>
              <w:top w:val="nil"/>
              <w:left w:val="nil"/>
              <w:bottom w:val="single" w:sz="4" w:space="0" w:color="auto"/>
              <w:right w:val="single" w:sz="4" w:space="0" w:color="auto"/>
            </w:tcBorders>
            <w:vAlign w:val="center"/>
            <w:hideMark/>
          </w:tcPr>
          <w:p w14:paraId="3C691C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51A49D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8E4AA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2003</w:t>
            </w:r>
          </w:p>
        </w:tc>
        <w:tc>
          <w:tcPr>
            <w:tcW w:w="1829" w:type="pct"/>
            <w:tcBorders>
              <w:top w:val="nil"/>
              <w:left w:val="nil"/>
              <w:bottom w:val="single" w:sz="4" w:space="0" w:color="auto"/>
              <w:right w:val="single" w:sz="4" w:space="0" w:color="auto"/>
            </w:tcBorders>
            <w:vAlign w:val="center"/>
            <w:hideMark/>
          </w:tcPr>
          <w:p w14:paraId="14D3CD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46 стр 1</w:t>
            </w:r>
          </w:p>
        </w:tc>
        <w:tc>
          <w:tcPr>
            <w:tcW w:w="2796" w:type="pct"/>
            <w:tcBorders>
              <w:top w:val="nil"/>
              <w:left w:val="nil"/>
              <w:bottom w:val="single" w:sz="4" w:space="0" w:color="auto"/>
              <w:right w:val="single" w:sz="4" w:space="0" w:color="auto"/>
            </w:tcBorders>
            <w:vAlign w:val="center"/>
            <w:hideMark/>
          </w:tcPr>
          <w:p w14:paraId="1C7BBA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8 Марта д.47 строение 1АО "Люберецкая теплосеть"</w:t>
            </w:r>
          </w:p>
        </w:tc>
      </w:tr>
      <w:tr w:rsidR="00B51A48" w:rsidRPr="00B51A48" w14:paraId="26B54D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3A8A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2004</w:t>
            </w:r>
          </w:p>
        </w:tc>
        <w:tc>
          <w:tcPr>
            <w:tcW w:w="1829" w:type="pct"/>
            <w:tcBorders>
              <w:top w:val="nil"/>
              <w:left w:val="nil"/>
              <w:bottom w:val="single" w:sz="4" w:space="0" w:color="auto"/>
              <w:right w:val="single" w:sz="4" w:space="0" w:color="auto"/>
            </w:tcBorders>
            <w:vAlign w:val="center"/>
            <w:hideMark/>
          </w:tcPr>
          <w:p w14:paraId="67DC11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8 Марта 46</w:t>
            </w:r>
          </w:p>
        </w:tc>
        <w:tc>
          <w:tcPr>
            <w:tcW w:w="2796" w:type="pct"/>
            <w:tcBorders>
              <w:top w:val="nil"/>
              <w:left w:val="nil"/>
              <w:bottom w:val="single" w:sz="4" w:space="0" w:color="auto"/>
              <w:right w:val="single" w:sz="4" w:space="0" w:color="auto"/>
            </w:tcBorders>
            <w:vAlign w:val="center"/>
            <w:hideMark/>
          </w:tcPr>
          <w:p w14:paraId="008C70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8 Марта д.47 строение 1АО "Люберецкая теплосеть"</w:t>
            </w:r>
          </w:p>
        </w:tc>
      </w:tr>
      <w:tr w:rsidR="00B51A48" w:rsidRPr="00B51A48" w14:paraId="709366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5C50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2005</w:t>
            </w:r>
          </w:p>
        </w:tc>
        <w:tc>
          <w:tcPr>
            <w:tcW w:w="1829" w:type="pct"/>
            <w:tcBorders>
              <w:top w:val="nil"/>
              <w:left w:val="nil"/>
              <w:bottom w:val="single" w:sz="4" w:space="0" w:color="auto"/>
              <w:right w:val="single" w:sz="4" w:space="0" w:color="auto"/>
            </w:tcBorders>
            <w:vAlign w:val="center"/>
            <w:hideMark/>
          </w:tcPr>
          <w:p w14:paraId="347C3F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59а Призма</w:t>
            </w:r>
          </w:p>
        </w:tc>
        <w:tc>
          <w:tcPr>
            <w:tcW w:w="2796" w:type="pct"/>
            <w:tcBorders>
              <w:top w:val="nil"/>
              <w:left w:val="nil"/>
              <w:bottom w:val="single" w:sz="4" w:space="0" w:color="auto"/>
              <w:right w:val="single" w:sz="4" w:space="0" w:color="auto"/>
            </w:tcBorders>
            <w:vAlign w:val="center"/>
            <w:hideMark/>
          </w:tcPr>
          <w:p w14:paraId="1D9ECF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020772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C681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2006</w:t>
            </w:r>
          </w:p>
        </w:tc>
        <w:tc>
          <w:tcPr>
            <w:tcW w:w="1829" w:type="pct"/>
            <w:tcBorders>
              <w:top w:val="nil"/>
              <w:left w:val="nil"/>
              <w:bottom w:val="single" w:sz="4" w:space="0" w:color="auto"/>
              <w:right w:val="single" w:sz="4" w:space="0" w:color="auto"/>
            </w:tcBorders>
            <w:vAlign w:val="center"/>
            <w:hideMark/>
          </w:tcPr>
          <w:p w14:paraId="175E13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50 лет ВЛКСМ ул.,д.8</w:t>
            </w:r>
          </w:p>
        </w:tc>
        <w:tc>
          <w:tcPr>
            <w:tcW w:w="2796" w:type="pct"/>
            <w:tcBorders>
              <w:top w:val="nil"/>
              <w:left w:val="nil"/>
              <w:bottom w:val="single" w:sz="4" w:space="0" w:color="auto"/>
              <w:right w:val="single" w:sz="4" w:space="0" w:color="auto"/>
            </w:tcBorders>
            <w:vAlign w:val="center"/>
            <w:hideMark/>
          </w:tcPr>
          <w:p w14:paraId="0F105E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4D4BA5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B422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2007</w:t>
            </w:r>
          </w:p>
        </w:tc>
        <w:tc>
          <w:tcPr>
            <w:tcW w:w="1829" w:type="pct"/>
            <w:tcBorders>
              <w:top w:val="nil"/>
              <w:left w:val="nil"/>
              <w:bottom w:val="single" w:sz="4" w:space="0" w:color="auto"/>
              <w:right w:val="single" w:sz="4" w:space="0" w:color="auto"/>
            </w:tcBorders>
            <w:vAlign w:val="center"/>
            <w:hideMark/>
          </w:tcPr>
          <w:p w14:paraId="0395E5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50 лет ВЛКСМ ул.,д.4а</w:t>
            </w:r>
          </w:p>
        </w:tc>
        <w:tc>
          <w:tcPr>
            <w:tcW w:w="2796" w:type="pct"/>
            <w:tcBorders>
              <w:top w:val="nil"/>
              <w:left w:val="nil"/>
              <w:bottom w:val="single" w:sz="4" w:space="0" w:color="auto"/>
              <w:right w:val="single" w:sz="4" w:space="0" w:color="auto"/>
            </w:tcBorders>
            <w:vAlign w:val="center"/>
            <w:hideMark/>
          </w:tcPr>
          <w:p w14:paraId="28973E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33482F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254D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2008</w:t>
            </w:r>
          </w:p>
        </w:tc>
        <w:tc>
          <w:tcPr>
            <w:tcW w:w="1829" w:type="pct"/>
            <w:tcBorders>
              <w:top w:val="nil"/>
              <w:left w:val="nil"/>
              <w:bottom w:val="single" w:sz="4" w:space="0" w:color="auto"/>
              <w:right w:val="single" w:sz="4" w:space="0" w:color="auto"/>
            </w:tcBorders>
            <w:vAlign w:val="center"/>
            <w:hideMark/>
          </w:tcPr>
          <w:p w14:paraId="341F88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50 лет ВЛКСМ ул.,д.4</w:t>
            </w:r>
          </w:p>
        </w:tc>
        <w:tc>
          <w:tcPr>
            <w:tcW w:w="2796" w:type="pct"/>
            <w:tcBorders>
              <w:top w:val="nil"/>
              <w:left w:val="nil"/>
              <w:bottom w:val="single" w:sz="4" w:space="0" w:color="auto"/>
              <w:right w:val="single" w:sz="4" w:space="0" w:color="auto"/>
            </w:tcBorders>
            <w:vAlign w:val="center"/>
            <w:hideMark/>
          </w:tcPr>
          <w:p w14:paraId="38C687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74CE2F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3582B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2009</w:t>
            </w:r>
          </w:p>
        </w:tc>
        <w:tc>
          <w:tcPr>
            <w:tcW w:w="1829" w:type="pct"/>
            <w:tcBorders>
              <w:top w:val="nil"/>
              <w:left w:val="nil"/>
              <w:bottom w:val="single" w:sz="4" w:space="0" w:color="auto"/>
              <w:right w:val="single" w:sz="4" w:space="0" w:color="auto"/>
            </w:tcBorders>
            <w:vAlign w:val="center"/>
            <w:hideMark/>
          </w:tcPr>
          <w:p w14:paraId="1881ED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50 лет ВЛКСМ ул.,д.12</w:t>
            </w:r>
          </w:p>
        </w:tc>
        <w:tc>
          <w:tcPr>
            <w:tcW w:w="2796" w:type="pct"/>
            <w:tcBorders>
              <w:top w:val="nil"/>
              <w:left w:val="nil"/>
              <w:bottom w:val="single" w:sz="4" w:space="0" w:color="auto"/>
              <w:right w:val="single" w:sz="4" w:space="0" w:color="auto"/>
            </w:tcBorders>
            <w:vAlign w:val="center"/>
            <w:hideMark/>
          </w:tcPr>
          <w:p w14:paraId="4B7F7C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61D752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F153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2010</w:t>
            </w:r>
          </w:p>
        </w:tc>
        <w:tc>
          <w:tcPr>
            <w:tcW w:w="1829" w:type="pct"/>
            <w:tcBorders>
              <w:top w:val="nil"/>
              <w:left w:val="nil"/>
              <w:bottom w:val="single" w:sz="4" w:space="0" w:color="auto"/>
              <w:right w:val="single" w:sz="4" w:space="0" w:color="auto"/>
            </w:tcBorders>
            <w:vAlign w:val="center"/>
            <w:hideMark/>
          </w:tcPr>
          <w:p w14:paraId="592326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50 лет ВЛКСМ ул.,д.10</w:t>
            </w:r>
          </w:p>
        </w:tc>
        <w:tc>
          <w:tcPr>
            <w:tcW w:w="2796" w:type="pct"/>
            <w:tcBorders>
              <w:top w:val="nil"/>
              <w:left w:val="nil"/>
              <w:bottom w:val="single" w:sz="4" w:space="0" w:color="auto"/>
              <w:right w:val="single" w:sz="4" w:space="0" w:color="auto"/>
            </w:tcBorders>
            <w:vAlign w:val="center"/>
            <w:hideMark/>
          </w:tcPr>
          <w:p w14:paraId="349561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 ул. Побратимов д.14 стр.2)АО "Люберецкая теплосеть"</w:t>
            </w:r>
          </w:p>
        </w:tc>
      </w:tr>
      <w:tr w:rsidR="00B51A48" w:rsidRPr="00B51A48" w14:paraId="4CC424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7AE5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2011</w:t>
            </w:r>
          </w:p>
        </w:tc>
        <w:tc>
          <w:tcPr>
            <w:tcW w:w="1829" w:type="pct"/>
            <w:tcBorders>
              <w:top w:val="nil"/>
              <w:left w:val="nil"/>
              <w:bottom w:val="single" w:sz="4" w:space="0" w:color="auto"/>
              <w:right w:val="single" w:sz="4" w:space="0" w:color="auto"/>
            </w:tcBorders>
            <w:vAlign w:val="center"/>
            <w:hideMark/>
          </w:tcPr>
          <w:p w14:paraId="31D266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1-ый Панковский 1 В Промзона№3</w:t>
            </w:r>
          </w:p>
        </w:tc>
        <w:tc>
          <w:tcPr>
            <w:tcW w:w="2796" w:type="pct"/>
            <w:tcBorders>
              <w:top w:val="nil"/>
              <w:left w:val="nil"/>
              <w:bottom w:val="single" w:sz="4" w:space="0" w:color="auto"/>
              <w:right w:val="single" w:sz="4" w:space="0" w:color="auto"/>
            </w:tcBorders>
            <w:vAlign w:val="center"/>
            <w:hideMark/>
          </w:tcPr>
          <w:p w14:paraId="6FA29F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2D4C448C"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BB943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УК «Любуправдом», Московская область, г.о. Люберцы,  г. Люберцы, проезд. 1-й Панковский, д. 3</w:t>
            </w:r>
          </w:p>
        </w:tc>
      </w:tr>
      <w:tr w:rsidR="00B51A48" w:rsidRPr="00B51A48" w14:paraId="40CBF1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EE77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2012</w:t>
            </w:r>
          </w:p>
        </w:tc>
        <w:tc>
          <w:tcPr>
            <w:tcW w:w="1829" w:type="pct"/>
            <w:tcBorders>
              <w:top w:val="nil"/>
              <w:left w:val="nil"/>
              <w:bottom w:val="single" w:sz="4" w:space="0" w:color="auto"/>
              <w:right w:val="single" w:sz="4" w:space="0" w:color="auto"/>
            </w:tcBorders>
            <w:vAlign w:val="center"/>
            <w:hideMark/>
          </w:tcPr>
          <w:p w14:paraId="147569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1-ый Панковский 1 В Промзона№1</w:t>
            </w:r>
          </w:p>
        </w:tc>
        <w:tc>
          <w:tcPr>
            <w:tcW w:w="2796" w:type="pct"/>
            <w:tcBorders>
              <w:top w:val="nil"/>
              <w:left w:val="nil"/>
              <w:bottom w:val="single" w:sz="4" w:space="0" w:color="auto"/>
              <w:right w:val="single" w:sz="4" w:space="0" w:color="auto"/>
            </w:tcBorders>
            <w:vAlign w:val="center"/>
            <w:hideMark/>
          </w:tcPr>
          <w:p w14:paraId="776D8D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45F858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F3CC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2013</w:t>
            </w:r>
          </w:p>
        </w:tc>
        <w:tc>
          <w:tcPr>
            <w:tcW w:w="1829" w:type="pct"/>
            <w:tcBorders>
              <w:top w:val="nil"/>
              <w:left w:val="nil"/>
              <w:bottom w:val="single" w:sz="4" w:space="0" w:color="auto"/>
              <w:right w:val="single" w:sz="4" w:space="0" w:color="auto"/>
            </w:tcBorders>
            <w:vAlign w:val="center"/>
            <w:hideMark/>
          </w:tcPr>
          <w:p w14:paraId="25FCA5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пр.,д.9а</w:t>
            </w:r>
          </w:p>
        </w:tc>
        <w:tc>
          <w:tcPr>
            <w:tcW w:w="2796" w:type="pct"/>
            <w:tcBorders>
              <w:top w:val="nil"/>
              <w:left w:val="nil"/>
              <w:bottom w:val="single" w:sz="4" w:space="0" w:color="auto"/>
              <w:right w:val="single" w:sz="4" w:space="0" w:color="auto"/>
            </w:tcBorders>
            <w:vAlign w:val="center"/>
            <w:hideMark/>
          </w:tcPr>
          <w:p w14:paraId="686A02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7C5644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6C693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2014</w:t>
            </w:r>
          </w:p>
        </w:tc>
        <w:tc>
          <w:tcPr>
            <w:tcW w:w="1829" w:type="pct"/>
            <w:tcBorders>
              <w:top w:val="nil"/>
              <w:left w:val="nil"/>
              <w:bottom w:val="single" w:sz="4" w:space="0" w:color="auto"/>
              <w:right w:val="single" w:sz="4" w:space="0" w:color="auto"/>
            </w:tcBorders>
            <w:vAlign w:val="center"/>
            <w:hideMark/>
          </w:tcPr>
          <w:p w14:paraId="510CFE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пр.,д.9</w:t>
            </w:r>
          </w:p>
        </w:tc>
        <w:tc>
          <w:tcPr>
            <w:tcW w:w="2796" w:type="pct"/>
            <w:tcBorders>
              <w:top w:val="nil"/>
              <w:left w:val="nil"/>
              <w:bottom w:val="single" w:sz="4" w:space="0" w:color="auto"/>
              <w:right w:val="single" w:sz="4" w:space="0" w:color="auto"/>
            </w:tcBorders>
            <w:vAlign w:val="center"/>
            <w:hideMark/>
          </w:tcPr>
          <w:p w14:paraId="7A99E0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2178E35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8264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2015</w:t>
            </w:r>
          </w:p>
        </w:tc>
        <w:tc>
          <w:tcPr>
            <w:tcW w:w="1829" w:type="pct"/>
            <w:tcBorders>
              <w:top w:val="nil"/>
              <w:left w:val="nil"/>
              <w:bottom w:val="single" w:sz="4" w:space="0" w:color="auto"/>
              <w:right w:val="single" w:sz="4" w:space="0" w:color="auto"/>
            </w:tcBorders>
            <w:vAlign w:val="center"/>
            <w:hideMark/>
          </w:tcPr>
          <w:p w14:paraId="694975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пр.,д.7</w:t>
            </w:r>
          </w:p>
        </w:tc>
        <w:tc>
          <w:tcPr>
            <w:tcW w:w="2796" w:type="pct"/>
            <w:tcBorders>
              <w:top w:val="nil"/>
              <w:left w:val="nil"/>
              <w:bottom w:val="single" w:sz="4" w:space="0" w:color="auto"/>
              <w:right w:val="single" w:sz="4" w:space="0" w:color="auto"/>
            </w:tcBorders>
            <w:vAlign w:val="center"/>
            <w:hideMark/>
          </w:tcPr>
          <w:p w14:paraId="42390B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54D024E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B558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2016</w:t>
            </w:r>
          </w:p>
        </w:tc>
        <w:tc>
          <w:tcPr>
            <w:tcW w:w="1829" w:type="pct"/>
            <w:tcBorders>
              <w:top w:val="nil"/>
              <w:left w:val="nil"/>
              <w:bottom w:val="single" w:sz="4" w:space="0" w:color="auto"/>
              <w:right w:val="single" w:sz="4" w:space="0" w:color="auto"/>
            </w:tcBorders>
            <w:vAlign w:val="center"/>
            <w:hideMark/>
          </w:tcPr>
          <w:p w14:paraId="090436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пр.,д.6</w:t>
            </w:r>
          </w:p>
        </w:tc>
        <w:tc>
          <w:tcPr>
            <w:tcW w:w="2796" w:type="pct"/>
            <w:tcBorders>
              <w:top w:val="nil"/>
              <w:left w:val="nil"/>
              <w:bottom w:val="single" w:sz="4" w:space="0" w:color="auto"/>
              <w:right w:val="single" w:sz="4" w:space="0" w:color="auto"/>
            </w:tcBorders>
            <w:vAlign w:val="center"/>
            <w:hideMark/>
          </w:tcPr>
          <w:p w14:paraId="01B9ED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112E614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241A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2017</w:t>
            </w:r>
          </w:p>
        </w:tc>
        <w:tc>
          <w:tcPr>
            <w:tcW w:w="1829" w:type="pct"/>
            <w:tcBorders>
              <w:top w:val="nil"/>
              <w:left w:val="nil"/>
              <w:bottom w:val="single" w:sz="4" w:space="0" w:color="auto"/>
              <w:right w:val="single" w:sz="4" w:space="0" w:color="auto"/>
            </w:tcBorders>
            <w:vAlign w:val="center"/>
            <w:hideMark/>
          </w:tcPr>
          <w:p w14:paraId="14269D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1-й Панковский пр.,д.29</w:t>
            </w:r>
          </w:p>
        </w:tc>
        <w:tc>
          <w:tcPr>
            <w:tcW w:w="2796" w:type="pct"/>
            <w:tcBorders>
              <w:top w:val="nil"/>
              <w:left w:val="nil"/>
              <w:bottom w:val="single" w:sz="4" w:space="0" w:color="auto"/>
              <w:right w:val="single" w:sz="4" w:space="0" w:color="auto"/>
            </w:tcBorders>
            <w:vAlign w:val="center"/>
            <w:hideMark/>
          </w:tcPr>
          <w:p w14:paraId="2863A1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1-й Панковский проезд д.15 </w:t>
            </w:r>
            <w:r w:rsidRPr="00B51A48">
              <w:rPr>
                <w:rFonts w:ascii="Times New Roman" w:eastAsia="Times New Roman" w:hAnsi="Times New Roman" w:cs="Times New Roman"/>
                <w:color w:val="000000"/>
                <w:lang w:eastAsia="ru-RU"/>
              </w:rPr>
              <w:lastRenderedPageBreak/>
              <w:t>строен. 2(ЦТП №2 Хлебозаводской пр-д д.9 стр.1)АО "Люберецкая теплосеть"</w:t>
            </w:r>
          </w:p>
        </w:tc>
      </w:tr>
      <w:tr w:rsidR="00B51A48" w:rsidRPr="00B51A48" w14:paraId="63ABFE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55D3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2018</w:t>
            </w:r>
          </w:p>
        </w:tc>
        <w:tc>
          <w:tcPr>
            <w:tcW w:w="1829" w:type="pct"/>
            <w:tcBorders>
              <w:top w:val="nil"/>
              <w:left w:val="nil"/>
              <w:bottom w:val="single" w:sz="4" w:space="0" w:color="auto"/>
              <w:right w:val="single" w:sz="4" w:space="0" w:color="auto"/>
            </w:tcBorders>
            <w:vAlign w:val="center"/>
            <w:hideMark/>
          </w:tcPr>
          <w:p w14:paraId="669639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пр.,д.27</w:t>
            </w:r>
          </w:p>
        </w:tc>
        <w:tc>
          <w:tcPr>
            <w:tcW w:w="2796" w:type="pct"/>
            <w:tcBorders>
              <w:top w:val="nil"/>
              <w:left w:val="nil"/>
              <w:bottom w:val="single" w:sz="4" w:space="0" w:color="auto"/>
              <w:right w:val="single" w:sz="4" w:space="0" w:color="auto"/>
            </w:tcBorders>
            <w:vAlign w:val="center"/>
            <w:hideMark/>
          </w:tcPr>
          <w:p w14:paraId="2C3761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518F98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853F77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2019</w:t>
            </w:r>
          </w:p>
        </w:tc>
        <w:tc>
          <w:tcPr>
            <w:tcW w:w="1829" w:type="pct"/>
            <w:tcBorders>
              <w:top w:val="nil"/>
              <w:left w:val="nil"/>
              <w:bottom w:val="single" w:sz="4" w:space="0" w:color="auto"/>
              <w:right w:val="single" w:sz="4" w:space="0" w:color="auto"/>
            </w:tcBorders>
            <w:vAlign w:val="center"/>
            <w:hideMark/>
          </w:tcPr>
          <w:p w14:paraId="284AA5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пр.,д.25</w:t>
            </w:r>
          </w:p>
        </w:tc>
        <w:tc>
          <w:tcPr>
            <w:tcW w:w="2796" w:type="pct"/>
            <w:tcBorders>
              <w:top w:val="nil"/>
              <w:left w:val="nil"/>
              <w:bottom w:val="single" w:sz="4" w:space="0" w:color="auto"/>
              <w:right w:val="single" w:sz="4" w:space="0" w:color="auto"/>
            </w:tcBorders>
            <w:vAlign w:val="center"/>
            <w:hideMark/>
          </w:tcPr>
          <w:p w14:paraId="52CB05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372ECF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CCE4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2020</w:t>
            </w:r>
          </w:p>
        </w:tc>
        <w:tc>
          <w:tcPr>
            <w:tcW w:w="1829" w:type="pct"/>
            <w:tcBorders>
              <w:top w:val="nil"/>
              <w:left w:val="nil"/>
              <w:bottom w:val="single" w:sz="4" w:space="0" w:color="auto"/>
              <w:right w:val="single" w:sz="4" w:space="0" w:color="auto"/>
            </w:tcBorders>
            <w:vAlign w:val="center"/>
            <w:hideMark/>
          </w:tcPr>
          <w:p w14:paraId="2B6B29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пр.,д.21</w:t>
            </w:r>
          </w:p>
        </w:tc>
        <w:tc>
          <w:tcPr>
            <w:tcW w:w="2796" w:type="pct"/>
            <w:tcBorders>
              <w:top w:val="nil"/>
              <w:left w:val="nil"/>
              <w:bottom w:val="single" w:sz="4" w:space="0" w:color="auto"/>
              <w:right w:val="single" w:sz="4" w:space="0" w:color="auto"/>
            </w:tcBorders>
            <w:vAlign w:val="center"/>
            <w:hideMark/>
          </w:tcPr>
          <w:p w14:paraId="492BFA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598D5B1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C995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2021</w:t>
            </w:r>
          </w:p>
        </w:tc>
        <w:tc>
          <w:tcPr>
            <w:tcW w:w="1829" w:type="pct"/>
            <w:tcBorders>
              <w:top w:val="nil"/>
              <w:left w:val="nil"/>
              <w:bottom w:val="single" w:sz="4" w:space="0" w:color="auto"/>
              <w:right w:val="single" w:sz="4" w:space="0" w:color="auto"/>
            </w:tcBorders>
            <w:vAlign w:val="center"/>
            <w:hideMark/>
          </w:tcPr>
          <w:p w14:paraId="65833F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пр.,д.19</w:t>
            </w:r>
          </w:p>
        </w:tc>
        <w:tc>
          <w:tcPr>
            <w:tcW w:w="2796" w:type="pct"/>
            <w:tcBorders>
              <w:top w:val="nil"/>
              <w:left w:val="nil"/>
              <w:bottom w:val="single" w:sz="4" w:space="0" w:color="auto"/>
              <w:right w:val="single" w:sz="4" w:space="0" w:color="auto"/>
            </w:tcBorders>
            <w:vAlign w:val="center"/>
            <w:hideMark/>
          </w:tcPr>
          <w:p w14:paraId="772B77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22E9CCC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ECFE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2022</w:t>
            </w:r>
          </w:p>
        </w:tc>
        <w:tc>
          <w:tcPr>
            <w:tcW w:w="1829" w:type="pct"/>
            <w:tcBorders>
              <w:top w:val="nil"/>
              <w:left w:val="nil"/>
              <w:bottom w:val="single" w:sz="4" w:space="0" w:color="auto"/>
              <w:right w:val="single" w:sz="4" w:space="0" w:color="auto"/>
            </w:tcBorders>
            <w:vAlign w:val="center"/>
            <w:hideMark/>
          </w:tcPr>
          <w:p w14:paraId="04E245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пр.,д.17</w:t>
            </w:r>
          </w:p>
        </w:tc>
        <w:tc>
          <w:tcPr>
            <w:tcW w:w="2796" w:type="pct"/>
            <w:tcBorders>
              <w:top w:val="nil"/>
              <w:left w:val="nil"/>
              <w:bottom w:val="single" w:sz="4" w:space="0" w:color="auto"/>
              <w:right w:val="single" w:sz="4" w:space="0" w:color="auto"/>
            </w:tcBorders>
            <w:vAlign w:val="center"/>
            <w:hideMark/>
          </w:tcPr>
          <w:p w14:paraId="778E23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73BBAE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6283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2023</w:t>
            </w:r>
          </w:p>
        </w:tc>
        <w:tc>
          <w:tcPr>
            <w:tcW w:w="1829" w:type="pct"/>
            <w:tcBorders>
              <w:top w:val="nil"/>
              <w:left w:val="nil"/>
              <w:bottom w:val="single" w:sz="4" w:space="0" w:color="auto"/>
              <w:right w:val="single" w:sz="4" w:space="0" w:color="auto"/>
            </w:tcBorders>
            <w:vAlign w:val="center"/>
            <w:hideMark/>
          </w:tcPr>
          <w:p w14:paraId="2459CE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пр.,д.15</w:t>
            </w:r>
          </w:p>
        </w:tc>
        <w:tc>
          <w:tcPr>
            <w:tcW w:w="2796" w:type="pct"/>
            <w:tcBorders>
              <w:top w:val="nil"/>
              <w:left w:val="nil"/>
              <w:bottom w:val="single" w:sz="4" w:space="0" w:color="auto"/>
              <w:right w:val="single" w:sz="4" w:space="0" w:color="auto"/>
            </w:tcBorders>
            <w:vAlign w:val="center"/>
            <w:hideMark/>
          </w:tcPr>
          <w:p w14:paraId="245BE0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6BDFD0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326A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2024</w:t>
            </w:r>
          </w:p>
        </w:tc>
        <w:tc>
          <w:tcPr>
            <w:tcW w:w="1829" w:type="pct"/>
            <w:tcBorders>
              <w:top w:val="nil"/>
              <w:left w:val="nil"/>
              <w:bottom w:val="single" w:sz="4" w:space="0" w:color="auto"/>
              <w:right w:val="single" w:sz="4" w:space="0" w:color="auto"/>
            </w:tcBorders>
            <w:vAlign w:val="center"/>
            <w:hideMark/>
          </w:tcPr>
          <w:p w14:paraId="633537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пр.,д.13</w:t>
            </w:r>
          </w:p>
        </w:tc>
        <w:tc>
          <w:tcPr>
            <w:tcW w:w="2796" w:type="pct"/>
            <w:tcBorders>
              <w:top w:val="nil"/>
              <w:left w:val="nil"/>
              <w:bottom w:val="single" w:sz="4" w:space="0" w:color="auto"/>
              <w:right w:val="single" w:sz="4" w:space="0" w:color="auto"/>
            </w:tcBorders>
            <w:vAlign w:val="center"/>
            <w:hideMark/>
          </w:tcPr>
          <w:p w14:paraId="0B8E44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244D4C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454B9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2025</w:t>
            </w:r>
          </w:p>
        </w:tc>
        <w:tc>
          <w:tcPr>
            <w:tcW w:w="1829" w:type="pct"/>
            <w:tcBorders>
              <w:top w:val="nil"/>
              <w:left w:val="nil"/>
              <w:bottom w:val="single" w:sz="4" w:space="0" w:color="auto"/>
              <w:right w:val="single" w:sz="4" w:space="0" w:color="auto"/>
            </w:tcBorders>
            <w:vAlign w:val="center"/>
            <w:hideMark/>
          </w:tcPr>
          <w:p w14:paraId="41513F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пр.,д.11</w:t>
            </w:r>
          </w:p>
        </w:tc>
        <w:tc>
          <w:tcPr>
            <w:tcW w:w="2796" w:type="pct"/>
            <w:tcBorders>
              <w:top w:val="nil"/>
              <w:left w:val="nil"/>
              <w:bottom w:val="single" w:sz="4" w:space="0" w:color="auto"/>
              <w:right w:val="single" w:sz="4" w:space="0" w:color="auto"/>
            </w:tcBorders>
            <w:vAlign w:val="center"/>
            <w:hideMark/>
          </w:tcPr>
          <w:p w14:paraId="64FEF6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3B0F7DA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84D2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2026</w:t>
            </w:r>
          </w:p>
        </w:tc>
        <w:tc>
          <w:tcPr>
            <w:tcW w:w="1829" w:type="pct"/>
            <w:tcBorders>
              <w:top w:val="nil"/>
              <w:left w:val="nil"/>
              <w:bottom w:val="single" w:sz="4" w:space="0" w:color="auto"/>
              <w:right w:val="single" w:sz="4" w:space="0" w:color="auto"/>
            </w:tcBorders>
            <w:vAlign w:val="center"/>
            <w:hideMark/>
          </w:tcPr>
          <w:p w14:paraId="369DEF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 к.4</w:t>
            </w:r>
          </w:p>
        </w:tc>
        <w:tc>
          <w:tcPr>
            <w:tcW w:w="2796" w:type="pct"/>
            <w:tcBorders>
              <w:top w:val="nil"/>
              <w:left w:val="nil"/>
              <w:bottom w:val="single" w:sz="4" w:space="0" w:color="auto"/>
              <w:right w:val="single" w:sz="4" w:space="0" w:color="auto"/>
            </w:tcBorders>
            <w:vAlign w:val="center"/>
            <w:hideMark/>
          </w:tcPr>
          <w:p w14:paraId="640BFD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2A2092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539A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2027</w:t>
            </w:r>
          </w:p>
        </w:tc>
        <w:tc>
          <w:tcPr>
            <w:tcW w:w="1829" w:type="pct"/>
            <w:tcBorders>
              <w:top w:val="nil"/>
              <w:left w:val="nil"/>
              <w:bottom w:val="single" w:sz="4" w:space="0" w:color="auto"/>
              <w:right w:val="single" w:sz="4" w:space="0" w:color="auto"/>
            </w:tcBorders>
            <w:vAlign w:val="center"/>
            <w:hideMark/>
          </w:tcPr>
          <w:p w14:paraId="0E6E1F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 к.3</w:t>
            </w:r>
          </w:p>
        </w:tc>
        <w:tc>
          <w:tcPr>
            <w:tcW w:w="2796" w:type="pct"/>
            <w:tcBorders>
              <w:top w:val="nil"/>
              <w:left w:val="nil"/>
              <w:bottom w:val="single" w:sz="4" w:space="0" w:color="auto"/>
              <w:right w:val="single" w:sz="4" w:space="0" w:color="auto"/>
            </w:tcBorders>
            <w:vAlign w:val="center"/>
            <w:hideMark/>
          </w:tcPr>
          <w:p w14:paraId="31ABE2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20ED21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B045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2028</w:t>
            </w:r>
          </w:p>
        </w:tc>
        <w:tc>
          <w:tcPr>
            <w:tcW w:w="1829" w:type="pct"/>
            <w:tcBorders>
              <w:top w:val="nil"/>
              <w:left w:val="nil"/>
              <w:bottom w:val="single" w:sz="4" w:space="0" w:color="auto"/>
              <w:right w:val="single" w:sz="4" w:space="0" w:color="auto"/>
            </w:tcBorders>
            <w:vAlign w:val="center"/>
            <w:hideMark/>
          </w:tcPr>
          <w:p w14:paraId="0B64C9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 к.2</w:t>
            </w:r>
          </w:p>
        </w:tc>
        <w:tc>
          <w:tcPr>
            <w:tcW w:w="2796" w:type="pct"/>
            <w:tcBorders>
              <w:top w:val="nil"/>
              <w:left w:val="nil"/>
              <w:bottom w:val="single" w:sz="4" w:space="0" w:color="auto"/>
              <w:right w:val="single" w:sz="4" w:space="0" w:color="auto"/>
            </w:tcBorders>
            <w:vAlign w:val="center"/>
            <w:hideMark/>
          </w:tcPr>
          <w:p w14:paraId="3489AE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612AED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41E10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2029</w:t>
            </w:r>
          </w:p>
        </w:tc>
        <w:tc>
          <w:tcPr>
            <w:tcW w:w="1829" w:type="pct"/>
            <w:tcBorders>
              <w:top w:val="nil"/>
              <w:left w:val="nil"/>
              <w:bottom w:val="single" w:sz="4" w:space="0" w:color="auto"/>
              <w:right w:val="single" w:sz="4" w:space="0" w:color="auto"/>
            </w:tcBorders>
            <w:vAlign w:val="center"/>
            <w:hideMark/>
          </w:tcPr>
          <w:p w14:paraId="505A29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 к.2</w:t>
            </w:r>
          </w:p>
        </w:tc>
        <w:tc>
          <w:tcPr>
            <w:tcW w:w="2796" w:type="pct"/>
            <w:tcBorders>
              <w:top w:val="nil"/>
              <w:left w:val="nil"/>
              <w:bottom w:val="single" w:sz="4" w:space="0" w:color="auto"/>
              <w:right w:val="single" w:sz="4" w:space="0" w:color="auto"/>
            </w:tcBorders>
            <w:vAlign w:val="center"/>
            <w:hideMark/>
          </w:tcPr>
          <w:p w14:paraId="2E0717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20ACE5F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DB74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2030</w:t>
            </w:r>
          </w:p>
        </w:tc>
        <w:tc>
          <w:tcPr>
            <w:tcW w:w="1829" w:type="pct"/>
            <w:tcBorders>
              <w:top w:val="nil"/>
              <w:left w:val="nil"/>
              <w:bottom w:val="single" w:sz="4" w:space="0" w:color="auto"/>
              <w:right w:val="single" w:sz="4" w:space="0" w:color="auto"/>
            </w:tcBorders>
            <w:vAlign w:val="center"/>
            <w:hideMark/>
          </w:tcPr>
          <w:p w14:paraId="6C04E5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1-й Панковский пр.,д.1 к.1</w:t>
            </w:r>
          </w:p>
        </w:tc>
        <w:tc>
          <w:tcPr>
            <w:tcW w:w="2796" w:type="pct"/>
            <w:tcBorders>
              <w:top w:val="nil"/>
              <w:left w:val="nil"/>
              <w:bottom w:val="single" w:sz="4" w:space="0" w:color="auto"/>
              <w:right w:val="single" w:sz="4" w:space="0" w:color="auto"/>
            </w:tcBorders>
            <w:vAlign w:val="center"/>
            <w:hideMark/>
          </w:tcPr>
          <w:p w14:paraId="12ECC7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№1 1-й Панковский пр-д д.1 к.1 стр.3)АО "Люберецкая теплосеть"</w:t>
            </w:r>
          </w:p>
        </w:tc>
      </w:tr>
      <w:tr w:rsidR="00B51A48" w:rsidRPr="00B51A48" w14:paraId="2DFB544F"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23FFF8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ГКУ «Соцэнерго», г. Москва, 2-я Миусская ул., дом 1/10, стр. 1</w:t>
            </w:r>
          </w:p>
        </w:tc>
      </w:tr>
      <w:tr w:rsidR="00B51A48" w:rsidRPr="00B51A48" w14:paraId="5186EA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DE37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2031</w:t>
            </w:r>
          </w:p>
        </w:tc>
        <w:tc>
          <w:tcPr>
            <w:tcW w:w="1829" w:type="pct"/>
            <w:tcBorders>
              <w:top w:val="nil"/>
              <w:left w:val="nil"/>
              <w:bottom w:val="single" w:sz="4" w:space="0" w:color="auto"/>
              <w:right w:val="single" w:sz="4" w:space="0" w:color="auto"/>
            </w:tcBorders>
            <w:vAlign w:val="center"/>
            <w:hideMark/>
          </w:tcPr>
          <w:p w14:paraId="71083E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№19 средняя</w:t>
            </w:r>
          </w:p>
        </w:tc>
        <w:tc>
          <w:tcPr>
            <w:tcW w:w="2796" w:type="pct"/>
            <w:tcBorders>
              <w:top w:val="nil"/>
              <w:left w:val="nil"/>
              <w:bottom w:val="single" w:sz="4" w:space="0" w:color="auto"/>
              <w:right w:val="single" w:sz="4" w:space="0" w:color="auto"/>
            </w:tcBorders>
            <w:vAlign w:val="center"/>
            <w:hideMark/>
          </w:tcPr>
          <w:p w14:paraId="6452A4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5125735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E8F7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2032</w:t>
            </w:r>
          </w:p>
        </w:tc>
        <w:tc>
          <w:tcPr>
            <w:tcW w:w="1829" w:type="pct"/>
            <w:tcBorders>
              <w:top w:val="nil"/>
              <w:left w:val="nil"/>
              <w:bottom w:val="single" w:sz="4" w:space="0" w:color="auto"/>
              <w:right w:val="single" w:sz="4" w:space="0" w:color="auto"/>
            </w:tcBorders>
            <w:vAlign w:val="center"/>
            <w:hideMark/>
          </w:tcPr>
          <w:p w14:paraId="67617B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№17</w:t>
            </w:r>
          </w:p>
        </w:tc>
        <w:tc>
          <w:tcPr>
            <w:tcW w:w="2796" w:type="pct"/>
            <w:tcBorders>
              <w:top w:val="nil"/>
              <w:left w:val="nil"/>
              <w:bottom w:val="single" w:sz="4" w:space="0" w:color="auto"/>
              <w:right w:val="single" w:sz="4" w:space="0" w:color="auto"/>
            </w:tcBorders>
            <w:vAlign w:val="center"/>
            <w:hideMark/>
          </w:tcPr>
          <w:p w14:paraId="21D3B0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ул.Лермонтова, д.6АО "Люберецкая теплосеть"</w:t>
            </w:r>
          </w:p>
        </w:tc>
      </w:tr>
      <w:tr w:rsidR="00B51A48" w:rsidRPr="00B51A48" w14:paraId="7F601AE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C592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2033</w:t>
            </w:r>
          </w:p>
        </w:tc>
        <w:tc>
          <w:tcPr>
            <w:tcW w:w="1829" w:type="pct"/>
            <w:tcBorders>
              <w:top w:val="nil"/>
              <w:left w:val="nil"/>
              <w:bottom w:val="single" w:sz="4" w:space="0" w:color="auto"/>
              <w:right w:val="single" w:sz="4" w:space="0" w:color="auto"/>
            </w:tcBorders>
            <w:vAlign w:val="center"/>
            <w:hideMark/>
          </w:tcPr>
          <w:p w14:paraId="4A9B2B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№14 к.2</w:t>
            </w:r>
          </w:p>
        </w:tc>
        <w:tc>
          <w:tcPr>
            <w:tcW w:w="2796" w:type="pct"/>
            <w:tcBorders>
              <w:top w:val="nil"/>
              <w:left w:val="nil"/>
              <w:bottom w:val="single" w:sz="4" w:space="0" w:color="auto"/>
              <w:right w:val="single" w:sz="4" w:space="0" w:color="auto"/>
            </w:tcBorders>
            <w:vAlign w:val="center"/>
            <w:hideMark/>
          </w:tcPr>
          <w:p w14:paraId="3DEE70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78CD98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4F4CF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2034</w:t>
            </w:r>
          </w:p>
        </w:tc>
        <w:tc>
          <w:tcPr>
            <w:tcW w:w="1829" w:type="pct"/>
            <w:tcBorders>
              <w:top w:val="nil"/>
              <w:left w:val="nil"/>
              <w:bottom w:val="single" w:sz="4" w:space="0" w:color="auto"/>
              <w:right w:val="single" w:sz="4" w:space="0" w:color="auto"/>
            </w:tcBorders>
            <w:vAlign w:val="center"/>
            <w:hideMark/>
          </w:tcPr>
          <w:p w14:paraId="5EC1D6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№14 к.1</w:t>
            </w:r>
          </w:p>
        </w:tc>
        <w:tc>
          <w:tcPr>
            <w:tcW w:w="2796" w:type="pct"/>
            <w:tcBorders>
              <w:top w:val="nil"/>
              <w:left w:val="nil"/>
              <w:bottom w:val="single" w:sz="4" w:space="0" w:color="auto"/>
              <w:right w:val="single" w:sz="4" w:space="0" w:color="auto"/>
            </w:tcBorders>
            <w:vAlign w:val="center"/>
            <w:hideMark/>
          </w:tcPr>
          <w:p w14:paraId="4D600C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5EB65DC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63DB3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2035</w:t>
            </w:r>
          </w:p>
        </w:tc>
        <w:tc>
          <w:tcPr>
            <w:tcW w:w="1829" w:type="pct"/>
            <w:tcBorders>
              <w:top w:val="nil"/>
              <w:left w:val="nil"/>
              <w:bottom w:val="single" w:sz="4" w:space="0" w:color="auto"/>
              <w:right w:val="single" w:sz="4" w:space="0" w:color="auto"/>
            </w:tcBorders>
            <w:vAlign w:val="center"/>
            <w:hideMark/>
          </w:tcPr>
          <w:p w14:paraId="4BDE42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театр кукол</w:t>
            </w:r>
          </w:p>
        </w:tc>
        <w:tc>
          <w:tcPr>
            <w:tcW w:w="2796" w:type="pct"/>
            <w:tcBorders>
              <w:top w:val="nil"/>
              <w:left w:val="nil"/>
              <w:bottom w:val="single" w:sz="4" w:space="0" w:color="auto"/>
              <w:right w:val="single" w:sz="4" w:space="0" w:color="auto"/>
            </w:tcBorders>
            <w:vAlign w:val="center"/>
            <w:hideMark/>
          </w:tcPr>
          <w:p w14:paraId="28A50B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ул.Пушкина, д.34АО "Люберецкая теплосеть"</w:t>
            </w:r>
          </w:p>
        </w:tc>
      </w:tr>
      <w:tr w:rsidR="00B51A48" w:rsidRPr="00B51A48" w14:paraId="3E4579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386A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2036</w:t>
            </w:r>
          </w:p>
        </w:tc>
        <w:tc>
          <w:tcPr>
            <w:tcW w:w="1829" w:type="pct"/>
            <w:tcBorders>
              <w:top w:val="nil"/>
              <w:left w:val="nil"/>
              <w:bottom w:val="single" w:sz="4" w:space="0" w:color="auto"/>
              <w:right w:val="single" w:sz="4" w:space="0" w:color="auto"/>
            </w:tcBorders>
            <w:vAlign w:val="center"/>
            <w:hideMark/>
          </w:tcPr>
          <w:p w14:paraId="306B7C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Стадион "Урожай"</w:t>
            </w:r>
          </w:p>
        </w:tc>
        <w:tc>
          <w:tcPr>
            <w:tcW w:w="2796" w:type="pct"/>
            <w:tcBorders>
              <w:top w:val="nil"/>
              <w:left w:val="nil"/>
              <w:bottom w:val="single" w:sz="4" w:space="0" w:color="auto"/>
              <w:right w:val="single" w:sz="4" w:space="0" w:color="auto"/>
            </w:tcBorders>
            <w:vAlign w:val="center"/>
            <w:hideMark/>
          </w:tcPr>
          <w:p w14:paraId="26985D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266369A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5A33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2037</w:t>
            </w:r>
          </w:p>
        </w:tc>
        <w:tc>
          <w:tcPr>
            <w:tcW w:w="1829" w:type="pct"/>
            <w:tcBorders>
              <w:top w:val="nil"/>
              <w:left w:val="nil"/>
              <w:bottom w:val="single" w:sz="4" w:space="0" w:color="auto"/>
              <w:right w:val="single" w:sz="4" w:space="0" w:color="auto"/>
            </w:tcBorders>
            <w:vAlign w:val="center"/>
            <w:hideMark/>
          </w:tcPr>
          <w:p w14:paraId="416DD2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Спальный корпус</w:t>
            </w:r>
          </w:p>
        </w:tc>
        <w:tc>
          <w:tcPr>
            <w:tcW w:w="2796" w:type="pct"/>
            <w:tcBorders>
              <w:top w:val="nil"/>
              <w:left w:val="nil"/>
              <w:bottom w:val="single" w:sz="4" w:space="0" w:color="auto"/>
              <w:right w:val="single" w:sz="4" w:space="0" w:color="auto"/>
            </w:tcBorders>
            <w:vAlign w:val="center"/>
            <w:hideMark/>
          </w:tcPr>
          <w:p w14:paraId="2D2603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61F1F4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ED90A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2038</w:t>
            </w:r>
          </w:p>
        </w:tc>
        <w:tc>
          <w:tcPr>
            <w:tcW w:w="1829" w:type="pct"/>
            <w:tcBorders>
              <w:top w:val="nil"/>
              <w:left w:val="nil"/>
              <w:bottom w:val="single" w:sz="4" w:space="0" w:color="auto"/>
              <w:right w:val="single" w:sz="4" w:space="0" w:color="auto"/>
            </w:tcBorders>
            <w:vAlign w:val="center"/>
            <w:hideMark/>
          </w:tcPr>
          <w:p w14:paraId="776D15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СОШ1</w:t>
            </w:r>
          </w:p>
        </w:tc>
        <w:tc>
          <w:tcPr>
            <w:tcW w:w="2796" w:type="pct"/>
            <w:tcBorders>
              <w:top w:val="nil"/>
              <w:left w:val="nil"/>
              <w:bottom w:val="single" w:sz="4" w:space="0" w:color="auto"/>
              <w:right w:val="single" w:sz="4" w:space="0" w:color="auto"/>
            </w:tcBorders>
            <w:vAlign w:val="center"/>
            <w:hideMark/>
          </w:tcPr>
          <w:p w14:paraId="2EE352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7FCD1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31D3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2039</w:t>
            </w:r>
          </w:p>
        </w:tc>
        <w:tc>
          <w:tcPr>
            <w:tcW w:w="1829" w:type="pct"/>
            <w:tcBorders>
              <w:top w:val="nil"/>
              <w:left w:val="nil"/>
              <w:bottom w:val="single" w:sz="4" w:space="0" w:color="auto"/>
              <w:right w:val="single" w:sz="4" w:space="0" w:color="auto"/>
            </w:tcBorders>
            <w:vAlign w:val="center"/>
            <w:hideMark/>
          </w:tcPr>
          <w:p w14:paraId="0484AA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СОШ №2</w:t>
            </w:r>
          </w:p>
        </w:tc>
        <w:tc>
          <w:tcPr>
            <w:tcW w:w="2796" w:type="pct"/>
            <w:tcBorders>
              <w:top w:val="nil"/>
              <w:left w:val="nil"/>
              <w:bottom w:val="single" w:sz="4" w:space="0" w:color="auto"/>
              <w:right w:val="single" w:sz="4" w:space="0" w:color="auto"/>
            </w:tcBorders>
            <w:vAlign w:val="center"/>
            <w:hideMark/>
          </w:tcPr>
          <w:p w14:paraId="70848C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635AAF7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8FEA1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2040</w:t>
            </w:r>
          </w:p>
        </w:tc>
        <w:tc>
          <w:tcPr>
            <w:tcW w:w="1829" w:type="pct"/>
            <w:tcBorders>
              <w:top w:val="nil"/>
              <w:left w:val="nil"/>
              <w:bottom w:val="single" w:sz="4" w:space="0" w:color="auto"/>
              <w:right w:val="single" w:sz="4" w:space="0" w:color="auto"/>
            </w:tcBorders>
            <w:vAlign w:val="center"/>
            <w:hideMark/>
          </w:tcPr>
          <w:p w14:paraId="4B7BF3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Сан.-лесная школа №11 к.3</w:t>
            </w:r>
          </w:p>
        </w:tc>
        <w:tc>
          <w:tcPr>
            <w:tcW w:w="2796" w:type="pct"/>
            <w:tcBorders>
              <w:top w:val="nil"/>
              <w:left w:val="nil"/>
              <w:bottom w:val="single" w:sz="4" w:space="0" w:color="auto"/>
              <w:right w:val="single" w:sz="4" w:space="0" w:color="auto"/>
            </w:tcBorders>
            <w:vAlign w:val="center"/>
            <w:hideMark/>
          </w:tcPr>
          <w:p w14:paraId="6D3D4A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550B54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0984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2041</w:t>
            </w:r>
          </w:p>
        </w:tc>
        <w:tc>
          <w:tcPr>
            <w:tcW w:w="1829" w:type="pct"/>
            <w:tcBorders>
              <w:top w:val="nil"/>
              <w:left w:val="nil"/>
              <w:bottom w:val="single" w:sz="4" w:space="0" w:color="auto"/>
              <w:right w:val="single" w:sz="4" w:space="0" w:color="auto"/>
            </w:tcBorders>
            <w:vAlign w:val="center"/>
            <w:hideMark/>
          </w:tcPr>
          <w:p w14:paraId="6D2745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Сан.-лесная школа №11 к.2</w:t>
            </w:r>
          </w:p>
        </w:tc>
        <w:tc>
          <w:tcPr>
            <w:tcW w:w="2796" w:type="pct"/>
            <w:tcBorders>
              <w:top w:val="nil"/>
              <w:left w:val="nil"/>
              <w:bottom w:val="single" w:sz="4" w:space="0" w:color="auto"/>
              <w:right w:val="single" w:sz="4" w:space="0" w:color="auto"/>
            </w:tcBorders>
            <w:vAlign w:val="center"/>
            <w:hideMark/>
          </w:tcPr>
          <w:p w14:paraId="16A863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6CC1ACF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BA3A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2042</w:t>
            </w:r>
          </w:p>
        </w:tc>
        <w:tc>
          <w:tcPr>
            <w:tcW w:w="1829" w:type="pct"/>
            <w:tcBorders>
              <w:top w:val="nil"/>
              <w:left w:val="nil"/>
              <w:bottom w:val="single" w:sz="4" w:space="0" w:color="auto"/>
              <w:right w:val="single" w:sz="4" w:space="0" w:color="auto"/>
            </w:tcBorders>
            <w:vAlign w:val="center"/>
            <w:hideMark/>
          </w:tcPr>
          <w:p w14:paraId="397502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Поликлиника №1</w:t>
            </w:r>
          </w:p>
        </w:tc>
        <w:tc>
          <w:tcPr>
            <w:tcW w:w="2796" w:type="pct"/>
            <w:tcBorders>
              <w:top w:val="nil"/>
              <w:left w:val="nil"/>
              <w:bottom w:val="single" w:sz="4" w:space="0" w:color="auto"/>
              <w:right w:val="single" w:sz="4" w:space="0" w:color="auto"/>
            </w:tcBorders>
            <w:vAlign w:val="center"/>
            <w:hideMark/>
          </w:tcPr>
          <w:p w14:paraId="58EBE5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422C346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14EC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2043</w:t>
            </w:r>
          </w:p>
        </w:tc>
        <w:tc>
          <w:tcPr>
            <w:tcW w:w="1829" w:type="pct"/>
            <w:tcBorders>
              <w:top w:val="nil"/>
              <w:left w:val="nil"/>
              <w:bottom w:val="single" w:sz="4" w:space="0" w:color="auto"/>
              <w:right w:val="single" w:sz="4" w:space="0" w:color="auto"/>
            </w:tcBorders>
            <w:vAlign w:val="center"/>
            <w:hideMark/>
          </w:tcPr>
          <w:p w14:paraId="06C3A3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ОВД №5</w:t>
            </w:r>
          </w:p>
        </w:tc>
        <w:tc>
          <w:tcPr>
            <w:tcW w:w="2796" w:type="pct"/>
            <w:tcBorders>
              <w:top w:val="nil"/>
              <w:left w:val="nil"/>
              <w:bottom w:val="single" w:sz="4" w:space="0" w:color="auto"/>
              <w:right w:val="single" w:sz="4" w:space="0" w:color="auto"/>
            </w:tcBorders>
            <w:vAlign w:val="center"/>
            <w:hideMark/>
          </w:tcPr>
          <w:p w14:paraId="1A72D3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203CC1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E41B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2044</w:t>
            </w:r>
          </w:p>
        </w:tc>
        <w:tc>
          <w:tcPr>
            <w:tcW w:w="1829" w:type="pct"/>
            <w:tcBorders>
              <w:top w:val="nil"/>
              <w:left w:val="nil"/>
              <w:bottom w:val="single" w:sz="4" w:space="0" w:color="auto"/>
              <w:right w:val="single" w:sz="4" w:space="0" w:color="auto"/>
            </w:tcBorders>
            <w:vAlign w:val="center"/>
            <w:hideMark/>
          </w:tcPr>
          <w:p w14:paraId="2DECD4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нач.школа</w:t>
            </w:r>
          </w:p>
        </w:tc>
        <w:tc>
          <w:tcPr>
            <w:tcW w:w="2796" w:type="pct"/>
            <w:tcBorders>
              <w:top w:val="nil"/>
              <w:left w:val="nil"/>
              <w:bottom w:val="single" w:sz="4" w:space="0" w:color="auto"/>
              <w:right w:val="single" w:sz="4" w:space="0" w:color="auto"/>
            </w:tcBorders>
            <w:vAlign w:val="center"/>
            <w:hideMark/>
          </w:tcPr>
          <w:p w14:paraId="719946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5B20DF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CF35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2045</w:t>
            </w:r>
          </w:p>
        </w:tc>
        <w:tc>
          <w:tcPr>
            <w:tcW w:w="1829" w:type="pct"/>
            <w:tcBorders>
              <w:top w:val="nil"/>
              <w:left w:val="nil"/>
              <w:bottom w:val="single" w:sz="4" w:space="0" w:color="auto"/>
              <w:right w:val="single" w:sz="4" w:space="0" w:color="auto"/>
            </w:tcBorders>
            <w:vAlign w:val="center"/>
            <w:hideMark/>
          </w:tcPr>
          <w:p w14:paraId="094379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нач.школа</w:t>
            </w:r>
          </w:p>
        </w:tc>
        <w:tc>
          <w:tcPr>
            <w:tcW w:w="2796" w:type="pct"/>
            <w:tcBorders>
              <w:top w:val="nil"/>
              <w:left w:val="nil"/>
              <w:bottom w:val="single" w:sz="4" w:space="0" w:color="auto"/>
              <w:right w:val="single" w:sz="4" w:space="0" w:color="auto"/>
            </w:tcBorders>
            <w:vAlign w:val="center"/>
            <w:hideMark/>
          </w:tcPr>
          <w:p w14:paraId="7C8A27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699E94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18FE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2046</w:t>
            </w:r>
          </w:p>
        </w:tc>
        <w:tc>
          <w:tcPr>
            <w:tcW w:w="1829" w:type="pct"/>
            <w:tcBorders>
              <w:top w:val="nil"/>
              <w:left w:val="nil"/>
              <w:bottom w:val="single" w:sz="4" w:space="0" w:color="auto"/>
              <w:right w:val="single" w:sz="4" w:space="0" w:color="auto"/>
            </w:tcBorders>
            <w:vAlign w:val="center"/>
            <w:hideMark/>
          </w:tcPr>
          <w:p w14:paraId="34FA01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ДОУ1 (теремок)</w:t>
            </w:r>
          </w:p>
        </w:tc>
        <w:tc>
          <w:tcPr>
            <w:tcW w:w="2796" w:type="pct"/>
            <w:tcBorders>
              <w:top w:val="nil"/>
              <w:left w:val="nil"/>
              <w:bottom w:val="single" w:sz="4" w:space="0" w:color="auto"/>
              <w:right w:val="single" w:sz="4" w:space="0" w:color="auto"/>
            </w:tcBorders>
            <w:vAlign w:val="center"/>
            <w:hideMark/>
          </w:tcPr>
          <w:p w14:paraId="760645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43A31A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C38F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2047</w:t>
            </w:r>
          </w:p>
        </w:tc>
        <w:tc>
          <w:tcPr>
            <w:tcW w:w="1829" w:type="pct"/>
            <w:tcBorders>
              <w:top w:val="nil"/>
              <w:left w:val="nil"/>
              <w:bottom w:val="single" w:sz="4" w:space="0" w:color="auto"/>
              <w:right w:val="single" w:sz="4" w:space="0" w:color="auto"/>
            </w:tcBorders>
            <w:vAlign w:val="center"/>
            <w:hideMark/>
          </w:tcPr>
          <w:p w14:paraId="007741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ДОУ №4</w:t>
            </w:r>
          </w:p>
        </w:tc>
        <w:tc>
          <w:tcPr>
            <w:tcW w:w="2796" w:type="pct"/>
            <w:tcBorders>
              <w:top w:val="nil"/>
              <w:left w:val="nil"/>
              <w:bottom w:val="single" w:sz="4" w:space="0" w:color="auto"/>
              <w:right w:val="single" w:sz="4" w:space="0" w:color="auto"/>
            </w:tcBorders>
            <w:vAlign w:val="center"/>
            <w:hideMark/>
          </w:tcPr>
          <w:p w14:paraId="7A239F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68206F3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34CC5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2048</w:t>
            </w:r>
          </w:p>
        </w:tc>
        <w:tc>
          <w:tcPr>
            <w:tcW w:w="1829" w:type="pct"/>
            <w:tcBorders>
              <w:top w:val="nil"/>
              <w:left w:val="nil"/>
              <w:bottom w:val="single" w:sz="4" w:space="0" w:color="auto"/>
              <w:right w:val="single" w:sz="4" w:space="0" w:color="auto"/>
            </w:tcBorders>
            <w:vAlign w:val="center"/>
            <w:hideMark/>
          </w:tcPr>
          <w:p w14:paraId="7B912E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Детский сад №47</w:t>
            </w:r>
          </w:p>
        </w:tc>
        <w:tc>
          <w:tcPr>
            <w:tcW w:w="2796" w:type="pct"/>
            <w:tcBorders>
              <w:top w:val="nil"/>
              <w:left w:val="nil"/>
              <w:bottom w:val="single" w:sz="4" w:space="0" w:color="auto"/>
              <w:right w:val="single" w:sz="4" w:space="0" w:color="auto"/>
            </w:tcBorders>
            <w:vAlign w:val="center"/>
            <w:hideMark/>
          </w:tcPr>
          <w:p w14:paraId="0BB2DE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182AA2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566CE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2049</w:t>
            </w:r>
          </w:p>
        </w:tc>
        <w:tc>
          <w:tcPr>
            <w:tcW w:w="1829" w:type="pct"/>
            <w:tcBorders>
              <w:top w:val="nil"/>
              <w:left w:val="nil"/>
              <w:bottom w:val="single" w:sz="4" w:space="0" w:color="auto"/>
              <w:right w:val="single" w:sz="4" w:space="0" w:color="auto"/>
            </w:tcBorders>
            <w:vAlign w:val="center"/>
            <w:hideMark/>
          </w:tcPr>
          <w:p w14:paraId="719C22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Детский сад</w:t>
            </w:r>
          </w:p>
        </w:tc>
        <w:tc>
          <w:tcPr>
            <w:tcW w:w="2796" w:type="pct"/>
            <w:tcBorders>
              <w:top w:val="nil"/>
              <w:left w:val="nil"/>
              <w:bottom w:val="single" w:sz="4" w:space="0" w:color="auto"/>
              <w:right w:val="single" w:sz="4" w:space="0" w:color="auto"/>
            </w:tcBorders>
            <w:vAlign w:val="center"/>
            <w:hideMark/>
          </w:tcPr>
          <w:p w14:paraId="0DDAA6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628E8A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6A9E4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2050</w:t>
            </w:r>
          </w:p>
        </w:tc>
        <w:tc>
          <w:tcPr>
            <w:tcW w:w="1829" w:type="pct"/>
            <w:tcBorders>
              <w:top w:val="nil"/>
              <w:left w:val="nil"/>
              <w:bottom w:val="single" w:sz="4" w:space="0" w:color="auto"/>
              <w:right w:val="single" w:sz="4" w:space="0" w:color="auto"/>
            </w:tcBorders>
            <w:vAlign w:val="center"/>
            <w:hideMark/>
          </w:tcPr>
          <w:p w14:paraId="2EB457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дет.сад № 48</w:t>
            </w:r>
          </w:p>
        </w:tc>
        <w:tc>
          <w:tcPr>
            <w:tcW w:w="2796" w:type="pct"/>
            <w:tcBorders>
              <w:top w:val="nil"/>
              <w:left w:val="nil"/>
              <w:bottom w:val="single" w:sz="4" w:space="0" w:color="auto"/>
              <w:right w:val="single" w:sz="4" w:space="0" w:color="auto"/>
            </w:tcBorders>
            <w:vAlign w:val="center"/>
            <w:hideMark/>
          </w:tcPr>
          <w:p w14:paraId="578D4B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3E34F9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5A01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2051</w:t>
            </w:r>
          </w:p>
        </w:tc>
        <w:tc>
          <w:tcPr>
            <w:tcW w:w="1829" w:type="pct"/>
            <w:tcBorders>
              <w:top w:val="nil"/>
              <w:left w:val="nil"/>
              <w:bottom w:val="single" w:sz="4" w:space="0" w:color="auto"/>
              <w:right w:val="single" w:sz="4" w:space="0" w:color="auto"/>
            </w:tcBorders>
            <w:vAlign w:val="center"/>
            <w:hideMark/>
          </w:tcPr>
          <w:p w14:paraId="44FE46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 Сад №49</w:t>
            </w:r>
          </w:p>
        </w:tc>
        <w:tc>
          <w:tcPr>
            <w:tcW w:w="2796" w:type="pct"/>
            <w:tcBorders>
              <w:top w:val="nil"/>
              <w:left w:val="nil"/>
              <w:bottom w:val="single" w:sz="4" w:space="0" w:color="auto"/>
              <w:right w:val="single" w:sz="4" w:space="0" w:color="auto"/>
            </w:tcBorders>
            <w:vAlign w:val="center"/>
            <w:hideMark/>
          </w:tcPr>
          <w:p w14:paraId="69D227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56683B8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53B6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2052</w:t>
            </w:r>
          </w:p>
        </w:tc>
        <w:tc>
          <w:tcPr>
            <w:tcW w:w="1829" w:type="pct"/>
            <w:tcBorders>
              <w:top w:val="nil"/>
              <w:left w:val="nil"/>
              <w:bottom w:val="single" w:sz="4" w:space="0" w:color="auto"/>
              <w:right w:val="single" w:sz="4" w:space="0" w:color="auto"/>
            </w:tcBorders>
            <w:vAlign w:val="center"/>
            <w:hideMark/>
          </w:tcPr>
          <w:p w14:paraId="5383BB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Дворец культуры</w:t>
            </w:r>
          </w:p>
        </w:tc>
        <w:tc>
          <w:tcPr>
            <w:tcW w:w="2796" w:type="pct"/>
            <w:tcBorders>
              <w:top w:val="nil"/>
              <w:left w:val="nil"/>
              <w:bottom w:val="single" w:sz="4" w:space="0" w:color="auto"/>
              <w:right w:val="single" w:sz="4" w:space="0" w:color="auto"/>
            </w:tcBorders>
            <w:vAlign w:val="center"/>
            <w:hideMark/>
          </w:tcPr>
          <w:p w14:paraId="7FCC29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68AC9DC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C158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2053</w:t>
            </w:r>
          </w:p>
        </w:tc>
        <w:tc>
          <w:tcPr>
            <w:tcW w:w="1829" w:type="pct"/>
            <w:tcBorders>
              <w:top w:val="nil"/>
              <w:left w:val="nil"/>
              <w:bottom w:val="single" w:sz="4" w:space="0" w:color="auto"/>
              <w:right w:val="single" w:sz="4" w:space="0" w:color="auto"/>
            </w:tcBorders>
            <w:vAlign w:val="center"/>
            <w:hideMark/>
          </w:tcPr>
          <w:p w14:paraId="4F6858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ОктябрьскийШкольная улица 1</w:t>
            </w:r>
          </w:p>
        </w:tc>
        <w:tc>
          <w:tcPr>
            <w:tcW w:w="2796" w:type="pct"/>
            <w:tcBorders>
              <w:top w:val="nil"/>
              <w:left w:val="nil"/>
              <w:bottom w:val="single" w:sz="4" w:space="0" w:color="auto"/>
              <w:right w:val="single" w:sz="4" w:space="0" w:color="auto"/>
            </w:tcBorders>
            <w:vAlign w:val="center"/>
            <w:hideMark/>
          </w:tcPr>
          <w:p w14:paraId="710505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597A8D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2E9E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2054</w:t>
            </w:r>
          </w:p>
        </w:tc>
        <w:tc>
          <w:tcPr>
            <w:tcW w:w="1829" w:type="pct"/>
            <w:tcBorders>
              <w:top w:val="nil"/>
              <w:left w:val="nil"/>
              <w:bottom w:val="single" w:sz="4" w:space="0" w:color="auto"/>
              <w:right w:val="single" w:sz="4" w:space="0" w:color="auto"/>
            </w:tcBorders>
            <w:vAlign w:val="center"/>
            <w:hideMark/>
          </w:tcPr>
          <w:p w14:paraId="348798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ОктябрьскийШкола</w:t>
            </w:r>
          </w:p>
        </w:tc>
        <w:tc>
          <w:tcPr>
            <w:tcW w:w="2796" w:type="pct"/>
            <w:tcBorders>
              <w:top w:val="nil"/>
              <w:left w:val="nil"/>
              <w:bottom w:val="single" w:sz="4" w:space="0" w:color="auto"/>
              <w:right w:val="single" w:sz="4" w:space="0" w:color="auto"/>
            </w:tcBorders>
            <w:vAlign w:val="center"/>
            <w:hideMark/>
          </w:tcPr>
          <w:p w14:paraId="50E0C1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736253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834F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2055</w:t>
            </w:r>
          </w:p>
        </w:tc>
        <w:tc>
          <w:tcPr>
            <w:tcW w:w="1829" w:type="pct"/>
            <w:tcBorders>
              <w:top w:val="nil"/>
              <w:left w:val="nil"/>
              <w:bottom w:val="single" w:sz="4" w:space="0" w:color="auto"/>
              <w:right w:val="single" w:sz="4" w:space="0" w:color="auto"/>
            </w:tcBorders>
            <w:vAlign w:val="center"/>
            <w:hideMark/>
          </w:tcPr>
          <w:p w14:paraId="4183FD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Октябрьскийстоматология</w:t>
            </w:r>
          </w:p>
        </w:tc>
        <w:tc>
          <w:tcPr>
            <w:tcW w:w="2796" w:type="pct"/>
            <w:tcBorders>
              <w:top w:val="nil"/>
              <w:left w:val="nil"/>
              <w:bottom w:val="single" w:sz="4" w:space="0" w:color="auto"/>
              <w:right w:val="single" w:sz="4" w:space="0" w:color="auto"/>
            </w:tcBorders>
            <w:vAlign w:val="center"/>
            <w:hideMark/>
          </w:tcPr>
          <w:p w14:paraId="7FB239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390499C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E2D70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2056</w:t>
            </w:r>
          </w:p>
        </w:tc>
        <w:tc>
          <w:tcPr>
            <w:tcW w:w="1829" w:type="pct"/>
            <w:tcBorders>
              <w:top w:val="nil"/>
              <w:left w:val="nil"/>
              <w:bottom w:val="single" w:sz="4" w:space="0" w:color="auto"/>
              <w:right w:val="single" w:sz="4" w:space="0" w:color="auto"/>
            </w:tcBorders>
            <w:vAlign w:val="center"/>
            <w:hideMark/>
          </w:tcPr>
          <w:p w14:paraId="504ECF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ОктябрьскийСтанц. скор. пом.</w:t>
            </w:r>
          </w:p>
        </w:tc>
        <w:tc>
          <w:tcPr>
            <w:tcW w:w="2796" w:type="pct"/>
            <w:tcBorders>
              <w:top w:val="nil"/>
              <w:left w:val="nil"/>
              <w:bottom w:val="single" w:sz="4" w:space="0" w:color="auto"/>
              <w:right w:val="single" w:sz="4" w:space="0" w:color="auto"/>
            </w:tcBorders>
            <w:vAlign w:val="center"/>
            <w:hideMark/>
          </w:tcPr>
          <w:p w14:paraId="7A841A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1609110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08BBA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2057</w:t>
            </w:r>
          </w:p>
        </w:tc>
        <w:tc>
          <w:tcPr>
            <w:tcW w:w="1829" w:type="pct"/>
            <w:tcBorders>
              <w:top w:val="nil"/>
              <w:left w:val="nil"/>
              <w:bottom w:val="single" w:sz="4" w:space="0" w:color="auto"/>
              <w:right w:val="single" w:sz="4" w:space="0" w:color="auto"/>
            </w:tcBorders>
            <w:vAlign w:val="center"/>
            <w:hideMark/>
          </w:tcPr>
          <w:p w14:paraId="0B86AF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Октябрьскийполиклиника</w:t>
            </w:r>
          </w:p>
        </w:tc>
        <w:tc>
          <w:tcPr>
            <w:tcW w:w="2796" w:type="pct"/>
            <w:tcBorders>
              <w:top w:val="nil"/>
              <w:left w:val="nil"/>
              <w:bottom w:val="single" w:sz="4" w:space="0" w:color="auto"/>
              <w:right w:val="single" w:sz="4" w:space="0" w:color="auto"/>
            </w:tcBorders>
            <w:vAlign w:val="center"/>
            <w:hideMark/>
          </w:tcPr>
          <w:p w14:paraId="48F5BA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647F0E0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DE21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2058</w:t>
            </w:r>
          </w:p>
        </w:tc>
        <w:tc>
          <w:tcPr>
            <w:tcW w:w="1829" w:type="pct"/>
            <w:tcBorders>
              <w:top w:val="nil"/>
              <w:left w:val="nil"/>
              <w:bottom w:val="single" w:sz="4" w:space="0" w:color="auto"/>
              <w:right w:val="single" w:sz="4" w:space="0" w:color="auto"/>
            </w:tcBorders>
            <w:vAlign w:val="center"/>
            <w:hideMark/>
          </w:tcPr>
          <w:p w14:paraId="08BB69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ОктябрьскийМДОУ №98 ул.Новая, д.9</w:t>
            </w:r>
          </w:p>
        </w:tc>
        <w:tc>
          <w:tcPr>
            <w:tcW w:w="2796" w:type="pct"/>
            <w:tcBorders>
              <w:top w:val="nil"/>
              <w:left w:val="nil"/>
              <w:bottom w:val="single" w:sz="4" w:space="0" w:color="auto"/>
              <w:right w:val="single" w:sz="4" w:space="0" w:color="auto"/>
            </w:tcBorders>
            <w:vAlign w:val="center"/>
            <w:hideMark/>
          </w:tcPr>
          <w:p w14:paraId="18CF51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44057E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94B25D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2059</w:t>
            </w:r>
          </w:p>
        </w:tc>
        <w:tc>
          <w:tcPr>
            <w:tcW w:w="1829" w:type="pct"/>
            <w:tcBorders>
              <w:top w:val="nil"/>
              <w:left w:val="nil"/>
              <w:bottom w:val="single" w:sz="4" w:space="0" w:color="auto"/>
              <w:right w:val="single" w:sz="4" w:space="0" w:color="auto"/>
            </w:tcBorders>
            <w:vAlign w:val="center"/>
            <w:hideMark/>
          </w:tcPr>
          <w:p w14:paraId="52F7CB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ОктябрьскийМДОУ №12 ул.Новая, д.7а</w:t>
            </w:r>
          </w:p>
        </w:tc>
        <w:tc>
          <w:tcPr>
            <w:tcW w:w="2796" w:type="pct"/>
            <w:tcBorders>
              <w:top w:val="nil"/>
              <w:left w:val="nil"/>
              <w:bottom w:val="single" w:sz="4" w:space="0" w:color="auto"/>
              <w:right w:val="single" w:sz="4" w:space="0" w:color="auto"/>
            </w:tcBorders>
            <w:vAlign w:val="center"/>
            <w:hideMark/>
          </w:tcPr>
          <w:p w14:paraId="075431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0DFBC8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D2AF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2060</w:t>
            </w:r>
          </w:p>
        </w:tc>
        <w:tc>
          <w:tcPr>
            <w:tcW w:w="1829" w:type="pct"/>
            <w:tcBorders>
              <w:top w:val="nil"/>
              <w:left w:val="nil"/>
              <w:bottom w:val="single" w:sz="4" w:space="0" w:color="auto"/>
              <w:right w:val="single" w:sz="4" w:space="0" w:color="auto"/>
            </w:tcBorders>
            <w:vAlign w:val="center"/>
            <w:hideMark/>
          </w:tcPr>
          <w:p w14:paraId="2AA826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Октябрьскийдетский центр</w:t>
            </w:r>
          </w:p>
        </w:tc>
        <w:tc>
          <w:tcPr>
            <w:tcW w:w="2796" w:type="pct"/>
            <w:tcBorders>
              <w:top w:val="nil"/>
              <w:left w:val="nil"/>
              <w:bottom w:val="single" w:sz="4" w:space="0" w:color="auto"/>
              <w:right w:val="single" w:sz="4" w:space="0" w:color="auto"/>
            </w:tcBorders>
            <w:vAlign w:val="center"/>
            <w:hideMark/>
          </w:tcPr>
          <w:p w14:paraId="0FD233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114D011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F3AD7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2061</w:t>
            </w:r>
          </w:p>
        </w:tc>
        <w:tc>
          <w:tcPr>
            <w:tcW w:w="1829" w:type="pct"/>
            <w:tcBorders>
              <w:top w:val="nil"/>
              <w:left w:val="nil"/>
              <w:bottom w:val="single" w:sz="4" w:space="0" w:color="auto"/>
              <w:right w:val="single" w:sz="4" w:space="0" w:color="auto"/>
            </w:tcBorders>
            <w:vAlign w:val="center"/>
            <w:hideMark/>
          </w:tcPr>
          <w:p w14:paraId="5F67B7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ОктябрьскийДетский сад</w:t>
            </w:r>
          </w:p>
        </w:tc>
        <w:tc>
          <w:tcPr>
            <w:tcW w:w="2796" w:type="pct"/>
            <w:tcBorders>
              <w:top w:val="nil"/>
              <w:left w:val="nil"/>
              <w:bottom w:val="single" w:sz="4" w:space="0" w:color="auto"/>
              <w:right w:val="single" w:sz="4" w:space="0" w:color="auto"/>
            </w:tcBorders>
            <w:vAlign w:val="center"/>
            <w:hideMark/>
          </w:tcPr>
          <w:p w14:paraId="29071F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4300EE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2EE8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2062</w:t>
            </w:r>
          </w:p>
        </w:tc>
        <w:tc>
          <w:tcPr>
            <w:tcW w:w="1829" w:type="pct"/>
            <w:tcBorders>
              <w:top w:val="nil"/>
              <w:left w:val="nil"/>
              <w:bottom w:val="single" w:sz="4" w:space="0" w:color="auto"/>
              <w:right w:val="single" w:sz="4" w:space="0" w:color="auto"/>
            </w:tcBorders>
            <w:vAlign w:val="center"/>
            <w:hideMark/>
          </w:tcPr>
          <w:p w14:paraId="6C8842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Октябрьскийдет.поликлиника</w:t>
            </w:r>
          </w:p>
        </w:tc>
        <w:tc>
          <w:tcPr>
            <w:tcW w:w="2796" w:type="pct"/>
            <w:tcBorders>
              <w:top w:val="nil"/>
              <w:left w:val="nil"/>
              <w:bottom w:val="single" w:sz="4" w:space="0" w:color="auto"/>
              <w:right w:val="single" w:sz="4" w:space="0" w:color="auto"/>
            </w:tcBorders>
            <w:vAlign w:val="center"/>
            <w:hideMark/>
          </w:tcPr>
          <w:p w14:paraId="4261F5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0AD4F0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5DA99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2063</w:t>
            </w:r>
          </w:p>
        </w:tc>
        <w:tc>
          <w:tcPr>
            <w:tcW w:w="1829" w:type="pct"/>
            <w:tcBorders>
              <w:top w:val="nil"/>
              <w:left w:val="nil"/>
              <w:bottom w:val="single" w:sz="4" w:space="0" w:color="auto"/>
              <w:right w:val="single" w:sz="4" w:space="0" w:color="auto"/>
            </w:tcBorders>
            <w:vAlign w:val="center"/>
            <w:hideMark/>
          </w:tcPr>
          <w:p w14:paraId="7E30F5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МалаховкаШкола-интернат</w:t>
            </w:r>
          </w:p>
        </w:tc>
        <w:tc>
          <w:tcPr>
            <w:tcW w:w="2796" w:type="pct"/>
            <w:tcBorders>
              <w:top w:val="nil"/>
              <w:left w:val="nil"/>
              <w:bottom w:val="single" w:sz="4" w:space="0" w:color="auto"/>
              <w:right w:val="single" w:sz="4" w:space="0" w:color="auto"/>
            </w:tcBorders>
            <w:vAlign w:val="center"/>
            <w:hideMark/>
          </w:tcPr>
          <w:p w14:paraId="374270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Центральная, д.12/1АО "Люберецкая теплосеть"</w:t>
            </w:r>
          </w:p>
        </w:tc>
      </w:tr>
      <w:tr w:rsidR="00B51A48" w:rsidRPr="00B51A48" w14:paraId="69395F7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0C7C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2064</w:t>
            </w:r>
          </w:p>
        </w:tc>
        <w:tc>
          <w:tcPr>
            <w:tcW w:w="1829" w:type="pct"/>
            <w:tcBorders>
              <w:top w:val="nil"/>
              <w:left w:val="nil"/>
              <w:bottom w:val="single" w:sz="4" w:space="0" w:color="auto"/>
              <w:right w:val="single" w:sz="4" w:space="0" w:color="auto"/>
            </w:tcBorders>
            <w:vAlign w:val="center"/>
            <w:hideMark/>
          </w:tcPr>
          <w:p w14:paraId="482340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МалаховкаШкола 48</w:t>
            </w:r>
          </w:p>
        </w:tc>
        <w:tc>
          <w:tcPr>
            <w:tcW w:w="2796" w:type="pct"/>
            <w:tcBorders>
              <w:top w:val="nil"/>
              <w:left w:val="nil"/>
              <w:bottom w:val="single" w:sz="4" w:space="0" w:color="auto"/>
              <w:right w:val="single" w:sz="4" w:space="0" w:color="auto"/>
            </w:tcBorders>
            <w:vAlign w:val="center"/>
            <w:hideMark/>
          </w:tcPr>
          <w:p w14:paraId="0B7381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Модульная котельная в р.п. Малаховка, ул. ПионерскаяАО "Люберецкая теплосеть"</w:t>
            </w:r>
          </w:p>
        </w:tc>
      </w:tr>
      <w:tr w:rsidR="00B51A48" w:rsidRPr="00B51A48" w14:paraId="720CAAF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0FE71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2065</w:t>
            </w:r>
          </w:p>
        </w:tc>
        <w:tc>
          <w:tcPr>
            <w:tcW w:w="1829" w:type="pct"/>
            <w:tcBorders>
              <w:top w:val="nil"/>
              <w:left w:val="nil"/>
              <w:bottom w:val="single" w:sz="4" w:space="0" w:color="auto"/>
              <w:right w:val="single" w:sz="4" w:space="0" w:color="auto"/>
            </w:tcBorders>
            <w:vAlign w:val="center"/>
            <w:hideMark/>
          </w:tcPr>
          <w:p w14:paraId="52204F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МалаховкаПоликлиника №1</w:t>
            </w:r>
          </w:p>
        </w:tc>
        <w:tc>
          <w:tcPr>
            <w:tcW w:w="2796" w:type="pct"/>
            <w:tcBorders>
              <w:top w:val="nil"/>
              <w:left w:val="nil"/>
              <w:bottom w:val="single" w:sz="4" w:space="0" w:color="auto"/>
              <w:right w:val="single" w:sz="4" w:space="0" w:color="auto"/>
            </w:tcBorders>
            <w:vAlign w:val="center"/>
            <w:hideMark/>
          </w:tcPr>
          <w:p w14:paraId="3C9D1A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6EFC628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084D0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2066</w:t>
            </w:r>
          </w:p>
        </w:tc>
        <w:tc>
          <w:tcPr>
            <w:tcW w:w="1829" w:type="pct"/>
            <w:tcBorders>
              <w:top w:val="nil"/>
              <w:left w:val="nil"/>
              <w:bottom w:val="single" w:sz="4" w:space="0" w:color="auto"/>
              <w:right w:val="single" w:sz="4" w:space="0" w:color="auto"/>
            </w:tcBorders>
            <w:vAlign w:val="center"/>
            <w:hideMark/>
          </w:tcPr>
          <w:p w14:paraId="387FEA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МалаховкаНОУ "Школа "Образ"</w:t>
            </w:r>
          </w:p>
        </w:tc>
        <w:tc>
          <w:tcPr>
            <w:tcW w:w="2796" w:type="pct"/>
            <w:tcBorders>
              <w:top w:val="nil"/>
              <w:left w:val="nil"/>
              <w:bottom w:val="single" w:sz="4" w:space="0" w:color="auto"/>
              <w:right w:val="single" w:sz="4" w:space="0" w:color="auto"/>
            </w:tcBorders>
            <w:vAlign w:val="center"/>
            <w:hideMark/>
          </w:tcPr>
          <w:p w14:paraId="1E52F1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1A653C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35BF0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2067</w:t>
            </w:r>
          </w:p>
        </w:tc>
        <w:tc>
          <w:tcPr>
            <w:tcW w:w="1829" w:type="pct"/>
            <w:tcBorders>
              <w:top w:val="nil"/>
              <w:left w:val="nil"/>
              <w:bottom w:val="single" w:sz="4" w:space="0" w:color="auto"/>
              <w:right w:val="single" w:sz="4" w:space="0" w:color="auto"/>
            </w:tcBorders>
            <w:vAlign w:val="center"/>
            <w:hideMark/>
          </w:tcPr>
          <w:p w14:paraId="5922EE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МалаховкаМОУ СОШ №52</w:t>
            </w:r>
          </w:p>
        </w:tc>
        <w:tc>
          <w:tcPr>
            <w:tcW w:w="2796" w:type="pct"/>
            <w:tcBorders>
              <w:top w:val="nil"/>
              <w:left w:val="nil"/>
              <w:bottom w:val="single" w:sz="4" w:space="0" w:color="auto"/>
              <w:right w:val="single" w:sz="4" w:space="0" w:color="auto"/>
            </w:tcBorders>
            <w:vAlign w:val="center"/>
            <w:hideMark/>
          </w:tcPr>
          <w:p w14:paraId="2C2820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62EFF1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CDC7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2068</w:t>
            </w:r>
          </w:p>
        </w:tc>
        <w:tc>
          <w:tcPr>
            <w:tcW w:w="1829" w:type="pct"/>
            <w:tcBorders>
              <w:top w:val="nil"/>
              <w:left w:val="nil"/>
              <w:bottom w:val="single" w:sz="4" w:space="0" w:color="auto"/>
              <w:right w:val="single" w:sz="4" w:space="0" w:color="auto"/>
            </w:tcBorders>
            <w:vAlign w:val="center"/>
            <w:hideMark/>
          </w:tcPr>
          <w:p w14:paraId="49684F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МалаховкаМОУ СОШ №48</w:t>
            </w:r>
          </w:p>
        </w:tc>
        <w:tc>
          <w:tcPr>
            <w:tcW w:w="2796" w:type="pct"/>
            <w:tcBorders>
              <w:top w:val="nil"/>
              <w:left w:val="nil"/>
              <w:bottom w:val="single" w:sz="4" w:space="0" w:color="auto"/>
              <w:right w:val="single" w:sz="4" w:space="0" w:color="auto"/>
            </w:tcBorders>
            <w:vAlign w:val="center"/>
            <w:hideMark/>
          </w:tcPr>
          <w:p w14:paraId="41BBF6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E2B248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134B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2069</w:t>
            </w:r>
          </w:p>
        </w:tc>
        <w:tc>
          <w:tcPr>
            <w:tcW w:w="1829" w:type="pct"/>
            <w:tcBorders>
              <w:top w:val="nil"/>
              <w:left w:val="nil"/>
              <w:bottom w:val="single" w:sz="4" w:space="0" w:color="auto"/>
              <w:right w:val="single" w:sz="4" w:space="0" w:color="auto"/>
            </w:tcBorders>
            <w:vAlign w:val="center"/>
            <w:hideMark/>
          </w:tcPr>
          <w:p w14:paraId="41406E5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МалаховкаМОУ СОШ №47</w:t>
            </w:r>
          </w:p>
        </w:tc>
        <w:tc>
          <w:tcPr>
            <w:tcW w:w="2796" w:type="pct"/>
            <w:tcBorders>
              <w:top w:val="nil"/>
              <w:left w:val="nil"/>
              <w:bottom w:val="single" w:sz="4" w:space="0" w:color="auto"/>
              <w:right w:val="single" w:sz="4" w:space="0" w:color="auto"/>
            </w:tcBorders>
            <w:vAlign w:val="center"/>
            <w:hideMark/>
          </w:tcPr>
          <w:p w14:paraId="5FD58A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21721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8250EB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2070</w:t>
            </w:r>
          </w:p>
        </w:tc>
        <w:tc>
          <w:tcPr>
            <w:tcW w:w="1829" w:type="pct"/>
            <w:tcBorders>
              <w:top w:val="nil"/>
              <w:left w:val="nil"/>
              <w:bottom w:val="single" w:sz="4" w:space="0" w:color="auto"/>
              <w:right w:val="single" w:sz="4" w:space="0" w:color="auto"/>
            </w:tcBorders>
            <w:vAlign w:val="center"/>
            <w:hideMark/>
          </w:tcPr>
          <w:p w14:paraId="40B304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д/сад №64</w:t>
            </w:r>
          </w:p>
        </w:tc>
        <w:tc>
          <w:tcPr>
            <w:tcW w:w="2796" w:type="pct"/>
            <w:tcBorders>
              <w:top w:val="nil"/>
              <w:left w:val="nil"/>
              <w:bottom w:val="single" w:sz="4" w:space="0" w:color="auto"/>
              <w:right w:val="single" w:sz="4" w:space="0" w:color="auto"/>
            </w:tcBorders>
            <w:vAlign w:val="center"/>
            <w:hideMark/>
          </w:tcPr>
          <w:p w14:paraId="2ED0248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471442F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5E6B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2071</w:t>
            </w:r>
          </w:p>
        </w:tc>
        <w:tc>
          <w:tcPr>
            <w:tcW w:w="1829" w:type="pct"/>
            <w:tcBorders>
              <w:top w:val="nil"/>
              <w:left w:val="nil"/>
              <w:bottom w:val="single" w:sz="4" w:space="0" w:color="auto"/>
              <w:right w:val="single" w:sz="4" w:space="0" w:color="auto"/>
            </w:tcBorders>
            <w:vAlign w:val="center"/>
            <w:hideMark/>
          </w:tcPr>
          <w:p w14:paraId="5D47E0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д/сад №1720</w:t>
            </w:r>
          </w:p>
        </w:tc>
        <w:tc>
          <w:tcPr>
            <w:tcW w:w="2796" w:type="pct"/>
            <w:tcBorders>
              <w:top w:val="nil"/>
              <w:left w:val="nil"/>
              <w:bottom w:val="single" w:sz="4" w:space="0" w:color="auto"/>
              <w:right w:val="single" w:sz="4" w:space="0" w:color="auto"/>
            </w:tcBorders>
            <w:vAlign w:val="center"/>
            <w:hideMark/>
          </w:tcPr>
          <w:p w14:paraId="296C9E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ш Красковское, д.15/1АО "Люберецкая теплосеть"</w:t>
            </w:r>
          </w:p>
        </w:tc>
      </w:tr>
      <w:tr w:rsidR="00B51A48" w:rsidRPr="00B51A48" w14:paraId="21EA2EE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5A9F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2072</w:t>
            </w:r>
          </w:p>
        </w:tc>
        <w:tc>
          <w:tcPr>
            <w:tcW w:w="1829" w:type="pct"/>
            <w:tcBorders>
              <w:top w:val="nil"/>
              <w:left w:val="nil"/>
              <w:bottom w:val="single" w:sz="4" w:space="0" w:color="auto"/>
              <w:right w:val="single" w:sz="4" w:space="0" w:color="auto"/>
            </w:tcBorders>
            <w:vAlign w:val="center"/>
            <w:hideMark/>
          </w:tcPr>
          <w:p w14:paraId="02AD94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 общеразв. вида №81</w:t>
            </w:r>
          </w:p>
        </w:tc>
        <w:tc>
          <w:tcPr>
            <w:tcW w:w="2796" w:type="pct"/>
            <w:tcBorders>
              <w:top w:val="nil"/>
              <w:left w:val="nil"/>
              <w:bottom w:val="single" w:sz="4" w:space="0" w:color="auto"/>
              <w:right w:val="single" w:sz="4" w:space="0" w:color="auto"/>
            </w:tcBorders>
            <w:vAlign w:val="center"/>
            <w:hideMark/>
          </w:tcPr>
          <w:p w14:paraId="581E6A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Малаховка, ул. Малаховская д. 10, 12АО "Люберецкая теплосеть"</w:t>
            </w:r>
          </w:p>
        </w:tc>
      </w:tr>
      <w:tr w:rsidR="00B51A48" w:rsidRPr="00B51A48" w14:paraId="464C91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0169E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2073</w:t>
            </w:r>
          </w:p>
        </w:tc>
        <w:tc>
          <w:tcPr>
            <w:tcW w:w="1829" w:type="pct"/>
            <w:tcBorders>
              <w:top w:val="nil"/>
              <w:left w:val="nil"/>
              <w:bottom w:val="single" w:sz="4" w:space="0" w:color="auto"/>
              <w:right w:val="single" w:sz="4" w:space="0" w:color="auto"/>
            </w:tcBorders>
            <w:vAlign w:val="center"/>
            <w:hideMark/>
          </w:tcPr>
          <w:p w14:paraId="6EC69A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сад №150</w:t>
            </w:r>
          </w:p>
        </w:tc>
        <w:tc>
          <w:tcPr>
            <w:tcW w:w="2796" w:type="pct"/>
            <w:tcBorders>
              <w:top w:val="nil"/>
              <w:left w:val="nil"/>
              <w:bottom w:val="single" w:sz="4" w:space="0" w:color="auto"/>
              <w:right w:val="single" w:sz="4" w:space="0" w:color="auto"/>
            </w:tcBorders>
            <w:vAlign w:val="center"/>
            <w:hideMark/>
          </w:tcPr>
          <w:p w14:paraId="542C65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7E922B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692BA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2074</w:t>
            </w:r>
          </w:p>
        </w:tc>
        <w:tc>
          <w:tcPr>
            <w:tcW w:w="1829" w:type="pct"/>
            <w:tcBorders>
              <w:top w:val="nil"/>
              <w:left w:val="nil"/>
              <w:bottom w:val="single" w:sz="4" w:space="0" w:color="auto"/>
              <w:right w:val="single" w:sz="4" w:space="0" w:color="auto"/>
            </w:tcBorders>
            <w:vAlign w:val="center"/>
            <w:hideMark/>
          </w:tcPr>
          <w:p w14:paraId="17BD99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сад №10</w:t>
            </w:r>
          </w:p>
        </w:tc>
        <w:tc>
          <w:tcPr>
            <w:tcW w:w="2796" w:type="pct"/>
            <w:tcBorders>
              <w:top w:val="nil"/>
              <w:left w:val="nil"/>
              <w:bottom w:val="single" w:sz="4" w:space="0" w:color="auto"/>
              <w:right w:val="single" w:sz="4" w:space="0" w:color="auto"/>
            </w:tcBorders>
            <w:vAlign w:val="center"/>
            <w:hideMark/>
          </w:tcPr>
          <w:p w14:paraId="5FC948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Тургенева, д.17/1АО "Люберецкая теплосеть"</w:t>
            </w:r>
          </w:p>
        </w:tc>
      </w:tr>
      <w:tr w:rsidR="00B51A48" w:rsidRPr="00B51A48" w14:paraId="7DD728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E6DD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2075</w:t>
            </w:r>
          </w:p>
        </w:tc>
        <w:tc>
          <w:tcPr>
            <w:tcW w:w="1829" w:type="pct"/>
            <w:tcBorders>
              <w:top w:val="nil"/>
              <w:left w:val="nil"/>
              <w:bottom w:val="single" w:sz="4" w:space="0" w:color="auto"/>
              <w:right w:val="single" w:sz="4" w:space="0" w:color="auto"/>
            </w:tcBorders>
            <w:vAlign w:val="center"/>
            <w:hideMark/>
          </w:tcPr>
          <w:p w14:paraId="14DA57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корпус</w:t>
            </w:r>
          </w:p>
        </w:tc>
        <w:tc>
          <w:tcPr>
            <w:tcW w:w="2796" w:type="pct"/>
            <w:tcBorders>
              <w:top w:val="nil"/>
              <w:left w:val="nil"/>
              <w:bottom w:val="single" w:sz="4" w:space="0" w:color="auto"/>
              <w:right w:val="single" w:sz="4" w:space="0" w:color="auto"/>
            </w:tcBorders>
            <w:vAlign w:val="center"/>
            <w:hideMark/>
          </w:tcPr>
          <w:p w14:paraId="1756F3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Щорса, д.18 пом.2АО "Люберецкая теплосеть"</w:t>
            </w:r>
          </w:p>
        </w:tc>
      </w:tr>
      <w:tr w:rsidR="00B51A48" w:rsidRPr="00B51A48" w14:paraId="1906BC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3A8D7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2076</w:t>
            </w:r>
          </w:p>
        </w:tc>
        <w:tc>
          <w:tcPr>
            <w:tcW w:w="1829" w:type="pct"/>
            <w:tcBorders>
              <w:top w:val="nil"/>
              <w:left w:val="nil"/>
              <w:bottom w:val="single" w:sz="4" w:space="0" w:color="auto"/>
              <w:right w:val="single" w:sz="4" w:space="0" w:color="auto"/>
            </w:tcBorders>
            <w:vAlign w:val="center"/>
            <w:hideMark/>
          </w:tcPr>
          <w:p w14:paraId="5B5136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МалаховкаД\сад-81</w:t>
            </w:r>
          </w:p>
        </w:tc>
        <w:tc>
          <w:tcPr>
            <w:tcW w:w="2796" w:type="pct"/>
            <w:tcBorders>
              <w:top w:val="nil"/>
              <w:left w:val="nil"/>
              <w:bottom w:val="single" w:sz="4" w:space="0" w:color="auto"/>
              <w:right w:val="single" w:sz="4" w:space="0" w:color="auto"/>
            </w:tcBorders>
            <w:vAlign w:val="center"/>
            <w:hideMark/>
          </w:tcPr>
          <w:p w14:paraId="55A43E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Малаховская, д.20АО "Люберецкая теплосеть"</w:t>
            </w:r>
          </w:p>
        </w:tc>
      </w:tr>
      <w:tr w:rsidR="00B51A48" w:rsidRPr="00B51A48" w14:paraId="16A063F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6C53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2077</w:t>
            </w:r>
          </w:p>
        </w:tc>
        <w:tc>
          <w:tcPr>
            <w:tcW w:w="1829" w:type="pct"/>
            <w:tcBorders>
              <w:top w:val="nil"/>
              <w:left w:val="nil"/>
              <w:bottom w:val="single" w:sz="4" w:space="0" w:color="auto"/>
              <w:right w:val="single" w:sz="4" w:space="0" w:color="auto"/>
            </w:tcBorders>
            <w:vAlign w:val="center"/>
            <w:hideMark/>
          </w:tcPr>
          <w:p w14:paraId="00C82A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Малаховкагараж. д/сад</w:t>
            </w:r>
          </w:p>
        </w:tc>
        <w:tc>
          <w:tcPr>
            <w:tcW w:w="2796" w:type="pct"/>
            <w:tcBorders>
              <w:top w:val="nil"/>
              <w:left w:val="nil"/>
              <w:bottom w:val="single" w:sz="4" w:space="0" w:color="auto"/>
              <w:right w:val="single" w:sz="4" w:space="0" w:color="auto"/>
            </w:tcBorders>
            <w:vAlign w:val="center"/>
            <w:hideMark/>
          </w:tcPr>
          <w:p w14:paraId="1A219D6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ш Красковское, д.15/1АО "Люберецкая теплосеть"</w:t>
            </w:r>
          </w:p>
        </w:tc>
      </w:tr>
      <w:tr w:rsidR="00B51A48" w:rsidRPr="00B51A48" w14:paraId="0A18A6C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26ECA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2078</w:t>
            </w:r>
          </w:p>
        </w:tc>
        <w:tc>
          <w:tcPr>
            <w:tcW w:w="1829" w:type="pct"/>
            <w:tcBorders>
              <w:top w:val="nil"/>
              <w:left w:val="nil"/>
              <w:bottom w:val="single" w:sz="4" w:space="0" w:color="auto"/>
              <w:right w:val="single" w:sz="4" w:space="0" w:color="auto"/>
            </w:tcBorders>
            <w:vAlign w:val="center"/>
            <w:hideMark/>
          </w:tcPr>
          <w:p w14:paraId="4A50B7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Малаховкагараж, Поликлиника №1</w:t>
            </w:r>
          </w:p>
        </w:tc>
        <w:tc>
          <w:tcPr>
            <w:tcW w:w="2796" w:type="pct"/>
            <w:tcBorders>
              <w:top w:val="nil"/>
              <w:left w:val="nil"/>
              <w:bottom w:val="single" w:sz="4" w:space="0" w:color="auto"/>
              <w:right w:val="single" w:sz="4" w:space="0" w:color="auto"/>
            </w:tcBorders>
            <w:vAlign w:val="center"/>
            <w:hideMark/>
          </w:tcPr>
          <w:p w14:paraId="158AD4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3971CC3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C1F5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2079</w:t>
            </w:r>
          </w:p>
        </w:tc>
        <w:tc>
          <w:tcPr>
            <w:tcW w:w="1829" w:type="pct"/>
            <w:tcBorders>
              <w:top w:val="nil"/>
              <w:left w:val="nil"/>
              <w:bottom w:val="single" w:sz="4" w:space="0" w:color="auto"/>
              <w:right w:val="single" w:sz="4" w:space="0" w:color="auto"/>
            </w:tcBorders>
            <w:vAlign w:val="center"/>
            <w:hideMark/>
          </w:tcPr>
          <w:p w14:paraId="21E9BE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МалаховкаВ2, МОУ Гимназия №46</w:t>
            </w:r>
          </w:p>
        </w:tc>
        <w:tc>
          <w:tcPr>
            <w:tcW w:w="2796" w:type="pct"/>
            <w:tcBorders>
              <w:top w:val="nil"/>
              <w:left w:val="nil"/>
              <w:bottom w:val="single" w:sz="4" w:space="0" w:color="auto"/>
              <w:right w:val="single" w:sz="4" w:space="0" w:color="auto"/>
            </w:tcBorders>
            <w:vAlign w:val="center"/>
            <w:hideMark/>
          </w:tcPr>
          <w:p w14:paraId="1F37C4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Тургенева, д.17/1АО "Люберецкая теплосеть"</w:t>
            </w:r>
          </w:p>
        </w:tc>
      </w:tr>
      <w:tr w:rsidR="00B51A48" w:rsidRPr="00B51A48" w14:paraId="2AE92A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B4D7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2080</w:t>
            </w:r>
          </w:p>
        </w:tc>
        <w:tc>
          <w:tcPr>
            <w:tcW w:w="1829" w:type="pct"/>
            <w:tcBorders>
              <w:top w:val="nil"/>
              <w:left w:val="nil"/>
              <w:bottom w:val="single" w:sz="4" w:space="0" w:color="auto"/>
              <w:right w:val="single" w:sz="4" w:space="0" w:color="auto"/>
            </w:tcBorders>
            <w:vAlign w:val="center"/>
            <w:hideMark/>
          </w:tcPr>
          <w:p w14:paraId="7DC076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МУЗ "Поликлиника"</w:t>
            </w:r>
          </w:p>
        </w:tc>
        <w:tc>
          <w:tcPr>
            <w:tcW w:w="2796" w:type="pct"/>
            <w:tcBorders>
              <w:top w:val="nil"/>
              <w:left w:val="nil"/>
              <w:bottom w:val="single" w:sz="4" w:space="0" w:color="auto"/>
              <w:right w:val="single" w:sz="4" w:space="0" w:color="auto"/>
            </w:tcBorders>
            <w:vAlign w:val="center"/>
            <w:hideMark/>
          </w:tcPr>
          <w:p w14:paraId="5B857B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B31ACE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FE07A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2081</w:t>
            </w:r>
          </w:p>
        </w:tc>
        <w:tc>
          <w:tcPr>
            <w:tcW w:w="1829" w:type="pct"/>
            <w:tcBorders>
              <w:top w:val="nil"/>
              <w:left w:val="nil"/>
              <w:bottom w:val="single" w:sz="4" w:space="0" w:color="auto"/>
              <w:right w:val="single" w:sz="4" w:space="0" w:color="auto"/>
            </w:tcBorders>
            <w:vAlign w:val="center"/>
            <w:hideMark/>
          </w:tcPr>
          <w:p w14:paraId="2577E1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МалаховкаВ1, МОУ Гимназия </w:t>
            </w:r>
            <w:r w:rsidRPr="00B51A48">
              <w:rPr>
                <w:rFonts w:ascii="Times New Roman" w:eastAsia="Times New Roman" w:hAnsi="Times New Roman" w:cs="Times New Roman"/>
                <w:color w:val="000000"/>
                <w:lang w:eastAsia="ru-RU"/>
              </w:rPr>
              <w:lastRenderedPageBreak/>
              <w:t>№46</w:t>
            </w:r>
          </w:p>
        </w:tc>
        <w:tc>
          <w:tcPr>
            <w:tcW w:w="2796" w:type="pct"/>
            <w:tcBorders>
              <w:top w:val="nil"/>
              <w:left w:val="nil"/>
              <w:bottom w:val="single" w:sz="4" w:space="0" w:color="auto"/>
              <w:right w:val="single" w:sz="4" w:space="0" w:color="auto"/>
            </w:tcBorders>
            <w:vAlign w:val="center"/>
            <w:hideMark/>
          </w:tcPr>
          <w:p w14:paraId="031DD9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пос Малаховка, ул. Тургенева, д.17/1АО "Люберецкая теплосеть"</w:t>
            </w:r>
          </w:p>
        </w:tc>
      </w:tr>
      <w:tr w:rsidR="00B51A48" w:rsidRPr="00B51A48" w14:paraId="2DEE888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C310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2082</w:t>
            </w:r>
          </w:p>
        </w:tc>
        <w:tc>
          <w:tcPr>
            <w:tcW w:w="1829" w:type="pct"/>
            <w:tcBorders>
              <w:top w:val="nil"/>
              <w:left w:val="nil"/>
              <w:bottom w:val="single" w:sz="4" w:space="0" w:color="auto"/>
              <w:right w:val="single" w:sz="4" w:space="0" w:color="auto"/>
            </w:tcBorders>
            <w:vAlign w:val="center"/>
            <w:hideMark/>
          </w:tcPr>
          <w:p w14:paraId="755B30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Малаховка"Мать и дитя"</w:t>
            </w:r>
          </w:p>
        </w:tc>
        <w:tc>
          <w:tcPr>
            <w:tcW w:w="2796" w:type="pct"/>
            <w:tcBorders>
              <w:top w:val="nil"/>
              <w:left w:val="nil"/>
              <w:bottom w:val="single" w:sz="4" w:space="0" w:color="auto"/>
              <w:right w:val="single" w:sz="4" w:space="0" w:color="auto"/>
            </w:tcBorders>
            <w:vAlign w:val="center"/>
            <w:hideMark/>
          </w:tcPr>
          <w:p w14:paraId="46650E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7A1E06A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F9A2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2083</w:t>
            </w:r>
          </w:p>
        </w:tc>
        <w:tc>
          <w:tcPr>
            <w:tcW w:w="1829" w:type="pct"/>
            <w:tcBorders>
              <w:top w:val="nil"/>
              <w:left w:val="nil"/>
              <w:bottom w:val="single" w:sz="4" w:space="0" w:color="auto"/>
              <w:right w:val="single" w:sz="4" w:space="0" w:color="auto"/>
            </w:tcBorders>
            <w:vAlign w:val="center"/>
            <w:hideMark/>
          </w:tcPr>
          <w:p w14:paraId="2DDCE0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КрасковоШкольная,1а</w:t>
            </w:r>
          </w:p>
        </w:tc>
        <w:tc>
          <w:tcPr>
            <w:tcW w:w="2796" w:type="pct"/>
            <w:tcBorders>
              <w:top w:val="nil"/>
              <w:left w:val="nil"/>
              <w:bottom w:val="single" w:sz="4" w:space="0" w:color="auto"/>
              <w:right w:val="single" w:sz="4" w:space="0" w:color="auto"/>
            </w:tcBorders>
            <w:vAlign w:val="center"/>
            <w:hideMark/>
          </w:tcPr>
          <w:p w14:paraId="0DAE7D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4B64133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F230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2084</w:t>
            </w:r>
          </w:p>
        </w:tc>
        <w:tc>
          <w:tcPr>
            <w:tcW w:w="1829" w:type="pct"/>
            <w:tcBorders>
              <w:top w:val="nil"/>
              <w:left w:val="nil"/>
              <w:bottom w:val="single" w:sz="4" w:space="0" w:color="auto"/>
              <w:right w:val="single" w:sz="4" w:space="0" w:color="auto"/>
            </w:tcBorders>
            <w:vAlign w:val="center"/>
            <w:hideMark/>
          </w:tcPr>
          <w:p w14:paraId="2233C8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 интернат</w:t>
            </w:r>
          </w:p>
        </w:tc>
        <w:tc>
          <w:tcPr>
            <w:tcW w:w="2796" w:type="pct"/>
            <w:tcBorders>
              <w:top w:val="nil"/>
              <w:left w:val="nil"/>
              <w:bottom w:val="single" w:sz="4" w:space="0" w:color="auto"/>
              <w:right w:val="single" w:sz="4" w:space="0" w:color="auto"/>
            </w:tcBorders>
            <w:vAlign w:val="center"/>
            <w:hideMark/>
          </w:tcPr>
          <w:p w14:paraId="37A837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A72E3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42EA8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2085</w:t>
            </w:r>
          </w:p>
        </w:tc>
        <w:tc>
          <w:tcPr>
            <w:tcW w:w="1829" w:type="pct"/>
            <w:tcBorders>
              <w:top w:val="nil"/>
              <w:left w:val="nil"/>
              <w:bottom w:val="single" w:sz="4" w:space="0" w:color="auto"/>
              <w:right w:val="single" w:sz="4" w:space="0" w:color="auto"/>
            </w:tcBorders>
            <w:vAlign w:val="center"/>
            <w:hideMark/>
          </w:tcPr>
          <w:p w14:paraId="772CB9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 №59</w:t>
            </w:r>
          </w:p>
        </w:tc>
        <w:tc>
          <w:tcPr>
            <w:tcW w:w="2796" w:type="pct"/>
            <w:tcBorders>
              <w:top w:val="nil"/>
              <w:left w:val="nil"/>
              <w:bottom w:val="single" w:sz="4" w:space="0" w:color="auto"/>
              <w:right w:val="single" w:sz="4" w:space="0" w:color="auto"/>
            </w:tcBorders>
            <w:vAlign w:val="center"/>
            <w:hideMark/>
          </w:tcPr>
          <w:p w14:paraId="09C5F5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0A43A9F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9564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2086</w:t>
            </w:r>
          </w:p>
        </w:tc>
        <w:tc>
          <w:tcPr>
            <w:tcW w:w="1829" w:type="pct"/>
            <w:tcBorders>
              <w:top w:val="nil"/>
              <w:left w:val="nil"/>
              <w:bottom w:val="single" w:sz="4" w:space="0" w:color="auto"/>
              <w:right w:val="single" w:sz="4" w:space="0" w:color="auto"/>
            </w:tcBorders>
            <w:vAlign w:val="center"/>
            <w:hideMark/>
          </w:tcPr>
          <w:p w14:paraId="224BB6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w:t>
            </w:r>
          </w:p>
        </w:tc>
        <w:tc>
          <w:tcPr>
            <w:tcW w:w="2796" w:type="pct"/>
            <w:tcBorders>
              <w:top w:val="nil"/>
              <w:left w:val="nil"/>
              <w:bottom w:val="single" w:sz="4" w:space="0" w:color="auto"/>
              <w:right w:val="single" w:sz="4" w:space="0" w:color="auto"/>
            </w:tcBorders>
            <w:vAlign w:val="center"/>
            <w:hideMark/>
          </w:tcPr>
          <w:p w14:paraId="4DB740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21A4169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0DBE3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2087</w:t>
            </w:r>
          </w:p>
        </w:tc>
        <w:tc>
          <w:tcPr>
            <w:tcW w:w="1829" w:type="pct"/>
            <w:tcBorders>
              <w:top w:val="nil"/>
              <w:left w:val="nil"/>
              <w:bottom w:val="single" w:sz="4" w:space="0" w:color="auto"/>
              <w:right w:val="single" w:sz="4" w:space="0" w:color="auto"/>
            </w:tcBorders>
            <w:vAlign w:val="center"/>
            <w:hideMark/>
          </w:tcPr>
          <w:p w14:paraId="6EAA51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 Развитие№59</w:t>
            </w:r>
          </w:p>
        </w:tc>
        <w:tc>
          <w:tcPr>
            <w:tcW w:w="2796" w:type="pct"/>
            <w:tcBorders>
              <w:top w:val="nil"/>
              <w:left w:val="nil"/>
              <w:bottom w:val="single" w:sz="4" w:space="0" w:color="auto"/>
              <w:right w:val="single" w:sz="4" w:space="0" w:color="auto"/>
            </w:tcBorders>
            <w:vAlign w:val="center"/>
            <w:hideMark/>
          </w:tcPr>
          <w:p w14:paraId="16FA76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04A529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F0428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2088</w:t>
            </w:r>
          </w:p>
        </w:tc>
        <w:tc>
          <w:tcPr>
            <w:tcW w:w="1829" w:type="pct"/>
            <w:tcBorders>
              <w:top w:val="nil"/>
              <w:left w:val="nil"/>
              <w:bottom w:val="single" w:sz="4" w:space="0" w:color="auto"/>
              <w:right w:val="single" w:sz="4" w:space="0" w:color="auto"/>
            </w:tcBorders>
            <w:vAlign w:val="center"/>
            <w:hideMark/>
          </w:tcPr>
          <w:p w14:paraId="4D8EC7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Преображения Господня</w:t>
            </w:r>
          </w:p>
        </w:tc>
        <w:tc>
          <w:tcPr>
            <w:tcW w:w="2796" w:type="pct"/>
            <w:tcBorders>
              <w:top w:val="nil"/>
              <w:left w:val="nil"/>
              <w:bottom w:val="single" w:sz="4" w:space="0" w:color="auto"/>
              <w:right w:val="single" w:sz="4" w:space="0" w:color="auto"/>
            </w:tcBorders>
            <w:vAlign w:val="center"/>
            <w:hideMark/>
          </w:tcPr>
          <w:p w14:paraId="7977B4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3A833A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4E46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2089</w:t>
            </w:r>
          </w:p>
        </w:tc>
        <w:tc>
          <w:tcPr>
            <w:tcW w:w="1829" w:type="pct"/>
            <w:tcBorders>
              <w:top w:val="nil"/>
              <w:left w:val="nil"/>
              <w:bottom w:val="single" w:sz="4" w:space="0" w:color="auto"/>
              <w:right w:val="single" w:sz="4" w:space="0" w:color="auto"/>
            </w:tcBorders>
            <w:vAlign w:val="center"/>
            <w:hideMark/>
          </w:tcPr>
          <w:p w14:paraId="5BEF29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Преображения Господня</w:t>
            </w:r>
          </w:p>
        </w:tc>
        <w:tc>
          <w:tcPr>
            <w:tcW w:w="2796" w:type="pct"/>
            <w:tcBorders>
              <w:top w:val="nil"/>
              <w:left w:val="nil"/>
              <w:bottom w:val="single" w:sz="4" w:space="0" w:color="auto"/>
              <w:right w:val="single" w:sz="4" w:space="0" w:color="auto"/>
            </w:tcBorders>
            <w:vAlign w:val="center"/>
            <w:hideMark/>
          </w:tcPr>
          <w:p w14:paraId="010F14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5698A04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571A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2090</w:t>
            </w:r>
          </w:p>
        </w:tc>
        <w:tc>
          <w:tcPr>
            <w:tcW w:w="1829" w:type="pct"/>
            <w:tcBorders>
              <w:top w:val="nil"/>
              <w:left w:val="nil"/>
              <w:bottom w:val="single" w:sz="4" w:space="0" w:color="auto"/>
              <w:right w:val="single" w:sz="4" w:space="0" w:color="auto"/>
            </w:tcBorders>
            <w:vAlign w:val="center"/>
            <w:hideMark/>
          </w:tcPr>
          <w:p w14:paraId="43A66FB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Владимирской Иконы Божьей</w:t>
            </w:r>
          </w:p>
        </w:tc>
        <w:tc>
          <w:tcPr>
            <w:tcW w:w="2796" w:type="pct"/>
            <w:tcBorders>
              <w:top w:val="nil"/>
              <w:left w:val="nil"/>
              <w:bottom w:val="single" w:sz="4" w:space="0" w:color="auto"/>
              <w:right w:val="single" w:sz="4" w:space="0" w:color="auto"/>
            </w:tcBorders>
            <w:vAlign w:val="center"/>
            <w:hideMark/>
          </w:tcPr>
          <w:p w14:paraId="631924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6141732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4A97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2091</w:t>
            </w:r>
          </w:p>
        </w:tc>
        <w:tc>
          <w:tcPr>
            <w:tcW w:w="1829" w:type="pct"/>
            <w:tcBorders>
              <w:top w:val="nil"/>
              <w:left w:val="nil"/>
              <w:bottom w:val="single" w:sz="4" w:space="0" w:color="auto"/>
              <w:right w:val="single" w:sz="4" w:space="0" w:color="auto"/>
            </w:tcBorders>
            <w:vAlign w:val="center"/>
            <w:hideMark/>
          </w:tcPr>
          <w:p w14:paraId="209812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КрасковоФГУ "ОНМЦ" (Автошкола)</w:t>
            </w:r>
          </w:p>
        </w:tc>
        <w:tc>
          <w:tcPr>
            <w:tcW w:w="2796" w:type="pct"/>
            <w:tcBorders>
              <w:top w:val="nil"/>
              <w:left w:val="nil"/>
              <w:bottom w:val="single" w:sz="4" w:space="0" w:color="auto"/>
              <w:right w:val="single" w:sz="4" w:space="0" w:color="auto"/>
            </w:tcBorders>
            <w:vAlign w:val="center"/>
            <w:hideMark/>
          </w:tcPr>
          <w:p w14:paraId="0513BC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1F9620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EC80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2092</w:t>
            </w:r>
          </w:p>
        </w:tc>
        <w:tc>
          <w:tcPr>
            <w:tcW w:w="1829" w:type="pct"/>
            <w:tcBorders>
              <w:top w:val="nil"/>
              <w:left w:val="nil"/>
              <w:bottom w:val="single" w:sz="4" w:space="0" w:color="auto"/>
              <w:right w:val="single" w:sz="4" w:space="0" w:color="auto"/>
            </w:tcBorders>
            <w:vAlign w:val="center"/>
            <w:hideMark/>
          </w:tcPr>
          <w:p w14:paraId="59FA6D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КрасковоСкорая помощь</w:t>
            </w:r>
          </w:p>
        </w:tc>
        <w:tc>
          <w:tcPr>
            <w:tcW w:w="2796" w:type="pct"/>
            <w:tcBorders>
              <w:top w:val="nil"/>
              <w:left w:val="nil"/>
              <w:bottom w:val="single" w:sz="4" w:space="0" w:color="auto"/>
              <w:right w:val="single" w:sz="4" w:space="0" w:color="auto"/>
            </w:tcBorders>
            <w:vAlign w:val="center"/>
            <w:hideMark/>
          </w:tcPr>
          <w:p w14:paraId="77414F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7FE1A5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D6BA7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2093</w:t>
            </w:r>
          </w:p>
        </w:tc>
        <w:tc>
          <w:tcPr>
            <w:tcW w:w="1829" w:type="pct"/>
            <w:tcBorders>
              <w:top w:val="nil"/>
              <w:left w:val="nil"/>
              <w:bottom w:val="single" w:sz="4" w:space="0" w:color="auto"/>
              <w:right w:val="single" w:sz="4" w:space="0" w:color="auto"/>
            </w:tcBorders>
            <w:vAlign w:val="center"/>
            <w:hideMark/>
          </w:tcPr>
          <w:p w14:paraId="0616F0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КрасковоМузыкальная школа</w:t>
            </w:r>
          </w:p>
        </w:tc>
        <w:tc>
          <w:tcPr>
            <w:tcW w:w="2796" w:type="pct"/>
            <w:tcBorders>
              <w:top w:val="nil"/>
              <w:left w:val="nil"/>
              <w:bottom w:val="single" w:sz="4" w:space="0" w:color="auto"/>
              <w:right w:val="single" w:sz="4" w:space="0" w:color="auto"/>
            </w:tcBorders>
            <w:vAlign w:val="center"/>
            <w:hideMark/>
          </w:tcPr>
          <w:p w14:paraId="390B41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2D6C6E8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A20A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2094</w:t>
            </w:r>
          </w:p>
        </w:tc>
        <w:tc>
          <w:tcPr>
            <w:tcW w:w="1829" w:type="pct"/>
            <w:tcBorders>
              <w:top w:val="nil"/>
              <w:left w:val="nil"/>
              <w:bottom w:val="single" w:sz="4" w:space="0" w:color="auto"/>
              <w:right w:val="single" w:sz="4" w:space="0" w:color="auto"/>
            </w:tcBorders>
            <w:vAlign w:val="center"/>
            <w:hideMark/>
          </w:tcPr>
          <w:p w14:paraId="796F36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КрасковоМОУ Школа №55</w:t>
            </w:r>
          </w:p>
        </w:tc>
        <w:tc>
          <w:tcPr>
            <w:tcW w:w="2796" w:type="pct"/>
            <w:tcBorders>
              <w:top w:val="nil"/>
              <w:left w:val="nil"/>
              <w:bottom w:val="single" w:sz="4" w:space="0" w:color="auto"/>
              <w:right w:val="single" w:sz="4" w:space="0" w:color="auto"/>
            </w:tcBorders>
            <w:vAlign w:val="center"/>
            <w:hideMark/>
          </w:tcPr>
          <w:p w14:paraId="3A9627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612D7E2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D93EA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2095</w:t>
            </w:r>
          </w:p>
        </w:tc>
        <w:tc>
          <w:tcPr>
            <w:tcW w:w="1829" w:type="pct"/>
            <w:tcBorders>
              <w:top w:val="nil"/>
              <w:left w:val="nil"/>
              <w:bottom w:val="single" w:sz="4" w:space="0" w:color="auto"/>
              <w:right w:val="single" w:sz="4" w:space="0" w:color="auto"/>
            </w:tcBorders>
            <w:vAlign w:val="center"/>
            <w:hideMark/>
          </w:tcPr>
          <w:p w14:paraId="304598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КрасковоМорг</w:t>
            </w:r>
          </w:p>
        </w:tc>
        <w:tc>
          <w:tcPr>
            <w:tcW w:w="2796" w:type="pct"/>
            <w:tcBorders>
              <w:top w:val="nil"/>
              <w:left w:val="nil"/>
              <w:bottom w:val="single" w:sz="4" w:space="0" w:color="auto"/>
              <w:right w:val="single" w:sz="4" w:space="0" w:color="auto"/>
            </w:tcBorders>
            <w:vAlign w:val="center"/>
            <w:hideMark/>
          </w:tcPr>
          <w:p w14:paraId="78F4C4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6B5E21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4C73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2096</w:t>
            </w:r>
          </w:p>
        </w:tc>
        <w:tc>
          <w:tcPr>
            <w:tcW w:w="1829" w:type="pct"/>
            <w:tcBorders>
              <w:top w:val="nil"/>
              <w:left w:val="nil"/>
              <w:bottom w:val="single" w:sz="4" w:space="0" w:color="auto"/>
              <w:right w:val="single" w:sz="4" w:space="0" w:color="auto"/>
            </w:tcBorders>
            <w:vAlign w:val="center"/>
            <w:hideMark/>
          </w:tcPr>
          <w:p w14:paraId="74EE78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КрасковоМБОУ детский центр "Надежда"</w:t>
            </w:r>
          </w:p>
        </w:tc>
        <w:tc>
          <w:tcPr>
            <w:tcW w:w="2796" w:type="pct"/>
            <w:tcBorders>
              <w:top w:val="nil"/>
              <w:left w:val="nil"/>
              <w:bottom w:val="single" w:sz="4" w:space="0" w:color="auto"/>
              <w:right w:val="single" w:sz="4" w:space="0" w:color="auto"/>
            </w:tcBorders>
            <w:vAlign w:val="center"/>
            <w:hideMark/>
          </w:tcPr>
          <w:p w14:paraId="7B8FCC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252A1EB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AF4A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2097</w:t>
            </w:r>
          </w:p>
        </w:tc>
        <w:tc>
          <w:tcPr>
            <w:tcW w:w="1829" w:type="pct"/>
            <w:tcBorders>
              <w:top w:val="nil"/>
              <w:left w:val="nil"/>
              <w:bottom w:val="single" w:sz="4" w:space="0" w:color="auto"/>
              <w:right w:val="single" w:sz="4" w:space="0" w:color="auto"/>
            </w:tcBorders>
            <w:vAlign w:val="center"/>
            <w:hideMark/>
          </w:tcPr>
          <w:p w14:paraId="51BD4E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Терапия</w:t>
            </w:r>
          </w:p>
        </w:tc>
        <w:tc>
          <w:tcPr>
            <w:tcW w:w="2796" w:type="pct"/>
            <w:tcBorders>
              <w:top w:val="nil"/>
              <w:left w:val="nil"/>
              <w:bottom w:val="single" w:sz="4" w:space="0" w:color="auto"/>
              <w:right w:val="single" w:sz="4" w:space="0" w:color="auto"/>
            </w:tcBorders>
            <w:vAlign w:val="center"/>
            <w:hideMark/>
          </w:tcPr>
          <w:p w14:paraId="666E01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CF65C4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EA37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2098</w:t>
            </w:r>
          </w:p>
        </w:tc>
        <w:tc>
          <w:tcPr>
            <w:tcW w:w="1829" w:type="pct"/>
            <w:tcBorders>
              <w:top w:val="nil"/>
              <w:left w:val="nil"/>
              <w:bottom w:val="single" w:sz="4" w:space="0" w:color="auto"/>
              <w:right w:val="single" w:sz="4" w:space="0" w:color="auto"/>
            </w:tcBorders>
            <w:vAlign w:val="center"/>
            <w:hideMark/>
          </w:tcPr>
          <w:p w14:paraId="43608A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Поликлиника</w:t>
            </w:r>
          </w:p>
        </w:tc>
        <w:tc>
          <w:tcPr>
            <w:tcW w:w="2796" w:type="pct"/>
            <w:tcBorders>
              <w:top w:val="nil"/>
              <w:left w:val="nil"/>
              <w:bottom w:val="single" w:sz="4" w:space="0" w:color="auto"/>
              <w:right w:val="single" w:sz="4" w:space="0" w:color="auto"/>
            </w:tcBorders>
            <w:vAlign w:val="center"/>
            <w:hideMark/>
          </w:tcPr>
          <w:p w14:paraId="69A5E9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3818E1E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3E81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2099</w:t>
            </w:r>
          </w:p>
        </w:tc>
        <w:tc>
          <w:tcPr>
            <w:tcW w:w="1829" w:type="pct"/>
            <w:tcBorders>
              <w:top w:val="nil"/>
              <w:left w:val="nil"/>
              <w:bottom w:val="single" w:sz="4" w:space="0" w:color="auto"/>
              <w:right w:val="single" w:sz="4" w:space="0" w:color="auto"/>
            </w:tcBorders>
            <w:vAlign w:val="center"/>
            <w:hideMark/>
          </w:tcPr>
          <w:p w14:paraId="22FA31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Жен. конс./стоматолог.</w:t>
            </w:r>
          </w:p>
        </w:tc>
        <w:tc>
          <w:tcPr>
            <w:tcW w:w="2796" w:type="pct"/>
            <w:tcBorders>
              <w:top w:val="nil"/>
              <w:left w:val="nil"/>
              <w:bottom w:val="single" w:sz="4" w:space="0" w:color="auto"/>
              <w:right w:val="single" w:sz="4" w:space="0" w:color="auto"/>
            </w:tcBorders>
            <w:vAlign w:val="center"/>
            <w:hideMark/>
          </w:tcPr>
          <w:p w14:paraId="7341A3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DAE0AF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9FD7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2100</w:t>
            </w:r>
          </w:p>
        </w:tc>
        <w:tc>
          <w:tcPr>
            <w:tcW w:w="1829" w:type="pct"/>
            <w:tcBorders>
              <w:top w:val="nil"/>
              <w:left w:val="nil"/>
              <w:bottom w:val="single" w:sz="4" w:space="0" w:color="auto"/>
              <w:right w:val="single" w:sz="4" w:space="0" w:color="auto"/>
            </w:tcBorders>
            <w:vAlign w:val="center"/>
            <w:hideMark/>
          </w:tcPr>
          <w:p w14:paraId="680FAF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Детская поликлиника</w:t>
            </w:r>
          </w:p>
        </w:tc>
        <w:tc>
          <w:tcPr>
            <w:tcW w:w="2796" w:type="pct"/>
            <w:tcBorders>
              <w:top w:val="nil"/>
              <w:left w:val="nil"/>
              <w:bottom w:val="single" w:sz="4" w:space="0" w:color="auto"/>
              <w:right w:val="single" w:sz="4" w:space="0" w:color="auto"/>
            </w:tcBorders>
            <w:vAlign w:val="center"/>
            <w:hideMark/>
          </w:tcPr>
          <w:p w14:paraId="3CD6F6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907D0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8E857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2101</w:t>
            </w:r>
          </w:p>
        </w:tc>
        <w:tc>
          <w:tcPr>
            <w:tcW w:w="1829" w:type="pct"/>
            <w:tcBorders>
              <w:top w:val="nil"/>
              <w:left w:val="nil"/>
              <w:bottom w:val="single" w:sz="4" w:space="0" w:color="auto"/>
              <w:right w:val="single" w:sz="4" w:space="0" w:color="auto"/>
            </w:tcBorders>
            <w:vAlign w:val="center"/>
            <w:hideMark/>
          </w:tcPr>
          <w:p w14:paraId="4460E1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КрасковоЛицей №82</w:t>
            </w:r>
          </w:p>
        </w:tc>
        <w:tc>
          <w:tcPr>
            <w:tcW w:w="2796" w:type="pct"/>
            <w:tcBorders>
              <w:top w:val="nil"/>
              <w:left w:val="nil"/>
              <w:bottom w:val="single" w:sz="4" w:space="0" w:color="auto"/>
              <w:right w:val="single" w:sz="4" w:space="0" w:color="auto"/>
            </w:tcBorders>
            <w:vAlign w:val="center"/>
            <w:hideMark/>
          </w:tcPr>
          <w:p w14:paraId="53C21E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646661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DABC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2102</w:t>
            </w:r>
          </w:p>
        </w:tc>
        <w:tc>
          <w:tcPr>
            <w:tcW w:w="1829" w:type="pct"/>
            <w:tcBorders>
              <w:top w:val="nil"/>
              <w:left w:val="nil"/>
              <w:bottom w:val="single" w:sz="4" w:space="0" w:color="auto"/>
              <w:right w:val="single" w:sz="4" w:space="0" w:color="auto"/>
            </w:tcBorders>
            <w:vAlign w:val="center"/>
            <w:hideMark/>
          </w:tcPr>
          <w:p w14:paraId="316FEE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КрасковоКиоск Храма</w:t>
            </w:r>
          </w:p>
        </w:tc>
        <w:tc>
          <w:tcPr>
            <w:tcW w:w="2796" w:type="pct"/>
            <w:tcBorders>
              <w:top w:val="nil"/>
              <w:left w:val="nil"/>
              <w:bottom w:val="single" w:sz="4" w:space="0" w:color="auto"/>
              <w:right w:val="single" w:sz="4" w:space="0" w:color="auto"/>
            </w:tcBorders>
            <w:vAlign w:val="center"/>
            <w:hideMark/>
          </w:tcPr>
          <w:p w14:paraId="2E0DD9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181F85F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ACD1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2103</w:t>
            </w:r>
          </w:p>
        </w:tc>
        <w:tc>
          <w:tcPr>
            <w:tcW w:w="1829" w:type="pct"/>
            <w:tcBorders>
              <w:top w:val="nil"/>
              <w:left w:val="nil"/>
              <w:bottom w:val="single" w:sz="4" w:space="0" w:color="auto"/>
              <w:right w:val="single" w:sz="4" w:space="0" w:color="auto"/>
            </w:tcBorders>
            <w:vAlign w:val="center"/>
            <w:hideMark/>
          </w:tcPr>
          <w:p w14:paraId="6EF976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w:t>
            </w:r>
            <w:r w:rsidRPr="00B51A48">
              <w:rPr>
                <w:rFonts w:ascii="Times New Roman" w:eastAsia="Times New Roman" w:hAnsi="Times New Roman" w:cs="Times New Roman"/>
                <w:color w:val="000000"/>
                <w:lang w:eastAsia="ru-RU"/>
              </w:rPr>
              <w:lastRenderedPageBreak/>
              <w:t>КрасковоК.Маркса_117_23(Почта)</w:t>
            </w:r>
          </w:p>
        </w:tc>
        <w:tc>
          <w:tcPr>
            <w:tcW w:w="2796" w:type="pct"/>
            <w:tcBorders>
              <w:top w:val="nil"/>
              <w:left w:val="nil"/>
              <w:bottom w:val="single" w:sz="4" w:space="0" w:color="auto"/>
              <w:right w:val="single" w:sz="4" w:space="0" w:color="auto"/>
            </w:tcBorders>
            <w:vAlign w:val="center"/>
            <w:hideMark/>
          </w:tcPr>
          <w:p w14:paraId="733A21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дп Красково, ул. Карла Маркса, д.90АО "Люберецкая теплосеть"</w:t>
            </w:r>
          </w:p>
        </w:tc>
      </w:tr>
      <w:tr w:rsidR="00B51A48" w:rsidRPr="00B51A48" w14:paraId="7B4FCC0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C642F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2104</w:t>
            </w:r>
          </w:p>
        </w:tc>
        <w:tc>
          <w:tcPr>
            <w:tcW w:w="1829" w:type="pct"/>
            <w:tcBorders>
              <w:top w:val="nil"/>
              <w:left w:val="nil"/>
              <w:bottom w:val="single" w:sz="4" w:space="0" w:color="auto"/>
              <w:right w:val="single" w:sz="4" w:space="0" w:color="auto"/>
            </w:tcBorders>
            <w:vAlign w:val="center"/>
            <w:hideMark/>
          </w:tcPr>
          <w:p w14:paraId="7A81ED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КрасковоЖД МД Техника</w:t>
            </w:r>
          </w:p>
        </w:tc>
        <w:tc>
          <w:tcPr>
            <w:tcW w:w="2796" w:type="pct"/>
            <w:tcBorders>
              <w:top w:val="nil"/>
              <w:left w:val="nil"/>
              <w:bottom w:val="single" w:sz="4" w:space="0" w:color="auto"/>
              <w:right w:val="single" w:sz="4" w:space="0" w:color="auto"/>
            </w:tcBorders>
            <w:vAlign w:val="center"/>
            <w:hideMark/>
          </w:tcPr>
          <w:p w14:paraId="6572AC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3BA69EC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528D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2105</w:t>
            </w:r>
          </w:p>
        </w:tc>
        <w:tc>
          <w:tcPr>
            <w:tcW w:w="1829" w:type="pct"/>
            <w:tcBorders>
              <w:top w:val="nil"/>
              <w:left w:val="nil"/>
              <w:bottom w:val="single" w:sz="4" w:space="0" w:color="auto"/>
              <w:right w:val="single" w:sz="4" w:space="0" w:color="auto"/>
            </w:tcBorders>
            <w:vAlign w:val="center"/>
            <w:hideMark/>
          </w:tcPr>
          <w:p w14:paraId="5D0825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КрасковоДС №92</w:t>
            </w:r>
          </w:p>
        </w:tc>
        <w:tc>
          <w:tcPr>
            <w:tcW w:w="2796" w:type="pct"/>
            <w:tcBorders>
              <w:top w:val="nil"/>
              <w:left w:val="nil"/>
              <w:bottom w:val="single" w:sz="4" w:space="0" w:color="auto"/>
              <w:right w:val="single" w:sz="4" w:space="0" w:color="auto"/>
            </w:tcBorders>
            <w:vAlign w:val="center"/>
            <w:hideMark/>
          </w:tcPr>
          <w:p w14:paraId="1C8BD6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00FC7C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2610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2106</w:t>
            </w:r>
          </w:p>
        </w:tc>
        <w:tc>
          <w:tcPr>
            <w:tcW w:w="1829" w:type="pct"/>
            <w:tcBorders>
              <w:top w:val="nil"/>
              <w:left w:val="nil"/>
              <w:bottom w:val="single" w:sz="4" w:space="0" w:color="auto"/>
              <w:right w:val="single" w:sz="4" w:space="0" w:color="auto"/>
            </w:tcBorders>
            <w:vAlign w:val="center"/>
            <w:hideMark/>
          </w:tcPr>
          <w:p w14:paraId="0944D7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КрасковоДК Красковский культ. центр</w:t>
            </w:r>
          </w:p>
        </w:tc>
        <w:tc>
          <w:tcPr>
            <w:tcW w:w="2796" w:type="pct"/>
            <w:tcBorders>
              <w:top w:val="nil"/>
              <w:left w:val="nil"/>
              <w:bottom w:val="single" w:sz="4" w:space="0" w:color="auto"/>
              <w:right w:val="single" w:sz="4" w:space="0" w:color="auto"/>
            </w:tcBorders>
            <w:vAlign w:val="center"/>
            <w:hideMark/>
          </w:tcPr>
          <w:p w14:paraId="310CB8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0A556B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8702FD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2107</w:t>
            </w:r>
          </w:p>
        </w:tc>
        <w:tc>
          <w:tcPr>
            <w:tcW w:w="1829" w:type="pct"/>
            <w:tcBorders>
              <w:top w:val="nil"/>
              <w:left w:val="nil"/>
              <w:bottom w:val="single" w:sz="4" w:space="0" w:color="auto"/>
              <w:right w:val="single" w:sz="4" w:space="0" w:color="auto"/>
            </w:tcBorders>
            <w:vAlign w:val="center"/>
            <w:hideMark/>
          </w:tcPr>
          <w:p w14:paraId="52E733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на 330 мест</w:t>
            </w:r>
          </w:p>
        </w:tc>
        <w:tc>
          <w:tcPr>
            <w:tcW w:w="2796" w:type="pct"/>
            <w:tcBorders>
              <w:top w:val="nil"/>
              <w:left w:val="nil"/>
              <w:bottom w:val="single" w:sz="4" w:space="0" w:color="auto"/>
              <w:right w:val="single" w:sz="4" w:space="0" w:color="auto"/>
            </w:tcBorders>
            <w:vAlign w:val="center"/>
            <w:hideMark/>
          </w:tcPr>
          <w:p w14:paraId="0AA22A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6DAB118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1206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2108</w:t>
            </w:r>
          </w:p>
        </w:tc>
        <w:tc>
          <w:tcPr>
            <w:tcW w:w="1829" w:type="pct"/>
            <w:tcBorders>
              <w:top w:val="nil"/>
              <w:left w:val="nil"/>
              <w:bottom w:val="single" w:sz="4" w:space="0" w:color="auto"/>
              <w:right w:val="single" w:sz="4" w:space="0" w:color="auto"/>
            </w:tcBorders>
            <w:vAlign w:val="center"/>
            <w:hideMark/>
          </w:tcPr>
          <w:p w14:paraId="707D02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№94 "Колосок"</w:t>
            </w:r>
          </w:p>
        </w:tc>
        <w:tc>
          <w:tcPr>
            <w:tcW w:w="2796" w:type="pct"/>
            <w:tcBorders>
              <w:top w:val="nil"/>
              <w:left w:val="nil"/>
              <w:bottom w:val="single" w:sz="4" w:space="0" w:color="auto"/>
              <w:right w:val="single" w:sz="4" w:space="0" w:color="auto"/>
            </w:tcBorders>
            <w:vAlign w:val="center"/>
            <w:hideMark/>
          </w:tcPr>
          <w:p w14:paraId="06D67D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6586DC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6CBFC4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2109</w:t>
            </w:r>
          </w:p>
        </w:tc>
        <w:tc>
          <w:tcPr>
            <w:tcW w:w="1829" w:type="pct"/>
            <w:tcBorders>
              <w:top w:val="nil"/>
              <w:left w:val="nil"/>
              <w:bottom w:val="single" w:sz="4" w:space="0" w:color="auto"/>
              <w:right w:val="single" w:sz="4" w:space="0" w:color="auto"/>
            </w:tcBorders>
            <w:vAlign w:val="center"/>
            <w:hideMark/>
          </w:tcPr>
          <w:p w14:paraId="6A99E5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№93 "Семицветик"</w:t>
            </w:r>
          </w:p>
        </w:tc>
        <w:tc>
          <w:tcPr>
            <w:tcW w:w="2796" w:type="pct"/>
            <w:tcBorders>
              <w:top w:val="nil"/>
              <w:left w:val="nil"/>
              <w:bottom w:val="single" w:sz="4" w:space="0" w:color="auto"/>
              <w:right w:val="single" w:sz="4" w:space="0" w:color="auto"/>
            </w:tcBorders>
            <w:vAlign w:val="center"/>
            <w:hideMark/>
          </w:tcPr>
          <w:p w14:paraId="2CF59C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364D64B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C318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2110</w:t>
            </w:r>
          </w:p>
        </w:tc>
        <w:tc>
          <w:tcPr>
            <w:tcW w:w="1829" w:type="pct"/>
            <w:tcBorders>
              <w:top w:val="nil"/>
              <w:left w:val="nil"/>
              <w:bottom w:val="single" w:sz="4" w:space="0" w:color="auto"/>
              <w:right w:val="single" w:sz="4" w:space="0" w:color="auto"/>
            </w:tcBorders>
            <w:vAlign w:val="center"/>
            <w:hideMark/>
          </w:tcPr>
          <w:p w14:paraId="349BCD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№93 "Семицветик"</w:t>
            </w:r>
          </w:p>
        </w:tc>
        <w:tc>
          <w:tcPr>
            <w:tcW w:w="2796" w:type="pct"/>
            <w:tcBorders>
              <w:top w:val="nil"/>
              <w:left w:val="nil"/>
              <w:bottom w:val="single" w:sz="4" w:space="0" w:color="auto"/>
              <w:right w:val="single" w:sz="4" w:space="0" w:color="auto"/>
            </w:tcBorders>
            <w:vAlign w:val="center"/>
            <w:hideMark/>
          </w:tcPr>
          <w:p w14:paraId="58364D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0C269F9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21CCB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2111</w:t>
            </w:r>
          </w:p>
        </w:tc>
        <w:tc>
          <w:tcPr>
            <w:tcW w:w="1829" w:type="pct"/>
            <w:tcBorders>
              <w:top w:val="nil"/>
              <w:left w:val="nil"/>
              <w:bottom w:val="single" w:sz="4" w:space="0" w:color="auto"/>
              <w:right w:val="single" w:sz="4" w:space="0" w:color="auto"/>
            </w:tcBorders>
            <w:vAlign w:val="center"/>
            <w:hideMark/>
          </w:tcPr>
          <w:p w14:paraId="35B872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w:t>
            </w:r>
          </w:p>
        </w:tc>
        <w:tc>
          <w:tcPr>
            <w:tcW w:w="2796" w:type="pct"/>
            <w:tcBorders>
              <w:top w:val="nil"/>
              <w:left w:val="nil"/>
              <w:bottom w:val="single" w:sz="4" w:space="0" w:color="auto"/>
              <w:right w:val="single" w:sz="4" w:space="0" w:color="auto"/>
            </w:tcBorders>
            <w:vAlign w:val="center"/>
            <w:hideMark/>
          </w:tcPr>
          <w:p w14:paraId="00099F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449CFAF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0C4573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2112</w:t>
            </w:r>
          </w:p>
        </w:tc>
        <w:tc>
          <w:tcPr>
            <w:tcW w:w="1829" w:type="pct"/>
            <w:tcBorders>
              <w:top w:val="nil"/>
              <w:left w:val="nil"/>
              <w:bottom w:val="single" w:sz="4" w:space="0" w:color="auto"/>
              <w:right w:val="single" w:sz="4" w:space="0" w:color="auto"/>
            </w:tcBorders>
            <w:vAlign w:val="center"/>
            <w:hideMark/>
          </w:tcPr>
          <w:p w14:paraId="4752C2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КрасковоГл.Корпус</w:t>
            </w:r>
          </w:p>
        </w:tc>
        <w:tc>
          <w:tcPr>
            <w:tcW w:w="2796" w:type="pct"/>
            <w:tcBorders>
              <w:top w:val="nil"/>
              <w:left w:val="nil"/>
              <w:bottom w:val="single" w:sz="4" w:space="0" w:color="auto"/>
              <w:right w:val="single" w:sz="4" w:space="0" w:color="auto"/>
            </w:tcBorders>
            <w:vAlign w:val="center"/>
            <w:hideMark/>
          </w:tcPr>
          <w:p w14:paraId="4D07F0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483A9E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54FE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2113</w:t>
            </w:r>
          </w:p>
        </w:tc>
        <w:tc>
          <w:tcPr>
            <w:tcW w:w="1829" w:type="pct"/>
            <w:tcBorders>
              <w:top w:val="nil"/>
              <w:left w:val="nil"/>
              <w:bottom w:val="single" w:sz="4" w:space="0" w:color="auto"/>
              <w:right w:val="single" w:sz="4" w:space="0" w:color="auto"/>
            </w:tcBorders>
            <w:vAlign w:val="center"/>
            <w:hideMark/>
          </w:tcPr>
          <w:p w14:paraId="38B31D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КрасковоГимназия №56</w:t>
            </w:r>
          </w:p>
        </w:tc>
        <w:tc>
          <w:tcPr>
            <w:tcW w:w="2796" w:type="pct"/>
            <w:tcBorders>
              <w:top w:val="nil"/>
              <w:left w:val="nil"/>
              <w:bottom w:val="single" w:sz="4" w:space="0" w:color="auto"/>
              <w:right w:val="single" w:sz="4" w:space="0" w:color="auto"/>
            </w:tcBorders>
            <w:vAlign w:val="center"/>
            <w:hideMark/>
          </w:tcPr>
          <w:p w14:paraId="4A80BF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668AEA6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F142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2114</w:t>
            </w:r>
          </w:p>
        </w:tc>
        <w:tc>
          <w:tcPr>
            <w:tcW w:w="1829" w:type="pct"/>
            <w:tcBorders>
              <w:top w:val="nil"/>
              <w:left w:val="nil"/>
              <w:bottom w:val="single" w:sz="4" w:space="0" w:color="auto"/>
              <w:right w:val="single" w:sz="4" w:space="0" w:color="auto"/>
            </w:tcBorders>
            <w:vAlign w:val="center"/>
            <w:hideMark/>
          </w:tcPr>
          <w:p w14:paraId="418EEB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Жилино-1Школа23 Жилино 128-1</w:t>
            </w:r>
          </w:p>
        </w:tc>
        <w:tc>
          <w:tcPr>
            <w:tcW w:w="2796" w:type="pct"/>
            <w:tcBorders>
              <w:top w:val="nil"/>
              <w:left w:val="nil"/>
              <w:bottom w:val="single" w:sz="4" w:space="0" w:color="auto"/>
              <w:right w:val="single" w:sz="4" w:space="0" w:color="auto"/>
            </w:tcBorders>
            <w:vAlign w:val="center"/>
            <w:hideMark/>
          </w:tcPr>
          <w:p w14:paraId="22F330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Жилино-1, строение №128ВАО "Люберецкая теплосеть"</w:t>
            </w:r>
          </w:p>
        </w:tc>
      </w:tr>
      <w:tr w:rsidR="00B51A48" w:rsidRPr="00B51A48" w14:paraId="0DAC846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4F98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2115</w:t>
            </w:r>
          </w:p>
        </w:tc>
        <w:tc>
          <w:tcPr>
            <w:tcW w:w="1829" w:type="pct"/>
            <w:tcBorders>
              <w:top w:val="nil"/>
              <w:left w:val="nil"/>
              <w:bottom w:val="single" w:sz="4" w:space="0" w:color="auto"/>
              <w:right w:val="single" w:sz="4" w:space="0" w:color="auto"/>
            </w:tcBorders>
            <w:vAlign w:val="center"/>
            <w:hideMark/>
          </w:tcPr>
          <w:p w14:paraId="5A94CF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ул.,д.23 (стом.клиника)</w:t>
            </w:r>
          </w:p>
        </w:tc>
        <w:tc>
          <w:tcPr>
            <w:tcW w:w="2796" w:type="pct"/>
            <w:tcBorders>
              <w:top w:val="nil"/>
              <w:left w:val="nil"/>
              <w:bottom w:val="single" w:sz="4" w:space="0" w:color="auto"/>
              <w:right w:val="single" w:sz="4" w:space="0" w:color="auto"/>
            </w:tcBorders>
            <w:vAlign w:val="center"/>
            <w:hideMark/>
          </w:tcPr>
          <w:p w14:paraId="19EBFF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0C130C9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6066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2116</w:t>
            </w:r>
          </w:p>
        </w:tc>
        <w:tc>
          <w:tcPr>
            <w:tcW w:w="1829" w:type="pct"/>
            <w:tcBorders>
              <w:top w:val="nil"/>
              <w:left w:val="nil"/>
              <w:bottom w:val="single" w:sz="4" w:space="0" w:color="auto"/>
              <w:right w:val="single" w:sz="4" w:space="0" w:color="auto"/>
            </w:tcBorders>
            <w:vAlign w:val="center"/>
            <w:hideMark/>
          </w:tcPr>
          <w:p w14:paraId="433C58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 проект</w:t>
            </w:r>
          </w:p>
        </w:tc>
        <w:tc>
          <w:tcPr>
            <w:tcW w:w="2796" w:type="pct"/>
            <w:tcBorders>
              <w:top w:val="nil"/>
              <w:left w:val="nil"/>
              <w:bottom w:val="single" w:sz="4" w:space="0" w:color="auto"/>
              <w:right w:val="single" w:sz="4" w:space="0" w:color="auto"/>
            </w:tcBorders>
            <w:vAlign w:val="center"/>
            <w:hideMark/>
          </w:tcPr>
          <w:p w14:paraId="7D0A37F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2BC402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D737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2117</w:t>
            </w:r>
          </w:p>
        </w:tc>
        <w:tc>
          <w:tcPr>
            <w:tcW w:w="1829" w:type="pct"/>
            <w:tcBorders>
              <w:top w:val="nil"/>
              <w:left w:val="nil"/>
              <w:bottom w:val="single" w:sz="4" w:space="0" w:color="auto"/>
              <w:right w:val="single" w:sz="4" w:space="0" w:color="auto"/>
            </w:tcBorders>
            <w:vAlign w:val="center"/>
            <w:hideMark/>
          </w:tcPr>
          <w:p w14:paraId="486D95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 (кв.3)</w:t>
            </w:r>
          </w:p>
        </w:tc>
        <w:tc>
          <w:tcPr>
            <w:tcW w:w="2796" w:type="pct"/>
            <w:tcBorders>
              <w:top w:val="nil"/>
              <w:left w:val="nil"/>
              <w:bottom w:val="single" w:sz="4" w:space="0" w:color="auto"/>
              <w:right w:val="single" w:sz="4" w:space="0" w:color="auto"/>
            </w:tcBorders>
            <w:vAlign w:val="center"/>
            <w:hideMark/>
          </w:tcPr>
          <w:p w14:paraId="2F174B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5EAEBCF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996C7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2118</w:t>
            </w:r>
          </w:p>
        </w:tc>
        <w:tc>
          <w:tcPr>
            <w:tcW w:w="1829" w:type="pct"/>
            <w:tcBorders>
              <w:top w:val="nil"/>
              <w:left w:val="nil"/>
              <w:bottom w:val="single" w:sz="4" w:space="0" w:color="auto"/>
              <w:right w:val="single" w:sz="4" w:space="0" w:color="auto"/>
            </w:tcBorders>
            <w:vAlign w:val="center"/>
            <w:hideMark/>
          </w:tcPr>
          <w:p w14:paraId="48680F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 (65)</w:t>
            </w:r>
          </w:p>
        </w:tc>
        <w:tc>
          <w:tcPr>
            <w:tcW w:w="2796" w:type="pct"/>
            <w:tcBorders>
              <w:top w:val="nil"/>
              <w:left w:val="nil"/>
              <w:bottom w:val="single" w:sz="4" w:space="0" w:color="auto"/>
              <w:right w:val="single" w:sz="4" w:space="0" w:color="auto"/>
            </w:tcBorders>
            <w:vAlign w:val="center"/>
            <w:hideMark/>
          </w:tcPr>
          <w:p w14:paraId="5B1F66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698D18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9425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2119</w:t>
            </w:r>
          </w:p>
        </w:tc>
        <w:tc>
          <w:tcPr>
            <w:tcW w:w="1829" w:type="pct"/>
            <w:tcBorders>
              <w:top w:val="nil"/>
              <w:left w:val="nil"/>
              <w:bottom w:val="single" w:sz="4" w:space="0" w:color="auto"/>
              <w:right w:val="single" w:sz="4" w:space="0" w:color="auto"/>
            </w:tcBorders>
            <w:vAlign w:val="center"/>
            <w:hideMark/>
          </w:tcPr>
          <w:p w14:paraId="7E819D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w:t>
            </w:r>
          </w:p>
        </w:tc>
        <w:tc>
          <w:tcPr>
            <w:tcW w:w="2796" w:type="pct"/>
            <w:tcBorders>
              <w:top w:val="nil"/>
              <w:left w:val="nil"/>
              <w:bottom w:val="single" w:sz="4" w:space="0" w:color="auto"/>
              <w:right w:val="single" w:sz="4" w:space="0" w:color="auto"/>
            </w:tcBorders>
            <w:vAlign w:val="center"/>
            <w:hideMark/>
          </w:tcPr>
          <w:p w14:paraId="4D941F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E6B75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FAB4E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2120</w:t>
            </w:r>
          </w:p>
        </w:tc>
        <w:tc>
          <w:tcPr>
            <w:tcW w:w="1829" w:type="pct"/>
            <w:tcBorders>
              <w:top w:val="nil"/>
              <w:left w:val="nil"/>
              <w:bottom w:val="single" w:sz="4" w:space="0" w:color="auto"/>
              <w:right w:val="single" w:sz="4" w:space="0" w:color="auto"/>
            </w:tcBorders>
            <w:vAlign w:val="center"/>
            <w:hideMark/>
          </w:tcPr>
          <w:p w14:paraId="19FC27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w:t>
            </w:r>
          </w:p>
        </w:tc>
        <w:tc>
          <w:tcPr>
            <w:tcW w:w="2796" w:type="pct"/>
            <w:tcBorders>
              <w:top w:val="nil"/>
              <w:left w:val="nil"/>
              <w:bottom w:val="single" w:sz="4" w:space="0" w:color="auto"/>
              <w:right w:val="single" w:sz="4" w:space="0" w:color="auto"/>
            </w:tcBorders>
            <w:vAlign w:val="center"/>
            <w:hideMark/>
          </w:tcPr>
          <w:p w14:paraId="7995AF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21E57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B7930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2121</w:t>
            </w:r>
          </w:p>
        </w:tc>
        <w:tc>
          <w:tcPr>
            <w:tcW w:w="1829" w:type="pct"/>
            <w:tcBorders>
              <w:top w:val="nil"/>
              <w:left w:val="nil"/>
              <w:bottom w:val="single" w:sz="4" w:space="0" w:color="auto"/>
              <w:right w:val="single" w:sz="4" w:space="0" w:color="auto"/>
            </w:tcBorders>
            <w:vAlign w:val="center"/>
            <w:hideMark/>
          </w:tcPr>
          <w:p w14:paraId="733564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частный д/с "Радуга"</w:t>
            </w:r>
          </w:p>
        </w:tc>
        <w:tc>
          <w:tcPr>
            <w:tcW w:w="2796" w:type="pct"/>
            <w:tcBorders>
              <w:top w:val="nil"/>
              <w:left w:val="nil"/>
              <w:bottom w:val="single" w:sz="4" w:space="0" w:color="auto"/>
              <w:right w:val="single" w:sz="4" w:space="0" w:color="auto"/>
            </w:tcBorders>
            <w:vAlign w:val="center"/>
            <w:hideMark/>
          </w:tcPr>
          <w:p w14:paraId="625A6D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7A315E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117E0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2122</w:t>
            </w:r>
          </w:p>
        </w:tc>
        <w:tc>
          <w:tcPr>
            <w:tcW w:w="1829" w:type="pct"/>
            <w:tcBorders>
              <w:top w:val="nil"/>
              <w:left w:val="nil"/>
              <w:bottom w:val="single" w:sz="4" w:space="0" w:color="auto"/>
              <w:right w:val="single" w:sz="4" w:space="0" w:color="auto"/>
            </w:tcBorders>
            <w:vAlign w:val="center"/>
            <w:hideMark/>
          </w:tcPr>
          <w:p w14:paraId="2BFAFA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Часовня</w:t>
            </w:r>
          </w:p>
        </w:tc>
        <w:tc>
          <w:tcPr>
            <w:tcW w:w="2796" w:type="pct"/>
            <w:tcBorders>
              <w:top w:val="nil"/>
              <w:left w:val="nil"/>
              <w:bottom w:val="single" w:sz="4" w:space="0" w:color="auto"/>
              <w:right w:val="single" w:sz="4" w:space="0" w:color="auto"/>
            </w:tcBorders>
            <w:vAlign w:val="center"/>
            <w:hideMark/>
          </w:tcPr>
          <w:p w14:paraId="566EF8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1AF04F3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30CF3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2123</w:t>
            </w:r>
          </w:p>
        </w:tc>
        <w:tc>
          <w:tcPr>
            <w:tcW w:w="1829" w:type="pct"/>
            <w:tcBorders>
              <w:top w:val="nil"/>
              <w:left w:val="nil"/>
              <w:bottom w:val="single" w:sz="4" w:space="0" w:color="auto"/>
              <w:right w:val="single" w:sz="4" w:space="0" w:color="auto"/>
            </w:tcBorders>
            <w:vAlign w:val="center"/>
            <w:hideMark/>
          </w:tcPr>
          <w:p w14:paraId="32E154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Церковь</w:t>
            </w:r>
          </w:p>
        </w:tc>
        <w:tc>
          <w:tcPr>
            <w:tcW w:w="2796" w:type="pct"/>
            <w:tcBorders>
              <w:top w:val="nil"/>
              <w:left w:val="nil"/>
              <w:bottom w:val="single" w:sz="4" w:space="0" w:color="auto"/>
              <w:right w:val="single" w:sz="4" w:space="0" w:color="auto"/>
            </w:tcBorders>
            <w:vAlign w:val="center"/>
            <w:hideMark/>
          </w:tcPr>
          <w:p w14:paraId="0979A6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3209341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1C06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2124</w:t>
            </w:r>
          </w:p>
        </w:tc>
        <w:tc>
          <w:tcPr>
            <w:tcW w:w="1829" w:type="pct"/>
            <w:tcBorders>
              <w:top w:val="nil"/>
              <w:left w:val="nil"/>
              <w:bottom w:val="single" w:sz="4" w:space="0" w:color="auto"/>
              <w:right w:val="single" w:sz="4" w:space="0" w:color="auto"/>
            </w:tcBorders>
            <w:vAlign w:val="center"/>
            <w:hideMark/>
          </w:tcPr>
          <w:p w14:paraId="1E3F24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Хирург. корпус</w:t>
            </w:r>
          </w:p>
        </w:tc>
        <w:tc>
          <w:tcPr>
            <w:tcW w:w="2796" w:type="pct"/>
            <w:tcBorders>
              <w:top w:val="nil"/>
              <w:left w:val="nil"/>
              <w:bottom w:val="single" w:sz="4" w:space="0" w:color="auto"/>
              <w:right w:val="single" w:sz="4" w:space="0" w:color="auto"/>
            </w:tcBorders>
            <w:vAlign w:val="center"/>
            <w:hideMark/>
          </w:tcPr>
          <w:p w14:paraId="776328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2A26FE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62140C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2125</w:t>
            </w:r>
          </w:p>
        </w:tc>
        <w:tc>
          <w:tcPr>
            <w:tcW w:w="1829" w:type="pct"/>
            <w:tcBorders>
              <w:top w:val="nil"/>
              <w:left w:val="nil"/>
              <w:bottom w:val="single" w:sz="4" w:space="0" w:color="auto"/>
              <w:right w:val="single" w:sz="4" w:space="0" w:color="auto"/>
            </w:tcBorders>
            <w:vAlign w:val="center"/>
            <w:hideMark/>
          </w:tcPr>
          <w:p w14:paraId="64BF29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ФОК с бассейном</w:t>
            </w:r>
          </w:p>
        </w:tc>
        <w:tc>
          <w:tcPr>
            <w:tcW w:w="2796" w:type="pct"/>
            <w:tcBorders>
              <w:top w:val="nil"/>
              <w:left w:val="nil"/>
              <w:bottom w:val="single" w:sz="4" w:space="0" w:color="auto"/>
              <w:right w:val="single" w:sz="4" w:space="0" w:color="auto"/>
            </w:tcBorders>
            <w:vAlign w:val="center"/>
            <w:hideMark/>
          </w:tcPr>
          <w:p w14:paraId="14A21C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3536F5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4F45D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2126</w:t>
            </w:r>
          </w:p>
        </w:tc>
        <w:tc>
          <w:tcPr>
            <w:tcW w:w="1829" w:type="pct"/>
            <w:tcBorders>
              <w:top w:val="nil"/>
              <w:left w:val="nil"/>
              <w:bottom w:val="single" w:sz="4" w:space="0" w:color="auto"/>
              <w:right w:val="single" w:sz="4" w:space="0" w:color="auto"/>
            </w:tcBorders>
            <w:vAlign w:val="center"/>
            <w:hideMark/>
          </w:tcPr>
          <w:p w14:paraId="1DC418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ф-л ФГБОУ ВПО "РГСУ"</w:t>
            </w:r>
          </w:p>
        </w:tc>
        <w:tc>
          <w:tcPr>
            <w:tcW w:w="2796" w:type="pct"/>
            <w:tcBorders>
              <w:top w:val="nil"/>
              <w:left w:val="nil"/>
              <w:bottom w:val="single" w:sz="4" w:space="0" w:color="auto"/>
              <w:right w:val="single" w:sz="4" w:space="0" w:color="auto"/>
            </w:tcBorders>
            <w:vAlign w:val="center"/>
            <w:hideMark/>
          </w:tcPr>
          <w:p w14:paraId="06FD0F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062578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7EE8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2127</w:t>
            </w:r>
          </w:p>
        </w:tc>
        <w:tc>
          <w:tcPr>
            <w:tcW w:w="1829" w:type="pct"/>
            <w:tcBorders>
              <w:top w:val="nil"/>
              <w:left w:val="nil"/>
              <w:bottom w:val="single" w:sz="4" w:space="0" w:color="auto"/>
              <w:right w:val="single" w:sz="4" w:space="0" w:color="auto"/>
            </w:tcBorders>
            <w:vAlign w:val="center"/>
            <w:hideMark/>
          </w:tcPr>
          <w:p w14:paraId="57A556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ФГУП Центр дезинфекции</w:t>
            </w:r>
          </w:p>
        </w:tc>
        <w:tc>
          <w:tcPr>
            <w:tcW w:w="2796" w:type="pct"/>
            <w:tcBorders>
              <w:top w:val="nil"/>
              <w:left w:val="nil"/>
              <w:bottom w:val="single" w:sz="4" w:space="0" w:color="auto"/>
              <w:right w:val="single" w:sz="4" w:space="0" w:color="auto"/>
            </w:tcBorders>
            <w:vAlign w:val="center"/>
            <w:hideMark/>
          </w:tcPr>
          <w:p w14:paraId="7CF961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55A3AF9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981E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2128</w:t>
            </w:r>
          </w:p>
        </w:tc>
        <w:tc>
          <w:tcPr>
            <w:tcW w:w="1829" w:type="pct"/>
            <w:tcBorders>
              <w:top w:val="nil"/>
              <w:left w:val="nil"/>
              <w:bottom w:val="single" w:sz="4" w:space="0" w:color="auto"/>
              <w:right w:val="single" w:sz="4" w:space="0" w:color="auto"/>
            </w:tcBorders>
            <w:vAlign w:val="center"/>
            <w:hideMark/>
          </w:tcPr>
          <w:p w14:paraId="74DBA4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ФГУП "Почта России"</w:t>
            </w:r>
          </w:p>
        </w:tc>
        <w:tc>
          <w:tcPr>
            <w:tcW w:w="2796" w:type="pct"/>
            <w:tcBorders>
              <w:top w:val="nil"/>
              <w:left w:val="nil"/>
              <w:bottom w:val="single" w:sz="4" w:space="0" w:color="auto"/>
              <w:right w:val="single" w:sz="4" w:space="0" w:color="auto"/>
            </w:tcBorders>
            <w:vAlign w:val="center"/>
            <w:hideMark/>
          </w:tcPr>
          <w:p w14:paraId="29524E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7A8DCD7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94AC5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2129</w:t>
            </w:r>
          </w:p>
        </w:tc>
        <w:tc>
          <w:tcPr>
            <w:tcW w:w="1829" w:type="pct"/>
            <w:tcBorders>
              <w:top w:val="nil"/>
              <w:left w:val="nil"/>
              <w:bottom w:val="single" w:sz="4" w:space="0" w:color="auto"/>
              <w:right w:val="single" w:sz="4" w:space="0" w:color="auto"/>
            </w:tcBorders>
            <w:vAlign w:val="center"/>
            <w:hideMark/>
          </w:tcPr>
          <w:p w14:paraId="79A385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ФГБОУВПО РТУТиС</w:t>
            </w:r>
          </w:p>
        </w:tc>
        <w:tc>
          <w:tcPr>
            <w:tcW w:w="2796" w:type="pct"/>
            <w:tcBorders>
              <w:top w:val="nil"/>
              <w:left w:val="nil"/>
              <w:bottom w:val="single" w:sz="4" w:space="0" w:color="auto"/>
              <w:right w:val="single" w:sz="4" w:space="0" w:color="auto"/>
            </w:tcBorders>
            <w:vAlign w:val="center"/>
            <w:hideMark/>
          </w:tcPr>
          <w:p w14:paraId="114762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52BEBBE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10DA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2130</w:t>
            </w:r>
          </w:p>
        </w:tc>
        <w:tc>
          <w:tcPr>
            <w:tcW w:w="1829" w:type="pct"/>
            <w:tcBorders>
              <w:top w:val="nil"/>
              <w:left w:val="nil"/>
              <w:bottom w:val="single" w:sz="4" w:space="0" w:color="auto"/>
              <w:right w:val="single" w:sz="4" w:space="0" w:color="auto"/>
            </w:tcBorders>
            <w:vAlign w:val="center"/>
            <w:hideMark/>
          </w:tcPr>
          <w:p w14:paraId="7AAB77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Школа</w:t>
            </w:r>
          </w:p>
        </w:tc>
        <w:tc>
          <w:tcPr>
            <w:tcW w:w="2796" w:type="pct"/>
            <w:tcBorders>
              <w:top w:val="nil"/>
              <w:left w:val="nil"/>
              <w:bottom w:val="single" w:sz="4" w:space="0" w:color="auto"/>
              <w:right w:val="single" w:sz="4" w:space="0" w:color="auto"/>
            </w:tcBorders>
            <w:vAlign w:val="center"/>
            <w:hideMark/>
          </w:tcPr>
          <w:p w14:paraId="1F1A65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5A38733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A3AC9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2131</w:t>
            </w:r>
          </w:p>
        </w:tc>
        <w:tc>
          <w:tcPr>
            <w:tcW w:w="1829" w:type="pct"/>
            <w:tcBorders>
              <w:top w:val="nil"/>
              <w:left w:val="nil"/>
              <w:bottom w:val="single" w:sz="4" w:space="0" w:color="auto"/>
              <w:right w:val="single" w:sz="4" w:space="0" w:color="auto"/>
            </w:tcBorders>
            <w:vAlign w:val="center"/>
            <w:hideMark/>
          </w:tcPr>
          <w:p w14:paraId="3C4AA1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Терапевт. корпус</w:t>
            </w:r>
          </w:p>
        </w:tc>
        <w:tc>
          <w:tcPr>
            <w:tcW w:w="2796" w:type="pct"/>
            <w:tcBorders>
              <w:top w:val="nil"/>
              <w:left w:val="nil"/>
              <w:bottom w:val="single" w:sz="4" w:space="0" w:color="auto"/>
              <w:right w:val="single" w:sz="4" w:space="0" w:color="auto"/>
            </w:tcBorders>
            <w:vAlign w:val="center"/>
            <w:hideMark/>
          </w:tcPr>
          <w:p w14:paraId="163068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69458C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2AA20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2132</w:t>
            </w:r>
          </w:p>
        </w:tc>
        <w:tc>
          <w:tcPr>
            <w:tcW w:w="1829" w:type="pct"/>
            <w:tcBorders>
              <w:top w:val="nil"/>
              <w:left w:val="nil"/>
              <w:bottom w:val="single" w:sz="4" w:space="0" w:color="auto"/>
              <w:right w:val="single" w:sz="4" w:space="0" w:color="auto"/>
            </w:tcBorders>
            <w:vAlign w:val="center"/>
            <w:hideMark/>
          </w:tcPr>
          <w:p w14:paraId="13B5C4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Стол.мастерская ФГУП "ГИГХС"</w:t>
            </w:r>
          </w:p>
        </w:tc>
        <w:tc>
          <w:tcPr>
            <w:tcW w:w="2796" w:type="pct"/>
            <w:tcBorders>
              <w:top w:val="nil"/>
              <w:left w:val="nil"/>
              <w:bottom w:val="single" w:sz="4" w:space="0" w:color="auto"/>
              <w:right w:val="single" w:sz="4" w:space="0" w:color="auto"/>
            </w:tcBorders>
            <w:vAlign w:val="center"/>
            <w:hideMark/>
          </w:tcPr>
          <w:p w14:paraId="3F3B84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189B204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36DF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2133</w:t>
            </w:r>
          </w:p>
        </w:tc>
        <w:tc>
          <w:tcPr>
            <w:tcW w:w="1829" w:type="pct"/>
            <w:tcBorders>
              <w:top w:val="nil"/>
              <w:left w:val="nil"/>
              <w:bottom w:val="single" w:sz="4" w:space="0" w:color="auto"/>
              <w:right w:val="single" w:sz="4" w:space="0" w:color="auto"/>
            </w:tcBorders>
            <w:vAlign w:val="center"/>
            <w:hideMark/>
          </w:tcPr>
          <w:p w14:paraId="50233B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Спорткомплекс</w:t>
            </w:r>
          </w:p>
        </w:tc>
        <w:tc>
          <w:tcPr>
            <w:tcW w:w="2796" w:type="pct"/>
            <w:tcBorders>
              <w:top w:val="nil"/>
              <w:left w:val="nil"/>
              <w:bottom w:val="single" w:sz="4" w:space="0" w:color="auto"/>
              <w:right w:val="single" w:sz="4" w:space="0" w:color="auto"/>
            </w:tcBorders>
            <w:vAlign w:val="center"/>
            <w:hideMark/>
          </w:tcPr>
          <w:p w14:paraId="72AE02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1CB218B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23261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2134</w:t>
            </w:r>
          </w:p>
        </w:tc>
        <w:tc>
          <w:tcPr>
            <w:tcW w:w="1829" w:type="pct"/>
            <w:tcBorders>
              <w:top w:val="nil"/>
              <w:left w:val="nil"/>
              <w:bottom w:val="single" w:sz="4" w:space="0" w:color="auto"/>
              <w:right w:val="single" w:sz="4" w:space="0" w:color="auto"/>
            </w:tcBorders>
            <w:vAlign w:val="center"/>
            <w:hideMark/>
          </w:tcPr>
          <w:p w14:paraId="31E52B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Спортивный комплекс ОАО"Подмосковье"</w:t>
            </w:r>
          </w:p>
        </w:tc>
        <w:tc>
          <w:tcPr>
            <w:tcW w:w="2796" w:type="pct"/>
            <w:tcBorders>
              <w:top w:val="nil"/>
              <w:left w:val="nil"/>
              <w:bottom w:val="single" w:sz="4" w:space="0" w:color="auto"/>
              <w:right w:val="single" w:sz="4" w:space="0" w:color="auto"/>
            </w:tcBorders>
            <w:vAlign w:val="center"/>
            <w:hideMark/>
          </w:tcPr>
          <w:p w14:paraId="3FC5A7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7A0F634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69EE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2135</w:t>
            </w:r>
          </w:p>
        </w:tc>
        <w:tc>
          <w:tcPr>
            <w:tcW w:w="1829" w:type="pct"/>
            <w:tcBorders>
              <w:top w:val="nil"/>
              <w:left w:val="nil"/>
              <w:bottom w:val="single" w:sz="4" w:space="0" w:color="auto"/>
              <w:right w:val="single" w:sz="4" w:space="0" w:color="auto"/>
            </w:tcBorders>
            <w:vAlign w:val="center"/>
            <w:hideMark/>
          </w:tcPr>
          <w:p w14:paraId="35EEB6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Сиреневый бульвар, д.9 (детский сад)</w:t>
            </w:r>
          </w:p>
        </w:tc>
        <w:tc>
          <w:tcPr>
            <w:tcW w:w="2796" w:type="pct"/>
            <w:tcBorders>
              <w:top w:val="nil"/>
              <w:left w:val="nil"/>
              <w:bottom w:val="single" w:sz="4" w:space="0" w:color="auto"/>
              <w:right w:val="single" w:sz="4" w:space="0" w:color="auto"/>
            </w:tcBorders>
            <w:vAlign w:val="center"/>
            <w:hideMark/>
          </w:tcPr>
          <w:p w14:paraId="21E21A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321EA2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6192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2136</w:t>
            </w:r>
          </w:p>
        </w:tc>
        <w:tc>
          <w:tcPr>
            <w:tcW w:w="1829" w:type="pct"/>
            <w:tcBorders>
              <w:top w:val="nil"/>
              <w:left w:val="nil"/>
              <w:bottom w:val="single" w:sz="4" w:space="0" w:color="auto"/>
              <w:right w:val="single" w:sz="4" w:space="0" w:color="auto"/>
            </w:tcBorders>
            <w:vAlign w:val="center"/>
            <w:hideMark/>
          </w:tcPr>
          <w:p w14:paraId="29460E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Свято-Троицкий храм</w:t>
            </w:r>
          </w:p>
        </w:tc>
        <w:tc>
          <w:tcPr>
            <w:tcW w:w="2796" w:type="pct"/>
            <w:tcBorders>
              <w:top w:val="nil"/>
              <w:left w:val="nil"/>
              <w:bottom w:val="single" w:sz="4" w:space="0" w:color="auto"/>
              <w:right w:val="single" w:sz="4" w:space="0" w:color="auto"/>
            </w:tcBorders>
            <w:vAlign w:val="center"/>
            <w:hideMark/>
          </w:tcPr>
          <w:p w14:paraId="7FB3DC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3601C97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C590C0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2137</w:t>
            </w:r>
          </w:p>
        </w:tc>
        <w:tc>
          <w:tcPr>
            <w:tcW w:w="1829" w:type="pct"/>
            <w:tcBorders>
              <w:top w:val="nil"/>
              <w:left w:val="nil"/>
              <w:bottom w:val="single" w:sz="4" w:space="0" w:color="auto"/>
              <w:right w:val="single" w:sz="4" w:space="0" w:color="auto"/>
            </w:tcBorders>
            <w:vAlign w:val="center"/>
            <w:hideMark/>
          </w:tcPr>
          <w:p w14:paraId="5F3077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Свечная лавка</w:t>
            </w:r>
          </w:p>
        </w:tc>
        <w:tc>
          <w:tcPr>
            <w:tcW w:w="2796" w:type="pct"/>
            <w:tcBorders>
              <w:top w:val="nil"/>
              <w:left w:val="nil"/>
              <w:bottom w:val="single" w:sz="4" w:space="0" w:color="auto"/>
              <w:right w:val="single" w:sz="4" w:space="0" w:color="auto"/>
            </w:tcBorders>
            <w:vAlign w:val="center"/>
            <w:hideMark/>
          </w:tcPr>
          <w:p w14:paraId="615286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4D2F9FC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D9A8AB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2138</w:t>
            </w:r>
          </w:p>
        </w:tc>
        <w:tc>
          <w:tcPr>
            <w:tcW w:w="1829" w:type="pct"/>
            <w:tcBorders>
              <w:top w:val="nil"/>
              <w:left w:val="nil"/>
              <w:bottom w:val="single" w:sz="4" w:space="0" w:color="auto"/>
              <w:right w:val="single" w:sz="4" w:space="0" w:color="auto"/>
            </w:tcBorders>
            <w:vAlign w:val="center"/>
            <w:hideMark/>
          </w:tcPr>
          <w:p w14:paraId="2CC82F9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САС корп3 (14)</w:t>
            </w:r>
          </w:p>
        </w:tc>
        <w:tc>
          <w:tcPr>
            <w:tcW w:w="2796" w:type="pct"/>
            <w:tcBorders>
              <w:top w:val="nil"/>
              <w:left w:val="nil"/>
              <w:bottom w:val="single" w:sz="4" w:space="0" w:color="auto"/>
              <w:right w:val="single" w:sz="4" w:space="0" w:color="auto"/>
            </w:tcBorders>
            <w:vAlign w:val="center"/>
            <w:hideMark/>
          </w:tcPr>
          <w:p w14:paraId="16D6E58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073229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710FF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2139</w:t>
            </w:r>
          </w:p>
        </w:tc>
        <w:tc>
          <w:tcPr>
            <w:tcW w:w="1829" w:type="pct"/>
            <w:tcBorders>
              <w:top w:val="nil"/>
              <w:left w:val="nil"/>
              <w:bottom w:val="single" w:sz="4" w:space="0" w:color="auto"/>
              <w:right w:val="single" w:sz="4" w:space="0" w:color="auto"/>
            </w:tcBorders>
            <w:vAlign w:val="center"/>
            <w:hideMark/>
          </w:tcPr>
          <w:p w14:paraId="22263D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САС корп2</w:t>
            </w:r>
          </w:p>
        </w:tc>
        <w:tc>
          <w:tcPr>
            <w:tcW w:w="2796" w:type="pct"/>
            <w:tcBorders>
              <w:top w:val="nil"/>
              <w:left w:val="nil"/>
              <w:bottom w:val="single" w:sz="4" w:space="0" w:color="auto"/>
              <w:right w:val="single" w:sz="4" w:space="0" w:color="auto"/>
            </w:tcBorders>
            <w:vAlign w:val="center"/>
            <w:hideMark/>
          </w:tcPr>
          <w:p w14:paraId="301A97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616D51D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A6133A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2140</w:t>
            </w:r>
          </w:p>
        </w:tc>
        <w:tc>
          <w:tcPr>
            <w:tcW w:w="1829" w:type="pct"/>
            <w:tcBorders>
              <w:top w:val="nil"/>
              <w:left w:val="nil"/>
              <w:bottom w:val="single" w:sz="4" w:space="0" w:color="auto"/>
              <w:right w:val="single" w:sz="4" w:space="0" w:color="auto"/>
            </w:tcBorders>
            <w:vAlign w:val="center"/>
            <w:hideMark/>
          </w:tcPr>
          <w:p w14:paraId="6E0764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Раменский ф-л ФБУЗ ЦГиЭ в МО"</w:t>
            </w:r>
          </w:p>
        </w:tc>
        <w:tc>
          <w:tcPr>
            <w:tcW w:w="2796" w:type="pct"/>
            <w:tcBorders>
              <w:top w:val="nil"/>
              <w:left w:val="nil"/>
              <w:bottom w:val="single" w:sz="4" w:space="0" w:color="auto"/>
              <w:right w:val="single" w:sz="4" w:space="0" w:color="auto"/>
            </w:tcBorders>
            <w:vAlign w:val="center"/>
            <w:hideMark/>
          </w:tcPr>
          <w:p w14:paraId="2CB61C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7FFA55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E9B9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2141</w:t>
            </w:r>
          </w:p>
        </w:tc>
        <w:tc>
          <w:tcPr>
            <w:tcW w:w="1829" w:type="pct"/>
            <w:tcBorders>
              <w:top w:val="nil"/>
              <w:left w:val="nil"/>
              <w:bottom w:val="single" w:sz="4" w:space="0" w:color="auto"/>
              <w:right w:val="single" w:sz="4" w:space="0" w:color="auto"/>
            </w:tcBorders>
            <w:vAlign w:val="center"/>
            <w:hideMark/>
          </w:tcPr>
          <w:p w14:paraId="568E15C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Профилакторий</w:t>
            </w:r>
          </w:p>
        </w:tc>
        <w:tc>
          <w:tcPr>
            <w:tcW w:w="2796" w:type="pct"/>
            <w:tcBorders>
              <w:top w:val="nil"/>
              <w:left w:val="nil"/>
              <w:bottom w:val="single" w:sz="4" w:space="0" w:color="auto"/>
              <w:right w:val="single" w:sz="4" w:space="0" w:color="auto"/>
            </w:tcBorders>
            <w:vAlign w:val="center"/>
            <w:hideMark/>
          </w:tcPr>
          <w:p w14:paraId="23E76A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0101B3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BE67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2142</w:t>
            </w:r>
          </w:p>
        </w:tc>
        <w:tc>
          <w:tcPr>
            <w:tcW w:w="1829" w:type="pct"/>
            <w:tcBorders>
              <w:top w:val="nil"/>
              <w:left w:val="nil"/>
              <w:bottom w:val="single" w:sz="4" w:space="0" w:color="auto"/>
              <w:right w:val="single" w:sz="4" w:space="0" w:color="auto"/>
            </w:tcBorders>
            <w:vAlign w:val="center"/>
            <w:hideMark/>
          </w:tcPr>
          <w:p w14:paraId="409BE29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Прокуратура МО</w:t>
            </w:r>
          </w:p>
        </w:tc>
        <w:tc>
          <w:tcPr>
            <w:tcW w:w="2796" w:type="pct"/>
            <w:tcBorders>
              <w:top w:val="nil"/>
              <w:left w:val="nil"/>
              <w:bottom w:val="single" w:sz="4" w:space="0" w:color="auto"/>
              <w:right w:val="single" w:sz="4" w:space="0" w:color="auto"/>
            </w:tcBorders>
            <w:vAlign w:val="center"/>
            <w:hideMark/>
          </w:tcPr>
          <w:p w14:paraId="374F87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40020B9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50DD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2143</w:t>
            </w:r>
          </w:p>
        </w:tc>
        <w:tc>
          <w:tcPr>
            <w:tcW w:w="1829" w:type="pct"/>
            <w:tcBorders>
              <w:top w:val="nil"/>
              <w:left w:val="nil"/>
              <w:bottom w:val="single" w:sz="4" w:space="0" w:color="auto"/>
              <w:right w:val="single" w:sz="4" w:space="0" w:color="auto"/>
            </w:tcBorders>
            <w:vAlign w:val="center"/>
            <w:hideMark/>
          </w:tcPr>
          <w:p w14:paraId="6E5E49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почтамт, АТС</w:t>
            </w:r>
          </w:p>
        </w:tc>
        <w:tc>
          <w:tcPr>
            <w:tcW w:w="2796" w:type="pct"/>
            <w:tcBorders>
              <w:top w:val="nil"/>
              <w:left w:val="nil"/>
              <w:bottom w:val="single" w:sz="4" w:space="0" w:color="auto"/>
              <w:right w:val="single" w:sz="4" w:space="0" w:color="auto"/>
            </w:tcBorders>
            <w:vAlign w:val="center"/>
            <w:hideMark/>
          </w:tcPr>
          <w:p w14:paraId="323F43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084D699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846B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2144</w:t>
            </w:r>
          </w:p>
        </w:tc>
        <w:tc>
          <w:tcPr>
            <w:tcW w:w="1829" w:type="pct"/>
            <w:tcBorders>
              <w:top w:val="nil"/>
              <w:left w:val="nil"/>
              <w:bottom w:val="single" w:sz="4" w:space="0" w:color="auto"/>
              <w:right w:val="single" w:sz="4" w:space="0" w:color="auto"/>
            </w:tcBorders>
            <w:vAlign w:val="center"/>
            <w:hideMark/>
          </w:tcPr>
          <w:p w14:paraId="5810F2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Полиция</w:t>
            </w:r>
          </w:p>
        </w:tc>
        <w:tc>
          <w:tcPr>
            <w:tcW w:w="2796" w:type="pct"/>
            <w:tcBorders>
              <w:top w:val="nil"/>
              <w:left w:val="nil"/>
              <w:bottom w:val="single" w:sz="4" w:space="0" w:color="auto"/>
              <w:right w:val="single" w:sz="4" w:space="0" w:color="auto"/>
            </w:tcBorders>
            <w:vAlign w:val="center"/>
            <w:hideMark/>
          </w:tcPr>
          <w:p w14:paraId="1D34A9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31A12A2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D8BD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2145</w:t>
            </w:r>
          </w:p>
        </w:tc>
        <w:tc>
          <w:tcPr>
            <w:tcW w:w="1829" w:type="pct"/>
            <w:tcBorders>
              <w:top w:val="nil"/>
              <w:left w:val="nil"/>
              <w:bottom w:val="single" w:sz="4" w:space="0" w:color="auto"/>
              <w:right w:val="single" w:sz="4" w:space="0" w:color="auto"/>
            </w:tcBorders>
            <w:vAlign w:val="center"/>
            <w:hideMark/>
          </w:tcPr>
          <w:p w14:paraId="41E2AE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поз.15.1 (школа)</w:t>
            </w:r>
          </w:p>
        </w:tc>
        <w:tc>
          <w:tcPr>
            <w:tcW w:w="2796" w:type="pct"/>
            <w:tcBorders>
              <w:top w:val="nil"/>
              <w:left w:val="nil"/>
              <w:bottom w:val="single" w:sz="4" w:space="0" w:color="auto"/>
              <w:right w:val="single" w:sz="4" w:space="0" w:color="auto"/>
            </w:tcBorders>
            <w:vAlign w:val="center"/>
            <w:hideMark/>
          </w:tcPr>
          <w:p w14:paraId="3043BC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3D2D05A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EDB9BC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2146</w:t>
            </w:r>
          </w:p>
        </w:tc>
        <w:tc>
          <w:tcPr>
            <w:tcW w:w="1829" w:type="pct"/>
            <w:tcBorders>
              <w:top w:val="nil"/>
              <w:left w:val="nil"/>
              <w:bottom w:val="single" w:sz="4" w:space="0" w:color="auto"/>
              <w:right w:val="single" w:sz="4" w:space="0" w:color="auto"/>
            </w:tcBorders>
            <w:vAlign w:val="center"/>
            <w:hideMark/>
          </w:tcPr>
          <w:p w14:paraId="19F3C0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Пожарное депо</w:t>
            </w:r>
          </w:p>
        </w:tc>
        <w:tc>
          <w:tcPr>
            <w:tcW w:w="2796" w:type="pct"/>
            <w:tcBorders>
              <w:top w:val="nil"/>
              <w:left w:val="nil"/>
              <w:bottom w:val="single" w:sz="4" w:space="0" w:color="auto"/>
              <w:right w:val="single" w:sz="4" w:space="0" w:color="auto"/>
            </w:tcBorders>
            <w:vAlign w:val="center"/>
            <w:hideMark/>
          </w:tcPr>
          <w:p w14:paraId="3739BD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744C4D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3DF5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2147</w:t>
            </w:r>
          </w:p>
        </w:tc>
        <w:tc>
          <w:tcPr>
            <w:tcW w:w="1829" w:type="pct"/>
            <w:tcBorders>
              <w:top w:val="nil"/>
              <w:left w:val="nil"/>
              <w:bottom w:val="single" w:sz="4" w:space="0" w:color="auto"/>
              <w:right w:val="single" w:sz="4" w:space="0" w:color="auto"/>
            </w:tcBorders>
            <w:vAlign w:val="center"/>
            <w:hideMark/>
          </w:tcPr>
          <w:p w14:paraId="7B007E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Онкология</w:t>
            </w:r>
          </w:p>
        </w:tc>
        <w:tc>
          <w:tcPr>
            <w:tcW w:w="2796" w:type="pct"/>
            <w:tcBorders>
              <w:top w:val="nil"/>
              <w:left w:val="nil"/>
              <w:bottom w:val="single" w:sz="4" w:space="0" w:color="auto"/>
              <w:right w:val="single" w:sz="4" w:space="0" w:color="auto"/>
            </w:tcBorders>
            <w:vAlign w:val="center"/>
            <w:hideMark/>
          </w:tcPr>
          <w:p w14:paraId="5CFD16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374A047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E45173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2148</w:t>
            </w:r>
          </w:p>
        </w:tc>
        <w:tc>
          <w:tcPr>
            <w:tcW w:w="1829" w:type="pct"/>
            <w:tcBorders>
              <w:top w:val="nil"/>
              <w:left w:val="nil"/>
              <w:bottom w:val="single" w:sz="4" w:space="0" w:color="auto"/>
              <w:right w:val="single" w:sz="4" w:space="0" w:color="auto"/>
            </w:tcBorders>
            <w:vAlign w:val="center"/>
            <w:hideMark/>
          </w:tcPr>
          <w:p w14:paraId="2B976C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НУДО детей ДЮСШ "Спартак"</w:t>
            </w:r>
          </w:p>
        </w:tc>
        <w:tc>
          <w:tcPr>
            <w:tcW w:w="2796" w:type="pct"/>
            <w:tcBorders>
              <w:top w:val="nil"/>
              <w:left w:val="nil"/>
              <w:bottom w:val="single" w:sz="4" w:space="0" w:color="auto"/>
              <w:right w:val="single" w:sz="4" w:space="0" w:color="auto"/>
            </w:tcBorders>
            <w:vAlign w:val="center"/>
            <w:hideMark/>
          </w:tcPr>
          <w:p w14:paraId="6B2CF89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0DB4125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9904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2149</w:t>
            </w:r>
          </w:p>
        </w:tc>
        <w:tc>
          <w:tcPr>
            <w:tcW w:w="1829" w:type="pct"/>
            <w:tcBorders>
              <w:top w:val="nil"/>
              <w:left w:val="nil"/>
              <w:bottom w:val="single" w:sz="4" w:space="0" w:color="auto"/>
              <w:right w:val="single" w:sz="4" w:space="0" w:color="auto"/>
            </w:tcBorders>
            <w:vAlign w:val="center"/>
            <w:hideMark/>
          </w:tcPr>
          <w:p w14:paraId="623EEA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НОЧУ Люб. школа РО ДОСААФ России МО</w:t>
            </w:r>
          </w:p>
        </w:tc>
        <w:tc>
          <w:tcPr>
            <w:tcW w:w="2796" w:type="pct"/>
            <w:tcBorders>
              <w:top w:val="nil"/>
              <w:left w:val="nil"/>
              <w:bottom w:val="single" w:sz="4" w:space="0" w:color="auto"/>
              <w:right w:val="single" w:sz="4" w:space="0" w:color="auto"/>
            </w:tcBorders>
            <w:vAlign w:val="center"/>
            <w:hideMark/>
          </w:tcPr>
          <w:p w14:paraId="22B826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16E284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0310F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2150</w:t>
            </w:r>
          </w:p>
        </w:tc>
        <w:tc>
          <w:tcPr>
            <w:tcW w:w="1829" w:type="pct"/>
            <w:tcBorders>
              <w:top w:val="nil"/>
              <w:left w:val="nil"/>
              <w:bottom w:val="single" w:sz="4" w:space="0" w:color="auto"/>
              <w:right w:val="single" w:sz="4" w:space="0" w:color="auto"/>
            </w:tcBorders>
            <w:vAlign w:val="center"/>
            <w:hideMark/>
          </w:tcPr>
          <w:p w14:paraId="051EA9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НОУ ВПО "Лицей"</w:t>
            </w:r>
          </w:p>
        </w:tc>
        <w:tc>
          <w:tcPr>
            <w:tcW w:w="2796" w:type="pct"/>
            <w:tcBorders>
              <w:top w:val="nil"/>
              <w:left w:val="nil"/>
              <w:bottom w:val="single" w:sz="4" w:space="0" w:color="auto"/>
              <w:right w:val="single" w:sz="4" w:space="0" w:color="auto"/>
            </w:tcBorders>
            <w:vAlign w:val="center"/>
            <w:hideMark/>
          </w:tcPr>
          <w:p w14:paraId="044645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18D305D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AFE05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2151</w:t>
            </w:r>
          </w:p>
        </w:tc>
        <w:tc>
          <w:tcPr>
            <w:tcW w:w="1829" w:type="pct"/>
            <w:tcBorders>
              <w:top w:val="nil"/>
              <w:left w:val="nil"/>
              <w:bottom w:val="single" w:sz="4" w:space="0" w:color="auto"/>
              <w:right w:val="single" w:sz="4" w:space="0" w:color="auto"/>
            </w:tcBorders>
            <w:vAlign w:val="center"/>
            <w:hideMark/>
          </w:tcPr>
          <w:p w14:paraId="4E14FF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МФЦ</w:t>
            </w:r>
          </w:p>
        </w:tc>
        <w:tc>
          <w:tcPr>
            <w:tcW w:w="2796" w:type="pct"/>
            <w:tcBorders>
              <w:top w:val="nil"/>
              <w:left w:val="nil"/>
              <w:bottom w:val="single" w:sz="4" w:space="0" w:color="auto"/>
              <w:right w:val="single" w:sz="4" w:space="0" w:color="auto"/>
            </w:tcBorders>
            <w:vAlign w:val="center"/>
            <w:hideMark/>
          </w:tcPr>
          <w:p w14:paraId="16A025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0C5F5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292E8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2152</w:t>
            </w:r>
          </w:p>
        </w:tc>
        <w:tc>
          <w:tcPr>
            <w:tcW w:w="1829" w:type="pct"/>
            <w:tcBorders>
              <w:top w:val="nil"/>
              <w:left w:val="nil"/>
              <w:bottom w:val="single" w:sz="4" w:space="0" w:color="auto"/>
              <w:right w:val="single" w:sz="4" w:space="0" w:color="auto"/>
            </w:tcBorders>
            <w:vAlign w:val="center"/>
            <w:hideMark/>
          </w:tcPr>
          <w:p w14:paraId="08FB1F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МФЦ</w:t>
            </w:r>
          </w:p>
        </w:tc>
        <w:tc>
          <w:tcPr>
            <w:tcW w:w="2796" w:type="pct"/>
            <w:tcBorders>
              <w:top w:val="nil"/>
              <w:left w:val="nil"/>
              <w:bottom w:val="single" w:sz="4" w:space="0" w:color="auto"/>
              <w:right w:val="single" w:sz="4" w:space="0" w:color="auto"/>
            </w:tcBorders>
            <w:vAlign w:val="center"/>
            <w:hideMark/>
          </w:tcPr>
          <w:p w14:paraId="24EBAF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656D842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67BE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2153</w:t>
            </w:r>
          </w:p>
        </w:tc>
        <w:tc>
          <w:tcPr>
            <w:tcW w:w="1829" w:type="pct"/>
            <w:tcBorders>
              <w:top w:val="nil"/>
              <w:left w:val="nil"/>
              <w:bottom w:val="single" w:sz="4" w:space="0" w:color="auto"/>
              <w:right w:val="single" w:sz="4" w:space="0" w:color="auto"/>
            </w:tcBorders>
            <w:vAlign w:val="center"/>
            <w:hideMark/>
          </w:tcPr>
          <w:p w14:paraId="380661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МУК"Люберецкий Краеведческий музей"</w:t>
            </w:r>
          </w:p>
        </w:tc>
        <w:tc>
          <w:tcPr>
            <w:tcW w:w="2796" w:type="pct"/>
            <w:tcBorders>
              <w:top w:val="nil"/>
              <w:left w:val="nil"/>
              <w:bottom w:val="single" w:sz="4" w:space="0" w:color="auto"/>
              <w:right w:val="single" w:sz="4" w:space="0" w:color="auto"/>
            </w:tcBorders>
            <w:vAlign w:val="center"/>
            <w:hideMark/>
          </w:tcPr>
          <w:p w14:paraId="67D159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6DCA5F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739EB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2154</w:t>
            </w:r>
          </w:p>
        </w:tc>
        <w:tc>
          <w:tcPr>
            <w:tcW w:w="1829" w:type="pct"/>
            <w:tcBorders>
              <w:top w:val="nil"/>
              <w:left w:val="nil"/>
              <w:bottom w:val="single" w:sz="4" w:space="0" w:color="auto"/>
              <w:right w:val="single" w:sz="4" w:space="0" w:color="auto"/>
            </w:tcBorders>
            <w:vAlign w:val="center"/>
            <w:hideMark/>
          </w:tcPr>
          <w:p w14:paraId="2F9D98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№3"(РОДДОМ)</w:t>
            </w:r>
          </w:p>
        </w:tc>
        <w:tc>
          <w:tcPr>
            <w:tcW w:w="2796" w:type="pct"/>
            <w:tcBorders>
              <w:top w:val="nil"/>
              <w:left w:val="nil"/>
              <w:bottom w:val="single" w:sz="4" w:space="0" w:color="auto"/>
              <w:right w:val="single" w:sz="4" w:space="0" w:color="auto"/>
            </w:tcBorders>
            <w:vAlign w:val="center"/>
            <w:hideMark/>
          </w:tcPr>
          <w:p w14:paraId="4C013F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4EB6E40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D809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2155</w:t>
            </w:r>
          </w:p>
        </w:tc>
        <w:tc>
          <w:tcPr>
            <w:tcW w:w="1829" w:type="pct"/>
            <w:tcBorders>
              <w:top w:val="nil"/>
              <w:left w:val="nil"/>
              <w:bottom w:val="single" w:sz="4" w:space="0" w:color="auto"/>
              <w:right w:val="single" w:sz="4" w:space="0" w:color="auto"/>
            </w:tcBorders>
            <w:vAlign w:val="center"/>
            <w:hideMark/>
          </w:tcPr>
          <w:p w14:paraId="2FF2C2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№2"ПОЛИКЛИНИКА</w:t>
            </w:r>
          </w:p>
        </w:tc>
        <w:tc>
          <w:tcPr>
            <w:tcW w:w="2796" w:type="pct"/>
            <w:tcBorders>
              <w:top w:val="nil"/>
              <w:left w:val="nil"/>
              <w:bottom w:val="single" w:sz="4" w:space="0" w:color="auto"/>
              <w:right w:val="single" w:sz="4" w:space="0" w:color="auto"/>
            </w:tcBorders>
            <w:vAlign w:val="center"/>
            <w:hideMark/>
          </w:tcPr>
          <w:p w14:paraId="0F2D0F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D93C7D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56C9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2156</w:t>
            </w:r>
          </w:p>
        </w:tc>
        <w:tc>
          <w:tcPr>
            <w:tcW w:w="1829" w:type="pct"/>
            <w:tcBorders>
              <w:top w:val="nil"/>
              <w:left w:val="nil"/>
              <w:bottom w:val="single" w:sz="4" w:space="0" w:color="auto"/>
              <w:right w:val="single" w:sz="4" w:space="0" w:color="auto"/>
            </w:tcBorders>
            <w:vAlign w:val="center"/>
            <w:hideMark/>
          </w:tcPr>
          <w:p w14:paraId="717519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№2" Поликлиника</w:t>
            </w:r>
          </w:p>
        </w:tc>
        <w:tc>
          <w:tcPr>
            <w:tcW w:w="2796" w:type="pct"/>
            <w:tcBorders>
              <w:top w:val="nil"/>
              <w:left w:val="nil"/>
              <w:bottom w:val="single" w:sz="4" w:space="0" w:color="auto"/>
              <w:right w:val="single" w:sz="4" w:space="0" w:color="auto"/>
            </w:tcBorders>
            <w:vAlign w:val="center"/>
            <w:hideMark/>
          </w:tcPr>
          <w:p w14:paraId="34618E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DC1212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96751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2157</w:t>
            </w:r>
          </w:p>
        </w:tc>
        <w:tc>
          <w:tcPr>
            <w:tcW w:w="1829" w:type="pct"/>
            <w:tcBorders>
              <w:top w:val="nil"/>
              <w:left w:val="nil"/>
              <w:bottom w:val="single" w:sz="4" w:space="0" w:color="auto"/>
              <w:right w:val="single" w:sz="4" w:space="0" w:color="auto"/>
            </w:tcBorders>
            <w:vAlign w:val="center"/>
            <w:hideMark/>
          </w:tcPr>
          <w:p w14:paraId="1BA07C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 станция скорой мед.помощи"</w:t>
            </w:r>
          </w:p>
        </w:tc>
        <w:tc>
          <w:tcPr>
            <w:tcW w:w="2796" w:type="pct"/>
            <w:tcBorders>
              <w:top w:val="nil"/>
              <w:left w:val="nil"/>
              <w:bottom w:val="single" w:sz="4" w:space="0" w:color="auto"/>
              <w:right w:val="single" w:sz="4" w:space="0" w:color="auto"/>
            </w:tcBorders>
            <w:vAlign w:val="center"/>
            <w:hideMark/>
          </w:tcPr>
          <w:p w14:paraId="76C63A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44DF2FD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5214D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2158</w:t>
            </w:r>
          </w:p>
        </w:tc>
        <w:tc>
          <w:tcPr>
            <w:tcW w:w="1829" w:type="pct"/>
            <w:tcBorders>
              <w:top w:val="nil"/>
              <w:left w:val="nil"/>
              <w:bottom w:val="single" w:sz="4" w:space="0" w:color="auto"/>
              <w:right w:val="single" w:sz="4" w:space="0" w:color="auto"/>
            </w:tcBorders>
            <w:vAlign w:val="center"/>
            <w:hideMark/>
          </w:tcPr>
          <w:p w14:paraId="49B659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МУДО"Детская школа искусств №3</w:t>
            </w:r>
          </w:p>
        </w:tc>
        <w:tc>
          <w:tcPr>
            <w:tcW w:w="2796" w:type="pct"/>
            <w:tcBorders>
              <w:top w:val="nil"/>
              <w:left w:val="nil"/>
              <w:bottom w:val="single" w:sz="4" w:space="0" w:color="auto"/>
              <w:right w:val="single" w:sz="4" w:space="0" w:color="auto"/>
            </w:tcBorders>
            <w:vAlign w:val="center"/>
            <w:hideMark/>
          </w:tcPr>
          <w:p w14:paraId="73815D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5E59BA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3BAF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2159</w:t>
            </w:r>
          </w:p>
        </w:tc>
        <w:tc>
          <w:tcPr>
            <w:tcW w:w="1829" w:type="pct"/>
            <w:tcBorders>
              <w:top w:val="nil"/>
              <w:left w:val="nil"/>
              <w:bottom w:val="single" w:sz="4" w:space="0" w:color="auto"/>
              <w:right w:val="single" w:sz="4" w:space="0" w:color="auto"/>
            </w:tcBorders>
            <w:vAlign w:val="center"/>
            <w:hideMark/>
          </w:tcPr>
          <w:p w14:paraId="29B9BB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МУДО ДМШ №2</w:t>
            </w:r>
          </w:p>
        </w:tc>
        <w:tc>
          <w:tcPr>
            <w:tcW w:w="2796" w:type="pct"/>
            <w:tcBorders>
              <w:top w:val="nil"/>
              <w:left w:val="nil"/>
              <w:bottom w:val="single" w:sz="4" w:space="0" w:color="auto"/>
              <w:right w:val="single" w:sz="4" w:space="0" w:color="auto"/>
            </w:tcBorders>
            <w:vAlign w:val="center"/>
            <w:hideMark/>
          </w:tcPr>
          <w:p w14:paraId="554BF7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5C1A79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34A2A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2160</w:t>
            </w:r>
          </w:p>
        </w:tc>
        <w:tc>
          <w:tcPr>
            <w:tcW w:w="1829" w:type="pct"/>
            <w:tcBorders>
              <w:top w:val="nil"/>
              <w:left w:val="nil"/>
              <w:bottom w:val="single" w:sz="4" w:space="0" w:color="auto"/>
              <w:right w:val="single" w:sz="4" w:space="0" w:color="auto"/>
            </w:tcBorders>
            <w:vAlign w:val="center"/>
            <w:hideMark/>
          </w:tcPr>
          <w:p w14:paraId="3F54D0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МУ"Многофунк.к-с"Триумф"</w:t>
            </w:r>
          </w:p>
        </w:tc>
        <w:tc>
          <w:tcPr>
            <w:tcW w:w="2796" w:type="pct"/>
            <w:tcBorders>
              <w:top w:val="nil"/>
              <w:left w:val="nil"/>
              <w:bottom w:val="single" w:sz="4" w:space="0" w:color="auto"/>
              <w:right w:val="single" w:sz="4" w:space="0" w:color="auto"/>
            </w:tcBorders>
            <w:vAlign w:val="center"/>
            <w:hideMark/>
          </w:tcPr>
          <w:p w14:paraId="33D060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6BA7D1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B273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2161</w:t>
            </w:r>
          </w:p>
        </w:tc>
        <w:tc>
          <w:tcPr>
            <w:tcW w:w="1829" w:type="pct"/>
            <w:tcBorders>
              <w:top w:val="nil"/>
              <w:left w:val="nil"/>
              <w:bottom w:val="single" w:sz="4" w:space="0" w:color="auto"/>
              <w:right w:val="single" w:sz="4" w:space="0" w:color="auto"/>
            </w:tcBorders>
            <w:vAlign w:val="center"/>
            <w:hideMark/>
          </w:tcPr>
          <w:p w14:paraId="1F11EB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МУ"Многофунк.к-с"Триумф"</w:t>
            </w:r>
          </w:p>
        </w:tc>
        <w:tc>
          <w:tcPr>
            <w:tcW w:w="2796" w:type="pct"/>
            <w:tcBorders>
              <w:top w:val="nil"/>
              <w:left w:val="nil"/>
              <w:bottom w:val="single" w:sz="4" w:space="0" w:color="auto"/>
              <w:right w:val="single" w:sz="4" w:space="0" w:color="auto"/>
            </w:tcBorders>
            <w:vAlign w:val="center"/>
            <w:hideMark/>
          </w:tcPr>
          <w:p w14:paraId="0D8447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796B43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B5E89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2162</w:t>
            </w:r>
          </w:p>
        </w:tc>
        <w:tc>
          <w:tcPr>
            <w:tcW w:w="1829" w:type="pct"/>
            <w:tcBorders>
              <w:top w:val="nil"/>
              <w:left w:val="nil"/>
              <w:bottom w:val="single" w:sz="4" w:space="0" w:color="auto"/>
              <w:right w:val="single" w:sz="4" w:space="0" w:color="auto"/>
            </w:tcBorders>
            <w:vAlign w:val="center"/>
            <w:hideMark/>
          </w:tcPr>
          <w:p w14:paraId="54CF62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 Стадион "Торпедо"</w:t>
            </w:r>
          </w:p>
        </w:tc>
        <w:tc>
          <w:tcPr>
            <w:tcW w:w="2796" w:type="pct"/>
            <w:tcBorders>
              <w:top w:val="nil"/>
              <w:left w:val="nil"/>
              <w:bottom w:val="single" w:sz="4" w:space="0" w:color="auto"/>
              <w:right w:val="single" w:sz="4" w:space="0" w:color="auto"/>
            </w:tcBorders>
            <w:vAlign w:val="center"/>
            <w:hideMark/>
          </w:tcPr>
          <w:p w14:paraId="32FBF9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5212C89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8C8E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2163</w:t>
            </w:r>
          </w:p>
        </w:tc>
        <w:tc>
          <w:tcPr>
            <w:tcW w:w="1829" w:type="pct"/>
            <w:tcBorders>
              <w:top w:val="nil"/>
              <w:left w:val="nil"/>
              <w:bottom w:val="single" w:sz="4" w:space="0" w:color="auto"/>
              <w:right w:val="single" w:sz="4" w:space="0" w:color="auto"/>
            </w:tcBorders>
            <w:vAlign w:val="center"/>
            <w:hideMark/>
          </w:tcPr>
          <w:p w14:paraId="1A3A19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№9</w:t>
            </w:r>
          </w:p>
        </w:tc>
        <w:tc>
          <w:tcPr>
            <w:tcW w:w="2796" w:type="pct"/>
            <w:tcBorders>
              <w:top w:val="nil"/>
              <w:left w:val="nil"/>
              <w:bottom w:val="single" w:sz="4" w:space="0" w:color="auto"/>
              <w:right w:val="single" w:sz="4" w:space="0" w:color="auto"/>
            </w:tcBorders>
            <w:vAlign w:val="center"/>
            <w:hideMark/>
          </w:tcPr>
          <w:p w14:paraId="41E38F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42BC4E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5A5D7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2164</w:t>
            </w:r>
          </w:p>
        </w:tc>
        <w:tc>
          <w:tcPr>
            <w:tcW w:w="1829" w:type="pct"/>
            <w:tcBorders>
              <w:top w:val="nil"/>
              <w:left w:val="nil"/>
              <w:bottom w:val="single" w:sz="4" w:space="0" w:color="auto"/>
              <w:right w:val="single" w:sz="4" w:space="0" w:color="auto"/>
            </w:tcBorders>
            <w:vAlign w:val="center"/>
            <w:hideMark/>
          </w:tcPr>
          <w:p w14:paraId="365919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№8</w:t>
            </w:r>
          </w:p>
        </w:tc>
        <w:tc>
          <w:tcPr>
            <w:tcW w:w="2796" w:type="pct"/>
            <w:tcBorders>
              <w:top w:val="nil"/>
              <w:left w:val="nil"/>
              <w:bottom w:val="single" w:sz="4" w:space="0" w:color="auto"/>
              <w:right w:val="single" w:sz="4" w:space="0" w:color="auto"/>
            </w:tcBorders>
            <w:vAlign w:val="center"/>
            <w:hideMark/>
          </w:tcPr>
          <w:p w14:paraId="133065C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4129D2C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D24A5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2165</w:t>
            </w:r>
          </w:p>
        </w:tc>
        <w:tc>
          <w:tcPr>
            <w:tcW w:w="1829" w:type="pct"/>
            <w:tcBorders>
              <w:top w:val="nil"/>
              <w:left w:val="nil"/>
              <w:bottom w:val="single" w:sz="4" w:space="0" w:color="auto"/>
              <w:right w:val="single" w:sz="4" w:space="0" w:color="auto"/>
            </w:tcBorders>
            <w:vAlign w:val="center"/>
            <w:hideMark/>
          </w:tcPr>
          <w:p w14:paraId="11F7F7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МОУ СОШ №8</w:t>
            </w:r>
          </w:p>
        </w:tc>
        <w:tc>
          <w:tcPr>
            <w:tcW w:w="2796" w:type="pct"/>
            <w:tcBorders>
              <w:top w:val="nil"/>
              <w:left w:val="nil"/>
              <w:bottom w:val="single" w:sz="4" w:space="0" w:color="auto"/>
              <w:right w:val="single" w:sz="4" w:space="0" w:color="auto"/>
            </w:tcBorders>
            <w:vAlign w:val="center"/>
            <w:hideMark/>
          </w:tcPr>
          <w:p w14:paraId="70D1F1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1-й Панковский проезд д.1 корп. </w:t>
            </w:r>
            <w:r w:rsidRPr="00B51A48">
              <w:rPr>
                <w:rFonts w:ascii="Times New Roman" w:eastAsia="Times New Roman" w:hAnsi="Times New Roman" w:cs="Times New Roman"/>
                <w:color w:val="000000"/>
                <w:lang w:eastAsia="ru-RU"/>
              </w:rPr>
              <w:lastRenderedPageBreak/>
              <w:t>1 строение 1(ЦТП №3 Октябрьский пр-т д.409)АО "Люберецкая теплосеть"</w:t>
            </w:r>
          </w:p>
        </w:tc>
      </w:tr>
      <w:tr w:rsidR="00B51A48" w:rsidRPr="00B51A48" w14:paraId="3D83CA9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C86EC4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2166</w:t>
            </w:r>
          </w:p>
        </w:tc>
        <w:tc>
          <w:tcPr>
            <w:tcW w:w="1829" w:type="pct"/>
            <w:tcBorders>
              <w:top w:val="nil"/>
              <w:left w:val="nil"/>
              <w:bottom w:val="single" w:sz="4" w:space="0" w:color="auto"/>
              <w:right w:val="single" w:sz="4" w:space="0" w:color="auto"/>
            </w:tcBorders>
            <w:vAlign w:val="center"/>
            <w:hideMark/>
          </w:tcPr>
          <w:p w14:paraId="5F2392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№6</w:t>
            </w:r>
          </w:p>
        </w:tc>
        <w:tc>
          <w:tcPr>
            <w:tcW w:w="2796" w:type="pct"/>
            <w:tcBorders>
              <w:top w:val="nil"/>
              <w:left w:val="nil"/>
              <w:bottom w:val="single" w:sz="4" w:space="0" w:color="auto"/>
              <w:right w:val="single" w:sz="4" w:space="0" w:color="auto"/>
            </w:tcBorders>
            <w:vAlign w:val="center"/>
            <w:hideMark/>
          </w:tcPr>
          <w:p w14:paraId="72C653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5330673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3FFE1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2167</w:t>
            </w:r>
          </w:p>
        </w:tc>
        <w:tc>
          <w:tcPr>
            <w:tcW w:w="1829" w:type="pct"/>
            <w:tcBorders>
              <w:top w:val="nil"/>
              <w:left w:val="nil"/>
              <w:bottom w:val="single" w:sz="4" w:space="0" w:color="auto"/>
              <w:right w:val="single" w:sz="4" w:space="0" w:color="auto"/>
            </w:tcBorders>
            <w:vAlign w:val="center"/>
            <w:hideMark/>
          </w:tcPr>
          <w:p w14:paraId="0A6EE2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№6</w:t>
            </w:r>
          </w:p>
        </w:tc>
        <w:tc>
          <w:tcPr>
            <w:tcW w:w="2796" w:type="pct"/>
            <w:tcBorders>
              <w:top w:val="nil"/>
              <w:left w:val="nil"/>
              <w:bottom w:val="single" w:sz="4" w:space="0" w:color="auto"/>
              <w:right w:val="single" w:sz="4" w:space="0" w:color="auto"/>
            </w:tcBorders>
            <w:vAlign w:val="center"/>
            <w:hideMark/>
          </w:tcPr>
          <w:p w14:paraId="5AF710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5B4D4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2F594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2168</w:t>
            </w:r>
          </w:p>
        </w:tc>
        <w:tc>
          <w:tcPr>
            <w:tcW w:w="1829" w:type="pct"/>
            <w:tcBorders>
              <w:top w:val="nil"/>
              <w:left w:val="nil"/>
              <w:bottom w:val="single" w:sz="4" w:space="0" w:color="auto"/>
              <w:right w:val="single" w:sz="4" w:space="0" w:color="auto"/>
            </w:tcBorders>
            <w:vAlign w:val="center"/>
            <w:hideMark/>
          </w:tcPr>
          <w:p w14:paraId="2241AC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№2 им. 37 ГСД Красной Армии</w:t>
            </w:r>
          </w:p>
        </w:tc>
        <w:tc>
          <w:tcPr>
            <w:tcW w:w="2796" w:type="pct"/>
            <w:tcBorders>
              <w:top w:val="nil"/>
              <w:left w:val="nil"/>
              <w:bottom w:val="single" w:sz="4" w:space="0" w:color="auto"/>
              <w:right w:val="single" w:sz="4" w:space="0" w:color="auto"/>
            </w:tcBorders>
            <w:vAlign w:val="center"/>
            <w:hideMark/>
          </w:tcPr>
          <w:p w14:paraId="4C773E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29A024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4514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2169</w:t>
            </w:r>
          </w:p>
        </w:tc>
        <w:tc>
          <w:tcPr>
            <w:tcW w:w="1829" w:type="pct"/>
            <w:tcBorders>
              <w:top w:val="nil"/>
              <w:left w:val="nil"/>
              <w:bottom w:val="single" w:sz="4" w:space="0" w:color="auto"/>
              <w:right w:val="single" w:sz="4" w:space="0" w:color="auto"/>
            </w:tcBorders>
            <w:vAlign w:val="center"/>
            <w:hideMark/>
          </w:tcPr>
          <w:p w14:paraId="5631B0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Общеобразовательная школа №7</w:t>
            </w:r>
          </w:p>
        </w:tc>
        <w:tc>
          <w:tcPr>
            <w:tcW w:w="2796" w:type="pct"/>
            <w:tcBorders>
              <w:top w:val="nil"/>
              <w:left w:val="nil"/>
              <w:bottom w:val="single" w:sz="4" w:space="0" w:color="auto"/>
              <w:right w:val="single" w:sz="4" w:space="0" w:color="auto"/>
            </w:tcBorders>
            <w:vAlign w:val="center"/>
            <w:hideMark/>
          </w:tcPr>
          <w:p w14:paraId="4B4ED0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791F6A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FA115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2170</w:t>
            </w:r>
          </w:p>
        </w:tc>
        <w:tc>
          <w:tcPr>
            <w:tcW w:w="1829" w:type="pct"/>
            <w:tcBorders>
              <w:top w:val="nil"/>
              <w:left w:val="nil"/>
              <w:bottom w:val="single" w:sz="4" w:space="0" w:color="auto"/>
              <w:right w:val="single" w:sz="4" w:space="0" w:color="auto"/>
            </w:tcBorders>
            <w:vAlign w:val="center"/>
            <w:hideMark/>
          </w:tcPr>
          <w:p w14:paraId="61B91A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Общеобразовательная школа №7</w:t>
            </w:r>
          </w:p>
        </w:tc>
        <w:tc>
          <w:tcPr>
            <w:tcW w:w="2796" w:type="pct"/>
            <w:tcBorders>
              <w:top w:val="nil"/>
              <w:left w:val="nil"/>
              <w:bottom w:val="single" w:sz="4" w:space="0" w:color="auto"/>
              <w:right w:val="single" w:sz="4" w:space="0" w:color="auto"/>
            </w:tcBorders>
            <w:vAlign w:val="center"/>
            <w:hideMark/>
          </w:tcPr>
          <w:p w14:paraId="154AFE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41C8BB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554EFD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2171</w:t>
            </w:r>
          </w:p>
        </w:tc>
        <w:tc>
          <w:tcPr>
            <w:tcW w:w="1829" w:type="pct"/>
            <w:tcBorders>
              <w:top w:val="nil"/>
              <w:left w:val="nil"/>
              <w:bottom w:val="single" w:sz="4" w:space="0" w:color="auto"/>
              <w:right w:val="single" w:sz="4" w:space="0" w:color="auto"/>
            </w:tcBorders>
            <w:vAlign w:val="center"/>
            <w:hideMark/>
          </w:tcPr>
          <w:p w14:paraId="6682EA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Лицей №42</w:t>
            </w:r>
          </w:p>
        </w:tc>
        <w:tc>
          <w:tcPr>
            <w:tcW w:w="2796" w:type="pct"/>
            <w:tcBorders>
              <w:top w:val="nil"/>
              <w:left w:val="nil"/>
              <w:bottom w:val="single" w:sz="4" w:space="0" w:color="auto"/>
              <w:right w:val="single" w:sz="4" w:space="0" w:color="auto"/>
            </w:tcBorders>
            <w:vAlign w:val="center"/>
            <w:hideMark/>
          </w:tcPr>
          <w:p w14:paraId="476326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CFB1E9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CCE87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2172</w:t>
            </w:r>
          </w:p>
        </w:tc>
        <w:tc>
          <w:tcPr>
            <w:tcW w:w="1829" w:type="pct"/>
            <w:tcBorders>
              <w:top w:val="nil"/>
              <w:left w:val="nil"/>
              <w:bottom w:val="single" w:sz="4" w:space="0" w:color="auto"/>
              <w:right w:val="single" w:sz="4" w:space="0" w:color="auto"/>
            </w:tcBorders>
            <w:vAlign w:val="center"/>
            <w:hideMark/>
          </w:tcPr>
          <w:p w14:paraId="2A33FD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Лицей №4</w:t>
            </w:r>
          </w:p>
        </w:tc>
        <w:tc>
          <w:tcPr>
            <w:tcW w:w="2796" w:type="pct"/>
            <w:tcBorders>
              <w:top w:val="nil"/>
              <w:left w:val="nil"/>
              <w:bottom w:val="single" w:sz="4" w:space="0" w:color="auto"/>
              <w:right w:val="single" w:sz="4" w:space="0" w:color="auto"/>
            </w:tcBorders>
            <w:vAlign w:val="center"/>
            <w:hideMark/>
          </w:tcPr>
          <w:p w14:paraId="278A3A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D889D8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D2B7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2173</w:t>
            </w:r>
          </w:p>
        </w:tc>
        <w:tc>
          <w:tcPr>
            <w:tcW w:w="1829" w:type="pct"/>
            <w:tcBorders>
              <w:top w:val="nil"/>
              <w:left w:val="nil"/>
              <w:bottom w:val="single" w:sz="4" w:space="0" w:color="auto"/>
              <w:right w:val="single" w:sz="4" w:space="0" w:color="auto"/>
            </w:tcBorders>
            <w:vAlign w:val="center"/>
            <w:hideMark/>
          </w:tcPr>
          <w:p w14:paraId="56C4EF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Кадетская школа</w:t>
            </w:r>
          </w:p>
        </w:tc>
        <w:tc>
          <w:tcPr>
            <w:tcW w:w="2796" w:type="pct"/>
            <w:tcBorders>
              <w:top w:val="nil"/>
              <w:left w:val="nil"/>
              <w:bottom w:val="single" w:sz="4" w:space="0" w:color="auto"/>
              <w:right w:val="single" w:sz="4" w:space="0" w:color="auto"/>
            </w:tcBorders>
            <w:vAlign w:val="center"/>
            <w:hideMark/>
          </w:tcPr>
          <w:p w14:paraId="5C22C9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75B94FA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0FB2F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2174</w:t>
            </w:r>
          </w:p>
        </w:tc>
        <w:tc>
          <w:tcPr>
            <w:tcW w:w="1829" w:type="pct"/>
            <w:tcBorders>
              <w:top w:val="nil"/>
              <w:left w:val="nil"/>
              <w:bottom w:val="single" w:sz="4" w:space="0" w:color="auto"/>
              <w:right w:val="single" w:sz="4" w:space="0" w:color="auto"/>
            </w:tcBorders>
            <w:vAlign w:val="center"/>
            <w:hideMark/>
          </w:tcPr>
          <w:p w14:paraId="1E5151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ДОД детская школа искусств "Юность"</w:t>
            </w:r>
          </w:p>
        </w:tc>
        <w:tc>
          <w:tcPr>
            <w:tcW w:w="2796" w:type="pct"/>
            <w:tcBorders>
              <w:top w:val="nil"/>
              <w:left w:val="nil"/>
              <w:bottom w:val="single" w:sz="4" w:space="0" w:color="auto"/>
              <w:right w:val="single" w:sz="4" w:space="0" w:color="auto"/>
            </w:tcBorders>
            <w:vAlign w:val="center"/>
            <w:hideMark/>
          </w:tcPr>
          <w:p w14:paraId="30A99B5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101A75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321EA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2175</w:t>
            </w:r>
          </w:p>
        </w:tc>
        <w:tc>
          <w:tcPr>
            <w:tcW w:w="1829" w:type="pct"/>
            <w:tcBorders>
              <w:top w:val="nil"/>
              <w:left w:val="nil"/>
              <w:bottom w:val="single" w:sz="4" w:space="0" w:color="auto"/>
              <w:right w:val="single" w:sz="4" w:space="0" w:color="auto"/>
            </w:tcBorders>
            <w:vAlign w:val="center"/>
            <w:hideMark/>
          </w:tcPr>
          <w:p w14:paraId="5ACEA3B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ДОД Дворец дет. творчества</w:t>
            </w:r>
          </w:p>
        </w:tc>
        <w:tc>
          <w:tcPr>
            <w:tcW w:w="2796" w:type="pct"/>
            <w:tcBorders>
              <w:top w:val="nil"/>
              <w:left w:val="nil"/>
              <w:bottom w:val="single" w:sz="4" w:space="0" w:color="auto"/>
              <w:right w:val="single" w:sz="4" w:space="0" w:color="auto"/>
            </w:tcBorders>
            <w:vAlign w:val="center"/>
            <w:hideMark/>
          </w:tcPr>
          <w:p w14:paraId="446C76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F3BC34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2214E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2176</w:t>
            </w:r>
          </w:p>
        </w:tc>
        <w:tc>
          <w:tcPr>
            <w:tcW w:w="1829" w:type="pct"/>
            <w:tcBorders>
              <w:top w:val="nil"/>
              <w:left w:val="nil"/>
              <w:bottom w:val="single" w:sz="4" w:space="0" w:color="auto"/>
              <w:right w:val="single" w:sz="4" w:space="0" w:color="auto"/>
            </w:tcBorders>
            <w:vAlign w:val="center"/>
            <w:hideMark/>
          </w:tcPr>
          <w:p w14:paraId="32BC519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№5</w:t>
            </w:r>
          </w:p>
        </w:tc>
        <w:tc>
          <w:tcPr>
            <w:tcW w:w="2796" w:type="pct"/>
            <w:tcBorders>
              <w:top w:val="nil"/>
              <w:left w:val="nil"/>
              <w:bottom w:val="single" w:sz="4" w:space="0" w:color="auto"/>
              <w:right w:val="single" w:sz="4" w:space="0" w:color="auto"/>
            </w:tcBorders>
            <w:vAlign w:val="center"/>
            <w:hideMark/>
          </w:tcPr>
          <w:p w14:paraId="7D93EE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234B198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BF27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2177</w:t>
            </w:r>
          </w:p>
        </w:tc>
        <w:tc>
          <w:tcPr>
            <w:tcW w:w="1829" w:type="pct"/>
            <w:tcBorders>
              <w:top w:val="nil"/>
              <w:left w:val="nil"/>
              <w:bottom w:val="single" w:sz="4" w:space="0" w:color="auto"/>
              <w:right w:val="single" w:sz="4" w:space="0" w:color="auto"/>
            </w:tcBorders>
            <w:vAlign w:val="center"/>
            <w:hideMark/>
          </w:tcPr>
          <w:p w14:paraId="1A67A9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№44</w:t>
            </w:r>
          </w:p>
        </w:tc>
        <w:tc>
          <w:tcPr>
            <w:tcW w:w="2796" w:type="pct"/>
            <w:tcBorders>
              <w:top w:val="nil"/>
              <w:left w:val="nil"/>
              <w:bottom w:val="single" w:sz="4" w:space="0" w:color="auto"/>
              <w:right w:val="single" w:sz="4" w:space="0" w:color="auto"/>
            </w:tcBorders>
            <w:vAlign w:val="center"/>
            <w:hideMark/>
          </w:tcPr>
          <w:p w14:paraId="15EC3F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B222C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31E7E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2178</w:t>
            </w:r>
          </w:p>
        </w:tc>
        <w:tc>
          <w:tcPr>
            <w:tcW w:w="1829" w:type="pct"/>
            <w:tcBorders>
              <w:top w:val="nil"/>
              <w:left w:val="nil"/>
              <w:bottom w:val="single" w:sz="4" w:space="0" w:color="auto"/>
              <w:right w:val="single" w:sz="4" w:space="0" w:color="auto"/>
            </w:tcBorders>
            <w:vAlign w:val="center"/>
            <w:hideMark/>
          </w:tcPr>
          <w:p w14:paraId="13DFFC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№20</w:t>
            </w:r>
          </w:p>
        </w:tc>
        <w:tc>
          <w:tcPr>
            <w:tcW w:w="2796" w:type="pct"/>
            <w:tcBorders>
              <w:top w:val="nil"/>
              <w:left w:val="nil"/>
              <w:bottom w:val="single" w:sz="4" w:space="0" w:color="auto"/>
              <w:right w:val="single" w:sz="4" w:space="0" w:color="auto"/>
            </w:tcBorders>
            <w:vAlign w:val="center"/>
            <w:hideMark/>
          </w:tcPr>
          <w:p w14:paraId="12F70F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3A3281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18E3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2179</w:t>
            </w:r>
          </w:p>
        </w:tc>
        <w:tc>
          <w:tcPr>
            <w:tcW w:w="1829" w:type="pct"/>
            <w:tcBorders>
              <w:top w:val="nil"/>
              <w:left w:val="nil"/>
              <w:bottom w:val="single" w:sz="4" w:space="0" w:color="auto"/>
              <w:right w:val="single" w:sz="4" w:space="0" w:color="auto"/>
            </w:tcBorders>
            <w:vAlign w:val="center"/>
            <w:hideMark/>
          </w:tcPr>
          <w:p w14:paraId="2AD1337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№1</w:t>
            </w:r>
          </w:p>
        </w:tc>
        <w:tc>
          <w:tcPr>
            <w:tcW w:w="2796" w:type="pct"/>
            <w:tcBorders>
              <w:top w:val="nil"/>
              <w:left w:val="nil"/>
              <w:bottom w:val="single" w:sz="4" w:space="0" w:color="auto"/>
              <w:right w:val="single" w:sz="4" w:space="0" w:color="auto"/>
            </w:tcBorders>
            <w:vAlign w:val="center"/>
            <w:hideMark/>
          </w:tcPr>
          <w:p w14:paraId="36B0DD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59F9E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E8D2E8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2180</w:t>
            </w:r>
          </w:p>
        </w:tc>
        <w:tc>
          <w:tcPr>
            <w:tcW w:w="1829" w:type="pct"/>
            <w:tcBorders>
              <w:top w:val="nil"/>
              <w:left w:val="nil"/>
              <w:bottom w:val="single" w:sz="4" w:space="0" w:color="auto"/>
              <w:right w:val="single" w:sz="4" w:space="0" w:color="auto"/>
            </w:tcBorders>
            <w:vAlign w:val="center"/>
            <w:hideMark/>
          </w:tcPr>
          <w:p w14:paraId="493EDF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№1</w:t>
            </w:r>
          </w:p>
        </w:tc>
        <w:tc>
          <w:tcPr>
            <w:tcW w:w="2796" w:type="pct"/>
            <w:tcBorders>
              <w:top w:val="nil"/>
              <w:left w:val="nil"/>
              <w:bottom w:val="single" w:sz="4" w:space="0" w:color="auto"/>
              <w:right w:val="single" w:sz="4" w:space="0" w:color="auto"/>
            </w:tcBorders>
            <w:vAlign w:val="center"/>
            <w:hideMark/>
          </w:tcPr>
          <w:p w14:paraId="0C0ACE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857627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78F49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2181</w:t>
            </w:r>
          </w:p>
        </w:tc>
        <w:tc>
          <w:tcPr>
            <w:tcW w:w="1829" w:type="pct"/>
            <w:tcBorders>
              <w:top w:val="nil"/>
              <w:left w:val="nil"/>
              <w:bottom w:val="single" w:sz="4" w:space="0" w:color="auto"/>
              <w:right w:val="single" w:sz="4" w:space="0" w:color="auto"/>
            </w:tcBorders>
            <w:vAlign w:val="center"/>
            <w:hideMark/>
          </w:tcPr>
          <w:p w14:paraId="3EFE8A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Мособл.Ветстанция</w:t>
            </w:r>
          </w:p>
        </w:tc>
        <w:tc>
          <w:tcPr>
            <w:tcW w:w="2796" w:type="pct"/>
            <w:tcBorders>
              <w:top w:val="nil"/>
              <w:left w:val="nil"/>
              <w:bottom w:val="single" w:sz="4" w:space="0" w:color="auto"/>
              <w:right w:val="single" w:sz="4" w:space="0" w:color="auto"/>
            </w:tcBorders>
            <w:vAlign w:val="center"/>
            <w:hideMark/>
          </w:tcPr>
          <w:p w14:paraId="462519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53EAF2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69F7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2182</w:t>
            </w:r>
          </w:p>
        </w:tc>
        <w:tc>
          <w:tcPr>
            <w:tcW w:w="1829" w:type="pct"/>
            <w:tcBorders>
              <w:top w:val="nil"/>
              <w:left w:val="nil"/>
              <w:bottom w:val="single" w:sz="4" w:space="0" w:color="auto"/>
              <w:right w:val="single" w:sz="4" w:space="0" w:color="auto"/>
            </w:tcBorders>
            <w:vAlign w:val="center"/>
            <w:hideMark/>
          </w:tcPr>
          <w:p w14:paraId="5B5A1B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Морг</w:t>
            </w:r>
          </w:p>
        </w:tc>
        <w:tc>
          <w:tcPr>
            <w:tcW w:w="2796" w:type="pct"/>
            <w:tcBorders>
              <w:top w:val="nil"/>
              <w:left w:val="nil"/>
              <w:bottom w:val="single" w:sz="4" w:space="0" w:color="auto"/>
              <w:right w:val="single" w:sz="4" w:space="0" w:color="auto"/>
            </w:tcBorders>
            <w:vAlign w:val="center"/>
            <w:hideMark/>
          </w:tcPr>
          <w:p w14:paraId="2AD8A2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6B0A4C7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5AC3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2183</w:t>
            </w:r>
          </w:p>
        </w:tc>
        <w:tc>
          <w:tcPr>
            <w:tcW w:w="1829" w:type="pct"/>
            <w:tcBorders>
              <w:top w:val="nil"/>
              <w:left w:val="nil"/>
              <w:bottom w:val="single" w:sz="4" w:space="0" w:color="auto"/>
              <w:right w:val="single" w:sz="4" w:space="0" w:color="auto"/>
            </w:tcBorders>
            <w:vAlign w:val="center"/>
            <w:hideMark/>
          </w:tcPr>
          <w:p w14:paraId="700FD2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 ДО "Детская школа искусств №1"</w:t>
            </w:r>
          </w:p>
        </w:tc>
        <w:tc>
          <w:tcPr>
            <w:tcW w:w="2796" w:type="pct"/>
            <w:tcBorders>
              <w:top w:val="nil"/>
              <w:left w:val="nil"/>
              <w:bottom w:val="single" w:sz="4" w:space="0" w:color="auto"/>
              <w:right w:val="single" w:sz="4" w:space="0" w:color="auto"/>
            </w:tcBorders>
            <w:vAlign w:val="center"/>
            <w:hideMark/>
          </w:tcPr>
          <w:p w14:paraId="2A03B3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43 строение 2АО "Люберецкая теплосеть"</w:t>
            </w:r>
          </w:p>
        </w:tc>
      </w:tr>
      <w:tr w:rsidR="00B51A48" w:rsidRPr="00B51A48" w14:paraId="4B5226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24E4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2184</w:t>
            </w:r>
          </w:p>
        </w:tc>
        <w:tc>
          <w:tcPr>
            <w:tcW w:w="1829" w:type="pct"/>
            <w:tcBorders>
              <w:top w:val="nil"/>
              <w:left w:val="nil"/>
              <w:bottom w:val="single" w:sz="4" w:space="0" w:color="auto"/>
              <w:right w:val="single" w:sz="4" w:space="0" w:color="auto"/>
            </w:tcBorders>
            <w:vAlign w:val="center"/>
            <w:hideMark/>
          </w:tcPr>
          <w:p w14:paraId="73685A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ММУК"Люберецкий районный Дворец культуры</w:t>
            </w:r>
          </w:p>
        </w:tc>
        <w:tc>
          <w:tcPr>
            <w:tcW w:w="2796" w:type="pct"/>
            <w:tcBorders>
              <w:top w:val="nil"/>
              <w:left w:val="nil"/>
              <w:bottom w:val="single" w:sz="4" w:space="0" w:color="auto"/>
              <w:right w:val="single" w:sz="4" w:space="0" w:color="auto"/>
            </w:tcBorders>
            <w:vAlign w:val="center"/>
            <w:hideMark/>
          </w:tcPr>
          <w:p w14:paraId="0555E5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46167C3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A5B0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2185</w:t>
            </w:r>
          </w:p>
        </w:tc>
        <w:tc>
          <w:tcPr>
            <w:tcW w:w="1829" w:type="pct"/>
            <w:tcBorders>
              <w:top w:val="nil"/>
              <w:left w:val="nil"/>
              <w:bottom w:val="single" w:sz="4" w:space="0" w:color="auto"/>
              <w:right w:val="single" w:sz="4" w:space="0" w:color="auto"/>
            </w:tcBorders>
            <w:vAlign w:val="center"/>
            <w:hideMark/>
          </w:tcPr>
          <w:p w14:paraId="546B38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Люберцы, Митрофанова ул.,д.6А </w:t>
            </w:r>
            <w:r w:rsidRPr="00B51A48">
              <w:rPr>
                <w:rFonts w:ascii="Times New Roman" w:eastAsia="Times New Roman" w:hAnsi="Times New Roman" w:cs="Times New Roman"/>
                <w:color w:val="000000"/>
                <w:lang w:eastAsia="ru-RU"/>
              </w:rPr>
              <w:lastRenderedPageBreak/>
              <w:t>д/с</w:t>
            </w:r>
          </w:p>
        </w:tc>
        <w:tc>
          <w:tcPr>
            <w:tcW w:w="2796" w:type="pct"/>
            <w:tcBorders>
              <w:top w:val="nil"/>
              <w:left w:val="nil"/>
              <w:bottom w:val="single" w:sz="4" w:space="0" w:color="auto"/>
              <w:right w:val="single" w:sz="4" w:space="0" w:color="auto"/>
            </w:tcBorders>
            <w:vAlign w:val="center"/>
            <w:hideMark/>
          </w:tcPr>
          <w:p w14:paraId="305BA0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Красногорская д.19 корп. 1 строен. 1(ЦТП №1 ул. Митрофанова д.2 стр.1)АО </w:t>
            </w:r>
            <w:r w:rsidRPr="00B51A48">
              <w:rPr>
                <w:rFonts w:ascii="Times New Roman" w:eastAsia="Times New Roman" w:hAnsi="Times New Roman" w:cs="Times New Roman"/>
                <w:color w:val="000000"/>
                <w:lang w:eastAsia="ru-RU"/>
              </w:rPr>
              <w:lastRenderedPageBreak/>
              <w:t>"Люберецкая теплосеть"</w:t>
            </w:r>
          </w:p>
        </w:tc>
      </w:tr>
      <w:tr w:rsidR="00B51A48" w:rsidRPr="00B51A48" w14:paraId="0B629E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A81D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2186</w:t>
            </w:r>
          </w:p>
        </w:tc>
        <w:tc>
          <w:tcPr>
            <w:tcW w:w="1829" w:type="pct"/>
            <w:tcBorders>
              <w:top w:val="nil"/>
              <w:left w:val="nil"/>
              <w:bottom w:val="single" w:sz="4" w:space="0" w:color="auto"/>
              <w:right w:val="single" w:sz="4" w:space="0" w:color="auto"/>
            </w:tcBorders>
            <w:vAlign w:val="center"/>
            <w:hideMark/>
          </w:tcPr>
          <w:p w14:paraId="378A2B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Межрайонная ИФНС России №17 по МО</w:t>
            </w:r>
          </w:p>
        </w:tc>
        <w:tc>
          <w:tcPr>
            <w:tcW w:w="2796" w:type="pct"/>
            <w:tcBorders>
              <w:top w:val="nil"/>
              <w:left w:val="nil"/>
              <w:bottom w:val="single" w:sz="4" w:space="0" w:color="auto"/>
              <w:right w:val="single" w:sz="4" w:space="0" w:color="auto"/>
            </w:tcBorders>
            <w:vAlign w:val="center"/>
            <w:hideMark/>
          </w:tcPr>
          <w:p w14:paraId="4AB135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08D334D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15EE6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2187</w:t>
            </w:r>
          </w:p>
        </w:tc>
        <w:tc>
          <w:tcPr>
            <w:tcW w:w="1829" w:type="pct"/>
            <w:tcBorders>
              <w:top w:val="nil"/>
              <w:left w:val="nil"/>
              <w:bottom w:val="single" w:sz="4" w:space="0" w:color="auto"/>
              <w:right w:val="single" w:sz="4" w:space="0" w:color="auto"/>
            </w:tcBorders>
            <w:vAlign w:val="center"/>
            <w:hideMark/>
          </w:tcPr>
          <w:p w14:paraId="10B42B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Межмун.упр-ние МВД</w:t>
            </w:r>
          </w:p>
        </w:tc>
        <w:tc>
          <w:tcPr>
            <w:tcW w:w="2796" w:type="pct"/>
            <w:tcBorders>
              <w:top w:val="nil"/>
              <w:left w:val="nil"/>
              <w:bottom w:val="single" w:sz="4" w:space="0" w:color="auto"/>
              <w:right w:val="single" w:sz="4" w:space="0" w:color="auto"/>
            </w:tcBorders>
            <w:vAlign w:val="center"/>
            <w:hideMark/>
          </w:tcPr>
          <w:p w14:paraId="6AE25B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2868CC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99FC5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2188</w:t>
            </w:r>
          </w:p>
        </w:tc>
        <w:tc>
          <w:tcPr>
            <w:tcW w:w="1829" w:type="pct"/>
            <w:tcBorders>
              <w:top w:val="nil"/>
              <w:left w:val="nil"/>
              <w:bottom w:val="single" w:sz="4" w:space="0" w:color="auto"/>
              <w:right w:val="single" w:sz="4" w:space="0" w:color="auto"/>
            </w:tcBorders>
            <w:vAlign w:val="center"/>
            <w:hideMark/>
          </w:tcPr>
          <w:p w14:paraId="7179AF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Медветрезвитель</w:t>
            </w:r>
          </w:p>
        </w:tc>
        <w:tc>
          <w:tcPr>
            <w:tcW w:w="2796" w:type="pct"/>
            <w:tcBorders>
              <w:top w:val="nil"/>
              <w:left w:val="nil"/>
              <w:bottom w:val="single" w:sz="4" w:space="0" w:color="auto"/>
              <w:right w:val="single" w:sz="4" w:space="0" w:color="auto"/>
            </w:tcBorders>
            <w:vAlign w:val="center"/>
            <w:hideMark/>
          </w:tcPr>
          <w:p w14:paraId="645192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57C022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71BF7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2189</w:t>
            </w:r>
          </w:p>
        </w:tc>
        <w:tc>
          <w:tcPr>
            <w:tcW w:w="1829" w:type="pct"/>
            <w:tcBorders>
              <w:top w:val="nil"/>
              <w:left w:val="nil"/>
              <w:bottom w:val="single" w:sz="4" w:space="0" w:color="auto"/>
              <w:right w:val="single" w:sz="4" w:space="0" w:color="auto"/>
            </w:tcBorders>
            <w:vAlign w:val="center"/>
            <w:hideMark/>
          </w:tcPr>
          <w:p w14:paraId="41CB4C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детский сад №9 "Космос"</w:t>
            </w:r>
          </w:p>
        </w:tc>
        <w:tc>
          <w:tcPr>
            <w:tcW w:w="2796" w:type="pct"/>
            <w:tcBorders>
              <w:top w:val="nil"/>
              <w:left w:val="nil"/>
              <w:bottom w:val="single" w:sz="4" w:space="0" w:color="auto"/>
              <w:right w:val="single" w:sz="4" w:space="0" w:color="auto"/>
            </w:tcBorders>
            <w:vAlign w:val="center"/>
            <w:hideMark/>
          </w:tcPr>
          <w:p w14:paraId="2F37A9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6996EF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6BC3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2190</w:t>
            </w:r>
          </w:p>
        </w:tc>
        <w:tc>
          <w:tcPr>
            <w:tcW w:w="1829" w:type="pct"/>
            <w:tcBorders>
              <w:top w:val="nil"/>
              <w:left w:val="nil"/>
              <w:bottom w:val="single" w:sz="4" w:space="0" w:color="auto"/>
              <w:right w:val="single" w:sz="4" w:space="0" w:color="auto"/>
            </w:tcBorders>
            <w:vAlign w:val="center"/>
            <w:hideMark/>
          </w:tcPr>
          <w:p w14:paraId="1E3023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детский сад №2 "Звездочк</w:t>
            </w:r>
          </w:p>
        </w:tc>
        <w:tc>
          <w:tcPr>
            <w:tcW w:w="2796" w:type="pct"/>
            <w:tcBorders>
              <w:top w:val="nil"/>
              <w:left w:val="nil"/>
              <w:bottom w:val="single" w:sz="4" w:space="0" w:color="auto"/>
              <w:right w:val="single" w:sz="4" w:space="0" w:color="auto"/>
            </w:tcBorders>
            <w:vAlign w:val="center"/>
            <w:hideMark/>
          </w:tcPr>
          <w:p w14:paraId="37D7B7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281E23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E699F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2191</w:t>
            </w:r>
          </w:p>
        </w:tc>
        <w:tc>
          <w:tcPr>
            <w:tcW w:w="1829" w:type="pct"/>
            <w:tcBorders>
              <w:top w:val="nil"/>
              <w:left w:val="nil"/>
              <w:bottom w:val="single" w:sz="4" w:space="0" w:color="auto"/>
              <w:right w:val="single" w:sz="4" w:space="0" w:color="auto"/>
            </w:tcBorders>
            <w:vAlign w:val="center"/>
            <w:hideMark/>
          </w:tcPr>
          <w:p w14:paraId="1514D3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общеразв.вида №7</w:t>
            </w:r>
          </w:p>
        </w:tc>
        <w:tc>
          <w:tcPr>
            <w:tcW w:w="2796" w:type="pct"/>
            <w:tcBorders>
              <w:top w:val="nil"/>
              <w:left w:val="nil"/>
              <w:bottom w:val="single" w:sz="4" w:space="0" w:color="auto"/>
              <w:right w:val="single" w:sz="4" w:space="0" w:color="auto"/>
            </w:tcBorders>
            <w:vAlign w:val="center"/>
            <w:hideMark/>
          </w:tcPr>
          <w:p w14:paraId="5AEFF4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793364A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BD0AD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2192</w:t>
            </w:r>
          </w:p>
        </w:tc>
        <w:tc>
          <w:tcPr>
            <w:tcW w:w="1829" w:type="pct"/>
            <w:tcBorders>
              <w:top w:val="nil"/>
              <w:left w:val="nil"/>
              <w:bottom w:val="single" w:sz="4" w:space="0" w:color="auto"/>
              <w:right w:val="single" w:sz="4" w:space="0" w:color="auto"/>
            </w:tcBorders>
            <w:vAlign w:val="center"/>
            <w:hideMark/>
          </w:tcPr>
          <w:p w14:paraId="5FAF20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общеразв. вида №101</w:t>
            </w:r>
          </w:p>
        </w:tc>
        <w:tc>
          <w:tcPr>
            <w:tcW w:w="2796" w:type="pct"/>
            <w:tcBorders>
              <w:top w:val="nil"/>
              <w:left w:val="nil"/>
              <w:bottom w:val="single" w:sz="4" w:space="0" w:color="auto"/>
              <w:right w:val="single" w:sz="4" w:space="0" w:color="auto"/>
            </w:tcBorders>
            <w:vAlign w:val="center"/>
            <w:hideMark/>
          </w:tcPr>
          <w:p w14:paraId="5C8519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4DA575D"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AA7B9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2193</w:t>
            </w:r>
          </w:p>
        </w:tc>
        <w:tc>
          <w:tcPr>
            <w:tcW w:w="1829" w:type="pct"/>
            <w:tcBorders>
              <w:top w:val="nil"/>
              <w:left w:val="nil"/>
              <w:bottom w:val="single" w:sz="4" w:space="0" w:color="auto"/>
              <w:right w:val="single" w:sz="4" w:space="0" w:color="auto"/>
            </w:tcBorders>
            <w:vAlign w:val="center"/>
            <w:hideMark/>
          </w:tcPr>
          <w:p w14:paraId="7E535C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комбинированного вида № 77</w:t>
            </w:r>
          </w:p>
        </w:tc>
        <w:tc>
          <w:tcPr>
            <w:tcW w:w="2796" w:type="pct"/>
            <w:tcBorders>
              <w:top w:val="nil"/>
              <w:left w:val="nil"/>
              <w:bottom w:val="single" w:sz="4" w:space="0" w:color="auto"/>
              <w:right w:val="single" w:sz="4" w:space="0" w:color="auto"/>
            </w:tcBorders>
            <w:vAlign w:val="center"/>
            <w:hideMark/>
          </w:tcPr>
          <w:p w14:paraId="5F0C45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751E75C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756703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2194</w:t>
            </w:r>
          </w:p>
        </w:tc>
        <w:tc>
          <w:tcPr>
            <w:tcW w:w="1829" w:type="pct"/>
            <w:tcBorders>
              <w:top w:val="nil"/>
              <w:left w:val="nil"/>
              <w:bottom w:val="single" w:sz="4" w:space="0" w:color="auto"/>
              <w:right w:val="single" w:sz="4" w:space="0" w:color="auto"/>
            </w:tcBorders>
            <w:vAlign w:val="center"/>
            <w:hideMark/>
          </w:tcPr>
          <w:p w14:paraId="4A1CAB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видла №11</w:t>
            </w:r>
          </w:p>
        </w:tc>
        <w:tc>
          <w:tcPr>
            <w:tcW w:w="2796" w:type="pct"/>
            <w:tcBorders>
              <w:top w:val="nil"/>
              <w:left w:val="nil"/>
              <w:bottom w:val="single" w:sz="4" w:space="0" w:color="auto"/>
              <w:right w:val="single" w:sz="4" w:space="0" w:color="auto"/>
            </w:tcBorders>
            <w:vAlign w:val="center"/>
            <w:hideMark/>
          </w:tcPr>
          <w:p w14:paraId="48FB8B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5C67AE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C9A45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2195</w:t>
            </w:r>
          </w:p>
        </w:tc>
        <w:tc>
          <w:tcPr>
            <w:tcW w:w="1829" w:type="pct"/>
            <w:tcBorders>
              <w:top w:val="nil"/>
              <w:left w:val="nil"/>
              <w:bottom w:val="single" w:sz="4" w:space="0" w:color="auto"/>
              <w:right w:val="single" w:sz="4" w:space="0" w:color="auto"/>
            </w:tcBorders>
            <w:vAlign w:val="center"/>
            <w:hideMark/>
          </w:tcPr>
          <w:p w14:paraId="35751E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№91 "Родничок"</w:t>
            </w:r>
          </w:p>
        </w:tc>
        <w:tc>
          <w:tcPr>
            <w:tcW w:w="2796" w:type="pct"/>
            <w:tcBorders>
              <w:top w:val="nil"/>
              <w:left w:val="nil"/>
              <w:bottom w:val="single" w:sz="4" w:space="0" w:color="auto"/>
              <w:right w:val="single" w:sz="4" w:space="0" w:color="auto"/>
            </w:tcBorders>
            <w:vAlign w:val="center"/>
            <w:hideMark/>
          </w:tcPr>
          <w:p w14:paraId="692570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0E379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0A699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2196</w:t>
            </w:r>
          </w:p>
        </w:tc>
        <w:tc>
          <w:tcPr>
            <w:tcW w:w="1829" w:type="pct"/>
            <w:tcBorders>
              <w:top w:val="nil"/>
              <w:left w:val="nil"/>
              <w:bottom w:val="single" w:sz="4" w:space="0" w:color="auto"/>
              <w:right w:val="single" w:sz="4" w:space="0" w:color="auto"/>
            </w:tcBorders>
            <w:vAlign w:val="center"/>
            <w:hideMark/>
          </w:tcPr>
          <w:p w14:paraId="626B94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№103 "Росинка"</w:t>
            </w:r>
          </w:p>
        </w:tc>
        <w:tc>
          <w:tcPr>
            <w:tcW w:w="2796" w:type="pct"/>
            <w:tcBorders>
              <w:top w:val="nil"/>
              <w:left w:val="nil"/>
              <w:bottom w:val="single" w:sz="4" w:space="0" w:color="auto"/>
              <w:right w:val="single" w:sz="4" w:space="0" w:color="auto"/>
            </w:tcBorders>
            <w:vAlign w:val="center"/>
            <w:hideMark/>
          </w:tcPr>
          <w:p w14:paraId="542816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34257EC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1B11A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2197</w:t>
            </w:r>
          </w:p>
        </w:tc>
        <w:tc>
          <w:tcPr>
            <w:tcW w:w="1829" w:type="pct"/>
            <w:tcBorders>
              <w:top w:val="nil"/>
              <w:left w:val="nil"/>
              <w:bottom w:val="single" w:sz="4" w:space="0" w:color="auto"/>
              <w:right w:val="single" w:sz="4" w:space="0" w:color="auto"/>
            </w:tcBorders>
            <w:vAlign w:val="center"/>
            <w:hideMark/>
          </w:tcPr>
          <w:p w14:paraId="124E80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83</w:t>
            </w:r>
          </w:p>
        </w:tc>
        <w:tc>
          <w:tcPr>
            <w:tcW w:w="2796" w:type="pct"/>
            <w:tcBorders>
              <w:top w:val="nil"/>
              <w:left w:val="nil"/>
              <w:bottom w:val="single" w:sz="4" w:space="0" w:color="auto"/>
              <w:right w:val="single" w:sz="4" w:space="0" w:color="auto"/>
            </w:tcBorders>
            <w:vAlign w:val="center"/>
            <w:hideMark/>
          </w:tcPr>
          <w:p w14:paraId="68B649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41E2F98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D7CB6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2198</w:t>
            </w:r>
          </w:p>
        </w:tc>
        <w:tc>
          <w:tcPr>
            <w:tcW w:w="1829" w:type="pct"/>
            <w:tcBorders>
              <w:top w:val="nil"/>
              <w:left w:val="nil"/>
              <w:bottom w:val="single" w:sz="4" w:space="0" w:color="auto"/>
              <w:right w:val="single" w:sz="4" w:space="0" w:color="auto"/>
            </w:tcBorders>
            <w:vAlign w:val="center"/>
            <w:hideMark/>
          </w:tcPr>
          <w:p w14:paraId="546438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61</w:t>
            </w:r>
          </w:p>
        </w:tc>
        <w:tc>
          <w:tcPr>
            <w:tcW w:w="2796" w:type="pct"/>
            <w:tcBorders>
              <w:top w:val="nil"/>
              <w:left w:val="nil"/>
              <w:bottom w:val="single" w:sz="4" w:space="0" w:color="auto"/>
              <w:right w:val="single" w:sz="4" w:space="0" w:color="auto"/>
            </w:tcBorders>
            <w:vAlign w:val="center"/>
            <w:hideMark/>
          </w:tcPr>
          <w:p w14:paraId="23D873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55D1402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8B61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2199</w:t>
            </w:r>
          </w:p>
        </w:tc>
        <w:tc>
          <w:tcPr>
            <w:tcW w:w="1829" w:type="pct"/>
            <w:tcBorders>
              <w:top w:val="nil"/>
              <w:left w:val="nil"/>
              <w:bottom w:val="single" w:sz="4" w:space="0" w:color="auto"/>
              <w:right w:val="single" w:sz="4" w:space="0" w:color="auto"/>
            </w:tcBorders>
            <w:vAlign w:val="center"/>
            <w:hideMark/>
          </w:tcPr>
          <w:p w14:paraId="6D2DDA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59</w:t>
            </w:r>
          </w:p>
        </w:tc>
        <w:tc>
          <w:tcPr>
            <w:tcW w:w="2796" w:type="pct"/>
            <w:tcBorders>
              <w:top w:val="nil"/>
              <w:left w:val="nil"/>
              <w:bottom w:val="single" w:sz="4" w:space="0" w:color="auto"/>
              <w:right w:val="single" w:sz="4" w:space="0" w:color="auto"/>
            </w:tcBorders>
            <w:vAlign w:val="center"/>
            <w:hideMark/>
          </w:tcPr>
          <w:p w14:paraId="13198A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7B0D7F3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79609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2200</w:t>
            </w:r>
          </w:p>
        </w:tc>
        <w:tc>
          <w:tcPr>
            <w:tcW w:w="1829" w:type="pct"/>
            <w:tcBorders>
              <w:top w:val="nil"/>
              <w:left w:val="nil"/>
              <w:bottom w:val="single" w:sz="4" w:space="0" w:color="auto"/>
              <w:right w:val="single" w:sz="4" w:space="0" w:color="auto"/>
            </w:tcBorders>
            <w:vAlign w:val="center"/>
            <w:hideMark/>
          </w:tcPr>
          <w:p w14:paraId="31E63A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28 "Совенок"</w:t>
            </w:r>
          </w:p>
        </w:tc>
        <w:tc>
          <w:tcPr>
            <w:tcW w:w="2796" w:type="pct"/>
            <w:tcBorders>
              <w:top w:val="nil"/>
              <w:left w:val="nil"/>
              <w:bottom w:val="single" w:sz="4" w:space="0" w:color="auto"/>
              <w:right w:val="single" w:sz="4" w:space="0" w:color="auto"/>
            </w:tcBorders>
            <w:vAlign w:val="center"/>
            <w:hideMark/>
          </w:tcPr>
          <w:p w14:paraId="685E0C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382E676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FD722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2201</w:t>
            </w:r>
          </w:p>
        </w:tc>
        <w:tc>
          <w:tcPr>
            <w:tcW w:w="1829" w:type="pct"/>
            <w:tcBorders>
              <w:top w:val="nil"/>
              <w:left w:val="nil"/>
              <w:bottom w:val="single" w:sz="4" w:space="0" w:color="auto"/>
              <w:right w:val="single" w:sz="4" w:space="0" w:color="auto"/>
            </w:tcBorders>
            <w:vAlign w:val="center"/>
            <w:hideMark/>
          </w:tcPr>
          <w:p w14:paraId="0B44EC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комб.вида №59</w:t>
            </w:r>
          </w:p>
        </w:tc>
        <w:tc>
          <w:tcPr>
            <w:tcW w:w="2796" w:type="pct"/>
            <w:tcBorders>
              <w:top w:val="nil"/>
              <w:left w:val="nil"/>
              <w:bottom w:val="single" w:sz="4" w:space="0" w:color="auto"/>
              <w:right w:val="single" w:sz="4" w:space="0" w:color="auto"/>
            </w:tcBorders>
            <w:vAlign w:val="center"/>
            <w:hideMark/>
          </w:tcPr>
          <w:p w14:paraId="6E4069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2925D4D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7427E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2202</w:t>
            </w:r>
          </w:p>
        </w:tc>
        <w:tc>
          <w:tcPr>
            <w:tcW w:w="1829" w:type="pct"/>
            <w:tcBorders>
              <w:top w:val="nil"/>
              <w:left w:val="nil"/>
              <w:bottom w:val="single" w:sz="4" w:space="0" w:color="auto"/>
              <w:right w:val="single" w:sz="4" w:space="0" w:color="auto"/>
            </w:tcBorders>
            <w:vAlign w:val="center"/>
            <w:hideMark/>
          </w:tcPr>
          <w:p w14:paraId="7D03FC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 вида № 59</w:t>
            </w:r>
          </w:p>
        </w:tc>
        <w:tc>
          <w:tcPr>
            <w:tcW w:w="2796" w:type="pct"/>
            <w:tcBorders>
              <w:top w:val="nil"/>
              <w:left w:val="nil"/>
              <w:bottom w:val="single" w:sz="4" w:space="0" w:color="auto"/>
              <w:right w:val="single" w:sz="4" w:space="0" w:color="auto"/>
            </w:tcBorders>
            <w:vAlign w:val="center"/>
            <w:hideMark/>
          </w:tcPr>
          <w:p w14:paraId="1CEF73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120852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B630D7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2203</w:t>
            </w:r>
          </w:p>
        </w:tc>
        <w:tc>
          <w:tcPr>
            <w:tcW w:w="1829" w:type="pct"/>
            <w:tcBorders>
              <w:top w:val="nil"/>
              <w:left w:val="nil"/>
              <w:bottom w:val="single" w:sz="4" w:space="0" w:color="auto"/>
              <w:right w:val="single" w:sz="4" w:space="0" w:color="auto"/>
            </w:tcBorders>
            <w:vAlign w:val="center"/>
            <w:hideMark/>
          </w:tcPr>
          <w:p w14:paraId="1208E5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МДОУ Д/сад №28</w:t>
            </w:r>
          </w:p>
        </w:tc>
        <w:tc>
          <w:tcPr>
            <w:tcW w:w="2796" w:type="pct"/>
            <w:tcBorders>
              <w:top w:val="nil"/>
              <w:left w:val="nil"/>
              <w:bottom w:val="single" w:sz="4" w:space="0" w:color="auto"/>
              <w:right w:val="single" w:sz="4" w:space="0" w:color="auto"/>
            </w:tcBorders>
            <w:vAlign w:val="center"/>
            <w:hideMark/>
          </w:tcPr>
          <w:p w14:paraId="7A4DB4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ул. Космонавтов д.18 строен. </w:t>
            </w:r>
            <w:r w:rsidRPr="00B51A48">
              <w:rPr>
                <w:rFonts w:ascii="Times New Roman" w:eastAsia="Times New Roman" w:hAnsi="Times New Roman" w:cs="Times New Roman"/>
                <w:color w:val="000000"/>
                <w:lang w:eastAsia="ru-RU"/>
              </w:rPr>
              <w:lastRenderedPageBreak/>
              <w:t>1(ЦТП №5 ул. Строителей д.6 стр.1)АО "Люберецкая теплосеть"</w:t>
            </w:r>
          </w:p>
        </w:tc>
      </w:tr>
      <w:tr w:rsidR="00B51A48" w:rsidRPr="00B51A48" w14:paraId="1937A42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44E86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2204</w:t>
            </w:r>
          </w:p>
        </w:tc>
        <w:tc>
          <w:tcPr>
            <w:tcW w:w="1829" w:type="pct"/>
            <w:tcBorders>
              <w:top w:val="nil"/>
              <w:left w:val="nil"/>
              <w:bottom w:val="single" w:sz="4" w:space="0" w:color="auto"/>
              <w:right w:val="single" w:sz="4" w:space="0" w:color="auto"/>
            </w:tcBorders>
            <w:vAlign w:val="center"/>
            <w:hideMark/>
          </w:tcPr>
          <w:p w14:paraId="3390557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№28</w:t>
            </w:r>
          </w:p>
        </w:tc>
        <w:tc>
          <w:tcPr>
            <w:tcW w:w="2796" w:type="pct"/>
            <w:tcBorders>
              <w:top w:val="nil"/>
              <w:left w:val="nil"/>
              <w:bottom w:val="single" w:sz="4" w:space="0" w:color="auto"/>
              <w:right w:val="single" w:sz="4" w:space="0" w:color="auto"/>
            </w:tcBorders>
            <w:vAlign w:val="center"/>
            <w:hideMark/>
          </w:tcPr>
          <w:p w14:paraId="432C65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69955D7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A129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2205</w:t>
            </w:r>
          </w:p>
        </w:tc>
        <w:tc>
          <w:tcPr>
            <w:tcW w:w="1829" w:type="pct"/>
            <w:tcBorders>
              <w:top w:val="nil"/>
              <w:left w:val="nil"/>
              <w:bottom w:val="single" w:sz="4" w:space="0" w:color="auto"/>
              <w:right w:val="single" w:sz="4" w:space="0" w:color="auto"/>
            </w:tcBorders>
            <w:vAlign w:val="center"/>
            <w:hideMark/>
          </w:tcPr>
          <w:p w14:paraId="6FCEBD0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№17</w:t>
            </w:r>
          </w:p>
        </w:tc>
        <w:tc>
          <w:tcPr>
            <w:tcW w:w="2796" w:type="pct"/>
            <w:tcBorders>
              <w:top w:val="nil"/>
              <w:left w:val="nil"/>
              <w:bottom w:val="single" w:sz="4" w:space="0" w:color="auto"/>
              <w:right w:val="single" w:sz="4" w:space="0" w:color="auto"/>
            </w:tcBorders>
            <w:vAlign w:val="center"/>
            <w:hideMark/>
          </w:tcPr>
          <w:p w14:paraId="693677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446065D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2FD17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2206</w:t>
            </w:r>
          </w:p>
        </w:tc>
        <w:tc>
          <w:tcPr>
            <w:tcW w:w="1829" w:type="pct"/>
            <w:tcBorders>
              <w:top w:val="nil"/>
              <w:left w:val="nil"/>
              <w:bottom w:val="single" w:sz="4" w:space="0" w:color="auto"/>
              <w:right w:val="single" w:sz="4" w:space="0" w:color="auto"/>
            </w:tcBorders>
            <w:vAlign w:val="center"/>
            <w:hideMark/>
          </w:tcPr>
          <w:p w14:paraId="1F8361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№13 Синяя птица</w:t>
            </w:r>
          </w:p>
        </w:tc>
        <w:tc>
          <w:tcPr>
            <w:tcW w:w="2796" w:type="pct"/>
            <w:tcBorders>
              <w:top w:val="nil"/>
              <w:left w:val="nil"/>
              <w:bottom w:val="single" w:sz="4" w:space="0" w:color="auto"/>
              <w:right w:val="single" w:sz="4" w:space="0" w:color="auto"/>
            </w:tcBorders>
            <w:vAlign w:val="center"/>
            <w:hideMark/>
          </w:tcPr>
          <w:p w14:paraId="0E5094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4EF6E4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1303A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2207</w:t>
            </w:r>
          </w:p>
        </w:tc>
        <w:tc>
          <w:tcPr>
            <w:tcW w:w="1829" w:type="pct"/>
            <w:tcBorders>
              <w:top w:val="nil"/>
              <w:left w:val="nil"/>
              <w:bottom w:val="single" w:sz="4" w:space="0" w:color="auto"/>
              <w:right w:val="single" w:sz="4" w:space="0" w:color="auto"/>
            </w:tcBorders>
            <w:vAlign w:val="center"/>
            <w:hideMark/>
          </w:tcPr>
          <w:p w14:paraId="724521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 59</w:t>
            </w:r>
          </w:p>
        </w:tc>
        <w:tc>
          <w:tcPr>
            <w:tcW w:w="2796" w:type="pct"/>
            <w:tcBorders>
              <w:top w:val="nil"/>
              <w:left w:val="nil"/>
              <w:bottom w:val="single" w:sz="4" w:space="0" w:color="auto"/>
              <w:right w:val="single" w:sz="4" w:space="0" w:color="auto"/>
            </w:tcBorders>
            <w:vAlign w:val="center"/>
            <w:hideMark/>
          </w:tcPr>
          <w:p w14:paraId="6111DA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7912260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0671C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2208</w:t>
            </w:r>
          </w:p>
        </w:tc>
        <w:tc>
          <w:tcPr>
            <w:tcW w:w="1829" w:type="pct"/>
            <w:tcBorders>
              <w:top w:val="nil"/>
              <w:left w:val="nil"/>
              <w:bottom w:val="single" w:sz="4" w:space="0" w:color="auto"/>
              <w:right w:val="single" w:sz="4" w:space="0" w:color="auto"/>
            </w:tcBorders>
            <w:vAlign w:val="center"/>
            <w:hideMark/>
          </w:tcPr>
          <w:p w14:paraId="3EB55C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 100 "Дюймовочка"</w:t>
            </w:r>
          </w:p>
        </w:tc>
        <w:tc>
          <w:tcPr>
            <w:tcW w:w="2796" w:type="pct"/>
            <w:tcBorders>
              <w:top w:val="nil"/>
              <w:left w:val="nil"/>
              <w:bottom w:val="single" w:sz="4" w:space="0" w:color="auto"/>
              <w:right w:val="single" w:sz="4" w:space="0" w:color="auto"/>
            </w:tcBorders>
            <w:vAlign w:val="center"/>
            <w:hideMark/>
          </w:tcPr>
          <w:p w14:paraId="4EA709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C88D66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84B09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2209</w:t>
            </w:r>
          </w:p>
        </w:tc>
        <w:tc>
          <w:tcPr>
            <w:tcW w:w="1829" w:type="pct"/>
            <w:tcBorders>
              <w:top w:val="nil"/>
              <w:left w:val="nil"/>
              <w:bottom w:val="single" w:sz="4" w:space="0" w:color="auto"/>
              <w:right w:val="single" w:sz="4" w:space="0" w:color="auto"/>
            </w:tcBorders>
            <w:vAlign w:val="center"/>
            <w:hideMark/>
          </w:tcPr>
          <w:p w14:paraId="01B698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 №3 "Светлячок"</w:t>
            </w:r>
          </w:p>
        </w:tc>
        <w:tc>
          <w:tcPr>
            <w:tcW w:w="2796" w:type="pct"/>
            <w:tcBorders>
              <w:top w:val="nil"/>
              <w:left w:val="nil"/>
              <w:bottom w:val="single" w:sz="4" w:space="0" w:color="auto"/>
              <w:right w:val="single" w:sz="4" w:space="0" w:color="auto"/>
            </w:tcBorders>
            <w:vAlign w:val="center"/>
            <w:hideMark/>
          </w:tcPr>
          <w:p w14:paraId="550B45F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07F9EFD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895EF9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2210</w:t>
            </w:r>
          </w:p>
        </w:tc>
        <w:tc>
          <w:tcPr>
            <w:tcW w:w="1829" w:type="pct"/>
            <w:tcBorders>
              <w:top w:val="nil"/>
              <w:left w:val="nil"/>
              <w:bottom w:val="single" w:sz="4" w:space="0" w:color="auto"/>
              <w:right w:val="single" w:sz="4" w:space="0" w:color="auto"/>
            </w:tcBorders>
            <w:vAlign w:val="center"/>
            <w:hideMark/>
          </w:tcPr>
          <w:p w14:paraId="4B14E9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МБДОУ детский сад № 105</w:t>
            </w:r>
          </w:p>
        </w:tc>
        <w:tc>
          <w:tcPr>
            <w:tcW w:w="2796" w:type="pct"/>
            <w:tcBorders>
              <w:top w:val="nil"/>
              <w:left w:val="nil"/>
              <w:bottom w:val="single" w:sz="4" w:space="0" w:color="auto"/>
              <w:right w:val="single" w:sz="4" w:space="0" w:color="auto"/>
            </w:tcBorders>
            <w:vAlign w:val="center"/>
            <w:hideMark/>
          </w:tcPr>
          <w:p w14:paraId="7C4F443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3622B01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A71F0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2211</w:t>
            </w:r>
          </w:p>
        </w:tc>
        <w:tc>
          <w:tcPr>
            <w:tcW w:w="1829" w:type="pct"/>
            <w:tcBorders>
              <w:top w:val="nil"/>
              <w:left w:val="nil"/>
              <w:bottom w:val="single" w:sz="4" w:space="0" w:color="auto"/>
              <w:right w:val="single" w:sz="4" w:space="0" w:color="auto"/>
            </w:tcBorders>
            <w:vAlign w:val="center"/>
            <w:hideMark/>
          </w:tcPr>
          <w:p w14:paraId="20368E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Люберецкий техникум</w:t>
            </w:r>
          </w:p>
        </w:tc>
        <w:tc>
          <w:tcPr>
            <w:tcW w:w="2796" w:type="pct"/>
            <w:tcBorders>
              <w:top w:val="nil"/>
              <w:left w:val="nil"/>
              <w:bottom w:val="single" w:sz="4" w:space="0" w:color="auto"/>
              <w:right w:val="single" w:sz="4" w:space="0" w:color="auto"/>
            </w:tcBorders>
            <w:vAlign w:val="center"/>
            <w:hideMark/>
          </w:tcPr>
          <w:p w14:paraId="680C2C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05AA0574"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BCB5C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2212</w:t>
            </w:r>
          </w:p>
        </w:tc>
        <w:tc>
          <w:tcPr>
            <w:tcW w:w="1829" w:type="pct"/>
            <w:tcBorders>
              <w:top w:val="nil"/>
              <w:left w:val="nil"/>
              <w:bottom w:val="single" w:sz="4" w:space="0" w:color="auto"/>
              <w:right w:val="single" w:sz="4" w:space="0" w:color="auto"/>
            </w:tcBorders>
            <w:vAlign w:val="center"/>
            <w:hideMark/>
          </w:tcPr>
          <w:p w14:paraId="73B4A9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ЛИЦЕЙ им.Гагарина</w:t>
            </w:r>
          </w:p>
        </w:tc>
        <w:tc>
          <w:tcPr>
            <w:tcW w:w="2796" w:type="pct"/>
            <w:tcBorders>
              <w:top w:val="nil"/>
              <w:left w:val="nil"/>
              <w:bottom w:val="single" w:sz="4" w:space="0" w:color="auto"/>
              <w:right w:val="single" w:sz="4" w:space="0" w:color="auto"/>
            </w:tcBorders>
            <w:vAlign w:val="center"/>
            <w:hideMark/>
          </w:tcPr>
          <w:p w14:paraId="74DE0D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3FB22CB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69FE6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2213</w:t>
            </w:r>
          </w:p>
        </w:tc>
        <w:tc>
          <w:tcPr>
            <w:tcW w:w="1829" w:type="pct"/>
            <w:tcBorders>
              <w:top w:val="nil"/>
              <w:left w:val="nil"/>
              <w:bottom w:val="single" w:sz="4" w:space="0" w:color="auto"/>
              <w:right w:val="single" w:sz="4" w:space="0" w:color="auto"/>
            </w:tcBorders>
            <w:vAlign w:val="center"/>
            <w:hideMark/>
          </w:tcPr>
          <w:p w14:paraId="1F5F0D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Книника ВТМ</w:t>
            </w:r>
          </w:p>
        </w:tc>
        <w:tc>
          <w:tcPr>
            <w:tcW w:w="2796" w:type="pct"/>
            <w:tcBorders>
              <w:top w:val="nil"/>
              <w:left w:val="nil"/>
              <w:bottom w:val="single" w:sz="4" w:space="0" w:color="auto"/>
              <w:right w:val="single" w:sz="4" w:space="0" w:color="auto"/>
            </w:tcBorders>
            <w:vAlign w:val="center"/>
            <w:hideMark/>
          </w:tcPr>
          <w:p w14:paraId="1C8544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3A38DA5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16927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2214</w:t>
            </w:r>
          </w:p>
        </w:tc>
        <w:tc>
          <w:tcPr>
            <w:tcW w:w="1829" w:type="pct"/>
            <w:tcBorders>
              <w:top w:val="nil"/>
              <w:left w:val="nil"/>
              <w:bottom w:val="single" w:sz="4" w:space="0" w:color="auto"/>
              <w:right w:val="single" w:sz="4" w:space="0" w:color="auto"/>
            </w:tcBorders>
            <w:vAlign w:val="center"/>
            <w:hideMark/>
          </w:tcPr>
          <w:p w14:paraId="2A247D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Кладовая, Архив</w:t>
            </w:r>
          </w:p>
        </w:tc>
        <w:tc>
          <w:tcPr>
            <w:tcW w:w="2796" w:type="pct"/>
            <w:tcBorders>
              <w:top w:val="nil"/>
              <w:left w:val="nil"/>
              <w:bottom w:val="single" w:sz="4" w:space="0" w:color="auto"/>
              <w:right w:val="single" w:sz="4" w:space="0" w:color="auto"/>
            </w:tcBorders>
            <w:vAlign w:val="center"/>
            <w:hideMark/>
          </w:tcPr>
          <w:p w14:paraId="54E6ED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02270231"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21E1D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2215</w:t>
            </w:r>
          </w:p>
        </w:tc>
        <w:tc>
          <w:tcPr>
            <w:tcW w:w="1829" w:type="pct"/>
            <w:tcBorders>
              <w:top w:val="nil"/>
              <w:left w:val="nil"/>
              <w:bottom w:val="single" w:sz="4" w:space="0" w:color="auto"/>
              <w:right w:val="single" w:sz="4" w:space="0" w:color="auto"/>
            </w:tcBorders>
            <w:vAlign w:val="center"/>
            <w:hideMark/>
          </w:tcPr>
          <w:p w14:paraId="4869BF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КАРТИННАЯ ГАЛЕРЕЯ</w:t>
            </w:r>
          </w:p>
        </w:tc>
        <w:tc>
          <w:tcPr>
            <w:tcW w:w="2796" w:type="pct"/>
            <w:tcBorders>
              <w:top w:val="nil"/>
              <w:left w:val="nil"/>
              <w:bottom w:val="single" w:sz="4" w:space="0" w:color="auto"/>
              <w:right w:val="single" w:sz="4" w:space="0" w:color="auto"/>
            </w:tcBorders>
            <w:vAlign w:val="center"/>
            <w:hideMark/>
          </w:tcPr>
          <w:p w14:paraId="1BF0DB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5E6AAEC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D8BBC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2216</w:t>
            </w:r>
          </w:p>
        </w:tc>
        <w:tc>
          <w:tcPr>
            <w:tcW w:w="1829" w:type="pct"/>
            <w:tcBorders>
              <w:top w:val="nil"/>
              <w:left w:val="nil"/>
              <w:bottom w:val="single" w:sz="4" w:space="0" w:color="auto"/>
              <w:right w:val="single" w:sz="4" w:space="0" w:color="auto"/>
            </w:tcBorders>
            <w:vAlign w:val="center"/>
            <w:hideMark/>
          </w:tcPr>
          <w:p w14:paraId="64CE95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Инфекцион. отделение</w:t>
            </w:r>
          </w:p>
        </w:tc>
        <w:tc>
          <w:tcPr>
            <w:tcW w:w="2796" w:type="pct"/>
            <w:tcBorders>
              <w:top w:val="nil"/>
              <w:left w:val="nil"/>
              <w:bottom w:val="single" w:sz="4" w:space="0" w:color="auto"/>
              <w:right w:val="single" w:sz="4" w:space="0" w:color="auto"/>
            </w:tcBorders>
            <w:vAlign w:val="center"/>
            <w:hideMark/>
          </w:tcPr>
          <w:p w14:paraId="6448F8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0A50266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DBF54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2217</w:t>
            </w:r>
          </w:p>
        </w:tc>
        <w:tc>
          <w:tcPr>
            <w:tcW w:w="1829" w:type="pct"/>
            <w:tcBorders>
              <w:top w:val="nil"/>
              <w:left w:val="nil"/>
              <w:bottom w:val="single" w:sz="4" w:space="0" w:color="auto"/>
              <w:right w:val="single" w:sz="4" w:space="0" w:color="auto"/>
            </w:tcBorders>
            <w:vAlign w:val="center"/>
            <w:hideMark/>
          </w:tcPr>
          <w:p w14:paraId="701198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Шевлякова-11</w:t>
            </w:r>
          </w:p>
        </w:tc>
        <w:tc>
          <w:tcPr>
            <w:tcW w:w="2796" w:type="pct"/>
            <w:tcBorders>
              <w:top w:val="nil"/>
              <w:left w:val="nil"/>
              <w:bottom w:val="single" w:sz="4" w:space="0" w:color="auto"/>
              <w:right w:val="single" w:sz="4" w:space="0" w:color="auto"/>
            </w:tcBorders>
            <w:vAlign w:val="center"/>
            <w:hideMark/>
          </w:tcPr>
          <w:p w14:paraId="6E2130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1CD8D90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FDF0D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2218</w:t>
            </w:r>
          </w:p>
        </w:tc>
        <w:tc>
          <w:tcPr>
            <w:tcW w:w="1829" w:type="pct"/>
            <w:tcBorders>
              <w:top w:val="nil"/>
              <w:left w:val="nil"/>
              <w:bottom w:val="single" w:sz="4" w:space="0" w:color="auto"/>
              <w:right w:val="single" w:sz="4" w:space="0" w:color="auto"/>
            </w:tcBorders>
            <w:vAlign w:val="center"/>
            <w:hideMark/>
          </w:tcPr>
          <w:p w14:paraId="6B0368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ДК "Искра"</w:t>
            </w:r>
          </w:p>
        </w:tc>
        <w:tc>
          <w:tcPr>
            <w:tcW w:w="2796" w:type="pct"/>
            <w:tcBorders>
              <w:top w:val="nil"/>
              <w:left w:val="nil"/>
              <w:bottom w:val="single" w:sz="4" w:space="0" w:color="auto"/>
              <w:right w:val="single" w:sz="4" w:space="0" w:color="auto"/>
            </w:tcBorders>
            <w:vAlign w:val="center"/>
            <w:hideMark/>
          </w:tcPr>
          <w:p w14:paraId="7CCB43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161A2F2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0B23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2219</w:t>
            </w:r>
          </w:p>
        </w:tc>
        <w:tc>
          <w:tcPr>
            <w:tcW w:w="1829" w:type="pct"/>
            <w:tcBorders>
              <w:top w:val="nil"/>
              <w:left w:val="nil"/>
              <w:bottom w:val="single" w:sz="4" w:space="0" w:color="auto"/>
              <w:right w:val="single" w:sz="4" w:space="0" w:color="auto"/>
            </w:tcBorders>
            <w:vAlign w:val="center"/>
            <w:hideMark/>
          </w:tcPr>
          <w:p w14:paraId="346A7B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Диализный центр</w:t>
            </w:r>
          </w:p>
        </w:tc>
        <w:tc>
          <w:tcPr>
            <w:tcW w:w="2796" w:type="pct"/>
            <w:tcBorders>
              <w:top w:val="nil"/>
              <w:left w:val="nil"/>
              <w:bottom w:val="single" w:sz="4" w:space="0" w:color="auto"/>
              <w:right w:val="single" w:sz="4" w:space="0" w:color="auto"/>
            </w:tcBorders>
            <w:vAlign w:val="center"/>
            <w:hideMark/>
          </w:tcPr>
          <w:p w14:paraId="7423A2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0D9909A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59078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2220</w:t>
            </w:r>
          </w:p>
        </w:tc>
        <w:tc>
          <w:tcPr>
            <w:tcW w:w="1829" w:type="pct"/>
            <w:tcBorders>
              <w:top w:val="nil"/>
              <w:left w:val="nil"/>
              <w:bottom w:val="single" w:sz="4" w:space="0" w:color="auto"/>
              <w:right w:val="single" w:sz="4" w:space="0" w:color="auto"/>
            </w:tcBorders>
            <w:vAlign w:val="center"/>
            <w:hideMark/>
          </w:tcPr>
          <w:p w14:paraId="12617A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Диагностический корпус</w:t>
            </w:r>
          </w:p>
        </w:tc>
        <w:tc>
          <w:tcPr>
            <w:tcW w:w="2796" w:type="pct"/>
            <w:tcBorders>
              <w:top w:val="nil"/>
              <w:left w:val="nil"/>
              <w:bottom w:val="single" w:sz="4" w:space="0" w:color="auto"/>
              <w:right w:val="single" w:sz="4" w:space="0" w:color="auto"/>
            </w:tcBorders>
            <w:vAlign w:val="center"/>
            <w:hideMark/>
          </w:tcPr>
          <w:p w14:paraId="40941F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59FEB4B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144D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2221</w:t>
            </w:r>
          </w:p>
        </w:tc>
        <w:tc>
          <w:tcPr>
            <w:tcW w:w="1829" w:type="pct"/>
            <w:tcBorders>
              <w:top w:val="nil"/>
              <w:left w:val="nil"/>
              <w:bottom w:val="single" w:sz="4" w:space="0" w:color="auto"/>
              <w:right w:val="single" w:sz="4" w:space="0" w:color="auto"/>
            </w:tcBorders>
            <w:vAlign w:val="center"/>
            <w:hideMark/>
          </w:tcPr>
          <w:p w14:paraId="7CFFF8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 нов</w:t>
            </w:r>
          </w:p>
        </w:tc>
        <w:tc>
          <w:tcPr>
            <w:tcW w:w="2796" w:type="pct"/>
            <w:tcBorders>
              <w:top w:val="nil"/>
              <w:left w:val="nil"/>
              <w:bottom w:val="single" w:sz="4" w:space="0" w:color="auto"/>
              <w:right w:val="single" w:sz="4" w:space="0" w:color="auto"/>
            </w:tcBorders>
            <w:vAlign w:val="center"/>
            <w:hideMark/>
          </w:tcPr>
          <w:p w14:paraId="02DC56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3F4CF55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B6766F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2222</w:t>
            </w:r>
          </w:p>
        </w:tc>
        <w:tc>
          <w:tcPr>
            <w:tcW w:w="1829" w:type="pct"/>
            <w:tcBorders>
              <w:top w:val="nil"/>
              <w:left w:val="nil"/>
              <w:bottom w:val="single" w:sz="4" w:space="0" w:color="auto"/>
              <w:right w:val="single" w:sz="4" w:space="0" w:color="auto"/>
            </w:tcBorders>
            <w:vAlign w:val="center"/>
            <w:hideMark/>
          </w:tcPr>
          <w:p w14:paraId="68E5C8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Люберцы, Детский сад </w:t>
            </w:r>
            <w:r w:rsidRPr="00B51A48">
              <w:rPr>
                <w:rFonts w:ascii="Times New Roman" w:eastAsia="Times New Roman" w:hAnsi="Times New Roman" w:cs="Times New Roman"/>
                <w:color w:val="000000"/>
                <w:lang w:eastAsia="ru-RU"/>
              </w:rPr>
              <w:lastRenderedPageBreak/>
              <w:t>"Ромашка"</w:t>
            </w:r>
          </w:p>
        </w:tc>
        <w:tc>
          <w:tcPr>
            <w:tcW w:w="2796" w:type="pct"/>
            <w:tcBorders>
              <w:top w:val="nil"/>
              <w:left w:val="nil"/>
              <w:bottom w:val="single" w:sz="4" w:space="0" w:color="auto"/>
              <w:right w:val="single" w:sz="4" w:space="0" w:color="auto"/>
            </w:tcBorders>
            <w:vAlign w:val="center"/>
            <w:hideMark/>
          </w:tcPr>
          <w:p w14:paraId="52526D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ТЭЦ-22(ЦТП №11 Городок "А" д.24 стр. 1)ПАО "Мосэнерго", АО "Люберецкая теплосеть"</w:t>
            </w:r>
          </w:p>
        </w:tc>
      </w:tr>
      <w:tr w:rsidR="00B51A48" w:rsidRPr="00B51A48" w14:paraId="63D6A1A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66D372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2223</w:t>
            </w:r>
          </w:p>
        </w:tc>
        <w:tc>
          <w:tcPr>
            <w:tcW w:w="1829" w:type="pct"/>
            <w:tcBorders>
              <w:top w:val="nil"/>
              <w:left w:val="nil"/>
              <w:bottom w:val="single" w:sz="4" w:space="0" w:color="auto"/>
              <w:right w:val="single" w:sz="4" w:space="0" w:color="auto"/>
            </w:tcBorders>
            <w:vAlign w:val="center"/>
            <w:hideMark/>
          </w:tcPr>
          <w:p w14:paraId="26EA2C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796" w:type="pct"/>
            <w:tcBorders>
              <w:top w:val="nil"/>
              <w:left w:val="nil"/>
              <w:bottom w:val="single" w:sz="4" w:space="0" w:color="auto"/>
              <w:right w:val="single" w:sz="4" w:space="0" w:color="auto"/>
            </w:tcBorders>
            <w:vAlign w:val="center"/>
            <w:hideMark/>
          </w:tcPr>
          <w:p w14:paraId="00B2BB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120D1D23"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C0575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2224</w:t>
            </w:r>
          </w:p>
        </w:tc>
        <w:tc>
          <w:tcPr>
            <w:tcW w:w="1829" w:type="pct"/>
            <w:tcBorders>
              <w:top w:val="nil"/>
              <w:left w:val="nil"/>
              <w:bottom w:val="single" w:sz="4" w:space="0" w:color="auto"/>
              <w:right w:val="single" w:sz="4" w:space="0" w:color="auto"/>
            </w:tcBorders>
            <w:vAlign w:val="center"/>
            <w:hideMark/>
          </w:tcPr>
          <w:p w14:paraId="386BBE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796" w:type="pct"/>
            <w:tcBorders>
              <w:top w:val="nil"/>
              <w:left w:val="nil"/>
              <w:bottom w:val="single" w:sz="4" w:space="0" w:color="auto"/>
              <w:right w:val="single" w:sz="4" w:space="0" w:color="auto"/>
            </w:tcBorders>
            <w:vAlign w:val="center"/>
            <w:hideMark/>
          </w:tcPr>
          <w:p w14:paraId="18806E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0212B3BA"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C238FF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2225</w:t>
            </w:r>
          </w:p>
        </w:tc>
        <w:tc>
          <w:tcPr>
            <w:tcW w:w="1829" w:type="pct"/>
            <w:tcBorders>
              <w:top w:val="nil"/>
              <w:left w:val="nil"/>
              <w:bottom w:val="single" w:sz="4" w:space="0" w:color="auto"/>
              <w:right w:val="single" w:sz="4" w:space="0" w:color="auto"/>
            </w:tcBorders>
            <w:vAlign w:val="center"/>
            <w:hideMark/>
          </w:tcPr>
          <w:p w14:paraId="1B5614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796" w:type="pct"/>
            <w:tcBorders>
              <w:top w:val="nil"/>
              <w:left w:val="nil"/>
              <w:bottom w:val="single" w:sz="4" w:space="0" w:color="auto"/>
              <w:right w:val="single" w:sz="4" w:space="0" w:color="auto"/>
            </w:tcBorders>
            <w:vAlign w:val="center"/>
            <w:hideMark/>
          </w:tcPr>
          <w:p w14:paraId="506307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48C5FB7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2285A1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2226</w:t>
            </w:r>
          </w:p>
        </w:tc>
        <w:tc>
          <w:tcPr>
            <w:tcW w:w="1829" w:type="pct"/>
            <w:tcBorders>
              <w:top w:val="nil"/>
              <w:left w:val="nil"/>
              <w:bottom w:val="single" w:sz="4" w:space="0" w:color="auto"/>
              <w:right w:val="single" w:sz="4" w:space="0" w:color="auto"/>
            </w:tcBorders>
            <w:vAlign w:val="center"/>
            <w:hideMark/>
          </w:tcPr>
          <w:p w14:paraId="7BA162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поликлиника</w:t>
            </w:r>
          </w:p>
        </w:tc>
        <w:tc>
          <w:tcPr>
            <w:tcW w:w="2796" w:type="pct"/>
            <w:tcBorders>
              <w:top w:val="nil"/>
              <w:left w:val="nil"/>
              <w:bottom w:val="single" w:sz="4" w:space="0" w:color="auto"/>
              <w:right w:val="single" w:sz="4" w:space="0" w:color="auto"/>
            </w:tcBorders>
            <w:vAlign w:val="center"/>
            <w:hideMark/>
          </w:tcPr>
          <w:p w14:paraId="794AE1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016CD52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E4E18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2227</w:t>
            </w:r>
          </w:p>
        </w:tc>
        <w:tc>
          <w:tcPr>
            <w:tcW w:w="1829" w:type="pct"/>
            <w:tcBorders>
              <w:top w:val="nil"/>
              <w:left w:val="nil"/>
              <w:bottom w:val="single" w:sz="4" w:space="0" w:color="auto"/>
              <w:right w:val="single" w:sz="4" w:space="0" w:color="auto"/>
            </w:tcBorders>
            <w:vAlign w:val="center"/>
            <w:hideMark/>
          </w:tcPr>
          <w:p w14:paraId="45134B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больница-2</w:t>
            </w:r>
          </w:p>
        </w:tc>
        <w:tc>
          <w:tcPr>
            <w:tcW w:w="2796" w:type="pct"/>
            <w:tcBorders>
              <w:top w:val="nil"/>
              <w:left w:val="nil"/>
              <w:bottom w:val="single" w:sz="4" w:space="0" w:color="auto"/>
              <w:right w:val="single" w:sz="4" w:space="0" w:color="auto"/>
            </w:tcBorders>
            <w:vAlign w:val="center"/>
            <w:hideMark/>
          </w:tcPr>
          <w:p w14:paraId="103CA4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6E8B6A4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3A907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2228</w:t>
            </w:r>
          </w:p>
        </w:tc>
        <w:tc>
          <w:tcPr>
            <w:tcW w:w="1829" w:type="pct"/>
            <w:tcBorders>
              <w:top w:val="nil"/>
              <w:left w:val="nil"/>
              <w:bottom w:val="single" w:sz="4" w:space="0" w:color="auto"/>
              <w:right w:val="single" w:sz="4" w:space="0" w:color="auto"/>
            </w:tcBorders>
            <w:vAlign w:val="center"/>
            <w:hideMark/>
          </w:tcPr>
          <w:p w14:paraId="2CC3ECE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больница-1</w:t>
            </w:r>
          </w:p>
        </w:tc>
        <w:tc>
          <w:tcPr>
            <w:tcW w:w="2796" w:type="pct"/>
            <w:tcBorders>
              <w:top w:val="nil"/>
              <w:left w:val="nil"/>
              <w:bottom w:val="single" w:sz="4" w:space="0" w:color="auto"/>
              <w:right w:val="single" w:sz="4" w:space="0" w:color="auto"/>
            </w:tcBorders>
            <w:vAlign w:val="center"/>
            <w:hideMark/>
          </w:tcPr>
          <w:p w14:paraId="73646B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7BC5B27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793A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2229</w:t>
            </w:r>
          </w:p>
        </w:tc>
        <w:tc>
          <w:tcPr>
            <w:tcW w:w="1829" w:type="pct"/>
            <w:tcBorders>
              <w:top w:val="nil"/>
              <w:left w:val="nil"/>
              <w:bottom w:val="single" w:sz="4" w:space="0" w:color="auto"/>
              <w:right w:val="single" w:sz="4" w:space="0" w:color="auto"/>
            </w:tcBorders>
            <w:vAlign w:val="center"/>
            <w:hideMark/>
          </w:tcPr>
          <w:p w14:paraId="46C156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Д30.6с1</w:t>
            </w:r>
          </w:p>
        </w:tc>
        <w:tc>
          <w:tcPr>
            <w:tcW w:w="2796" w:type="pct"/>
            <w:tcBorders>
              <w:top w:val="nil"/>
              <w:left w:val="nil"/>
              <w:bottom w:val="single" w:sz="4" w:space="0" w:color="auto"/>
              <w:right w:val="single" w:sz="4" w:space="0" w:color="auto"/>
            </w:tcBorders>
            <w:vAlign w:val="center"/>
            <w:hideMark/>
          </w:tcPr>
          <w:p w14:paraId="021507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78ADB6E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A5D7B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2230</w:t>
            </w:r>
          </w:p>
        </w:tc>
        <w:tc>
          <w:tcPr>
            <w:tcW w:w="1829" w:type="pct"/>
            <w:tcBorders>
              <w:top w:val="nil"/>
              <w:left w:val="nil"/>
              <w:bottom w:val="single" w:sz="4" w:space="0" w:color="auto"/>
              <w:right w:val="single" w:sz="4" w:space="0" w:color="auto"/>
            </w:tcBorders>
            <w:vAlign w:val="center"/>
            <w:hideMark/>
          </w:tcPr>
          <w:p w14:paraId="1F51BB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Д/САД №25</w:t>
            </w:r>
          </w:p>
        </w:tc>
        <w:tc>
          <w:tcPr>
            <w:tcW w:w="2796" w:type="pct"/>
            <w:tcBorders>
              <w:top w:val="nil"/>
              <w:left w:val="nil"/>
              <w:bottom w:val="single" w:sz="4" w:space="0" w:color="auto"/>
              <w:right w:val="single" w:sz="4" w:space="0" w:color="auto"/>
            </w:tcBorders>
            <w:vAlign w:val="center"/>
            <w:hideMark/>
          </w:tcPr>
          <w:p w14:paraId="1D87AA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7B19496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B4E96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2231</w:t>
            </w:r>
          </w:p>
        </w:tc>
        <w:tc>
          <w:tcPr>
            <w:tcW w:w="1829" w:type="pct"/>
            <w:tcBorders>
              <w:top w:val="nil"/>
              <w:left w:val="nil"/>
              <w:bottom w:val="single" w:sz="4" w:space="0" w:color="auto"/>
              <w:right w:val="single" w:sz="4" w:space="0" w:color="auto"/>
            </w:tcBorders>
            <w:vAlign w:val="center"/>
            <w:hideMark/>
          </w:tcPr>
          <w:p w14:paraId="50E264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60</w:t>
            </w:r>
          </w:p>
        </w:tc>
        <w:tc>
          <w:tcPr>
            <w:tcW w:w="2796" w:type="pct"/>
            <w:tcBorders>
              <w:top w:val="nil"/>
              <w:left w:val="nil"/>
              <w:bottom w:val="single" w:sz="4" w:space="0" w:color="auto"/>
              <w:right w:val="single" w:sz="4" w:space="0" w:color="auto"/>
            </w:tcBorders>
            <w:vAlign w:val="center"/>
            <w:hideMark/>
          </w:tcPr>
          <w:p w14:paraId="18366D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61E7B51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421D4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2232</w:t>
            </w:r>
          </w:p>
        </w:tc>
        <w:tc>
          <w:tcPr>
            <w:tcW w:w="1829" w:type="pct"/>
            <w:tcBorders>
              <w:top w:val="nil"/>
              <w:left w:val="nil"/>
              <w:bottom w:val="single" w:sz="4" w:space="0" w:color="auto"/>
              <w:right w:val="single" w:sz="4" w:space="0" w:color="auto"/>
            </w:tcBorders>
            <w:vAlign w:val="center"/>
            <w:hideMark/>
          </w:tcPr>
          <w:p w14:paraId="70F260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59</w:t>
            </w:r>
          </w:p>
        </w:tc>
        <w:tc>
          <w:tcPr>
            <w:tcW w:w="2796" w:type="pct"/>
            <w:tcBorders>
              <w:top w:val="nil"/>
              <w:left w:val="nil"/>
              <w:bottom w:val="single" w:sz="4" w:space="0" w:color="auto"/>
              <w:right w:val="single" w:sz="4" w:space="0" w:color="auto"/>
            </w:tcBorders>
            <w:vAlign w:val="center"/>
            <w:hideMark/>
          </w:tcPr>
          <w:p w14:paraId="1D5F08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81143B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11AE02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2233</w:t>
            </w:r>
          </w:p>
        </w:tc>
        <w:tc>
          <w:tcPr>
            <w:tcW w:w="1829" w:type="pct"/>
            <w:tcBorders>
              <w:top w:val="nil"/>
              <w:left w:val="nil"/>
              <w:bottom w:val="single" w:sz="4" w:space="0" w:color="auto"/>
              <w:right w:val="single" w:sz="4" w:space="0" w:color="auto"/>
            </w:tcBorders>
            <w:vAlign w:val="center"/>
            <w:hideMark/>
          </w:tcPr>
          <w:p w14:paraId="4F1676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796" w:type="pct"/>
            <w:tcBorders>
              <w:top w:val="nil"/>
              <w:left w:val="nil"/>
              <w:bottom w:val="single" w:sz="4" w:space="0" w:color="auto"/>
              <w:right w:val="single" w:sz="4" w:space="0" w:color="auto"/>
            </w:tcBorders>
            <w:vAlign w:val="center"/>
            <w:hideMark/>
          </w:tcPr>
          <w:p w14:paraId="2BCF3A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D6DB9B8"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95F95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2234</w:t>
            </w:r>
          </w:p>
        </w:tc>
        <w:tc>
          <w:tcPr>
            <w:tcW w:w="1829" w:type="pct"/>
            <w:tcBorders>
              <w:top w:val="nil"/>
              <w:left w:val="nil"/>
              <w:bottom w:val="single" w:sz="4" w:space="0" w:color="auto"/>
              <w:right w:val="single" w:sz="4" w:space="0" w:color="auto"/>
            </w:tcBorders>
            <w:vAlign w:val="center"/>
            <w:hideMark/>
          </w:tcPr>
          <w:p w14:paraId="4300D1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796" w:type="pct"/>
            <w:tcBorders>
              <w:top w:val="nil"/>
              <w:left w:val="nil"/>
              <w:bottom w:val="single" w:sz="4" w:space="0" w:color="auto"/>
              <w:right w:val="single" w:sz="4" w:space="0" w:color="auto"/>
            </w:tcBorders>
            <w:vAlign w:val="center"/>
            <w:hideMark/>
          </w:tcPr>
          <w:p w14:paraId="1172D5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3AB4DD8E"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57AC45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2235</w:t>
            </w:r>
          </w:p>
        </w:tc>
        <w:tc>
          <w:tcPr>
            <w:tcW w:w="1829" w:type="pct"/>
            <w:tcBorders>
              <w:top w:val="nil"/>
              <w:left w:val="nil"/>
              <w:bottom w:val="single" w:sz="4" w:space="0" w:color="auto"/>
              <w:right w:val="single" w:sz="4" w:space="0" w:color="auto"/>
            </w:tcBorders>
            <w:vAlign w:val="center"/>
            <w:hideMark/>
          </w:tcPr>
          <w:p w14:paraId="01CC6C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796" w:type="pct"/>
            <w:tcBorders>
              <w:top w:val="nil"/>
              <w:left w:val="nil"/>
              <w:bottom w:val="single" w:sz="4" w:space="0" w:color="auto"/>
              <w:right w:val="single" w:sz="4" w:space="0" w:color="auto"/>
            </w:tcBorders>
            <w:vAlign w:val="center"/>
            <w:hideMark/>
          </w:tcPr>
          <w:p w14:paraId="1A6BF5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27D222A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7A45C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2236</w:t>
            </w:r>
          </w:p>
        </w:tc>
        <w:tc>
          <w:tcPr>
            <w:tcW w:w="1829" w:type="pct"/>
            <w:tcBorders>
              <w:top w:val="nil"/>
              <w:left w:val="nil"/>
              <w:bottom w:val="single" w:sz="4" w:space="0" w:color="auto"/>
              <w:right w:val="single" w:sz="4" w:space="0" w:color="auto"/>
            </w:tcBorders>
            <w:vAlign w:val="center"/>
            <w:hideMark/>
          </w:tcPr>
          <w:p w14:paraId="0785A0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ГУП МО "Люберцкая типография"</w:t>
            </w:r>
          </w:p>
        </w:tc>
        <w:tc>
          <w:tcPr>
            <w:tcW w:w="2796" w:type="pct"/>
            <w:tcBorders>
              <w:top w:val="nil"/>
              <w:left w:val="nil"/>
              <w:bottom w:val="single" w:sz="4" w:space="0" w:color="auto"/>
              <w:right w:val="single" w:sz="4" w:space="0" w:color="auto"/>
            </w:tcBorders>
            <w:vAlign w:val="center"/>
            <w:hideMark/>
          </w:tcPr>
          <w:p w14:paraId="2C7BE3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7A8FEE6B"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38718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2237</w:t>
            </w:r>
          </w:p>
        </w:tc>
        <w:tc>
          <w:tcPr>
            <w:tcW w:w="1829" w:type="pct"/>
            <w:tcBorders>
              <w:top w:val="nil"/>
              <w:left w:val="nil"/>
              <w:bottom w:val="single" w:sz="4" w:space="0" w:color="auto"/>
              <w:right w:val="single" w:sz="4" w:space="0" w:color="auto"/>
            </w:tcBorders>
            <w:vAlign w:val="center"/>
            <w:hideMark/>
          </w:tcPr>
          <w:p w14:paraId="30B6B4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ГУП МО "Люберцкая типография"</w:t>
            </w:r>
          </w:p>
        </w:tc>
        <w:tc>
          <w:tcPr>
            <w:tcW w:w="2796" w:type="pct"/>
            <w:tcBorders>
              <w:top w:val="nil"/>
              <w:left w:val="nil"/>
              <w:bottom w:val="single" w:sz="4" w:space="0" w:color="auto"/>
              <w:right w:val="single" w:sz="4" w:space="0" w:color="auto"/>
            </w:tcBorders>
            <w:vAlign w:val="center"/>
            <w:hideMark/>
          </w:tcPr>
          <w:p w14:paraId="6C25A0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447A3502"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EBA66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2238</w:t>
            </w:r>
          </w:p>
        </w:tc>
        <w:tc>
          <w:tcPr>
            <w:tcW w:w="1829" w:type="pct"/>
            <w:tcBorders>
              <w:top w:val="nil"/>
              <w:left w:val="nil"/>
              <w:bottom w:val="single" w:sz="4" w:space="0" w:color="auto"/>
              <w:right w:val="single" w:sz="4" w:space="0" w:color="auto"/>
            </w:tcBorders>
            <w:vAlign w:val="center"/>
            <w:hideMark/>
          </w:tcPr>
          <w:p w14:paraId="4FE9B8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ГУП МО "Люберцкая типография"</w:t>
            </w:r>
          </w:p>
        </w:tc>
        <w:tc>
          <w:tcPr>
            <w:tcW w:w="2796" w:type="pct"/>
            <w:tcBorders>
              <w:top w:val="nil"/>
              <w:left w:val="nil"/>
              <w:bottom w:val="single" w:sz="4" w:space="0" w:color="auto"/>
              <w:right w:val="single" w:sz="4" w:space="0" w:color="auto"/>
            </w:tcBorders>
            <w:vAlign w:val="center"/>
            <w:hideMark/>
          </w:tcPr>
          <w:p w14:paraId="546512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35FADDC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F506F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2239</w:t>
            </w:r>
          </w:p>
        </w:tc>
        <w:tc>
          <w:tcPr>
            <w:tcW w:w="1829" w:type="pct"/>
            <w:tcBorders>
              <w:top w:val="nil"/>
              <w:left w:val="nil"/>
              <w:bottom w:val="single" w:sz="4" w:space="0" w:color="auto"/>
              <w:right w:val="single" w:sz="4" w:space="0" w:color="auto"/>
            </w:tcBorders>
            <w:vAlign w:val="center"/>
            <w:hideMark/>
          </w:tcPr>
          <w:p w14:paraId="6BC16A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ГУЗ МО"Любер.психо-неврологич. диспансер"</w:t>
            </w:r>
          </w:p>
        </w:tc>
        <w:tc>
          <w:tcPr>
            <w:tcW w:w="2796" w:type="pct"/>
            <w:tcBorders>
              <w:top w:val="nil"/>
              <w:left w:val="nil"/>
              <w:bottom w:val="single" w:sz="4" w:space="0" w:color="auto"/>
              <w:right w:val="single" w:sz="4" w:space="0" w:color="auto"/>
            </w:tcBorders>
            <w:vAlign w:val="center"/>
            <w:hideMark/>
          </w:tcPr>
          <w:p w14:paraId="761C47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90B1F2F"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741B33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2240</w:t>
            </w:r>
          </w:p>
        </w:tc>
        <w:tc>
          <w:tcPr>
            <w:tcW w:w="1829" w:type="pct"/>
            <w:tcBorders>
              <w:top w:val="nil"/>
              <w:left w:val="nil"/>
              <w:bottom w:val="single" w:sz="4" w:space="0" w:color="auto"/>
              <w:right w:val="single" w:sz="4" w:space="0" w:color="auto"/>
            </w:tcBorders>
            <w:vAlign w:val="center"/>
            <w:hideMark/>
          </w:tcPr>
          <w:p w14:paraId="52A3BE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ГУЗ МО"Любер.противотуберк. диспансер"</w:t>
            </w:r>
          </w:p>
        </w:tc>
        <w:tc>
          <w:tcPr>
            <w:tcW w:w="2796" w:type="pct"/>
            <w:tcBorders>
              <w:top w:val="nil"/>
              <w:left w:val="nil"/>
              <w:bottom w:val="single" w:sz="4" w:space="0" w:color="auto"/>
              <w:right w:val="single" w:sz="4" w:space="0" w:color="auto"/>
            </w:tcBorders>
            <w:vAlign w:val="center"/>
            <w:hideMark/>
          </w:tcPr>
          <w:p w14:paraId="6ED5BE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70B4752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AB81CD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2241</w:t>
            </w:r>
          </w:p>
        </w:tc>
        <w:tc>
          <w:tcPr>
            <w:tcW w:w="1829" w:type="pct"/>
            <w:tcBorders>
              <w:top w:val="nil"/>
              <w:left w:val="nil"/>
              <w:bottom w:val="single" w:sz="4" w:space="0" w:color="auto"/>
              <w:right w:val="single" w:sz="4" w:space="0" w:color="auto"/>
            </w:tcBorders>
            <w:vAlign w:val="center"/>
            <w:hideMark/>
          </w:tcPr>
          <w:p w14:paraId="6436A0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ГОУ СПО"Любер.медиц. колледж"</w:t>
            </w:r>
          </w:p>
        </w:tc>
        <w:tc>
          <w:tcPr>
            <w:tcW w:w="2796" w:type="pct"/>
            <w:tcBorders>
              <w:top w:val="nil"/>
              <w:left w:val="nil"/>
              <w:bottom w:val="single" w:sz="4" w:space="0" w:color="auto"/>
              <w:right w:val="single" w:sz="4" w:space="0" w:color="auto"/>
            </w:tcBorders>
            <w:vAlign w:val="center"/>
            <w:hideMark/>
          </w:tcPr>
          <w:p w14:paraId="1EC46D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17931AE0"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55FF882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2242</w:t>
            </w:r>
          </w:p>
        </w:tc>
        <w:tc>
          <w:tcPr>
            <w:tcW w:w="1829" w:type="pct"/>
            <w:tcBorders>
              <w:top w:val="nil"/>
              <w:left w:val="nil"/>
              <w:bottom w:val="single" w:sz="4" w:space="0" w:color="auto"/>
              <w:right w:val="single" w:sz="4" w:space="0" w:color="auto"/>
            </w:tcBorders>
            <w:vAlign w:val="center"/>
            <w:hideMark/>
          </w:tcPr>
          <w:p w14:paraId="471612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Горный корпус</w:t>
            </w:r>
          </w:p>
        </w:tc>
        <w:tc>
          <w:tcPr>
            <w:tcW w:w="2796" w:type="pct"/>
            <w:tcBorders>
              <w:top w:val="nil"/>
              <w:left w:val="nil"/>
              <w:bottom w:val="single" w:sz="4" w:space="0" w:color="auto"/>
              <w:right w:val="single" w:sz="4" w:space="0" w:color="auto"/>
            </w:tcBorders>
            <w:vAlign w:val="center"/>
            <w:hideMark/>
          </w:tcPr>
          <w:p w14:paraId="34D2D7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г.Люберцы, 1-й Панковский проезд д.1 корп. </w:t>
            </w:r>
            <w:r w:rsidRPr="00B51A48">
              <w:rPr>
                <w:rFonts w:ascii="Times New Roman" w:eastAsia="Times New Roman" w:hAnsi="Times New Roman" w:cs="Times New Roman"/>
                <w:color w:val="000000"/>
                <w:lang w:eastAsia="ru-RU"/>
              </w:rPr>
              <w:lastRenderedPageBreak/>
              <w:t>1 строение 1(ЦТП №2 Октябрьский пр-т д.403 к.8 стр.1)АО "Люберецкая теплосеть"</w:t>
            </w:r>
          </w:p>
        </w:tc>
      </w:tr>
      <w:tr w:rsidR="00B51A48" w:rsidRPr="00B51A48" w14:paraId="0C411ED6"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017AC4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2243</w:t>
            </w:r>
          </w:p>
        </w:tc>
        <w:tc>
          <w:tcPr>
            <w:tcW w:w="1829" w:type="pct"/>
            <w:tcBorders>
              <w:top w:val="nil"/>
              <w:left w:val="nil"/>
              <w:bottom w:val="single" w:sz="4" w:space="0" w:color="auto"/>
              <w:right w:val="single" w:sz="4" w:space="0" w:color="auto"/>
            </w:tcBorders>
            <w:vAlign w:val="center"/>
            <w:hideMark/>
          </w:tcPr>
          <w:p w14:paraId="5DD962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 б Д65 2зона</w:t>
            </w:r>
          </w:p>
        </w:tc>
        <w:tc>
          <w:tcPr>
            <w:tcW w:w="2796" w:type="pct"/>
            <w:tcBorders>
              <w:top w:val="nil"/>
              <w:left w:val="nil"/>
              <w:bottom w:val="single" w:sz="4" w:space="0" w:color="auto"/>
              <w:right w:val="single" w:sz="4" w:space="0" w:color="auto"/>
            </w:tcBorders>
            <w:vAlign w:val="center"/>
            <w:hideMark/>
          </w:tcPr>
          <w:p w14:paraId="77B595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697BC1EC"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3948BC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2244</w:t>
            </w:r>
          </w:p>
        </w:tc>
        <w:tc>
          <w:tcPr>
            <w:tcW w:w="1829" w:type="pct"/>
            <w:tcBorders>
              <w:top w:val="nil"/>
              <w:left w:val="nil"/>
              <w:bottom w:val="single" w:sz="4" w:space="0" w:color="auto"/>
              <w:right w:val="single" w:sz="4" w:space="0" w:color="auto"/>
            </w:tcBorders>
            <w:vAlign w:val="center"/>
            <w:hideMark/>
          </w:tcPr>
          <w:p w14:paraId="366CB7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Главный корп.</w:t>
            </w:r>
          </w:p>
        </w:tc>
        <w:tc>
          <w:tcPr>
            <w:tcW w:w="2796" w:type="pct"/>
            <w:tcBorders>
              <w:top w:val="nil"/>
              <w:left w:val="nil"/>
              <w:bottom w:val="single" w:sz="4" w:space="0" w:color="auto"/>
              <w:right w:val="single" w:sz="4" w:space="0" w:color="auto"/>
            </w:tcBorders>
            <w:vAlign w:val="center"/>
            <w:hideMark/>
          </w:tcPr>
          <w:p w14:paraId="03C9A2E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67B28377"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BCB6F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2245</w:t>
            </w:r>
          </w:p>
        </w:tc>
        <w:tc>
          <w:tcPr>
            <w:tcW w:w="1829" w:type="pct"/>
            <w:tcBorders>
              <w:top w:val="nil"/>
              <w:left w:val="nil"/>
              <w:bottom w:val="single" w:sz="4" w:space="0" w:color="auto"/>
              <w:right w:val="single" w:sz="4" w:space="0" w:color="auto"/>
            </w:tcBorders>
            <w:vAlign w:val="center"/>
            <w:hideMark/>
          </w:tcPr>
          <w:p w14:paraId="56832E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Гл. корпус больницы</w:t>
            </w:r>
          </w:p>
        </w:tc>
        <w:tc>
          <w:tcPr>
            <w:tcW w:w="2796" w:type="pct"/>
            <w:tcBorders>
              <w:top w:val="nil"/>
              <w:left w:val="nil"/>
              <w:bottom w:val="single" w:sz="4" w:space="0" w:color="auto"/>
              <w:right w:val="single" w:sz="4" w:space="0" w:color="auto"/>
            </w:tcBorders>
            <w:vAlign w:val="center"/>
            <w:hideMark/>
          </w:tcPr>
          <w:p w14:paraId="019C63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1B57F03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466A5C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2246</w:t>
            </w:r>
          </w:p>
        </w:tc>
        <w:tc>
          <w:tcPr>
            <w:tcW w:w="1829" w:type="pct"/>
            <w:tcBorders>
              <w:top w:val="nil"/>
              <w:left w:val="nil"/>
              <w:bottom w:val="single" w:sz="4" w:space="0" w:color="auto"/>
              <w:right w:val="single" w:sz="4" w:space="0" w:color="auto"/>
            </w:tcBorders>
            <w:vAlign w:val="center"/>
            <w:hideMark/>
          </w:tcPr>
          <w:p w14:paraId="796D56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Володарского ФОК</w:t>
            </w:r>
          </w:p>
        </w:tc>
        <w:tc>
          <w:tcPr>
            <w:tcW w:w="2796" w:type="pct"/>
            <w:tcBorders>
              <w:top w:val="nil"/>
              <w:left w:val="nil"/>
              <w:bottom w:val="single" w:sz="4" w:space="0" w:color="auto"/>
              <w:right w:val="single" w:sz="4" w:space="0" w:color="auto"/>
            </w:tcBorders>
            <w:vAlign w:val="center"/>
            <w:hideMark/>
          </w:tcPr>
          <w:p w14:paraId="72AABE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6D9AF675"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17A6D2E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2247</w:t>
            </w:r>
          </w:p>
        </w:tc>
        <w:tc>
          <w:tcPr>
            <w:tcW w:w="1829" w:type="pct"/>
            <w:tcBorders>
              <w:top w:val="nil"/>
              <w:left w:val="nil"/>
              <w:bottom w:val="single" w:sz="4" w:space="0" w:color="auto"/>
              <w:right w:val="single" w:sz="4" w:space="0" w:color="auto"/>
            </w:tcBorders>
            <w:vAlign w:val="center"/>
            <w:hideMark/>
          </w:tcPr>
          <w:p w14:paraId="75F6DE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Администрация ЦРБ №2</w:t>
            </w:r>
          </w:p>
        </w:tc>
        <w:tc>
          <w:tcPr>
            <w:tcW w:w="2796" w:type="pct"/>
            <w:tcBorders>
              <w:top w:val="nil"/>
              <w:left w:val="nil"/>
              <w:bottom w:val="single" w:sz="4" w:space="0" w:color="auto"/>
              <w:right w:val="single" w:sz="4" w:space="0" w:color="auto"/>
            </w:tcBorders>
            <w:vAlign w:val="center"/>
            <w:hideMark/>
          </w:tcPr>
          <w:p w14:paraId="1ACAB5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стр.1)АО "Люберецкая теплосеть"</w:t>
            </w:r>
          </w:p>
        </w:tc>
      </w:tr>
      <w:tr w:rsidR="00B51A48" w:rsidRPr="00B51A48" w14:paraId="13F0D6E9" w14:textId="77777777" w:rsidTr="00B51A48">
        <w:trPr>
          <w:trHeight w:val="20"/>
        </w:trPr>
        <w:tc>
          <w:tcPr>
            <w:tcW w:w="375" w:type="pct"/>
            <w:tcBorders>
              <w:top w:val="nil"/>
              <w:left w:val="single" w:sz="4" w:space="0" w:color="auto"/>
              <w:bottom w:val="single" w:sz="4" w:space="0" w:color="auto"/>
              <w:right w:val="single" w:sz="4" w:space="0" w:color="auto"/>
            </w:tcBorders>
            <w:vAlign w:val="center"/>
            <w:hideMark/>
          </w:tcPr>
          <w:p w14:paraId="6CEDE7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2248</w:t>
            </w:r>
          </w:p>
        </w:tc>
        <w:tc>
          <w:tcPr>
            <w:tcW w:w="1829" w:type="pct"/>
            <w:tcBorders>
              <w:top w:val="nil"/>
              <w:left w:val="nil"/>
              <w:bottom w:val="single" w:sz="4" w:space="0" w:color="auto"/>
              <w:right w:val="single" w:sz="4" w:space="0" w:color="auto"/>
            </w:tcBorders>
            <w:vAlign w:val="center"/>
            <w:hideMark/>
          </w:tcPr>
          <w:p w14:paraId="7DD25E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ул.,д.7 пристрой</w:t>
            </w:r>
          </w:p>
        </w:tc>
        <w:tc>
          <w:tcPr>
            <w:tcW w:w="2796" w:type="pct"/>
            <w:tcBorders>
              <w:top w:val="nil"/>
              <w:left w:val="nil"/>
              <w:bottom w:val="single" w:sz="4" w:space="0" w:color="auto"/>
              <w:right w:val="single" w:sz="4" w:space="0" w:color="auto"/>
            </w:tcBorders>
            <w:vAlign w:val="center"/>
            <w:hideMark/>
          </w:tcPr>
          <w:p w14:paraId="0A770B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bl>
    <w:p w14:paraId="38761A0B" w14:textId="0183A3E9" w:rsidR="00816DB7" w:rsidRPr="00F30717" w:rsidRDefault="00816DB7" w:rsidP="005575C2">
      <w:pPr>
        <w:pStyle w:val="af"/>
        <w:spacing w:beforeAutospacing="0" w:after="0" w:afterAutospacing="0"/>
        <w:ind w:firstLine="567"/>
      </w:pPr>
      <w:r w:rsidRPr="00F30717">
        <w:t xml:space="preserve">Распределение СЗО на территории муниципального образования </w:t>
      </w:r>
      <w:r w:rsidR="00151DF7" w:rsidRPr="008B0F36">
        <w:t>городского округа Люберцы</w:t>
      </w:r>
      <w:r w:rsidRPr="00F30717">
        <w:rPr>
          <w:i/>
          <w:lang w:eastAsia="en-US"/>
        </w:rPr>
        <w:t xml:space="preserve"> </w:t>
      </w:r>
      <w:r w:rsidRPr="00F30717">
        <w:t>по объектам системы централизованного теплоснабжения представлено в таблице</w:t>
      </w:r>
      <w:r w:rsidR="00140E97" w:rsidRPr="00F30717">
        <w:fldChar w:fldCharType="begin"/>
      </w:r>
      <w:r w:rsidR="00140E97" w:rsidRPr="00F30717">
        <w:instrText xml:space="preserve"> REF _Ref190963270 \h  \* MERGEFORMAT </w:instrText>
      </w:r>
      <w:r w:rsidR="00140E97" w:rsidRPr="00F30717">
        <w:fldChar w:fldCharType="separate"/>
      </w:r>
      <w:r w:rsidR="00D34609" w:rsidRPr="00F30717">
        <w:rPr>
          <w:b/>
          <w:bCs/>
        </w:rPr>
        <w:t>Таблица</w:t>
      </w:r>
      <w:r w:rsidR="00D34609" w:rsidRPr="00D34609">
        <w:rPr>
          <w:bCs/>
          <w:noProof/>
        </w:rPr>
        <w:t xml:space="preserve"> 1.</w:t>
      </w:r>
      <w:r w:rsidR="00D34609" w:rsidRPr="00D34609">
        <w:rPr>
          <w:bCs/>
        </w:rPr>
        <w:t>4</w:t>
      </w:r>
      <w:r w:rsidR="00D34609" w:rsidRPr="00D34609">
        <w:rPr>
          <w:bCs/>
          <w:noProof/>
        </w:rPr>
        <w:t>.</w:t>
      </w:r>
      <w:r w:rsidR="00D34609">
        <w:rPr>
          <w:b/>
          <w:bCs/>
          <w:noProof/>
        </w:rPr>
        <w:t>2</w:t>
      </w:r>
      <w:r w:rsidR="00140E97" w:rsidRPr="00F30717">
        <w:fldChar w:fldCharType="end"/>
      </w:r>
      <w:r w:rsidRPr="00F30717">
        <w:t>.</w:t>
      </w:r>
    </w:p>
    <w:p w14:paraId="25D1DA62" w14:textId="0802A945" w:rsidR="00816DB7" w:rsidRPr="00F30717" w:rsidRDefault="00816DB7" w:rsidP="005575C2">
      <w:pPr>
        <w:pStyle w:val="a7"/>
        <w:keepNext/>
        <w:shd w:val="clear" w:color="auto" w:fill="auto"/>
        <w:spacing w:before="0" w:line="240" w:lineRule="auto"/>
        <w:ind w:right="0" w:firstLine="567"/>
        <w:jc w:val="both"/>
        <w:rPr>
          <w:rFonts w:cs="Times New Roman"/>
          <w:color w:val="auto"/>
          <w:sz w:val="24"/>
          <w:szCs w:val="24"/>
        </w:rPr>
      </w:pPr>
      <w:bookmarkStart w:id="49" w:name="_Ref190963270"/>
      <w:bookmarkStart w:id="50" w:name="_Toc195101136"/>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1.4</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2</w:t>
      </w:r>
      <w:r w:rsidRPr="00F30717">
        <w:rPr>
          <w:rFonts w:cs="Times New Roman"/>
          <w:b/>
          <w:bCs/>
          <w:noProof/>
          <w:color w:val="auto"/>
          <w:sz w:val="24"/>
          <w:szCs w:val="24"/>
        </w:rPr>
        <w:fldChar w:fldCharType="end"/>
      </w:r>
      <w:bookmarkEnd w:id="49"/>
      <w:r w:rsidRPr="00F30717">
        <w:rPr>
          <w:rFonts w:cs="Times New Roman"/>
          <w:color w:val="auto"/>
          <w:sz w:val="24"/>
          <w:szCs w:val="24"/>
        </w:rPr>
        <w:t xml:space="preserve"> - </w:t>
      </w:r>
      <w:r w:rsidR="00BA70D5" w:rsidRPr="00F30717">
        <w:rPr>
          <w:rFonts w:cs="Times New Roman"/>
          <w:color w:val="auto"/>
          <w:sz w:val="24"/>
          <w:szCs w:val="24"/>
        </w:rPr>
        <w:t xml:space="preserve">Распределение СЗО на территории муниципального образования </w:t>
      </w:r>
      <w:r w:rsidR="00151DF7" w:rsidRPr="008B0F36">
        <w:rPr>
          <w:rFonts w:cs="Times New Roman"/>
          <w:sz w:val="24"/>
          <w:szCs w:val="24"/>
        </w:rPr>
        <w:t>городского округа Люберцы</w:t>
      </w:r>
      <w:r w:rsidR="00BA70D5" w:rsidRPr="00F30717">
        <w:rPr>
          <w:rFonts w:cs="Times New Roman"/>
          <w:i/>
          <w:color w:val="auto"/>
          <w:sz w:val="24"/>
          <w:szCs w:val="24"/>
          <w:lang w:eastAsia="en-US"/>
        </w:rPr>
        <w:t xml:space="preserve"> </w:t>
      </w:r>
      <w:r w:rsidR="00BA70D5" w:rsidRPr="00F30717">
        <w:rPr>
          <w:rFonts w:cs="Times New Roman"/>
          <w:color w:val="auto"/>
          <w:sz w:val="24"/>
          <w:szCs w:val="24"/>
        </w:rPr>
        <w:t>по объектам системы централизованного теплоснабжения</w:t>
      </w:r>
      <w:bookmarkEnd w:id="50"/>
    </w:p>
    <w:tbl>
      <w:tblPr>
        <w:tblW w:w="4947" w:type="pct"/>
        <w:tblLayout w:type="fixed"/>
        <w:tblLook w:val="04A0" w:firstRow="1" w:lastRow="0" w:firstColumn="1" w:lastColumn="0" w:noHBand="0" w:noVBand="1"/>
      </w:tblPr>
      <w:tblGrid>
        <w:gridCol w:w="742"/>
        <w:gridCol w:w="3617"/>
        <w:gridCol w:w="5672"/>
      </w:tblGrid>
      <w:tr w:rsidR="00B51A48" w:rsidRPr="00B51A48" w14:paraId="204ECE5B" w14:textId="77777777" w:rsidTr="00B51A48">
        <w:trPr>
          <w:trHeight w:val="20"/>
          <w:tblHeader/>
        </w:trPr>
        <w:tc>
          <w:tcPr>
            <w:tcW w:w="370" w:type="pct"/>
            <w:tcBorders>
              <w:top w:val="single" w:sz="4" w:space="0" w:color="auto"/>
              <w:left w:val="single" w:sz="4" w:space="0" w:color="auto"/>
              <w:bottom w:val="single" w:sz="4" w:space="0" w:color="auto"/>
              <w:right w:val="single" w:sz="4" w:space="0" w:color="auto"/>
            </w:tcBorders>
            <w:vAlign w:val="center"/>
            <w:hideMark/>
          </w:tcPr>
          <w:p w14:paraId="63FE1270"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 п/п</w:t>
            </w:r>
          </w:p>
        </w:tc>
        <w:tc>
          <w:tcPr>
            <w:tcW w:w="1803" w:type="pct"/>
            <w:tcBorders>
              <w:top w:val="single" w:sz="4" w:space="0" w:color="auto"/>
              <w:left w:val="nil"/>
              <w:bottom w:val="single" w:sz="4" w:space="0" w:color="auto"/>
              <w:right w:val="single" w:sz="4" w:space="0" w:color="auto"/>
            </w:tcBorders>
            <w:vAlign w:val="center"/>
            <w:hideMark/>
          </w:tcPr>
          <w:p w14:paraId="25164A5A"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Адрес многоквартирного дома, СЗО (населенный пункт, улица, номер дома)</w:t>
            </w:r>
          </w:p>
        </w:tc>
        <w:tc>
          <w:tcPr>
            <w:tcW w:w="2827" w:type="pct"/>
            <w:tcBorders>
              <w:top w:val="single" w:sz="4" w:space="0" w:color="auto"/>
              <w:left w:val="nil"/>
              <w:bottom w:val="single" w:sz="4" w:space="0" w:color="auto"/>
              <w:right w:val="single" w:sz="4" w:space="0" w:color="auto"/>
            </w:tcBorders>
            <w:vAlign w:val="center"/>
            <w:hideMark/>
          </w:tcPr>
          <w:p w14:paraId="632F153E"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Наименование источника тепловой энергии (ЦТП, НС) к которому подключен дом, эксплуатирующая организация</w:t>
            </w:r>
          </w:p>
        </w:tc>
      </w:tr>
      <w:tr w:rsidR="00B51A48" w:rsidRPr="00B51A48" w14:paraId="1DC7CEC6"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0A4F42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ГКУ «Соцэнерго», г. Москва, 2-я Миусская ул., дом 1/10, стр. 1</w:t>
            </w:r>
          </w:p>
        </w:tc>
      </w:tr>
      <w:tr w:rsidR="00B51A48" w:rsidRPr="00B51A48" w14:paraId="2AEAF0D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55456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w:t>
            </w:r>
          </w:p>
        </w:tc>
        <w:tc>
          <w:tcPr>
            <w:tcW w:w="1803" w:type="pct"/>
            <w:tcBorders>
              <w:top w:val="nil"/>
              <w:left w:val="nil"/>
              <w:bottom w:val="single" w:sz="4" w:space="0" w:color="auto"/>
              <w:right w:val="single" w:sz="4" w:space="0" w:color="auto"/>
            </w:tcBorders>
            <w:vAlign w:val="center"/>
            <w:hideMark/>
          </w:tcPr>
          <w:p w14:paraId="5F90CE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№19 средняя</w:t>
            </w:r>
          </w:p>
        </w:tc>
        <w:tc>
          <w:tcPr>
            <w:tcW w:w="2827" w:type="pct"/>
            <w:tcBorders>
              <w:top w:val="nil"/>
              <w:left w:val="nil"/>
              <w:bottom w:val="single" w:sz="4" w:space="0" w:color="auto"/>
              <w:right w:val="single" w:sz="4" w:space="0" w:color="auto"/>
            </w:tcBorders>
            <w:vAlign w:val="center"/>
            <w:hideMark/>
          </w:tcPr>
          <w:p w14:paraId="515E54E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6C933DB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2271FC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w:t>
            </w:r>
          </w:p>
        </w:tc>
        <w:tc>
          <w:tcPr>
            <w:tcW w:w="1803" w:type="pct"/>
            <w:tcBorders>
              <w:top w:val="nil"/>
              <w:left w:val="nil"/>
              <w:bottom w:val="single" w:sz="4" w:space="0" w:color="auto"/>
              <w:right w:val="single" w:sz="4" w:space="0" w:color="auto"/>
            </w:tcBorders>
            <w:vAlign w:val="center"/>
            <w:hideMark/>
          </w:tcPr>
          <w:p w14:paraId="01FC13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№17</w:t>
            </w:r>
          </w:p>
        </w:tc>
        <w:tc>
          <w:tcPr>
            <w:tcW w:w="2827" w:type="pct"/>
            <w:tcBorders>
              <w:top w:val="nil"/>
              <w:left w:val="nil"/>
              <w:bottom w:val="single" w:sz="4" w:space="0" w:color="auto"/>
              <w:right w:val="single" w:sz="4" w:space="0" w:color="auto"/>
            </w:tcBorders>
            <w:vAlign w:val="center"/>
            <w:hideMark/>
          </w:tcPr>
          <w:p w14:paraId="3E8AC4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ул.Лермонтова, д.6АО "Люберецкая теплосеть"</w:t>
            </w:r>
          </w:p>
        </w:tc>
      </w:tr>
      <w:tr w:rsidR="00B51A48" w:rsidRPr="00B51A48" w14:paraId="7386F5D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7B3A5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w:t>
            </w:r>
          </w:p>
        </w:tc>
        <w:tc>
          <w:tcPr>
            <w:tcW w:w="1803" w:type="pct"/>
            <w:tcBorders>
              <w:top w:val="nil"/>
              <w:left w:val="nil"/>
              <w:bottom w:val="single" w:sz="4" w:space="0" w:color="auto"/>
              <w:right w:val="single" w:sz="4" w:space="0" w:color="auto"/>
            </w:tcBorders>
            <w:vAlign w:val="center"/>
            <w:hideMark/>
          </w:tcPr>
          <w:p w14:paraId="71EF10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№14 к.2</w:t>
            </w:r>
          </w:p>
        </w:tc>
        <w:tc>
          <w:tcPr>
            <w:tcW w:w="2827" w:type="pct"/>
            <w:tcBorders>
              <w:top w:val="nil"/>
              <w:left w:val="nil"/>
              <w:bottom w:val="single" w:sz="4" w:space="0" w:color="auto"/>
              <w:right w:val="single" w:sz="4" w:space="0" w:color="auto"/>
            </w:tcBorders>
            <w:vAlign w:val="center"/>
            <w:hideMark/>
          </w:tcPr>
          <w:p w14:paraId="7B547E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747F862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B92B3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w:t>
            </w:r>
          </w:p>
        </w:tc>
        <w:tc>
          <w:tcPr>
            <w:tcW w:w="1803" w:type="pct"/>
            <w:tcBorders>
              <w:top w:val="nil"/>
              <w:left w:val="nil"/>
              <w:bottom w:val="single" w:sz="4" w:space="0" w:color="auto"/>
              <w:right w:val="single" w:sz="4" w:space="0" w:color="auto"/>
            </w:tcBorders>
            <w:vAlign w:val="center"/>
            <w:hideMark/>
          </w:tcPr>
          <w:p w14:paraId="65F50AE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Школа №14 к.1</w:t>
            </w:r>
          </w:p>
        </w:tc>
        <w:tc>
          <w:tcPr>
            <w:tcW w:w="2827" w:type="pct"/>
            <w:tcBorders>
              <w:top w:val="nil"/>
              <w:left w:val="nil"/>
              <w:bottom w:val="single" w:sz="4" w:space="0" w:color="auto"/>
              <w:right w:val="single" w:sz="4" w:space="0" w:color="auto"/>
            </w:tcBorders>
            <w:vAlign w:val="center"/>
            <w:hideMark/>
          </w:tcPr>
          <w:p w14:paraId="04B024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5DE2B0D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B49CE1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w:t>
            </w:r>
          </w:p>
        </w:tc>
        <w:tc>
          <w:tcPr>
            <w:tcW w:w="1803" w:type="pct"/>
            <w:tcBorders>
              <w:top w:val="nil"/>
              <w:left w:val="nil"/>
              <w:bottom w:val="single" w:sz="4" w:space="0" w:color="auto"/>
              <w:right w:val="single" w:sz="4" w:space="0" w:color="auto"/>
            </w:tcBorders>
            <w:vAlign w:val="center"/>
            <w:hideMark/>
          </w:tcPr>
          <w:p w14:paraId="39755A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театр кукол</w:t>
            </w:r>
          </w:p>
        </w:tc>
        <w:tc>
          <w:tcPr>
            <w:tcW w:w="2827" w:type="pct"/>
            <w:tcBorders>
              <w:top w:val="nil"/>
              <w:left w:val="nil"/>
              <w:bottom w:val="single" w:sz="4" w:space="0" w:color="auto"/>
              <w:right w:val="single" w:sz="4" w:space="0" w:color="auto"/>
            </w:tcBorders>
            <w:vAlign w:val="center"/>
            <w:hideMark/>
          </w:tcPr>
          <w:p w14:paraId="66120F5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пгт Томилино, ул.Пушкина, д.34АО "Люберецкая теплосеть"</w:t>
            </w:r>
          </w:p>
        </w:tc>
      </w:tr>
      <w:tr w:rsidR="00B51A48" w:rsidRPr="00B51A48" w14:paraId="3D72824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CA782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w:t>
            </w:r>
          </w:p>
        </w:tc>
        <w:tc>
          <w:tcPr>
            <w:tcW w:w="1803" w:type="pct"/>
            <w:tcBorders>
              <w:top w:val="nil"/>
              <w:left w:val="nil"/>
              <w:bottom w:val="single" w:sz="4" w:space="0" w:color="auto"/>
              <w:right w:val="single" w:sz="4" w:space="0" w:color="auto"/>
            </w:tcBorders>
            <w:vAlign w:val="center"/>
            <w:hideMark/>
          </w:tcPr>
          <w:p w14:paraId="215574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Стадион "Урожай"</w:t>
            </w:r>
          </w:p>
        </w:tc>
        <w:tc>
          <w:tcPr>
            <w:tcW w:w="2827" w:type="pct"/>
            <w:tcBorders>
              <w:top w:val="nil"/>
              <w:left w:val="nil"/>
              <w:bottom w:val="single" w:sz="4" w:space="0" w:color="auto"/>
              <w:right w:val="single" w:sz="4" w:space="0" w:color="auto"/>
            </w:tcBorders>
            <w:vAlign w:val="center"/>
            <w:hideMark/>
          </w:tcPr>
          <w:p w14:paraId="66509B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54A164C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CFD1D4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w:t>
            </w:r>
          </w:p>
        </w:tc>
        <w:tc>
          <w:tcPr>
            <w:tcW w:w="1803" w:type="pct"/>
            <w:tcBorders>
              <w:top w:val="nil"/>
              <w:left w:val="nil"/>
              <w:bottom w:val="single" w:sz="4" w:space="0" w:color="auto"/>
              <w:right w:val="single" w:sz="4" w:space="0" w:color="auto"/>
            </w:tcBorders>
            <w:vAlign w:val="center"/>
            <w:hideMark/>
          </w:tcPr>
          <w:p w14:paraId="455A44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Спальный корпус</w:t>
            </w:r>
          </w:p>
        </w:tc>
        <w:tc>
          <w:tcPr>
            <w:tcW w:w="2827" w:type="pct"/>
            <w:tcBorders>
              <w:top w:val="nil"/>
              <w:left w:val="nil"/>
              <w:bottom w:val="single" w:sz="4" w:space="0" w:color="auto"/>
              <w:right w:val="single" w:sz="4" w:space="0" w:color="auto"/>
            </w:tcBorders>
            <w:vAlign w:val="center"/>
            <w:hideMark/>
          </w:tcPr>
          <w:p w14:paraId="32F0A2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Томилино, ул.Гаршина, д.8АО "Люберецкая теплосеть"</w:t>
            </w:r>
          </w:p>
        </w:tc>
      </w:tr>
      <w:tr w:rsidR="00B51A48" w:rsidRPr="00B51A48" w14:paraId="34D41F4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EA4719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w:t>
            </w:r>
          </w:p>
        </w:tc>
        <w:tc>
          <w:tcPr>
            <w:tcW w:w="1803" w:type="pct"/>
            <w:tcBorders>
              <w:top w:val="nil"/>
              <w:left w:val="nil"/>
              <w:bottom w:val="single" w:sz="4" w:space="0" w:color="auto"/>
              <w:right w:val="single" w:sz="4" w:space="0" w:color="auto"/>
            </w:tcBorders>
            <w:vAlign w:val="center"/>
            <w:hideMark/>
          </w:tcPr>
          <w:p w14:paraId="15A5E6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СОШ1</w:t>
            </w:r>
          </w:p>
        </w:tc>
        <w:tc>
          <w:tcPr>
            <w:tcW w:w="2827" w:type="pct"/>
            <w:tcBorders>
              <w:top w:val="nil"/>
              <w:left w:val="nil"/>
              <w:bottom w:val="single" w:sz="4" w:space="0" w:color="auto"/>
              <w:right w:val="single" w:sz="4" w:space="0" w:color="auto"/>
            </w:tcBorders>
            <w:vAlign w:val="center"/>
            <w:hideMark/>
          </w:tcPr>
          <w:p w14:paraId="187E000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57235BC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8BFCD1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w:t>
            </w:r>
          </w:p>
        </w:tc>
        <w:tc>
          <w:tcPr>
            <w:tcW w:w="1803" w:type="pct"/>
            <w:tcBorders>
              <w:top w:val="nil"/>
              <w:left w:val="nil"/>
              <w:bottom w:val="single" w:sz="4" w:space="0" w:color="auto"/>
              <w:right w:val="single" w:sz="4" w:space="0" w:color="auto"/>
            </w:tcBorders>
            <w:vAlign w:val="center"/>
            <w:hideMark/>
          </w:tcPr>
          <w:p w14:paraId="012CBC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СОШ №2</w:t>
            </w:r>
          </w:p>
        </w:tc>
        <w:tc>
          <w:tcPr>
            <w:tcW w:w="2827" w:type="pct"/>
            <w:tcBorders>
              <w:top w:val="nil"/>
              <w:left w:val="nil"/>
              <w:bottom w:val="single" w:sz="4" w:space="0" w:color="auto"/>
              <w:right w:val="single" w:sz="4" w:space="0" w:color="auto"/>
            </w:tcBorders>
            <w:vAlign w:val="center"/>
            <w:hideMark/>
          </w:tcPr>
          <w:p w14:paraId="2C5515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14960BA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2849F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w:t>
            </w:r>
          </w:p>
        </w:tc>
        <w:tc>
          <w:tcPr>
            <w:tcW w:w="1803" w:type="pct"/>
            <w:tcBorders>
              <w:top w:val="nil"/>
              <w:left w:val="nil"/>
              <w:bottom w:val="single" w:sz="4" w:space="0" w:color="auto"/>
              <w:right w:val="single" w:sz="4" w:space="0" w:color="auto"/>
            </w:tcBorders>
            <w:vAlign w:val="center"/>
            <w:hideMark/>
          </w:tcPr>
          <w:p w14:paraId="34DD19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Сан.-лесная школа №11 к.3</w:t>
            </w:r>
          </w:p>
        </w:tc>
        <w:tc>
          <w:tcPr>
            <w:tcW w:w="2827" w:type="pct"/>
            <w:tcBorders>
              <w:top w:val="nil"/>
              <w:left w:val="nil"/>
              <w:bottom w:val="single" w:sz="4" w:space="0" w:color="auto"/>
              <w:right w:val="single" w:sz="4" w:space="0" w:color="auto"/>
            </w:tcBorders>
            <w:vAlign w:val="center"/>
            <w:hideMark/>
          </w:tcPr>
          <w:p w14:paraId="211DF0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3FB08DB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B4B02E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w:t>
            </w:r>
          </w:p>
        </w:tc>
        <w:tc>
          <w:tcPr>
            <w:tcW w:w="1803" w:type="pct"/>
            <w:tcBorders>
              <w:top w:val="nil"/>
              <w:left w:val="nil"/>
              <w:bottom w:val="single" w:sz="4" w:space="0" w:color="auto"/>
              <w:right w:val="single" w:sz="4" w:space="0" w:color="auto"/>
            </w:tcBorders>
            <w:vAlign w:val="center"/>
            <w:hideMark/>
          </w:tcPr>
          <w:p w14:paraId="67BB38F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Сан.-лесная школа №11 к.2</w:t>
            </w:r>
          </w:p>
        </w:tc>
        <w:tc>
          <w:tcPr>
            <w:tcW w:w="2827" w:type="pct"/>
            <w:tcBorders>
              <w:top w:val="nil"/>
              <w:left w:val="nil"/>
              <w:bottom w:val="single" w:sz="4" w:space="0" w:color="auto"/>
              <w:right w:val="single" w:sz="4" w:space="0" w:color="auto"/>
            </w:tcBorders>
            <w:vAlign w:val="center"/>
            <w:hideMark/>
          </w:tcPr>
          <w:p w14:paraId="1484A4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7F1D72E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338D7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w:t>
            </w:r>
          </w:p>
        </w:tc>
        <w:tc>
          <w:tcPr>
            <w:tcW w:w="1803" w:type="pct"/>
            <w:tcBorders>
              <w:top w:val="nil"/>
              <w:left w:val="nil"/>
              <w:bottom w:val="single" w:sz="4" w:space="0" w:color="auto"/>
              <w:right w:val="single" w:sz="4" w:space="0" w:color="auto"/>
            </w:tcBorders>
            <w:vAlign w:val="center"/>
            <w:hideMark/>
          </w:tcPr>
          <w:p w14:paraId="66BDBF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Поликлиника №1</w:t>
            </w:r>
          </w:p>
        </w:tc>
        <w:tc>
          <w:tcPr>
            <w:tcW w:w="2827" w:type="pct"/>
            <w:tcBorders>
              <w:top w:val="nil"/>
              <w:left w:val="nil"/>
              <w:bottom w:val="single" w:sz="4" w:space="0" w:color="auto"/>
              <w:right w:val="single" w:sz="4" w:space="0" w:color="auto"/>
            </w:tcBorders>
            <w:vAlign w:val="center"/>
            <w:hideMark/>
          </w:tcPr>
          <w:p w14:paraId="186894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3BC3E6C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7CD62D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w:t>
            </w:r>
          </w:p>
        </w:tc>
        <w:tc>
          <w:tcPr>
            <w:tcW w:w="1803" w:type="pct"/>
            <w:tcBorders>
              <w:top w:val="nil"/>
              <w:left w:val="nil"/>
              <w:bottom w:val="single" w:sz="4" w:space="0" w:color="auto"/>
              <w:right w:val="single" w:sz="4" w:space="0" w:color="auto"/>
            </w:tcBorders>
            <w:vAlign w:val="center"/>
            <w:hideMark/>
          </w:tcPr>
          <w:p w14:paraId="0D553C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ОВД №5</w:t>
            </w:r>
          </w:p>
        </w:tc>
        <w:tc>
          <w:tcPr>
            <w:tcW w:w="2827" w:type="pct"/>
            <w:tcBorders>
              <w:top w:val="nil"/>
              <w:left w:val="nil"/>
              <w:bottom w:val="single" w:sz="4" w:space="0" w:color="auto"/>
              <w:right w:val="single" w:sz="4" w:space="0" w:color="auto"/>
            </w:tcBorders>
            <w:vAlign w:val="center"/>
            <w:hideMark/>
          </w:tcPr>
          <w:p w14:paraId="19F735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62D90CB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579D9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w:t>
            </w:r>
          </w:p>
        </w:tc>
        <w:tc>
          <w:tcPr>
            <w:tcW w:w="1803" w:type="pct"/>
            <w:tcBorders>
              <w:top w:val="nil"/>
              <w:left w:val="nil"/>
              <w:bottom w:val="single" w:sz="4" w:space="0" w:color="auto"/>
              <w:right w:val="single" w:sz="4" w:space="0" w:color="auto"/>
            </w:tcBorders>
            <w:vAlign w:val="center"/>
            <w:hideMark/>
          </w:tcPr>
          <w:p w14:paraId="0E8E89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нач.школа</w:t>
            </w:r>
          </w:p>
        </w:tc>
        <w:tc>
          <w:tcPr>
            <w:tcW w:w="2827" w:type="pct"/>
            <w:tcBorders>
              <w:top w:val="nil"/>
              <w:left w:val="nil"/>
              <w:bottom w:val="single" w:sz="4" w:space="0" w:color="auto"/>
              <w:right w:val="single" w:sz="4" w:space="0" w:color="auto"/>
            </w:tcBorders>
            <w:vAlign w:val="center"/>
            <w:hideMark/>
          </w:tcPr>
          <w:p w14:paraId="0D3C71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13D17BF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BCA7E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w:t>
            </w:r>
          </w:p>
        </w:tc>
        <w:tc>
          <w:tcPr>
            <w:tcW w:w="1803" w:type="pct"/>
            <w:tcBorders>
              <w:top w:val="nil"/>
              <w:left w:val="nil"/>
              <w:bottom w:val="single" w:sz="4" w:space="0" w:color="auto"/>
              <w:right w:val="single" w:sz="4" w:space="0" w:color="auto"/>
            </w:tcBorders>
            <w:vAlign w:val="center"/>
            <w:hideMark/>
          </w:tcPr>
          <w:p w14:paraId="627098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нач.школа</w:t>
            </w:r>
          </w:p>
        </w:tc>
        <w:tc>
          <w:tcPr>
            <w:tcW w:w="2827" w:type="pct"/>
            <w:tcBorders>
              <w:top w:val="nil"/>
              <w:left w:val="nil"/>
              <w:bottom w:val="single" w:sz="4" w:space="0" w:color="auto"/>
              <w:right w:val="single" w:sz="4" w:space="0" w:color="auto"/>
            </w:tcBorders>
            <w:vAlign w:val="center"/>
            <w:hideMark/>
          </w:tcPr>
          <w:p w14:paraId="14A4DD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Птицефабрика(ЦТП-4, мкр Птицефабрика)АО "Люберецкая теплосеть"</w:t>
            </w:r>
          </w:p>
        </w:tc>
      </w:tr>
      <w:tr w:rsidR="00B51A48" w:rsidRPr="00B51A48" w14:paraId="2EC6BCD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68CB89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w:t>
            </w:r>
          </w:p>
        </w:tc>
        <w:tc>
          <w:tcPr>
            <w:tcW w:w="1803" w:type="pct"/>
            <w:tcBorders>
              <w:top w:val="nil"/>
              <w:left w:val="nil"/>
              <w:bottom w:val="single" w:sz="4" w:space="0" w:color="auto"/>
              <w:right w:val="single" w:sz="4" w:space="0" w:color="auto"/>
            </w:tcBorders>
            <w:vAlign w:val="center"/>
            <w:hideMark/>
          </w:tcPr>
          <w:p w14:paraId="3F929C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ДОУ1 (теремок)</w:t>
            </w:r>
          </w:p>
        </w:tc>
        <w:tc>
          <w:tcPr>
            <w:tcW w:w="2827" w:type="pct"/>
            <w:tcBorders>
              <w:top w:val="nil"/>
              <w:left w:val="nil"/>
              <w:bottom w:val="single" w:sz="4" w:space="0" w:color="auto"/>
              <w:right w:val="single" w:sz="4" w:space="0" w:color="auto"/>
            </w:tcBorders>
            <w:vAlign w:val="center"/>
            <w:hideMark/>
          </w:tcPr>
          <w:p w14:paraId="768D88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400242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946D11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w:t>
            </w:r>
          </w:p>
        </w:tc>
        <w:tc>
          <w:tcPr>
            <w:tcW w:w="1803" w:type="pct"/>
            <w:tcBorders>
              <w:top w:val="nil"/>
              <w:left w:val="nil"/>
              <w:bottom w:val="single" w:sz="4" w:space="0" w:color="auto"/>
              <w:right w:val="single" w:sz="4" w:space="0" w:color="auto"/>
            </w:tcBorders>
            <w:vAlign w:val="center"/>
            <w:hideMark/>
          </w:tcPr>
          <w:p w14:paraId="4CCFD1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ДОУ №4</w:t>
            </w:r>
          </w:p>
        </w:tc>
        <w:tc>
          <w:tcPr>
            <w:tcW w:w="2827" w:type="pct"/>
            <w:tcBorders>
              <w:top w:val="nil"/>
              <w:left w:val="nil"/>
              <w:bottom w:val="single" w:sz="4" w:space="0" w:color="auto"/>
              <w:right w:val="single" w:sz="4" w:space="0" w:color="auto"/>
            </w:tcBorders>
            <w:vAlign w:val="center"/>
            <w:hideMark/>
          </w:tcPr>
          <w:p w14:paraId="5BAD57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72AAA8D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476C1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w:t>
            </w:r>
          </w:p>
        </w:tc>
        <w:tc>
          <w:tcPr>
            <w:tcW w:w="1803" w:type="pct"/>
            <w:tcBorders>
              <w:top w:val="nil"/>
              <w:left w:val="nil"/>
              <w:bottom w:val="single" w:sz="4" w:space="0" w:color="auto"/>
              <w:right w:val="single" w:sz="4" w:space="0" w:color="auto"/>
            </w:tcBorders>
            <w:vAlign w:val="center"/>
            <w:hideMark/>
          </w:tcPr>
          <w:p w14:paraId="4AEC4D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Детский сад №47</w:t>
            </w:r>
          </w:p>
        </w:tc>
        <w:tc>
          <w:tcPr>
            <w:tcW w:w="2827" w:type="pct"/>
            <w:tcBorders>
              <w:top w:val="nil"/>
              <w:left w:val="nil"/>
              <w:bottom w:val="single" w:sz="4" w:space="0" w:color="auto"/>
              <w:right w:val="single" w:sz="4" w:space="0" w:color="auto"/>
            </w:tcBorders>
            <w:vAlign w:val="center"/>
            <w:hideMark/>
          </w:tcPr>
          <w:p w14:paraId="6676B2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2E4C7AE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81B75B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w:t>
            </w:r>
          </w:p>
        </w:tc>
        <w:tc>
          <w:tcPr>
            <w:tcW w:w="1803" w:type="pct"/>
            <w:tcBorders>
              <w:top w:val="nil"/>
              <w:left w:val="nil"/>
              <w:bottom w:val="single" w:sz="4" w:space="0" w:color="auto"/>
              <w:right w:val="single" w:sz="4" w:space="0" w:color="auto"/>
            </w:tcBorders>
            <w:vAlign w:val="center"/>
            <w:hideMark/>
          </w:tcPr>
          <w:p w14:paraId="707F46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Детский сад</w:t>
            </w:r>
          </w:p>
        </w:tc>
        <w:tc>
          <w:tcPr>
            <w:tcW w:w="2827" w:type="pct"/>
            <w:tcBorders>
              <w:top w:val="nil"/>
              <w:left w:val="nil"/>
              <w:bottom w:val="single" w:sz="4" w:space="0" w:color="auto"/>
              <w:right w:val="single" w:sz="4" w:space="0" w:color="auto"/>
            </w:tcBorders>
            <w:vAlign w:val="center"/>
            <w:hideMark/>
          </w:tcPr>
          <w:p w14:paraId="5DB2C5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0D5DC3B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713D2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w:t>
            </w:r>
          </w:p>
        </w:tc>
        <w:tc>
          <w:tcPr>
            <w:tcW w:w="1803" w:type="pct"/>
            <w:tcBorders>
              <w:top w:val="nil"/>
              <w:left w:val="nil"/>
              <w:bottom w:val="single" w:sz="4" w:space="0" w:color="auto"/>
              <w:right w:val="single" w:sz="4" w:space="0" w:color="auto"/>
            </w:tcBorders>
            <w:vAlign w:val="center"/>
            <w:hideMark/>
          </w:tcPr>
          <w:p w14:paraId="5E7A7A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дет.сад № 48</w:t>
            </w:r>
          </w:p>
        </w:tc>
        <w:tc>
          <w:tcPr>
            <w:tcW w:w="2827" w:type="pct"/>
            <w:tcBorders>
              <w:top w:val="nil"/>
              <w:left w:val="nil"/>
              <w:bottom w:val="single" w:sz="4" w:space="0" w:color="auto"/>
              <w:right w:val="single" w:sz="4" w:space="0" w:color="auto"/>
            </w:tcBorders>
            <w:vAlign w:val="center"/>
            <w:hideMark/>
          </w:tcPr>
          <w:p w14:paraId="1BB1C1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74DD467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129D38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w:t>
            </w:r>
          </w:p>
        </w:tc>
        <w:tc>
          <w:tcPr>
            <w:tcW w:w="1803" w:type="pct"/>
            <w:tcBorders>
              <w:top w:val="nil"/>
              <w:left w:val="nil"/>
              <w:bottom w:val="single" w:sz="4" w:space="0" w:color="auto"/>
              <w:right w:val="single" w:sz="4" w:space="0" w:color="auto"/>
            </w:tcBorders>
            <w:vAlign w:val="center"/>
            <w:hideMark/>
          </w:tcPr>
          <w:p w14:paraId="1CA443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 Сад №49</w:t>
            </w:r>
          </w:p>
        </w:tc>
        <w:tc>
          <w:tcPr>
            <w:tcW w:w="2827" w:type="pct"/>
            <w:tcBorders>
              <w:top w:val="nil"/>
              <w:left w:val="nil"/>
              <w:bottom w:val="single" w:sz="4" w:space="0" w:color="auto"/>
              <w:right w:val="single" w:sz="4" w:space="0" w:color="auto"/>
            </w:tcBorders>
            <w:vAlign w:val="center"/>
            <w:hideMark/>
          </w:tcPr>
          <w:p w14:paraId="64CBAD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29AD5DC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7E5922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w:t>
            </w:r>
          </w:p>
        </w:tc>
        <w:tc>
          <w:tcPr>
            <w:tcW w:w="1803" w:type="pct"/>
            <w:tcBorders>
              <w:top w:val="nil"/>
              <w:left w:val="nil"/>
              <w:bottom w:val="single" w:sz="4" w:space="0" w:color="auto"/>
              <w:right w:val="single" w:sz="4" w:space="0" w:color="auto"/>
            </w:tcBorders>
            <w:vAlign w:val="center"/>
            <w:hideMark/>
          </w:tcPr>
          <w:p w14:paraId="6D25E3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Дворец культуры</w:t>
            </w:r>
          </w:p>
        </w:tc>
        <w:tc>
          <w:tcPr>
            <w:tcW w:w="2827" w:type="pct"/>
            <w:tcBorders>
              <w:top w:val="nil"/>
              <w:left w:val="nil"/>
              <w:bottom w:val="single" w:sz="4" w:space="0" w:color="auto"/>
              <w:right w:val="single" w:sz="4" w:space="0" w:color="auto"/>
            </w:tcBorders>
            <w:vAlign w:val="center"/>
            <w:hideMark/>
          </w:tcPr>
          <w:p w14:paraId="618AEC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4AD6F39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AF496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w:t>
            </w:r>
          </w:p>
        </w:tc>
        <w:tc>
          <w:tcPr>
            <w:tcW w:w="1803" w:type="pct"/>
            <w:tcBorders>
              <w:top w:val="nil"/>
              <w:left w:val="nil"/>
              <w:bottom w:val="single" w:sz="4" w:space="0" w:color="auto"/>
              <w:right w:val="single" w:sz="4" w:space="0" w:color="auto"/>
            </w:tcBorders>
            <w:vAlign w:val="center"/>
            <w:hideMark/>
          </w:tcPr>
          <w:p w14:paraId="143617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ОктябрьскийШкольная улица 1</w:t>
            </w:r>
          </w:p>
        </w:tc>
        <w:tc>
          <w:tcPr>
            <w:tcW w:w="2827" w:type="pct"/>
            <w:tcBorders>
              <w:top w:val="nil"/>
              <w:left w:val="nil"/>
              <w:bottom w:val="single" w:sz="4" w:space="0" w:color="auto"/>
              <w:right w:val="single" w:sz="4" w:space="0" w:color="auto"/>
            </w:tcBorders>
            <w:vAlign w:val="center"/>
            <w:hideMark/>
          </w:tcPr>
          <w:p w14:paraId="7A41D6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59C0385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34C8C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w:t>
            </w:r>
          </w:p>
        </w:tc>
        <w:tc>
          <w:tcPr>
            <w:tcW w:w="1803" w:type="pct"/>
            <w:tcBorders>
              <w:top w:val="nil"/>
              <w:left w:val="nil"/>
              <w:bottom w:val="single" w:sz="4" w:space="0" w:color="auto"/>
              <w:right w:val="single" w:sz="4" w:space="0" w:color="auto"/>
            </w:tcBorders>
            <w:vAlign w:val="center"/>
            <w:hideMark/>
          </w:tcPr>
          <w:p w14:paraId="1AAF3D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ОктябрьскийШкола</w:t>
            </w:r>
          </w:p>
        </w:tc>
        <w:tc>
          <w:tcPr>
            <w:tcW w:w="2827" w:type="pct"/>
            <w:tcBorders>
              <w:top w:val="nil"/>
              <w:left w:val="nil"/>
              <w:bottom w:val="single" w:sz="4" w:space="0" w:color="auto"/>
              <w:right w:val="single" w:sz="4" w:space="0" w:color="auto"/>
            </w:tcBorders>
            <w:vAlign w:val="center"/>
            <w:hideMark/>
          </w:tcPr>
          <w:p w14:paraId="4FDC83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207F7F1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E3EE4C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w:t>
            </w:r>
          </w:p>
        </w:tc>
        <w:tc>
          <w:tcPr>
            <w:tcW w:w="1803" w:type="pct"/>
            <w:tcBorders>
              <w:top w:val="nil"/>
              <w:left w:val="nil"/>
              <w:bottom w:val="single" w:sz="4" w:space="0" w:color="auto"/>
              <w:right w:val="single" w:sz="4" w:space="0" w:color="auto"/>
            </w:tcBorders>
            <w:vAlign w:val="center"/>
            <w:hideMark/>
          </w:tcPr>
          <w:p w14:paraId="0DDBB1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Октябрьскийстоматология</w:t>
            </w:r>
          </w:p>
        </w:tc>
        <w:tc>
          <w:tcPr>
            <w:tcW w:w="2827" w:type="pct"/>
            <w:tcBorders>
              <w:top w:val="nil"/>
              <w:left w:val="nil"/>
              <w:bottom w:val="single" w:sz="4" w:space="0" w:color="auto"/>
              <w:right w:val="single" w:sz="4" w:space="0" w:color="auto"/>
            </w:tcBorders>
            <w:vAlign w:val="center"/>
            <w:hideMark/>
          </w:tcPr>
          <w:p w14:paraId="404134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4AC5D1F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63B02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w:t>
            </w:r>
          </w:p>
        </w:tc>
        <w:tc>
          <w:tcPr>
            <w:tcW w:w="1803" w:type="pct"/>
            <w:tcBorders>
              <w:top w:val="nil"/>
              <w:left w:val="nil"/>
              <w:bottom w:val="single" w:sz="4" w:space="0" w:color="auto"/>
              <w:right w:val="single" w:sz="4" w:space="0" w:color="auto"/>
            </w:tcBorders>
            <w:vAlign w:val="center"/>
            <w:hideMark/>
          </w:tcPr>
          <w:p w14:paraId="30E35E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ОктябрьскийСтанц. скор. пом.</w:t>
            </w:r>
          </w:p>
        </w:tc>
        <w:tc>
          <w:tcPr>
            <w:tcW w:w="2827" w:type="pct"/>
            <w:tcBorders>
              <w:top w:val="nil"/>
              <w:left w:val="nil"/>
              <w:bottom w:val="single" w:sz="4" w:space="0" w:color="auto"/>
              <w:right w:val="single" w:sz="4" w:space="0" w:color="auto"/>
            </w:tcBorders>
            <w:vAlign w:val="center"/>
            <w:hideMark/>
          </w:tcPr>
          <w:p w14:paraId="1D9DD3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Красное знамя, стр. 4АО "Люберецкая теплосеть"</w:t>
            </w:r>
          </w:p>
        </w:tc>
      </w:tr>
      <w:tr w:rsidR="00B51A48" w:rsidRPr="00B51A48" w14:paraId="4E76A1D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215063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w:t>
            </w:r>
          </w:p>
        </w:tc>
        <w:tc>
          <w:tcPr>
            <w:tcW w:w="1803" w:type="pct"/>
            <w:tcBorders>
              <w:top w:val="nil"/>
              <w:left w:val="nil"/>
              <w:bottom w:val="single" w:sz="4" w:space="0" w:color="auto"/>
              <w:right w:val="single" w:sz="4" w:space="0" w:color="auto"/>
            </w:tcBorders>
            <w:vAlign w:val="center"/>
            <w:hideMark/>
          </w:tcPr>
          <w:p w14:paraId="1B9C2D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Октябрьскийполиклиника</w:t>
            </w:r>
          </w:p>
        </w:tc>
        <w:tc>
          <w:tcPr>
            <w:tcW w:w="2827" w:type="pct"/>
            <w:tcBorders>
              <w:top w:val="nil"/>
              <w:left w:val="nil"/>
              <w:bottom w:val="single" w:sz="4" w:space="0" w:color="auto"/>
              <w:right w:val="single" w:sz="4" w:space="0" w:color="auto"/>
            </w:tcBorders>
            <w:vAlign w:val="center"/>
            <w:hideMark/>
          </w:tcPr>
          <w:p w14:paraId="5194A4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1FE5882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82C17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w:t>
            </w:r>
          </w:p>
        </w:tc>
        <w:tc>
          <w:tcPr>
            <w:tcW w:w="1803" w:type="pct"/>
            <w:tcBorders>
              <w:top w:val="nil"/>
              <w:left w:val="nil"/>
              <w:bottom w:val="single" w:sz="4" w:space="0" w:color="auto"/>
              <w:right w:val="single" w:sz="4" w:space="0" w:color="auto"/>
            </w:tcBorders>
            <w:vAlign w:val="center"/>
            <w:hideMark/>
          </w:tcPr>
          <w:p w14:paraId="0E92BF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ОктябрьскийМДОУ №98 ул.Новая, д.9</w:t>
            </w:r>
          </w:p>
        </w:tc>
        <w:tc>
          <w:tcPr>
            <w:tcW w:w="2827" w:type="pct"/>
            <w:tcBorders>
              <w:top w:val="nil"/>
              <w:left w:val="nil"/>
              <w:bottom w:val="single" w:sz="4" w:space="0" w:color="auto"/>
              <w:right w:val="single" w:sz="4" w:space="0" w:color="auto"/>
            </w:tcBorders>
            <w:vAlign w:val="center"/>
            <w:hideMark/>
          </w:tcPr>
          <w:p w14:paraId="2ED0EB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714FA8F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3A5E1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w:t>
            </w:r>
          </w:p>
        </w:tc>
        <w:tc>
          <w:tcPr>
            <w:tcW w:w="1803" w:type="pct"/>
            <w:tcBorders>
              <w:top w:val="nil"/>
              <w:left w:val="nil"/>
              <w:bottom w:val="single" w:sz="4" w:space="0" w:color="auto"/>
              <w:right w:val="single" w:sz="4" w:space="0" w:color="auto"/>
            </w:tcBorders>
            <w:vAlign w:val="center"/>
            <w:hideMark/>
          </w:tcPr>
          <w:p w14:paraId="4DC1B8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ОктябрьскийМДОУ №12 ул.Новая, д.7а</w:t>
            </w:r>
          </w:p>
        </w:tc>
        <w:tc>
          <w:tcPr>
            <w:tcW w:w="2827" w:type="pct"/>
            <w:tcBorders>
              <w:top w:val="nil"/>
              <w:left w:val="nil"/>
              <w:bottom w:val="single" w:sz="4" w:space="0" w:color="auto"/>
              <w:right w:val="single" w:sz="4" w:space="0" w:color="auto"/>
            </w:tcBorders>
            <w:vAlign w:val="center"/>
            <w:hideMark/>
          </w:tcPr>
          <w:p w14:paraId="1BCBB7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09A91EE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81329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w:t>
            </w:r>
          </w:p>
        </w:tc>
        <w:tc>
          <w:tcPr>
            <w:tcW w:w="1803" w:type="pct"/>
            <w:tcBorders>
              <w:top w:val="nil"/>
              <w:left w:val="nil"/>
              <w:bottom w:val="single" w:sz="4" w:space="0" w:color="auto"/>
              <w:right w:val="single" w:sz="4" w:space="0" w:color="auto"/>
            </w:tcBorders>
            <w:vAlign w:val="center"/>
            <w:hideMark/>
          </w:tcPr>
          <w:p w14:paraId="3239B4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Октябрьскийдетский центр</w:t>
            </w:r>
          </w:p>
        </w:tc>
        <w:tc>
          <w:tcPr>
            <w:tcW w:w="2827" w:type="pct"/>
            <w:tcBorders>
              <w:top w:val="nil"/>
              <w:left w:val="nil"/>
              <w:bottom w:val="single" w:sz="4" w:space="0" w:color="auto"/>
              <w:right w:val="single" w:sz="4" w:space="0" w:color="auto"/>
            </w:tcBorders>
            <w:vAlign w:val="center"/>
            <w:hideMark/>
          </w:tcPr>
          <w:p w14:paraId="6ABDAD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00584BE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813DE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w:t>
            </w:r>
          </w:p>
        </w:tc>
        <w:tc>
          <w:tcPr>
            <w:tcW w:w="1803" w:type="pct"/>
            <w:tcBorders>
              <w:top w:val="nil"/>
              <w:left w:val="nil"/>
              <w:bottom w:val="single" w:sz="4" w:space="0" w:color="auto"/>
              <w:right w:val="single" w:sz="4" w:space="0" w:color="auto"/>
            </w:tcBorders>
            <w:vAlign w:val="center"/>
            <w:hideMark/>
          </w:tcPr>
          <w:p w14:paraId="6D3CAF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ОктябрьскийДетский сад</w:t>
            </w:r>
          </w:p>
        </w:tc>
        <w:tc>
          <w:tcPr>
            <w:tcW w:w="2827" w:type="pct"/>
            <w:tcBorders>
              <w:top w:val="nil"/>
              <w:left w:val="nil"/>
              <w:bottom w:val="single" w:sz="4" w:space="0" w:color="auto"/>
              <w:right w:val="single" w:sz="4" w:space="0" w:color="auto"/>
            </w:tcBorders>
            <w:vAlign w:val="center"/>
            <w:hideMark/>
          </w:tcPr>
          <w:p w14:paraId="4C29F2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33C36B8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663C6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w:t>
            </w:r>
          </w:p>
        </w:tc>
        <w:tc>
          <w:tcPr>
            <w:tcW w:w="1803" w:type="pct"/>
            <w:tcBorders>
              <w:top w:val="nil"/>
              <w:left w:val="nil"/>
              <w:bottom w:val="single" w:sz="4" w:space="0" w:color="auto"/>
              <w:right w:val="single" w:sz="4" w:space="0" w:color="auto"/>
            </w:tcBorders>
            <w:vAlign w:val="center"/>
            <w:hideMark/>
          </w:tcPr>
          <w:p w14:paraId="4CD2C0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Октябрьскийдет.поликлиника</w:t>
            </w:r>
          </w:p>
        </w:tc>
        <w:tc>
          <w:tcPr>
            <w:tcW w:w="2827" w:type="pct"/>
            <w:tcBorders>
              <w:top w:val="nil"/>
              <w:left w:val="nil"/>
              <w:bottom w:val="single" w:sz="4" w:space="0" w:color="auto"/>
              <w:right w:val="single" w:sz="4" w:space="0" w:color="auto"/>
            </w:tcBorders>
            <w:vAlign w:val="center"/>
            <w:hideMark/>
          </w:tcPr>
          <w:p w14:paraId="4C2147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Октябрьский, ул. Ленина, д. 47АО "Люберецкая теплосеть"</w:t>
            </w:r>
          </w:p>
        </w:tc>
      </w:tr>
      <w:tr w:rsidR="00B51A48" w:rsidRPr="00B51A48" w14:paraId="354CE07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B0007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w:t>
            </w:r>
          </w:p>
        </w:tc>
        <w:tc>
          <w:tcPr>
            <w:tcW w:w="1803" w:type="pct"/>
            <w:tcBorders>
              <w:top w:val="nil"/>
              <w:left w:val="nil"/>
              <w:bottom w:val="single" w:sz="4" w:space="0" w:color="auto"/>
              <w:right w:val="single" w:sz="4" w:space="0" w:color="auto"/>
            </w:tcBorders>
            <w:vAlign w:val="center"/>
            <w:hideMark/>
          </w:tcPr>
          <w:p w14:paraId="7B3D2E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МалаховкаШкола-интернат</w:t>
            </w:r>
          </w:p>
        </w:tc>
        <w:tc>
          <w:tcPr>
            <w:tcW w:w="2827" w:type="pct"/>
            <w:tcBorders>
              <w:top w:val="nil"/>
              <w:left w:val="nil"/>
              <w:bottom w:val="single" w:sz="4" w:space="0" w:color="auto"/>
              <w:right w:val="single" w:sz="4" w:space="0" w:color="auto"/>
            </w:tcBorders>
            <w:vAlign w:val="center"/>
            <w:hideMark/>
          </w:tcPr>
          <w:p w14:paraId="751B59B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Центральная, д.12/1АО "Люберецкая теплосеть"</w:t>
            </w:r>
          </w:p>
        </w:tc>
      </w:tr>
      <w:tr w:rsidR="00B51A48" w:rsidRPr="00B51A48" w14:paraId="11C8409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14B6D1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34</w:t>
            </w:r>
          </w:p>
        </w:tc>
        <w:tc>
          <w:tcPr>
            <w:tcW w:w="1803" w:type="pct"/>
            <w:tcBorders>
              <w:top w:val="nil"/>
              <w:left w:val="nil"/>
              <w:bottom w:val="single" w:sz="4" w:space="0" w:color="auto"/>
              <w:right w:val="single" w:sz="4" w:space="0" w:color="auto"/>
            </w:tcBorders>
            <w:vAlign w:val="center"/>
            <w:hideMark/>
          </w:tcPr>
          <w:p w14:paraId="25A44E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МалаховкаШкола 48</w:t>
            </w:r>
          </w:p>
        </w:tc>
        <w:tc>
          <w:tcPr>
            <w:tcW w:w="2827" w:type="pct"/>
            <w:tcBorders>
              <w:top w:val="nil"/>
              <w:left w:val="nil"/>
              <w:bottom w:val="single" w:sz="4" w:space="0" w:color="auto"/>
              <w:right w:val="single" w:sz="4" w:space="0" w:color="auto"/>
            </w:tcBorders>
            <w:vAlign w:val="center"/>
            <w:hideMark/>
          </w:tcPr>
          <w:p w14:paraId="2B7064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Модульная котельная в р.п. Малаховка, ул. ПионерскаяАО "Люберецкая теплосеть"</w:t>
            </w:r>
          </w:p>
        </w:tc>
      </w:tr>
      <w:tr w:rsidR="00B51A48" w:rsidRPr="00B51A48" w14:paraId="4E71942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A61FE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w:t>
            </w:r>
          </w:p>
        </w:tc>
        <w:tc>
          <w:tcPr>
            <w:tcW w:w="1803" w:type="pct"/>
            <w:tcBorders>
              <w:top w:val="nil"/>
              <w:left w:val="nil"/>
              <w:bottom w:val="single" w:sz="4" w:space="0" w:color="auto"/>
              <w:right w:val="single" w:sz="4" w:space="0" w:color="auto"/>
            </w:tcBorders>
            <w:vAlign w:val="center"/>
            <w:hideMark/>
          </w:tcPr>
          <w:p w14:paraId="2C7214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МалаховкаПоликлиника №1</w:t>
            </w:r>
          </w:p>
        </w:tc>
        <w:tc>
          <w:tcPr>
            <w:tcW w:w="2827" w:type="pct"/>
            <w:tcBorders>
              <w:top w:val="nil"/>
              <w:left w:val="nil"/>
              <w:bottom w:val="single" w:sz="4" w:space="0" w:color="auto"/>
              <w:right w:val="single" w:sz="4" w:space="0" w:color="auto"/>
            </w:tcBorders>
            <w:vAlign w:val="center"/>
            <w:hideMark/>
          </w:tcPr>
          <w:p w14:paraId="2F9A53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52F4F71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64CB7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w:t>
            </w:r>
          </w:p>
        </w:tc>
        <w:tc>
          <w:tcPr>
            <w:tcW w:w="1803" w:type="pct"/>
            <w:tcBorders>
              <w:top w:val="nil"/>
              <w:left w:val="nil"/>
              <w:bottom w:val="single" w:sz="4" w:space="0" w:color="auto"/>
              <w:right w:val="single" w:sz="4" w:space="0" w:color="auto"/>
            </w:tcBorders>
            <w:vAlign w:val="center"/>
            <w:hideMark/>
          </w:tcPr>
          <w:p w14:paraId="783584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МалаховкаНОУ "Школа "Образ"</w:t>
            </w:r>
          </w:p>
        </w:tc>
        <w:tc>
          <w:tcPr>
            <w:tcW w:w="2827" w:type="pct"/>
            <w:tcBorders>
              <w:top w:val="nil"/>
              <w:left w:val="nil"/>
              <w:bottom w:val="single" w:sz="4" w:space="0" w:color="auto"/>
              <w:right w:val="single" w:sz="4" w:space="0" w:color="auto"/>
            </w:tcBorders>
            <w:vAlign w:val="center"/>
            <w:hideMark/>
          </w:tcPr>
          <w:p w14:paraId="382DDF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5EDF21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AB825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37</w:t>
            </w:r>
          </w:p>
        </w:tc>
        <w:tc>
          <w:tcPr>
            <w:tcW w:w="1803" w:type="pct"/>
            <w:tcBorders>
              <w:top w:val="nil"/>
              <w:left w:val="nil"/>
              <w:bottom w:val="single" w:sz="4" w:space="0" w:color="auto"/>
              <w:right w:val="single" w:sz="4" w:space="0" w:color="auto"/>
            </w:tcBorders>
            <w:vAlign w:val="center"/>
            <w:hideMark/>
          </w:tcPr>
          <w:p w14:paraId="258AC6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МалаховкаМОУ СОШ №52</w:t>
            </w:r>
          </w:p>
        </w:tc>
        <w:tc>
          <w:tcPr>
            <w:tcW w:w="2827" w:type="pct"/>
            <w:tcBorders>
              <w:top w:val="nil"/>
              <w:left w:val="nil"/>
              <w:bottom w:val="single" w:sz="4" w:space="0" w:color="auto"/>
              <w:right w:val="single" w:sz="4" w:space="0" w:color="auto"/>
            </w:tcBorders>
            <w:vAlign w:val="center"/>
            <w:hideMark/>
          </w:tcPr>
          <w:p w14:paraId="57E276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462D1E3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46DB3B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w:t>
            </w:r>
          </w:p>
        </w:tc>
        <w:tc>
          <w:tcPr>
            <w:tcW w:w="1803" w:type="pct"/>
            <w:tcBorders>
              <w:top w:val="nil"/>
              <w:left w:val="nil"/>
              <w:bottom w:val="single" w:sz="4" w:space="0" w:color="auto"/>
              <w:right w:val="single" w:sz="4" w:space="0" w:color="auto"/>
            </w:tcBorders>
            <w:vAlign w:val="center"/>
            <w:hideMark/>
          </w:tcPr>
          <w:p w14:paraId="6F93B5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МалаховкаМОУ СОШ №48</w:t>
            </w:r>
          </w:p>
        </w:tc>
        <w:tc>
          <w:tcPr>
            <w:tcW w:w="2827" w:type="pct"/>
            <w:tcBorders>
              <w:top w:val="nil"/>
              <w:left w:val="nil"/>
              <w:bottom w:val="single" w:sz="4" w:space="0" w:color="auto"/>
              <w:right w:val="single" w:sz="4" w:space="0" w:color="auto"/>
            </w:tcBorders>
            <w:vAlign w:val="center"/>
            <w:hideMark/>
          </w:tcPr>
          <w:p w14:paraId="109BDA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52F7BB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BECD29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w:t>
            </w:r>
          </w:p>
        </w:tc>
        <w:tc>
          <w:tcPr>
            <w:tcW w:w="1803" w:type="pct"/>
            <w:tcBorders>
              <w:top w:val="nil"/>
              <w:left w:val="nil"/>
              <w:bottom w:val="single" w:sz="4" w:space="0" w:color="auto"/>
              <w:right w:val="single" w:sz="4" w:space="0" w:color="auto"/>
            </w:tcBorders>
            <w:vAlign w:val="center"/>
            <w:hideMark/>
          </w:tcPr>
          <w:p w14:paraId="57579D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МалаховкаМОУ СОШ №47</w:t>
            </w:r>
          </w:p>
        </w:tc>
        <w:tc>
          <w:tcPr>
            <w:tcW w:w="2827" w:type="pct"/>
            <w:tcBorders>
              <w:top w:val="nil"/>
              <w:left w:val="nil"/>
              <w:bottom w:val="single" w:sz="4" w:space="0" w:color="auto"/>
              <w:right w:val="single" w:sz="4" w:space="0" w:color="auto"/>
            </w:tcBorders>
            <w:vAlign w:val="center"/>
            <w:hideMark/>
          </w:tcPr>
          <w:p w14:paraId="574535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13600D0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9A999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w:t>
            </w:r>
          </w:p>
        </w:tc>
        <w:tc>
          <w:tcPr>
            <w:tcW w:w="1803" w:type="pct"/>
            <w:tcBorders>
              <w:top w:val="nil"/>
              <w:left w:val="nil"/>
              <w:bottom w:val="single" w:sz="4" w:space="0" w:color="auto"/>
              <w:right w:val="single" w:sz="4" w:space="0" w:color="auto"/>
            </w:tcBorders>
            <w:vAlign w:val="center"/>
            <w:hideMark/>
          </w:tcPr>
          <w:p w14:paraId="5A685B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д/сад №64</w:t>
            </w:r>
          </w:p>
        </w:tc>
        <w:tc>
          <w:tcPr>
            <w:tcW w:w="2827" w:type="pct"/>
            <w:tcBorders>
              <w:top w:val="nil"/>
              <w:left w:val="nil"/>
              <w:bottom w:val="single" w:sz="4" w:space="0" w:color="auto"/>
              <w:right w:val="single" w:sz="4" w:space="0" w:color="auto"/>
            </w:tcBorders>
            <w:vAlign w:val="center"/>
            <w:hideMark/>
          </w:tcPr>
          <w:p w14:paraId="708758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1BA0C0D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6DFA4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w:t>
            </w:r>
          </w:p>
        </w:tc>
        <w:tc>
          <w:tcPr>
            <w:tcW w:w="1803" w:type="pct"/>
            <w:tcBorders>
              <w:top w:val="nil"/>
              <w:left w:val="nil"/>
              <w:bottom w:val="single" w:sz="4" w:space="0" w:color="auto"/>
              <w:right w:val="single" w:sz="4" w:space="0" w:color="auto"/>
            </w:tcBorders>
            <w:vAlign w:val="center"/>
            <w:hideMark/>
          </w:tcPr>
          <w:p w14:paraId="2CABF5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д/сад №1720</w:t>
            </w:r>
          </w:p>
        </w:tc>
        <w:tc>
          <w:tcPr>
            <w:tcW w:w="2827" w:type="pct"/>
            <w:tcBorders>
              <w:top w:val="nil"/>
              <w:left w:val="nil"/>
              <w:bottom w:val="single" w:sz="4" w:space="0" w:color="auto"/>
              <w:right w:val="single" w:sz="4" w:space="0" w:color="auto"/>
            </w:tcBorders>
            <w:vAlign w:val="center"/>
            <w:hideMark/>
          </w:tcPr>
          <w:p w14:paraId="5C0089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ш Красковское, д.15/1АО "Люберецкая теплосеть"</w:t>
            </w:r>
          </w:p>
        </w:tc>
      </w:tr>
      <w:tr w:rsidR="00B51A48" w:rsidRPr="00B51A48" w14:paraId="294C53A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112DE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w:t>
            </w:r>
          </w:p>
        </w:tc>
        <w:tc>
          <w:tcPr>
            <w:tcW w:w="1803" w:type="pct"/>
            <w:tcBorders>
              <w:top w:val="nil"/>
              <w:left w:val="nil"/>
              <w:bottom w:val="single" w:sz="4" w:space="0" w:color="auto"/>
              <w:right w:val="single" w:sz="4" w:space="0" w:color="auto"/>
            </w:tcBorders>
            <w:vAlign w:val="center"/>
            <w:hideMark/>
          </w:tcPr>
          <w:p w14:paraId="4BFB6C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 общеразв. вида №81</w:t>
            </w:r>
          </w:p>
        </w:tc>
        <w:tc>
          <w:tcPr>
            <w:tcW w:w="2827" w:type="pct"/>
            <w:tcBorders>
              <w:top w:val="nil"/>
              <w:left w:val="nil"/>
              <w:bottom w:val="single" w:sz="4" w:space="0" w:color="auto"/>
              <w:right w:val="single" w:sz="4" w:space="0" w:color="auto"/>
            </w:tcBorders>
            <w:vAlign w:val="center"/>
            <w:hideMark/>
          </w:tcPr>
          <w:p w14:paraId="077833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Малаховка, ул. Малаховская д. 10, 12АО "Люберецкая теплосеть"</w:t>
            </w:r>
          </w:p>
        </w:tc>
      </w:tr>
      <w:tr w:rsidR="00B51A48" w:rsidRPr="00B51A48" w14:paraId="5EF0DA5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03292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w:t>
            </w:r>
          </w:p>
        </w:tc>
        <w:tc>
          <w:tcPr>
            <w:tcW w:w="1803" w:type="pct"/>
            <w:tcBorders>
              <w:top w:val="nil"/>
              <w:left w:val="nil"/>
              <w:bottom w:val="single" w:sz="4" w:space="0" w:color="auto"/>
              <w:right w:val="single" w:sz="4" w:space="0" w:color="auto"/>
            </w:tcBorders>
            <w:vAlign w:val="center"/>
            <w:hideMark/>
          </w:tcPr>
          <w:p w14:paraId="5F3C47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сад №150</w:t>
            </w:r>
          </w:p>
        </w:tc>
        <w:tc>
          <w:tcPr>
            <w:tcW w:w="2827" w:type="pct"/>
            <w:tcBorders>
              <w:top w:val="nil"/>
              <w:left w:val="nil"/>
              <w:bottom w:val="single" w:sz="4" w:space="0" w:color="auto"/>
              <w:right w:val="single" w:sz="4" w:space="0" w:color="auto"/>
            </w:tcBorders>
            <w:vAlign w:val="center"/>
            <w:hideMark/>
          </w:tcPr>
          <w:p w14:paraId="268532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02B63DE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8F5C96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w:t>
            </w:r>
          </w:p>
        </w:tc>
        <w:tc>
          <w:tcPr>
            <w:tcW w:w="1803" w:type="pct"/>
            <w:tcBorders>
              <w:top w:val="nil"/>
              <w:left w:val="nil"/>
              <w:bottom w:val="single" w:sz="4" w:space="0" w:color="auto"/>
              <w:right w:val="single" w:sz="4" w:space="0" w:color="auto"/>
            </w:tcBorders>
            <w:vAlign w:val="center"/>
            <w:hideMark/>
          </w:tcPr>
          <w:p w14:paraId="683D11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сад №10</w:t>
            </w:r>
          </w:p>
        </w:tc>
        <w:tc>
          <w:tcPr>
            <w:tcW w:w="2827" w:type="pct"/>
            <w:tcBorders>
              <w:top w:val="nil"/>
              <w:left w:val="nil"/>
              <w:bottom w:val="single" w:sz="4" w:space="0" w:color="auto"/>
              <w:right w:val="single" w:sz="4" w:space="0" w:color="auto"/>
            </w:tcBorders>
            <w:vAlign w:val="center"/>
            <w:hideMark/>
          </w:tcPr>
          <w:p w14:paraId="09D31AC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Тургенева, д.17/1АО "Люберецкая теплосеть"</w:t>
            </w:r>
          </w:p>
        </w:tc>
      </w:tr>
      <w:tr w:rsidR="00B51A48" w:rsidRPr="00B51A48" w14:paraId="0F30175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47073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w:t>
            </w:r>
          </w:p>
        </w:tc>
        <w:tc>
          <w:tcPr>
            <w:tcW w:w="1803" w:type="pct"/>
            <w:tcBorders>
              <w:top w:val="nil"/>
              <w:left w:val="nil"/>
              <w:bottom w:val="single" w:sz="4" w:space="0" w:color="auto"/>
              <w:right w:val="single" w:sz="4" w:space="0" w:color="auto"/>
            </w:tcBorders>
            <w:vAlign w:val="center"/>
            <w:hideMark/>
          </w:tcPr>
          <w:p w14:paraId="08FC4C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корпус</w:t>
            </w:r>
          </w:p>
        </w:tc>
        <w:tc>
          <w:tcPr>
            <w:tcW w:w="2827" w:type="pct"/>
            <w:tcBorders>
              <w:top w:val="nil"/>
              <w:left w:val="nil"/>
              <w:bottom w:val="single" w:sz="4" w:space="0" w:color="auto"/>
              <w:right w:val="single" w:sz="4" w:space="0" w:color="auto"/>
            </w:tcBorders>
            <w:vAlign w:val="center"/>
            <w:hideMark/>
          </w:tcPr>
          <w:p w14:paraId="521BCA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Щорса, д.18 пом.2АО "Люберецкая теплосеть"</w:t>
            </w:r>
          </w:p>
        </w:tc>
      </w:tr>
      <w:tr w:rsidR="00B51A48" w:rsidRPr="00B51A48" w14:paraId="38FAFB5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2FC93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w:t>
            </w:r>
          </w:p>
        </w:tc>
        <w:tc>
          <w:tcPr>
            <w:tcW w:w="1803" w:type="pct"/>
            <w:tcBorders>
              <w:top w:val="nil"/>
              <w:left w:val="nil"/>
              <w:bottom w:val="single" w:sz="4" w:space="0" w:color="auto"/>
              <w:right w:val="single" w:sz="4" w:space="0" w:color="auto"/>
            </w:tcBorders>
            <w:vAlign w:val="center"/>
            <w:hideMark/>
          </w:tcPr>
          <w:p w14:paraId="6EC439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МалаховкаД\сад-81</w:t>
            </w:r>
          </w:p>
        </w:tc>
        <w:tc>
          <w:tcPr>
            <w:tcW w:w="2827" w:type="pct"/>
            <w:tcBorders>
              <w:top w:val="nil"/>
              <w:left w:val="nil"/>
              <w:bottom w:val="single" w:sz="4" w:space="0" w:color="auto"/>
              <w:right w:val="single" w:sz="4" w:space="0" w:color="auto"/>
            </w:tcBorders>
            <w:vAlign w:val="center"/>
            <w:hideMark/>
          </w:tcPr>
          <w:p w14:paraId="78DFB3A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Малаховская, д.20АО "Люберецкая теплосеть"</w:t>
            </w:r>
          </w:p>
        </w:tc>
      </w:tr>
      <w:tr w:rsidR="00B51A48" w:rsidRPr="00B51A48" w14:paraId="485232F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F88CF9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w:t>
            </w:r>
          </w:p>
        </w:tc>
        <w:tc>
          <w:tcPr>
            <w:tcW w:w="1803" w:type="pct"/>
            <w:tcBorders>
              <w:top w:val="nil"/>
              <w:left w:val="nil"/>
              <w:bottom w:val="single" w:sz="4" w:space="0" w:color="auto"/>
              <w:right w:val="single" w:sz="4" w:space="0" w:color="auto"/>
            </w:tcBorders>
            <w:vAlign w:val="center"/>
            <w:hideMark/>
          </w:tcPr>
          <w:p w14:paraId="0E9164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Малаховкагараж. д/сад</w:t>
            </w:r>
          </w:p>
        </w:tc>
        <w:tc>
          <w:tcPr>
            <w:tcW w:w="2827" w:type="pct"/>
            <w:tcBorders>
              <w:top w:val="nil"/>
              <w:left w:val="nil"/>
              <w:bottom w:val="single" w:sz="4" w:space="0" w:color="auto"/>
              <w:right w:val="single" w:sz="4" w:space="0" w:color="auto"/>
            </w:tcBorders>
            <w:vAlign w:val="center"/>
            <w:hideMark/>
          </w:tcPr>
          <w:p w14:paraId="7AC73B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ш Красковское, д.15/1АО "Люберецкая теплосеть"</w:t>
            </w:r>
          </w:p>
        </w:tc>
      </w:tr>
      <w:tr w:rsidR="00B51A48" w:rsidRPr="00B51A48" w14:paraId="5D41575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479CEA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w:t>
            </w:r>
          </w:p>
        </w:tc>
        <w:tc>
          <w:tcPr>
            <w:tcW w:w="1803" w:type="pct"/>
            <w:tcBorders>
              <w:top w:val="nil"/>
              <w:left w:val="nil"/>
              <w:bottom w:val="single" w:sz="4" w:space="0" w:color="auto"/>
              <w:right w:val="single" w:sz="4" w:space="0" w:color="auto"/>
            </w:tcBorders>
            <w:vAlign w:val="center"/>
            <w:hideMark/>
          </w:tcPr>
          <w:p w14:paraId="1FF8A0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Малаховкагараж, Поликлиника №1</w:t>
            </w:r>
          </w:p>
        </w:tc>
        <w:tc>
          <w:tcPr>
            <w:tcW w:w="2827" w:type="pct"/>
            <w:tcBorders>
              <w:top w:val="nil"/>
              <w:left w:val="nil"/>
              <w:bottom w:val="single" w:sz="4" w:space="0" w:color="auto"/>
              <w:right w:val="single" w:sz="4" w:space="0" w:color="auto"/>
            </w:tcBorders>
            <w:vAlign w:val="center"/>
            <w:hideMark/>
          </w:tcPr>
          <w:p w14:paraId="201EEB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04BF7CD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EC0DA7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w:t>
            </w:r>
          </w:p>
        </w:tc>
        <w:tc>
          <w:tcPr>
            <w:tcW w:w="1803" w:type="pct"/>
            <w:tcBorders>
              <w:top w:val="nil"/>
              <w:left w:val="nil"/>
              <w:bottom w:val="single" w:sz="4" w:space="0" w:color="auto"/>
              <w:right w:val="single" w:sz="4" w:space="0" w:color="auto"/>
            </w:tcBorders>
            <w:vAlign w:val="center"/>
            <w:hideMark/>
          </w:tcPr>
          <w:p w14:paraId="37898E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МалаховкаВ2, МОУ Гимназия №46</w:t>
            </w:r>
          </w:p>
        </w:tc>
        <w:tc>
          <w:tcPr>
            <w:tcW w:w="2827" w:type="pct"/>
            <w:tcBorders>
              <w:top w:val="nil"/>
              <w:left w:val="nil"/>
              <w:bottom w:val="single" w:sz="4" w:space="0" w:color="auto"/>
              <w:right w:val="single" w:sz="4" w:space="0" w:color="auto"/>
            </w:tcBorders>
            <w:vAlign w:val="center"/>
            <w:hideMark/>
          </w:tcPr>
          <w:p w14:paraId="3323F0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Тургенева, д.17/1АО "Люберецкая теплосеть"</w:t>
            </w:r>
          </w:p>
        </w:tc>
      </w:tr>
      <w:tr w:rsidR="00B51A48" w:rsidRPr="00B51A48" w14:paraId="20F1385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12480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w:t>
            </w:r>
          </w:p>
        </w:tc>
        <w:tc>
          <w:tcPr>
            <w:tcW w:w="1803" w:type="pct"/>
            <w:tcBorders>
              <w:top w:val="nil"/>
              <w:left w:val="nil"/>
              <w:bottom w:val="single" w:sz="4" w:space="0" w:color="auto"/>
              <w:right w:val="single" w:sz="4" w:space="0" w:color="auto"/>
            </w:tcBorders>
            <w:vAlign w:val="center"/>
            <w:hideMark/>
          </w:tcPr>
          <w:p w14:paraId="3071AD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МУЗ "Поликлиника"</w:t>
            </w:r>
          </w:p>
        </w:tc>
        <w:tc>
          <w:tcPr>
            <w:tcW w:w="2827" w:type="pct"/>
            <w:tcBorders>
              <w:top w:val="nil"/>
              <w:left w:val="nil"/>
              <w:bottom w:val="single" w:sz="4" w:space="0" w:color="auto"/>
              <w:right w:val="single" w:sz="4" w:space="0" w:color="auto"/>
            </w:tcBorders>
            <w:vAlign w:val="center"/>
            <w:hideMark/>
          </w:tcPr>
          <w:p w14:paraId="141FBF0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50E1818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10AC9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w:t>
            </w:r>
          </w:p>
        </w:tc>
        <w:tc>
          <w:tcPr>
            <w:tcW w:w="1803" w:type="pct"/>
            <w:tcBorders>
              <w:top w:val="nil"/>
              <w:left w:val="nil"/>
              <w:bottom w:val="single" w:sz="4" w:space="0" w:color="auto"/>
              <w:right w:val="single" w:sz="4" w:space="0" w:color="auto"/>
            </w:tcBorders>
            <w:vAlign w:val="center"/>
            <w:hideMark/>
          </w:tcPr>
          <w:p w14:paraId="75EE9A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МалаховкаВ1, МОУ Гимназия №46</w:t>
            </w:r>
          </w:p>
        </w:tc>
        <w:tc>
          <w:tcPr>
            <w:tcW w:w="2827" w:type="pct"/>
            <w:tcBorders>
              <w:top w:val="nil"/>
              <w:left w:val="nil"/>
              <w:bottom w:val="single" w:sz="4" w:space="0" w:color="auto"/>
              <w:right w:val="single" w:sz="4" w:space="0" w:color="auto"/>
            </w:tcBorders>
            <w:vAlign w:val="center"/>
            <w:hideMark/>
          </w:tcPr>
          <w:p w14:paraId="5D9C51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Тургенева, д.17/1АО "Люберецкая теплосеть"</w:t>
            </w:r>
          </w:p>
        </w:tc>
      </w:tr>
      <w:tr w:rsidR="00B51A48" w:rsidRPr="00B51A48" w14:paraId="4803EBA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632313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w:t>
            </w:r>
          </w:p>
        </w:tc>
        <w:tc>
          <w:tcPr>
            <w:tcW w:w="1803" w:type="pct"/>
            <w:tcBorders>
              <w:top w:val="nil"/>
              <w:left w:val="nil"/>
              <w:bottom w:val="single" w:sz="4" w:space="0" w:color="auto"/>
              <w:right w:val="single" w:sz="4" w:space="0" w:color="auto"/>
            </w:tcBorders>
            <w:vAlign w:val="center"/>
            <w:hideMark/>
          </w:tcPr>
          <w:p w14:paraId="7E97E9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Малаховка"Мать и дитя"</w:t>
            </w:r>
          </w:p>
        </w:tc>
        <w:tc>
          <w:tcPr>
            <w:tcW w:w="2827" w:type="pct"/>
            <w:tcBorders>
              <w:top w:val="nil"/>
              <w:left w:val="nil"/>
              <w:bottom w:val="single" w:sz="4" w:space="0" w:color="auto"/>
              <w:right w:val="single" w:sz="4" w:space="0" w:color="auto"/>
            </w:tcBorders>
            <w:vAlign w:val="center"/>
            <w:hideMark/>
          </w:tcPr>
          <w:p w14:paraId="24DCDC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Калинина, д.29/1АО "Люберецкая теплосеть"</w:t>
            </w:r>
          </w:p>
        </w:tc>
      </w:tr>
      <w:tr w:rsidR="00B51A48" w:rsidRPr="00B51A48" w14:paraId="605C33E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9740E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53</w:t>
            </w:r>
          </w:p>
        </w:tc>
        <w:tc>
          <w:tcPr>
            <w:tcW w:w="1803" w:type="pct"/>
            <w:tcBorders>
              <w:top w:val="nil"/>
              <w:left w:val="nil"/>
              <w:bottom w:val="single" w:sz="4" w:space="0" w:color="auto"/>
              <w:right w:val="single" w:sz="4" w:space="0" w:color="auto"/>
            </w:tcBorders>
            <w:vAlign w:val="center"/>
            <w:hideMark/>
          </w:tcPr>
          <w:p w14:paraId="5454A4D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КрасковоШкольная,1а</w:t>
            </w:r>
          </w:p>
        </w:tc>
        <w:tc>
          <w:tcPr>
            <w:tcW w:w="2827" w:type="pct"/>
            <w:tcBorders>
              <w:top w:val="nil"/>
              <w:left w:val="nil"/>
              <w:bottom w:val="single" w:sz="4" w:space="0" w:color="auto"/>
              <w:right w:val="single" w:sz="4" w:space="0" w:color="auto"/>
            </w:tcBorders>
            <w:vAlign w:val="center"/>
            <w:hideMark/>
          </w:tcPr>
          <w:p w14:paraId="4E45A1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7FD7B69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C40BC6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w:t>
            </w:r>
          </w:p>
        </w:tc>
        <w:tc>
          <w:tcPr>
            <w:tcW w:w="1803" w:type="pct"/>
            <w:tcBorders>
              <w:top w:val="nil"/>
              <w:left w:val="nil"/>
              <w:bottom w:val="single" w:sz="4" w:space="0" w:color="auto"/>
              <w:right w:val="single" w:sz="4" w:space="0" w:color="auto"/>
            </w:tcBorders>
            <w:vAlign w:val="center"/>
            <w:hideMark/>
          </w:tcPr>
          <w:p w14:paraId="6A8882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 интернат</w:t>
            </w:r>
          </w:p>
        </w:tc>
        <w:tc>
          <w:tcPr>
            <w:tcW w:w="2827" w:type="pct"/>
            <w:tcBorders>
              <w:top w:val="nil"/>
              <w:left w:val="nil"/>
              <w:bottom w:val="single" w:sz="4" w:space="0" w:color="auto"/>
              <w:right w:val="single" w:sz="4" w:space="0" w:color="auto"/>
            </w:tcBorders>
            <w:vAlign w:val="center"/>
            <w:hideMark/>
          </w:tcPr>
          <w:p w14:paraId="120FB6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655697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184A40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w:t>
            </w:r>
          </w:p>
        </w:tc>
        <w:tc>
          <w:tcPr>
            <w:tcW w:w="1803" w:type="pct"/>
            <w:tcBorders>
              <w:top w:val="nil"/>
              <w:left w:val="nil"/>
              <w:bottom w:val="single" w:sz="4" w:space="0" w:color="auto"/>
              <w:right w:val="single" w:sz="4" w:space="0" w:color="auto"/>
            </w:tcBorders>
            <w:vAlign w:val="center"/>
            <w:hideMark/>
          </w:tcPr>
          <w:p w14:paraId="2894C2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 №59</w:t>
            </w:r>
          </w:p>
        </w:tc>
        <w:tc>
          <w:tcPr>
            <w:tcW w:w="2827" w:type="pct"/>
            <w:tcBorders>
              <w:top w:val="nil"/>
              <w:left w:val="nil"/>
              <w:bottom w:val="single" w:sz="4" w:space="0" w:color="auto"/>
              <w:right w:val="single" w:sz="4" w:space="0" w:color="auto"/>
            </w:tcBorders>
            <w:vAlign w:val="center"/>
            <w:hideMark/>
          </w:tcPr>
          <w:p w14:paraId="6E080F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4FA471E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5BC3F3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w:t>
            </w:r>
          </w:p>
        </w:tc>
        <w:tc>
          <w:tcPr>
            <w:tcW w:w="1803" w:type="pct"/>
            <w:tcBorders>
              <w:top w:val="nil"/>
              <w:left w:val="nil"/>
              <w:bottom w:val="single" w:sz="4" w:space="0" w:color="auto"/>
              <w:right w:val="single" w:sz="4" w:space="0" w:color="auto"/>
            </w:tcBorders>
            <w:vAlign w:val="center"/>
            <w:hideMark/>
          </w:tcPr>
          <w:p w14:paraId="31D20F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w:t>
            </w:r>
          </w:p>
        </w:tc>
        <w:tc>
          <w:tcPr>
            <w:tcW w:w="2827" w:type="pct"/>
            <w:tcBorders>
              <w:top w:val="nil"/>
              <w:left w:val="nil"/>
              <w:bottom w:val="single" w:sz="4" w:space="0" w:color="auto"/>
              <w:right w:val="single" w:sz="4" w:space="0" w:color="auto"/>
            </w:tcBorders>
            <w:vAlign w:val="center"/>
            <w:hideMark/>
          </w:tcPr>
          <w:p w14:paraId="62A0D8A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0D5A10E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2B2B90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w:t>
            </w:r>
          </w:p>
        </w:tc>
        <w:tc>
          <w:tcPr>
            <w:tcW w:w="1803" w:type="pct"/>
            <w:tcBorders>
              <w:top w:val="nil"/>
              <w:left w:val="nil"/>
              <w:bottom w:val="single" w:sz="4" w:space="0" w:color="auto"/>
              <w:right w:val="single" w:sz="4" w:space="0" w:color="auto"/>
            </w:tcBorders>
            <w:vAlign w:val="center"/>
            <w:hideMark/>
          </w:tcPr>
          <w:p w14:paraId="4D723D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 Развитие№59</w:t>
            </w:r>
          </w:p>
        </w:tc>
        <w:tc>
          <w:tcPr>
            <w:tcW w:w="2827" w:type="pct"/>
            <w:tcBorders>
              <w:top w:val="nil"/>
              <w:left w:val="nil"/>
              <w:bottom w:val="single" w:sz="4" w:space="0" w:color="auto"/>
              <w:right w:val="single" w:sz="4" w:space="0" w:color="auto"/>
            </w:tcBorders>
            <w:vAlign w:val="center"/>
            <w:hideMark/>
          </w:tcPr>
          <w:p w14:paraId="32BCBA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754A6BA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347F6A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w:t>
            </w:r>
          </w:p>
        </w:tc>
        <w:tc>
          <w:tcPr>
            <w:tcW w:w="1803" w:type="pct"/>
            <w:tcBorders>
              <w:top w:val="nil"/>
              <w:left w:val="nil"/>
              <w:bottom w:val="single" w:sz="4" w:space="0" w:color="auto"/>
              <w:right w:val="single" w:sz="4" w:space="0" w:color="auto"/>
            </w:tcBorders>
            <w:vAlign w:val="center"/>
            <w:hideMark/>
          </w:tcPr>
          <w:p w14:paraId="0ACDC1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Преображения Господня</w:t>
            </w:r>
          </w:p>
        </w:tc>
        <w:tc>
          <w:tcPr>
            <w:tcW w:w="2827" w:type="pct"/>
            <w:tcBorders>
              <w:top w:val="nil"/>
              <w:left w:val="nil"/>
              <w:bottom w:val="single" w:sz="4" w:space="0" w:color="auto"/>
              <w:right w:val="single" w:sz="4" w:space="0" w:color="auto"/>
            </w:tcBorders>
            <w:vAlign w:val="center"/>
            <w:hideMark/>
          </w:tcPr>
          <w:p w14:paraId="127D8B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681EEAB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31081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w:t>
            </w:r>
          </w:p>
        </w:tc>
        <w:tc>
          <w:tcPr>
            <w:tcW w:w="1803" w:type="pct"/>
            <w:tcBorders>
              <w:top w:val="nil"/>
              <w:left w:val="nil"/>
              <w:bottom w:val="single" w:sz="4" w:space="0" w:color="auto"/>
              <w:right w:val="single" w:sz="4" w:space="0" w:color="auto"/>
            </w:tcBorders>
            <w:vAlign w:val="center"/>
            <w:hideMark/>
          </w:tcPr>
          <w:p w14:paraId="6B3DDB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КрасковоХрам Преображения </w:t>
            </w:r>
            <w:r w:rsidRPr="00B51A48">
              <w:rPr>
                <w:rFonts w:ascii="Times New Roman" w:eastAsia="Times New Roman" w:hAnsi="Times New Roman" w:cs="Times New Roman"/>
                <w:color w:val="000000"/>
                <w:lang w:eastAsia="ru-RU"/>
              </w:rPr>
              <w:lastRenderedPageBreak/>
              <w:t>Господня</w:t>
            </w:r>
          </w:p>
        </w:tc>
        <w:tc>
          <w:tcPr>
            <w:tcW w:w="2827" w:type="pct"/>
            <w:tcBorders>
              <w:top w:val="nil"/>
              <w:left w:val="nil"/>
              <w:bottom w:val="single" w:sz="4" w:space="0" w:color="auto"/>
              <w:right w:val="single" w:sz="4" w:space="0" w:color="auto"/>
            </w:tcBorders>
            <w:vAlign w:val="center"/>
            <w:hideMark/>
          </w:tcPr>
          <w:p w14:paraId="3F1372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пос Красково, ул. Лорха, д.15АО "Люберецкая теплосеть"</w:t>
            </w:r>
          </w:p>
        </w:tc>
      </w:tr>
      <w:tr w:rsidR="00B51A48" w:rsidRPr="00B51A48" w14:paraId="36AB1B0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52001C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60</w:t>
            </w:r>
          </w:p>
        </w:tc>
        <w:tc>
          <w:tcPr>
            <w:tcW w:w="1803" w:type="pct"/>
            <w:tcBorders>
              <w:top w:val="nil"/>
              <w:left w:val="nil"/>
              <w:bottom w:val="single" w:sz="4" w:space="0" w:color="auto"/>
              <w:right w:val="single" w:sz="4" w:space="0" w:color="auto"/>
            </w:tcBorders>
            <w:vAlign w:val="center"/>
            <w:hideMark/>
          </w:tcPr>
          <w:p w14:paraId="37F0A36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Владимирской Иконы Божьей</w:t>
            </w:r>
          </w:p>
        </w:tc>
        <w:tc>
          <w:tcPr>
            <w:tcW w:w="2827" w:type="pct"/>
            <w:tcBorders>
              <w:top w:val="nil"/>
              <w:left w:val="nil"/>
              <w:bottom w:val="single" w:sz="4" w:space="0" w:color="auto"/>
              <w:right w:val="single" w:sz="4" w:space="0" w:color="auto"/>
            </w:tcBorders>
            <w:vAlign w:val="center"/>
            <w:hideMark/>
          </w:tcPr>
          <w:p w14:paraId="25B89E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685F3AD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D3985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w:t>
            </w:r>
          </w:p>
        </w:tc>
        <w:tc>
          <w:tcPr>
            <w:tcW w:w="1803" w:type="pct"/>
            <w:tcBorders>
              <w:top w:val="nil"/>
              <w:left w:val="nil"/>
              <w:bottom w:val="single" w:sz="4" w:space="0" w:color="auto"/>
              <w:right w:val="single" w:sz="4" w:space="0" w:color="auto"/>
            </w:tcBorders>
            <w:vAlign w:val="center"/>
            <w:hideMark/>
          </w:tcPr>
          <w:p w14:paraId="02D2FA5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КрасковоФГУ "ОНМЦ" (Автошкола)</w:t>
            </w:r>
          </w:p>
        </w:tc>
        <w:tc>
          <w:tcPr>
            <w:tcW w:w="2827" w:type="pct"/>
            <w:tcBorders>
              <w:top w:val="nil"/>
              <w:left w:val="nil"/>
              <w:bottom w:val="single" w:sz="4" w:space="0" w:color="auto"/>
              <w:right w:val="single" w:sz="4" w:space="0" w:color="auto"/>
            </w:tcBorders>
            <w:vAlign w:val="center"/>
            <w:hideMark/>
          </w:tcPr>
          <w:p w14:paraId="72DB76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567D57B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86034A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w:t>
            </w:r>
          </w:p>
        </w:tc>
        <w:tc>
          <w:tcPr>
            <w:tcW w:w="1803" w:type="pct"/>
            <w:tcBorders>
              <w:top w:val="nil"/>
              <w:left w:val="nil"/>
              <w:bottom w:val="single" w:sz="4" w:space="0" w:color="auto"/>
              <w:right w:val="single" w:sz="4" w:space="0" w:color="auto"/>
            </w:tcBorders>
            <w:vAlign w:val="center"/>
            <w:hideMark/>
          </w:tcPr>
          <w:p w14:paraId="0DCFA9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КрасковоСкорая помощь</w:t>
            </w:r>
          </w:p>
        </w:tc>
        <w:tc>
          <w:tcPr>
            <w:tcW w:w="2827" w:type="pct"/>
            <w:tcBorders>
              <w:top w:val="nil"/>
              <w:left w:val="nil"/>
              <w:bottom w:val="single" w:sz="4" w:space="0" w:color="auto"/>
              <w:right w:val="single" w:sz="4" w:space="0" w:color="auto"/>
            </w:tcBorders>
            <w:vAlign w:val="center"/>
            <w:hideMark/>
          </w:tcPr>
          <w:p w14:paraId="72AC49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6404F24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199F4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w:t>
            </w:r>
          </w:p>
        </w:tc>
        <w:tc>
          <w:tcPr>
            <w:tcW w:w="1803" w:type="pct"/>
            <w:tcBorders>
              <w:top w:val="nil"/>
              <w:left w:val="nil"/>
              <w:bottom w:val="single" w:sz="4" w:space="0" w:color="auto"/>
              <w:right w:val="single" w:sz="4" w:space="0" w:color="auto"/>
            </w:tcBorders>
            <w:vAlign w:val="center"/>
            <w:hideMark/>
          </w:tcPr>
          <w:p w14:paraId="2A52F0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КрасковоМузыкальная школа</w:t>
            </w:r>
          </w:p>
        </w:tc>
        <w:tc>
          <w:tcPr>
            <w:tcW w:w="2827" w:type="pct"/>
            <w:tcBorders>
              <w:top w:val="nil"/>
              <w:left w:val="nil"/>
              <w:bottom w:val="single" w:sz="4" w:space="0" w:color="auto"/>
              <w:right w:val="single" w:sz="4" w:space="0" w:color="auto"/>
            </w:tcBorders>
            <w:vAlign w:val="center"/>
            <w:hideMark/>
          </w:tcPr>
          <w:p w14:paraId="4AE591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54ED25D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CCF281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w:t>
            </w:r>
          </w:p>
        </w:tc>
        <w:tc>
          <w:tcPr>
            <w:tcW w:w="1803" w:type="pct"/>
            <w:tcBorders>
              <w:top w:val="nil"/>
              <w:left w:val="nil"/>
              <w:bottom w:val="single" w:sz="4" w:space="0" w:color="auto"/>
              <w:right w:val="single" w:sz="4" w:space="0" w:color="auto"/>
            </w:tcBorders>
            <w:vAlign w:val="center"/>
            <w:hideMark/>
          </w:tcPr>
          <w:p w14:paraId="2241F1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КрасковоМОУ Школа №55</w:t>
            </w:r>
          </w:p>
        </w:tc>
        <w:tc>
          <w:tcPr>
            <w:tcW w:w="2827" w:type="pct"/>
            <w:tcBorders>
              <w:top w:val="nil"/>
              <w:left w:val="nil"/>
              <w:bottom w:val="single" w:sz="4" w:space="0" w:color="auto"/>
              <w:right w:val="single" w:sz="4" w:space="0" w:color="auto"/>
            </w:tcBorders>
            <w:vAlign w:val="center"/>
            <w:hideMark/>
          </w:tcPr>
          <w:p w14:paraId="56CEC1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Красково, ул. Карла Маркса, д.117/14аАО "Люберецкая теплосеть"</w:t>
            </w:r>
          </w:p>
        </w:tc>
      </w:tr>
      <w:tr w:rsidR="00B51A48" w:rsidRPr="00B51A48" w14:paraId="2701DCE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8D0AF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w:t>
            </w:r>
          </w:p>
        </w:tc>
        <w:tc>
          <w:tcPr>
            <w:tcW w:w="1803" w:type="pct"/>
            <w:tcBorders>
              <w:top w:val="nil"/>
              <w:left w:val="nil"/>
              <w:bottom w:val="single" w:sz="4" w:space="0" w:color="auto"/>
              <w:right w:val="single" w:sz="4" w:space="0" w:color="auto"/>
            </w:tcBorders>
            <w:vAlign w:val="center"/>
            <w:hideMark/>
          </w:tcPr>
          <w:p w14:paraId="68D83D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КрасковоМорг</w:t>
            </w:r>
          </w:p>
        </w:tc>
        <w:tc>
          <w:tcPr>
            <w:tcW w:w="2827" w:type="pct"/>
            <w:tcBorders>
              <w:top w:val="nil"/>
              <w:left w:val="nil"/>
              <w:bottom w:val="single" w:sz="4" w:space="0" w:color="auto"/>
              <w:right w:val="single" w:sz="4" w:space="0" w:color="auto"/>
            </w:tcBorders>
            <w:vAlign w:val="center"/>
            <w:hideMark/>
          </w:tcPr>
          <w:p w14:paraId="4AB544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645E56B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D846C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w:t>
            </w:r>
          </w:p>
        </w:tc>
        <w:tc>
          <w:tcPr>
            <w:tcW w:w="1803" w:type="pct"/>
            <w:tcBorders>
              <w:top w:val="nil"/>
              <w:left w:val="nil"/>
              <w:bottom w:val="single" w:sz="4" w:space="0" w:color="auto"/>
              <w:right w:val="single" w:sz="4" w:space="0" w:color="auto"/>
            </w:tcBorders>
            <w:vAlign w:val="center"/>
            <w:hideMark/>
          </w:tcPr>
          <w:p w14:paraId="2C4CCB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КрасковоМБОУ детский центр "Надежда"</w:t>
            </w:r>
          </w:p>
        </w:tc>
        <w:tc>
          <w:tcPr>
            <w:tcW w:w="2827" w:type="pct"/>
            <w:tcBorders>
              <w:top w:val="nil"/>
              <w:left w:val="nil"/>
              <w:bottom w:val="single" w:sz="4" w:space="0" w:color="auto"/>
              <w:right w:val="single" w:sz="4" w:space="0" w:color="auto"/>
            </w:tcBorders>
            <w:vAlign w:val="center"/>
            <w:hideMark/>
          </w:tcPr>
          <w:p w14:paraId="192CBD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72EE491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231C2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w:t>
            </w:r>
          </w:p>
        </w:tc>
        <w:tc>
          <w:tcPr>
            <w:tcW w:w="1803" w:type="pct"/>
            <w:tcBorders>
              <w:top w:val="nil"/>
              <w:left w:val="nil"/>
              <w:bottom w:val="single" w:sz="4" w:space="0" w:color="auto"/>
              <w:right w:val="single" w:sz="4" w:space="0" w:color="auto"/>
            </w:tcBorders>
            <w:vAlign w:val="center"/>
            <w:hideMark/>
          </w:tcPr>
          <w:p w14:paraId="19FA24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Терапия</w:t>
            </w:r>
          </w:p>
        </w:tc>
        <w:tc>
          <w:tcPr>
            <w:tcW w:w="2827" w:type="pct"/>
            <w:tcBorders>
              <w:top w:val="nil"/>
              <w:left w:val="nil"/>
              <w:bottom w:val="single" w:sz="4" w:space="0" w:color="auto"/>
              <w:right w:val="single" w:sz="4" w:space="0" w:color="auto"/>
            </w:tcBorders>
            <w:vAlign w:val="center"/>
            <w:hideMark/>
          </w:tcPr>
          <w:p w14:paraId="2C5278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FCF0C8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A76E9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w:t>
            </w:r>
          </w:p>
        </w:tc>
        <w:tc>
          <w:tcPr>
            <w:tcW w:w="1803" w:type="pct"/>
            <w:tcBorders>
              <w:top w:val="nil"/>
              <w:left w:val="nil"/>
              <w:bottom w:val="single" w:sz="4" w:space="0" w:color="auto"/>
              <w:right w:val="single" w:sz="4" w:space="0" w:color="auto"/>
            </w:tcBorders>
            <w:vAlign w:val="center"/>
            <w:hideMark/>
          </w:tcPr>
          <w:p w14:paraId="7EDC13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Поликлиника</w:t>
            </w:r>
          </w:p>
        </w:tc>
        <w:tc>
          <w:tcPr>
            <w:tcW w:w="2827" w:type="pct"/>
            <w:tcBorders>
              <w:top w:val="nil"/>
              <w:left w:val="nil"/>
              <w:bottom w:val="single" w:sz="4" w:space="0" w:color="auto"/>
              <w:right w:val="single" w:sz="4" w:space="0" w:color="auto"/>
            </w:tcBorders>
            <w:vAlign w:val="center"/>
            <w:hideMark/>
          </w:tcPr>
          <w:p w14:paraId="5BE5F4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472C5AC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51F7C8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w:t>
            </w:r>
          </w:p>
        </w:tc>
        <w:tc>
          <w:tcPr>
            <w:tcW w:w="1803" w:type="pct"/>
            <w:tcBorders>
              <w:top w:val="nil"/>
              <w:left w:val="nil"/>
              <w:bottom w:val="single" w:sz="4" w:space="0" w:color="auto"/>
              <w:right w:val="single" w:sz="4" w:space="0" w:color="auto"/>
            </w:tcBorders>
            <w:vAlign w:val="center"/>
            <w:hideMark/>
          </w:tcPr>
          <w:p w14:paraId="03F9A5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Жен. конс./стоматолог.</w:t>
            </w:r>
          </w:p>
        </w:tc>
        <w:tc>
          <w:tcPr>
            <w:tcW w:w="2827" w:type="pct"/>
            <w:tcBorders>
              <w:top w:val="nil"/>
              <w:left w:val="nil"/>
              <w:bottom w:val="single" w:sz="4" w:space="0" w:color="auto"/>
              <w:right w:val="single" w:sz="4" w:space="0" w:color="auto"/>
            </w:tcBorders>
            <w:vAlign w:val="center"/>
            <w:hideMark/>
          </w:tcPr>
          <w:p w14:paraId="1B4F2AD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24C16FB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BA3F6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w:t>
            </w:r>
          </w:p>
        </w:tc>
        <w:tc>
          <w:tcPr>
            <w:tcW w:w="1803" w:type="pct"/>
            <w:tcBorders>
              <w:top w:val="nil"/>
              <w:left w:val="nil"/>
              <w:bottom w:val="single" w:sz="4" w:space="0" w:color="auto"/>
              <w:right w:val="single" w:sz="4" w:space="0" w:color="auto"/>
            </w:tcBorders>
            <w:vAlign w:val="center"/>
            <w:hideMark/>
          </w:tcPr>
          <w:p w14:paraId="2C4428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Детская поликлиника</w:t>
            </w:r>
          </w:p>
        </w:tc>
        <w:tc>
          <w:tcPr>
            <w:tcW w:w="2827" w:type="pct"/>
            <w:tcBorders>
              <w:top w:val="nil"/>
              <w:left w:val="nil"/>
              <w:bottom w:val="single" w:sz="4" w:space="0" w:color="auto"/>
              <w:right w:val="single" w:sz="4" w:space="0" w:color="auto"/>
            </w:tcBorders>
            <w:vAlign w:val="center"/>
            <w:hideMark/>
          </w:tcPr>
          <w:p w14:paraId="4DCBF6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53DB26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BE737D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71</w:t>
            </w:r>
          </w:p>
        </w:tc>
        <w:tc>
          <w:tcPr>
            <w:tcW w:w="1803" w:type="pct"/>
            <w:tcBorders>
              <w:top w:val="nil"/>
              <w:left w:val="nil"/>
              <w:bottom w:val="single" w:sz="4" w:space="0" w:color="auto"/>
              <w:right w:val="single" w:sz="4" w:space="0" w:color="auto"/>
            </w:tcBorders>
            <w:vAlign w:val="center"/>
            <w:hideMark/>
          </w:tcPr>
          <w:p w14:paraId="6055F8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КрасковоЛицей №82</w:t>
            </w:r>
          </w:p>
        </w:tc>
        <w:tc>
          <w:tcPr>
            <w:tcW w:w="2827" w:type="pct"/>
            <w:tcBorders>
              <w:top w:val="nil"/>
              <w:left w:val="nil"/>
              <w:bottom w:val="single" w:sz="4" w:space="0" w:color="auto"/>
              <w:right w:val="single" w:sz="4" w:space="0" w:color="auto"/>
            </w:tcBorders>
            <w:vAlign w:val="center"/>
            <w:hideMark/>
          </w:tcPr>
          <w:p w14:paraId="5D3354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4099220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AF1F5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w:t>
            </w:r>
          </w:p>
        </w:tc>
        <w:tc>
          <w:tcPr>
            <w:tcW w:w="1803" w:type="pct"/>
            <w:tcBorders>
              <w:top w:val="nil"/>
              <w:left w:val="nil"/>
              <w:bottom w:val="single" w:sz="4" w:space="0" w:color="auto"/>
              <w:right w:val="single" w:sz="4" w:space="0" w:color="auto"/>
            </w:tcBorders>
            <w:vAlign w:val="center"/>
            <w:hideMark/>
          </w:tcPr>
          <w:p w14:paraId="2F6718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КрасковоКиоск Храма</w:t>
            </w:r>
          </w:p>
        </w:tc>
        <w:tc>
          <w:tcPr>
            <w:tcW w:w="2827" w:type="pct"/>
            <w:tcBorders>
              <w:top w:val="nil"/>
              <w:left w:val="nil"/>
              <w:bottom w:val="single" w:sz="4" w:space="0" w:color="auto"/>
              <w:right w:val="single" w:sz="4" w:space="0" w:color="auto"/>
            </w:tcBorders>
            <w:vAlign w:val="center"/>
            <w:hideMark/>
          </w:tcPr>
          <w:p w14:paraId="212918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2C26B35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DBBF3E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w:t>
            </w:r>
          </w:p>
        </w:tc>
        <w:tc>
          <w:tcPr>
            <w:tcW w:w="1803" w:type="pct"/>
            <w:tcBorders>
              <w:top w:val="nil"/>
              <w:left w:val="nil"/>
              <w:bottom w:val="single" w:sz="4" w:space="0" w:color="auto"/>
              <w:right w:val="single" w:sz="4" w:space="0" w:color="auto"/>
            </w:tcBorders>
            <w:vAlign w:val="center"/>
            <w:hideMark/>
          </w:tcPr>
          <w:p w14:paraId="3E890B6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КрасковоК.Маркса_117_23(Почта)</w:t>
            </w:r>
          </w:p>
        </w:tc>
        <w:tc>
          <w:tcPr>
            <w:tcW w:w="2827" w:type="pct"/>
            <w:tcBorders>
              <w:top w:val="nil"/>
              <w:left w:val="nil"/>
              <w:bottom w:val="single" w:sz="4" w:space="0" w:color="auto"/>
              <w:right w:val="single" w:sz="4" w:space="0" w:color="auto"/>
            </w:tcBorders>
            <w:vAlign w:val="center"/>
            <w:hideMark/>
          </w:tcPr>
          <w:p w14:paraId="2A8785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6CE1273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3BB04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w:t>
            </w:r>
          </w:p>
        </w:tc>
        <w:tc>
          <w:tcPr>
            <w:tcW w:w="1803" w:type="pct"/>
            <w:tcBorders>
              <w:top w:val="nil"/>
              <w:left w:val="nil"/>
              <w:bottom w:val="single" w:sz="4" w:space="0" w:color="auto"/>
              <w:right w:val="single" w:sz="4" w:space="0" w:color="auto"/>
            </w:tcBorders>
            <w:vAlign w:val="center"/>
            <w:hideMark/>
          </w:tcPr>
          <w:p w14:paraId="18B4BB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КрасковоЖД МД Техника</w:t>
            </w:r>
          </w:p>
        </w:tc>
        <w:tc>
          <w:tcPr>
            <w:tcW w:w="2827" w:type="pct"/>
            <w:tcBorders>
              <w:top w:val="nil"/>
              <w:left w:val="nil"/>
              <w:bottom w:val="single" w:sz="4" w:space="0" w:color="auto"/>
              <w:right w:val="single" w:sz="4" w:space="0" w:color="auto"/>
            </w:tcBorders>
            <w:vAlign w:val="center"/>
            <w:hideMark/>
          </w:tcPr>
          <w:p w14:paraId="688C63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5572C59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4A9B5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w:t>
            </w:r>
          </w:p>
        </w:tc>
        <w:tc>
          <w:tcPr>
            <w:tcW w:w="1803" w:type="pct"/>
            <w:tcBorders>
              <w:top w:val="nil"/>
              <w:left w:val="nil"/>
              <w:bottom w:val="single" w:sz="4" w:space="0" w:color="auto"/>
              <w:right w:val="single" w:sz="4" w:space="0" w:color="auto"/>
            </w:tcBorders>
            <w:vAlign w:val="center"/>
            <w:hideMark/>
          </w:tcPr>
          <w:p w14:paraId="4DAAB7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КрасковоДС №92</w:t>
            </w:r>
          </w:p>
        </w:tc>
        <w:tc>
          <w:tcPr>
            <w:tcW w:w="2827" w:type="pct"/>
            <w:tcBorders>
              <w:top w:val="nil"/>
              <w:left w:val="nil"/>
              <w:bottom w:val="single" w:sz="4" w:space="0" w:color="auto"/>
              <w:right w:val="single" w:sz="4" w:space="0" w:color="auto"/>
            </w:tcBorders>
            <w:vAlign w:val="center"/>
            <w:hideMark/>
          </w:tcPr>
          <w:p w14:paraId="2955A3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353E9BD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F12AF2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w:t>
            </w:r>
          </w:p>
        </w:tc>
        <w:tc>
          <w:tcPr>
            <w:tcW w:w="1803" w:type="pct"/>
            <w:tcBorders>
              <w:top w:val="nil"/>
              <w:left w:val="nil"/>
              <w:bottom w:val="single" w:sz="4" w:space="0" w:color="auto"/>
              <w:right w:val="single" w:sz="4" w:space="0" w:color="auto"/>
            </w:tcBorders>
            <w:vAlign w:val="center"/>
            <w:hideMark/>
          </w:tcPr>
          <w:p w14:paraId="7AD67D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КрасковоДК Красковский культ. центр</w:t>
            </w:r>
          </w:p>
        </w:tc>
        <w:tc>
          <w:tcPr>
            <w:tcW w:w="2827" w:type="pct"/>
            <w:tcBorders>
              <w:top w:val="nil"/>
              <w:left w:val="nil"/>
              <w:bottom w:val="single" w:sz="4" w:space="0" w:color="auto"/>
              <w:right w:val="single" w:sz="4" w:space="0" w:color="auto"/>
            </w:tcBorders>
            <w:vAlign w:val="center"/>
            <w:hideMark/>
          </w:tcPr>
          <w:p w14:paraId="11884E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62BE87B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DEC3C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w:t>
            </w:r>
          </w:p>
        </w:tc>
        <w:tc>
          <w:tcPr>
            <w:tcW w:w="1803" w:type="pct"/>
            <w:tcBorders>
              <w:top w:val="nil"/>
              <w:left w:val="nil"/>
              <w:bottom w:val="single" w:sz="4" w:space="0" w:color="auto"/>
              <w:right w:val="single" w:sz="4" w:space="0" w:color="auto"/>
            </w:tcBorders>
            <w:vAlign w:val="center"/>
            <w:hideMark/>
          </w:tcPr>
          <w:p w14:paraId="2AC88F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на 330 мест</w:t>
            </w:r>
          </w:p>
        </w:tc>
        <w:tc>
          <w:tcPr>
            <w:tcW w:w="2827" w:type="pct"/>
            <w:tcBorders>
              <w:top w:val="nil"/>
              <w:left w:val="nil"/>
              <w:bottom w:val="single" w:sz="4" w:space="0" w:color="auto"/>
              <w:right w:val="single" w:sz="4" w:space="0" w:color="auto"/>
            </w:tcBorders>
            <w:vAlign w:val="center"/>
            <w:hideMark/>
          </w:tcPr>
          <w:p w14:paraId="6B276E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744AB0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2693C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w:t>
            </w:r>
          </w:p>
        </w:tc>
        <w:tc>
          <w:tcPr>
            <w:tcW w:w="1803" w:type="pct"/>
            <w:tcBorders>
              <w:top w:val="nil"/>
              <w:left w:val="nil"/>
              <w:bottom w:val="single" w:sz="4" w:space="0" w:color="auto"/>
              <w:right w:val="single" w:sz="4" w:space="0" w:color="auto"/>
            </w:tcBorders>
            <w:vAlign w:val="center"/>
            <w:hideMark/>
          </w:tcPr>
          <w:p w14:paraId="5A53AB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№94 "Колосок"</w:t>
            </w:r>
          </w:p>
        </w:tc>
        <w:tc>
          <w:tcPr>
            <w:tcW w:w="2827" w:type="pct"/>
            <w:tcBorders>
              <w:top w:val="nil"/>
              <w:left w:val="nil"/>
              <w:bottom w:val="single" w:sz="4" w:space="0" w:color="auto"/>
              <w:right w:val="single" w:sz="4" w:space="0" w:color="auto"/>
            </w:tcBorders>
            <w:vAlign w:val="center"/>
            <w:hideMark/>
          </w:tcPr>
          <w:p w14:paraId="56EC6D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57046C0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062DC4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w:t>
            </w:r>
          </w:p>
        </w:tc>
        <w:tc>
          <w:tcPr>
            <w:tcW w:w="1803" w:type="pct"/>
            <w:tcBorders>
              <w:top w:val="nil"/>
              <w:left w:val="nil"/>
              <w:bottom w:val="single" w:sz="4" w:space="0" w:color="auto"/>
              <w:right w:val="single" w:sz="4" w:space="0" w:color="auto"/>
            </w:tcBorders>
            <w:vAlign w:val="center"/>
            <w:hideMark/>
          </w:tcPr>
          <w:p w14:paraId="5BA95F5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№93 "Семицветик"</w:t>
            </w:r>
          </w:p>
        </w:tc>
        <w:tc>
          <w:tcPr>
            <w:tcW w:w="2827" w:type="pct"/>
            <w:tcBorders>
              <w:top w:val="nil"/>
              <w:left w:val="nil"/>
              <w:bottom w:val="single" w:sz="4" w:space="0" w:color="auto"/>
              <w:right w:val="single" w:sz="4" w:space="0" w:color="auto"/>
            </w:tcBorders>
            <w:vAlign w:val="center"/>
            <w:hideMark/>
          </w:tcPr>
          <w:p w14:paraId="0BBC6F3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604123E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FB1EFF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w:t>
            </w:r>
          </w:p>
        </w:tc>
        <w:tc>
          <w:tcPr>
            <w:tcW w:w="1803" w:type="pct"/>
            <w:tcBorders>
              <w:top w:val="nil"/>
              <w:left w:val="nil"/>
              <w:bottom w:val="single" w:sz="4" w:space="0" w:color="auto"/>
              <w:right w:val="single" w:sz="4" w:space="0" w:color="auto"/>
            </w:tcBorders>
            <w:vAlign w:val="center"/>
            <w:hideMark/>
          </w:tcPr>
          <w:p w14:paraId="485078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КрасковоДетский сад №93 </w:t>
            </w:r>
            <w:r w:rsidRPr="00B51A48">
              <w:rPr>
                <w:rFonts w:ascii="Times New Roman" w:eastAsia="Times New Roman" w:hAnsi="Times New Roman" w:cs="Times New Roman"/>
                <w:color w:val="000000"/>
                <w:lang w:eastAsia="ru-RU"/>
              </w:rPr>
              <w:lastRenderedPageBreak/>
              <w:t>"Семицветик"</w:t>
            </w:r>
          </w:p>
        </w:tc>
        <w:tc>
          <w:tcPr>
            <w:tcW w:w="2827" w:type="pct"/>
            <w:tcBorders>
              <w:top w:val="nil"/>
              <w:left w:val="nil"/>
              <w:bottom w:val="single" w:sz="4" w:space="0" w:color="auto"/>
              <w:right w:val="single" w:sz="4" w:space="0" w:color="auto"/>
            </w:tcBorders>
            <w:vAlign w:val="center"/>
            <w:hideMark/>
          </w:tcPr>
          <w:p w14:paraId="5227E9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дп Красково, ул. Некрасова, д.11, корп. 1АО "Люберецкая теплосеть"</w:t>
            </w:r>
          </w:p>
        </w:tc>
      </w:tr>
      <w:tr w:rsidR="00B51A48" w:rsidRPr="00B51A48" w14:paraId="5019C27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E0B4B3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81</w:t>
            </w:r>
          </w:p>
        </w:tc>
        <w:tc>
          <w:tcPr>
            <w:tcW w:w="1803" w:type="pct"/>
            <w:tcBorders>
              <w:top w:val="nil"/>
              <w:left w:val="nil"/>
              <w:bottom w:val="single" w:sz="4" w:space="0" w:color="auto"/>
              <w:right w:val="single" w:sz="4" w:space="0" w:color="auto"/>
            </w:tcBorders>
            <w:vAlign w:val="center"/>
            <w:hideMark/>
          </w:tcPr>
          <w:p w14:paraId="5251E9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w:t>
            </w:r>
          </w:p>
        </w:tc>
        <w:tc>
          <w:tcPr>
            <w:tcW w:w="2827" w:type="pct"/>
            <w:tcBorders>
              <w:top w:val="nil"/>
              <w:left w:val="nil"/>
              <w:bottom w:val="single" w:sz="4" w:space="0" w:color="auto"/>
              <w:right w:val="single" w:sz="4" w:space="0" w:color="auto"/>
            </w:tcBorders>
            <w:vAlign w:val="center"/>
            <w:hideMark/>
          </w:tcPr>
          <w:p w14:paraId="2B64AB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428D901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745394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w:t>
            </w:r>
          </w:p>
        </w:tc>
        <w:tc>
          <w:tcPr>
            <w:tcW w:w="1803" w:type="pct"/>
            <w:tcBorders>
              <w:top w:val="nil"/>
              <w:left w:val="nil"/>
              <w:bottom w:val="single" w:sz="4" w:space="0" w:color="auto"/>
              <w:right w:val="single" w:sz="4" w:space="0" w:color="auto"/>
            </w:tcBorders>
            <w:vAlign w:val="center"/>
            <w:hideMark/>
          </w:tcPr>
          <w:p w14:paraId="05B4070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КрасковоГл.Корпус</w:t>
            </w:r>
          </w:p>
        </w:tc>
        <w:tc>
          <w:tcPr>
            <w:tcW w:w="2827" w:type="pct"/>
            <w:tcBorders>
              <w:top w:val="nil"/>
              <w:left w:val="nil"/>
              <w:bottom w:val="single" w:sz="4" w:space="0" w:color="auto"/>
              <w:right w:val="single" w:sz="4" w:space="0" w:color="auto"/>
            </w:tcBorders>
            <w:vAlign w:val="center"/>
            <w:hideMark/>
          </w:tcPr>
          <w:p w14:paraId="667F73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406C8FF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BDDF7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w:t>
            </w:r>
          </w:p>
        </w:tc>
        <w:tc>
          <w:tcPr>
            <w:tcW w:w="1803" w:type="pct"/>
            <w:tcBorders>
              <w:top w:val="nil"/>
              <w:left w:val="nil"/>
              <w:bottom w:val="single" w:sz="4" w:space="0" w:color="auto"/>
              <w:right w:val="single" w:sz="4" w:space="0" w:color="auto"/>
            </w:tcBorders>
            <w:vAlign w:val="center"/>
            <w:hideMark/>
          </w:tcPr>
          <w:p w14:paraId="1D70DE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КрасковоГимназия №56</w:t>
            </w:r>
          </w:p>
        </w:tc>
        <w:tc>
          <w:tcPr>
            <w:tcW w:w="2827" w:type="pct"/>
            <w:tcBorders>
              <w:top w:val="nil"/>
              <w:left w:val="nil"/>
              <w:bottom w:val="single" w:sz="4" w:space="0" w:color="auto"/>
              <w:right w:val="single" w:sz="4" w:space="0" w:color="auto"/>
            </w:tcBorders>
            <w:vAlign w:val="center"/>
            <w:hideMark/>
          </w:tcPr>
          <w:p w14:paraId="0E03BC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2-я ЗаводскаяАО "Люберецкая теплосеть"</w:t>
            </w:r>
          </w:p>
        </w:tc>
      </w:tr>
      <w:tr w:rsidR="00B51A48" w:rsidRPr="00B51A48" w14:paraId="480581B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FDB4FB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w:t>
            </w:r>
          </w:p>
        </w:tc>
        <w:tc>
          <w:tcPr>
            <w:tcW w:w="1803" w:type="pct"/>
            <w:tcBorders>
              <w:top w:val="nil"/>
              <w:left w:val="nil"/>
              <w:bottom w:val="single" w:sz="4" w:space="0" w:color="auto"/>
              <w:right w:val="single" w:sz="4" w:space="0" w:color="auto"/>
            </w:tcBorders>
            <w:vAlign w:val="center"/>
            <w:hideMark/>
          </w:tcPr>
          <w:p w14:paraId="3B8D21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Жилино-1Школа23 Жилино 128-1</w:t>
            </w:r>
          </w:p>
        </w:tc>
        <w:tc>
          <w:tcPr>
            <w:tcW w:w="2827" w:type="pct"/>
            <w:tcBorders>
              <w:top w:val="nil"/>
              <w:left w:val="nil"/>
              <w:bottom w:val="single" w:sz="4" w:space="0" w:color="auto"/>
              <w:right w:val="single" w:sz="4" w:space="0" w:color="auto"/>
            </w:tcBorders>
            <w:vAlign w:val="center"/>
            <w:hideMark/>
          </w:tcPr>
          <w:p w14:paraId="303DA59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Жилино-1, строение №128ВАО "Люберецкая теплосеть"</w:t>
            </w:r>
          </w:p>
        </w:tc>
      </w:tr>
      <w:tr w:rsidR="00B51A48" w:rsidRPr="00B51A48" w14:paraId="260383A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64D513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w:t>
            </w:r>
          </w:p>
        </w:tc>
        <w:tc>
          <w:tcPr>
            <w:tcW w:w="1803" w:type="pct"/>
            <w:tcBorders>
              <w:top w:val="nil"/>
              <w:left w:val="nil"/>
              <w:bottom w:val="single" w:sz="4" w:space="0" w:color="auto"/>
              <w:right w:val="single" w:sz="4" w:space="0" w:color="auto"/>
            </w:tcBorders>
            <w:vAlign w:val="center"/>
            <w:hideMark/>
          </w:tcPr>
          <w:p w14:paraId="2F31BD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Юбилейная ул.,д.23 (стом.клиника)</w:t>
            </w:r>
          </w:p>
        </w:tc>
        <w:tc>
          <w:tcPr>
            <w:tcW w:w="2827" w:type="pct"/>
            <w:tcBorders>
              <w:top w:val="nil"/>
              <w:left w:val="nil"/>
              <w:bottom w:val="single" w:sz="4" w:space="0" w:color="auto"/>
              <w:right w:val="single" w:sz="4" w:space="0" w:color="auto"/>
            </w:tcBorders>
            <w:vAlign w:val="center"/>
            <w:hideMark/>
          </w:tcPr>
          <w:p w14:paraId="222FFC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№2 ул. Юбилейная д. 16 стр.1)ПАО "Мосэнерго", АО "Люберецкая теплосеть"</w:t>
            </w:r>
          </w:p>
        </w:tc>
      </w:tr>
      <w:tr w:rsidR="00B51A48" w:rsidRPr="00B51A48" w14:paraId="6E93147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FDE2B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w:t>
            </w:r>
          </w:p>
        </w:tc>
        <w:tc>
          <w:tcPr>
            <w:tcW w:w="1803" w:type="pct"/>
            <w:tcBorders>
              <w:top w:val="nil"/>
              <w:left w:val="nil"/>
              <w:bottom w:val="single" w:sz="4" w:space="0" w:color="auto"/>
              <w:right w:val="single" w:sz="4" w:space="0" w:color="auto"/>
            </w:tcBorders>
            <w:vAlign w:val="center"/>
            <w:hideMark/>
          </w:tcPr>
          <w:p w14:paraId="394A0A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 проект</w:t>
            </w:r>
          </w:p>
        </w:tc>
        <w:tc>
          <w:tcPr>
            <w:tcW w:w="2827" w:type="pct"/>
            <w:tcBorders>
              <w:top w:val="nil"/>
              <w:left w:val="nil"/>
              <w:bottom w:val="single" w:sz="4" w:space="0" w:color="auto"/>
              <w:right w:val="single" w:sz="4" w:space="0" w:color="auto"/>
            </w:tcBorders>
            <w:vAlign w:val="center"/>
            <w:hideMark/>
          </w:tcPr>
          <w:p w14:paraId="68786A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2(ЦТП - ул. Шевлякова д.9 стр.2)АО "Люберецкая теплосеть"</w:t>
            </w:r>
          </w:p>
        </w:tc>
      </w:tr>
      <w:tr w:rsidR="00B51A48" w:rsidRPr="00B51A48" w14:paraId="326B264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B85FD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w:t>
            </w:r>
          </w:p>
        </w:tc>
        <w:tc>
          <w:tcPr>
            <w:tcW w:w="1803" w:type="pct"/>
            <w:tcBorders>
              <w:top w:val="nil"/>
              <w:left w:val="nil"/>
              <w:bottom w:val="single" w:sz="4" w:space="0" w:color="auto"/>
              <w:right w:val="single" w:sz="4" w:space="0" w:color="auto"/>
            </w:tcBorders>
            <w:vAlign w:val="center"/>
            <w:hideMark/>
          </w:tcPr>
          <w:p w14:paraId="7E613F2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 (кв.3)</w:t>
            </w:r>
          </w:p>
        </w:tc>
        <w:tc>
          <w:tcPr>
            <w:tcW w:w="2827" w:type="pct"/>
            <w:tcBorders>
              <w:top w:val="nil"/>
              <w:left w:val="nil"/>
              <w:bottom w:val="single" w:sz="4" w:space="0" w:color="auto"/>
              <w:right w:val="single" w:sz="4" w:space="0" w:color="auto"/>
            </w:tcBorders>
            <w:vAlign w:val="center"/>
            <w:hideMark/>
          </w:tcPr>
          <w:p w14:paraId="73C046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81918A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3A899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w:t>
            </w:r>
          </w:p>
        </w:tc>
        <w:tc>
          <w:tcPr>
            <w:tcW w:w="1803" w:type="pct"/>
            <w:tcBorders>
              <w:top w:val="nil"/>
              <w:left w:val="nil"/>
              <w:bottom w:val="single" w:sz="4" w:space="0" w:color="auto"/>
              <w:right w:val="single" w:sz="4" w:space="0" w:color="auto"/>
            </w:tcBorders>
            <w:vAlign w:val="center"/>
            <w:hideMark/>
          </w:tcPr>
          <w:p w14:paraId="0617D1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 (65)</w:t>
            </w:r>
          </w:p>
        </w:tc>
        <w:tc>
          <w:tcPr>
            <w:tcW w:w="2827" w:type="pct"/>
            <w:tcBorders>
              <w:top w:val="nil"/>
              <w:left w:val="nil"/>
              <w:bottom w:val="single" w:sz="4" w:space="0" w:color="auto"/>
              <w:right w:val="single" w:sz="4" w:space="0" w:color="auto"/>
            </w:tcBorders>
            <w:vAlign w:val="center"/>
            <w:hideMark/>
          </w:tcPr>
          <w:p w14:paraId="5ABAB7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58C3DFB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5D32BB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w:t>
            </w:r>
          </w:p>
        </w:tc>
        <w:tc>
          <w:tcPr>
            <w:tcW w:w="1803" w:type="pct"/>
            <w:tcBorders>
              <w:top w:val="nil"/>
              <w:left w:val="nil"/>
              <w:bottom w:val="single" w:sz="4" w:space="0" w:color="auto"/>
              <w:right w:val="single" w:sz="4" w:space="0" w:color="auto"/>
            </w:tcBorders>
            <w:vAlign w:val="center"/>
            <w:hideMark/>
          </w:tcPr>
          <w:p w14:paraId="1140C0A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w:t>
            </w:r>
          </w:p>
        </w:tc>
        <w:tc>
          <w:tcPr>
            <w:tcW w:w="2827" w:type="pct"/>
            <w:tcBorders>
              <w:top w:val="nil"/>
              <w:left w:val="nil"/>
              <w:bottom w:val="single" w:sz="4" w:space="0" w:color="auto"/>
              <w:right w:val="single" w:sz="4" w:space="0" w:color="auto"/>
            </w:tcBorders>
            <w:vAlign w:val="center"/>
            <w:hideMark/>
          </w:tcPr>
          <w:p w14:paraId="7C2CAB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7678C17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D6A93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w:t>
            </w:r>
          </w:p>
        </w:tc>
        <w:tc>
          <w:tcPr>
            <w:tcW w:w="1803" w:type="pct"/>
            <w:tcBorders>
              <w:top w:val="nil"/>
              <w:left w:val="nil"/>
              <w:bottom w:val="single" w:sz="4" w:space="0" w:color="auto"/>
              <w:right w:val="single" w:sz="4" w:space="0" w:color="auto"/>
            </w:tcBorders>
            <w:vAlign w:val="center"/>
            <w:hideMark/>
          </w:tcPr>
          <w:p w14:paraId="2C9821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Школа</w:t>
            </w:r>
          </w:p>
        </w:tc>
        <w:tc>
          <w:tcPr>
            <w:tcW w:w="2827" w:type="pct"/>
            <w:tcBorders>
              <w:top w:val="nil"/>
              <w:left w:val="nil"/>
              <w:bottom w:val="single" w:sz="4" w:space="0" w:color="auto"/>
              <w:right w:val="single" w:sz="4" w:space="0" w:color="auto"/>
            </w:tcBorders>
            <w:vAlign w:val="center"/>
            <w:hideMark/>
          </w:tcPr>
          <w:p w14:paraId="633EAC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6E9C1B2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1A2CF8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w:t>
            </w:r>
          </w:p>
        </w:tc>
        <w:tc>
          <w:tcPr>
            <w:tcW w:w="1803" w:type="pct"/>
            <w:tcBorders>
              <w:top w:val="nil"/>
              <w:left w:val="nil"/>
              <w:bottom w:val="single" w:sz="4" w:space="0" w:color="auto"/>
              <w:right w:val="single" w:sz="4" w:space="0" w:color="auto"/>
            </w:tcBorders>
            <w:vAlign w:val="center"/>
            <w:hideMark/>
          </w:tcPr>
          <w:p w14:paraId="2DFFDA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частный д/с "Радуга"</w:t>
            </w:r>
          </w:p>
        </w:tc>
        <w:tc>
          <w:tcPr>
            <w:tcW w:w="2827" w:type="pct"/>
            <w:tcBorders>
              <w:top w:val="nil"/>
              <w:left w:val="nil"/>
              <w:bottom w:val="single" w:sz="4" w:space="0" w:color="auto"/>
              <w:right w:val="single" w:sz="4" w:space="0" w:color="auto"/>
            </w:tcBorders>
            <w:vAlign w:val="center"/>
            <w:hideMark/>
          </w:tcPr>
          <w:p w14:paraId="4B67F7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48B9FF2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5CB2A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92</w:t>
            </w:r>
          </w:p>
        </w:tc>
        <w:tc>
          <w:tcPr>
            <w:tcW w:w="1803" w:type="pct"/>
            <w:tcBorders>
              <w:top w:val="nil"/>
              <w:left w:val="nil"/>
              <w:bottom w:val="single" w:sz="4" w:space="0" w:color="auto"/>
              <w:right w:val="single" w:sz="4" w:space="0" w:color="auto"/>
            </w:tcBorders>
            <w:vAlign w:val="center"/>
            <w:hideMark/>
          </w:tcPr>
          <w:p w14:paraId="0E2CF6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Часовня</w:t>
            </w:r>
          </w:p>
        </w:tc>
        <w:tc>
          <w:tcPr>
            <w:tcW w:w="2827" w:type="pct"/>
            <w:tcBorders>
              <w:top w:val="nil"/>
              <w:left w:val="nil"/>
              <w:bottom w:val="single" w:sz="4" w:space="0" w:color="auto"/>
              <w:right w:val="single" w:sz="4" w:space="0" w:color="auto"/>
            </w:tcBorders>
            <w:vAlign w:val="center"/>
            <w:hideMark/>
          </w:tcPr>
          <w:p w14:paraId="6E081F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2116612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27E4DD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93</w:t>
            </w:r>
          </w:p>
        </w:tc>
        <w:tc>
          <w:tcPr>
            <w:tcW w:w="1803" w:type="pct"/>
            <w:tcBorders>
              <w:top w:val="nil"/>
              <w:left w:val="nil"/>
              <w:bottom w:val="single" w:sz="4" w:space="0" w:color="auto"/>
              <w:right w:val="single" w:sz="4" w:space="0" w:color="auto"/>
            </w:tcBorders>
            <w:vAlign w:val="center"/>
            <w:hideMark/>
          </w:tcPr>
          <w:p w14:paraId="627C0B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Церковь</w:t>
            </w:r>
          </w:p>
        </w:tc>
        <w:tc>
          <w:tcPr>
            <w:tcW w:w="2827" w:type="pct"/>
            <w:tcBorders>
              <w:top w:val="nil"/>
              <w:left w:val="nil"/>
              <w:bottom w:val="single" w:sz="4" w:space="0" w:color="auto"/>
              <w:right w:val="single" w:sz="4" w:space="0" w:color="auto"/>
            </w:tcBorders>
            <w:vAlign w:val="center"/>
            <w:hideMark/>
          </w:tcPr>
          <w:p w14:paraId="4BDE0F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57ADABB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29ABFE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94</w:t>
            </w:r>
          </w:p>
        </w:tc>
        <w:tc>
          <w:tcPr>
            <w:tcW w:w="1803" w:type="pct"/>
            <w:tcBorders>
              <w:top w:val="nil"/>
              <w:left w:val="nil"/>
              <w:bottom w:val="single" w:sz="4" w:space="0" w:color="auto"/>
              <w:right w:val="single" w:sz="4" w:space="0" w:color="auto"/>
            </w:tcBorders>
            <w:vAlign w:val="center"/>
            <w:hideMark/>
          </w:tcPr>
          <w:p w14:paraId="35C108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Хирург. корпус</w:t>
            </w:r>
          </w:p>
        </w:tc>
        <w:tc>
          <w:tcPr>
            <w:tcW w:w="2827" w:type="pct"/>
            <w:tcBorders>
              <w:top w:val="nil"/>
              <w:left w:val="nil"/>
              <w:bottom w:val="single" w:sz="4" w:space="0" w:color="auto"/>
              <w:right w:val="single" w:sz="4" w:space="0" w:color="auto"/>
            </w:tcBorders>
            <w:vAlign w:val="center"/>
            <w:hideMark/>
          </w:tcPr>
          <w:p w14:paraId="497CE6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1BD62A1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CA091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95</w:t>
            </w:r>
          </w:p>
        </w:tc>
        <w:tc>
          <w:tcPr>
            <w:tcW w:w="1803" w:type="pct"/>
            <w:tcBorders>
              <w:top w:val="nil"/>
              <w:left w:val="nil"/>
              <w:bottom w:val="single" w:sz="4" w:space="0" w:color="auto"/>
              <w:right w:val="single" w:sz="4" w:space="0" w:color="auto"/>
            </w:tcBorders>
            <w:vAlign w:val="center"/>
            <w:hideMark/>
          </w:tcPr>
          <w:p w14:paraId="7708F9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ФОК с бассейном</w:t>
            </w:r>
          </w:p>
        </w:tc>
        <w:tc>
          <w:tcPr>
            <w:tcW w:w="2827" w:type="pct"/>
            <w:tcBorders>
              <w:top w:val="nil"/>
              <w:left w:val="nil"/>
              <w:bottom w:val="single" w:sz="4" w:space="0" w:color="auto"/>
              <w:right w:val="single" w:sz="4" w:space="0" w:color="auto"/>
            </w:tcBorders>
            <w:vAlign w:val="center"/>
            <w:hideMark/>
          </w:tcPr>
          <w:p w14:paraId="2E555C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строен.2АО "Люберецкая теплосеть"</w:t>
            </w:r>
          </w:p>
        </w:tc>
      </w:tr>
      <w:tr w:rsidR="00B51A48" w:rsidRPr="00B51A48" w14:paraId="0446848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218C9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96</w:t>
            </w:r>
          </w:p>
        </w:tc>
        <w:tc>
          <w:tcPr>
            <w:tcW w:w="1803" w:type="pct"/>
            <w:tcBorders>
              <w:top w:val="nil"/>
              <w:left w:val="nil"/>
              <w:bottom w:val="single" w:sz="4" w:space="0" w:color="auto"/>
              <w:right w:val="single" w:sz="4" w:space="0" w:color="auto"/>
            </w:tcBorders>
            <w:vAlign w:val="center"/>
            <w:hideMark/>
          </w:tcPr>
          <w:p w14:paraId="0BEBD9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ф-л ФГБОУ ВПО "РГСУ"</w:t>
            </w:r>
          </w:p>
        </w:tc>
        <w:tc>
          <w:tcPr>
            <w:tcW w:w="2827" w:type="pct"/>
            <w:tcBorders>
              <w:top w:val="nil"/>
              <w:left w:val="nil"/>
              <w:bottom w:val="single" w:sz="4" w:space="0" w:color="auto"/>
              <w:right w:val="single" w:sz="4" w:space="0" w:color="auto"/>
            </w:tcBorders>
            <w:vAlign w:val="center"/>
            <w:hideMark/>
          </w:tcPr>
          <w:p w14:paraId="7210A99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№12 ул. Кирова д.22а)ПАО "Мосэнерго", АО "Люберецкая теплосеть"</w:t>
            </w:r>
          </w:p>
        </w:tc>
      </w:tr>
      <w:tr w:rsidR="00B51A48" w:rsidRPr="00B51A48" w14:paraId="53599C5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055E2D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97</w:t>
            </w:r>
          </w:p>
        </w:tc>
        <w:tc>
          <w:tcPr>
            <w:tcW w:w="1803" w:type="pct"/>
            <w:tcBorders>
              <w:top w:val="nil"/>
              <w:left w:val="nil"/>
              <w:bottom w:val="single" w:sz="4" w:space="0" w:color="auto"/>
              <w:right w:val="single" w:sz="4" w:space="0" w:color="auto"/>
            </w:tcBorders>
            <w:vAlign w:val="center"/>
            <w:hideMark/>
          </w:tcPr>
          <w:p w14:paraId="19ED134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ФГУП Центр дезинфекции</w:t>
            </w:r>
          </w:p>
        </w:tc>
        <w:tc>
          <w:tcPr>
            <w:tcW w:w="2827" w:type="pct"/>
            <w:tcBorders>
              <w:top w:val="nil"/>
              <w:left w:val="nil"/>
              <w:bottom w:val="single" w:sz="4" w:space="0" w:color="auto"/>
              <w:right w:val="single" w:sz="4" w:space="0" w:color="auto"/>
            </w:tcBorders>
            <w:vAlign w:val="center"/>
            <w:hideMark/>
          </w:tcPr>
          <w:p w14:paraId="3708455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738B0FA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FD049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98</w:t>
            </w:r>
          </w:p>
        </w:tc>
        <w:tc>
          <w:tcPr>
            <w:tcW w:w="1803" w:type="pct"/>
            <w:tcBorders>
              <w:top w:val="nil"/>
              <w:left w:val="nil"/>
              <w:bottom w:val="single" w:sz="4" w:space="0" w:color="auto"/>
              <w:right w:val="single" w:sz="4" w:space="0" w:color="auto"/>
            </w:tcBorders>
            <w:vAlign w:val="center"/>
            <w:hideMark/>
          </w:tcPr>
          <w:p w14:paraId="649799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ФГУП "Почта России"</w:t>
            </w:r>
          </w:p>
        </w:tc>
        <w:tc>
          <w:tcPr>
            <w:tcW w:w="2827" w:type="pct"/>
            <w:tcBorders>
              <w:top w:val="nil"/>
              <w:left w:val="nil"/>
              <w:bottom w:val="single" w:sz="4" w:space="0" w:color="auto"/>
              <w:right w:val="single" w:sz="4" w:space="0" w:color="auto"/>
            </w:tcBorders>
            <w:vAlign w:val="center"/>
            <w:hideMark/>
          </w:tcPr>
          <w:p w14:paraId="26E328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645CBAF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8E5ABE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99</w:t>
            </w:r>
          </w:p>
        </w:tc>
        <w:tc>
          <w:tcPr>
            <w:tcW w:w="1803" w:type="pct"/>
            <w:tcBorders>
              <w:top w:val="nil"/>
              <w:left w:val="nil"/>
              <w:bottom w:val="single" w:sz="4" w:space="0" w:color="auto"/>
              <w:right w:val="single" w:sz="4" w:space="0" w:color="auto"/>
            </w:tcBorders>
            <w:vAlign w:val="center"/>
            <w:hideMark/>
          </w:tcPr>
          <w:p w14:paraId="5DFFA1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ФГБОУВПО РТУТиС</w:t>
            </w:r>
          </w:p>
        </w:tc>
        <w:tc>
          <w:tcPr>
            <w:tcW w:w="2827" w:type="pct"/>
            <w:tcBorders>
              <w:top w:val="nil"/>
              <w:left w:val="nil"/>
              <w:bottom w:val="single" w:sz="4" w:space="0" w:color="auto"/>
              <w:right w:val="single" w:sz="4" w:space="0" w:color="auto"/>
            </w:tcBorders>
            <w:vAlign w:val="center"/>
            <w:hideMark/>
          </w:tcPr>
          <w:p w14:paraId="32E709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1DF167C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47CA5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100</w:t>
            </w:r>
          </w:p>
        </w:tc>
        <w:tc>
          <w:tcPr>
            <w:tcW w:w="1803" w:type="pct"/>
            <w:tcBorders>
              <w:top w:val="nil"/>
              <w:left w:val="nil"/>
              <w:bottom w:val="single" w:sz="4" w:space="0" w:color="auto"/>
              <w:right w:val="single" w:sz="4" w:space="0" w:color="auto"/>
            </w:tcBorders>
            <w:vAlign w:val="center"/>
            <w:hideMark/>
          </w:tcPr>
          <w:p w14:paraId="4CF6C1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ул. 8 Марта, Школа</w:t>
            </w:r>
          </w:p>
        </w:tc>
        <w:tc>
          <w:tcPr>
            <w:tcW w:w="2827" w:type="pct"/>
            <w:tcBorders>
              <w:top w:val="nil"/>
              <w:left w:val="nil"/>
              <w:bottom w:val="single" w:sz="4" w:space="0" w:color="auto"/>
              <w:right w:val="single" w:sz="4" w:space="0" w:color="auto"/>
            </w:tcBorders>
            <w:vAlign w:val="center"/>
            <w:hideMark/>
          </w:tcPr>
          <w:p w14:paraId="3172D8B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2E1AA5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1283C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101</w:t>
            </w:r>
          </w:p>
        </w:tc>
        <w:tc>
          <w:tcPr>
            <w:tcW w:w="1803" w:type="pct"/>
            <w:tcBorders>
              <w:top w:val="nil"/>
              <w:left w:val="nil"/>
              <w:bottom w:val="single" w:sz="4" w:space="0" w:color="auto"/>
              <w:right w:val="single" w:sz="4" w:space="0" w:color="auto"/>
            </w:tcBorders>
            <w:vAlign w:val="center"/>
            <w:hideMark/>
          </w:tcPr>
          <w:p w14:paraId="0FB629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Терапевт. корпус</w:t>
            </w:r>
          </w:p>
        </w:tc>
        <w:tc>
          <w:tcPr>
            <w:tcW w:w="2827" w:type="pct"/>
            <w:tcBorders>
              <w:top w:val="nil"/>
              <w:left w:val="nil"/>
              <w:bottom w:val="single" w:sz="4" w:space="0" w:color="auto"/>
              <w:right w:val="single" w:sz="4" w:space="0" w:color="auto"/>
            </w:tcBorders>
            <w:vAlign w:val="center"/>
            <w:hideMark/>
          </w:tcPr>
          <w:p w14:paraId="5A73AD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406020D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64F8D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102</w:t>
            </w:r>
          </w:p>
        </w:tc>
        <w:tc>
          <w:tcPr>
            <w:tcW w:w="1803" w:type="pct"/>
            <w:tcBorders>
              <w:top w:val="nil"/>
              <w:left w:val="nil"/>
              <w:bottom w:val="single" w:sz="4" w:space="0" w:color="auto"/>
              <w:right w:val="single" w:sz="4" w:space="0" w:color="auto"/>
            </w:tcBorders>
            <w:vAlign w:val="center"/>
            <w:hideMark/>
          </w:tcPr>
          <w:p w14:paraId="74EC1B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Люберцы, Стол.мастерская </w:t>
            </w:r>
            <w:r w:rsidRPr="00B51A48">
              <w:rPr>
                <w:rFonts w:ascii="Times New Roman" w:eastAsia="Times New Roman" w:hAnsi="Times New Roman" w:cs="Times New Roman"/>
                <w:color w:val="000000"/>
                <w:lang w:eastAsia="ru-RU"/>
              </w:rPr>
              <w:lastRenderedPageBreak/>
              <w:t>ФГУП "ГИГХС"</w:t>
            </w:r>
          </w:p>
        </w:tc>
        <w:tc>
          <w:tcPr>
            <w:tcW w:w="2827" w:type="pct"/>
            <w:tcBorders>
              <w:top w:val="nil"/>
              <w:left w:val="nil"/>
              <w:bottom w:val="single" w:sz="4" w:space="0" w:color="auto"/>
              <w:right w:val="single" w:sz="4" w:space="0" w:color="auto"/>
            </w:tcBorders>
            <w:vAlign w:val="center"/>
            <w:hideMark/>
          </w:tcPr>
          <w:p w14:paraId="20ED08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Котельная г.Люберцы, Хлебозаводской тупик, д.9 строен. 1АО "Люберецкая теплосеть"</w:t>
            </w:r>
          </w:p>
        </w:tc>
      </w:tr>
      <w:tr w:rsidR="00B51A48" w:rsidRPr="00B51A48" w14:paraId="3BEAFD0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2D86DD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103</w:t>
            </w:r>
          </w:p>
        </w:tc>
        <w:tc>
          <w:tcPr>
            <w:tcW w:w="1803" w:type="pct"/>
            <w:tcBorders>
              <w:top w:val="nil"/>
              <w:left w:val="nil"/>
              <w:bottom w:val="single" w:sz="4" w:space="0" w:color="auto"/>
              <w:right w:val="single" w:sz="4" w:space="0" w:color="auto"/>
            </w:tcBorders>
            <w:vAlign w:val="center"/>
            <w:hideMark/>
          </w:tcPr>
          <w:p w14:paraId="03FA782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Спорткомплекс</w:t>
            </w:r>
          </w:p>
        </w:tc>
        <w:tc>
          <w:tcPr>
            <w:tcW w:w="2827" w:type="pct"/>
            <w:tcBorders>
              <w:top w:val="nil"/>
              <w:left w:val="nil"/>
              <w:bottom w:val="single" w:sz="4" w:space="0" w:color="auto"/>
              <w:right w:val="single" w:sz="4" w:space="0" w:color="auto"/>
            </w:tcBorders>
            <w:vAlign w:val="center"/>
            <w:hideMark/>
          </w:tcPr>
          <w:p w14:paraId="3ADFEF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68F7712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0F938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104</w:t>
            </w:r>
          </w:p>
        </w:tc>
        <w:tc>
          <w:tcPr>
            <w:tcW w:w="1803" w:type="pct"/>
            <w:tcBorders>
              <w:top w:val="nil"/>
              <w:left w:val="nil"/>
              <w:bottom w:val="single" w:sz="4" w:space="0" w:color="auto"/>
              <w:right w:val="single" w:sz="4" w:space="0" w:color="auto"/>
            </w:tcBorders>
            <w:vAlign w:val="center"/>
            <w:hideMark/>
          </w:tcPr>
          <w:p w14:paraId="3406D8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Спортивный комплекс ОАО"Подмосковье"</w:t>
            </w:r>
          </w:p>
        </w:tc>
        <w:tc>
          <w:tcPr>
            <w:tcW w:w="2827" w:type="pct"/>
            <w:tcBorders>
              <w:top w:val="nil"/>
              <w:left w:val="nil"/>
              <w:bottom w:val="single" w:sz="4" w:space="0" w:color="auto"/>
              <w:right w:val="single" w:sz="4" w:space="0" w:color="auto"/>
            </w:tcBorders>
            <w:vAlign w:val="center"/>
            <w:hideMark/>
          </w:tcPr>
          <w:p w14:paraId="059CBC7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проезд д.3 строен. 1АО "Люберецкая теплосеть"</w:t>
            </w:r>
          </w:p>
        </w:tc>
      </w:tr>
      <w:tr w:rsidR="00B51A48" w:rsidRPr="00B51A48" w14:paraId="1A6C43C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7BCE7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105</w:t>
            </w:r>
          </w:p>
        </w:tc>
        <w:tc>
          <w:tcPr>
            <w:tcW w:w="1803" w:type="pct"/>
            <w:tcBorders>
              <w:top w:val="nil"/>
              <w:left w:val="nil"/>
              <w:bottom w:val="single" w:sz="4" w:space="0" w:color="auto"/>
              <w:right w:val="single" w:sz="4" w:space="0" w:color="auto"/>
            </w:tcBorders>
            <w:vAlign w:val="center"/>
            <w:hideMark/>
          </w:tcPr>
          <w:p w14:paraId="2505DB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Сиреневый бульвар, д.9 (детский сад)</w:t>
            </w:r>
          </w:p>
        </w:tc>
        <w:tc>
          <w:tcPr>
            <w:tcW w:w="2827" w:type="pct"/>
            <w:tcBorders>
              <w:top w:val="nil"/>
              <w:left w:val="nil"/>
              <w:bottom w:val="single" w:sz="4" w:space="0" w:color="auto"/>
              <w:right w:val="single" w:sz="4" w:space="0" w:color="auto"/>
            </w:tcBorders>
            <w:vAlign w:val="center"/>
            <w:hideMark/>
          </w:tcPr>
          <w:p w14:paraId="6CC9F2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10C4CF0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671EB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106</w:t>
            </w:r>
          </w:p>
        </w:tc>
        <w:tc>
          <w:tcPr>
            <w:tcW w:w="1803" w:type="pct"/>
            <w:tcBorders>
              <w:top w:val="nil"/>
              <w:left w:val="nil"/>
              <w:bottom w:val="single" w:sz="4" w:space="0" w:color="auto"/>
              <w:right w:val="single" w:sz="4" w:space="0" w:color="auto"/>
            </w:tcBorders>
            <w:vAlign w:val="center"/>
            <w:hideMark/>
          </w:tcPr>
          <w:p w14:paraId="1B5570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Свято-Троицкий храм</w:t>
            </w:r>
          </w:p>
        </w:tc>
        <w:tc>
          <w:tcPr>
            <w:tcW w:w="2827" w:type="pct"/>
            <w:tcBorders>
              <w:top w:val="nil"/>
              <w:left w:val="nil"/>
              <w:bottom w:val="single" w:sz="4" w:space="0" w:color="auto"/>
              <w:right w:val="single" w:sz="4" w:space="0" w:color="auto"/>
            </w:tcBorders>
            <w:vAlign w:val="center"/>
            <w:hideMark/>
          </w:tcPr>
          <w:p w14:paraId="37CEBA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49C0371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94729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107</w:t>
            </w:r>
          </w:p>
        </w:tc>
        <w:tc>
          <w:tcPr>
            <w:tcW w:w="1803" w:type="pct"/>
            <w:tcBorders>
              <w:top w:val="nil"/>
              <w:left w:val="nil"/>
              <w:bottom w:val="single" w:sz="4" w:space="0" w:color="auto"/>
              <w:right w:val="single" w:sz="4" w:space="0" w:color="auto"/>
            </w:tcBorders>
            <w:vAlign w:val="center"/>
            <w:hideMark/>
          </w:tcPr>
          <w:p w14:paraId="6A1DF9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Свечная лавка</w:t>
            </w:r>
          </w:p>
        </w:tc>
        <w:tc>
          <w:tcPr>
            <w:tcW w:w="2827" w:type="pct"/>
            <w:tcBorders>
              <w:top w:val="nil"/>
              <w:left w:val="nil"/>
              <w:bottom w:val="single" w:sz="4" w:space="0" w:color="auto"/>
              <w:right w:val="single" w:sz="4" w:space="0" w:color="auto"/>
            </w:tcBorders>
            <w:vAlign w:val="center"/>
            <w:hideMark/>
          </w:tcPr>
          <w:p w14:paraId="1B05D4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5218DB4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E0F8A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108</w:t>
            </w:r>
          </w:p>
        </w:tc>
        <w:tc>
          <w:tcPr>
            <w:tcW w:w="1803" w:type="pct"/>
            <w:tcBorders>
              <w:top w:val="nil"/>
              <w:left w:val="nil"/>
              <w:bottom w:val="single" w:sz="4" w:space="0" w:color="auto"/>
              <w:right w:val="single" w:sz="4" w:space="0" w:color="auto"/>
            </w:tcBorders>
            <w:vAlign w:val="center"/>
            <w:hideMark/>
          </w:tcPr>
          <w:p w14:paraId="654FEC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САС корп3 (14)</w:t>
            </w:r>
          </w:p>
        </w:tc>
        <w:tc>
          <w:tcPr>
            <w:tcW w:w="2827" w:type="pct"/>
            <w:tcBorders>
              <w:top w:val="nil"/>
              <w:left w:val="nil"/>
              <w:bottom w:val="single" w:sz="4" w:space="0" w:color="auto"/>
              <w:right w:val="single" w:sz="4" w:space="0" w:color="auto"/>
            </w:tcBorders>
            <w:vAlign w:val="center"/>
            <w:hideMark/>
          </w:tcPr>
          <w:p w14:paraId="462344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1D670C2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EA0BA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109</w:t>
            </w:r>
          </w:p>
        </w:tc>
        <w:tc>
          <w:tcPr>
            <w:tcW w:w="1803" w:type="pct"/>
            <w:tcBorders>
              <w:top w:val="nil"/>
              <w:left w:val="nil"/>
              <w:bottom w:val="single" w:sz="4" w:space="0" w:color="auto"/>
              <w:right w:val="single" w:sz="4" w:space="0" w:color="auto"/>
            </w:tcBorders>
            <w:vAlign w:val="center"/>
            <w:hideMark/>
          </w:tcPr>
          <w:p w14:paraId="171A42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САС корп2</w:t>
            </w:r>
          </w:p>
        </w:tc>
        <w:tc>
          <w:tcPr>
            <w:tcW w:w="2827" w:type="pct"/>
            <w:tcBorders>
              <w:top w:val="nil"/>
              <w:left w:val="nil"/>
              <w:bottom w:val="single" w:sz="4" w:space="0" w:color="auto"/>
              <w:right w:val="single" w:sz="4" w:space="0" w:color="auto"/>
            </w:tcBorders>
            <w:vAlign w:val="center"/>
            <w:hideMark/>
          </w:tcPr>
          <w:p w14:paraId="6576E6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61D0872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54911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110</w:t>
            </w:r>
          </w:p>
        </w:tc>
        <w:tc>
          <w:tcPr>
            <w:tcW w:w="1803" w:type="pct"/>
            <w:tcBorders>
              <w:top w:val="nil"/>
              <w:left w:val="nil"/>
              <w:bottom w:val="single" w:sz="4" w:space="0" w:color="auto"/>
              <w:right w:val="single" w:sz="4" w:space="0" w:color="auto"/>
            </w:tcBorders>
            <w:vAlign w:val="center"/>
            <w:hideMark/>
          </w:tcPr>
          <w:p w14:paraId="2F3CA7B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Раменский ф-л ФБУЗ ЦГиЭ в МО"</w:t>
            </w:r>
          </w:p>
        </w:tc>
        <w:tc>
          <w:tcPr>
            <w:tcW w:w="2827" w:type="pct"/>
            <w:tcBorders>
              <w:top w:val="nil"/>
              <w:left w:val="nil"/>
              <w:bottom w:val="single" w:sz="4" w:space="0" w:color="auto"/>
              <w:right w:val="single" w:sz="4" w:space="0" w:color="auto"/>
            </w:tcBorders>
            <w:vAlign w:val="center"/>
            <w:hideMark/>
          </w:tcPr>
          <w:p w14:paraId="44FABA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563A466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7DCC8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111</w:t>
            </w:r>
          </w:p>
        </w:tc>
        <w:tc>
          <w:tcPr>
            <w:tcW w:w="1803" w:type="pct"/>
            <w:tcBorders>
              <w:top w:val="nil"/>
              <w:left w:val="nil"/>
              <w:bottom w:val="single" w:sz="4" w:space="0" w:color="auto"/>
              <w:right w:val="single" w:sz="4" w:space="0" w:color="auto"/>
            </w:tcBorders>
            <w:vAlign w:val="center"/>
            <w:hideMark/>
          </w:tcPr>
          <w:p w14:paraId="0BFCAD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Профилакторий</w:t>
            </w:r>
          </w:p>
        </w:tc>
        <w:tc>
          <w:tcPr>
            <w:tcW w:w="2827" w:type="pct"/>
            <w:tcBorders>
              <w:top w:val="nil"/>
              <w:left w:val="nil"/>
              <w:bottom w:val="single" w:sz="4" w:space="0" w:color="auto"/>
              <w:right w:val="single" w:sz="4" w:space="0" w:color="auto"/>
            </w:tcBorders>
            <w:vAlign w:val="center"/>
            <w:hideMark/>
          </w:tcPr>
          <w:p w14:paraId="77A37E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7810CE1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4ABC8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112</w:t>
            </w:r>
          </w:p>
        </w:tc>
        <w:tc>
          <w:tcPr>
            <w:tcW w:w="1803" w:type="pct"/>
            <w:tcBorders>
              <w:top w:val="nil"/>
              <w:left w:val="nil"/>
              <w:bottom w:val="single" w:sz="4" w:space="0" w:color="auto"/>
              <w:right w:val="single" w:sz="4" w:space="0" w:color="auto"/>
            </w:tcBorders>
            <w:vAlign w:val="center"/>
            <w:hideMark/>
          </w:tcPr>
          <w:p w14:paraId="1D3193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Прокуратура МО</w:t>
            </w:r>
          </w:p>
        </w:tc>
        <w:tc>
          <w:tcPr>
            <w:tcW w:w="2827" w:type="pct"/>
            <w:tcBorders>
              <w:top w:val="nil"/>
              <w:left w:val="nil"/>
              <w:bottom w:val="single" w:sz="4" w:space="0" w:color="auto"/>
              <w:right w:val="single" w:sz="4" w:space="0" w:color="auto"/>
            </w:tcBorders>
            <w:vAlign w:val="center"/>
            <w:hideMark/>
          </w:tcPr>
          <w:p w14:paraId="11E778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04D0002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7C049B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113</w:t>
            </w:r>
          </w:p>
        </w:tc>
        <w:tc>
          <w:tcPr>
            <w:tcW w:w="1803" w:type="pct"/>
            <w:tcBorders>
              <w:top w:val="nil"/>
              <w:left w:val="nil"/>
              <w:bottom w:val="single" w:sz="4" w:space="0" w:color="auto"/>
              <w:right w:val="single" w:sz="4" w:space="0" w:color="auto"/>
            </w:tcBorders>
            <w:vAlign w:val="center"/>
            <w:hideMark/>
          </w:tcPr>
          <w:p w14:paraId="66D8AB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почтамт, АТС</w:t>
            </w:r>
          </w:p>
        </w:tc>
        <w:tc>
          <w:tcPr>
            <w:tcW w:w="2827" w:type="pct"/>
            <w:tcBorders>
              <w:top w:val="nil"/>
              <w:left w:val="nil"/>
              <w:bottom w:val="single" w:sz="4" w:space="0" w:color="auto"/>
              <w:right w:val="single" w:sz="4" w:space="0" w:color="auto"/>
            </w:tcBorders>
            <w:vAlign w:val="center"/>
            <w:hideMark/>
          </w:tcPr>
          <w:p w14:paraId="214590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67C0426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AA3AF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114</w:t>
            </w:r>
          </w:p>
        </w:tc>
        <w:tc>
          <w:tcPr>
            <w:tcW w:w="1803" w:type="pct"/>
            <w:tcBorders>
              <w:top w:val="nil"/>
              <w:left w:val="nil"/>
              <w:bottom w:val="single" w:sz="4" w:space="0" w:color="auto"/>
              <w:right w:val="single" w:sz="4" w:space="0" w:color="auto"/>
            </w:tcBorders>
            <w:vAlign w:val="center"/>
            <w:hideMark/>
          </w:tcPr>
          <w:p w14:paraId="347EF3A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Полиция</w:t>
            </w:r>
          </w:p>
        </w:tc>
        <w:tc>
          <w:tcPr>
            <w:tcW w:w="2827" w:type="pct"/>
            <w:tcBorders>
              <w:top w:val="nil"/>
              <w:left w:val="nil"/>
              <w:bottom w:val="single" w:sz="4" w:space="0" w:color="auto"/>
              <w:right w:val="single" w:sz="4" w:space="0" w:color="auto"/>
            </w:tcBorders>
            <w:vAlign w:val="center"/>
            <w:hideMark/>
          </w:tcPr>
          <w:p w14:paraId="0556A3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5AFF7EE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5BF756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115</w:t>
            </w:r>
          </w:p>
        </w:tc>
        <w:tc>
          <w:tcPr>
            <w:tcW w:w="1803" w:type="pct"/>
            <w:tcBorders>
              <w:top w:val="nil"/>
              <w:left w:val="nil"/>
              <w:bottom w:val="single" w:sz="4" w:space="0" w:color="auto"/>
              <w:right w:val="single" w:sz="4" w:space="0" w:color="auto"/>
            </w:tcBorders>
            <w:vAlign w:val="center"/>
            <w:hideMark/>
          </w:tcPr>
          <w:p w14:paraId="2D08CFE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поз.15.1 (школа)</w:t>
            </w:r>
          </w:p>
        </w:tc>
        <w:tc>
          <w:tcPr>
            <w:tcW w:w="2827" w:type="pct"/>
            <w:tcBorders>
              <w:top w:val="nil"/>
              <w:left w:val="nil"/>
              <w:bottom w:val="single" w:sz="4" w:space="0" w:color="auto"/>
              <w:right w:val="single" w:sz="4" w:space="0" w:color="auto"/>
            </w:tcBorders>
            <w:vAlign w:val="center"/>
            <w:hideMark/>
          </w:tcPr>
          <w:p w14:paraId="461CD4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7942840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6B3C2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116</w:t>
            </w:r>
          </w:p>
        </w:tc>
        <w:tc>
          <w:tcPr>
            <w:tcW w:w="1803" w:type="pct"/>
            <w:tcBorders>
              <w:top w:val="nil"/>
              <w:left w:val="nil"/>
              <w:bottom w:val="single" w:sz="4" w:space="0" w:color="auto"/>
              <w:right w:val="single" w:sz="4" w:space="0" w:color="auto"/>
            </w:tcBorders>
            <w:vAlign w:val="center"/>
            <w:hideMark/>
          </w:tcPr>
          <w:p w14:paraId="094AC11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Пожарное депо</w:t>
            </w:r>
          </w:p>
        </w:tc>
        <w:tc>
          <w:tcPr>
            <w:tcW w:w="2827" w:type="pct"/>
            <w:tcBorders>
              <w:top w:val="nil"/>
              <w:left w:val="nil"/>
              <w:bottom w:val="single" w:sz="4" w:space="0" w:color="auto"/>
              <w:right w:val="single" w:sz="4" w:space="0" w:color="auto"/>
            </w:tcBorders>
            <w:vAlign w:val="center"/>
            <w:hideMark/>
          </w:tcPr>
          <w:p w14:paraId="13DF51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376BFF8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7D0EA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117</w:t>
            </w:r>
          </w:p>
        </w:tc>
        <w:tc>
          <w:tcPr>
            <w:tcW w:w="1803" w:type="pct"/>
            <w:tcBorders>
              <w:top w:val="nil"/>
              <w:left w:val="nil"/>
              <w:bottom w:val="single" w:sz="4" w:space="0" w:color="auto"/>
              <w:right w:val="single" w:sz="4" w:space="0" w:color="auto"/>
            </w:tcBorders>
            <w:vAlign w:val="center"/>
            <w:hideMark/>
          </w:tcPr>
          <w:p w14:paraId="74B93D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Онкология</w:t>
            </w:r>
          </w:p>
        </w:tc>
        <w:tc>
          <w:tcPr>
            <w:tcW w:w="2827" w:type="pct"/>
            <w:tcBorders>
              <w:top w:val="nil"/>
              <w:left w:val="nil"/>
              <w:bottom w:val="single" w:sz="4" w:space="0" w:color="auto"/>
              <w:right w:val="single" w:sz="4" w:space="0" w:color="auto"/>
            </w:tcBorders>
            <w:vAlign w:val="center"/>
            <w:hideMark/>
          </w:tcPr>
          <w:p w14:paraId="018A73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7EE9F6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535CC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118</w:t>
            </w:r>
          </w:p>
        </w:tc>
        <w:tc>
          <w:tcPr>
            <w:tcW w:w="1803" w:type="pct"/>
            <w:tcBorders>
              <w:top w:val="nil"/>
              <w:left w:val="nil"/>
              <w:bottom w:val="single" w:sz="4" w:space="0" w:color="auto"/>
              <w:right w:val="single" w:sz="4" w:space="0" w:color="auto"/>
            </w:tcBorders>
            <w:vAlign w:val="center"/>
            <w:hideMark/>
          </w:tcPr>
          <w:p w14:paraId="3BF46C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НУДО детей ДЮСШ "Спартак"</w:t>
            </w:r>
          </w:p>
        </w:tc>
        <w:tc>
          <w:tcPr>
            <w:tcW w:w="2827" w:type="pct"/>
            <w:tcBorders>
              <w:top w:val="nil"/>
              <w:left w:val="nil"/>
              <w:bottom w:val="single" w:sz="4" w:space="0" w:color="auto"/>
              <w:right w:val="single" w:sz="4" w:space="0" w:color="auto"/>
            </w:tcBorders>
            <w:vAlign w:val="center"/>
            <w:hideMark/>
          </w:tcPr>
          <w:p w14:paraId="2AF158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ул. Калараш д.13 пом. 004)ПАО "Мосэнерго", АО "Люберецкая теплосеть"</w:t>
            </w:r>
          </w:p>
        </w:tc>
      </w:tr>
      <w:tr w:rsidR="00B51A48" w:rsidRPr="00B51A48" w14:paraId="253E291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865D13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119</w:t>
            </w:r>
          </w:p>
        </w:tc>
        <w:tc>
          <w:tcPr>
            <w:tcW w:w="1803" w:type="pct"/>
            <w:tcBorders>
              <w:top w:val="nil"/>
              <w:left w:val="nil"/>
              <w:bottom w:val="single" w:sz="4" w:space="0" w:color="auto"/>
              <w:right w:val="single" w:sz="4" w:space="0" w:color="auto"/>
            </w:tcBorders>
            <w:vAlign w:val="center"/>
            <w:hideMark/>
          </w:tcPr>
          <w:p w14:paraId="2517F7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НОЧУ Люб. школа РО ДОСААФ России МО</w:t>
            </w:r>
          </w:p>
        </w:tc>
        <w:tc>
          <w:tcPr>
            <w:tcW w:w="2827" w:type="pct"/>
            <w:tcBorders>
              <w:top w:val="nil"/>
              <w:left w:val="nil"/>
              <w:bottom w:val="single" w:sz="4" w:space="0" w:color="auto"/>
              <w:right w:val="single" w:sz="4" w:space="0" w:color="auto"/>
            </w:tcBorders>
            <w:vAlign w:val="center"/>
            <w:hideMark/>
          </w:tcPr>
          <w:p w14:paraId="2380F4D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0ED7456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CBBEF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120</w:t>
            </w:r>
          </w:p>
        </w:tc>
        <w:tc>
          <w:tcPr>
            <w:tcW w:w="1803" w:type="pct"/>
            <w:tcBorders>
              <w:top w:val="nil"/>
              <w:left w:val="nil"/>
              <w:bottom w:val="single" w:sz="4" w:space="0" w:color="auto"/>
              <w:right w:val="single" w:sz="4" w:space="0" w:color="auto"/>
            </w:tcBorders>
            <w:vAlign w:val="center"/>
            <w:hideMark/>
          </w:tcPr>
          <w:p w14:paraId="30EBD3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НОУ ВПО "Лицей"</w:t>
            </w:r>
          </w:p>
        </w:tc>
        <w:tc>
          <w:tcPr>
            <w:tcW w:w="2827" w:type="pct"/>
            <w:tcBorders>
              <w:top w:val="nil"/>
              <w:left w:val="nil"/>
              <w:bottom w:val="single" w:sz="4" w:space="0" w:color="auto"/>
              <w:right w:val="single" w:sz="4" w:space="0" w:color="auto"/>
            </w:tcBorders>
            <w:vAlign w:val="center"/>
            <w:hideMark/>
          </w:tcPr>
          <w:p w14:paraId="622A60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4045D0A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38ED1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121</w:t>
            </w:r>
          </w:p>
        </w:tc>
        <w:tc>
          <w:tcPr>
            <w:tcW w:w="1803" w:type="pct"/>
            <w:tcBorders>
              <w:top w:val="nil"/>
              <w:left w:val="nil"/>
              <w:bottom w:val="single" w:sz="4" w:space="0" w:color="auto"/>
              <w:right w:val="single" w:sz="4" w:space="0" w:color="auto"/>
            </w:tcBorders>
            <w:vAlign w:val="center"/>
            <w:hideMark/>
          </w:tcPr>
          <w:p w14:paraId="48FE1A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МФЦ</w:t>
            </w:r>
          </w:p>
        </w:tc>
        <w:tc>
          <w:tcPr>
            <w:tcW w:w="2827" w:type="pct"/>
            <w:tcBorders>
              <w:top w:val="nil"/>
              <w:left w:val="nil"/>
              <w:bottom w:val="single" w:sz="4" w:space="0" w:color="auto"/>
              <w:right w:val="single" w:sz="4" w:space="0" w:color="auto"/>
            </w:tcBorders>
            <w:vAlign w:val="center"/>
            <w:hideMark/>
          </w:tcPr>
          <w:p w14:paraId="5742FF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381228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16156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122</w:t>
            </w:r>
          </w:p>
        </w:tc>
        <w:tc>
          <w:tcPr>
            <w:tcW w:w="1803" w:type="pct"/>
            <w:tcBorders>
              <w:top w:val="nil"/>
              <w:left w:val="nil"/>
              <w:bottom w:val="single" w:sz="4" w:space="0" w:color="auto"/>
              <w:right w:val="single" w:sz="4" w:space="0" w:color="auto"/>
            </w:tcBorders>
            <w:vAlign w:val="center"/>
            <w:hideMark/>
          </w:tcPr>
          <w:p w14:paraId="1E39A3F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МФЦ</w:t>
            </w:r>
          </w:p>
        </w:tc>
        <w:tc>
          <w:tcPr>
            <w:tcW w:w="2827" w:type="pct"/>
            <w:tcBorders>
              <w:top w:val="nil"/>
              <w:left w:val="nil"/>
              <w:bottom w:val="single" w:sz="4" w:space="0" w:color="auto"/>
              <w:right w:val="single" w:sz="4" w:space="0" w:color="auto"/>
            </w:tcBorders>
            <w:vAlign w:val="center"/>
            <w:hideMark/>
          </w:tcPr>
          <w:p w14:paraId="24531C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221A9A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C162F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123</w:t>
            </w:r>
          </w:p>
        </w:tc>
        <w:tc>
          <w:tcPr>
            <w:tcW w:w="1803" w:type="pct"/>
            <w:tcBorders>
              <w:top w:val="nil"/>
              <w:left w:val="nil"/>
              <w:bottom w:val="single" w:sz="4" w:space="0" w:color="auto"/>
              <w:right w:val="single" w:sz="4" w:space="0" w:color="auto"/>
            </w:tcBorders>
            <w:vAlign w:val="center"/>
            <w:hideMark/>
          </w:tcPr>
          <w:p w14:paraId="6A1D53B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МУК"Люберецкий Краеведческий музей"</w:t>
            </w:r>
          </w:p>
        </w:tc>
        <w:tc>
          <w:tcPr>
            <w:tcW w:w="2827" w:type="pct"/>
            <w:tcBorders>
              <w:top w:val="nil"/>
              <w:left w:val="nil"/>
              <w:bottom w:val="single" w:sz="4" w:space="0" w:color="auto"/>
              <w:right w:val="single" w:sz="4" w:space="0" w:color="auto"/>
            </w:tcBorders>
            <w:vAlign w:val="center"/>
            <w:hideMark/>
          </w:tcPr>
          <w:p w14:paraId="0220DF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B63D7B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076AB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124</w:t>
            </w:r>
          </w:p>
        </w:tc>
        <w:tc>
          <w:tcPr>
            <w:tcW w:w="1803" w:type="pct"/>
            <w:tcBorders>
              <w:top w:val="nil"/>
              <w:left w:val="nil"/>
              <w:bottom w:val="single" w:sz="4" w:space="0" w:color="auto"/>
              <w:right w:val="single" w:sz="4" w:space="0" w:color="auto"/>
            </w:tcBorders>
            <w:vAlign w:val="center"/>
            <w:hideMark/>
          </w:tcPr>
          <w:p w14:paraId="03A084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№3"(РОДДОМ)</w:t>
            </w:r>
          </w:p>
        </w:tc>
        <w:tc>
          <w:tcPr>
            <w:tcW w:w="2827" w:type="pct"/>
            <w:tcBorders>
              <w:top w:val="nil"/>
              <w:left w:val="nil"/>
              <w:bottom w:val="single" w:sz="4" w:space="0" w:color="auto"/>
              <w:right w:val="single" w:sz="4" w:space="0" w:color="auto"/>
            </w:tcBorders>
            <w:vAlign w:val="center"/>
            <w:hideMark/>
          </w:tcPr>
          <w:p w14:paraId="4011F1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095F6FC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0585E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125</w:t>
            </w:r>
          </w:p>
        </w:tc>
        <w:tc>
          <w:tcPr>
            <w:tcW w:w="1803" w:type="pct"/>
            <w:tcBorders>
              <w:top w:val="nil"/>
              <w:left w:val="nil"/>
              <w:bottom w:val="single" w:sz="4" w:space="0" w:color="auto"/>
              <w:right w:val="single" w:sz="4" w:space="0" w:color="auto"/>
            </w:tcBorders>
            <w:vAlign w:val="center"/>
            <w:hideMark/>
          </w:tcPr>
          <w:p w14:paraId="293403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№2"ПОЛИКЛИНИКА</w:t>
            </w:r>
          </w:p>
        </w:tc>
        <w:tc>
          <w:tcPr>
            <w:tcW w:w="2827" w:type="pct"/>
            <w:tcBorders>
              <w:top w:val="nil"/>
              <w:left w:val="nil"/>
              <w:bottom w:val="single" w:sz="4" w:space="0" w:color="auto"/>
              <w:right w:val="single" w:sz="4" w:space="0" w:color="auto"/>
            </w:tcBorders>
            <w:vAlign w:val="center"/>
            <w:hideMark/>
          </w:tcPr>
          <w:p w14:paraId="4B6C00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492A442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D4F233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126</w:t>
            </w:r>
          </w:p>
        </w:tc>
        <w:tc>
          <w:tcPr>
            <w:tcW w:w="1803" w:type="pct"/>
            <w:tcBorders>
              <w:top w:val="nil"/>
              <w:left w:val="nil"/>
              <w:bottom w:val="single" w:sz="4" w:space="0" w:color="auto"/>
              <w:right w:val="single" w:sz="4" w:space="0" w:color="auto"/>
            </w:tcBorders>
            <w:vAlign w:val="center"/>
            <w:hideMark/>
          </w:tcPr>
          <w:p w14:paraId="5006E89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№2" Поликлиника</w:t>
            </w:r>
          </w:p>
        </w:tc>
        <w:tc>
          <w:tcPr>
            <w:tcW w:w="2827" w:type="pct"/>
            <w:tcBorders>
              <w:top w:val="nil"/>
              <w:left w:val="nil"/>
              <w:bottom w:val="single" w:sz="4" w:space="0" w:color="auto"/>
              <w:right w:val="single" w:sz="4" w:space="0" w:color="auto"/>
            </w:tcBorders>
            <w:vAlign w:val="center"/>
            <w:hideMark/>
          </w:tcPr>
          <w:p w14:paraId="3415F3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386EFC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5851B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127</w:t>
            </w:r>
          </w:p>
        </w:tc>
        <w:tc>
          <w:tcPr>
            <w:tcW w:w="1803" w:type="pct"/>
            <w:tcBorders>
              <w:top w:val="nil"/>
              <w:left w:val="nil"/>
              <w:bottom w:val="single" w:sz="4" w:space="0" w:color="auto"/>
              <w:right w:val="single" w:sz="4" w:space="0" w:color="auto"/>
            </w:tcBorders>
            <w:vAlign w:val="center"/>
            <w:hideMark/>
          </w:tcPr>
          <w:p w14:paraId="0E7B0D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 станция скорой мед.помощи"</w:t>
            </w:r>
          </w:p>
        </w:tc>
        <w:tc>
          <w:tcPr>
            <w:tcW w:w="2827" w:type="pct"/>
            <w:tcBorders>
              <w:top w:val="nil"/>
              <w:left w:val="nil"/>
              <w:bottom w:val="single" w:sz="4" w:space="0" w:color="auto"/>
              <w:right w:val="single" w:sz="4" w:space="0" w:color="auto"/>
            </w:tcBorders>
            <w:vAlign w:val="center"/>
            <w:hideMark/>
          </w:tcPr>
          <w:p w14:paraId="21B18D5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05D551F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AA8BA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128</w:t>
            </w:r>
          </w:p>
        </w:tc>
        <w:tc>
          <w:tcPr>
            <w:tcW w:w="1803" w:type="pct"/>
            <w:tcBorders>
              <w:top w:val="nil"/>
              <w:left w:val="nil"/>
              <w:bottom w:val="single" w:sz="4" w:space="0" w:color="auto"/>
              <w:right w:val="single" w:sz="4" w:space="0" w:color="auto"/>
            </w:tcBorders>
            <w:vAlign w:val="center"/>
            <w:hideMark/>
          </w:tcPr>
          <w:p w14:paraId="15F721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МУДО"Детская школа искусств №3</w:t>
            </w:r>
          </w:p>
        </w:tc>
        <w:tc>
          <w:tcPr>
            <w:tcW w:w="2827" w:type="pct"/>
            <w:tcBorders>
              <w:top w:val="nil"/>
              <w:left w:val="nil"/>
              <w:bottom w:val="single" w:sz="4" w:space="0" w:color="auto"/>
              <w:right w:val="single" w:sz="4" w:space="0" w:color="auto"/>
            </w:tcBorders>
            <w:vAlign w:val="center"/>
            <w:hideMark/>
          </w:tcPr>
          <w:p w14:paraId="44BF9C2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7808956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3B732F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129</w:t>
            </w:r>
          </w:p>
        </w:tc>
        <w:tc>
          <w:tcPr>
            <w:tcW w:w="1803" w:type="pct"/>
            <w:tcBorders>
              <w:top w:val="nil"/>
              <w:left w:val="nil"/>
              <w:bottom w:val="single" w:sz="4" w:space="0" w:color="auto"/>
              <w:right w:val="single" w:sz="4" w:space="0" w:color="auto"/>
            </w:tcBorders>
            <w:vAlign w:val="center"/>
            <w:hideMark/>
          </w:tcPr>
          <w:p w14:paraId="062C438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МУДО ДМШ №2</w:t>
            </w:r>
          </w:p>
        </w:tc>
        <w:tc>
          <w:tcPr>
            <w:tcW w:w="2827" w:type="pct"/>
            <w:tcBorders>
              <w:top w:val="nil"/>
              <w:left w:val="nil"/>
              <w:bottom w:val="single" w:sz="4" w:space="0" w:color="auto"/>
              <w:right w:val="single" w:sz="4" w:space="0" w:color="auto"/>
            </w:tcBorders>
            <w:vAlign w:val="center"/>
            <w:hideMark/>
          </w:tcPr>
          <w:p w14:paraId="6B27FC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0BA9B0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C5998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130</w:t>
            </w:r>
          </w:p>
        </w:tc>
        <w:tc>
          <w:tcPr>
            <w:tcW w:w="1803" w:type="pct"/>
            <w:tcBorders>
              <w:top w:val="nil"/>
              <w:left w:val="nil"/>
              <w:bottom w:val="single" w:sz="4" w:space="0" w:color="auto"/>
              <w:right w:val="single" w:sz="4" w:space="0" w:color="auto"/>
            </w:tcBorders>
            <w:vAlign w:val="center"/>
            <w:hideMark/>
          </w:tcPr>
          <w:p w14:paraId="1442ADC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МУ"Многофунк.к-с"Триумф"</w:t>
            </w:r>
          </w:p>
        </w:tc>
        <w:tc>
          <w:tcPr>
            <w:tcW w:w="2827" w:type="pct"/>
            <w:tcBorders>
              <w:top w:val="nil"/>
              <w:left w:val="nil"/>
              <w:bottom w:val="single" w:sz="4" w:space="0" w:color="auto"/>
              <w:right w:val="single" w:sz="4" w:space="0" w:color="auto"/>
            </w:tcBorders>
            <w:vAlign w:val="center"/>
            <w:hideMark/>
          </w:tcPr>
          <w:p w14:paraId="5D11035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DDEED6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1D9C3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131</w:t>
            </w:r>
          </w:p>
        </w:tc>
        <w:tc>
          <w:tcPr>
            <w:tcW w:w="1803" w:type="pct"/>
            <w:tcBorders>
              <w:top w:val="nil"/>
              <w:left w:val="nil"/>
              <w:bottom w:val="single" w:sz="4" w:space="0" w:color="auto"/>
              <w:right w:val="single" w:sz="4" w:space="0" w:color="auto"/>
            </w:tcBorders>
            <w:vAlign w:val="center"/>
            <w:hideMark/>
          </w:tcPr>
          <w:p w14:paraId="5A3EC6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МУ"Многофунк.к-с"Триумф"</w:t>
            </w:r>
          </w:p>
        </w:tc>
        <w:tc>
          <w:tcPr>
            <w:tcW w:w="2827" w:type="pct"/>
            <w:tcBorders>
              <w:top w:val="nil"/>
              <w:left w:val="nil"/>
              <w:bottom w:val="single" w:sz="4" w:space="0" w:color="auto"/>
              <w:right w:val="single" w:sz="4" w:space="0" w:color="auto"/>
            </w:tcBorders>
            <w:vAlign w:val="center"/>
            <w:hideMark/>
          </w:tcPr>
          <w:p w14:paraId="354472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AAFDF0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C46ED4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132</w:t>
            </w:r>
          </w:p>
        </w:tc>
        <w:tc>
          <w:tcPr>
            <w:tcW w:w="1803" w:type="pct"/>
            <w:tcBorders>
              <w:top w:val="nil"/>
              <w:left w:val="nil"/>
              <w:bottom w:val="single" w:sz="4" w:space="0" w:color="auto"/>
              <w:right w:val="single" w:sz="4" w:space="0" w:color="auto"/>
            </w:tcBorders>
            <w:vAlign w:val="center"/>
            <w:hideMark/>
          </w:tcPr>
          <w:p w14:paraId="18087F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 Стадион "Торпедо"</w:t>
            </w:r>
          </w:p>
        </w:tc>
        <w:tc>
          <w:tcPr>
            <w:tcW w:w="2827" w:type="pct"/>
            <w:tcBorders>
              <w:top w:val="nil"/>
              <w:left w:val="nil"/>
              <w:bottom w:val="single" w:sz="4" w:space="0" w:color="auto"/>
              <w:right w:val="single" w:sz="4" w:space="0" w:color="auto"/>
            </w:tcBorders>
            <w:vAlign w:val="center"/>
            <w:hideMark/>
          </w:tcPr>
          <w:p w14:paraId="1919B7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D9E9F2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80BAA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133</w:t>
            </w:r>
          </w:p>
        </w:tc>
        <w:tc>
          <w:tcPr>
            <w:tcW w:w="1803" w:type="pct"/>
            <w:tcBorders>
              <w:top w:val="nil"/>
              <w:left w:val="nil"/>
              <w:bottom w:val="single" w:sz="4" w:space="0" w:color="auto"/>
              <w:right w:val="single" w:sz="4" w:space="0" w:color="auto"/>
            </w:tcBorders>
            <w:vAlign w:val="center"/>
            <w:hideMark/>
          </w:tcPr>
          <w:p w14:paraId="128833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№9</w:t>
            </w:r>
          </w:p>
        </w:tc>
        <w:tc>
          <w:tcPr>
            <w:tcW w:w="2827" w:type="pct"/>
            <w:tcBorders>
              <w:top w:val="nil"/>
              <w:left w:val="nil"/>
              <w:bottom w:val="single" w:sz="4" w:space="0" w:color="auto"/>
              <w:right w:val="single" w:sz="4" w:space="0" w:color="auto"/>
            </w:tcBorders>
            <w:vAlign w:val="center"/>
            <w:hideMark/>
          </w:tcPr>
          <w:p w14:paraId="0E2E9F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2031C86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94D62E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134</w:t>
            </w:r>
          </w:p>
        </w:tc>
        <w:tc>
          <w:tcPr>
            <w:tcW w:w="1803" w:type="pct"/>
            <w:tcBorders>
              <w:top w:val="nil"/>
              <w:left w:val="nil"/>
              <w:bottom w:val="single" w:sz="4" w:space="0" w:color="auto"/>
              <w:right w:val="single" w:sz="4" w:space="0" w:color="auto"/>
            </w:tcBorders>
            <w:vAlign w:val="center"/>
            <w:hideMark/>
          </w:tcPr>
          <w:p w14:paraId="68D824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№8</w:t>
            </w:r>
          </w:p>
        </w:tc>
        <w:tc>
          <w:tcPr>
            <w:tcW w:w="2827" w:type="pct"/>
            <w:tcBorders>
              <w:top w:val="nil"/>
              <w:left w:val="nil"/>
              <w:bottom w:val="single" w:sz="4" w:space="0" w:color="auto"/>
              <w:right w:val="single" w:sz="4" w:space="0" w:color="auto"/>
            </w:tcBorders>
            <w:vAlign w:val="center"/>
            <w:hideMark/>
          </w:tcPr>
          <w:p w14:paraId="470830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67BB0B6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0E2B7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135</w:t>
            </w:r>
          </w:p>
        </w:tc>
        <w:tc>
          <w:tcPr>
            <w:tcW w:w="1803" w:type="pct"/>
            <w:tcBorders>
              <w:top w:val="nil"/>
              <w:left w:val="nil"/>
              <w:bottom w:val="single" w:sz="4" w:space="0" w:color="auto"/>
              <w:right w:val="single" w:sz="4" w:space="0" w:color="auto"/>
            </w:tcBorders>
            <w:vAlign w:val="center"/>
            <w:hideMark/>
          </w:tcPr>
          <w:p w14:paraId="04B58BC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№8</w:t>
            </w:r>
          </w:p>
        </w:tc>
        <w:tc>
          <w:tcPr>
            <w:tcW w:w="2827" w:type="pct"/>
            <w:tcBorders>
              <w:top w:val="nil"/>
              <w:left w:val="nil"/>
              <w:bottom w:val="single" w:sz="4" w:space="0" w:color="auto"/>
              <w:right w:val="single" w:sz="4" w:space="0" w:color="auto"/>
            </w:tcBorders>
            <w:vAlign w:val="center"/>
            <w:hideMark/>
          </w:tcPr>
          <w:p w14:paraId="43C13F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144008F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DB212C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136</w:t>
            </w:r>
          </w:p>
        </w:tc>
        <w:tc>
          <w:tcPr>
            <w:tcW w:w="1803" w:type="pct"/>
            <w:tcBorders>
              <w:top w:val="nil"/>
              <w:left w:val="nil"/>
              <w:bottom w:val="single" w:sz="4" w:space="0" w:color="auto"/>
              <w:right w:val="single" w:sz="4" w:space="0" w:color="auto"/>
            </w:tcBorders>
            <w:vAlign w:val="center"/>
            <w:hideMark/>
          </w:tcPr>
          <w:p w14:paraId="0387A0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№6</w:t>
            </w:r>
          </w:p>
        </w:tc>
        <w:tc>
          <w:tcPr>
            <w:tcW w:w="2827" w:type="pct"/>
            <w:tcBorders>
              <w:top w:val="nil"/>
              <w:left w:val="nil"/>
              <w:bottom w:val="single" w:sz="4" w:space="0" w:color="auto"/>
              <w:right w:val="single" w:sz="4" w:space="0" w:color="auto"/>
            </w:tcBorders>
            <w:vAlign w:val="center"/>
            <w:hideMark/>
          </w:tcPr>
          <w:p w14:paraId="051511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6C4D2BD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7A4D8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137</w:t>
            </w:r>
          </w:p>
        </w:tc>
        <w:tc>
          <w:tcPr>
            <w:tcW w:w="1803" w:type="pct"/>
            <w:tcBorders>
              <w:top w:val="nil"/>
              <w:left w:val="nil"/>
              <w:bottom w:val="single" w:sz="4" w:space="0" w:color="auto"/>
              <w:right w:val="single" w:sz="4" w:space="0" w:color="auto"/>
            </w:tcBorders>
            <w:vAlign w:val="center"/>
            <w:hideMark/>
          </w:tcPr>
          <w:p w14:paraId="0A24C23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№6</w:t>
            </w:r>
          </w:p>
        </w:tc>
        <w:tc>
          <w:tcPr>
            <w:tcW w:w="2827" w:type="pct"/>
            <w:tcBorders>
              <w:top w:val="nil"/>
              <w:left w:val="nil"/>
              <w:bottom w:val="single" w:sz="4" w:space="0" w:color="auto"/>
              <w:right w:val="single" w:sz="4" w:space="0" w:color="auto"/>
            </w:tcBorders>
            <w:vAlign w:val="center"/>
            <w:hideMark/>
          </w:tcPr>
          <w:p w14:paraId="3F3B98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55F5104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797A75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138</w:t>
            </w:r>
          </w:p>
        </w:tc>
        <w:tc>
          <w:tcPr>
            <w:tcW w:w="1803" w:type="pct"/>
            <w:tcBorders>
              <w:top w:val="nil"/>
              <w:left w:val="nil"/>
              <w:bottom w:val="single" w:sz="4" w:space="0" w:color="auto"/>
              <w:right w:val="single" w:sz="4" w:space="0" w:color="auto"/>
            </w:tcBorders>
            <w:vAlign w:val="center"/>
            <w:hideMark/>
          </w:tcPr>
          <w:p w14:paraId="3FFC16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СОШ №2 им. 37 ГСД Красной Армии</w:t>
            </w:r>
          </w:p>
        </w:tc>
        <w:tc>
          <w:tcPr>
            <w:tcW w:w="2827" w:type="pct"/>
            <w:tcBorders>
              <w:top w:val="nil"/>
              <w:left w:val="nil"/>
              <w:bottom w:val="single" w:sz="4" w:space="0" w:color="auto"/>
              <w:right w:val="single" w:sz="4" w:space="0" w:color="auto"/>
            </w:tcBorders>
            <w:vAlign w:val="center"/>
            <w:hideMark/>
          </w:tcPr>
          <w:p w14:paraId="44ED12B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573AA94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57DC33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139</w:t>
            </w:r>
          </w:p>
        </w:tc>
        <w:tc>
          <w:tcPr>
            <w:tcW w:w="1803" w:type="pct"/>
            <w:tcBorders>
              <w:top w:val="nil"/>
              <w:left w:val="nil"/>
              <w:bottom w:val="single" w:sz="4" w:space="0" w:color="auto"/>
              <w:right w:val="single" w:sz="4" w:space="0" w:color="auto"/>
            </w:tcBorders>
            <w:vAlign w:val="center"/>
            <w:hideMark/>
          </w:tcPr>
          <w:p w14:paraId="34B7E0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Общеобразовательная школа №7</w:t>
            </w:r>
          </w:p>
        </w:tc>
        <w:tc>
          <w:tcPr>
            <w:tcW w:w="2827" w:type="pct"/>
            <w:tcBorders>
              <w:top w:val="nil"/>
              <w:left w:val="nil"/>
              <w:bottom w:val="single" w:sz="4" w:space="0" w:color="auto"/>
              <w:right w:val="single" w:sz="4" w:space="0" w:color="auto"/>
            </w:tcBorders>
            <w:vAlign w:val="center"/>
            <w:hideMark/>
          </w:tcPr>
          <w:p w14:paraId="0D281F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6C28F83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07C036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140</w:t>
            </w:r>
          </w:p>
        </w:tc>
        <w:tc>
          <w:tcPr>
            <w:tcW w:w="1803" w:type="pct"/>
            <w:tcBorders>
              <w:top w:val="nil"/>
              <w:left w:val="nil"/>
              <w:bottom w:val="single" w:sz="4" w:space="0" w:color="auto"/>
              <w:right w:val="single" w:sz="4" w:space="0" w:color="auto"/>
            </w:tcBorders>
            <w:vAlign w:val="center"/>
            <w:hideMark/>
          </w:tcPr>
          <w:p w14:paraId="309C13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Общеобразовательная школа №7</w:t>
            </w:r>
          </w:p>
        </w:tc>
        <w:tc>
          <w:tcPr>
            <w:tcW w:w="2827" w:type="pct"/>
            <w:tcBorders>
              <w:top w:val="nil"/>
              <w:left w:val="nil"/>
              <w:bottom w:val="single" w:sz="4" w:space="0" w:color="auto"/>
              <w:right w:val="single" w:sz="4" w:space="0" w:color="auto"/>
            </w:tcBorders>
            <w:vAlign w:val="center"/>
            <w:hideMark/>
          </w:tcPr>
          <w:p w14:paraId="6EAFDF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Хлебозаводской тупик, д.9 строен. 1АО "Люберецкая теплосеть"</w:t>
            </w:r>
          </w:p>
        </w:tc>
      </w:tr>
      <w:tr w:rsidR="00B51A48" w:rsidRPr="00B51A48" w14:paraId="666265F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AC78E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141</w:t>
            </w:r>
          </w:p>
        </w:tc>
        <w:tc>
          <w:tcPr>
            <w:tcW w:w="1803" w:type="pct"/>
            <w:tcBorders>
              <w:top w:val="nil"/>
              <w:left w:val="nil"/>
              <w:bottom w:val="single" w:sz="4" w:space="0" w:color="auto"/>
              <w:right w:val="single" w:sz="4" w:space="0" w:color="auto"/>
            </w:tcBorders>
            <w:vAlign w:val="center"/>
            <w:hideMark/>
          </w:tcPr>
          <w:p w14:paraId="54C4F8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Лицей №42</w:t>
            </w:r>
          </w:p>
        </w:tc>
        <w:tc>
          <w:tcPr>
            <w:tcW w:w="2827" w:type="pct"/>
            <w:tcBorders>
              <w:top w:val="nil"/>
              <w:left w:val="nil"/>
              <w:bottom w:val="single" w:sz="4" w:space="0" w:color="auto"/>
              <w:right w:val="single" w:sz="4" w:space="0" w:color="auto"/>
            </w:tcBorders>
            <w:vAlign w:val="center"/>
            <w:hideMark/>
          </w:tcPr>
          <w:p w14:paraId="238953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247C70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7EEFF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142</w:t>
            </w:r>
          </w:p>
        </w:tc>
        <w:tc>
          <w:tcPr>
            <w:tcW w:w="1803" w:type="pct"/>
            <w:tcBorders>
              <w:top w:val="nil"/>
              <w:left w:val="nil"/>
              <w:bottom w:val="single" w:sz="4" w:space="0" w:color="auto"/>
              <w:right w:val="single" w:sz="4" w:space="0" w:color="auto"/>
            </w:tcBorders>
            <w:vAlign w:val="center"/>
            <w:hideMark/>
          </w:tcPr>
          <w:p w14:paraId="56DA85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Лицей №4</w:t>
            </w:r>
          </w:p>
        </w:tc>
        <w:tc>
          <w:tcPr>
            <w:tcW w:w="2827" w:type="pct"/>
            <w:tcBorders>
              <w:top w:val="nil"/>
              <w:left w:val="nil"/>
              <w:bottom w:val="single" w:sz="4" w:space="0" w:color="auto"/>
              <w:right w:val="single" w:sz="4" w:space="0" w:color="auto"/>
            </w:tcBorders>
            <w:vAlign w:val="center"/>
            <w:hideMark/>
          </w:tcPr>
          <w:p w14:paraId="1833B2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E16411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6AB77D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143</w:t>
            </w:r>
          </w:p>
        </w:tc>
        <w:tc>
          <w:tcPr>
            <w:tcW w:w="1803" w:type="pct"/>
            <w:tcBorders>
              <w:top w:val="nil"/>
              <w:left w:val="nil"/>
              <w:bottom w:val="single" w:sz="4" w:space="0" w:color="auto"/>
              <w:right w:val="single" w:sz="4" w:space="0" w:color="auto"/>
            </w:tcBorders>
            <w:vAlign w:val="center"/>
            <w:hideMark/>
          </w:tcPr>
          <w:p w14:paraId="5B2054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Кадетская школа</w:t>
            </w:r>
          </w:p>
        </w:tc>
        <w:tc>
          <w:tcPr>
            <w:tcW w:w="2827" w:type="pct"/>
            <w:tcBorders>
              <w:top w:val="nil"/>
              <w:left w:val="nil"/>
              <w:bottom w:val="single" w:sz="4" w:space="0" w:color="auto"/>
              <w:right w:val="single" w:sz="4" w:space="0" w:color="auto"/>
            </w:tcBorders>
            <w:vAlign w:val="center"/>
            <w:hideMark/>
          </w:tcPr>
          <w:p w14:paraId="025E7E0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5938689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6CCDC9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144</w:t>
            </w:r>
          </w:p>
        </w:tc>
        <w:tc>
          <w:tcPr>
            <w:tcW w:w="1803" w:type="pct"/>
            <w:tcBorders>
              <w:top w:val="nil"/>
              <w:left w:val="nil"/>
              <w:bottom w:val="single" w:sz="4" w:space="0" w:color="auto"/>
              <w:right w:val="single" w:sz="4" w:space="0" w:color="auto"/>
            </w:tcBorders>
            <w:vAlign w:val="center"/>
            <w:hideMark/>
          </w:tcPr>
          <w:p w14:paraId="6C3667C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ДОД детская школа искусств "Юность"</w:t>
            </w:r>
          </w:p>
        </w:tc>
        <w:tc>
          <w:tcPr>
            <w:tcW w:w="2827" w:type="pct"/>
            <w:tcBorders>
              <w:top w:val="nil"/>
              <w:left w:val="nil"/>
              <w:bottom w:val="single" w:sz="4" w:space="0" w:color="auto"/>
              <w:right w:val="single" w:sz="4" w:space="0" w:color="auto"/>
            </w:tcBorders>
            <w:vAlign w:val="center"/>
            <w:hideMark/>
          </w:tcPr>
          <w:p w14:paraId="7E38844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Гоголя д.2 строение 1АО "Люберецкая теплосеть"</w:t>
            </w:r>
          </w:p>
        </w:tc>
      </w:tr>
      <w:tr w:rsidR="00B51A48" w:rsidRPr="00B51A48" w14:paraId="54B1725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4117B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145</w:t>
            </w:r>
          </w:p>
        </w:tc>
        <w:tc>
          <w:tcPr>
            <w:tcW w:w="1803" w:type="pct"/>
            <w:tcBorders>
              <w:top w:val="nil"/>
              <w:left w:val="nil"/>
              <w:bottom w:val="single" w:sz="4" w:space="0" w:color="auto"/>
              <w:right w:val="single" w:sz="4" w:space="0" w:color="auto"/>
            </w:tcBorders>
            <w:vAlign w:val="center"/>
            <w:hideMark/>
          </w:tcPr>
          <w:p w14:paraId="0DB596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ДОД Дворец дет. творчества</w:t>
            </w:r>
          </w:p>
        </w:tc>
        <w:tc>
          <w:tcPr>
            <w:tcW w:w="2827" w:type="pct"/>
            <w:tcBorders>
              <w:top w:val="nil"/>
              <w:left w:val="nil"/>
              <w:bottom w:val="single" w:sz="4" w:space="0" w:color="auto"/>
              <w:right w:val="single" w:sz="4" w:space="0" w:color="auto"/>
            </w:tcBorders>
            <w:vAlign w:val="center"/>
            <w:hideMark/>
          </w:tcPr>
          <w:p w14:paraId="0A5E09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83A3DE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67D62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146</w:t>
            </w:r>
          </w:p>
        </w:tc>
        <w:tc>
          <w:tcPr>
            <w:tcW w:w="1803" w:type="pct"/>
            <w:tcBorders>
              <w:top w:val="nil"/>
              <w:left w:val="nil"/>
              <w:bottom w:val="single" w:sz="4" w:space="0" w:color="auto"/>
              <w:right w:val="single" w:sz="4" w:space="0" w:color="auto"/>
            </w:tcBorders>
            <w:vAlign w:val="center"/>
            <w:hideMark/>
          </w:tcPr>
          <w:p w14:paraId="034B011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№5</w:t>
            </w:r>
          </w:p>
        </w:tc>
        <w:tc>
          <w:tcPr>
            <w:tcW w:w="2827" w:type="pct"/>
            <w:tcBorders>
              <w:top w:val="nil"/>
              <w:left w:val="nil"/>
              <w:bottom w:val="single" w:sz="4" w:space="0" w:color="auto"/>
              <w:right w:val="single" w:sz="4" w:space="0" w:color="auto"/>
            </w:tcBorders>
            <w:vAlign w:val="center"/>
            <w:hideMark/>
          </w:tcPr>
          <w:p w14:paraId="6F74A0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2BA72F6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D649C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147</w:t>
            </w:r>
          </w:p>
        </w:tc>
        <w:tc>
          <w:tcPr>
            <w:tcW w:w="1803" w:type="pct"/>
            <w:tcBorders>
              <w:top w:val="nil"/>
              <w:left w:val="nil"/>
              <w:bottom w:val="single" w:sz="4" w:space="0" w:color="auto"/>
              <w:right w:val="single" w:sz="4" w:space="0" w:color="auto"/>
            </w:tcBorders>
            <w:vAlign w:val="center"/>
            <w:hideMark/>
          </w:tcPr>
          <w:p w14:paraId="37D8C52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№44</w:t>
            </w:r>
          </w:p>
        </w:tc>
        <w:tc>
          <w:tcPr>
            <w:tcW w:w="2827" w:type="pct"/>
            <w:tcBorders>
              <w:top w:val="nil"/>
              <w:left w:val="nil"/>
              <w:bottom w:val="single" w:sz="4" w:space="0" w:color="auto"/>
              <w:right w:val="single" w:sz="4" w:space="0" w:color="auto"/>
            </w:tcBorders>
            <w:vAlign w:val="center"/>
            <w:hideMark/>
          </w:tcPr>
          <w:p w14:paraId="1210DAD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E48F64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7D1A9E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148</w:t>
            </w:r>
          </w:p>
        </w:tc>
        <w:tc>
          <w:tcPr>
            <w:tcW w:w="1803" w:type="pct"/>
            <w:tcBorders>
              <w:top w:val="nil"/>
              <w:left w:val="nil"/>
              <w:bottom w:val="single" w:sz="4" w:space="0" w:color="auto"/>
              <w:right w:val="single" w:sz="4" w:space="0" w:color="auto"/>
            </w:tcBorders>
            <w:vAlign w:val="center"/>
            <w:hideMark/>
          </w:tcPr>
          <w:p w14:paraId="5170D5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№20</w:t>
            </w:r>
          </w:p>
        </w:tc>
        <w:tc>
          <w:tcPr>
            <w:tcW w:w="2827" w:type="pct"/>
            <w:tcBorders>
              <w:top w:val="nil"/>
              <w:left w:val="nil"/>
              <w:bottom w:val="single" w:sz="4" w:space="0" w:color="auto"/>
              <w:right w:val="single" w:sz="4" w:space="0" w:color="auto"/>
            </w:tcBorders>
            <w:vAlign w:val="center"/>
            <w:hideMark/>
          </w:tcPr>
          <w:p w14:paraId="70B942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05EE77D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01DEC6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149</w:t>
            </w:r>
          </w:p>
        </w:tc>
        <w:tc>
          <w:tcPr>
            <w:tcW w:w="1803" w:type="pct"/>
            <w:tcBorders>
              <w:top w:val="nil"/>
              <w:left w:val="nil"/>
              <w:bottom w:val="single" w:sz="4" w:space="0" w:color="auto"/>
              <w:right w:val="single" w:sz="4" w:space="0" w:color="auto"/>
            </w:tcBorders>
            <w:vAlign w:val="center"/>
            <w:hideMark/>
          </w:tcPr>
          <w:p w14:paraId="3701D0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№1</w:t>
            </w:r>
          </w:p>
        </w:tc>
        <w:tc>
          <w:tcPr>
            <w:tcW w:w="2827" w:type="pct"/>
            <w:tcBorders>
              <w:top w:val="nil"/>
              <w:left w:val="nil"/>
              <w:bottom w:val="single" w:sz="4" w:space="0" w:color="auto"/>
              <w:right w:val="single" w:sz="4" w:space="0" w:color="auto"/>
            </w:tcBorders>
            <w:vAlign w:val="center"/>
            <w:hideMark/>
          </w:tcPr>
          <w:p w14:paraId="5BB33B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DF7EFC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878131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150</w:t>
            </w:r>
          </w:p>
        </w:tc>
        <w:tc>
          <w:tcPr>
            <w:tcW w:w="1803" w:type="pct"/>
            <w:tcBorders>
              <w:top w:val="nil"/>
              <w:left w:val="nil"/>
              <w:bottom w:val="single" w:sz="4" w:space="0" w:color="auto"/>
              <w:right w:val="single" w:sz="4" w:space="0" w:color="auto"/>
            </w:tcBorders>
            <w:vAlign w:val="center"/>
            <w:hideMark/>
          </w:tcPr>
          <w:p w14:paraId="218195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МОУ Гимназия №1</w:t>
            </w:r>
          </w:p>
        </w:tc>
        <w:tc>
          <w:tcPr>
            <w:tcW w:w="2827" w:type="pct"/>
            <w:tcBorders>
              <w:top w:val="nil"/>
              <w:left w:val="nil"/>
              <w:bottom w:val="single" w:sz="4" w:space="0" w:color="auto"/>
              <w:right w:val="single" w:sz="4" w:space="0" w:color="auto"/>
            </w:tcBorders>
            <w:vAlign w:val="center"/>
            <w:hideMark/>
          </w:tcPr>
          <w:p w14:paraId="034E4D4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9B8AF0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BB7056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151</w:t>
            </w:r>
          </w:p>
        </w:tc>
        <w:tc>
          <w:tcPr>
            <w:tcW w:w="1803" w:type="pct"/>
            <w:tcBorders>
              <w:top w:val="nil"/>
              <w:left w:val="nil"/>
              <w:bottom w:val="single" w:sz="4" w:space="0" w:color="auto"/>
              <w:right w:val="single" w:sz="4" w:space="0" w:color="auto"/>
            </w:tcBorders>
            <w:vAlign w:val="center"/>
            <w:hideMark/>
          </w:tcPr>
          <w:p w14:paraId="17573C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Мособл.Ветстанция</w:t>
            </w:r>
          </w:p>
        </w:tc>
        <w:tc>
          <w:tcPr>
            <w:tcW w:w="2827" w:type="pct"/>
            <w:tcBorders>
              <w:top w:val="nil"/>
              <w:left w:val="nil"/>
              <w:bottom w:val="single" w:sz="4" w:space="0" w:color="auto"/>
              <w:right w:val="single" w:sz="4" w:space="0" w:color="auto"/>
            </w:tcBorders>
            <w:vAlign w:val="center"/>
            <w:hideMark/>
          </w:tcPr>
          <w:p w14:paraId="08B02C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Инициативная д.15 строен. 1АО "Люберецкая теплосеть"</w:t>
            </w:r>
          </w:p>
        </w:tc>
      </w:tr>
      <w:tr w:rsidR="00B51A48" w:rsidRPr="00B51A48" w14:paraId="3BC3DEB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D208A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152</w:t>
            </w:r>
          </w:p>
        </w:tc>
        <w:tc>
          <w:tcPr>
            <w:tcW w:w="1803" w:type="pct"/>
            <w:tcBorders>
              <w:top w:val="nil"/>
              <w:left w:val="nil"/>
              <w:bottom w:val="single" w:sz="4" w:space="0" w:color="auto"/>
              <w:right w:val="single" w:sz="4" w:space="0" w:color="auto"/>
            </w:tcBorders>
            <w:vAlign w:val="center"/>
            <w:hideMark/>
          </w:tcPr>
          <w:p w14:paraId="147F3E1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Морг</w:t>
            </w:r>
          </w:p>
        </w:tc>
        <w:tc>
          <w:tcPr>
            <w:tcW w:w="2827" w:type="pct"/>
            <w:tcBorders>
              <w:top w:val="nil"/>
              <w:left w:val="nil"/>
              <w:bottom w:val="single" w:sz="4" w:space="0" w:color="auto"/>
              <w:right w:val="single" w:sz="4" w:space="0" w:color="auto"/>
            </w:tcBorders>
            <w:vAlign w:val="center"/>
            <w:hideMark/>
          </w:tcPr>
          <w:p w14:paraId="707E63B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2FEFD1A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442C7C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153</w:t>
            </w:r>
          </w:p>
        </w:tc>
        <w:tc>
          <w:tcPr>
            <w:tcW w:w="1803" w:type="pct"/>
            <w:tcBorders>
              <w:top w:val="nil"/>
              <w:left w:val="nil"/>
              <w:bottom w:val="single" w:sz="4" w:space="0" w:color="auto"/>
              <w:right w:val="single" w:sz="4" w:space="0" w:color="auto"/>
            </w:tcBorders>
            <w:vAlign w:val="center"/>
            <w:hideMark/>
          </w:tcPr>
          <w:p w14:paraId="70F7D0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 ДО "Детская школа искусств №1"</w:t>
            </w:r>
          </w:p>
        </w:tc>
        <w:tc>
          <w:tcPr>
            <w:tcW w:w="2827" w:type="pct"/>
            <w:tcBorders>
              <w:top w:val="nil"/>
              <w:left w:val="nil"/>
              <w:bottom w:val="single" w:sz="4" w:space="0" w:color="auto"/>
              <w:right w:val="single" w:sz="4" w:space="0" w:color="auto"/>
            </w:tcBorders>
            <w:vAlign w:val="center"/>
            <w:hideMark/>
          </w:tcPr>
          <w:p w14:paraId="6E00CE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43 строение 2АО "Люберецкая теплосеть"</w:t>
            </w:r>
          </w:p>
        </w:tc>
      </w:tr>
      <w:tr w:rsidR="00B51A48" w:rsidRPr="00B51A48" w14:paraId="2F4FF1E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E4BBB0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154</w:t>
            </w:r>
          </w:p>
        </w:tc>
        <w:tc>
          <w:tcPr>
            <w:tcW w:w="1803" w:type="pct"/>
            <w:tcBorders>
              <w:top w:val="nil"/>
              <w:left w:val="nil"/>
              <w:bottom w:val="single" w:sz="4" w:space="0" w:color="auto"/>
              <w:right w:val="single" w:sz="4" w:space="0" w:color="auto"/>
            </w:tcBorders>
            <w:vAlign w:val="center"/>
            <w:hideMark/>
          </w:tcPr>
          <w:p w14:paraId="5A52EBE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ММУК"Люберецкий районный Дворец культуры</w:t>
            </w:r>
          </w:p>
        </w:tc>
        <w:tc>
          <w:tcPr>
            <w:tcW w:w="2827" w:type="pct"/>
            <w:tcBorders>
              <w:top w:val="nil"/>
              <w:left w:val="nil"/>
              <w:bottom w:val="single" w:sz="4" w:space="0" w:color="auto"/>
              <w:right w:val="single" w:sz="4" w:space="0" w:color="auto"/>
            </w:tcBorders>
            <w:vAlign w:val="center"/>
            <w:hideMark/>
          </w:tcPr>
          <w:p w14:paraId="3A321B5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6996D4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90043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155</w:t>
            </w:r>
          </w:p>
        </w:tc>
        <w:tc>
          <w:tcPr>
            <w:tcW w:w="1803" w:type="pct"/>
            <w:tcBorders>
              <w:top w:val="nil"/>
              <w:left w:val="nil"/>
              <w:bottom w:val="single" w:sz="4" w:space="0" w:color="auto"/>
              <w:right w:val="single" w:sz="4" w:space="0" w:color="auto"/>
            </w:tcBorders>
            <w:vAlign w:val="center"/>
            <w:hideMark/>
          </w:tcPr>
          <w:p w14:paraId="0A2C2B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Митрофанова ул.,д.6А д/с</w:t>
            </w:r>
          </w:p>
        </w:tc>
        <w:tc>
          <w:tcPr>
            <w:tcW w:w="2827" w:type="pct"/>
            <w:tcBorders>
              <w:top w:val="nil"/>
              <w:left w:val="nil"/>
              <w:bottom w:val="single" w:sz="4" w:space="0" w:color="auto"/>
              <w:right w:val="single" w:sz="4" w:space="0" w:color="auto"/>
            </w:tcBorders>
            <w:vAlign w:val="center"/>
            <w:hideMark/>
          </w:tcPr>
          <w:p w14:paraId="5B9823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Красногорская д.19 корп. 1 строен. 1(ЦТП №1 ул. Митрофанова д.2 стр.1)АО "Люберецкая теплосеть"</w:t>
            </w:r>
          </w:p>
        </w:tc>
      </w:tr>
      <w:tr w:rsidR="00B51A48" w:rsidRPr="00B51A48" w14:paraId="4F01C6A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7033E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156</w:t>
            </w:r>
          </w:p>
        </w:tc>
        <w:tc>
          <w:tcPr>
            <w:tcW w:w="1803" w:type="pct"/>
            <w:tcBorders>
              <w:top w:val="nil"/>
              <w:left w:val="nil"/>
              <w:bottom w:val="single" w:sz="4" w:space="0" w:color="auto"/>
              <w:right w:val="single" w:sz="4" w:space="0" w:color="auto"/>
            </w:tcBorders>
            <w:vAlign w:val="center"/>
            <w:hideMark/>
          </w:tcPr>
          <w:p w14:paraId="5279D8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Межрайонная ИФНС России №17 по МО</w:t>
            </w:r>
          </w:p>
        </w:tc>
        <w:tc>
          <w:tcPr>
            <w:tcW w:w="2827" w:type="pct"/>
            <w:tcBorders>
              <w:top w:val="nil"/>
              <w:left w:val="nil"/>
              <w:bottom w:val="single" w:sz="4" w:space="0" w:color="auto"/>
              <w:right w:val="single" w:sz="4" w:space="0" w:color="auto"/>
            </w:tcBorders>
            <w:vAlign w:val="center"/>
            <w:hideMark/>
          </w:tcPr>
          <w:p w14:paraId="276B009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48327C5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22E671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157</w:t>
            </w:r>
          </w:p>
        </w:tc>
        <w:tc>
          <w:tcPr>
            <w:tcW w:w="1803" w:type="pct"/>
            <w:tcBorders>
              <w:top w:val="nil"/>
              <w:left w:val="nil"/>
              <w:bottom w:val="single" w:sz="4" w:space="0" w:color="auto"/>
              <w:right w:val="single" w:sz="4" w:space="0" w:color="auto"/>
            </w:tcBorders>
            <w:vAlign w:val="center"/>
            <w:hideMark/>
          </w:tcPr>
          <w:p w14:paraId="193655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Межмун.упр-ние МВД</w:t>
            </w:r>
          </w:p>
        </w:tc>
        <w:tc>
          <w:tcPr>
            <w:tcW w:w="2827" w:type="pct"/>
            <w:tcBorders>
              <w:top w:val="nil"/>
              <w:left w:val="nil"/>
              <w:bottom w:val="single" w:sz="4" w:space="0" w:color="auto"/>
              <w:right w:val="single" w:sz="4" w:space="0" w:color="auto"/>
            </w:tcBorders>
            <w:vAlign w:val="center"/>
            <w:hideMark/>
          </w:tcPr>
          <w:p w14:paraId="5475D9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3C01123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3D83B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158</w:t>
            </w:r>
          </w:p>
        </w:tc>
        <w:tc>
          <w:tcPr>
            <w:tcW w:w="1803" w:type="pct"/>
            <w:tcBorders>
              <w:top w:val="nil"/>
              <w:left w:val="nil"/>
              <w:bottom w:val="single" w:sz="4" w:space="0" w:color="auto"/>
              <w:right w:val="single" w:sz="4" w:space="0" w:color="auto"/>
            </w:tcBorders>
            <w:vAlign w:val="center"/>
            <w:hideMark/>
          </w:tcPr>
          <w:p w14:paraId="2973F07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Медветрезвитель</w:t>
            </w:r>
          </w:p>
        </w:tc>
        <w:tc>
          <w:tcPr>
            <w:tcW w:w="2827" w:type="pct"/>
            <w:tcBorders>
              <w:top w:val="nil"/>
              <w:left w:val="nil"/>
              <w:bottom w:val="single" w:sz="4" w:space="0" w:color="auto"/>
              <w:right w:val="single" w:sz="4" w:space="0" w:color="auto"/>
            </w:tcBorders>
            <w:vAlign w:val="center"/>
            <w:hideMark/>
          </w:tcPr>
          <w:p w14:paraId="5FDCFD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74AAD84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023932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159</w:t>
            </w:r>
          </w:p>
        </w:tc>
        <w:tc>
          <w:tcPr>
            <w:tcW w:w="1803" w:type="pct"/>
            <w:tcBorders>
              <w:top w:val="nil"/>
              <w:left w:val="nil"/>
              <w:bottom w:val="single" w:sz="4" w:space="0" w:color="auto"/>
              <w:right w:val="single" w:sz="4" w:space="0" w:color="auto"/>
            </w:tcBorders>
            <w:vAlign w:val="center"/>
            <w:hideMark/>
          </w:tcPr>
          <w:p w14:paraId="3FD21A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детский сад №9 "Космос"</w:t>
            </w:r>
          </w:p>
        </w:tc>
        <w:tc>
          <w:tcPr>
            <w:tcW w:w="2827" w:type="pct"/>
            <w:tcBorders>
              <w:top w:val="nil"/>
              <w:left w:val="nil"/>
              <w:bottom w:val="single" w:sz="4" w:space="0" w:color="auto"/>
              <w:right w:val="single" w:sz="4" w:space="0" w:color="auto"/>
            </w:tcBorders>
            <w:vAlign w:val="center"/>
            <w:hideMark/>
          </w:tcPr>
          <w:p w14:paraId="7A3F97A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62FBD54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939305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160</w:t>
            </w:r>
          </w:p>
        </w:tc>
        <w:tc>
          <w:tcPr>
            <w:tcW w:w="1803" w:type="pct"/>
            <w:tcBorders>
              <w:top w:val="nil"/>
              <w:left w:val="nil"/>
              <w:bottom w:val="single" w:sz="4" w:space="0" w:color="auto"/>
              <w:right w:val="single" w:sz="4" w:space="0" w:color="auto"/>
            </w:tcBorders>
            <w:vAlign w:val="center"/>
            <w:hideMark/>
          </w:tcPr>
          <w:p w14:paraId="01FFFA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детский сад №2 "Звездочк</w:t>
            </w:r>
          </w:p>
        </w:tc>
        <w:tc>
          <w:tcPr>
            <w:tcW w:w="2827" w:type="pct"/>
            <w:tcBorders>
              <w:top w:val="nil"/>
              <w:left w:val="nil"/>
              <w:bottom w:val="single" w:sz="4" w:space="0" w:color="auto"/>
              <w:right w:val="single" w:sz="4" w:space="0" w:color="auto"/>
            </w:tcBorders>
            <w:vAlign w:val="center"/>
            <w:hideMark/>
          </w:tcPr>
          <w:p w14:paraId="543727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1C2004F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231D2F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161</w:t>
            </w:r>
          </w:p>
        </w:tc>
        <w:tc>
          <w:tcPr>
            <w:tcW w:w="1803" w:type="pct"/>
            <w:tcBorders>
              <w:top w:val="nil"/>
              <w:left w:val="nil"/>
              <w:bottom w:val="single" w:sz="4" w:space="0" w:color="auto"/>
              <w:right w:val="single" w:sz="4" w:space="0" w:color="auto"/>
            </w:tcBorders>
            <w:vAlign w:val="center"/>
            <w:hideMark/>
          </w:tcPr>
          <w:p w14:paraId="7C7652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общеразв.вида №7</w:t>
            </w:r>
          </w:p>
        </w:tc>
        <w:tc>
          <w:tcPr>
            <w:tcW w:w="2827" w:type="pct"/>
            <w:tcBorders>
              <w:top w:val="nil"/>
              <w:left w:val="nil"/>
              <w:bottom w:val="single" w:sz="4" w:space="0" w:color="auto"/>
              <w:right w:val="single" w:sz="4" w:space="0" w:color="auto"/>
            </w:tcBorders>
            <w:vAlign w:val="center"/>
            <w:hideMark/>
          </w:tcPr>
          <w:p w14:paraId="624F6D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389B6BE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36AB50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162</w:t>
            </w:r>
          </w:p>
        </w:tc>
        <w:tc>
          <w:tcPr>
            <w:tcW w:w="1803" w:type="pct"/>
            <w:tcBorders>
              <w:top w:val="nil"/>
              <w:left w:val="nil"/>
              <w:bottom w:val="single" w:sz="4" w:space="0" w:color="auto"/>
              <w:right w:val="single" w:sz="4" w:space="0" w:color="auto"/>
            </w:tcBorders>
            <w:vAlign w:val="center"/>
            <w:hideMark/>
          </w:tcPr>
          <w:p w14:paraId="7FB04DD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w:t>
            </w:r>
            <w:r w:rsidRPr="00B51A48">
              <w:rPr>
                <w:rFonts w:ascii="Times New Roman" w:eastAsia="Times New Roman" w:hAnsi="Times New Roman" w:cs="Times New Roman"/>
                <w:color w:val="000000"/>
                <w:lang w:eastAsia="ru-RU"/>
              </w:rPr>
              <w:lastRenderedPageBreak/>
              <w:t>г. Люберцы, МДОУ Д/сад общеразв. вида №101</w:t>
            </w:r>
          </w:p>
        </w:tc>
        <w:tc>
          <w:tcPr>
            <w:tcW w:w="2827" w:type="pct"/>
            <w:tcBorders>
              <w:top w:val="nil"/>
              <w:left w:val="nil"/>
              <w:bottom w:val="single" w:sz="4" w:space="0" w:color="auto"/>
              <w:right w:val="single" w:sz="4" w:space="0" w:color="auto"/>
            </w:tcBorders>
            <w:vAlign w:val="center"/>
            <w:hideMark/>
          </w:tcPr>
          <w:p w14:paraId="29A84C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№6 ул. Московская д.9 стр.1)ПАО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37FFD805"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D8633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163</w:t>
            </w:r>
          </w:p>
        </w:tc>
        <w:tc>
          <w:tcPr>
            <w:tcW w:w="1803" w:type="pct"/>
            <w:tcBorders>
              <w:top w:val="nil"/>
              <w:left w:val="nil"/>
              <w:bottom w:val="single" w:sz="4" w:space="0" w:color="auto"/>
              <w:right w:val="single" w:sz="4" w:space="0" w:color="auto"/>
            </w:tcBorders>
            <w:vAlign w:val="center"/>
            <w:hideMark/>
          </w:tcPr>
          <w:p w14:paraId="6061B9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комбинированного вида № 77</w:t>
            </w:r>
          </w:p>
        </w:tc>
        <w:tc>
          <w:tcPr>
            <w:tcW w:w="2827" w:type="pct"/>
            <w:tcBorders>
              <w:top w:val="nil"/>
              <w:left w:val="nil"/>
              <w:bottom w:val="single" w:sz="4" w:space="0" w:color="auto"/>
              <w:right w:val="single" w:sz="4" w:space="0" w:color="auto"/>
            </w:tcBorders>
            <w:vAlign w:val="center"/>
            <w:hideMark/>
          </w:tcPr>
          <w:p w14:paraId="201A9CD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277263A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D0F119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164</w:t>
            </w:r>
          </w:p>
        </w:tc>
        <w:tc>
          <w:tcPr>
            <w:tcW w:w="1803" w:type="pct"/>
            <w:tcBorders>
              <w:top w:val="nil"/>
              <w:left w:val="nil"/>
              <w:bottom w:val="single" w:sz="4" w:space="0" w:color="auto"/>
              <w:right w:val="single" w:sz="4" w:space="0" w:color="auto"/>
            </w:tcBorders>
            <w:vAlign w:val="center"/>
            <w:hideMark/>
          </w:tcPr>
          <w:p w14:paraId="76224B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видла №11</w:t>
            </w:r>
          </w:p>
        </w:tc>
        <w:tc>
          <w:tcPr>
            <w:tcW w:w="2827" w:type="pct"/>
            <w:tcBorders>
              <w:top w:val="nil"/>
              <w:left w:val="nil"/>
              <w:bottom w:val="single" w:sz="4" w:space="0" w:color="auto"/>
              <w:right w:val="single" w:sz="4" w:space="0" w:color="auto"/>
            </w:tcBorders>
            <w:vAlign w:val="center"/>
            <w:hideMark/>
          </w:tcPr>
          <w:p w14:paraId="1CC407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296E58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A64C33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165</w:t>
            </w:r>
          </w:p>
        </w:tc>
        <w:tc>
          <w:tcPr>
            <w:tcW w:w="1803" w:type="pct"/>
            <w:tcBorders>
              <w:top w:val="nil"/>
              <w:left w:val="nil"/>
              <w:bottom w:val="single" w:sz="4" w:space="0" w:color="auto"/>
              <w:right w:val="single" w:sz="4" w:space="0" w:color="auto"/>
            </w:tcBorders>
            <w:vAlign w:val="center"/>
            <w:hideMark/>
          </w:tcPr>
          <w:p w14:paraId="36A324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№91 "Родничок"</w:t>
            </w:r>
          </w:p>
        </w:tc>
        <w:tc>
          <w:tcPr>
            <w:tcW w:w="2827" w:type="pct"/>
            <w:tcBorders>
              <w:top w:val="nil"/>
              <w:left w:val="nil"/>
              <w:bottom w:val="single" w:sz="4" w:space="0" w:color="auto"/>
              <w:right w:val="single" w:sz="4" w:space="0" w:color="auto"/>
            </w:tcBorders>
            <w:vAlign w:val="center"/>
            <w:hideMark/>
          </w:tcPr>
          <w:p w14:paraId="2BC4A9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060879B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1F0BC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166</w:t>
            </w:r>
          </w:p>
        </w:tc>
        <w:tc>
          <w:tcPr>
            <w:tcW w:w="1803" w:type="pct"/>
            <w:tcBorders>
              <w:top w:val="nil"/>
              <w:left w:val="nil"/>
              <w:bottom w:val="single" w:sz="4" w:space="0" w:color="auto"/>
              <w:right w:val="single" w:sz="4" w:space="0" w:color="auto"/>
            </w:tcBorders>
            <w:vAlign w:val="center"/>
            <w:hideMark/>
          </w:tcPr>
          <w:p w14:paraId="6B76544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№103 "Росинка"</w:t>
            </w:r>
          </w:p>
        </w:tc>
        <w:tc>
          <w:tcPr>
            <w:tcW w:w="2827" w:type="pct"/>
            <w:tcBorders>
              <w:top w:val="nil"/>
              <w:left w:val="nil"/>
              <w:bottom w:val="single" w:sz="4" w:space="0" w:color="auto"/>
              <w:right w:val="single" w:sz="4" w:space="0" w:color="auto"/>
            </w:tcBorders>
            <w:vAlign w:val="center"/>
            <w:hideMark/>
          </w:tcPr>
          <w:p w14:paraId="358D3A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4847451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E331C5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167</w:t>
            </w:r>
          </w:p>
        </w:tc>
        <w:tc>
          <w:tcPr>
            <w:tcW w:w="1803" w:type="pct"/>
            <w:tcBorders>
              <w:top w:val="nil"/>
              <w:left w:val="nil"/>
              <w:bottom w:val="single" w:sz="4" w:space="0" w:color="auto"/>
              <w:right w:val="single" w:sz="4" w:space="0" w:color="auto"/>
            </w:tcBorders>
            <w:vAlign w:val="center"/>
            <w:hideMark/>
          </w:tcPr>
          <w:p w14:paraId="59D2A6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83</w:t>
            </w:r>
          </w:p>
        </w:tc>
        <w:tc>
          <w:tcPr>
            <w:tcW w:w="2827" w:type="pct"/>
            <w:tcBorders>
              <w:top w:val="nil"/>
              <w:left w:val="nil"/>
              <w:bottom w:val="single" w:sz="4" w:space="0" w:color="auto"/>
              <w:right w:val="single" w:sz="4" w:space="0" w:color="auto"/>
            </w:tcBorders>
            <w:vAlign w:val="center"/>
            <w:hideMark/>
          </w:tcPr>
          <w:p w14:paraId="013ACFE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859DA3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1331B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168</w:t>
            </w:r>
          </w:p>
        </w:tc>
        <w:tc>
          <w:tcPr>
            <w:tcW w:w="1803" w:type="pct"/>
            <w:tcBorders>
              <w:top w:val="nil"/>
              <w:left w:val="nil"/>
              <w:bottom w:val="single" w:sz="4" w:space="0" w:color="auto"/>
              <w:right w:val="single" w:sz="4" w:space="0" w:color="auto"/>
            </w:tcBorders>
            <w:vAlign w:val="center"/>
            <w:hideMark/>
          </w:tcPr>
          <w:p w14:paraId="50BBFB6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61</w:t>
            </w:r>
          </w:p>
        </w:tc>
        <w:tc>
          <w:tcPr>
            <w:tcW w:w="2827" w:type="pct"/>
            <w:tcBorders>
              <w:top w:val="nil"/>
              <w:left w:val="nil"/>
              <w:bottom w:val="single" w:sz="4" w:space="0" w:color="auto"/>
              <w:right w:val="single" w:sz="4" w:space="0" w:color="auto"/>
            </w:tcBorders>
            <w:vAlign w:val="center"/>
            <w:hideMark/>
          </w:tcPr>
          <w:p w14:paraId="56A94F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09BE5D6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A15A8A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169</w:t>
            </w:r>
          </w:p>
        </w:tc>
        <w:tc>
          <w:tcPr>
            <w:tcW w:w="1803" w:type="pct"/>
            <w:tcBorders>
              <w:top w:val="nil"/>
              <w:left w:val="nil"/>
              <w:bottom w:val="single" w:sz="4" w:space="0" w:color="auto"/>
              <w:right w:val="single" w:sz="4" w:space="0" w:color="auto"/>
            </w:tcBorders>
            <w:vAlign w:val="center"/>
            <w:hideMark/>
          </w:tcPr>
          <w:p w14:paraId="5BF4EB3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59</w:t>
            </w:r>
          </w:p>
        </w:tc>
        <w:tc>
          <w:tcPr>
            <w:tcW w:w="2827" w:type="pct"/>
            <w:tcBorders>
              <w:top w:val="nil"/>
              <w:left w:val="nil"/>
              <w:bottom w:val="single" w:sz="4" w:space="0" w:color="auto"/>
              <w:right w:val="single" w:sz="4" w:space="0" w:color="auto"/>
            </w:tcBorders>
            <w:vAlign w:val="center"/>
            <w:hideMark/>
          </w:tcPr>
          <w:p w14:paraId="5DF136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5DFC324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712224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170</w:t>
            </w:r>
          </w:p>
        </w:tc>
        <w:tc>
          <w:tcPr>
            <w:tcW w:w="1803" w:type="pct"/>
            <w:tcBorders>
              <w:top w:val="nil"/>
              <w:left w:val="nil"/>
              <w:bottom w:val="single" w:sz="4" w:space="0" w:color="auto"/>
              <w:right w:val="single" w:sz="4" w:space="0" w:color="auto"/>
            </w:tcBorders>
            <w:vAlign w:val="center"/>
            <w:hideMark/>
          </w:tcPr>
          <w:p w14:paraId="3DBA63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28 "Совенок"</w:t>
            </w:r>
          </w:p>
        </w:tc>
        <w:tc>
          <w:tcPr>
            <w:tcW w:w="2827" w:type="pct"/>
            <w:tcBorders>
              <w:top w:val="nil"/>
              <w:left w:val="nil"/>
              <w:bottom w:val="single" w:sz="4" w:space="0" w:color="auto"/>
              <w:right w:val="single" w:sz="4" w:space="0" w:color="auto"/>
            </w:tcBorders>
            <w:vAlign w:val="center"/>
            <w:hideMark/>
          </w:tcPr>
          <w:p w14:paraId="329A214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5428985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F21CD8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171</w:t>
            </w:r>
          </w:p>
        </w:tc>
        <w:tc>
          <w:tcPr>
            <w:tcW w:w="1803" w:type="pct"/>
            <w:tcBorders>
              <w:top w:val="nil"/>
              <w:left w:val="nil"/>
              <w:bottom w:val="single" w:sz="4" w:space="0" w:color="auto"/>
              <w:right w:val="single" w:sz="4" w:space="0" w:color="auto"/>
            </w:tcBorders>
            <w:vAlign w:val="center"/>
            <w:hideMark/>
          </w:tcPr>
          <w:p w14:paraId="3ED742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комб.вида №59</w:t>
            </w:r>
          </w:p>
        </w:tc>
        <w:tc>
          <w:tcPr>
            <w:tcW w:w="2827" w:type="pct"/>
            <w:tcBorders>
              <w:top w:val="nil"/>
              <w:left w:val="nil"/>
              <w:bottom w:val="single" w:sz="4" w:space="0" w:color="auto"/>
              <w:right w:val="single" w:sz="4" w:space="0" w:color="auto"/>
            </w:tcBorders>
            <w:vAlign w:val="center"/>
            <w:hideMark/>
          </w:tcPr>
          <w:p w14:paraId="630F11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3A69B6C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46A08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172</w:t>
            </w:r>
          </w:p>
        </w:tc>
        <w:tc>
          <w:tcPr>
            <w:tcW w:w="1803" w:type="pct"/>
            <w:tcBorders>
              <w:top w:val="nil"/>
              <w:left w:val="nil"/>
              <w:bottom w:val="single" w:sz="4" w:space="0" w:color="auto"/>
              <w:right w:val="single" w:sz="4" w:space="0" w:color="auto"/>
            </w:tcBorders>
            <w:vAlign w:val="center"/>
            <w:hideMark/>
          </w:tcPr>
          <w:p w14:paraId="62DB5C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 вида № 59</w:t>
            </w:r>
          </w:p>
        </w:tc>
        <w:tc>
          <w:tcPr>
            <w:tcW w:w="2827" w:type="pct"/>
            <w:tcBorders>
              <w:top w:val="nil"/>
              <w:left w:val="nil"/>
              <w:bottom w:val="single" w:sz="4" w:space="0" w:color="auto"/>
              <w:right w:val="single" w:sz="4" w:space="0" w:color="auto"/>
            </w:tcBorders>
            <w:vAlign w:val="center"/>
            <w:hideMark/>
          </w:tcPr>
          <w:p w14:paraId="147DD53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5CE42E4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496170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173</w:t>
            </w:r>
          </w:p>
        </w:tc>
        <w:tc>
          <w:tcPr>
            <w:tcW w:w="1803" w:type="pct"/>
            <w:tcBorders>
              <w:top w:val="nil"/>
              <w:left w:val="nil"/>
              <w:bottom w:val="single" w:sz="4" w:space="0" w:color="auto"/>
              <w:right w:val="single" w:sz="4" w:space="0" w:color="auto"/>
            </w:tcBorders>
            <w:vAlign w:val="center"/>
            <w:hideMark/>
          </w:tcPr>
          <w:p w14:paraId="0CFD875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№28</w:t>
            </w:r>
          </w:p>
        </w:tc>
        <w:tc>
          <w:tcPr>
            <w:tcW w:w="2827" w:type="pct"/>
            <w:tcBorders>
              <w:top w:val="nil"/>
              <w:left w:val="nil"/>
              <w:bottom w:val="single" w:sz="4" w:space="0" w:color="auto"/>
              <w:right w:val="single" w:sz="4" w:space="0" w:color="auto"/>
            </w:tcBorders>
            <w:vAlign w:val="center"/>
            <w:hideMark/>
          </w:tcPr>
          <w:p w14:paraId="753DBF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5205EBB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8D12B3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174</w:t>
            </w:r>
          </w:p>
        </w:tc>
        <w:tc>
          <w:tcPr>
            <w:tcW w:w="1803" w:type="pct"/>
            <w:tcBorders>
              <w:top w:val="nil"/>
              <w:left w:val="nil"/>
              <w:bottom w:val="single" w:sz="4" w:space="0" w:color="auto"/>
              <w:right w:val="single" w:sz="4" w:space="0" w:color="auto"/>
            </w:tcBorders>
            <w:vAlign w:val="center"/>
            <w:hideMark/>
          </w:tcPr>
          <w:p w14:paraId="4B72F4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№28</w:t>
            </w:r>
          </w:p>
        </w:tc>
        <w:tc>
          <w:tcPr>
            <w:tcW w:w="2827" w:type="pct"/>
            <w:tcBorders>
              <w:top w:val="nil"/>
              <w:left w:val="nil"/>
              <w:bottom w:val="single" w:sz="4" w:space="0" w:color="auto"/>
              <w:right w:val="single" w:sz="4" w:space="0" w:color="auto"/>
            </w:tcBorders>
            <w:vAlign w:val="center"/>
            <w:hideMark/>
          </w:tcPr>
          <w:p w14:paraId="141057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484331B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8303F1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175</w:t>
            </w:r>
          </w:p>
        </w:tc>
        <w:tc>
          <w:tcPr>
            <w:tcW w:w="1803" w:type="pct"/>
            <w:tcBorders>
              <w:top w:val="nil"/>
              <w:left w:val="nil"/>
              <w:bottom w:val="single" w:sz="4" w:space="0" w:color="auto"/>
              <w:right w:val="single" w:sz="4" w:space="0" w:color="auto"/>
            </w:tcBorders>
            <w:vAlign w:val="center"/>
            <w:hideMark/>
          </w:tcPr>
          <w:p w14:paraId="7DF23CD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№17</w:t>
            </w:r>
          </w:p>
        </w:tc>
        <w:tc>
          <w:tcPr>
            <w:tcW w:w="2827" w:type="pct"/>
            <w:tcBorders>
              <w:top w:val="nil"/>
              <w:left w:val="nil"/>
              <w:bottom w:val="single" w:sz="4" w:space="0" w:color="auto"/>
              <w:right w:val="single" w:sz="4" w:space="0" w:color="auto"/>
            </w:tcBorders>
            <w:vAlign w:val="center"/>
            <w:hideMark/>
          </w:tcPr>
          <w:p w14:paraId="5115B16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2B0D876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4D6A13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176</w:t>
            </w:r>
          </w:p>
        </w:tc>
        <w:tc>
          <w:tcPr>
            <w:tcW w:w="1803" w:type="pct"/>
            <w:tcBorders>
              <w:top w:val="nil"/>
              <w:left w:val="nil"/>
              <w:bottom w:val="single" w:sz="4" w:space="0" w:color="auto"/>
              <w:right w:val="single" w:sz="4" w:space="0" w:color="auto"/>
            </w:tcBorders>
            <w:vAlign w:val="center"/>
            <w:hideMark/>
          </w:tcPr>
          <w:p w14:paraId="48F327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№13 Синяя птица</w:t>
            </w:r>
          </w:p>
        </w:tc>
        <w:tc>
          <w:tcPr>
            <w:tcW w:w="2827" w:type="pct"/>
            <w:tcBorders>
              <w:top w:val="nil"/>
              <w:left w:val="nil"/>
              <w:bottom w:val="single" w:sz="4" w:space="0" w:color="auto"/>
              <w:right w:val="single" w:sz="4" w:space="0" w:color="auto"/>
            </w:tcBorders>
            <w:vAlign w:val="center"/>
            <w:hideMark/>
          </w:tcPr>
          <w:p w14:paraId="333C4A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B494F3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10FCBA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177</w:t>
            </w:r>
          </w:p>
        </w:tc>
        <w:tc>
          <w:tcPr>
            <w:tcW w:w="1803" w:type="pct"/>
            <w:tcBorders>
              <w:top w:val="nil"/>
              <w:left w:val="nil"/>
              <w:bottom w:val="single" w:sz="4" w:space="0" w:color="auto"/>
              <w:right w:val="single" w:sz="4" w:space="0" w:color="auto"/>
            </w:tcBorders>
            <w:vAlign w:val="center"/>
            <w:hideMark/>
          </w:tcPr>
          <w:p w14:paraId="1605056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 59</w:t>
            </w:r>
          </w:p>
        </w:tc>
        <w:tc>
          <w:tcPr>
            <w:tcW w:w="2827" w:type="pct"/>
            <w:tcBorders>
              <w:top w:val="nil"/>
              <w:left w:val="nil"/>
              <w:bottom w:val="single" w:sz="4" w:space="0" w:color="auto"/>
              <w:right w:val="single" w:sz="4" w:space="0" w:color="auto"/>
            </w:tcBorders>
            <w:vAlign w:val="center"/>
            <w:hideMark/>
          </w:tcPr>
          <w:p w14:paraId="59AD60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68A9EDD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671FCE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178</w:t>
            </w:r>
          </w:p>
        </w:tc>
        <w:tc>
          <w:tcPr>
            <w:tcW w:w="1803" w:type="pct"/>
            <w:tcBorders>
              <w:top w:val="nil"/>
              <w:left w:val="nil"/>
              <w:bottom w:val="single" w:sz="4" w:space="0" w:color="auto"/>
              <w:right w:val="single" w:sz="4" w:space="0" w:color="auto"/>
            </w:tcBorders>
            <w:vAlign w:val="center"/>
            <w:hideMark/>
          </w:tcPr>
          <w:p w14:paraId="0DFFFBA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 100 "Дюймовочка"</w:t>
            </w:r>
          </w:p>
        </w:tc>
        <w:tc>
          <w:tcPr>
            <w:tcW w:w="2827" w:type="pct"/>
            <w:tcBorders>
              <w:top w:val="nil"/>
              <w:left w:val="nil"/>
              <w:bottom w:val="single" w:sz="4" w:space="0" w:color="auto"/>
              <w:right w:val="single" w:sz="4" w:space="0" w:color="auto"/>
            </w:tcBorders>
            <w:vAlign w:val="center"/>
            <w:hideMark/>
          </w:tcPr>
          <w:p w14:paraId="306689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7450386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A17726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179</w:t>
            </w:r>
          </w:p>
        </w:tc>
        <w:tc>
          <w:tcPr>
            <w:tcW w:w="1803" w:type="pct"/>
            <w:tcBorders>
              <w:top w:val="nil"/>
              <w:left w:val="nil"/>
              <w:bottom w:val="single" w:sz="4" w:space="0" w:color="auto"/>
              <w:right w:val="single" w:sz="4" w:space="0" w:color="auto"/>
            </w:tcBorders>
            <w:vAlign w:val="center"/>
            <w:hideMark/>
          </w:tcPr>
          <w:p w14:paraId="508BE2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 №3 "Светлячок"</w:t>
            </w:r>
          </w:p>
        </w:tc>
        <w:tc>
          <w:tcPr>
            <w:tcW w:w="2827" w:type="pct"/>
            <w:tcBorders>
              <w:top w:val="nil"/>
              <w:left w:val="nil"/>
              <w:bottom w:val="single" w:sz="4" w:space="0" w:color="auto"/>
              <w:right w:val="single" w:sz="4" w:space="0" w:color="auto"/>
            </w:tcBorders>
            <w:vAlign w:val="center"/>
            <w:hideMark/>
          </w:tcPr>
          <w:p w14:paraId="217A85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0FDEA51D"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49126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180</w:t>
            </w:r>
          </w:p>
        </w:tc>
        <w:tc>
          <w:tcPr>
            <w:tcW w:w="1803" w:type="pct"/>
            <w:tcBorders>
              <w:top w:val="nil"/>
              <w:left w:val="nil"/>
              <w:bottom w:val="single" w:sz="4" w:space="0" w:color="auto"/>
              <w:right w:val="single" w:sz="4" w:space="0" w:color="auto"/>
            </w:tcBorders>
            <w:vAlign w:val="center"/>
            <w:hideMark/>
          </w:tcPr>
          <w:p w14:paraId="0F898C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МБДОУ детский сад № 105</w:t>
            </w:r>
          </w:p>
        </w:tc>
        <w:tc>
          <w:tcPr>
            <w:tcW w:w="2827" w:type="pct"/>
            <w:tcBorders>
              <w:top w:val="nil"/>
              <w:left w:val="nil"/>
              <w:bottom w:val="single" w:sz="4" w:space="0" w:color="auto"/>
              <w:right w:val="single" w:sz="4" w:space="0" w:color="auto"/>
            </w:tcBorders>
            <w:vAlign w:val="center"/>
            <w:hideMark/>
          </w:tcPr>
          <w:p w14:paraId="2AD6DCB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48C61AD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B70FF5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181</w:t>
            </w:r>
          </w:p>
        </w:tc>
        <w:tc>
          <w:tcPr>
            <w:tcW w:w="1803" w:type="pct"/>
            <w:tcBorders>
              <w:top w:val="nil"/>
              <w:left w:val="nil"/>
              <w:bottom w:val="single" w:sz="4" w:space="0" w:color="auto"/>
              <w:right w:val="single" w:sz="4" w:space="0" w:color="auto"/>
            </w:tcBorders>
            <w:vAlign w:val="center"/>
            <w:hideMark/>
          </w:tcPr>
          <w:p w14:paraId="690049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Люберецкий техникум</w:t>
            </w:r>
          </w:p>
        </w:tc>
        <w:tc>
          <w:tcPr>
            <w:tcW w:w="2827" w:type="pct"/>
            <w:tcBorders>
              <w:top w:val="nil"/>
              <w:left w:val="nil"/>
              <w:bottom w:val="single" w:sz="4" w:space="0" w:color="auto"/>
              <w:right w:val="single" w:sz="4" w:space="0" w:color="auto"/>
            </w:tcBorders>
            <w:vAlign w:val="center"/>
            <w:hideMark/>
          </w:tcPr>
          <w:p w14:paraId="4B1A3DE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Октябрьский проспект, д. 112(ЦТП - Октябрьский пр-т, д. 112)АО "Люберецкая теплосеть"</w:t>
            </w:r>
          </w:p>
        </w:tc>
      </w:tr>
      <w:tr w:rsidR="00B51A48" w:rsidRPr="00B51A48" w14:paraId="641ACEEA"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2FF917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182</w:t>
            </w:r>
          </w:p>
        </w:tc>
        <w:tc>
          <w:tcPr>
            <w:tcW w:w="1803" w:type="pct"/>
            <w:tcBorders>
              <w:top w:val="nil"/>
              <w:left w:val="nil"/>
              <w:bottom w:val="single" w:sz="4" w:space="0" w:color="auto"/>
              <w:right w:val="single" w:sz="4" w:space="0" w:color="auto"/>
            </w:tcBorders>
            <w:vAlign w:val="center"/>
            <w:hideMark/>
          </w:tcPr>
          <w:p w14:paraId="517CCF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ЛИЦЕЙ им.Гагарина</w:t>
            </w:r>
          </w:p>
        </w:tc>
        <w:tc>
          <w:tcPr>
            <w:tcW w:w="2827" w:type="pct"/>
            <w:tcBorders>
              <w:top w:val="nil"/>
              <w:left w:val="nil"/>
              <w:bottom w:val="single" w:sz="4" w:space="0" w:color="auto"/>
              <w:right w:val="single" w:sz="4" w:space="0" w:color="auto"/>
            </w:tcBorders>
            <w:vAlign w:val="center"/>
            <w:hideMark/>
          </w:tcPr>
          <w:p w14:paraId="3C2149D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6B5958E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380D2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183</w:t>
            </w:r>
          </w:p>
        </w:tc>
        <w:tc>
          <w:tcPr>
            <w:tcW w:w="1803" w:type="pct"/>
            <w:tcBorders>
              <w:top w:val="nil"/>
              <w:left w:val="nil"/>
              <w:bottom w:val="single" w:sz="4" w:space="0" w:color="auto"/>
              <w:right w:val="single" w:sz="4" w:space="0" w:color="auto"/>
            </w:tcBorders>
            <w:vAlign w:val="center"/>
            <w:hideMark/>
          </w:tcPr>
          <w:p w14:paraId="302AB73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Книника ВТМ</w:t>
            </w:r>
          </w:p>
        </w:tc>
        <w:tc>
          <w:tcPr>
            <w:tcW w:w="2827" w:type="pct"/>
            <w:tcBorders>
              <w:top w:val="nil"/>
              <w:left w:val="nil"/>
              <w:bottom w:val="single" w:sz="4" w:space="0" w:color="auto"/>
              <w:right w:val="single" w:sz="4" w:space="0" w:color="auto"/>
            </w:tcBorders>
            <w:vAlign w:val="center"/>
            <w:hideMark/>
          </w:tcPr>
          <w:p w14:paraId="71C345C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2633780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DB4A64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184</w:t>
            </w:r>
          </w:p>
        </w:tc>
        <w:tc>
          <w:tcPr>
            <w:tcW w:w="1803" w:type="pct"/>
            <w:tcBorders>
              <w:top w:val="nil"/>
              <w:left w:val="nil"/>
              <w:bottom w:val="single" w:sz="4" w:space="0" w:color="auto"/>
              <w:right w:val="single" w:sz="4" w:space="0" w:color="auto"/>
            </w:tcBorders>
            <w:vAlign w:val="center"/>
            <w:hideMark/>
          </w:tcPr>
          <w:p w14:paraId="765CD9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Кладовая, Архив</w:t>
            </w:r>
          </w:p>
        </w:tc>
        <w:tc>
          <w:tcPr>
            <w:tcW w:w="2827" w:type="pct"/>
            <w:tcBorders>
              <w:top w:val="nil"/>
              <w:left w:val="nil"/>
              <w:bottom w:val="single" w:sz="4" w:space="0" w:color="auto"/>
              <w:right w:val="single" w:sz="4" w:space="0" w:color="auto"/>
            </w:tcBorders>
            <w:vAlign w:val="center"/>
            <w:hideMark/>
          </w:tcPr>
          <w:p w14:paraId="630086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2824653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F911EA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185</w:t>
            </w:r>
          </w:p>
        </w:tc>
        <w:tc>
          <w:tcPr>
            <w:tcW w:w="1803" w:type="pct"/>
            <w:tcBorders>
              <w:top w:val="nil"/>
              <w:left w:val="nil"/>
              <w:bottom w:val="single" w:sz="4" w:space="0" w:color="auto"/>
              <w:right w:val="single" w:sz="4" w:space="0" w:color="auto"/>
            </w:tcBorders>
            <w:vAlign w:val="center"/>
            <w:hideMark/>
          </w:tcPr>
          <w:p w14:paraId="1D51D2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КАРТИННАЯ ГАЛЕРЕЯ</w:t>
            </w:r>
          </w:p>
        </w:tc>
        <w:tc>
          <w:tcPr>
            <w:tcW w:w="2827" w:type="pct"/>
            <w:tcBorders>
              <w:top w:val="nil"/>
              <w:left w:val="nil"/>
              <w:bottom w:val="single" w:sz="4" w:space="0" w:color="auto"/>
              <w:right w:val="single" w:sz="4" w:space="0" w:color="auto"/>
            </w:tcBorders>
            <w:vAlign w:val="center"/>
            <w:hideMark/>
          </w:tcPr>
          <w:p w14:paraId="670AE5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16C4A3F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74C6CF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186</w:t>
            </w:r>
          </w:p>
        </w:tc>
        <w:tc>
          <w:tcPr>
            <w:tcW w:w="1803" w:type="pct"/>
            <w:tcBorders>
              <w:top w:val="nil"/>
              <w:left w:val="nil"/>
              <w:bottom w:val="single" w:sz="4" w:space="0" w:color="auto"/>
              <w:right w:val="single" w:sz="4" w:space="0" w:color="auto"/>
            </w:tcBorders>
            <w:vAlign w:val="center"/>
            <w:hideMark/>
          </w:tcPr>
          <w:p w14:paraId="69FDF6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Инфекцион. отделение</w:t>
            </w:r>
          </w:p>
        </w:tc>
        <w:tc>
          <w:tcPr>
            <w:tcW w:w="2827" w:type="pct"/>
            <w:tcBorders>
              <w:top w:val="nil"/>
              <w:left w:val="nil"/>
              <w:bottom w:val="single" w:sz="4" w:space="0" w:color="auto"/>
              <w:right w:val="single" w:sz="4" w:space="0" w:color="auto"/>
            </w:tcBorders>
            <w:vAlign w:val="center"/>
            <w:hideMark/>
          </w:tcPr>
          <w:p w14:paraId="4EEA8A3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1C496F2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0D301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187</w:t>
            </w:r>
          </w:p>
        </w:tc>
        <w:tc>
          <w:tcPr>
            <w:tcW w:w="1803" w:type="pct"/>
            <w:tcBorders>
              <w:top w:val="nil"/>
              <w:left w:val="nil"/>
              <w:bottom w:val="single" w:sz="4" w:space="0" w:color="auto"/>
              <w:right w:val="single" w:sz="4" w:space="0" w:color="auto"/>
            </w:tcBorders>
            <w:vAlign w:val="center"/>
            <w:hideMark/>
          </w:tcPr>
          <w:p w14:paraId="09F1B76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Шевлякова-11</w:t>
            </w:r>
          </w:p>
        </w:tc>
        <w:tc>
          <w:tcPr>
            <w:tcW w:w="2827" w:type="pct"/>
            <w:tcBorders>
              <w:top w:val="nil"/>
              <w:left w:val="nil"/>
              <w:bottom w:val="single" w:sz="4" w:space="0" w:color="auto"/>
              <w:right w:val="single" w:sz="4" w:space="0" w:color="auto"/>
            </w:tcBorders>
            <w:vAlign w:val="center"/>
            <w:hideMark/>
          </w:tcPr>
          <w:p w14:paraId="1916D72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5B1C05D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839FF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188</w:t>
            </w:r>
          </w:p>
        </w:tc>
        <w:tc>
          <w:tcPr>
            <w:tcW w:w="1803" w:type="pct"/>
            <w:tcBorders>
              <w:top w:val="nil"/>
              <w:left w:val="nil"/>
              <w:bottom w:val="single" w:sz="4" w:space="0" w:color="auto"/>
              <w:right w:val="single" w:sz="4" w:space="0" w:color="auto"/>
            </w:tcBorders>
            <w:vAlign w:val="center"/>
            <w:hideMark/>
          </w:tcPr>
          <w:p w14:paraId="740D18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ДК "Искра"</w:t>
            </w:r>
          </w:p>
        </w:tc>
        <w:tc>
          <w:tcPr>
            <w:tcW w:w="2827" w:type="pct"/>
            <w:tcBorders>
              <w:top w:val="nil"/>
              <w:left w:val="nil"/>
              <w:bottom w:val="single" w:sz="4" w:space="0" w:color="auto"/>
              <w:right w:val="single" w:sz="4" w:space="0" w:color="auto"/>
            </w:tcBorders>
            <w:vAlign w:val="center"/>
            <w:hideMark/>
          </w:tcPr>
          <w:p w14:paraId="357EC36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19C5E53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D18C96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189</w:t>
            </w:r>
          </w:p>
        </w:tc>
        <w:tc>
          <w:tcPr>
            <w:tcW w:w="1803" w:type="pct"/>
            <w:tcBorders>
              <w:top w:val="nil"/>
              <w:left w:val="nil"/>
              <w:bottom w:val="single" w:sz="4" w:space="0" w:color="auto"/>
              <w:right w:val="single" w:sz="4" w:space="0" w:color="auto"/>
            </w:tcBorders>
            <w:vAlign w:val="center"/>
            <w:hideMark/>
          </w:tcPr>
          <w:p w14:paraId="1AF2FB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Диализный центр</w:t>
            </w:r>
          </w:p>
        </w:tc>
        <w:tc>
          <w:tcPr>
            <w:tcW w:w="2827" w:type="pct"/>
            <w:tcBorders>
              <w:top w:val="nil"/>
              <w:left w:val="nil"/>
              <w:bottom w:val="single" w:sz="4" w:space="0" w:color="auto"/>
              <w:right w:val="single" w:sz="4" w:space="0" w:color="auto"/>
            </w:tcBorders>
            <w:vAlign w:val="center"/>
            <w:hideMark/>
          </w:tcPr>
          <w:p w14:paraId="76AE5A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6D6E72AE"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7F6138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190</w:t>
            </w:r>
          </w:p>
        </w:tc>
        <w:tc>
          <w:tcPr>
            <w:tcW w:w="1803" w:type="pct"/>
            <w:tcBorders>
              <w:top w:val="nil"/>
              <w:left w:val="nil"/>
              <w:bottom w:val="single" w:sz="4" w:space="0" w:color="auto"/>
              <w:right w:val="single" w:sz="4" w:space="0" w:color="auto"/>
            </w:tcBorders>
            <w:vAlign w:val="center"/>
            <w:hideMark/>
          </w:tcPr>
          <w:p w14:paraId="165787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Диагностический корпус</w:t>
            </w:r>
          </w:p>
        </w:tc>
        <w:tc>
          <w:tcPr>
            <w:tcW w:w="2827" w:type="pct"/>
            <w:tcBorders>
              <w:top w:val="nil"/>
              <w:left w:val="nil"/>
              <w:bottom w:val="single" w:sz="4" w:space="0" w:color="auto"/>
              <w:right w:val="single" w:sz="4" w:space="0" w:color="auto"/>
            </w:tcBorders>
            <w:vAlign w:val="center"/>
            <w:hideMark/>
          </w:tcPr>
          <w:p w14:paraId="370247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7D33FBF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1326CE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191</w:t>
            </w:r>
          </w:p>
        </w:tc>
        <w:tc>
          <w:tcPr>
            <w:tcW w:w="1803" w:type="pct"/>
            <w:tcBorders>
              <w:top w:val="nil"/>
              <w:left w:val="nil"/>
              <w:bottom w:val="single" w:sz="4" w:space="0" w:color="auto"/>
              <w:right w:val="single" w:sz="4" w:space="0" w:color="auto"/>
            </w:tcBorders>
            <w:vAlign w:val="center"/>
            <w:hideMark/>
          </w:tcPr>
          <w:p w14:paraId="4689B9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 нов</w:t>
            </w:r>
          </w:p>
        </w:tc>
        <w:tc>
          <w:tcPr>
            <w:tcW w:w="2827" w:type="pct"/>
            <w:tcBorders>
              <w:top w:val="nil"/>
              <w:left w:val="nil"/>
              <w:bottom w:val="single" w:sz="4" w:space="0" w:color="auto"/>
              <w:right w:val="single" w:sz="4" w:space="0" w:color="auto"/>
            </w:tcBorders>
            <w:vAlign w:val="center"/>
            <w:hideMark/>
          </w:tcPr>
          <w:p w14:paraId="2CA627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7064522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E5593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192</w:t>
            </w:r>
          </w:p>
        </w:tc>
        <w:tc>
          <w:tcPr>
            <w:tcW w:w="1803" w:type="pct"/>
            <w:tcBorders>
              <w:top w:val="nil"/>
              <w:left w:val="nil"/>
              <w:bottom w:val="single" w:sz="4" w:space="0" w:color="auto"/>
              <w:right w:val="single" w:sz="4" w:space="0" w:color="auto"/>
            </w:tcBorders>
            <w:vAlign w:val="center"/>
            <w:hideMark/>
          </w:tcPr>
          <w:p w14:paraId="43FF40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 "Ромашка"</w:t>
            </w:r>
          </w:p>
        </w:tc>
        <w:tc>
          <w:tcPr>
            <w:tcW w:w="2827" w:type="pct"/>
            <w:tcBorders>
              <w:top w:val="nil"/>
              <w:left w:val="nil"/>
              <w:bottom w:val="single" w:sz="4" w:space="0" w:color="auto"/>
              <w:right w:val="single" w:sz="4" w:space="0" w:color="auto"/>
            </w:tcBorders>
            <w:vAlign w:val="center"/>
            <w:hideMark/>
          </w:tcPr>
          <w:p w14:paraId="324A888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4BBDA8E1"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3B1457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193</w:t>
            </w:r>
          </w:p>
        </w:tc>
        <w:tc>
          <w:tcPr>
            <w:tcW w:w="1803" w:type="pct"/>
            <w:tcBorders>
              <w:top w:val="nil"/>
              <w:left w:val="nil"/>
              <w:bottom w:val="single" w:sz="4" w:space="0" w:color="auto"/>
              <w:right w:val="single" w:sz="4" w:space="0" w:color="auto"/>
            </w:tcBorders>
            <w:vAlign w:val="center"/>
            <w:hideMark/>
          </w:tcPr>
          <w:p w14:paraId="52C3AE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827" w:type="pct"/>
            <w:tcBorders>
              <w:top w:val="nil"/>
              <w:left w:val="nil"/>
              <w:bottom w:val="single" w:sz="4" w:space="0" w:color="auto"/>
              <w:right w:val="single" w:sz="4" w:space="0" w:color="auto"/>
            </w:tcBorders>
            <w:vAlign w:val="center"/>
            <w:hideMark/>
          </w:tcPr>
          <w:p w14:paraId="380FA8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705655C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604918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194</w:t>
            </w:r>
          </w:p>
        </w:tc>
        <w:tc>
          <w:tcPr>
            <w:tcW w:w="1803" w:type="pct"/>
            <w:tcBorders>
              <w:top w:val="nil"/>
              <w:left w:val="nil"/>
              <w:bottom w:val="single" w:sz="4" w:space="0" w:color="auto"/>
              <w:right w:val="single" w:sz="4" w:space="0" w:color="auto"/>
            </w:tcBorders>
            <w:vAlign w:val="center"/>
            <w:hideMark/>
          </w:tcPr>
          <w:p w14:paraId="385102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827" w:type="pct"/>
            <w:tcBorders>
              <w:top w:val="nil"/>
              <w:left w:val="nil"/>
              <w:bottom w:val="single" w:sz="4" w:space="0" w:color="auto"/>
              <w:right w:val="single" w:sz="4" w:space="0" w:color="auto"/>
            </w:tcBorders>
            <w:vAlign w:val="center"/>
            <w:hideMark/>
          </w:tcPr>
          <w:p w14:paraId="16D123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22282BC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B2638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195</w:t>
            </w:r>
          </w:p>
        </w:tc>
        <w:tc>
          <w:tcPr>
            <w:tcW w:w="1803" w:type="pct"/>
            <w:tcBorders>
              <w:top w:val="nil"/>
              <w:left w:val="nil"/>
              <w:bottom w:val="single" w:sz="4" w:space="0" w:color="auto"/>
              <w:right w:val="single" w:sz="4" w:space="0" w:color="auto"/>
            </w:tcBorders>
            <w:vAlign w:val="center"/>
            <w:hideMark/>
          </w:tcPr>
          <w:p w14:paraId="4440DC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827" w:type="pct"/>
            <w:tcBorders>
              <w:top w:val="nil"/>
              <w:left w:val="nil"/>
              <w:bottom w:val="single" w:sz="4" w:space="0" w:color="auto"/>
              <w:right w:val="single" w:sz="4" w:space="0" w:color="auto"/>
            </w:tcBorders>
            <w:vAlign w:val="center"/>
            <w:hideMark/>
          </w:tcPr>
          <w:p w14:paraId="0745F72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1C40E4A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A242E2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196</w:t>
            </w:r>
          </w:p>
        </w:tc>
        <w:tc>
          <w:tcPr>
            <w:tcW w:w="1803" w:type="pct"/>
            <w:tcBorders>
              <w:top w:val="nil"/>
              <w:left w:val="nil"/>
              <w:bottom w:val="single" w:sz="4" w:space="0" w:color="auto"/>
              <w:right w:val="single" w:sz="4" w:space="0" w:color="auto"/>
            </w:tcBorders>
            <w:vAlign w:val="center"/>
            <w:hideMark/>
          </w:tcPr>
          <w:p w14:paraId="590ABB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поликлиника</w:t>
            </w:r>
          </w:p>
        </w:tc>
        <w:tc>
          <w:tcPr>
            <w:tcW w:w="2827" w:type="pct"/>
            <w:tcBorders>
              <w:top w:val="nil"/>
              <w:left w:val="nil"/>
              <w:bottom w:val="single" w:sz="4" w:space="0" w:color="auto"/>
              <w:right w:val="single" w:sz="4" w:space="0" w:color="auto"/>
            </w:tcBorders>
            <w:vAlign w:val="center"/>
            <w:hideMark/>
          </w:tcPr>
          <w:p w14:paraId="0BB790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64CDBA5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09129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197</w:t>
            </w:r>
          </w:p>
        </w:tc>
        <w:tc>
          <w:tcPr>
            <w:tcW w:w="1803" w:type="pct"/>
            <w:tcBorders>
              <w:top w:val="nil"/>
              <w:left w:val="nil"/>
              <w:bottom w:val="single" w:sz="4" w:space="0" w:color="auto"/>
              <w:right w:val="single" w:sz="4" w:space="0" w:color="auto"/>
            </w:tcBorders>
            <w:vAlign w:val="center"/>
            <w:hideMark/>
          </w:tcPr>
          <w:p w14:paraId="5BF3A6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больница-2</w:t>
            </w:r>
          </w:p>
        </w:tc>
        <w:tc>
          <w:tcPr>
            <w:tcW w:w="2827" w:type="pct"/>
            <w:tcBorders>
              <w:top w:val="nil"/>
              <w:left w:val="nil"/>
              <w:bottom w:val="single" w:sz="4" w:space="0" w:color="auto"/>
              <w:right w:val="single" w:sz="4" w:space="0" w:color="auto"/>
            </w:tcBorders>
            <w:vAlign w:val="center"/>
            <w:hideMark/>
          </w:tcPr>
          <w:p w14:paraId="2D565A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1448EB6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371DD6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198</w:t>
            </w:r>
          </w:p>
        </w:tc>
        <w:tc>
          <w:tcPr>
            <w:tcW w:w="1803" w:type="pct"/>
            <w:tcBorders>
              <w:top w:val="nil"/>
              <w:left w:val="nil"/>
              <w:bottom w:val="single" w:sz="4" w:space="0" w:color="auto"/>
              <w:right w:val="single" w:sz="4" w:space="0" w:color="auto"/>
            </w:tcBorders>
            <w:vAlign w:val="center"/>
            <w:hideMark/>
          </w:tcPr>
          <w:p w14:paraId="02480E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больница-1</w:t>
            </w:r>
          </w:p>
        </w:tc>
        <w:tc>
          <w:tcPr>
            <w:tcW w:w="2827" w:type="pct"/>
            <w:tcBorders>
              <w:top w:val="nil"/>
              <w:left w:val="nil"/>
              <w:bottom w:val="single" w:sz="4" w:space="0" w:color="auto"/>
              <w:right w:val="single" w:sz="4" w:space="0" w:color="auto"/>
            </w:tcBorders>
            <w:vAlign w:val="center"/>
            <w:hideMark/>
          </w:tcPr>
          <w:p w14:paraId="2160A9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38D89F0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C7C2E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199</w:t>
            </w:r>
          </w:p>
        </w:tc>
        <w:tc>
          <w:tcPr>
            <w:tcW w:w="1803" w:type="pct"/>
            <w:tcBorders>
              <w:top w:val="nil"/>
              <w:left w:val="nil"/>
              <w:bottom w:val="single" w:sz="4" w:space="0" w:color="auto"/>
              <w:right w:val="single" w:sz="4" w:space="0" w:color="auto"/>
            </w:tcBorders>
            <w:vAlign w:val="center"/>
            <w:hideMark/>
          </w:tcPr>
          <w:p w14:paraId="530096A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Д30.6с1</w:t>
            </w:r>
          </w:p>
        </w:tc>
        <w:tc>
          <w:tcPr>
            <w:tcW w:w="2827" w:type="pct"/>
            <w:tcBorders>
              <w:top w:val="nil"/>
              <w:left w:val="nil"/>
              <w:bottom w:val="single" w:sz="4" w:space="0" w:color="auto"/>
              <w:right w:val="single" w:sz="4" w:space="0" w:color="auto"/>
            </w:tcBorders>
            <w:vAlign w:val="center"/>
            <w:hideMark/>
          </w:tcPr>
          <w:p w14:paraId="58A1236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75DC17C"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959C39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200</w:t>
            </w:r>
          </w:p>
        </w:tc>
        <w:tc>
          <w:tcPr>
            <w:tcW w:w="1803" w:type="pct"/>
            <w:tcBorders>
              <w:top w:val="nil"/>
              <w:left w:val="nil"/>
              <w:bottom w:val="single" w:sz="4" w:space="0" w:color="auto"/>
              <w:right w:val="single" w:sz="4" w:space="0" w:color="auto"/>
            </w:tcBorders>
            <w:vAlign w:val="center"/>
            <w:hideMark/>
          </w:tcPr>
          <w:p w14:paraId="33B1F9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Д/САД №25</w:t>
            </w:r>
          </w:p>
        </w:tc>
        <w:tc>
          <w:tcPr>
            <w:tcW w:w="2827" w:type="pct"/>
            <w:tcBorders>
              <w:top w:val="nil"/>
              <w:left w:val="nil"/>
              <w:bottom w:val="single" w:sz="4" w:space="0" w:color="auto"/>
              <w:right w:val="single" w:sz="4" w:space="0" w:color="auto"/>
            </w:tcBorders>
            <w:vAlign w:val="center"/>
            <w:hideMark/>
          </w:tcPr>
          <w:p w14:paraId="4DAAAA8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2BFEBB8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2D478D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201</w:t>
            </w:r>
          </w:p>
        </w:tc>
        <w:tc>
          <w:tcPr>
            <w:tcW w:w="1803" w:type="pct"/>
            <w:tcBorders>
              <w:top w:val="nil"/>
              <w:left w:val="nil"/>
              <w:bottom w:val="single" w:sz="4" w:space="0" w:color="auto"/>
              <w:right w:val="single" w:sz="4" w:space="0" w:color="auto"/>
            </w:tcBorders>
            <w:vAlign w:val="center"/>
            <w:hideMark/>
          </w:tcPr>
          <w:p w14:paraId="3C2D35F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60</w:t>
            </w:r>
          </w:p>
        </w:tc>
        <w:tc>
          <w:tcPr>
            <w:tcW w:w="2827" w:type="pct"/>
            <w:tcBorders>
              <w:top w:val="nil"/>
              <w:left w:val="nil"/>
              <w:bottom w:val="single" w:sz="4" w:space="0" w:color="auto"/>
              <w:right w:val="single" w:sz="4" w:space="0" w:color="auto"/>
            </w:tcBorders>
            <w:vAlign w:val="center"/>
            <w:hideMark/>
          </w:tcPr>
          <w:p w14:paraId="2D7CE8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F7D219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66D284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202</w:t>
            </w:r>
          </w:p>
        </w:tc>
        <w:tc>
          <w:tcPr>
            <w:tcW w:w="1803" w:type="pct"/>
            <w:tcBorders>
              <w:top w:val="nil"/>
              <w:left w:val="nil"/>
              <w:bottom w:val="single" w:sz="4" w:space="0" w:color="auto"/>
              <w:right w:val="single" w:sz="4" w:space="0" w:color="auto"/>
            </w:tcBorders>
            <w:vAlign w:val="center"/>
            <w:hideMark/>
          </w:tcPr>
          <w:p w14:paraId="04AFC7E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59</w:t>
            </w:r>
          </w:p>
        </w:tc>
        <w:tc>
          <w:tcPr>
            <w:tcW w:w="2827" w:type="pct"/>
            <w:tcBorders>
              <w:top w:val="nil"/>
              <w:left w:val="nil"/>
              <w:bottom w:val="single" w:sz="4" w:space="0" w:color="auto"/>
              <w:right w:val="single" w:sz="4" w:space="0" w:color="auto"/>
            </w:tcBorders>
            <w:vAlign w:val="center"/>
            <w:hideMark/>
          </w:tcPr>
          <w:p w14:paraId="66957A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7D6859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E7D458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203</w:t>
            </w:r>
          </w:p>
        </w:tc>
        <w:tc>
          <w:tcPr>
            <w:tcW w:w="1803" w:type="pct"/>
            <w:tcBorders>
              <w:top w:val="nil"/>
              <w:left w:val="nil"/>
              <w:bottom w:val="single" w:sz="4" w:space="0" w:color="auto"/>
              <w:right w:val="single" w:sz="4" w:space="0" w:color="auto"/>
            </w:tcBorders>
            <w:vAlign w:val="center"/>
            <w:hideMark/>
          </w:tcPr>
          <w:p w14:paraId="36E189C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827" w:type="pct"/>
            <w:tcBorders>
              <w:top w:val="nil"/>
              <w:left w:val="nil"/>
              <w:bottom w:val="single" w:sz="4" w:space="0" w:color="auto"/>
              <w:right w:val="single" w:sz="4" w:space="0" w:color="auto"/>
            </w:tcBorders>
            <w:vAlign w:val="center"/>
            <w:hideMark/>
          </w:tcPr>
          <w:p w14:paraId="056ED4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200DE936"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4BCF27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204</w:t>
            </w:r>
          </w:p>
        </w:tc>
        <w:tc>
          <w:tcPr>
            <w:tcW w:w="1803" w:type="pct"/>
            <w:tcBorders>
              <w:top w:val="nil"/>
              <w:left w:val="nil"/>
              <w:bottom w:val="single" w:sz="4" w:space="0" w:color="auto"/>
              <w:right w:val="single" w:sz="4" w:space="0" w:color="auto"/>
            </w:tcBorders>
            <w:vAlign w:val="center"/>
            <w:hideMark/>
          </w:tcPr>
          <w:p w14:paraId="6523991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827" w:type="pct"/>
            <w:tcBorders>
              <w:top w:val="nil"/>
              <w:left w:val="nil"/>
              <w:bottom w:val="single" w:sz="4" w:space="0" w:color="auto"/>
              <w:right w:val="single" w:sz="4" w:space="0" w:color="auto"/>
            </w:tcBorders>
            <w:vAlign w:val="center"/>
            <w:hideMark/>
          </w:tcPr>
          <w:p w14:paraId="21B461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407FCFB8"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50B871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205</w:t>
            </w:r>
          </w:p>
        </w:tc>
        <w:tc>
          <w:tcPr>
            <w:tcW w:w="1803" w:type="pct"/>
            <w:tcBorders>
              <w:top w:val="nil"/>
              <w:left w:val="nil"/>
              <w:bottom w:val="single" w:sz="4" w:space="0" w:color="auto"/>
              <w:right w:val="single" w:sz="4" w:space="0" w:color="auto"/>
            </w:tcBorders>
            <w:vAlign w:val="center"/>
            <w:hideMark/>
          </w:tcPr>
          <w:p w14:paraId="4EE4D81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827" w:type="pct"/>
            <w:tcBorders>
              <w:top w:val="nil"/>
              <w:left w:val="nil"/>
              <w:bottom w:val="single" w:sz="4" w:space="0" w:color="auto"/>
              <w:right w:val="single" w:sz="4" w:space="0" w:color="auto"/>
            </w:tcBorders>
            <w:vAlign w:val="center"/>
            <w:hideMark/>
          </w:tcPr>
          <w:p w14:paraId="3C41B9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EC306F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2509EF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206</w:t>
            </w:r>
          </w:p>
        </w:tc>
        <w:tc>
          <w:tcPr>
            <w:tcW w:w="1803" w:type="pct"/>
            <w:tcBorders>
              <w:top w:val="nil"/>
              <w:left w:val="nil"/>
              <w:bottom w:val="single" w:sz="4" w:space="0" w:color="auto"/>
              <w:right w:val="single" w:sz="4" w:space="0" w:color="auto"/>
            </w:tcBorders>
            <w:vAlign w:val="center"/>
            <w:hideMark/>
          </w:tcPr>
          <w:p w14:paraId="69EE0F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ГУП МО "Люберцкая типография"</w:t>
            </w:r>
          </w:p>
        </w:tc>
        <w:tc>
          <w:tcPr>
            <w:tcW w:w="2827" w:type="pct"/>
            <w:tcBorders>
              <w:top w:val="nil"/>
              <w:left w:val="nil"/>
              <w:bottom w:val="single" w:sz="4" w:space="0" w:color="auto"/>
              <w:right w:val="single" w:sz="4" w:space="0" w:color="auto"/>
            </w:tcBorders>
            <w:vAlign w:val="center"/>
            <w:hideMark/>
          </w:tcPr>
          <w:p w14:paraId="6CD6FD5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51E61D0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AF0244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207</w:t>
            </w:r>
          </w:p>
        </w:tc>
        <w:tc>
          <w:tcPr>
            <w:tcW w:w="1803" w:type="pct"/>
            <w:tcBorders>
              <w:top w:val="nil"/>
              <w:left w:val="nil"/>
              <w:bottom w:val="single" w:sz="4" w:space="0" w:color="auto"/>
              <w:right w:val="single" w:sz="4" w:space="0" w:color="auto"/>
            </w:tcBorders>
            <w:vAlign w:val="center"/>
            <w:hideMark/>
          </w:tcPr>
          <w:p w14:paraId="19AB8D4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ГУП МО "Люберцкая типография"</w:t>
            </w:r>
          </w:p>
        </w:tc>
        <w:tc>
          <w:tcPr>
            <w:tcW w:w="2827" w:type="pct"/>
            <w:tcBorders>
              <w:top w:val="nil"/>
              <w:left w:val="nil"/>
              <w:bottom w:val="single" w:sz="4" w:space="0" w:color="auto"/>
              <w:right w:val="single" w:sz="4" w:space="0" w:color="auto"/>
            </w:tcBorders>
            <w:vAlign w:val="center"/>
            <w:hideMark/>
          </w:tcPr>
          <w:p w14:paraId="6556E6E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6A7E885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3F3F3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208</w:t>
            </w:r>
          </w:p>
        </w:tc>
        <w:tc>
          <w:tcPr>
            <w:tcW w:w="1803" w:type="pct"/>
            <w:tcBorders>
              <w:top w:val="nil"/>
              <w:left w:val="nil"/>
              <w:bottom w:val="single" w:sz="4" w:space="0" w:color="auto"/>
              <w:right w:val="single" w:sz="4" w:space="0" w:color="auto"/>
            </w:tcBorders>
            <w:vAlign w:val="center"/>
            <w:hideMark/>
          </w:tcPr>
          <w:p w14:paraId="40C3EA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ГУП МО "Люберцкая типография"</w:t>
            </w:r>
          </w:p>
        </w:tc>
        <w:tc>
          <w:tcPr>
            <w:tcW w:w="2827" w:type="pct"/>
            <w:tcBorders>
              <w:top w:val="nil"/>
              <w:left w:val="nil"/>
              <w:bottom w:val="single" w:sz="4" w:space="0" w:color="auto"/>
              <w:right w:val="single" w:sz="4" w:space="0" w:color="auto"/>
            </w:tcBorders>
            <w:vAlign w:val="center"/>
            <w:hideMark/>
          </w:tcPr>
          <w:p w14:paraId="370F8C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5AD69BF0"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1340D1E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209</w:t>
            </w:r>
          </w:p>
        </w:tc>
        <w:tc>
          <w:tcPr>
            <w:tcW w:w="1803" w:type="pct"/>
            <w:tcBorders>
              <w:top w:val="nil"/>
              <w:left w:val="nil"/>
              <w:bottom w:val="single" w:sz="4" w:space="0" w:color="auto"/>
              <w:right w:val="single" w:sz="4" w:space="0" w:color="auto"/>
            </w:tcBorders>
            <w:vAlign w:val="center"/>
            <w:hideMark/>
          </w:tcPr>
          <w:p w14:paraId="38C1B7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ГУЗ МО"Любер.психо-неврологич. диспансер"</w:t>
            </w:r>
          </w:p>
        </w:tc>
        <w:tc>
          <w:tcPr>
            <w:tcW w:w="2827" w:type="pct"/>
            <w:tcBorders>
              <w:top w:val="nil"/>
              <w:left w:val="nil"/>
              <w:bottom w:val="single" w:sz="4" w:space="0" w:color="auto"/>
              <w:right w:val="single" w:sz="4" w:space="0" w:color="auto"/>
            </w:tcBorders>
            <w:vAlign w:val="center"/>
            <w:hideMark/>
          </w:tcPr>
          <w:p w14:paraId="7AB708B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00E04AA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629346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210</w:t>
            </w:r>
          </w:p>
        </w:tc>
        <w:tc>
          <w:tcPr>
            <w:tcW w:w="1803" w:type="pct"/>
            <w:tcBorders>
              <w:top w:val="nil"/>
              <w:left w:val="nil"/>
              <w:bottom w:val="single" w:sz="4" w:space="0" w:color="auto"/>
              <w:right w:val="single" w:sz="4" w:space="0" w:color="auto"/>
            </w:tcBorders>
            <w:vAlign w:val="center"/>
            <w:hideMark/>
          </w:tcPr>
          <w:p w14:paraId="25CC5B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ГУЗ МО"Любер.противотуберк. диспансер"</w:t>
            </w:r>
          </w:p>
        </w:tc>
        <w:tc>
          <w:tcPr>
            <w:tcW w:w="2827" w:type="pct"/>
            <w:tcBorders>
              <w:top w:val="nil"/>
              <w:left w:val="nil"/>
              <w:bottom w:val="single" w:sz="4" w:space="0" w:color="auto"/>
              <w:right w:val="single" w:sz="4" w:space="0" w:color="auto"/>
            </w:tcBorders>
            <w:vAlign w:val="center"/>
            <w:hideMark/>
          </w:tcPr>
          <w:p w14:paraId="2BCD5F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31DE0417"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379BED9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211</w:t>
            </w:r>
          </w:p>
        </w:tc>
        <w:tc>
          <w:tcPr>
            <w:tcW w:w="1803" w:type="pct"/>
            <w:tcBorders>
              <w:top w:val="nil"/>
              <w:left w:val="nil"/>
              <w:bottom w:val="single" w:sz="4" w:space="0" w:color="auto"/>
              <w:right w:val="single" w:sz="4" w:space="0" w:color="auto"/>
            </w:tcBorders>
            <w:vAlign w:val="center"/>
            <w:hideMark/>
          </w:tcPr>
          <w:p w14:paraId="73F5767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ГОУ СПО"Любер.медиц. колледж"</w:t>
            </w:r>
          </w:p>
        </w:tc>
        <w:tc>
          <w:tcPr>
            <w:tcW w:w="2827" w:type="pct"/>
            <w:tcBorders>
              <w:top w:val="nil"/>
              <w:left w:val="nil"/>
              <w:bottom w:val="single" w:sz="4" w:space="0" w:color="auto"/>
              <w:right w:val="single" w:sz="4" w:space="0" w:color="auto"/>
            </w:tcBorders>
            <w:vAlign w:val="center"/>
            <w:hideMark/>
          </w:tcPr>
          <w:p w14:paraId="2ACDBD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55EA854B"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D4FC36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212</w:t>
            </w:r>
          </w:p>
        </w:tc>
        <w:tc>
          <w:tcPr>
            <w:tcW w:w="1803" w:type="pct"/>
            <w:tcBorders>
              <w:top w:val="nil"/>
              <w:left w:val="nil"/>
              <w:bottom w:val="single" w:sz="4" w:space="0" w:color="auto"/>
              <w:right w:val="single" w:sz="4" w:space="0" w:color="auto"/>
            </w:tcBorders>
            <w:vAlign w:val="center"/>
            <w:hideMark/>
          </w:tcPr>
          <w:p w14:paraId="6808AA4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Горный корпус</w:t>
            </w:r>
          </w:p>
        </w:tc>
        <w:tc>
          <w:tcPr>
            <w:tcW w:w="2827" w:type="pct"/>
            <w:tcBorders>
              <w:top w:val="nil"/>
              <w:left w:val="nil"/>
              <w:bottom w:val="single" w:sz="4" w:space="0" w:color="auto"/>
              <w:right w:val="single" w:sz="4" w:space="0" w:color="auto"/>
            </w:tcBorders>
            <w:vAlign w:val="center"/>
            <w:hideMark/>
          </w:tcPr>
          <w:p w14:paraId="2F7927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646C6B33"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108826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213</w:t>
            </w:r>
          </w:p>
        </w:tc>
        <w:tc>
          <w:tcPr>
            <w:tcW w:w="1803" w:type="pct"/>
            <w:tcBorders>
              <w:top w:val="nil"/>
              <w:left w:val="nil"/>
              <w:bottom w:val="single" w:sz="4" w:space="0" w:color="auto"/>
              <w:right w:val="single" w:sz="4" w:space="0" w:color="auto"/>
            </w:tcBorders>
            <w:vAlign w:val="center"/>
            <w:hideMark/>
          </w:tcPr>
          <w:p w14:paraId="5E7ED84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 б Д65 2зона</w:t>
            </w:r>
          </w:p>
        </w:tc>
        <w:tc>
          <w:tcPr>
            <w:tcW w:w="2827" w:type="pct"/>
            <w:tcBorders>
              <w:top w:val="nil"/>
              <w:left w:val="nil"/>
              <w:bottom w:val="single" w:sz="4" w:space="0" w:color="auto"/>
              <w:right w:val="single" w:sz="4" w:space="0" w:color="auto"/>
            </w:tcBorders>
            <w:vAlign w:val="center"/>
            <w:hideMark/>
          </w:tcPr>
          <w:p w14:paraId="433BB3C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233D993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E596D2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214</w:t>
            </w:r>
          </w:p>
        </w:tc>
        <w:tc>
          <w:tcPr>
            <w:tcW w:w="1803" w:type="pct"/>
            <w:tcBorders>
              <w:top w:val="nil"/>
              <w:left w:val="nil"/>
              <w:bottom w:val="single" w:sz="4" w:space="0" w:color="auto"/>
              <w:right w:val="single" w:sz="4" w:space="0" w:color="auto"/>
            </w:tcBorders>
            <w:vAlign w:val="center"/>
            <w:hideMark/>
          </w:tcPr>
          <w:p w14:paraId="37BE35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Главный корп.</w:t>
            </w:r>
          </w:p>
        </w:tc>
        <w:tc>
          <w:tcPr>
            <w:tcW w:w="2827" w:type="pct"/>
            <w:tcBorders>
              <w:top w:val="nil"/>
              <w:left w:val="nil"/>
              <w:bottom w:val="single" w:sz="4" w:space="0" w:color="auto"/>
              <w:right w:val="single" w:sz="4" w:space="0" w:color="auto"/>
            </w:tcBorders>
            <w:vAlign w:val="center"/>
            <w:hideMark/>
          </w:tcPr>
          <w:p w14:paraId="171888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56005EE4"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0D2BDD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215</w:t>
            </w:r>
          </w:p>
        </w:tc>
        <w:tc>
          <w:tcPr>
            <w:tcW w:w="1803" w:type="pct"/>
            <w:tcBorders>
              <w:top w:val="nil"/>
              <w:left w:val="nil"/>
              <w:bottom w:val="single" w:sz="4" w:space="0" w:color="auto"/>
              <w:right w:val="single" w:sz="4" w:space="0" w:color="auto"/>
            </w:tcBorders>
            <w:vAlign w:val="center"/>
            <w:hideMark/>
          </w:tcPr>
          <w:p w14:paraId="66D592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Гл. корпус больницы</w:t>
            </w:r>
          </w:p>
        </w:tc>
        <w:tc>
          <w:tcPr>
            <w:tcW w:w="2827" w:type="pct"/>
            <w:tcBorders>
              <w:top w:val="nil"/>
              <w:left w:val="nil"/>
              <w:bottom w:val="single" w:sz="4" w:space="0" w:color="auto"/>
              <w:right w:val="single" w:sz="4" w:space="0" w:color="auto"/>
            </w:tcBorders>
            <w:vAlign w:val="center"/>
            <w:hideMark/>
          </w:tcPr>
          <w:p w14:paraId="2A59E7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287831E2"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674533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216</w:t>
            </w:r>
          </w:p>
        </w:tc>
        <w:tc>
          <w:tcPr>
            <w:tcW w:w="1803" w:type="pct"/>
            <w:tcBorders>
              <w:top w:val="nil"/>
              <w:left w:val="nil"/>
              <w:bottom w:val="single" w:sz="4" w:space="0" w:color="auto"/>
              <w:right w:val="single" w:sz="4" w:space="0" w:color="auto"/>
            </w:tcBorders>
            <w:vAlign w:val="center"/>
            <w:hideMark/>
          </w:tcPr>
          <w:p w14:paraId="64E443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Володарского ФОК</w:t>
            </w:r>
          </w:p>
        </w:tc>
        <w:tc>
          <w:tcPr>
            <w:tcW w:w="2827" w:type="pct"/>
            <w:tcBorders>
              <w:top w:val="nil"/>
              <w:left w:val="nil"/>
              <w:bottom w:val="single" w:sz="4" w:space="0" w:color="auto"/>
              <w:right w:val="single" w:sz="4" w:space="0" w:color="auto"/>
            </w:tcBorders>
            <w:vAlign w:val="center"/>
            <w:hideMark/>
          </w:tcPr>
          <w:p w14:paraId="240D2C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73CF87F9"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261E6B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217</w:t>
            </w:r>
          </w:p>
        </w:tc>
        <w:tc>
          <w:tcPr>
            <w:tcW w:w="1803" w:type="pct"/>
            <w:tcBorders>
              <w:top w:val="nil"/>
              <w:left w:val="nil"/>
              <w:bottom w:val="single" w:sz="4" w:space="0" w:color="auto"/>
              <w:right w:val="single" w:sz="4" w:space="0" w:color="auto"/>
            </w:tcBorders>
            <w:vAlign w:val="center"/>
            <w:hideMark/>
          </w:tcPr>
          <w:p w14:paraId="78162EC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Администрация ЦРБ №2</w:t>
            </w:r>
          </w:p>
        </w:tc>
        <w:tc>
          <w:tcPr>
            <w:tcW w:w="2827" w:type="pct"/>
            <w:tcBorders>
              <w:top w:val="nil"/>
              <w:left w:val="nil"/>
              <w:bottom w:val="single" w:sz="4" w:space="0" w:color="auto"/>
              <w:right w:val="single" w:sz="4" w:space="0" w:color="auto"/>
            </w:tcBorders>
            <w:vAlign w:val="center"/>
            <w:hideMark/>
          </w:tcPr>
          <w:p w14:paraId="060E75F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стр.1)АО "Люберецкая теплосеть"</w:t>
            </w:r>
          </w:p>
        </w:tc>
      </w:tr>
      <w:tr w:rsidR="00B51A48" w:rsidRPr="00B51A48" w14:paraId="03E484BF" w14:textId="77777777" w:rsidTr="00B51A48">
        <w:trPr>
          <w:trHeight w:val="20"/>
        </w:trPr>
        <w:tc>
          <w:tcPr>
            <w:tcW w:w="370" w:type="pct"/>
            <w:tcBorders>
              <w:top w:val="nil"/>
              <w:left w:val="single" w:sz="4" w:space="0" w:color="auto"/>
              <w:bottom w:val="single" w:sz="4" w:space="0" w:color="auto"/>
              <w:right w:val="single" w:sz="4" w:space="0" w:color="auto"/>
            </w:tcBorders>
            <w:vAlign w:val="center"/>
            <w:hideMark/>
          </w:tcPr>
          <w:p w14:paraId="7BA04B1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218</w:t>
            </w:r>
          </w:p>
        </w:tc>
        <w:tc>
          <w:tcPr>
            <w:tcW w:w="1803" w:type="pct"/>
            <w:tcBorders>
              <w:top w:val="nil"/>
              <w:left w:val="nil"/>
              <w:bottom w:val="single" w:sz="4" w:space="0" w:color="auto"/>
              <w:right w:val="single" w:sz="4" w:space="0" w:color="auto"/>
            </w:tcBorders>
            <w:vAlign w:val="center"/>
            <w:hideMark/>
          </w:tcPr>
          <w:p w14:paraId="4F6DF0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Авиаторов ул.,д.7 пристрой</w:t>
            </w:r>
          </w:p>
        </w:tc>
        <w:tc>
          <w:tcPr>
            <w:tcW w:w="2827" w:type="pct"/>
            <w:tcBorders>
              <w:top w:val="nil"/>
              <w:left w:val="nil"/>
              <w:bottom w:val="single" w:sz="4" w:space="0" w:color="auto"/>
              <w:right w:val="single" w:sz="4" w:space="0" w:color="auto"/>
            </w:tcBorders>
            <w:vAlign w:val="center"/>
            <w:hideMark/>
          </w:tcPr>
          <w:p w14:paraId="47BB9F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 ул. Авиаторов д.1 стр.1)ПАО "Мосэнерго", АО "Люберецкая теплосеть"</w:t>
            </w:r>
          </w:p>
        </w:tc>
      </w:tr>
    </w:tbl>
    <w:p w14:paraId="3B613D88" w14:textId="1CFDBD29" w:rsidR="00BA70D5" w:rsidRPr="00F30717" w:rsidRDefault="00BA70D5" w:rsidP="005575C2">
      <w:pPr>
        <w:pStyle w:val="1"/>
        <w:numPr>
          <w:ilvl w:val="1"/>
          <w:numId w:val="34"/>
        </w:numPr>
        <w:tabs>
          <w:tab w:val="left" w:pos="567"/>
          <w:tab w:val="left" w:pos="993"/>
          <w:tab w:val="left" w:pos="4781"/>
        </w:tabs>
        <w:ind w:left="0" w:firstLine="567"/>
        <w:jc w:val="both"/>
        <w:rPr>
          <w:sz w:val="24"/>
          <w:szCs w:val="24"/>
        </w:rPr>
      </w:pPr>
      <w:bookmarkStart w:id="51" w:name="_Toc195101097"/>
      <w:r w:rsidRPr="00F30717">
        <w:rPr>
          <w:sz w:val="24"/>
          <w:szCs w:val="24"/>
        </w:rPr>
        <w:t xml:space="preserve">Сведения о потребителях первой категории надежности в системах </w:t>
      </w:r>
      <w:r w:rsidRPr="00F30717">
        <w:rPr>
          <w:sz w:val="24"/>
          <w:szCs w:val="24"/>
        </w:rPr>
        <w:lastRenderedPageBreak/>
        <w:t>теплоснабжения на территории муниципального образования</w:t>
      </w:r>
      <w:r w:rsidR="00F30717" w:rsidRPr="00F30717">
        <w:rPr>
          <w:sz w:val="24"/>
          <w:szCs w:val="24"/>
        </w:rPr>
        <w:t>.</w:t>
      </w:r>
      <w:bookmarkEnd w:id="51"/>
    </w:p>
    <w:p w14:paraId="5CCC36FF" w14:textId="39882A02" w:rsidR="005727F4" w:rsidRPr="00F30717" w:rsidRDefault="00BA70D5"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Согласно пп. 4.2 Свода правил СП 124.13330.2012 «Тепловые сети. Актуализированная редакция СНиП 41-02-2003», </w:t>
      </w:r>
      <w:r w:rsidR="005727F4" w:rsidRPr="00F30717">
        <w:t>п</w:t>
      </w:r>
      <w:r w:rsidRPr="00F30717">
        <w:t xml:space="preserve">отребители теплоты по надежности теплоснабжения </w:t>
      </w:r>
      <w:r w:rsidR="005727F4" w:rsidRPr="00F30717">
        <w:t>подразделяются на три категории:</w:t>
      </w:r>
    </w:p>
    <w:p w14:paraId="6B2D375E" w14:textId="5A1BA15C"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F30717">
        <w:rPr>
          <w:sz w:val="24"/>
          <w:szCs w:val="24"/>
        </w:rPr>
        <w:t>в помещениях,</w:t>
      </w:r>
      <w:r w:rsidRPr="00F30717">
        <w:rPr>
          <w:sz w:val="24"/>
          <w:szCs w:val="24"/>
        </w:rPr>
        <w:t xml:space="preserve"> ниже предусмотренных </w:t>
      </w:r>
      <w:hyperlink r:id="rId21" w:anchor="7D20K3" w:history="1">
        <w:r w:rsidRPr="00F30717">
          <w:rPr>
            <w:sz w:val="24"/>
            <w:szCs w:val="24"/>
          </w:rPr>
          <w:t>ГОСТ 30494</w:t>
        </w:r>
      </w:hyperlink>
      <w:r w:rsidR="008A3A26" w:rsidRPr="00F30717">
        <w:rPr>
          <w:sz w:val="24"/>
          <w:szCs w:val="24"/>
        </w:rPr>
        <w:t xml:space="preserve"> «Здания жилые и общественные»</w:t>
      </w:r>
      <w:r w:rsidRPr="00F30717">
        <w:rPr>
          <w:sz w:val="24"/>
          <w:szCs w:val="24"/>
        </w:rPr>
        <w:t xml:space="preserve">. </w:t>
      </w:r>
    </w:p>
    <w:p w14:paraId="2166C063" w14:textId="16BCFC71"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4B3BC94A" w:rsidR="005727F4" w:rsidRPr="00F30717" w:rsidRDefault="005727F4" w:rsidP="005575C2">
      <w:pPr>
        <w:pStyle w:val="formattext"/>
        <w:spacing w:before="0" w:beforeAutospacing="0" w:after="0" w:afterAutospacing="0" w:line="276" w:lineRule="auto"/>
        <w:ind w:firstLine="567"/>
        <w:jc w:val="both"/>
        <w:textAlignment w:val="baseline"/>
        <w:rPr>
          <w:lang w:eastAsia="en-US"/>
        </w:rPr>
      </w:pPr>
      <w:r w:rsidRPr="00F30717">
        <w:t xml:space="preserve">- вторая категория </w:t>
      </w:r>
      <w:r w:rsidRPr="00F30717">
        <w:rPr>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F30717">
        <w:rPr>
          <w:lang w:eastAsia="en-US"/>
        </w:rPr>
        <w:t>+</w:t>
      </w:r>
      <w:r w:rsidRPr="00F30717">
        <w:rPr>
          <w:lang w:eastAsia="en-US"/>
        </w:rPr>
        <w:t xml:space="preserve">12 °С; промышленные здания до </w:t>
      </w:r>
      <w:r w:rsidR="00F30717" w:rsidRPr="00F30717">
        <w:rPr>
          <w:lang w:eastAsia="en-US"/>
        </w:rPr>
        <w:t xml:space="preserve">+ </w:t>
      </w:r>
      <w:r w:rsidRPr="00F30717">
        <w:rPr>
          <w:lang w:eastAsia="en-US"/>
        </w:rPr>
        <w:t>8 °С;</w:t>
      </w:r>
    </w:p>
    <w:p w14:paraId="61067888" w14:textId="77777777" w:rsidR="005727F4" w:rsidRPr="00F30717" w:rsidRDefault="005727F4" w:rsidP="005575C2">
      <w:pPr>
        <w:pStyle w:val="a5"/>
        <w:tabs>
          <w:tab w:val="left" w:pos="851"/>
          <w:tab w:val="left" w:pos="993"/>
        </w:tabs>
        <w:spacing w:line="276" w:lineRule="auto"/>
        <w:ind w:left="0" w:firstLine="567"/>
        <w:jc w:val="both"/>
        <w:rPr>
          <w:sz w:val="24"/>
          <w:szCs w:val="24"/>
        </w:rPr>
      </w:pPr>
      <w:r w:rsidRPr="00F30717">
        <w:rPr>
          <w:sz w:val="24"/>
          <w:szCs w:val="24"/>
        </w:rPr>
        <w:t>- третья категория - остальные потребители.</w:t>
      </w:r>
    </w:p>
    <w:p w14:paraId="0BAB38CA" w14:textId="0ABEF754"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Категория надежности теплоснабжения зависит от типа здания и его назначения. </w:t>
      </w:r>
      <w:r w:rsidR="00F30717" w:rsidRPr="00F30717">
        <w:t xml:space="preserve">                    </w:t>
      </w:r>
      <w:r w:rsidRPr="00F30717">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6924635D" w:rsidR="005727F4" w:rsidRPr="00F30717" w:rsidRDefault="005727F4"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При возникновении аварийных ситуаций на источнике тепловой энергии или </w:t>
      </w:r>
      <w:r w:rsidR="00F30717" w:rsidRPr="00F30717">
        <w:t xml:space="preserve">                             </w:t>
      </w:r>
      <w:r w:rsidRPr="00F30717">
        <w:t>в тепловых сетях в течение всего ремонтно-восстановительного</w:t>
      </w:r>
      <w:r w:rsidR="008A3A26" w:rsidRPr="00F30717">
        <w:t xml:space="preserve"> периода должны обеспечиваться (если иное не установлено договором теплоснабжения)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76A6A86D" w:rsidR="005727F4" w:rsidRPr="00F30717" w:rsidRDefault="008A3A2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Перечень потребителей первой категории надежности в системах теплоснабжения на территории муниципального образования </w:t>
      </w:r>
      <w:r w:rsidR="00151DF7"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с распределением их по источникам тепловой энергии представлен в таблице </w:t>
      </w:r>
      <w:r w:rsidR="00140E97" w:rsidRPr="00F30717">
        <w:rPr>
          <w:rFonts w:ascii="Times New Roman" w:hAnsi="Times New Roman" w:cs="Times New Roman"/>
          <w:sz w:val="24"/>
          <w:szCs w:val="24"/>
        </w:rPr>
        <w:fldChar w:fldCharType="begin"/>
      </w:r>
      <w:r w:rsidR="00140E97" w:rsidRPr="00F30717">
        <w:rPr>
          <w:rFonts w:ascii="Times New Roman" w:hAnsi="Times New Roman" w:cs="Times New Roman"/>
          <w:sz w:val="24"/>
          <w:szCs w:val="24"/>
        </w:rPr>
        <w:instrText xml:space="preserve"> REF _Ref190963330 \h  \* MERGEFORMAT </w:instrText>
      </w:r>
      <w:r w:rsidR="00140E97" w:rsidRPr="00F30717">
        <w:rPr>
          <w:rFonts w:ascii="Times New Roman" w:hAnsi="Times New Roman" w:cs="Times New Roman"/>
          <w:sz w:val="24"/>
          <w:szCs w:val="24"/>
        </w:rPr>
      </w:r>
      <w:r w:rsidR="00140E97" w:rsidRPr="00F30717">
        <w:rPr>
          <w:rFonts w:ascii="Times New Roman" w:hAnsi="Times New Roman" w:cs="Times New Roman"/>
          <w:sz w:val="24"/>
          <w:szCs w:val="24"/>
        </w:rPr>
        <w:fldChar w:fldCharType="separate"/>
      </w:r>
      <w:r w:rsidR="00D34609" w:rsidRPr="00D34609">
        <w:rPr>
          <w:rFonts w:ascii="Times New Roman" w:hAnsi="Times New Roman" w:cs="Times New Roman"/>
          <w:bCs/>
          <w:noProof/>
          <w:sz w:val="24"/>
          <w:szCs w:val="24"/>
        </w:rPr>
        <w:t>Таблица 1</w:t>
      </w:r>
      <w:r w:rsidR="00D34609" w:rsidRPr="00D34609">
        <w:rPr>
          <w:rFonts w:ascii="Times New Roman" w:hAnsi="Times New Roman" w:cs="Times New Roman"/>
          <w:bCs/>
          <w:sz w:val="24"/>
          <w:szCs w:val="24"/>
        </w:rPr>
        <w:t>.</w:t>
      </w:r>
      <w:r w:rsidR="00D34609" w:rsidRPr="00D34609">
        <w:rPr>
          <w:rFonts w:ascii="Times New Roman" w:hAnsi="Times New Roman" w:cs="Times New Roman"/>
          <w:bCs/>
          <w:noProof/>
          <w:sz w:val="24"/>
          <w:szCs w:val="24"/>
        </w:rPr>
        <w:t>5</w:t>
      </w:r>
      <w:r w:rsidR="00D34609" w:rsidRPr="00F30717">
        <w:rPr>
          <w:rFonts w:cs="Times New Roman"/>
          <w:b/>
          <w:bCs/>
          <w:sz w:val="24"/>
          <w:szCs w:val="24"/>
        </w:rPr>
        <w:t>.</w:t>
      </w:r>
      <w:r w:rsidR="00D34609">
        <w:rPr>
          <w:rFonts w:cs="Times New Roman"/>
          <w:b/>
          <w:bCs/>
          <w:noProof/>
          <w:sz w:val="24"/>
          <w:szCs w:val="24"/>
        </w:rPr>
        <w:t>1</w:t>
      </w:r>
      <w:r w:rsidR="00140E97" w:rsidRPr="00F30717">
        <w:rPr>
          <w:rFonts w:ascii="Times New Roman" w:hAnsi="Times New Roman" w:cs="Times New Roman"/>
          <w:sz w:val="24"/>
          <w:szCs w:val="24"/>
        </w:rPr>
        <w:fldChar w:fldCharType="end"/>
      </w:r>
      <w:r w:rsidRPr="00F30717">
        <w:rPr>
          <w:rFonts w:ascii="Times New Roman" w:hAnsi="Times New Roman" w:cs="Times New Roman"/>
          <w:sz w:val="24"/>
          <w:szCs w:val="24"/>
        </w:rPr>
        <w:t>.</w:t>
      </w:r>
    </w:p>
    <w:p w14:paraId="6E304BD5" w14:textId="5AEBAC4A" w:rsidR="00BA70D5" w:rsidRPr="00F30717" w:rsidRDefault="008A3A26" w:rsidP="005575C2">
      <w:pPr>
        <w:pStyle w:val="a7"/>
        <w:keepNext/>
        <w:shd w:val="clear" w:color="auto" w:fill="auto"/>
        <w:spacing w:before="0" w:line="240" w:lineRule="auto"/>
        <w:ind w:right="0" w:firstLine="567"/>
        <w:jc w:val="both"/>
        <w:rPr>
          <w:rFonts w:cs="Times New Roman"/>
          <w:color w:val="auto"/>
          <w:sz w:val="24"/>
          <w:szCs w:val="24"/>
        </w:rPr>
      </w:pPr>
      <w:bookmarkStart w:id="52" w:name="_Ref190963330"/>
      <w:bookmarkStart w:id="53" w:name="_Toc195101137"/>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1.5</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52"/>
      <w:r w:rsidRPr="00F30717">
        <w:rPr>
          <w:rFonts w:cs="Times New Roman"/>
          <w:color w:val="auto"/>
          <w:sz w:val="24"/>
          <w:szCs w:val="24"/>
        </w:rPr>
        <w:t xml:space="preserve"> - Перечень потребителей первой категории надежности в системах теплоснабжения на территории муниципального образования </w:t>
      </w:r>
      <w:r w:rsidR="00151DF7" w:rsidRPr="008B0F36">
        <w:rPr>
          <w:rFonts w:cs="Times New Roman"/>
          <w:sz w:val="24"/>
          <w:szCs w:val="24"/>
        </w:rPr>
        <w:t>городского округа Люберцы</w:t>
      </w:r>
      <w:bookmarkEnd w:id="53"/>
    </w:p>
    <w:tbl>
      <w:tblPr>
        <w:tblW w:w="4947" w:type="pct"/>
        <w:tblLayout w:type="fixed"/>
        <w:tblLook w:val="04A0" w:firstRow="1" w:lastRow="0" w:firstColumn="1" w:lastColumn="0" w:noHBand="0" w:noVBand="1"/>
      </w:tblPr>
      <w:tblGrid>
        <w:gridCol w:w="832"/>
        <w:gridCol w:w="4135"/>
        <w:gridCol w:w="5064"/>
      </w:tblGrid>
      <w:tr w:rsidR="00B51A48" w:rsidRPr="00B51A48" w14:paraId="704D4A67" w14:textId="77777777" w:rsidTr="00B51A48">
        <w:trPr>
          <w:trHeight w:val="20"/>
          <w:tblHeader/>
        </w:trPr>
        <w:tc>
          <w:tcPr>
            <w:tcW w:w="415" w:type="pct"/>
            <w:tcBorders>
              <w:top w:val="single" w:sz="4" w:space="0" w:color="auto"/>
              <w:left w:val="single" w:sz="4" w:space="0" w:color="auto"/>
              <w:bottom w:val="single" w:sz="4" w:space="0" w:color="auto"/>
              <w:right w:val="single" w:sz="4" w:space="0" w:color="auto"/>
            </w:tcBorders>
            <w:vAlign w:val="center"/>
            <w:hideMark/>
          </w:tcPr>
          <w:p w14:paraId="55062E9C"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 п/п</w:t>
            </w:r>
          </w:p>
        </w:tc>
        <w:tc>
          <w:tcPr>
            <w:tcW w:w="2061" w:type="pct"/>
            <w:tcBorders>
              <w:top w:val="single" w:sz="4" w:space="0" w:color="auto"/>
              <w:left w:val="nil"/>
              <w:bottom w:val="single" w:sz="4" w:space="0" w:color="auto"/>
              <w:right w:val="single" w:sz="4" w:space="0" w:color="auto"/>
            </w:tcBorders>
            <w:vAlign w:val="center"/>
            <w:hideMark/>
          </w:tcPr>
          <w:p w14:paraId="6936FA53"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Адрес многоквартирного дома, СЗО (населенный пункт, улица, номер дома)</w:t>
            </w:r>
          </w:p>
        </w:tc>
        <w:tc>
          <w:tcPr>
            <w:tcW w:w="2525" w:type="pct"/>
            <w:tcBorders>
              <w:top w:val="single" w:sz="4" w:space="0" w:color="auto"/>
              <w:left w:val="nil"/>
              <w:bottom w:val="single" w:sz="4" w:space="0" w:color="auto"/>
              <w:right w:val="single" w:sz="4" w:space="0" w:color="auto"/>
            </w:tcBorders>
            <w:vAlign w:val="center"/>
            <w:hideMark/>
          </w:tcPr>
          <w:p w14:paraId="7D2E3251" w14:textId="77777777" w:rsidR="00B51A48" w:rsidRPr="00B51A48" w:rsidRDefault="00B51A48" w:rsidP="00B51A48">
            <w:pPr>
              <w:spacing w:after="0" w:line="240" w:lineRule="auto"/>
              <w:jc w:val="center"/>
              <w:rPr>
                <w:rFonts w:ascii="Times New Roman" w:eastAsia="Times New Roman" w:hAnsi="Times New Roman" w:cs="Times New Roman"/>
                <w:b/>
                <w:bCs/>
                <w:color w:val="000000"/>
                <w:lang w:eastAsia="ru-RU"/>
              </w:rPr>
            </w:pPr>
            <w:r w:rsidRPr="00B51A48">
              <w:rPr>
                <w:rFonts w:ascii="Times New Roman" w:eastAsia="Times New Roman" w:hAnsi="Times New Roman" w:cs="Times New Roman"/>
                <w:b/>
                <w:bCs/>
                <w:color w:val="000000"/>
                <w:lang w:eastAsia="ru-RU"/>
              </w:rPr>
              <w:t>Наименование источника тепловой энергии (ЦТП, НС) к которому подключен дом, эксплуатирующая организация</w:t>
            </w:r>
          </w:p>
        </w:tc>
      </w:tr>
      <w:tr w:rsidR="00B51A48" w:rsidRPr="00B51A48" w14:paraId="1F219410" w14:textId="77777777" w:rsidTr="00B51A48">
        <w:trPr>
          <w:trHeight w:val="20"/>
        </w:trPr>
        <w:tc>
          <w:tcPr>
            <w:tcW w:w="5000" w:type="pct"/>
            <w:gridSpan w:val="3"/>
            <w:tcBorders>
              <w:top w:val="single" w:sz="4" w:space="0" w:color="auto"/>
              <w:left w:val="single" w:sz="4" w:space="0" w:color="auto"/>
              <w:bottom w:val="single" w:sz="4" w:space="0" w:color="auto"/>
              <w:right w:val="single" w:sz="4" w:space="0" w:color="auto"/>
            </w:tcBorders>
            <w:noWrap/>
            <w:vAlign w:val="bottom"/>
            <w:hideMark/>
          </w:tcPr>
          <w:p w14:paraId="602C50B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ГКУ «Соцэнерго», г. Москва, 2-я Миусская ул., дом 1/10, стр. 1</w:t>
            </w:r>
          </w:p>
        </w:tc>
      </w:tr>
      <w:tr w:rsidR="00B51A48" w:rsidRPr="00B51A48" w14:paraId="6D3BFDB1"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639EE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w:t>
            </w:r>
          </w:p>
        </w:tc>
        <w:tc>
          <w:tcPr>
            <w:tcW w:w="2061" w:type="pct"/>
            <w:tcBorders>
              <w:top w:val="nil"/>
              <w:left w:val="nil"/>
              <w:bottom w:val="single" w:sz="4" w:space="0" w:color="auto"/>
              <w:right w:val="single" w:sz="4" w:space="0" w:color="auto"/>
            </w:tcBorders>
            <w:vAlign w:val="center"/>
            <w:hideMark/>
          </w:tcPr>
          <w:p w14:paraId="578EB32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Сан.-лесная школа №11 к.3</w:t>
            </w:r>
          </w:p>
        </w:tc>
        <w:tc>
          <w:tcPr>
            <w:tcW w:w="2525" w:type="pct"/>
            <w:tcBorders>
              <w:top w:val="nil"/>
              <w:left w:val="nil"/>
              <w:bottom w:val="single" w:sz="4" w:space="0" w:color="auto"/>
              <w:right w:val="single" w:sz="4" w:space="0" w:color="auto"/>
            </w:tcBorders>
            <w:vAlign w:val="center"/>
            <w:hideMark/>
          </w:tcPr>
          <w:p w14:paraId="187C224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5AE9BB2F"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18071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w:t>
            </w:r>
          </w:p>
        </w:tc>
        <w:tc>
          <w:tcPr>
            <w:tcW w:w="2061" w:type="pct"/>
            <w:tcBorders>
              <w:top w:val="nil"/>
              <w:left w:val="nil"/>
              <w:bottom w:val="single" w:sz="4" w:space="0" w:color="auto"/>
              <w:right w:val="single" w:sz="4" w:space="0" w:color="auto"/>
            </w:tcBorders>
            <w:vAlign w:val="center"/>
            <w:hideMark/>
          </w:tcPr>
          <w:p w14:paraId="279B95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Сан.-лесная школа №11 к.2</w:t>
            </w:r>
          </w:p>
        </w:tc>
        <w:tc>
          <w:tcPr>
            <w:tcW w:w="2525" w:type="pct"/>
            <w:tcBorders>
              <w:top w:val="nil"/>
              <w:left w:val="nil"/>
              <w:bottom w:val="single" w:sz="4" w:space="0" w:color="auto"/>
              <w:right w:val="single" w:sz="4" w:space="0" w:color="auto"/>
            </w:tcBorders>
            <w:vAlign w:val="center"/>
            <w:hideMark/>
          </w:tcPr>
          <w:p w14:paraId="16C9E8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027192E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3BEF2D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w:t>
            </w:r>
          </w:p>
        </w:tc>
        <w:tc>
          <w:tcPr>
            <w:tcW w:w="2061" w:type="pct"/>
            <w:tcBorders>
              <w:top w:val="nil"/>
              <w:left w:val="nil"/>
              <w:bottom w:val="single" w:sz="4" w:space="0" w:color="auto"/>
              <w:right w:val="single" w:sz="4" w:space="0" w:color="auto"/>
            </w:tcBorders>
            <w:vAlign w:val="center"/>
            <w:hideMark/>
          </w:tcPr>
          <w:p w14:paraId="5F77B4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ДОУ1 (теремок)</w:t>
            </w:r>
          </w:p>
        </w:tc>
        <w:tc>
          <w:tcPr>
            <w:tcW w:w="2525" w:type="pct"/>
            <w:tcBorders>
              <w:top w:val="nil"/>
              <w:left w:val="nil"/>
              <w:bottom w:val="single" w:sz="4" w:space="0" w:color="auto"/>
              <w:right w:val="single" w:sz="4" w:space="0" w:color="auto"/>
            </w:tcBorders>
            <w:vAlign w:val="center"/>
            <w:hideMark/>
          </w:tcPr>
          <w:p w14:paraId="0E4B867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26B9372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A1DEA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w:t>
            </w:r>
          </w:p>
        </w:tc>
        <w:tc>
          <w:tcPr>
            <w:tcW w:w="2061" w:type="pct"/>
            <w:tcBorders>
              <w:top w:val="nil"/>
              <w:left w:val="nil"/>
              <w:bottom w:val="single" w:sz="4" w:space="0" w:color="auto"/>
              <w:right w:val="single" w:sz="4" w:space="0" w:color="auto"/>
            </w:tcBorders>
            <w:vAlign w:val="center"/>
            <w:hideMark/>
          </w:tcPr>
          <w:p w14:paraId="48ABED0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ДОУ №4</w:t>
            </w:r>
          </w:p>
        </w:tc>
        <w:tc>
          <w:tcPr>
            <w:tcW w:w="2525" w:type="pct"/>
            <w:tcBorders>
              <w:top w:val="nil"/>
              <w:left w:val="nil"/>
              <w:bottom w:val="single" w:sz="4" w:space="0" w:color="auto"/>
              <w:right w:val="single" w:sz="4" w:space="0" w:color="auto"/>
            </w:tcBorders>
            <w:vAlign w:val="center"/>
            <w:hideMark/>
          </w:tcPr>
          <w:p w14:paraId="06AFF0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«Самолет Энерго»АО "Люберецкая теплосеть"</w:t>
            </w:r>
          </w:p>
        </w:tc>
      </w:tr>
      <w:tr w:rsidR="00B51A48" w:rsidRPr="00B51A48" w14:paraId="0F54DE7C"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A8531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w:t>
            </w:r>
          </w:p>
        </w:tc>
        <w:tc>
          <w:tcPr>
            <w:tcW w:w="2061" w:type="pct"/>
            <w:tcBorders>
              <w:top w:val="nil"/>
              <w:left w:val="nil"/>
              <w:bottom w:val="single" w:sz="4" w:space="0" w:color="auto"/>
              <w:right w:val="single" w:sz="4" w:space="0" w:color="auto"/>
            </w:tcBorders>
            <w:vAlign w:val="center"/>
            <w:hideMark/>
          </w:tcPr>
          <w:p w14:paraId="52C9CC8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Детский сад №47</w:t>
            </w:r>
          </w:p>
        </w:tc>
        <w:tc>
          <w:tcPr>
            <w:tcW w:w="2525" w:type="pct"/>
            <w:tcBorders>
              <w:top w:val="nil"/>
              <w:left w:val="nil"/>
              <w:bottom w:val="single" w:sz="4" w:space="0" w:color="auto"/>
              <w:right w:val="single" w:sz="4" w:space="0" w:color="auto"/>
            </w:tcBorders>
            <w:vAlign w:val="center"/>
            <w:hideMark/>
          </w:tcPr>
          <w:p w14:paraId="22B831A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3561CB5F"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5E7EB3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w:t>
            </w:r>
          </w:p>
        </w:tc>
        <w:tc>
          <w:tcPr>
            <w:tcW w:w="2061" w:type="pct"/>
            <w:tcBorders>
              <w:top w:val="nil"/>
              <w:left w:val="nil"/>
              <w:bottom w:val="single" w:sz="4" w:space="0" w:color="auto"/>
              <w:right w:val="single" w:sz="4" w:space="0" w:color="auto"/>
            </w:tcBorders>
            <w:vAlign w:val="center"/>
            <w:hideMark/>
          </w:tcPr>
          <w:p w14:paraId="6D37E20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Детский сад</w:t>
            </w:r>
          </w:p>
        </w:tc>
        <w:tc>
          <w:tcPr>
            <w:tcW w:w="2525" w:type="pct"/>
            <w:tcBorders>
              <w:top w:val="nil"/>
              <w:left w:val="nil"/>
              <w:bottom w:val="single" w:sz="4" w:space="0" w:color="auto"/>
              <w:right w:val="single" w:sz="4" w:space="0" w:color="auto"/>
            </w:tcBorders>
            <w:vAlign w:val="center"/>
            <w:hideMark/>
          </w:tcPr>
          <w:p w14:paraId="13E78E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ул.Гаршина, д.9 корп-аАО "Люберецкая теплосеть"</w:t>
            </w:r>
          </w:p>
        </w:tc>
      </w:tr>
      <w:tr w:rsidR="00B51A48" w:rsidRPr="00B51A48" w14:paraId="01813728"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3C3CFB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w:t>
            </w:r>
          </w:p>
        </w:tc>
        <w:tc>
          <w:tcPr>
            <w:tcW w:w="2061" w:type="pct"/>
            <w:tcBorders>
              <w:top w:val="nil"/>
              <w:left w:val="nil"/>
              <w:bottom w:val="single" w:sz="4" w:space="0" w:color="auto"/>
              <w:right w:val="single" w:sz="4" w:space="0" w:color="auto"/>
            </w:tcBorders>
            <w:vAlign w:val="center"/>
            <w:hideMark/>
          </w:tcPr>
          <w:p w14:paraId="0A0519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дет.сад № 48</w:t>
            </w:r>
          </w:p>
        </w:tc>
        <w:tc>
          <w:tcPr>
            <w:tcW w:w="2525" w:type="pct"/>
            <w:tcBorders>
              <w:top w:val="nil"/>
              <w:left w:val="nil"/>
              <w:bottom w:val="single" w:sz="4" w:space="0" w:color="auto"/>
              <w:right w:val="single" w:sz="4" w:space="0" w:color="auto"/>
            </w:tcBorders>
            <w:vAlign w:val="center"/>
            <w:hideMark/>
          </w:tcPr>
          <w:p w14:paraId="009F7CB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Томилино, п. Птицефабрика(ЦТП-1, мкр. Птицефабрика)АО "Люберецкая теплосеть"</w:t>
            </w:r>
          </w:p>
        </w:tc>
      </w:tr>
      <w:tr w:rsidR="00B51A48" w:rsidRPr="00B51A48" w14:paraId="4D074069"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52D9A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w:t>
            </w:r>
          </w:p>
        </w:tc>
        <w:tc>
          <w:tcPr>
            <w:tcW w:w="2061" w:type="pct"/>
            <w:tcBorders>
              <w:top w:val="nil"/>
              <w:left w:val="nil"/>
              <w:bottom w:val="single" w:sz="4" w:space="0" w:color="auto"/>
              <w:right w:val="single" w:sz="4" w:space="0" w:color="auto"/>
            </w:tcBorders>
            <w:vAlign w:val="center"/>
            <w:hideMark/>
          </w:tcPr>
          <w:p w14:paraId="518D02D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Томилино Дет. Сад №49</w:t>
            </w:r>
          </w:p>
        </w:tc>
        <w:tc>
          <w:tcPr>
            <w:tcW w:w="2525" w:type="pct"/>
            <w:tcBorders>
              <w:top w:val="nil"/>
              <w:left w:val="nil"/>
              <w:bottom w:val="single" w:sz="4" w:space="0" w:color="auto"/>
              <w:right w:val="single" w:sz="4" w:space="0" w:color="auto"/>
            </w:tcBorders>
            <w:vAlign w:val="center"/>
            <w:hideMark/>
          </w:tcPr>
          <w:p w14:paraId="29B2D7A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№4 пгт Томилино, ул. Потехина, д.1АО "Люберецкая теплосеть"</w:t>
            </w:r>
          </w:p>
        </w:tc>
      </w:tr>
      <w:tr w:rsidR="00B51A48" w:rsidRPr="00B51A48" w14:paraId="7475417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A3EDE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w:t>
            </w:r>
          </w:p>
        </w:tc>
        <w:tc>
          <w:tcPr>
            <w:tcW w:w="2061" w:type="pct"/>
            <w:tcBorders>
              <w:top w:val="nil"/>
              <w:left w:val="nil"/>
              <w:bottom w:val="single" w:sz="4" w:space="0" w:color="auto"/>
              <w:right w:val="single" w:sz="4" w:space="0" w:color="auto"/>
            </w:tcBorders>
            <w:vAlign w:val="center"/>
            <w:hideMark/>
          </w:tcPr>
          <w:p w14:paraId="48F726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п. </w:t>
            </w:r>
            <w:r w:rsidRPr="00B51A48">
              <w:rPr>
                <w:rFonts w:ascii="Times New Roman" w:eastAsia="Times New Roman" w:hAnsi="Times New Roman" w:cs="Times New Roman"/>
                <w:color w:val="000000"/>
                <w:lang w:eastAsia="ru-RU"/>
              </w:rPr>
              <w:lastRenderedPageBreak/>
              <w:t>ОктябрьскийМДОУ №98 ул.Новая, д.9</w:t>
            </w:r>
          </w:p>
        </w:tc>
        <w:tc>
          <w:tcPr>
            <w:tcW w:w="2525" w:type="pct"/>
            <w:tcBorders>
              <w:top w:val="nil"/>
              <w:left w:val="nil"/>
              <w:bottom w:val="single" w:sz="4" w:space="0" w:color="auto"/>
              <w:right w:val="single" w:sz="4" w:space="0" w:color="auto"/>
            </w:tcBorders>
            <w:vAlign w:val="center"/>
            <w:hideMark/>
          </w:tcPr>
          <w:p w14:paraId="4C9E6AD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Котельная №2 рп. Октябрьский, ул. Пролетарская, </w:t>
            </w:r>
            <w:r w:rsidRPr="00B51A48">
              <w:rPr>
                <w:rFonts w:ascii="Times New Roman" w:eastAsia="Times New Roman" w:hAnsi="Times New Roman" w:cs="Times New Roman"/>
                <w:color w:val="000000"/>
                <w:lang w:eastAsia="ru-RU"/>
              </w:rPr>
              <w:lastRenderedPageBreak/>
              <w:t>д.5АО "Люберецкая теплосеть"</w:t>
            </w:r>
          </w:p>
        </w:tc>
      </w:tr>
      <w:tr w:rsidR="00B51A48" w:rsidRPr="00B51A48" w14:paraId="16A09DE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15CAAF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10</w:t>
            </w:r>
          </w:p>
        </w:tc>
        <w:tc>
          <w:tcPr>
            <w:tcW w:w="2061" w:type="pct"/>
            <w:tcBorders>
              <w:top w:val="nil"/>
              <w:left w:val="nil"/>
              <w:bottom w:val="single" w:sz="4" w:space="0" w:color="auto"/>
              <w:right w:val="single" w:sz="4" w:space="0" w:color="auto"/>
            </w:tcBorders>
            <w:vAlign w:val="center"/>
            <w:hideMark/>
          </w:tcPr>
          <w:p w14:paraId="6B17F65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ОктябрьскийМДОУ №12 ул.Новая, д.7а</w:t>
            </w:r>
          </w:p>
        </w:tc>
        <w:tc>
          <w:tcPr>
            <w:tcW w:w="2525" w:type="pct"/>
            <w:tcBorders>
              <w:top w:val="nil"/>
              <w:left w:val="nil"/>
              <w:bottom w:val="single" w:sz="4" w:space="0" w:color="auto"/>
              <w:right w:val="single" w:sz="4" w:space="0" w:color="auto"/>
            </w:tcBorders>
            <w:vAlign w:val="center"/>
            <w:hideMark/>
          </w:tcPr>
          <w:p w14:paraId="11521FF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№2 рп. Октябрьский, ул. Пролетарская, д.5АО "Люберецкая теплосеть"</w:t>
            </w:r>
          </w:p>
        </w:tc>
      </w:tr>
      <w:tr w:rsidR="00B51A48" w:rsidRPr="00B51A48" w14:paraId="517F705D"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AD6344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11</w:t>
            </w:r>
          </w:p>
        </w:tc>
        <w:tc>
          <w:tcPr>
            <w:tcW w:w="2061" w:type="pct"/>
            <w:tcBorders>
              <w:top w:val="nil"/>
              <w:left w:val="nil"/>
              <w:bottom w:val="single" w:sz="4" w:space="0" w:color="auto"/>
              <w:right w:val="single" w:sz="4" w:space="0" w:color="auto"/>
            </w:tcBorders>
            <w:vAlign w:val="center"/>
            <w:hideMark/>
          </w:tcPr>
          <w:p w14:paraId="769F88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ОктябрьскийДетский сад</w:t>
            </w:r>
          </w:p>
        </w:tc>
        <w:tc>
          <w:tcPr>
            <w:tcW w:w="2525" w:type="pct"/>
            <w:tcBorders>
              <w:top w:val="nil"/>
              <w:left w:val="nil"/>
              <w:bottom w:val="single" w:sz="4" w:space="0" w:color="auto"/>
              <w:right w:val="single" w:sz="4" w:space="0" w:color="auto"/>
            </w:tcBorders>
            <w:vAlign w:val="center"/>
            <w:hideMark/>
          </w:tcPr>
          <w:p w14:paraId="61388CD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№3, рп. Октябрьский, ул. Дорожная, д.9 пом.1АО "Люберецкая теплосеть"</w:t>
            </w:r>
          </w:p>
        </w:tc>
      </w:tr>
      <w:tr w:rsidR="00B51A48" w:rsidRPr="00B51A48" w14:paraId="24BFF0D5"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106875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12</w:t>
            </w:r>
          </w:p>
        </w:tc>
        <w:tc>
          <w:tcPr>
            <w:tcW w:w="2061" w:type="pct"/>
            <w:tcBorders>
              <w:top w:val="nil"/>
              <w:left w:val="nil"/>
              <w:bottom w:val="single" w:sz="4" w:space="0" w:color="auto"/>
              <w:right w:val="single" w:sz="4" w:space="0" w:color="auto"/>
            </w:tcBorders>
            <w:vAlign w:val="center"/>
            <w:hideMark/>
          </w:tcPr>
          <w:p w14:paraId="1282C92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МалаховкаШкола-интернат</w:t>
            </w:r>
          </w:p>
        </w:tc>
        <w:tc>
          <w:tcPr>
            <w:tcW w:w="2525" w:type="pct"/>
            <w:tcBorders>
              <w:top w:val="nil"/>
              <w:left w:val="nil"/>
              <w:bottom w:val="single" w:sz="4" w:space="0" w:color="auto"/>
              <w:right w:val="single" w:sz="4" w:space="0" w:color="auto"/>
            </w:tcBorders>
            <w:vAlign w:val="center"/>
            <w:hideMark/>
          </w:tcPr>
          <w:p w14:paraId="3E6ADD7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Центральная, д.12/1АО "Люберецкая теплосеть"</w:t>
            </w:r>
          </w:p>
        </w:tc>
      </w:tr>
      <w:tr w:rsidR="00B51A48" w:rsidRPr="00B51A48" w14:paraId="27380455"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286EE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13</w:t>
            </w:r>
          </w:p>
        </w:tc>
        <w:tc>
          <w:tcPr>
            <w:tcW w:w="2061" w:type="pct"/>
            <w:tcBorders>
              <w:top w:val="nil"/>
              <w:left w:val="nil"/>
              <w:bottom w:val="single" w:sz="4" w:space="0" w:color="auto"/>
              <w:right w:val="single" w:sz="4" w:space="0" w:color="auto"/>
            </w:tcBorders>
            <w:vAlign w:val="center"/>
            <w:hideMark/>
          </w:tcPr>
          <w:p w14:paraId="3D85E2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д/сад №64</w:t>
            </w:r>
          </w:p>
        </w:tc>
        <w:tc>
          <w:tcPr>
            <w:tcW w:w="2525" w:type="pct"/>
            <w:tcBorders>
              <w:top w:val="nil"/>
              <w:left w:val="nil"/>
              <w:bottom w:val="single" w:sz="4" w:space="0" w:color="auto"/>
              <w:right w:val="single" w:sz="4" w:space="0" w:color="auto"/>
            </w:tcBorders>
            <w:vAlign w:val="center"/>
            <w:hideMark/>
          </w:tcPr>
          <w:p w14:paraId="543C45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Комсомольская, д.11АО "Люберецкая теплосеть"</w:t>
            </w:r>
          </w:p>
        </w:tc>
      </w:tr>
      <w:tr w:rsidR="00B51A48" w:rsidRPr="00B51A48" w14:paraId="54E06B71"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B0AF0F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14</w:t>
            </w:r>
          </w:p>
        </w:tc>
        <w:tc>
          <w:tcPr>
            <w:tcW w:w="2061" w:type="pct"/>
            <w:tcBorders>
              <w:top w:val="nil"/>
              <w:left w:val="nil"/>
              <w:bottom w:val="single" w:sz="4" w:space="0" w:color="auto"/>
              <w:right w:val="single" w:sz="4" w:space="0" w:color="auto"/>
            </w:tcBorders>
            <w:vAlign w:val="center"/>
            <w:hideMark/>
          </w:tcPr>
          <w:p w14:paraId="5DCA330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д/сад №1720</w:t>
            </w:r>
          </w:p>
        </w:tc>
        <w:tc>
          <w:tcPr>
            <w:tcW w:w="2525" w:type="pct"/>
            <w:tcBorders>
              <w:top w:val="nil"/>
              <w:left w:val="nil"/>
              <w:bottom w:val="single" w:sz="4" w:space="0" w:color="auto"/>
              <w:right w:val="single" w:sz="4" w:space="0" w:color="auto"/>
            </w:tcBorders>
            <w:vAlign w:val="center"/>
            <w:hideMark/>
          </w:tcPr>
          <w:p w14:paraId="311384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ш Красковское, д.15/1АО "Люберецкая теплосеть"</w:t>
            </w:r>
          </w:p>
        </w:tc>
      </w:tr>
      <w:tr w:rsidR="00B51A48" w:rsidRPr="00B51A48" w14:paraId="411678F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086AF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15</w:t>
            </w:r>
          </w:p>
        </w:tc>
        <w:tc>
          <w:tcPr>
            <w:tcW w:w="2061" w:type="pct"/>
            <w:tcBorders>
              <w:top w:val="nil"/>
              <w:left w:val="nil"/>
              <w:bottom w:val="single" w:sz="4" w:space="0" w:color="auto"/>
              <w:right w:val="single" w:sz="4" w:space="0" w:color="auto"/>
            </w:tcBorders>
            <w:vAlign w:val="center"/>
            <w:hideMark/>
          </w:tcPr>
          <w:p w14:paraId="0A1A19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МалаховкаМДОУ Д/с общеразв. вида №81</w:t>
            </w:r>
          </w:p>
        </w:tc>
        <w:tc>
          <w:tcPr>
            <w:tcW w:w="2525" w:type="pct"/>
            <w:tcBorders>
              <w:top w:val="nil"/>
              <w:left w:val="nil"/>
              <w:bottom w:val="single" w:sz="4" w:space="0" w:color="auto"/>
              <w:right w:val="single" w:sz="4" w:space="0" w:color="auto"/>
            </w:tcBorders>
            <w:vAlign w:val="center"/>
            <w:hideMark/>
          </w:tcPr>
          <w:p w14:paraId="26525F1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Малаховка, ул. Малаховская д. 10, 12АО "Люберецкая теплосеть"</w:t>
            </w:r>
          </w:p>
        </w:tc>
      </w:tr>
      <w:tr w:rsidR="00B51A48" w:rsidRPr="00B51A48" w14:paraId="536842CE"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162AF7B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16</w:t>
            </w:r>
          </w:p>
        </w:tc>
        <w:tc>
          <w:tcPr>
            <w:tcW w:w="2061" w:type="pct"/>
            <w:tcBorders>
              <w:top w:val="nil"/>
              <w:left w:val="nil"/>
              <w:bottom w:val="single" w:sz="4" w:space="0" w:color="auto"/>
              <w:right w:val="single" w:sz="4" w:space="0" w:color="auto"/>
            </w:tcBorders>
            <w:vAlign w:val="center"/>
            <w:hideMark/>
          </w:tcPr>
          <w:p w14:paraId="096D0C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сад №150</w:t>
            </w:r>
          </w:p>
        </w:tc>
        <w:tc>
          <w:tcPr>
            <w:tcW w:w="2525" w:type="pct"/>
            <w:tcBorders>
              <w:top w:val="nil"/>
              <w:left w:val="nil"/>
              <w:bottom w:val="single" w:sz="4" w:space="0" w:color="auto"/>
              <w:right w:val="single" w:sz="4" w:space="0" w:color="auto"/>
            </w:tcBorders>
            <w:vAlign w:val="center"/>
            <w:hideMark/>
          </w:tcPr>
          <w:p w14:paraId="3797BE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Быковское шоссе, д.14/1(ЦТП Быковское ш., д.50/1)АО "Люберецкая теплосеть"</w:t>
            </w:r>
          </w:p>
        </w:tc>
      </w:tr>
      <w:tr w:rsidR="00B51A48" w:rsidRPr="00B51A48" w14:paraId="28EA119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1D7ACF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17</w:t>
            </w:r>
          </w:p>
        </w:tc>
        <w:tc>
          <w:tcPr>
            <w:tcW w:w="2061" w:type="pct"/>
            <w:tcBorders>
              <w:top w:val="nil"/>
              <w:left w:val="nil"/>
              <w:bottom w:val="single" w:sz="4" w:space="0" w:color="auto"/>
              <w:right w:val="single" w:sz="4" w:space="0" w:color="auto"/>
            </w:tcBorders>
            <w:vAlign w:val="center"/>
            <w:hideMark/>
          </w:tcPr>
          <w:p w14:paraId="2A13F2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сад №10</w:t>
            </w:r>
          </w:p>
        </w:tc>
        <w:tc>
          <w:tcPr>
            <w:tcW w:w="2525" w:type="pct"/>
            <w:tcBorders>
              <w:top w:val="nil"/>
              <w:left w:val="nil"/>
              <w:bottom w:val="single" w:sz="4" w:space="0" w:color="auto"/>
              <w:right w:val="single" w:sz="4" w:space="0" w:color="auto"/>
            </w:tcBorders>
            <w:vAlign w:val="center"/>
            <w:hideMark/>
          </w:tcPr>
          <w:p w14:paraId="5A4520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Малаховка, ул. Тургенева, д.17/1АО "Люберецкая теплосеть"</w:t>
            </w:r>
          </w:p>
        </w:tc>
      </w:tr>
      <w:tr w:rsidR="00B51A48" w:rsidRPr="00B51A48" w14:paraId="339DE271"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6B0D8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18</w:t>
            </w:r>
          </w:p>
        </w:tc>
        <w:tc>
          <w:tcPr>
            <w:tcW w:w="2061" w:type="pct"/>
            <w:tcBorders>
              <w:top w:val="nil"/>
              <w:left w:val="nil"/>
              <w:bottom w:val="single" w:sz="4" w:space="0" w:color="auto"/>
              <w:right w:val="single" w:sz="4" w:space="0" w:color="auto"/>
            </w:tcBorders>
            <w:vAlign w:val="center"/>
            <w:hideMark/>
          </w:tcPr>
          <w:p w14:paraId="397D8E4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Малаховкадетский корпус</w:t>
            </w:r>
          </w:p>
        </w:tc>
        <w:tc>
          <w:tcPr>
            <w:tcW w:w="2525" w:type="pct"/>
            <w:tcBorders>
              <w:top w:val="nil"/>
              <w:left w:val="nil"/>
              <w:bottom w:val="single" w:sz="4" w:space="0" w:color="auto"/>
              <w:right w:val="single" w:sz="4" w:space="0" w:color="auto"/>
            </w:tcBorders>
            <w:vAlign w:val="center"/>
            <w:hideMark/>
          </w:tcPr>
          <w:p w14:paraId="20C7FF6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Щорса, д.18 пом.2АО "Люберецкая теплосеть"</w:t>
            </w:r>
          </w:p>
        </w:tc>
      </w:tr>
      <w:tr w:rsidR="00B51A48" w:rsidRPr="00B51A48" w14:paraId="4342893E"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B04E29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19</w:t>
            </w:r>
          </w:p>
        </w:tc>
        <w:tc>
          <w:tcPr>
            <w:tcW w:w="2061" w:type="pct"/>
            <w:tcBorders>
              <w:top w:val="nil"/>
              <w:left w:val="nil"/>
              <w:bottom w:val="single" w:sz="4" w:space="0" w:color="auto"/>
              <w:right w:val="single" w:sz="4" w:space="0" w:color="auto"/>
            </w:tcBorders>
            <w:vAlign w:val="center"/>
            <w:hideMark/>
          </w:tcPr>
          <w:p w14:paraId="1575970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МалаховкаД\сад-81</w:t>
            </w:r>
          </w:p>
        </w:tc>
        <w:tc>
          <w:tcPr>
            <w:tcW w:w="2525" w:type="pct"/>
            <w:tcBorders>
              <w:top w:val="nil"/>
              <w:left w:val="nil"/>
              <w:bottom w:val="single" w:sz="4" w:space="0" w:color="auto"/>
              <w:right w:val="single" w:sz="4" w:space="0" w:color="auto"/>
            </w:tcBorders>
            <w:vAlign w:val="center"/>
            <w:hideMark/>
          </w:tcPr>
          <w:p w14:paraId="5B2F5E5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рп Малаховка, ул. Малаховская, д.20АО "Люберецкая теплосеть"</w:t>
            </w:r>
          </w:p>
        </w:tc>
      </w:tr>
      <w:tr w:rsidR="00B51A48" w:rsidRPr="00B51A48" w14:paraId="4D1C726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A97E95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20</w:t>
            </w:r>
          </w:p>
        </w:tc>
        <w:tc>
          <w:tcPr>
            <w:tcW w:w="2061" w:type="pct"/>
            <w:tcBorders>
              <w:top w:val="nil"/>
              <w:left w:val="nil"/>
              <w:bottom w:val="single" w:sz="4" w:space="0" w:color="auto"/>
              <w:right w:val="single" w:sz="4" w:space="0" w:color="auto"/>
            </w:tcBorders>
            <w:vAlign w:val="center"/>
            <w:hideMark/>
          </w:tcPr>
          <w:p w14:paraId="60E0667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Красковошкола- интернат</w:t>
            </w:r>
          </w:p>
        </w:tc>
        <w:tc>
          <w:tcPr>
            <w:tcW w:w="2525" w:type="pct"/>
            <w:tcBorders>
              <w:top w:val="nil"/>
              <w:left w:val="nil"/>
              <w:bottom w:val="single" w:sz="4" w:space="0" w:color="auto"/>
              <w:right w:val="single" w:sz="4" w:space="0" w:color="auto"/>
            </w:tcBorders>
            <w:vAlign w:val="center"/>
            <w:hideMark/>
          </w:tcPr>
          <w:p w14:paraId="1BC76F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0CEA050A"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75E3E9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21</w:t>
            </w:r>
          </w:p>
        </w:tc>
        <w:tc>
          <w:tcPr>
            <w:tcW w:w="2061" w:type="pct"/>
            <w:tcBorders>
              <w:top w:val="nil"/>
              <w:left w:val="nil"/>
              <w:bottom w:val="single" w:sz="4" w:space="0" w:color="auto"/>
              <w:right w:val="single" w:sz="4" w:space="0" w:color="auto"/>
            </w:tcBorders>
            <w:vAlign w:val="center"/>
            <w:hideMark/>
          </w:tcPr>
          <w:p w14:paraId="55954C1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Преображения Господня</w:t>
            </w:r>
          </w:p>
        </w:tc>
        <w:tc>
          <w:tcPr>
            <w:tcW w:w="2525" w:type="pct"/>
            <w:tcBorders>
              <w:top w:val="nil"/>
              <w:left w:val="nil"/>
              <w:bottom w:val="single" w:sz="4" w:space="0" w:color="auto"/>
              <w:right w:val="single" w:sz="4" w:space="0" w:color="auto"/>
            </w:tcBorders>
            <w:vAlign w:val="center"/>
            <w:hideMark/>
          </w:tcPr>
          <w:p w14:paraId="5B9562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7FD5A4CA"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8CFFFE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22</w:t>
            </w:r>
          </w:p>
        </w:tc>
        <w:tc>
          <w:tcPr>
            <w:tcW w:w="2061" w:type="pct"/>
            <w:tcBorders>
              <w:top w:val="nil"/>
              <w:left w:val="nil"/>
              <w:bottom w:val="single" w:sz="4" w:space="0" w:color="auto"/>
              <w:right w:val="single" w:sz="4" w:space="0" w:color="auto"/>
            </w:tcBorders>
            <w:vAlign w:val="center"/>
            <w:hideMark/>
          </w:tcPr>
          <w:p w14:paraId="2E997F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Преображения Господня</w:t>
            </w:r>
          </w:p>
        </w:tc>
        <w:tc>
          <w:tcPr>
            <w:tcW w:w="2525" w:type="pct"/>
            <w:tcBorders>
              <w:top w:val="nil"/>
              <w:left w:val="nil"/>
              <w:bottom w:val="single" w:sz="4" w:space="0" w:color="auto"/>
              <w:right w:val="single" w:sz="4" w:space="0" w:color="auto"/>
            </w:tcBorders>
            <w:vAlign w:val="center"/>
            <w:hideMark/>
          </w:tcPr>
          <w:p w14:paraId="51AD48F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511DBDE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21FD0E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23</w:t>
            </w:r>
          </w:p>
        </w:tc>
        <w:tc>
          <w:tcPr>
            <w:tcW w:w="2061" w:type="pct"/>
            <w:tcBorders>
              <w:top w:val="nil"/>
              <w:left w:val="nil"/>
              <w:bottom w:val="single" w:sz="4" w:space="0" w:color="auto"/>
              <w:right w:val="single" w:sz="4" w:space="0" w:color="auto"/>
            </w:tcBorders>
            <w:vAlign w:val="center"/>
            <w:hideMark/>
          </w:tcPr>
          <w:p w14:paraId="599DB0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КрасковоХрам Владимирской Иконы Божьей</w:t>
            </w:r>
          </w:p>
        </w:tc>
        <w:tc>
          <w:tcPr>
            <w:tcW w:w="2525" w:type="pct"/>
            <w:tcBorders>
              <w:top w:val="nil"/>
              <w:left w:val="nil"/>
              <w:bottom w:val="single" w:sz="4" w:space="0" w:color="auto"/>
              <w:right w:val="single" w:sz="4" w:space="0" w:color="auto"/>
            </w:tcBorders>
            <w:vAlign w:val="center"/>
            <w:hideMark/>
          </w:tcPr>
          <w:p w14:paraId="117F063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63AF95A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D0B058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24</w:t>
            </w:r>
          </w:p>
        </w:tc>
        <w:tc>
          <w:tcPr>
            <w:tcW w:w="2061" w:type="pct"/>
            <w:tcBorders>
              <w:top w:val="nil"/>
              <w:left w:val="nil"/>
              <w:bottom w:val="single" w:sz="4" w:space="0" w:color="auto"/>
              <w:right w:val="single" w:sz="4" w:space="0" w:color="auto"/>
            </w:tcBorders>
            <w:vAlign w:val="center"/>
            <w:hideMark/>
          </w:tcPr>
          <w:p w14:paraId="2AE1131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КрасковоМорг</w:t>
            </w:r>
          </w:p>
        </w:tc>
        <w:tc>
          <w:tcPr>
            <w:tcW w:w="2525" w:type="pct"/>
            <w:tcBorders>
              <w:top w:val="nil"/>
              <w:left w:val="nil"/>
              <w:bottom w:val="single" w:sz="4" w:space="0" w:color="auto"/>
              <w:right w:val="single" w:sz="4" w:space="0" w:color="auto"/>
            </w:tcBorders>
            <w:vAlign w:val="center"/>
            <w:hideMark/>
          </w:tcPr>
          <w:p w14:paraId="17A658F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5721CB2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20D220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25</w:t>
            </w:r>
          </w:p>
        </w:tc>
        <w:tc>
          <w:tcPr>
            <w:tcW w:w="2061" w:type="pct"/>
            <w:tcBorders>
              <w:top w:val="nil"/>
              <w:left w:val="nil"/>
              <w:bottom w:val="single" w:sz="4" w:space="0" w:color="auto"/>
              <w:right w:val="single" w:sz="4" w:space="0" w:color="auto"/>
            </w:tcBorders>
            <w:vAlign w:val="center"/>
            <w:hideMark/>
          </w:tcPr>
          <w:p w14:paraId="2CDF31C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Терапия</w:t>
            </w:r>
          </w:p>
        </w:tc>
        <w:tc>
          <w:tcPr>
            <w:tcW w:w="2525" w:type="pct"/>
            <w:tcBorders>
              <w:top w:val="nil"/>
              <w:left w:val="nil"/>
              <w:bottom w:val="single" w:sz="4" w:space="0" w:color="auto"/>
              <w:right w:val="single" w:sz="4" w:space="0" w:color="auto"/>
            </w:tcBorders>
            <w:vAlign w:val="center"/>
            <w:hideMark/>
          </w:tcPr>
          <w:p w14:paraId="09853A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3C0B93C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67AF5F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26</w:t>
            </w:r>
          </w:p>
        </w:tc>
        <w:tc>
          <w:tcPr>
            <w:tcW w:w="2061" w:type="pct"/>
            <w:tcBorders>
              <w:top w:val="nil"/>
              <w:left w:val="nil"/>
              <w:bottom w:val="single" w:sz="4" w:space="0" w:color="auto"/>
              <w:right w:val="single" w:sz="4" w:space="0" w:color="auto"/>
            </w:tcBorders>
            <w:vAlign w:val="center"/>
            <w:hideMark/>
          </w:tcPr>
          <w:p w14:paraId="763B3FC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КрасковоЛРБ №1 Жен. конс./стоматолог.</w:t>
            </w:r>
          </w:p>
        </w:tc>
        <w:tc>
          <w:tcPr>
            <w:tcW w:w="2525" w:type="pct"/>
            <w:tcBorders>
              <w:top w:val="nil"/>
              <w:left w:val="nil"/>
              <w:bottom w:val="single" w:sz="4" w:space="0" w:color="auto"/>
              <w:right w:val="single" w:sz="4" w:space="0" w:color="auto"/>
            </w:tcBorders>
            <w:vAlign w:val="center"/>
            <w:hideMark/>
          </w:tcPr>
          <w:p w14:paraId="5A0990F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2105C435"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330DB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27</w:t>
            </w:r>
          </w:p>
        </w:tc>
        <w:tc>
          <w:tcPr>
            <w:tcW w:w="2061" w:type="pct"/>
            <w:tcBorders>
              <w:top w:val="nil"/>
              <w:left w:val="nil"/>
              <w:bottom w:val="single" w:sz="4" w:space="0" w:color="auto"/>
              <w:right w:val="single" w:sz="4" w:space="0" w:color="auto"/>
            </w:tcBorders>
            <w:vAlign w:val="center"/>
            <w:hideMark/>
          </w:tcPr>
          <w:p w14:paraId="245A51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КрасковоКиоск Храма</w:t>
            </w:r>
          </w:p>
        </w:tc>
        <w:tc>
          <w:tcPr>
            <w:tcW w:w="2525" w:type="pct"/>
            <w:tcBorders>
              <w:top w:val="nil"/>
              <w:left w:val="nil"/>
              <w:bottom w:val="single" w:sz="4" w:space="0" w:color="auto"/>
              <w:right w:val="single" w:sz="4" w:space="0" w:color="auto"/>
            </w:tcBorders>
            <w:vAlign w:val="center"/>
            <w:hideMark/>
          </w:tcPr>
          <w:p w14:paraId="37F0840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КрасковоАО "Люберецкая теплосеть"</w:t>
            </w:r>
          </w:p>
        </w:tc>
      </w:tr>
      <w:tr w:rsidR="00B51A48" w:rsidRPr="00B51A48" w14:paraId="7442E16D"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544D98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28</w:t>
            </w:r>
          </w:p>
        </w:tc>
        <w:tc>
          <w:tcPr>
            <w:tcW w:w="2061" w:type="pct"/>
            <w:tcBorders>
              <w:top w:val="nil"/>
              <w:left w:val="nil"/>
              <w:bottom w:val="single" w:sz="4" w:space="0" w:color="auto"/>
              <w:right w:val="single" w:sz="4" w:space="0" w:color="auto"/>
            </w:tcBorders>
            <w:vAlign w:val="center"/>
            <w:hideMark/>
          </w:tcPr>
          <w:p w14:paraId="6D5AEE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КрасковоДС №92</w:t>
            </w:r>
          </w:p>
        </w:tc>
        <w:tc>
          <w:tcPr>
            <w:tcW w:w="2525" w:type="pct"/>
            <w:tcBorders>
              <w:top w:val="nil"/>
              <w:left w:val="nil"/>
              <w:bottom w:val="single" w:sz="4" w:space="0" w:color="auto"/>
              <w:right w:val="single" w:sz="4" w:space="0" w:color="auto"/>
            </w:tcBorders>
            <w:vAlign w:val="center"/>
            <w:hideMark/>
          </w:tcPr>
          <w:p w14:paraId="547053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д.90АО "Люберецкая теплосеть"</w:t>
            </w:r>
          </w:p>
        </w:tc>
      </w:tr>
      <w:tr w:rsidR="00B51A48" w:rsidRPr="00B51A48" w14:paraId="10AB322E"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4CF073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29</w:t>
            </w:r>
          </w:p>
        </w:tc>
        <w:tc>
          <w:tcPr>
            <w:tcW w:w="2061" w:type="pct"/>
            <w:tcBorders>
              <w:top w:val="nil"/>
              <w:left w:val="nil"/>
              <w:bottom w:val="single" w:sz="4" w:space="0" w:color="auto"/>
              <w:right w:val="single" w:sz="4" w:space="0" w:color="auto"/>
            </w:tcBorders>
            <w:vAlign w:val="center"/>
            <w:hideMark/>
          </w:tcPr>
          <w:p w14:paraId="555388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на 330 мест</w:t>
            </w:r>
          </w:p>
        </w:tc>
        <w:tc>
          <w:tcPr>
            <w:tcW w:w="2525" w:type="pct"/>
            <w:tcBorders>
              <w:top w:val="nil"/>
              <w:left w:val="nil"/>
              <w:bottom w:val="single" w:sz="4" w:space="0" w:color="auto"/>
              <w:right w:val="single" w:sz="4" w:space="0" w:color="auto"/>
            </w:tcBorders>
            <w:vAlign w:val="center"/>
            <w:hideMark/>
          </w:tcPr>
          <w:p w14:paraId="009C8B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гп Красково, д. МарусиноАО "Люберецкая теплосеть"</w:t>
            </w:r>
          </w:p>
        </w:tc>
      </w:tr>
      <w:tr w:rsidR="00B51A48" w:rsidRPr="00B51A48" w14:paraId="4DF4C65C"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12B0BCDF"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30</w:t>
            </w:r>
          </w:p>
        </w:tc>
        <w:tc>
          <w:tcPr>
            <w:tcW w:w="2061" w:type="pct"/>
            <w:tcBorders>
              <w:top w:val="nil"/>
              <w:left w:val="nil"/>
              <w:bottom w:val="single" w:sz="4" w:space="0" w:color="auto"/>
              <w:right w:val="single" w:sz="4" w:space="0" w:color="auto"/>
            </w:tcBorders>
            <w:vAlign w:val="center"/>
            <w:hideMark/>
          </w:tcPr>
          <w:p w14:paraId="214A71C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№94 "Колосок"</w:t>
            </w:r>
          </w:p>
        </w:tc>
        <w:tc>
          <w:tcPr>
            <w:tcW w:w="2525" w:type="pct"/>
            <w:tcBorders>
              <w:top w:val="nil"/>
              <w:left w:val="nil"/>
              <w:bottom w:val="single" w:sz="4" w:space="0" w:color="auto"/>
              <w:right w:val="single" w:sz="4" w:space="0" w:color="auto"/>
            </w:tcBorders>
            <w:vAlign w:val="center"/>
            <w:hideMark/>
          </w:tcPr>
          <w:p w14:paraId="3FFC527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739B559C"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26A83D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31</w:t>
            </w:r>
          </w:p>
        </w:tc>
        <w:tc>
          <w:tcPr>
            <w:tcW w:w="2061" w:type="pct"/>
            <w:tcBorders>
              <w:top w:val="nil"/>
              <w:left w:val="nil"/>
              <w:bottom w:val="single" w:sz="4" w:space="0" w:color="auto"/>
              <w:right w:val="single" w:sz="4" w:space="0" w:color="auto"/>
            </w:tcBorders>
            <w:vAlign w:val="center"/>
            <w:hideMark/>
          </w:tcPr>
          <w:p w14:paraId="0B51002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№93 "Семицветик"</w:t>
            </w:r>
          </w:p>
        </w:tc>
        <w:tc>
          <w:tcPr>
            <w:tcW w:w="2525" w:type="pct"/>
            <w:tcBorders>
              <w:top w:val="nil"/>
              <w:left w:val="nil"/>
              <w:bottom w:val="single" w:sz="4" w:space="0" w:color="auto"/>
              <w:right w:val="single" w:sz="4" w:space="0" w:color="auto"/>
            </w:tcBorders>
            <w:vAlign w:val="center"/>
            <w:hideMark/>
          </w:tcPr>
          <w:p w14:paraId="3D80070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пос Красково, ул. Лорха, д.15АО "Люберецкая теплосеть"</w:t>
            </w:r>
          </w:p>
        </w:tc>
      </w:tr>
      <w:tr w:rsidR="00B51A48" w:rsidRPr="00B51A48" w14:paraId="100BDBA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930445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32</w:t>
            </w:r>
          </w:p>
        </w:tc>
        <w:tc>
          <w:tcPr>
            <w:tcW w:w="2061" w:type="pct"/>
            <w:tcBorders>
              <w:top w:val="nil"/>
              <w:left w:val="nil"/>
              <w:bottom w:val="single" w:sz="4" w:space="0" w:color="auto"/>
              <w:right w:val="single" w:sz="4" w:space="0" w:color="auto"/>
            </w:tcBorders>
            <w:vAlign w:val="center"/>
            <w:hideMark/>
          </w:tcPr>
          <w:p w14:paraId="3BBADBC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 №93 "Семицветик"</w:t>
            </w:r>
          </w:p>
        </w:tc>
        <w:tc>
          <w:tcPr>
            <w:tcW w:w="2525" w:type="pct"/>
            <w:tcBorders>
              <w:top w:val="nil"/>
              <w:left w:val="nil"/>
              <w:bottom w:val="single" w:sz="4" w:space="0" w:color="auto"/>
              <w:right w:val="single" w:sz="4" w:space="0" w:color="auto"/>
            </w:tcBorders>
            <w:vAlign w:val="center"/>
            <w:hideMark/>
          </w:tcPr>
          <w:p w14:paraId="0A8E4C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Некрасова, д.11, корп. 1АО "Люберецкая теплосеть"</w:t>
            </w:r>
          </w:p>
        </w:tc>
      </w:tr>
      <w:tr w:rsidR="00B51A48" w:rsidRPr="00B51A48" w14:paraId="1C3EFF65"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1F6F9C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33</w:t>
            </w:r>
          </w:p>
        </w:tc>
        <w:tc>
          <w:tcPr>
            <w:tcW w:w="2061" w:type="pct"/>
            <w:tcBorders>
              <w:top w:val="nil"/>
              <w:left w:val="nil"/>
              <w:bottom w:val="single" w:sz="4" w:space="0" w:color="auto"/>
              <w:right w:val="single" w:sz="4" w:space="0" w:color="auto"/>
            </w:tcBorders>
            <w:vAlign w:val="center"/>
            <w:hideMark/>
          </w:tcPr>
          <w:p w14:paraId="6AD811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п. КрасковоДетский сад</w:t>
            </w:r>
          </w:p>
        </w:tc>
        <w:tc>
          <w:tcPr>
            <w:tcW w:w="2525" w:type="pct"/>
            <w:tcBorders>
              <w:top w:val="nil"/>
              <w:left w:val="nil"/>
              <w:bottom w:val="single" w:sz="4" w:space="0" w:color="auto"/>
              <w:right w:val="single" w:sz="4" w:space="0" w:color="auto"/>
            </w:tcBorders>
            <w:vAlign w:val="center"/>
            <w:hideMark/>
          </w:tcPr>
          <w:p w14:paraId="7E1C3C3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дп Красково, ул. Карла Маркса, дом 117, строение 20АО "Люберецкая теплосеть"</w:t>
            </w:r>
          </w:p>
        </w:tc>
      </w:tr>
      <w:tr w:rsidR="00B51A48" w:rsidRPr="00B51A48" w14:paraId="1B17B32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7D8917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34</w:t>
            </w:r>
          </w:p>
        </w:tc>
        <w:tc>
          <w:tcPr>
            <w:tcW w:w="2061" w:type="pct"/>
            <w:tcBorders>
              <w:top w:val="nil"/>
              <w:left w:val="nil"/>
              <w:bottom w:val="single" w:sz="4" w:space="0" w:color="auto"/>
              <w:right w:val="single" w:sz="4" w:space="0" w:color="auto"/>
            </w:tcBorders>
            <w:vAlign w:val="center"/>
            <w:hideMark/>
          </w:tcPr>
          <w:p w14:paraId="0A508E6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частный д/с "Радуга"</w:t>
            </w:r>
          </w:p>
        </w:tc>
        <w:tc>
          <w:tcPr>
            <w:tcW w:w="2525" w:type="pct"/>
            <w:tcBorders>
              <w:top w:val="nil"/>
              <w:left w:val="nil"/>
              <w:bottom w:val="single" w:sz="4" w:space="0" w:color="auto"/>
              <w:right w:val="single" w:sz="4" w:space="0" w:color="auto"/>
            </w:tcBorders>
            <w:vAlign w:val="center"/>
            <w:hideMark/>
          </w:tcPr>
          <w:p w14:paraId="4F7373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№11 ул. Мира возле д.11 бойлерная)АО "Люберецкая теплосеть"</w:t>
            </w:r>
          </w:p>
        </w:tc>
      </w:tr>
      <w:tr w:rsidR="00B51A48" w:rsidRPr="00B51A48" w14:paraId="3472FDD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7401B5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35</w:t>
            </w:r>
          </w:p>
        </w:tc>
        <w:tc>
          <w:tcPr>
            <w:tcW w:w="2061" w:type="pct"/>
            <w:tcBorders>
              <w:top w:val="nil"/>
              <w:left w:val="nil"/>
              <w:bottom w:val="single" w:sz="4" w:space="0" w:color="auto"/>
              <w:right w:val="single" w:sz="4" w:space="0" w:color="auto"/>
            </w:tcBorders>
            <w:vAlign w:val="center"/>
            <w:hideMark/>
          </w:tcPr>
          <w:p w14:paraId="7166637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Часовня</w:t>
            </w:r>
          </w:p>
        </w:tc>
        <w:tc>
          <w:tcPr>
            <w:tcW w:w="2525" w:type="pct"/>
            <w:tcBorders>
              <w:top w:val="nil"/>
              <w:left w:val="nil"/>
              <w:bottom w:val="single" w:sz="4" w:space="0" w:color="auto"/>
              <w:right w:val="single" w:sz="4" w:space="0" w:color="auto"/>
            </w:tcBorders>
            <w:vAlign w:val="center"/>
            <w:hideMark/>
          </w:tcPr>
          <w:p w14:paraId="0003FFA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П/О-3АО "Люберецкая теплосеть"</w:t>
            </w:r>
          </w:p>
        </w:tc>
      </w:tr>
      <w:tr w:rsidR="00B51A48" w:rsidRPr="00B51A48" w14:paraId="16AD009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A80CA9E"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36</w:t>
            </w:r>
          </w:p>
        </w:tc>
        <w:tc>
          <w:tcPr>
            <w:tcW w:w="2061" w:type="pct"/>
            <w:tcBorders>
              <w:top w:val="nil"/>
              <w:left w:val="nil"/>
              <w:bottom w:val="single" w:sz="4" w:space="0" w:color="auto"/>
              <w:right w:val="single" w:sz="4" w:space="0" w:color="auto"/>
            </w:tcBorders>
            <w:vAlign w:val="center"/>
            <w:hideMark/>
          </w:tcPr>
          <w:p w14:paraId="79E9E8D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Церковь</w:t>
            </w:r>
          </w:p>
        </w:tc>
        <w:tc>
          <w:tcPr>
            <w:tcW w:w="2525" w:type="pct"/>
            <w:tcBorders>
              <w:top w:val="nil"/>
              <w:left w:val="nil"/>
              <w:bottom w:val="single" w:sz="4" w:space="0" w:color="auto"/>
              <w:right w:val="single" w:sz="4" w:space="0" w:color="auto"/>
            </w:tcBorders>
            <w:vAlign w:val="center"/>
            <w:hideMark/>
          </w:tcPr>
          <w:p w14:paraId="1D95CB8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2DF9CBA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5FC437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37</w:t>
            </w:r>
          </w:p>
        </w:tc>
        <w:tc>
          <w:tcPr>
            <w:tcW w:w="2061" w:type="pct"/>
            <w:tcBorders>
              <w:top w:val="nil"/>
              <w:left w:val="nil"/>
              <w:bottom w:val="single" w:sz="4" w:space="0" w:color="auto"/>
              <w:right w:val="single" w:sz="4" w:space="0" w:color="auto"/>
            </w:tcBorders>
            <w:vAlign w:val="center"/>
            <w:hideMark/>
          </w:tcPr>
          <w:p w14:paraId="39B54FA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Хирург. корпус</w:t>
            </w:r>
          </w:p>
        </w:tc>
        <w:tc>
          <w:tcPr>
            <w:tcW w:w="2525" w:type="pct"/>
            <w:tcBorders>
              <w:top w:val="nil"/>
              <w:left w:val="nil"/>
              <w:bottom w:val="single" w:sz="4" w:space="0" w:color="auto"/>
              <w:right w:val="single" w:sz="4" w:space="0" w:color="auto"/>
            </w:tcBorders>
            <w:vAlign w:val="center"/>
            <w:hideMark/>
          </w:tcPr>
          <w:p w14:paraId="7BBD733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07AEA7F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306112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38</w:t>
            </w:r>
          </w:p>
        </w:tc>
        <w:tc>
          <w:tcPr>
            <w:tcW w:w="2061" w:type="pct"/>
            <w:tcBorders>
              <w:top w:val="nil"/>
              <w:left w:val="nil"/>
              <w:bottom w:val="single" w:sz="4" w:space="0" w:color="auto"/>
              <w:right w:val="single" w:sz="4" w:space="0" w:color="auto"/>
            </w:tcBorders>
            <w:vAlign w:val="center"/>
            <w:hideMark/>
          </w:tcPr>
          <w:p w14:paraId="7ACC85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Терапевт. корпус</w:t>
            </w:r>
          </w:p>
        </w:tc>
        <w:tc>
          <w:tcPr>
            <w:tcW w:w="2525" w:type="pct"/>
            <w:tcBorders>
              <w:top w:val="nil"/>
              <w:left w:val="nil"/>
              <w:bottom w:val="single" w:sz="4" w:space="0" w:color="auto"/>
              <w:right w:val="single" w:sz="4" w:space="0" w:color="auto"/>
            </w:tcBorders>
            <w:vAlign w:val="center"/>
            <w:hideMark/>
          </w:tcPr>
          <w:p w14:paraId="132EDBB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№10 Октябрьский пр-т д.366, пом.5, ком.1)АО "Люберецкая теплосеть"</w:t>
            </w:r>
          </w:p>
        </w:tc>
      </w:tr>
      <w:tr w:rsidR="00B51A48" w:rsidRPr="00B51A48" w14:paraId="05FDCEB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26E449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39</w:t>
            </w:r>
          </w:p>
        </w:tc>
        <w:tc>
          <w:tcPr>
            <w:tcW w:w="2061" w:type="pct"/>
            <w:tcBorders>
              <w:top w:val="nil"/>
              <w:left w:val="nil"/>
              <w:bottom w:val="single" w:sz="4" w:space="0" w:color="auto"/>
              <w:right w:val="single" w:sz="4" w:space="0" w:color="auto"/>
            </w:tcBorders>
            <w:vAlign w:val="center"/>
            <w:hideMark/>
          </w:tcPr>
          <w:p w14:paraId="6B4AF00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Сиреневый бульвар, д.9 (детский сад)</w:t>
            </w:r>
          </w:p>
        </w:tc>
        <w:tc>
          <w:tcPr>
            <w:tcW w:w="2525" w:type="pct"/>
            <w:tcBorders>
              <w:top w:val="nil"/>
              <w:left w:val="nil"/>
              <w:bottom w:val="single" w:sz="4" w:space="0" w:color="auto"/>
              <w:right w:val="single" w:sz="4" w:space="0" w:color="auto"/>
            </w:tcBorders>
            <w:vAlign w:val="center"/>
            <w:hideMark/>
          </w:tcPr>
          <w:p w14:paraId="34E666A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"ТермоТрон"Московская область, г.о. Люберцы, г. Люберцы, ул. Юности, д. 13 к.2, ООО "ТермоТрон"</w:t>
            </w:r>
          </w:p>
        </w:tc>
      </w:tr>
      <w:tr w:rsidR="00B51A48" w:rsidRPr="00B51A48" w14:paraId="00E154BE"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4EF3FF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40</w:t>
            </w:r>
          </w:p>
        </w:tc>
        <w:tc>
          <w:tcPr>
            <w:tcW w:w="2061" w:type="pct"/>
            <w:tcBorders>
              <w:top w:val="nil"/>
              <w:left w:val="nil"/>
              <w:bottom w:val="single" w:sz="4" w:space="0" w:color="auto"/>
              <w:right w:val="single" w:sz="4" w:space="0" w:color="auto"/>
            </w:tcBorders>
            <w:vAlign w:val="center"/>
            <w:hideMark/>
          </w:tcPr>
          <w:p w14:paraId="197563D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Свято-Троицкий храм</w:t>
            </w:r>
          </w:p>
        </w:tc>
        <w:tc>
          <w:tcPr>
            <w:tcW w:w="2525" w:type="pct"/>
            <w:tcBorders>
              <w:top w:val="nil"/>
              <w:left w:val="nil"/>
              <w:bottom w:val="single" w:sz="4" w:space="0" w:color="auto"/>
              <w:right w:val="single" w:sz="4" w:space="0" w:color="auto"/>
            </w:tcBorders>
            <w:vAlign w:val="center"/>
            <w:hideMark/>
          </w:tcPr>
          <w:p w14:paraId="4782D2E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4C684668"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F7C9D5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41</w:t>
            </w:r>
          </w:p>
        </w:tc>
        <w:tc>
          <w:tcPr>
            <w:tcW w:w="2061" w:type="pct"/>
            <w:tcBorders>
              <w:top w:val="nil"/>
              <w:left w:val="nil"/>
              <w:bottom w:val="single" w:sz="4" w:space="0" w:color="auto"/>
              <w:right w:val="single" w:sz="4" w:space="0" w:color="auto"/>
            </w:tcBorders>
            <w:vAlign w:val="center"/>
            <w:hideMark/>
          </w:tcPr>
          <w:p w14:paraId="4AAC114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Свечная лавка</w:t>
            </w:r>
          </w:p>
        </w:tc>
        <w:tc>
          <w:tcPr>
            <w:tcW w:w="2525" w:type="pct"/>
            <w:tcBorders>
              <w:top w:val="nil"/>
              <w:left w:val="nil"/>
              <w:bottom w:val="single" w:sz="4" w:space="0" w:color="auto"/>
              <w:right w:val="single" w:sz="4" w:space="0" w:color="auto"/>
            </w:tcBorders>
            <w:vAlign w:val="center"/>
            <w:hideMark/>
          </w:tcPr>
          <w:p w14:paraId="461FC8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п. Калинина, 44а(ЦТП №12 Октябрьский пр-т д.12 стр.1)АО "Люберецкая теплосеть"</w:t>
            </w:r>
          </w:p>
        </w:tc>
      </w:tr>
      <w:tr w:rsidR="00B51A48" w:rsidRPr="00B51A48" w14:paraId="1F13384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761D20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42</w:t>
            </w:r>
          </w:p>
        </w:tc>
        <w:tc>
          <w:tcPr>
            <w:tcW w:w="2061" w:type="pct"/>
            <w:tcBorders>
              <w:top w:val="nil"/>
              <w:left w:val="nil"/>
              <w:bottom w:val="single" w:sz="4" w:space="0" w:color="auto"/>
              <w:right w:val="single" w:sz="4" w:space="0" w:color="auto"/>
            </w:tcBorders>
            <w:vAlign w:val="center"/>
            <w:hideMark/>
          </w:tcPr>
          <w:p w14:paraId="5EC2627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Раменский ф-л ФБУЗ ЦГиЭ в МО"</w:t>
            </w:r>
          </w:p>
        </w:tc>
        <w:tc>
          <w:tcPr>
            <w:tcW w:w="2525" w:type="pct"/>
            <w:tcBorders>
              <w:top w:val="nil"/>
              <w:left w:val="nil"/>
              <w:bottom w:val="single" w:sz="4" w:space="0" w:color="auto"/>
              <w:right w:val="single" w:sz="4" w:space="0" w:color="auto"/>
            </w:tcBorders>
            <w:vAlign w:val="center"/>
            <w:hideMark/>
          </w:tcPr>
          <w:p w14:paraId="6248D4A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C5DB95F"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F62D05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43</w:t>
            </w:r>
          </w:p>
        </w:tc>
        <w:tc>
          <w:tcPr>
            <w:tcW w:w="2061" w:type="pct"/>
            <w:tcBorders>
              <w:top w:val="nil"/>
              <w:left w:val="nil"/>
              <w:bottom w:val="single" w:sz="4" w:space="0" w:color="auto"/>
              <w:right w:val="single" w:sz="4" w:space="0" w:color="auto"/>
            </w:tcBorders>
            <w:vAlign w:val="center"/>
            <w:hideMark/>
          </w:tcPr>
          <w:p w14:paraId="4CDE62B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Профилакторий</w:t>
            </w:r>
          </w:p>
        </w:tc>
        <w:tc>
          <w:tcPr>
            <w:tcW w:w="2525" w:type="pct"/>
            <w:tcBorders>
              <w:top w:val="nil"/>
              <w:left w:val="nil"/>
              <w:bottom w:val="single" w:sz="4" w:space="0" w:color="auto"/>
              <w:right w:val="single" w:sz="4" w:space="0" w:color="auto"/>
            </w:tcBorders>
            <w:vAlign w:val="center"/>
            <w:hideMark/>
          </w:tcPr>
          <w:p w14:paraId="0A7D84D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7E9FD32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29D2AC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44</w:t>
            </w:r>
          </w:p>
        </w:tc>
        <w:tc>
          <w:tcPr>
            <w:tcW w:w="2061" w:type="pct"/>
            <w:tcBorders>
              <w:top w:val="nil"/>
              <w:left w:val="nil"/>
              <w:bottom w:val="single" w:sz="4" w:space="0" w:color="auto"/>
              <w:right w:val="single" w:sz="4" w:space="0" w:color="auto"/>
            </w:tcBorders>
            <w:vAlign w:val="center"/>
            <w:hideMark/>
          </w:tcPr>
          <w:p w14:paraId="627E25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Онкология</w:t>
            </w:r>
          </w:p>
        </w:tc>
        <w:tc>
          <w:tcPr>
            <w:tcW w:w="2525" w:type="pct"/>
            <w:tcBorders>
              <w:top w:val="nil"/>
              <w:left w:val="nil"/>
              <w:bottom w:val="single" w:sz="4" w:space="0" w:color="auto"/>
              <w:right w:val="single" w:sz="4" w:space="0" w:color="auto"/>
            </w:tcBorders>
            <w:vAlign w:val="center"/>
            <w:hideMark/>
          </w:tcPr>
          <w:p w14:paraId="1C763A1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№8 ул. Космонавтов д.52 стр.1)АО "Люберецкая теплосеть"</w:t>
            </w:r>
          </w:p>
        </w:tc>
      </w:tr>
      <w:tr w:rsidR="00B51A48" w:rsidRPr="00B51A48" w14:paraId="079DFC6A"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4748BF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45</w:t>
            </w:r>
          </w:p>
        </w:tc>
        <w:tc>
          <w:tcPr>
            <w:tcW w:w="2061" w:type="pct"/>
            <w:tcBorders>
              <w:top w:val="nil"/>
              <w:left w:val="nil"/>
              <w:bottom w:val="single" w:sz="4" w:space="0" w:color="auto"/>
              <w:right w:val="single" w:sz="4" w:space="0" w:color="auto"/>
            </w:tcBorders>
            <w:vAlign w:val="center"/>
            <w:hideMark/>
          </w:tcPr>
          <w:p w14:paraId="162A1B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МУЗ"Любер.р-ная больница №3"(РОДДОМ)</w:t>
            </w:r>
          </w:p>
        </w:tc>
        <w:tc>
          <w:tcPr>
            <w:tcW w:w="2525" w:type="pct"/>
            <w:tcBorders>
              <w:top w:val="nil"/>
              <w:left w:val="nil"/>
              <w:bottom w:val="single" w:sz="4" w:space="0" w:color="auto"/>
              <w:right w:val="single" w:sz="4" w:space="0" w:color="auto"/>
            </w:tcBorders>
            <w:vAlign w:val="center"/>
            <w:hideMark/>
          </w:tcPr>
          <w:p w14:paraId="686F0EF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5EAB2C6F"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2E92A7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46</w:t>
            </w:r>
          </w:p>
        </w:tc>
        <w:tc>
          <w:tcPr>
            <w:tcW w:w="2061" w:type="pct"/>
            <w:tcBorders>
              <w:top w:val="nil"/>
              <w:left w:val="nil"/>
              <w:bottom w:val="single" w:sz="4" w:space="0" w:color="auto"/>
              <w:right w:val="single" w:sz="4" w:space="0" w:color="auto"/>
            </w:tcBorders>
            <w:vAlign w:val="center"/>
            <w:hideMark/>
          </w:tcPr>
          <w:p w14:paraId="560E639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Морг</w:t>
            </w:r>
          </w:p>
        </w:tc>
        <w:tc>
          <w:tcPr>
            <w:tcW w:w="2525" w:type="pct"/>
            <w:tcBorders>
              <w:top w:val="nil"/>
              <w:left w:val="nil"/>
              <w:bottom w:val="single" w:sz="4" w:space="0" w:color="auto"/>
              <w:right w:val="single" w:sz="4" w:space="0" w:color="auto"/>
            </w:tcBorders>
            <w:vAlign w:val="center"/>
            <w:hideMark/>
          </w:tcPr>
          <w:p w14:paraId="0110056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№7 ул. Южная д.21 стр.2)АО "Люберецкая теплосеть"</w:t>
            </w:r>
          </w:p>
        </w:tc>
      </w:tr>
      <w:tr w:rsidR="00B51A48" w:rsidRPr="00B51A48" w14:paraId="7C8D58A8"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7D482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47</w:t>
            </w:r>
          </w:p>
        </w:tc>
        <w:tc>
          <w:tcPr>
            <w:tcW w:w="2061" w:type="pct"/>
            <w:tcBorders>
              <w:top w:val="nil"/>
              <w:left w:val="nil"/>
              <w:bottom w:val="single" w:sz="4" w:space="0" w:color="auto"/>
              <w:right w:val="single" w:sz="4" w:space="0" w:color="auto"/>
            </w:tcBorders>
            <w:vAlign w:val="center"/>
            <w:hideMark/>
          </w:tcPr>
          <w:p w14:paraId="5E910F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детский сад №9 "Космос"</w:t>
            </w:r>
          </w:p>
        </w:tc>
        <w:tc>
          <w:tcPr>
            <w:tcW w:w="2525" w:type="pct"/>
            <w:tcBorders>
              <w:top w:val="nil"/>
              <w:left w:val="nil"/>
              <w:bottom w:val="single" w:sz="4" w:space="0" w:color="auto"/>
              <w:right w:val="single" w:sz="4" w:space="0" w:color="auto"/>
            </w:tcBorders>
            <w:vAlign w:val="center"/>
            <w:hideMark/>
          </w:tcPr>
          <w:p w14:paraId="7E00B78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41DDB7B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58F223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48</w:t>
            </w:r>
          </w:p>
        </w:tc>
        <w:tc>
          <w:tcPr>
            <w:tcW w:w="2061" w:type="pct"/>
            <w:tcBorders>
              <w:top w:val="nil"/>
              <w:left w:val="nil"/>
              <w:bottom w:val="single" w:sz="4" w:space="0" w:color="auto"/>
              <w:right w:val="single" w:sz="4" w:space="0" w:color="auto"/>
            </w:tcBorders>
            <w:vAlign w:val="center"/>
            <w:hideMark/>
          </w:tcPr>
          <w:p w14:paraId="6F2145B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детский сад №2 "Звездочк</w:t>
            </w:r>
          </w:p>
        </w:tc>
        <w:tc>
          <w:tcPr>
            <w:tcW w:w="2525" w:type="pct"/>
            <w:tcBorders>
              <w:top w:val="nil"/>
              <w:left w:val="nil"/>
              <w:bottom w:val="single" w:sz="4" w:space="0" w:color="auto"/>
              <w:right w:val="single" w:sz="4" w:space="0" w:color="auto"/>
            </w:tcBorders>
            <w:vAlign w:val="center"/>
            <w:hideMark/>
          </w:tcPr>
          <w:p w14:paraId="6A7C693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1312092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1DD41D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49</w:t>
            </w:r>
          </w:p>
        </w:tc>
        <w:tc>
          <w:tcPr>
            <w:tcW w:w="2061" w:type="pct"/>
            <w:tcBorders>
              <w:top w:val="nil"/>
              <w:left w:val="nil"/>
              <w:bottom w:val="single" w:sz="4" w:space="0" w:color="auto"/>
              <w:right w:val="single" w:sz="4" w:space="0" w:color="auto"/>
            </w:tcBorders>
            <w:vAlign w:val="center"/>
            <w:hideMark/>
          </w:tcPr>
          <w:p w14:paraId="5034B47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общеразв.вида №7</w:t>
            </w:r>
          </w:p>
        </w:tc>
        <w:tc>
          <w:tcPr>
            <w:tcW w:w="2525" w:type="pct"/>
            <w:tcBorders>
              <w:top w:val="nil"/>
              <w:left w:val="nil"/>
              <w:bottom w:val="single" w:sz="4" w:space="0" w:color="auto"/>
              <w:right w:val="single" w:sz="4" w:space="0" w:color="auto"/>
            </w:tcBorders>
            <w:vAlign w:val="center"/>
            <w:hideMark/>
          </w:tcPr>
          <w:p w14:paraId="10FB48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74079BD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5F683E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50</w:t>
            </w:r>
          </w:p>
        </w:tc>
        <w:tc>
          <w:tcPr>
            <w:tcW w:w="2061" w:type="pct"/>
            <w:tcBorders>
              <w:top w:val="nil"/>
              <w:left w:val="nil"/>
              <w:bottom w:val="single" w:sz="4" w:space="0" w:color="auto"/>
              <w:right w:val="single" w:sz="4" w:space="0" w:color="auto"/>
            </w:tcBorders>
            <w:vAlign w:val="center"/>
            <w:hideMark/>
          </w:tcPr>
          <w:p w14:paraId="4D2DE64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общеразв. вида №101</w:t>
            </w:r>
          </w:p>
        </w:tc>
        <w:tc>
          <w:tcPr>
            <w:tcW w:w="2525" w:type="pct"/>
            <w:tcBorders>
              <w:top w:val="nil"/>
              <w:left w:val="nil"/>
              <w:bottom w:val="single" w:sz="4" w:space="0" w:color="auto"/>
              <w:right w:val="single" w:sz="4" w:space="0" w:color="auto"/>
            </w:tcBorders>
            <w:vAlign w:val="center"/>
            <w:hideMark/>
          </w:tcPr>
          <w:p w14:paraId="74E799E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2ABB5FE5"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2F2630A"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51</w:t>
            </w:r>
          </w:p>
        </w:tc>
        <w:tc>
          <w:tcPr>
            <w:tcW w:w="2061" w:type="pct"/>
            <w:tcBorders>
              <w:top w:val="nil"/>
              <w:left w:val="nil"/>
              <w:bottom w:val="single" w:sz="4" w:space="0" w:color="auto"/>
              <w:right w:val="single" w:sz="4" w:space="0" w:color="auto"/>
            </w:tcBorders>
            <w:vAlign w:val="center"/>
            <w:hideMark/>
          </w:tcPr>
          <w:p w14:paraId="07CE720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комбинированного вида № 77</w:t>
            </w:r>
          </w:p>
        </w:tc>
        <w:tc>
          <w:tcPr>
            <w:tcW w:w="2525" w:type="pct"/>
            <w:tcBorders>
              <w:top w:val="nil"/>
              <w:left w:val="nil"/>
              <w:bottom w:val="single" w:sz="4" w:space="0" w:color="auto"/>
              <w:right w:val="single" w:sz="4" w:space="0" w:color="auto"/>
            </w:tcBorders>
            <w:vAlign w:val="center"/>
            <w:hideMark/>
          </w:tcPr>
          <w:p w14:paraId="15F9C9B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2F8B5921"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15AB0C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52</w:t>
            </w:r>
          </w:p>
        </w:tc>
        <w:tc>
          <w:tcPr>
            <w:tcW w:w="2061" w:type="pct"/>
            <w:tcBorders>
              <w:top w:val="nil"/>
              <w:left w:val="nil"/>
              <w:bottom w:val="single" w:sz="4" w:space="0" w:color="auto"/>
              <w:right w:val="single" w:sz="4" w:space="0" w:color="auto"/>
            </w:tcBorders>
            <w:vAlign w:val="center"/>
            <w:hideMark/>
          </w:tcPr>
          <w:p w14:paraId="3F3D95C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Люберцы, МДОУ Д/сад комбин. видла </w:t>
            </w:r>
            <w:r w:rsidRPr="00B51A48">
              <w:rPr>
                <w:rFonts w:ascii="Times New Roman" w:eastAsia="Times New Roman" w:hAnsi="Times New Roman" w:cs="Times New Roman"/>
                <w:color w:val="000000"/>
                <w:lang w:eastAsia="ru-RU"/>
              </w:rPr>
              <w:lastRenderedPageBreak/>
              <w:t>№11</w:t>
            </w:r>
          </w:p>
        </w:tc>
        <w:tc>
          <w:tcPr>
            <w:tcW w:w="2525" w:type="pct"/>
            <w:tcBorders>
              <w:top w:val="nil"/>
              <w:left w:val="nil"/>
              <w:bottom w:val="single" w:sz="4" w:space="0" w:color="auto"/>
              <w:right w:val="single" w:sz="4" w:space="0" w:color="auto"/>
            </w:tcBorders>
            <w:vAlign w:val="center"/>
            <w:hideMark/>
          </w:tcPr>
          <w:p w14:paraId="38A867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ТЭЦ-22(ЦТП №6 ул. Московская д.9 стр.1)ПАО "Мосэнерго", АО "Люберецкая теплосеть"</w:t>
            </w:r>
          </w:p>
        </w:tc>
      </w:tr>
      <w:tr w:rsidR="00B51A48" w:rsidRPr="00B51A48" w14:paraId="0FBF2D20"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FE725C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53</w:t>
            </w:r>
          </w:p>
        </w:tc>
        <w:tc>
          <w:tcPr>
            <w:tcW w:w="2061" w:type="pct"/>
            <w:tcBorders>
              <w:top w:val="nil"/>
              <w:left w:val="nil"/>
              <w:bottom w:val="single" w:sz="4" w:space="0" w:color="auto"/>
              <w:right w:val="single" w:sz="4" w:space="0" w:color="auto"/>
            </w:tcBorders>
            <w:vAlign w:val="center"/>
            <w:hideMark/>
          </w:tcPr>
          <w:p w14:paraId="31A0EE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№91 "Родничок"</w:t>
            </w:r>
          </w:p>
        </w:tc>
        <w:tc>
          <w:tcPr>
            <w:tcW w:w="2525" w:type="pct"/>
            <w:tcBorders>
              <w:top w:val="nil"/>
              <w:left w:val="nil"/>
              <w:bottom w:val="single" w:sz="4" w:space="0" w:color="auto"/>
              <w:right w:val="single" w:sz="4" w:space="0" w:color="auto"/>
            </w:tcBorders>
            <w:vAlign w:val="center"/>
            <w:hideMark/>
          </w:tcPr>
          <w:p w14:paraId="05DD24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3311DFB9"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432EE2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54</w:t>
            </w:r>
          </w:p>
        </w:tc>
        <w:tc>
          <w:tcPr>
            <w:tcW w:w="2061" w:type="pct"/>
            <w:tcBorders>
              <w:top w:val="nil"/>
              <w:left w:val="nil"/>
              <w:bottom w:val="single" w:sz="4" w:space="0" w:color="auto"/>
              <w:right w:val="single" w:sz="4" w:space="0" w:color="auto"/>
            </w:tcBorders>
            <w:vAlign w:val="center"/>
            <w:hideMark/>
          </w:tcPr>
          <w:p w14:paraId="20E6491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№103 "Росинка"</w:t>
            </w:r>
          </w:p>
        </w:tc>
        <w:tc>
          <w:tcPr>
            <w:tcW w:w="2525" w:type="pct"/>
            <w:tcBorders>
              <w:top w:val="nil"/>
              <w:left w:val="nil"/>
              <w:bottom w:val="single" w:sz="4" w:space="0" w:color="auto"/>
              <w:right w:val="single" w:sz="4" w:space="0" w:color="auto"/>
            </w:tcBorders>
            <w:vAlign w:val="center"/>
            <w:hideMark/>
          </w:tcPr>
          <w:p w14:paraId="3D8F072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Коммунистическая д.14 строен. 1АО "Люберецкая теплосеть"</w:t>
            </w:r>
          </w:p>
        </w:tc>
      </w:tr>
      <w:tr w:rsidR="00B51A48" w:rsidRPr="00B51A48" w14:paraId="3DCC84EE"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FC0886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55</w:t>
            </w:r>
          </w:p>
        </w:tc>
        <w:tc>
          <w:tcPr>
            <w:tcW w:w="2061" w:type="pct"/>
            <w:tcBorders>
              <w:top w:val="nil"/>
              <w:left w:val="nil"/>
              <w:bottom w:val="single" w:sz="4" w:space="0" w:color="auto"/>
              <w:right w:val="single" w:sz="4" w:space="0" w:color="auto"/>
            </w:tcBorders>
            <w:vAlign w:val="center"/>
            <w:hideMark/>
          </w:tcPr>
          <w:p w14:paraId="283DF39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83</w:t>
            </w:r>
          </w:p>
        </w:tc>
        <w:tc>
          <w:tcPr>
            <w:tcW w:w="2525" w:type="pct"/>
            <w:tcBorders>
              <w:top w:val="nil"/>
              <w:left w:val="nil"/>
              <w:bottom w:val="single" w:sz="4" w:space="0" w:color="auto"/>
              <w:right w:val="single" w:sz="4" w:space="0" w:color="auto"/>
            </w:tcBorders>
            <w:vAlign w:val="center"/>
            <w:hideMark/>
          </w:tcPr>
          <w:p w14:paraId="6BB5F0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6E7DE0CA"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A14857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56</w:t>
            </w:r>
          </w:p>
        </w:tc>
        <w:tc>
          <w:tcPr>
            <w:tcW w:w="2061" w:type="pct"/>
            <w:tcBorders>
              <w:top w:val="nil"/>
              <w:left w:val="nil"/>
              <w:bottom w:val="single" w:sz="4" w:space="0" w:color="auto"/>
              <w:right w:val="single" w:sz="4" w:space="0" w:color="auto"/>
            </w:tcBorders>
            <w:vAlign w:val="center"/>
            <w:hideMark/>
          </w:tcPr>
          <w:p w14:paraId="3051DCE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61</w:t>
            </w:r>
          </w:p>
        </w:tc>
        <w:tc>
          <w:tcPr>
            <w:tcW w:w="2525" w:type="pct"/>
            <w:tcBorders>
              <w:top w:val="nil"/>
              <w:left w:val="nil"/>
              <w:bottom w:val="single" w:sz="4" w:space="0" w:color="auto"/>
              <w:right w:val="single" w:sz="4" w:space="0" w:color="auto"/>
            </w:tcBorders>
            <w:vAlign w:val="center"/>
            <w:hideMark/>
          </w:tcPr>
          <w:p w14:paraId="4F93A71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Попова д.16 строен.2(ЦТП №10 ул. Попова д.19 стр.1)АО "Люберецкая теплосеть"</w:t>
            </w:r>
          </w:p>
        </w:tc>
      </w:tr>
      <w:tr w:rsidR="00B51A48" w:rsidRPr="00B51A48" w14:paraId="634DFAF3"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E25918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57</w:t>
            </w:r>
          </w:p>
        </w:tc>
        <w:tc>
          <w:tcPr>
            <w:tcW w:w="2061" w:type="pct"/>
            <w:tcBorders>
              <w:top w:val="nil"/>
              <w:left w:val="nil"/>
              <w:bottom w:val="single" w:sz="4" w:space="0" w:color="auto"/>
              <w:right w:val="single" w:sz="4" w:space="0" w:color="auto"/>
            </w:tcBorders>
            <w:vAlign w:val="center"/>
            <w:hideMark/>
          </w:tcPr>
          <w:p w14:paraId="324BDF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59</w:t>
            </w:r>
          </w:p>
        </w:tc>
        <w:tc>
          <w:tcPr>
            <w:tcW w:w="2525" w:type="pct"/>
            <w:tcBorders>
              <w:top w:val="nil"/>
              <w:left w:val="nil"/>
              <w:bottom w:val="single" w:sz="4" w:space="0" w:color="auto"/>
              <w:right w:val="single" w:sz="4" w:space="0" w:color="auto"/>
            </w:tcBorders>
            <w:vAlign w:val="center"/>
            <w:hideMark/>
          </w:tcPr>
          <w:p w14:paraId="23D952E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0132086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1A11B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58</w:t>
            </w:r>
          </w:p>
        </w:tc>
        <w:tc>
          <w:tcPr>
            <w:tcW w:w="2061" w:type="pct"/>
            <w:tcBorders>
              <w:top w:val="nil"/>
              <w:left w:val="nil"/>
              <w:bottom w:val="single" w:sz="4" w:space="0" w:color="auto"/>
              <w:right w:val="single" w:sz="4" w:space="0" w:color="auto"/>
            </w:tcBorders>
            <w:vAlign w:val="center"/>
            <w:hideMark/>
          </w:tcPr>
          <w:p w14:paraId="5CA3858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комбин. вида № 28 "Совенок"</w:t>
            </w:r>
          </w:p>
        </w:tc>
        <w:tc>
          <w:tcPr>
            <w:tcW w:w="2525" w:type="pct"/>
            <w:tcBorders>
              <w:top w:val="nil"/>
              <w:left w:val="nil"/>
              <w:bottom w:val="single" w:sz="4" w:space="0" w:color="auto"/>
              <w:right w:val="single" w:sz="4" w:space="0" w:color="auto"/>
            </w:tcBorders>
            <w:vAlign w:val="center"/>
            <w:hideMark/>
          </w:tcPr>
          <w:p w14:paraId="084604C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56FE3491"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778530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59</w:t>
            </w:r>
          </w:p>
        </w:tc>
        <w:tc>
          <w:tcPr>
            <w:tcW w:w="2061" w:type="pct"/>
            <w:tcBorders>
              <w:top w:val="nil"/>
              <w:left w:val="nil"/>
              <w:bottom w:val="single" w:sz="4" w:space="0" w:color="auto"/>
              <w:right w:val="single" w:sz="4" w:space="0" w:color="auto"/>
            </w:tcBorders>
            <w:vAlign w:val="center"/>
            <w:hideMark/>
          </w:tcPr>
          <w:p w14:paraId="5E15C23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комб.вида №59</w:t>
            </w:r>
          </w:p>
        </w:tc>
        <w:tc>
          <w:tcPr>
            <w:tcW w:w="2525" w:type="pct"/>
            <w:tcBorders>
              <w:top w:val="nil"/>
              <w:left w:val="nil"/>
              <w:bottom w:val="single" w:sz="4" w:space="0" w:color="auto"/>
              <w:right w:val="single" w:sz="4" w:space="0" w:color="auto"/>
            </w:tcBorders>
            <w:vAlign w:val="center"/>
            <w:hideMark/>
          </w:tcPr>
          <w:p w14:paraId="03C9278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26011B3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133864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60</w:t>
            </w:r>
          </w:p>
        </w:tc>
        <w:tc>
          <w:tcPr>
            <w:tcW w:w="2061" w:type="pct"/>
            <w:tcBorders>
              <w:top w:val="nil"/>
              <w:left w:val="nil"/>
              <w:bottom w:val="single" w:sz="4" w:space="0" w:color="auto"/>
              <w:right w:val="single" w:sz="4" w:space="0" w:color="auto"/>
            </w:tcBorders>
            <w:vAlign w:val="center"/>
            <w:hideMark/>
          </w:tcPr>
          <w:p w14:paraId="60B419D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комб вида № 59</w:t>
            </w:r>
          </w:p>
        </w:tc>
        <w:tc>
          <w:tcPr>
            <w:tcW w:w="2525" w:type="pct"/>
            <w:tcBorders>
              <w:top w:val="nil"/>
              <w:left w:val="nil"/>
              <w:bottom w:val="single" w:sz="4" w:space="0" w:color="auto"/>
              <w:right w:val="single" w:sz="4" w:space="0" w:color="auto"/>
            </w:tcBorders>
            <w:vAlign w:val="center"/>
            <w:hideMark/>
          </w:tcPr>
          <w:p w14:paraId="784FBC8B"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76033C60"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137E6E4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61</w:t>
            </w:r>
          </w:p>
        </w:tc>
        <w:tc>
          <w:tcPr>
            <w:tcW w:w="2061" w:type="pct"/>
            <w:tcBorders>
              <w:top w:val="nil"/>
              <w:left w:val="nil"/>
              <w:bottom w:val="single" w:sz="4" w:space="0" w:color="auto"/>
              <w:right w:val="single" w:sz="4" w:space="0" w:color="auto"/>
            </w:tcBorders>
            <w:vAlign w:val="center"/>
            <w:hideMark/>
          </w:tcPr>
          <w:p w14:paraId="7459EE2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№28</w:t>
            </w:r>
          </w:p>
        </w:tc>
        <w:tc>
          <w:tcPr>
            <w:tcW w:w="2525" w:type="pct"/>
            <w:tcBorders>
              <w:top w:val="nil"/>
              <w:left w:val="nil"/>
              <w:bottom w:val="single" w:sz="4" w:space="0" w:color="auto"/>
              <w:right w:val="single" w:sz="4" w:space="0" w:color="auto"/>
            </w:tcBorders>
            <w:vAlign w:val="center"/>
            <w:hideMark/>
          </w:tcPr>
          <w:p w14:paraId="3911AC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7DD7E6D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530292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62</w:t>
            </w:r>
          </w:p>
        </w:tc>
        <w:tc>
          <w:tcPr>
            <w:tcW w:w="2061" w:type="pct"/>
            <w:tcBorders>
              <w:top w:val="nil"/>
              <w:left w:val="nil"/>
              <w:bottom w:val="single" w:sz="4" w:space="0" w:color="auto"/>
              <w:right w:val="single" w:sz="4" w:space="0" w:color="auto"/>
            </w:tcBorders>
            <w:vAlign w:val="center"/>
            <w:hideMark/>
          </w:tcPr>
          <w:p w14:paraId="53A7CE2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№28</w:t>
            </w:r>
          </w:p>
        </w:tc>
        <w:tc>
          <w:tcPr>
            <w:tcW w:w="2525" w:type="pct"/>
            <w:tcBorders>
              <w:top w:val="nil"/>
              <w:left w:val="nil"/>
              <w:bottom w:val="single" w:sz="4" w:space="0" w:color="auto"/>
              <w:right w:val="single" w:sz="4" w:space="0" w:color="auto"/>
            </w:tcBorders>
            <w:vAlign w:val="center"/>
            <w:hideMark/>
          </w:tcPr>
          <w:p w14:paraId="679C9A4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Мира д. 3 строен. 1АО "Люберецкая теплосеть"</w:t>
            </w:r>
          </w:p>
        </w:tc>
      </w:tr>
      <w:tr w:rsidR="00B51A48" w:rsidRPr="00B51A48" w14:paraId="204185EC"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EBFBDC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63</w:t>
            </w:r>
          </w:p>
        </w:tc>
        <w:tc>
          <w:tcPr>
            <w:tcW w:w="2061" w:type="pct"/>
            <w:tcBorders>
              <w:top w:val="nil"/>
              <w:left w:val="nil"/>
              <w:bottom w:val="single" w:sz="4" w:space="0" w:color="auto"/>
              <w:right w:val="single" w:sz="4" w:space="0" w:color="auto"/>
            </w:tcBorders>
            <w:vAlign w:val="center"/>
            <w:hideMark/>
          </w:tcPr>
          <w:p w14:paraId="7CDFE53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№17</w:t>
            </w:r>
          </w:p>
        </w:tc>
        <w:tc>
          <w:tcPr>
            <w:tcW w:w="2525" w:type="pct"/>
            <w:tcBorders>
              <w:top w:val="nil"/>
              <w:left w:val="nil"/>
              <w:bottom w:val="single" w:sz="4" w:space="0" w:color="auto"/>
              <w:right w:val="single" w:sz="4" w:space="0" w:color="auto"/>
            </w:tcBorders>
            <w:vAlign w:val="center"/>
            <w:hideMark/>
          </w:tcPr>
          <w:p w14:paraId="34684C3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№3 Октябрьский пр-т д.409)АО "Люберецкая теплосеть"</w:t>
            </w:r>
          </w:p>
        </w:tc>
      </w:tr>
      <w:tr w:rsidR="00B51A48" w:rsidRPr="00B51A48" w14:paraId="2A7791CF"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CBB6656"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64</w:t>
            </w:r>
          </w:p>
        </w:tc>
        <w:tc>
          <w:tcPr>
            <w:tcW w:w="2061" w:type="pct"/>
            <w:tcBorders>
              <w:top w:val="nil"/>
              <w:left w:val="nil"/>
              <w:bottom w:val="single" w:sz="4" w:space="0" w:color="auto"/>
              <w:right w:val="single" w:sz="4" w:space="0" w:color="auto"/>
            </w:tcBorders>
            <w:vAlign w:val="center"/>
            <w:hideMark/>
          </w:tcPr>
          <w:p w14:paraId="0C519C2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№13 Синяя птица</w:t>
            </w:r>
          </w:p>
        </w:tc>
        <w:tc>
          <w:tcPr>
            <w:tcW w:w="2525" w:type="pct"/>
            <w:tcBorders>
              <w:top w:val="nil"/>
              <w:left w:val="nil"/>
              <w:bottom w:val="single" w:sz="4" w:space="0" w:color="auto"/>
              <w:right w:val="single" w:sz="4" w:space="0" w:color="auto"/>
            </w:tcBorders>
            <w:vAlign w:val="center"/>
            <w:hideMark/>
          </w:tcPr>
          <w:p w14:paraId="31E1474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№6 ул. Московская д.9 стр.1)ПАО "Мосэнерго", АО "Люберецкая теплосеть"</w:t>
            </w:r>
          </w:p>
        </w:tc>
      </w:tr>
      <w:tr w:rsidR="00B51A48" w:rsidRPr="00B51A48" w14:paraId="19FC0C9C"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8217C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65</w:t>
            </w:r>
          </w:p>
        </w:tc>
        <w:tc>
          <w:tcPr>
            <w:tcW w:w="2061" w:type="pct"/>
            <w:tcBorders>
              <w:top w:val="nil"/>
              <w:left w:val="nil"/>
              <w:bottom w:val="single" w:sz="4" w:space="0" w:color="auto"/>
              <w:right w:val="single" w:sz="4" w:space="0" w:color="auto"/>
            </w:tcBorders>
            <w:vAlign w:val="center"/>
            <w:hideMark/>
          </w:tcPr>
          <w:p w14:paraId="47A1E8D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 59</w:t>
            </w:r>
          </w:p>
        </w:tc>
        <w:tc>
          <w:tcPr>
            <w:tcW w:w="2525" w:type="pct"/>
            <w:tcBorders>
              <w:top w:val="nil"/>
              <w:left w:val="nil"/>
              <w:bottom w:val="single" w:sz="4" w:space="0" w:color="auto"/>
              <w:right w:val="single" w:sz="4" w:space="0" w:color="auto"/>
            </w:tcBorders>
            <w:vAlign w:val="center"/>
            <w:hideMark/>
          </w:tcPr>
          <w:p w14:paraId="296EC8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 корп. 1 строение 1(ЦТП №2 Октябрьский пр-т д.403 к.8 стр.1)АО "Люберецкая теплосеть"</w:t>
            </w:r>
          </w:p>
        </w:tc>
      </w:tr>
      <w:tr w:rsidR="00B51A48" w:rsidRPr="00B51A48" w14:paraId="49DFBF7A"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57C774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66</w:t>
            </w:r>
          </w:p>
        </w:tc>
        <w:tc>
          <w:tcPr>
            <w:tcW w:w="2061" w:type="pct"/>
            <w:tcBorders>
              <w:top w:val="nil"/>
              <w:left w:val="nil"/>
              <w:bottom w:val="single" w:sz="4" w:space="0" w:color="auto"/>
              <w:right w:val="single" w:sz="4" w:space="0" w:color="auto"/>
            </w:tcBorders>
            <w:vAlign w:val="center"/>
            <w:hideMark/>
          </w:tcPr>
          <w:p w14:paraId="42F847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Д/сад № 100 "Дюймовочка"</w:t>
            </w:r>
          </w:p>
        </w:tc>
        <w:tc>
          <w:tcPr>
            <w:tcW w:w="2525" w:type="pct"/>
            <w:tcBorders>
              <w:top w:val="nil"/>
              <w:left w:val="nil"/>
              <w:bottom w:val="single" w:sz="4" w:space="0" w:color="auto"/>
              <w:right w:val="single" w:sz="4" w:space="0" w:color="auto"/>
            </w:tcBorders>
            <w:vAlign w:val="center"/>
            <w:hideMark/>
          </w:tcPr>
          <w:p w14:paraId="49CFF46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FF88920"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27C17DA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67</w:t>
            </w:r>
          </w:p>
        </w:tc>
        <w:tc>
          <w:tcPr>
            <w:tcW w:w="2061" w:type="pct"/>
            <w:tcBorders>
              <w:top w:val="nil"/>
              <w:left w:val="nil"/>
              <w:bottom w:val="single" w:sz="4" w:space="0" w:color="auto"/>
              <w:right w:val="single" w:sz="4" w:space="0" w:color="auto"/>
            </w:tcBorders>
            <w:vAlign w:val="center"/>
            <w:hideMark/>
          </w:tcPr>
          <w:p w14:paraId="44FED48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МДОУ д/с №3 "Светлячок"</w:t>
            </w:r>
          </w:p>
        </w:tc>
        <w:tc>
          <w:tcPr>
            <w:tcW w:w="2525" w:type="pct"/>
            <w:tcBorders>
              <w:top w:val="nil"/>
              <w:left w:val="nil"/>
              <w:bottom w:val="single" w:sz="4" w:space="0" w:color="auto"/>
              <w:right w:val="single" w:sz="4" w:space="0" w:color="auto"/>
            </w:tcBorders>
            <w:vAlign w:val="center"/>
            <w:hideMark/>
          </w:tcPr>
          <w:p w14:paraId="7F2B01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 ул. Колхозная д. 16 стр.1)ПАО "Мосэнерго", АО "Люберецкая теплосеть"</w:t>
            </w:r>
          </w:p>
        </w:tc>
      </w:tr>
      <w:tr w:rsidR="00B51A48" w:rsidRPr="00B51A48" w14:paraId="284DF44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CB1634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68</w:t>
            </w:r>
          </w:p>
        </w:tc>
        <w:tc>
          <w:tcPr>
            <w:tcW w:w="2061" w:type="pct"/>
            <w:tcBorders>
              <w:top w:val="nil"/>
              <w:left w:val="nil"/>
              <w:bottom w:val="single" w:sz="4" w:space="0" w:color="auto"/>
              <w:right w:val="single" w:sz="4" w:space="0" w:color="auto"/>
            </w:tcBorders>
            <w:vAlign w:val="center"/>
            <w:hideMark/>
          </w:tcPr>
          <w:p w14:paraId="6C3A355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МБДОУ детский сад № 105</w:t>
            </w:r>
          </w:p>
        </w:tc>
        <w:tc>
          <w:tcPr>
            <w:tcW w:w="2525" w:type="pct"/>
            <w:tcBorders>
              <w:top w:val="nil"/>
              <w:left w:val="nil"/>
              <w:bottom w:val="single" w:sz="4" w:space="0" w:color="auto"/>
              <w:right w:val="single" w:sz="4" w:space="0" w:color="auto"/>
            </w:tcBorders>
            <w:vAlign w:val="center"/>
            <w:hideMark/>
          </w:tcPr>
          <w:p w14:paraId="101C49F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№5 ул. Строителей д.6 стр.1)АО "Люберецкая теплосеть"</w:t>
            </w:r>
          </w:p>
        </w:tc>
      </w:tr>
      <w:tr w:rsidR="00B51A48" w:rsidRPr="00B51A48" w14:paraId="406526B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1A10B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69</w:t>
            </w:r>
          </w:p>
        </w:tc>
        <w:tc>
          <w:tcPr>
            <w:tcW w:w="2061" w:type="pct"/>
            <w:tcBorders>
              <w:top w:val="nil"/>
              <w:left w:val="nil"/>
              <w:bottom w:val="single" w:sz="4" w:space="0" w:color="auto"/>
              <w:right w:val="single" w:sz="4" w:space="0" w:color="auto"/>
            </w:tcBorders>
            <w:vAlign w:val="center"/>
            <w:hideMark/>
          </w:tcPr>
          <w:p w14:paraId="2A32DC7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Книника ВТМ</w:t>
            </w:r>
          </w:p>
        </w:tc>
        <w:tc>
          <w:tcPr>
            <w:tcW w:w="2525" w:type="pct"/>
            <w:tcBorders>
              <w:top w:val="nil"/>
              <w:left w:val="nil"/>
              <w:bottom w:val="single" w:sz="4" w:space="0" w:color="auto"/>
              <w:right w:val="single" w:sz="4" w:space="0" w:color="auto"/>
            </w:tcBorders>
            <w:vAlign w:val="center"/>
            <w:hideMark/>
          </w:tcPr>
          <w:p w14:paraId="7C400DF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№2 ул. Космонавтов д.38 стр.2)АО "Люберецкая теплосеть"</w:t>
            </w:r>
          </w:p>
        </w:tc>
      </w:tr>
      <w:tr w:rsidR="00B51A48" w:rsidRPr="00B51A48" w14:paraId="4A66EC0B"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38BB7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70</w:t>
            </w:r>
          </w:p>
        </w:tc>
        <w:tc>
          <w:tcPr>
            <w:tcW w:w="2061" w:type="pct"/>
            <w:tcBorders>
              <w:top w:val="nil"/>
              <w:left w:val="nil"/>
              <w:bottom w:val="single" w:sz="4" w:space="0" w:color="auto"/>
              <w:right w:val="single" w:sz="4" w:space="0" w:color="auto"/>
            </w:tcBorders>
            <w:vAlign w:val="center"/>
            <w:hideMark/>
          </w:tcPr>
          <w:p w14:paraId="221D45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Московская область, г.о. Люберцы, г. </w:t>
            </w:r>
            <w:r w:rsidRPr="00B51A48">
              <w:rPr>
                <w:rFonts w:ascii="Times New Roman" w:eastAsia="Times New Roman" w:hAnsi="Times New Roman" w:cs="Times New Roman"/>
                <w:color w:val="000000"/>
                <w:lang w:eastAsia="ru-RU"/>
              </w:rPr>
              <w:lastRenderedPageBreak/>
              <w:t>Люберцы, КАРТИННАЯ ГАЛЕРЕЯ</w:t>
            </w:r>
          </w:p>
        </w:tc>
        <w:tc>
          <w:tcPr>
            <w:tcW w:w="2525" w:type="pct"/>
            <w:tcBorders>
              <w:top w:val="nil"/>
              <w:left w:val="nil"/>
              <w:bottom w:val="single" w:sz="4" w:space="0" w:color="auto"/>
              <w:right w:val="single" w:sz="4" w:space="0" w:color="auto"/>
            </w:tcBorders>
            <w:vAlign w:val="center"/>
            <w:hideMark/>
          </w:tcPr>
          <w:p w14:paraId="57ED6C7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 xml:space="preserve">ТЭЦ-22(ЦТП №11 Городок "А" д.24 стр. 1)ПАО </w:t>
            </w:r>
            <w:r w:rsidRPr="00B51A48">
              <w:rPr>
                <w:rFonts w:ascii="Times New Roman" w:eastAsia="Times New Roman" w:hAnsi="Times New Roman" w:cs="Times New Roman"/>
                <w:color w:val="000000"/>
                <w:lang w:eastAsia="ru-RU"/>
              </w:rPr>
              <w:lastRenderedPageBreak/>
              <w:t>"Мосэнерго", АО "Люберецкая теплосеть"</w:t>
            </w:r>
          </w:p>
        </w:tc>
      </w:tr>
      <w:tr w:rsidR="00B51A48" w:rsidRPr="00B51A48" w14:paraId="38596631"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97A4187"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lastRenderedPageBreak/>
              <w:t>71</w:t>
            </w:r>
          </w:p>
        </w:tc>
        <w:tc>
          <w:tcPr>
            <w:tcW w:w="2061" w:type="pct"/>
            <w:tcBorders>
              <w:top w:val="nil"/>
              <w:left w:val="nil"/>
              <w:bottom w:val="single" w:sz="4" w:space="0" w:color="auto"/>
              <w:right w:val="single" w:sz="4" w:space="0" w:color="auto"/>
            </w:tcBorders>
            <w:vAlign w:val="center"/>
            <w:hideMark/>
          </w:tcPr>
          <w:p w14:paraId="1230C89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Инфекцион. отделение</w:t>
            </w:r>
          </w:p>
        </w:tc>
        <w:tc>
          <w:tcPr>
            <w:tcW w:w="2525" w:type="pct"/>
            <w:tcBorders>
              <w:top w:val="nil"/>
              <w:left w:val="nil"/>
              <w:bottom w:val="single" w:sz="4" w:space="0" w:color="auto"/>
              <w:right w:val="single" w:sz="4" w:space="0" w:color="auto"/>
            </w:tcBorders>
            <w:vAlign w:val="center"/>
            <w:hideMark/>
          </w:tcPr>
          <w:p w14:paraId="748BF59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3315761E"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8B2327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72</w:t>
            </w:r>
          </w:p>
        </w:tc>
        <w:tc>
          <w:tcPr>
            <w:tcW w:w="2061" w:type="pct"/>
            <w:tcBorders>
              <w:top w:val="nil"/>
              <w:left w:val="nil"/>
              <w:bottom w:val="single" w:sz="4" w:space="0" w:color="auto"/>
              <w:right w:val="single" w:sz="4" w:space="0" w:color="auto"/>
            </w:tcBorders>
            <w:vAlign w:val="center"/>
            <w:hideMark/>
          </w:tcPr>
          <w:p w14:paraId="47465F0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Шевлякова-11</w:t>
            </w:r>
          </w:p>
        </w:tc>
        <w:tc>
          <w:tcPr>
            <w:tcW w:w="2525" w:type="pct"/>
            <w:tcBorders>
              <w:top w:val="nil"/>
              <w:left w:val="nil"/>
              <w:bottom w:val="single" w:sz="4" w:space="0" w:color="auto"/>
              <w:right w:val="single" w:sz="4" w:space="0" w:color="auto"/>
            </w:tcBorders>
            <w:vAlign w:val="center"/>
            <w:hideMark/>
          </w:tcPr>
          <w:p w14:paraId="71B7CBE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Шевлякова д.9 строен. 2АО "Люберецкая теплосеть"</w:t>
            </w:r>
          </w:p>
        </w:tc>
      </w:tr>
      <w:tr w:rsidR="00B51A48" w:rsidRPr="00B51A48" w14:paraId="1D6C1F6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9612EA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73</w:t>
            </w:r>
          </w:p>
        </w:tc>
        <w:tc>
          <w:tcPr>
            <w:tcW w:w="2061" w:type="pct"/>
            <w:tcBorders>
              <w:top w:val="nil"/>
              <w:left w:val="nil"/>
              <w:bottom w:val="single" w:sz="4" w:space="0" w:color="auto"/>
              <w:right w:val="single" w:sz="4" w:space="0" w:color="auto"/>
            </w:tcBorders>
            <w:vAlign w:val="center"/>
            <w:hideMark/>
          </w:tcPr>
          <w:p w14:paraId="0047504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ДК "Искра"</w:t>
            </w:r>
          </w:p>
        </w:tc>
        <w:tc>
          <w:tcPr>
            <w:tcW w:w="2525" w:type="pct"/>
            <w:tcBorders>
              <w:top w:val="nil"/>
              <w:left w:val="nil"/>
              <w:bottom w:val="single" w:sz="4" w:space="0" w:color="auto"/>
              <w:right w:val="single" w:sz="4" w:space="0" w:color="auto"/>
            </w:tcBorders>
            <w:vAlign w:val="center"/>
            <w:hideMark/>
          </w:tcPr>
          <w:p w14:paraId="4AE064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20ED312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7FD3C8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74</w:t>
            </w:r>
          </w:p>
        </w:tc>
        <w:tc>
          <w:tcPr>
            <w:tcW w:w="2061" w:type="pct"/>
            <w:tcBorders>
              <w:top w:val="nil"/>
              <w:left w:val="nil"/>
              <w:bottom w:val="single" w:sz="4" w:space="0" w:color="auto"/>
              <w:right w:val="single" w:sz="4" w:space="0" w:color="auto"/>
            </w:tcBorders>
            <w:vAlign w:val="center"/>
            <w:hideMark/>
          </w:tcPr>
          <w:p w14:paraId="29081B4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 нов</w:t>
            </w:r>
          </w:p>
        </w:tc>
        <w:tc>
          <w:tcPr>
            <w:tcW w:w="2525" w:type="pct"/>
            <w:tcBorders>
              <w:top w:val="nil"/>
              <w:left w:val="nil"/>
              <w:bottom w:val="single" w:sz="4" w:space="0" w:color="auto"/>
              <w:right w:val="single" w:sz="4" w:space="0" w:color="auto"/>
            </w:tcBorders>
            <w:vAlign w:val="center"/>
            <w:hideMark/>
          </w:tcPr>
          <w:p w14:paraId="370A4B0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п/о-3 д.66 строен. 1)ПАО "Мосэнерго", АО "Люберецкая теплосеть"</w:t>
            </w:r>
          </w:p>
        </w:tc>
      </w:tr>
      <w:tr w:rsidR="00B51A48" w:rsidRPr="00B51A48" w14:paraId="09DE56A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6833D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75</w:t>
            </w:r>
          </w:p>
        </w:tc>
        <w:tc>
          <w:tcPr>
            <w:tcW w:w="2061" w:type="pct"/>
            <w:tcBorders>
              <w:top w:val="nil"/>
              <w:left w:val="nil"/>
              <w:bottom w:val="single" w:sz="4" w:space="0" w:color="auto"/>
              <w:right w:val="single" w:sz="4" w:space="0" w:color="auto"/>
            </w:tcBorders>
            <w:vAlign w:val="center"/>
            <w:hideMark/>
          </w:tcPr>
          <w:p w14:paraId="33ED31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 "Ромашка"</w:t>
            </w:r>
          </w:p>
        </w:tc>
        <w:tc>
          <w:tcPr>
            <w:tcW w:w="2525" w:type="pct"/>
            <w:tcBorders>
              <w:top w:val="nil"/>
              <w:left w:val="nil"/>
              <w:bottom w:val="single" w:sz="4" w:space="0" w:color="auto"/>
              <w:right w:val="single" w:sz="4" w:space="0" w:color="auto"/>
            </w:tcBorders>
            <w:vAlign w:val="center"/>
            <w:hideMark/>
          </w:tcPr>
          <w:p w14:paraId="2D96B65A"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ТЭЦ-22(ЦТП №11 Городок "А" д.24 стр. 1)ПАО "Мосэнерго", АО "Люберецкая теплосеть"</w:t>
            </w:r>
          </w:p>
        </w:tc>
      </w:tr>
      <w:tr w:rsidR="00B51A48" w:rsidRPr="00B51A48" w14:paraId="08C4E55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31AE91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76</w:t>
            </w:r>
          </w:p>
        </w:tc>
        <w:tc>
          <w:tcPr>
            <w:tcW w:w="2061" w:type="pct"/>
            <w:tcBorders>
              <w:top w:val="nil"/>
              <w:left w:val="nil"/>
              <w:bottom w:val="single" w:sz="4" w:space="0" w:color="auto"/>
              <w:right w:val="single" w:sz="4" w:space="0" w:color="auto"/>
            </w:tcBorders>
            <w:vAlign w:val="center"/>
            <w:hideMark/>
          </w:tcPr>
          <w:p w14:paraId="10FF271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525" w:type="pct"/>
            <w:tcBorders>
              <w:top w:val="nil"/>
              <w:left w:val="nil"/>
              <w:bottom w:val="single" w:sz="4" w:space="0" w:color="auto"/>
              <w:right w:val="single" w:sz="4" w:space="0" w:color="auto"/>
            </w:tcBorders>
            <w:vAlign w:val="center"/>
            <w:hideMark/>
          </w:tcPr>
          <w:p w14:paraId="278A896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1-й Панковский проезд д.15 строен. 2(ЦТП №2 Хлебозаводской пр-д д.9 стр.1)АО "Люберецкая теплосеть"</w:t>
            </w:r>
          </w:p>
        </w:tc>
      </w:tr>
      <w:tr w:rsidR="00B51A48" w:rsidRPr="00B51A48" w14:paraId="771C7D3F"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49E2C2C"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77</w:t>
            </w:r>
          </w:p>
        </w:tc>
        <w:tc>
          <w:tcPr>
            <w:tcW w:w="2061" w:type="pct"/>
            <w:tcBorders>
              <w:top w:val="nil"/>
              <w:left w:val="nil"/>
              <w:bottom w:val="single" w:sz="4" w:space="0" w:color="auto"/>
              <w:right w:val="single" w:sz="4" w:space="0" w:color="auto"/>
            </w:tcBorders>
            <w:vAlign w:val="center"/>
            <w:hideMark/>
          </w:tcPr>
          <w:p w14:paraId="43113BF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525" w:type="pct"/>
            <w:tcBorders>
              <w:top w:val="nil"/>
              <w:left w:val="nil"/>
              <w:bottom w:val="single" w:sz="4" w:space="0" w:color="auto"/>
              <w:right w:val="single" w:sz="4" w:space="0" w:color="auto"/>
            </w:tcBorders>
            <w:vAlign w:val="center"/>
            <w:hideMark/>
          </w:tcPr>
          <w:p w14:paraId="07377F5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Барыкина, 13АО "Люберецкая теплосеть"</w:t>
            </w:r>
          </w:p>
        </w:tc>
      </w:tr>
      <w:tr w:rsidR="00B51A48" w:rsidRPr="00B51A48" w14:paraId="49C0750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1AFDE1E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78</w:t>
            </w:r>
          </w:p>
        </w:tc>
        <w:tc>
          <w:tcPr>
            <w:tcW w:w="2061" w:type="pct"/>
            <w:tcBorders>
              <w:top w:val="nil"/>
              <w:left w:val="nil"/>
              <w:bottom w:val="single" w:sz="4" w:space="0" w:color="auto"/>
              <w:right w:val="single" w:sz="4" w:space="0" w:color="auto"/>
            </w:tcBorders>
            <w:vAlign w:val="center"/>
            <w:hideMark/>
          </w:tcPr>
          <w:p w14:paraId="18CF68A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Детский сад</w:t>
            </w:r>
          </w:p>
        </w:tc>
        <w:tc>
          <w:tcPr>
            <w:tcW w:w="2525" w:type="pct"/>
            <w:tcBorders>
              <w:top w:val="nil"/>
              <w:left w:val="nil"/>
              <w:bottom w:val="single" w:sz="4" w:space="0" w:color="auto"/>
              <w:right w:val="single" w:sz="4" w:space="0" w:color="auto"/>
            </w:tcBorders>
            <w:vAlign w:val="center"/>
            <w:hideMark/>
          </w:tcPr>
          <w:p w14:paraId="67EEA86E"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ул. 8 Марта, д. 10 к. 2ООО "ТермоТрон"</w:t>
            </w:r>
          </w:p>
        </w:tc>
      </w:tr>
      <w:tr w:rsidR="00B51A48" w:rsidRPr="00B51A48" w14:paraId="1B060A53"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7566B0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79</w:t>
            </w:r>
          </w:p>
        </w:tc>
        <w:tc>
          <w:tcPr>
            <w:tcW w:w="2061" w:type="pct"/>
            <w:tcBorders>
              <w:top w:val="nil"/>
              <w:left w:val="nil"/>
              <w:bottom w:val="single" w:sz="4" w:space="0" w:color="auto"/>
              <w:right w:val="single" w:sz="4" w:space="0" w:color="auto"/>
            </w:tcBorders>
            <w:vAlign w:val="center"/>
            <w:hideMark/>
          </w:tcPr>
          <w:p w14:paraId="4955C5F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больница-2</w:t>
            </w:r>
          </w:p>
        </w:tc>
        <w:tc>
          <w:tcPr>
            <w:tcW w:w="2525" w:type="pct"/>
            <w:tcBorders>
              <w:top w:val="nil"/>
              <w:left w:val="nil"/>
              <w:bottom w:val="single" w:sz="4" w:space="0" w:color="auto"/>
              <w:right w:val="single" w:sz="4" w:space="0" w:color="auto"/>
            </w:tcBorders>
            <w:vAlign w:val="center"/>
            <w:hideMark/>
          </w:tcPr>
          <w:p w14:paraId="7A9757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5DECE2FD"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51C6C6D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80</w:t>
            </w:r>
          </w:p>
        </w:tc>
        <w:tc>
          <w:tcPr>
            <w:tcW w:w="2061" w:type="pct"/>
            <w:tcBorders>
              <w:top w:val="nil"/>
              <w:left w:val="nil"/>
              <w:bottom w:val="single" w:sz="4" w:space="0" w:color="auto"/>
              <w:right w:val="single" w:sz="4" w:space="0" w:color="auto"/>
            </w:tcBorders>
            <w:vAlign w:val="center"/>
            <w:hideMark/>
          </w:tcPr>
          <w:p w14:paraId="51C68117"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Детская больница-1</w:t>
            </w:r>
          </w:p>
        </w:tc>
        <w:tc>
          <w:tcPr>
            <w:tcW w:w="2525" w:type="pct"/>
            <w:tcBorders>
              <w:top w:val="nil"/>
              <w:left w:val="nil"/>
              <w:bottom w:val="single" w:sz="4" w:space="0" w:color="auto"/>
              <w:right w:val="single" w:sz="4" w:space="0" w:color="auto"/>
            </w:tcBorders>
            <w:vAlign w:val="center"/>
            <w:hideMark/>
          </w:tcPr>
          <w:p w14:paraId="47533389"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Космонавтов д.18 строен. 1(ЦТП №1 ул. Космонавтов д.27 стр.1); АО "Люберецкая теплосеть"</w:t>
            </w:r>
          </w:p>
        </w:tc>
      </w:tr>
      <w:tr w:rsidR="00B51A48" w:rsidRPr="00B51A48" w14:paraId="30B5E16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3CCE40B"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81</w:t>
            </w:r>
          </w:p>
        </w:tc>
        <w:tc>
          <w:tcPr>
            <w:tcW w:w="2061" w:type="pct"/>
            <w:tcBorders>
              <w:top w:val="nil"/>
              <w:left w:val="nil"/>
              <w:bottom w:val="single" w:sz="4" w:space="0" w:color="auto"/>
              <w:right w:val="single" w:sz="4" w:space="0" w:color="auto"/>
            </w:tcBorders>
            <w:vAlign w:val="center"/>
            <w:hideMark/>
          </w:tcPr>
          <w:p w14:paraId="465555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Д/САД №25</w:t>
            </w:r>
          </w:p>
        </w:tc>
        <w:tc>
          <w:tcPr>
            <w:tcW w:w="2525" w:type="pct"/>
            <w:tcBorders>
              <w:top w:val="nil"/>
              <w:left w:val="nil"/>
              <w:bottom w:val="single" w:sz="4" w:space="0" w:color="auto"/>
              <w:right w:val="single" w:sz="4" w:space="0" w:color="auto"/>
            </w:tcBorders>
            <w:vAlign w:val="center"/>
            <w:hideMark/>
          </w:tcPr>
          <w:p w14:paraId="52C02770"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"Теплоэнергосервис", 1-й Панковский проезд, дом 1ВООО "Теплоэнергосервис"</w:t>
            </w:r>
          </w:p>
        </w:tc>
      </w:tr>
      <w:tr w:rsidR="00B51A48" w:rsidRPr="00B51A48" w14:paraId="03515BC7"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C944371"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82</w:t>
            </w:r>
          </w:p>
        </w:tc>
        <w:tc>
          <w:tcPr>
            <w:tcW w:w="2061" w:type="pct"/>
            <w:tcBorders>
              <w:top w:val="nil"/>
              <w:left w:val="nil"/>
              <w:bottom w:val="single" w:sz="4" w:space="0" w:color="auto"/>
              <w:right w:val="single" w:sz="4" w:space="0" w:color="auto"/>
            </w:tcBorders>
            <w:vAlign w:val="center"/>
            <w:hideMark/>
          </w:tcPr>
          <w:p w14:paraId="6EEC33E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60</w:t>
            </w:r>
          </w:p>
        </w:tc>
        <w:tc>
          <w:tcPr>
            <w:tcW w:w="2525" w:type="pct"/>
            <w:tcBorders>
              <w:top w:val="nil"/>
              <w:left w:val="nil"/>
              <w:bottom w:val="single" w:sz="4" w:space="0" w:color="auto"/>
              <w:right w:val="single" w:sz="4" w:space="0" w:color="auto"/>
            </w:tcBorders>
            <w:vAlign w:val="center"/>
            <w:hideMark/>
          </w:tcPr>
          <w:p w14:paraId="768FBCF8"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8436EA0"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33A8123"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83</w:t>
            </w:r>
          </w:p>
        </w:tc>
        <w:tc>
          <w:tcPr>
            <w:tcW w:w="2061" w:type="pct"/>
            <w:tcBorders>
              <w:top w:val="nil"/>
              <w:left w:val="nil"/>
              <w:bottom w:val="single" w:sz="4" w:space="0" w:color="auto"/>
              <w:right w:val="single" w:sz="4" w:space="0" w:color="auto"/>
            </w:tcBorders>
            <w:vAlign w:val="center"/>
            <w:hideMark/>
          </w:tcPr>
          <w:p w14:paraId="5678FD1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 59</w:t>
            </w:r>
          </w:p>
        </w:tc>
        <w:tc>
          <w:tcPr>
            <w:tcW w:w="2525" w:type="pct"/>
            <w:tcBorders>
              <w:top w:val="nil"/>
              <w:left w:val="nil"/>
              <w:bottom w:val="single" w:sz="4" w:space="0" w:color="auto"/>
              <w:right w:val="single" w:sz="4" w:space="0" w:color="auto"/>
            </w:tcBorders>
            <w:vAlign w:val="center"/>
            <w:hideMark/>
          </w:tcPr>
          <w:p w14:paraId="7A938432"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050ABF32"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1DF7985D"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84</w:t>
            </w:r>
          </w:p>
        </w:tc>
        <w:tc>
          <w:tcPr>
            <w:tcW w:w="2061" w:type="pct"/>
            <w:tcBorders>
              <w:top w:val="nil"/>
              <w:left w:val="nil"/>
              <w:bottom w:val="single" w:sz="4" w:space="0" w:color="auto"/>
              <w:right w:val="single" w:sz="4" w:space="0" w:color="auto"/>
            </w:tcBorders>
            <w:vAlign w:val="center"/>
            <w:hideMark/>
          </w:tcPr>
          <w:p w14:paraId="3E9CF0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525" w:type="pct"/>
            <w:tcBorders>
              <w:top w:val="nil"/>
              <w:left w:val="nil"/>
              <w:bottom w:val="single" w:sz="4" w:space="0" w:color="auto"/>
              <w:right w:val="single" w:sz="4" w:space="0" w:color="auto"/>
            </w:tcBorders>
            <w:vAlign w:val="center"/>
            <w:hideMark/>
          </w:tcPr>
          <w:p w14:paraId="25B0A73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368DCC93"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855A414"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85</w:t>
            </w:r>
          </w:p>
        </w:tc>
        <w:tc>
          <w:tcPr>
            <w:tcW w:w="2061" w:type="pct"/>
            <w:tcBorders>
              <w:top w:val="nil"/>
              <w:left w:val="nil"/>
              <w:bottom w:val="single" w:sz="4" w:space="0" w:color="auto"/>
              <w:right w:val="single" w:sz="4" w:space="0" w:color="auto"/>
            </w:tcBorders>
            <w:vAlign w:val="center"/>
            <w:hideMark/>
          </w:tcPr>
          <w:p w14:paraId="58844E9C"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525" w:type="pct"/>
            <w:tcBorders>
              <w:top w:val="nil"/>
              <w:left w:val="nil"/>
              <w:bottom w:val="single" w:sz="4" w:space="0" w:color="auto"/>
              <w:right w:val="single" w:sz="4" w:space="0" w:color="auto"/>
            </w:tcBorders>
            <w:vAlign w:val="center"/>
            <w:hideMark/>
          </w:tcPr>
          <w:p w14:paraId="66C88B1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6E712104"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78EDF299"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86</w:t>
            </w:r>
          </w:p>
        </w:tc>
        <w:tc>
          <w:tcPr>
            <w:tcW w:w="2061" w:type="pct"/>
            <w:tcBorders>
              <w:top w:val="nil"/>
              <w:left w:val="nil"/>
              <w:bottom w:val="single" w:sz="4" w:space="0" w:color="auto"/>
              <w:right w:val="single" w:sz="4" w:space="0" w:color="auto"/>
            </w:tcBorders>
            <w:vAlign w:val="center"/>
            <w:hideMark/>
          </w:tcPr>
          <w:p w14:paraId="5B80D78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д/с</w:t>
            </w:r>
          </w:p>
        </w:tc>
        <w:tc>
          <w:tcPr>
            <w:tcW w:w="2525" w:type="pct"/>
            <w:tcBorders>
              <w:top w:val="nil"/>
              <w:left w:val="nil"/>
              <w:bottom w:val="single" w:sz="4" w:space="0" w:color="auto"/>
              <w:right w:val="single" w:sz="4" w:space="0" w:color="auto"/>
            </w:tcBorders>
            <w:vAlign w:val="center"/>
            <w:hideMark/>
          </w:tcPr>
          <w:p w14:paraId="78DA6C1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ООО "ТВС", пр-кт Гагарина, 6ООО "ТВС"</w:t>
            </w:r>
          </w:p>
        </w:tc>
      </w:tr>
      <w:tr w:rsidR="00B51A48" w:rsidRPr="00B51A48" w14:paraId="15C934B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050C8A12"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87</w:t>
            </w:r>
          </w:p>
        </w:tc>
        <w:tc>
          <w:tcPr>
            <w:tcW w:w="2061" w:type="pct"/>
            <w:tcBorders>
              <w:top w:val="nil"/>
              <w:left w:val="nil"/>
              <w:bottom w:val="single" w:sz="4" w:space="0" w:color="auto"/>
              <w:right w:val="single" w:sz="4" w:space="0" w:color="auto"/>
            </w:tcBorders>
            <w:vAlign w:val="center"/>
            <w:hideMark/>
          </w:tcPr>
          <w:p w14:paraId="4D19928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ГУЗ МО"Любер.психо-неврологич. диспансер"</w:t>
            </w:r>
          </w:p>
        </w:tc>
        <w:tc>
          <w:tcPr>
            <w:tcW w:w="2525" w:type="pct"/>
            <w:tcBorders>
              <w:top w:val="nil"/>
              <w:left w:val="nil"/>
              <w:bottom w:val="single" w:sz="4" w:space="0" w:color="auto"/>
              <w:right w:val="single" w:sz="4" w:space="0" w:color="auto"/>
            </w:tcBorders>
            <w:vAlign w:val="center"/>
            <w:hideMark/>
          </w:tcPr>
          <w:p w14:paraId="6916410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1B41A643"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2F7E010"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88</w:t>
            </w:r>
          </w:p>
        </w:tc>
        <w:tc>
          <w:tcPr>
            <w:tcW w:w="2061" w:type="pct"/>
            <w:tcBorders>
              <w:top w:val="nil"/>
              <w:left w:val="nil"/>
              <w:bottom w:val="single" w:sz="4" w:space="0" w:color="auto"/>
              <w:right w:val="single" w:sz="4" w:space="0" w:color="auto"/>
            </w:tcBorders>
            <w:vAlign w:val="center"/>
            <w:hideMark/>
          </w:tcPr>
          <w:p w14:paraId="5A5BBD9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ГУЗ МО"Любер.противотуберк. диспансер"</w:t>
            </w:r>
          </w:p>
        </w:tc>
        <w:tc>
          <w:tcPr>
            <w:tcW w:w="2525" w:type="pct"/>
            <w:tcBorders>
              <w:top w:val="nil"/>
              <w:left w:val="nil"/>
              <w:bottom w:val="single" w:sz="4" w:space="0" w:color="auto"/>
              <w:right w:val="single" w:sz="4" w:space="0" w:color="auto"/>
            </w:tcBorders>
            <w:vAlign w:val="center"/>
            <w:hideMark/>
          </w:tcPr>
          <w:p w14:paraId="0C86679D"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Власова д. 3 строен.1АО "Люберецкая теплосеть"</w:t>
            </w:r>
          </w:p>
        </w:tc>
      </w:tr>
      <w:tr w:rsidR="00B51A48" w:rsidRPr="00B51A48" w14:paraId="46AC8D56"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09422F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89</w:t>
            </w:r>
          </w:p>
        </w:tc>
        <w:tc>
          <w:tcPr>
            <w:tcW w:w="2061" w:type="pct"/>
            <w:tcBorders>
              <w:top w:val="nil"/>
              <w:left w:val="nil"/>
              <w:bottom w:val="single" w:sz="4" w:space="0" w:color="auto"/>
              <w:right w:val="single" w:sz="4" w:space="0" w:color="auto"/>
            </w:tcBorders>
            <w:vAlign w:val="center"/>
            <w:hideMark/>
          </w:tcPr>
          <w:p w14:paraId="0E0E5AA4"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Гор б Д65 2зона</w:t>
            </w:r>
          </w:p>
        </w:tc>
        <w:tc>
          <w:tcPr>
            <w:tcW w:w="2525" w:type="pct"/>
            <w:tcBorders>
              <w:top w:val="nil"/>
              <w:left w:val="nil"/>
              <w:bottom w:val="single" w:sz="4" w:space="0" w:color="auto"/>
              <w:right w:val="single" w:sz="4" w:space="0" w:color="auto"/>
            </w:tcBorders>
            <w:vAlign w:val="center"/>
            <w:hideMark/>
          </w:tcPr>
          <w:p w14:paraId="57B7F12F"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РТС "Жулебино"(ЦТП №7 Городок Б, рядом с ж/д 47 к.1, 3-е Почтовое Отделение)ПАО "Мосэнерго", АО "Люберецкая теплосеть"</w:t>
            </w:r>
          </w:p>
        </w:tc>
      </w:tr>
      <w:tr w:rsidR="00B51A48" w:rsidRPr="00B51A48" w14:paraId="51265DCA"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64B70058"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90</w:t>
            </w:r>
          </w:p>
        </w:tc>
        <w:tc>
          <w:tcPr>
            <w:tcW w:w="2061" w:type="pct"/>
            <w:tcBorders>
              <w:top w:val="nil"/>
              <w:left w:val="nil"/>
              <w:bottom w:val="single" w:sz="4" w:space="0" w:color="auto"/>
              <w:right w:val="single" w:sz="4" w:space="0" w:color="auto"/>
            </w:tcBorders>
            <w:vAlign w:val="center"/>
            <w:hideMark/>
          </w:tcPr>
          <w:p w14:paraId="5B952395"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Гл. корпус больницы</w:t>
            </w:r>
          </w:p>
        </w:tc>
        <w:tc>
          <w:tcPr>
            <w:tcW w:w="2525" w:type="pct"/>
            <w:tcBorders>
              <w:top w:val="nil"/>
              <w:left w:val="nil"/>
              <w:bottom w:val="single" w:sz="4" w:space="0" w:color="auto"/>
              <w:right w:val="single" w:sz="4" w:space="0" w:color="auto"/>
            </w:tcBorders>
            <w:vAlign w:val="center"/>
            <w:hideMark/>
          </w:tcPr>
          <w:p w14:paraId="0382EF63"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Котельная г.Люберцы, ул. Кирова д. 34 стр.1АО "Люберецкая теплосеть"</w:t>
            </w:r>
          </w:p>
        </w:tc>
      </w:tr>
      <w:tr w:rsidR="00B51A48" w:rsidRPr="00B51A48" w14:paraId="25C66298" w14:textId="77777777" w:rsidTr="00B51A48">
        <w:trPr>
          <w:trHeight w:val="20"/>
        </w:trPr>
        <w:tc>
          <w:tcPr>
            <w:tcW w:w="415" w:type="pct"/>
            <w:tcBorders>
              <w:top w:val="nil"/>
              <w:left w:val="single" w:sz="4" w:space="0" w:color="auto"/>
              <w:bottom w:val="single" w:sz="4" w:space="0" w:color="auto"/>
              <w:right w:val="single" w:sz="4" w:space="0" w:color="auto"/>
            </w:tcBorders>
            <w:vAlign w:val="center"/>
            <w:hideMark/>
          </w:tcPr>
          <w:p w14:paraId="47E8EA65" w14:textId="77777777" w:rsidR="00B51A48" w:rsidRPr="00B51A48" w:rsidRDefault="00B51A48" w:rsidP="00B51A48">
            <w:pPr>
              <w:spacing w:after="0" w:line="240" w:lineRule="auto"/>
              <w:jc w:val="center"/>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91</w:t>
            </w:r>
          </w:p>
        </w:tc>
        <w:tc>
          <w:tcPr>
            <w:tcW w:w="2061" w:type="pct"/>
            <w:tcBorders>
              <w:top w:val="nil"/>
              <w:left w:val="nil"/>
              <w:bottom w:val="single" w:sz="4" w:space="0" w:color="auto"/>
              <w:right w:val="single" w:sz="4" w:space="0" w:color="auto"/>
            </w:tcBorders>
            <w:vAlign w:val="center"/>
            <w:hideMark/>
          </w:tcPr>
          <w:p w14:paraId="4D7500A1"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Московская область, г.о. Люберцы, г. Люберцы, Администрация ЦРБ №2</w:t>
            </w:r>
          </w:p>
        </w:tc>
        <w:tc>
          <w:tcPr>
            <w:tcW w:w="2525" w:type="pct"/>
            <w:tcBorders>
              <w:top w:val="nil"/>
              <w:left w:val="nil"/>
              <w:bottom w:val="single" w:sz="4" w:space="0" w:color="auto"/>
              <w:right w:val="single" w:sz="4" w:space="0" w:color="auto"/>
            </w:tcBorders>
            <w:vAlign w:val="center"/>
            <w:hideMark/>
          </w:tcPr>
          <w:p w14:paraId="1CA5F576" w14:textId="77777777" w:rsidR="00B51A48" w:rsidRPr="00B51A48" w:rsidRDefault="00B51A48" w:rsidP="00B51A48">
            <w:pPr>
              <w:spacing w:after="0" w:line="240" w:lineRule="auto"/>
              <w:rPr>
                <w:rFonts w:ascii="Times New Roman" w:eastAsia="Times New Roman" w:hAnsi="Times New Roman" w:cs="Times New Roman"/>
                <w:color w:val="000000"/>
                <w:lang w:eastAsia="ru-RU"/>
              </w:rPr>
            </w:pPr>
            <w:r w:rsidRPr="00B51A48">
              <w:rPr>
                <w:rFonts w:ascii="Times New Roman" w:eastAsia="Times New Roman" w:hAnsi="Times New Roman" w:cs="Times New Roman"/>
                <w:color w:val="000000"/>
                <w:lang w:eastAsia="ru-RU"/>
              </w:rPr>
              <w:t xml:space="preserve">Котельная г.Люберцы, ул. Космонавтов д.18 строен. 1(ЦТП №1 ул. Космонавтов д.27 стр.1)АО </w:t>
            </w:r>
            <w:r w:rsidRPr="00B51A48">
              <w:rPr>
                <w:rFonts w:ascii="Times New Roman" w:eastAsia="Times New Roman" w:hAnsi="Times New Roman" w:cs="Times New Roman"/>
                <w:color w:val="000000"/>
                <w:lang w:eastAsia="ru-RU"/>
              </w:rPr>
              <w:lastRenderedPageBreak/>
              <w:t>"Люберецкая теплосеть"</w:t>
            </w:r>
          </w:p>
        </w:tc>
      </w:tr>
    </w:tbl>
    <w:p w14:paraId="3070AD3C" w14:textId="051118E8" w:rsidR="00BA70D5" w:rsidRPr="00F30717" w:rsidRDefault="00BA70D5" w:rsidP="005575C2">
      <w:pPr>
        <w:pStyle w:val="af"/>
        <w:tabs>
          <w:tab w:val="left" w:pos="1134"/>
        </w:tabs>
        <w:spacing w:beforeAutospacing="0" w:after="0" w:afterAutospacing="0"/>
        <w:ind w:left="567"/>
      </w:pPr>
    </w:p>
    <w:p w14:paraId="03CE18D7" w14:textId="69D086E3" w:rsidR="002A3C57" w:rsidRPr="00F30717" w:rsidRDefault="002A3C57" w:rsidP="005575C2">
      <w:pPr>
        <w:pStyle w:val="1"/>
        <w:numPr>
          <w:ilvl w:val="1"/>
          <w:numId w:val="34"/>
        </w:numPr>
        <w:tabs>
          <w:tab w:val="left" w:pos="567"/>
          <w:tab w:val="left" w:pos="993"/>
          <w:tab w:val="left" w:pos="4781"/>
        </w:tabs>
        <w:ind w:left="0" w:firstLine="567"/>
        <w:jc w:val="both"/>
        <w:rPr>
          <w:sz w:val="24"/>
          <w:szCs w:val="24"/>
        </w:rPr>
      </w:pPr>
      <w:bookmarkStart w:id="54" w:name="_Toc195101098"/>
      <w:r w:rsidRPr="00F30717">
        <w:rPr>
          <w:sz w:val="24"/>
          <w:szCs w:val="24"/>
        </w:rPr>
        <w:t xml:space="preserve">Сведения о местных (стационарных, мобильных) источниках тепловой энергии </w:t>
      </w:r>
      <w:r w:rsidR="00F30717">
        <w:rPr>
          <w:sz w:val="24"/>
          <w:szCs w:val="24"/>
        </w:rPr>
        <w:t xml:space="preserve">              </w:t>
      </w:r>
      <w:r w:rsidRPr="00F30717">
        <w:rPr>
          <w:sz w:val="24"/>
          <w:szCs w:val="24"/>
        </w:rPr>
        <w:t>на территории муниципального образования</w:t>
      </w:r>
      <w:bookmarkEnd w:id="54"/>
    </w:p>
    <w:p w14:paraId="091975C3" w14:textId="3735B339" w:rsidR="002A3C57" w:rsidRPr="00F30717" w:rsidRDefault="002A3C57"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w:t>
      </w:r>
      <w:r w:rsidR="00F30717">
        <w:t xml:space="preserve">                    </w:t>
      </w:r>
      <w:r w:rsidRPr="00F30717">
        <w:t xml:space="preserve">и снижения температуры воздуха в помещениях, ниже предусмотренных ГОСТ 30494 «Здания жилые и общественные» </w:t>
      </w:r>
      <w:r w:rsidR="005B44C6" w:rsidRPr="00F30717">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F30717">
        <w:t xml:space="preserve">собственникам зданий (потребителям) </w:t>
      </w:r>
      <w:r w:rsidR="005B44C6" w:rsidRPr="00F30717">
        <w:t xml:space="preserve">на территории муниципального образования </w:t>
      </w:r>
      <w:r w:rsidR="00151DF7" w:rsidRPr="008B0F36">
        <w:t>городского округа Люберцы</w:t>
      </w:r>
      <w:r w:rsidR="005B44C6" w:rsidRPr="00F30717">
        <w:t xml:space="preserve"> </w:t>
      </w:r>
      <w:r w:rsidRPr="00F30717">
        <w:t>предусмотре</w:t>
      </w:r>
      <w:r w:rsidR="005B44C6" w:rsidRPr="00F30717">
        <w:t>ны</w:t>
      </w:r>
      <w:r w:rsidRPr="00F30717">
        <w:t xml:space="preserve"> местные резервные источники тепло</w:t>
      </w:r>
      <w:r w:rsidR="005B44C6" w:rsidRPr="00F30717">
        <w:t>вой энергии</w:t>
      </w:r>
      <w:r w:rsidRPr="00F30717">
        <w:t xml:space="preserve"> (стационарные или </w:t>
      </w:r>
      <w:r w:rsidR="005B44C6" w:rsidRPr="00F30717">
        <w:t>мобильные</w:t>
      </w:r>
      <w:r w:rsidRPr="00F30717">
        <w:t>).</w:t>
      </w:r>
    </w:p>
    <w:p w14:paraId="760189BA" w14:textId="5D0A2DF2" w:rsidR="005B44C6" w:rsidRPr="00F30717" w:rsidRDefault="005B44C6" w:rsidP="005575C2">
      <w:pPr>
        <w:pStyle w:val="af"/>
        <w:numPr>
          <w:ilvl w:val="2"/>
          <w:numId w:val="34"/>
        </w:numPr>
        <w:tabs>
          <w:tab w:val="left" w:pos="709"/>
          <w:tab w:val="left" w:pos="851"/>
          <w:tab w:val="left" w:pos="1134"/>
          <w:tab w:val="left" w:pos="1276"/>
        </w:tabs>
        <w:spacing w:beforeAutospacing="0" w:after="0" w:afterAutospacing="0" w:line="276" w:lineRule="auto"/>
        <w:ind w:left="0" w:firstLine="567"/>
      </w:pPr>
      <w:r w:rsidRPr="00F30717">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F30717">
        <w:t xml:space="preserve">к тепловой сети </w:t>
      </w:r>
      <w:r w:rsidRPr="00F30717">
        <w:t>за 2-3 часа и начинают подавать тепло в здания.</w:t>
      </w:r>
    </w:p>
    <w:p w14:paraId="67260EA0" w14:textId="04980DCB" w:rsidR="005B44C6" w:rsidRPr="00F30717" w:rsidRDefault="005B44C6" w:rsidP="005575C2">
      <w:pPr>
        <w:pStyle w:val="af"/>
        <w:tabs>
          <w:tab w:val="left" w:pos="709"/>
          <w:tab w:val="left" w:pos="851"/>
          <w:tab w:val="left" w:pos="1134"/>
          <w:tab w:val="left" w:pos="1276"/>
        </w:tabs>
        <w:spacing w:beforeAutospacing="0" w:after="0" w:afterAutospacing="0" w:line="276" w:lineRule="auto"/>
        <w:ind w:firstLine="567"/>
      </w:pPr>
      <w:r w:rsidRPr="00F30717">
        <w:t xml:space="preserve">Сведения </w:t>
      </w:r>
      <w:r w:rsidR="00D526CF" w:rsidRPr="00F30717">
        <w:t xml:space="preserve">о местных резервных источниках тепловой энергии </w:t>
      </w:r>
      <w:r w:rsidRPr="00F30717">
        <w:t xml:space="preserve">на территории муниципального образования </w:t>
      </w:r>
      <w:r w:rsidR="00151DF7" w:rsidRPr="008B0F36">
        <w:t>городского округа Люберцы</w:t>
      </w:r>
      <w:r w:rsidRPr="00F30717">
        <w:rPr>
          <w:i/>
          <w:lang w:eastAsia="en-US"/>
        </w:rPr>
        <w:t xml:space="preserve"> </w:t>
      </w:r>
      <w:r w:rsidR="00D526CF" w:rsidRPr="00F30717">
        <w:t>представлено в таблице</w:t>
      </w:r>
      <w:r w:rsidR="00140E97" w:rsidRPr="00F30717">
        <w:fldChar w:fldCharType="begin"/>
      </w:r>
      <w:r w:rsidR="00140E97" w:rsidRPr="00F30717">
        <w:instrText xml:space="preserve"> REF _Ref190963381 \h  \* MERGEFORMAT </w:instrText>
      </w:r>
      <w:r w:rsidR="00140E97" w:rsidRPr="00F30717">
        <w:fldChar w:fldCharType="separate"/>
      </w:r>
      <w:r w:rsidR="00D34609" w:rsidRPr="00D34609">
        <w:rPr>
          <w:bCs/>
        </w:rPr>
        <w:t>Таблица</w:t>
      </w:r>
      <w:r w:rsidR="00D34609" w:rsidRPr="00D34609">
        <w:rPr>
          <w:bCs/>
          <w:noProof/>
        </w:rPr>
        <w:t xml:space="preserve"> 1.</w:t>
      </w:r>
      <w:r w:rsidR="00D34609" w:rsidRPr="00D34609">
        <w:rPr>
          <w:bCs/>
        </w:rPr>
        <w:t>6</w:t>
      </w:r>
      <w:r w:rsidR="00D34609" w:rsidRPr="00D34609">
        <w:rPr>
          <w:bCs/>
          <w:noProof/>
        </w:rPr>
        <w:t>.</w:t>
      </w:r>
      <w:r w:rsidR="00D34609">
        <w:rPr>
          <w:b/>
          <w:bCs/>
          <w:noProof/>
        </w:rPr>
        <w:t>1</w:t>
      </w:r>
      <w:r w:rsidR="00140E97" w:rsidRPr="00F30717">
        <w:fldChar w:fldCharType="end"/>
      </w:r>
      <w:r w:rsidR="00D526CF" w:rsidRPr="00F30717">
        <w:t>.</w:t>
      </w:r>
    </w:p>
    <w:p w14:paraId="7203E3CE" w14:textId="5387320D" w:rsidR="00D526CF" w:rsidRPr="00F30717" w:rsidRDefault="00D526CF" w:rsidP="005575C2">
      <w:pPr>
        <w:pStyle w:val="a7"/>
        <w:keepNext/>
        <w:shd w:val="clear" w:color="auto" w:fill="auto"/>
        <w:spacing w:before="0" w:line="240" w:lineRule="auto"/>
        <w:ind w:right="0" w:firstLine="567"/>
        <w:jc w:val="both"/>
        <w:rPr>
          <w:rFonts w:cs="Times New Roman"/>
          <w:i/>
          <w:color w:val="auto"/>
          <w:sz w:val="24"/>
          <w:szCs w:val="24"/>
          <w:lang w:eastAsia="en-US"/>
        </w:rPr>
      </w:pPr>
      <w:bookmarkStart w:id="55" w:name="_Ref190963381"/>
      <w:bookmarkStart w:id="56" w:name="_Toc195101138"/>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1.6</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55"/>
      <w:r w:rsidRPr="00F30717">
        <w:rPr>
          <w:rFonts w:cs="Times New Roman"/>
          <w:color w:val="auto"/>
          <w:sz w:val="24"/>
          <w:szCs w:val="24"/>
        </w:rPr>
        <w:t xml:space="preserve"> - Сведения о местных резервных источниках тепловой энергии </w:t>
      </w:r>
      <w:r w:rsidR="00F30717">
        <w:rPr>
          <w:rFonts w:cs="Times New Roman"/>
          <w:color w:val="auto"/>
          <w:sz w:val="24"/>
          <w:szCs w:val="24"/>
        </w:rPr>
        <w:t xml:space="preserve">              </w:t>
      </w:r>
      <w:r w:rsidRPr="00F30717">
        <w:rPr>
          <w:rFonts w:cs="Times New Roman"/>
          <w:color w:val="auto"/>
          <w:sz w:val="24"/>
          <w:szCs w:val="24"/>
        </w:rPr>
        <w:t xml:space="preserve">на территории муниципального образования </w:t>
      </w:r>
      <w:r w:rsidR="00151DF7" w:rsidRPr="008B0F36">
        <w:rPr>
          <w:rFonts w:cs="Times New Roman"/>
          <w:sz w:val="24"/>
          <w:szCs w:val="24"/>
        </w:rPr>
        <w:t>городского округа Люберцы</w:t>
      </w:r>
      <w:bookmarkEnd w:id="56"/>
      <w:r w:rsidRPr="00F30717">
        <w:rPr>
          <w:rFonts w:cs="Times New Roman"/>
          <w:i/>
          <w:color w:val="auto"/>
          <w:sz w:val="24"/>
          <w:szCs w:val="24"/>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03"/>
        <w:gridCol w:w="5523"/>
      </w:tblGrid>
      <w:tr w:rsidR="005575C2" w:rsidRPr="00F30717" w14:paraId="4B4CAFEA" w14:textId="77777777" w:rsidTr="00C07DD7">
        <w:tc>
          <w:tcPr>
            <w:tcW w:w="0" w:type="auto"/>
            <w:vAlign w:val="center"/>
          </w:tcPr>
          <w:p w14:paraId="1A473CCA" w14:textId="77777777" w:rsidR="00D526CF" w:rsidRPr="00F30717" w:rsidRDefault="00D526CF" w:rsidP="005575C2">
            <w:pPr>
              <w:pStyle w:val="af"/>
              <w:tabs>
                <w:tab w:val="left" w:pos="423"/>
                <w:tab w:val="left" w:pos="742"/>
                <w:tab w:val="left" w:pos="888"/>
              </w:tabs>
              <w:spacing w:beforeAutospacing="0" w:afterAutospacing="0"/>
              <w:jc w:val="center"/>
              <w:rPr>
                <w:b/>
              </w:rPr>
            </w:pPr>
            <w:r w:rsidRPr="00F30717">
              <w:rPr>
                <w:b/>
              </w:rPr>
              <w:t>№</w:t>
            </w:r>
          </w:p>
          <w:p w14:paraId="39F3DB0A" w14:textId="77777777" w:rsidR="00D526CF" w:rsidRPr="00F30717" w:rsidRDefault="00D526CF" w:rsidP="005575C2">
            <w:pPr>
              <w:pStyle w:val="af"/>
              <w:tabs>
                <w:tab w:val="left" w:pos="423"/>
                <w:tab w:val="left" w:pos="742"/>
                <w:tab w:val="left" w:pos="888"/>
              </w:tabs>
              <w:spacing w:beforeAutospacing="0" w:afterAutospacing="0"/>
              <w:jc w:val="center"/>
              <w:rPr>
                <w:b/>
              </w:rPr>
            </w:pPr>
            <w:r w:rsidRPr="00F30717">
              <w:rPr>
                <w:b/>
              </w:rPr>
              <w:t>п/п</w:t>
            </w:r>
          </w:p>
        </w:tc>
        <w:tc>
          <w:tcPr>
            <w:tcW w:w="3603" w:type="dxa"/>
            <w:vAlign w:val="center"/>
          </w:tcPr>
          <w:p w14:paraId="5B26D750" w14:textId="77777777" w:rsidR="00D526CF" w:rsidRPr="00F30717" w:rsidRDefault="00D526CF" w:rsidP="005575C2">
            <w:pPr>
              <w:pStyle w:val="af"/>
              <w:tabs>
                <w:tab w:val="left" w:pos="423"/>
                <w:tab w:val="left" w:pos="742"/>
                <w:tab w:val="left" w:pos="888"/>
              </w:tabs>
              <w:spacing w:beforeAutospacing="0" w:afterAutospacing="0"/>
              <w:jc w:val="center"/>
              <w:rPr>
                <w:b/>
              </w:rPr>
            </w:pPr>
            <w:r w:rsidRPr="00F30717">
              <w:rPr>
                <w:b/>
              </w:rPr>
              <w:t>Наименование, адрес потребителя (населенный пункт, улица, номер)</w:t>
            </w:r>
          </w:p>
        </w:tc>
        <w:tc>
          <w:tcPr>
            <w:tcW w:w="5523" w:type="dxa"/>
            <w:vAlign w:val="center"/>
          </w:tcPr>
          <w:p w14:paraId="7C1EF93E" w14:textId="13303B0A" w:rsidR="00D526CF" w:rsidRPr="00F30717" w:rsidRDefault="00D526CF" w:rsidP="005575C2">
            <w:pPr>
              <w:pStyle w:val="af"/>
              <w:tabs>
                <w:tab w:val="left" w:pos="423"/>
                <w:tab w:val="left" w:pos="742"/>
                <w:tab w:val="left" w:pos="888"/>
              </w:tabs>
              <w:spacing w:beforeAutospacing="0" w:afterAutospacing="0"/>
              <w:jc w:val="center"/>
              <w:rPr>
                <w:b/>
              </w:rPr>
            </w:pPr>
            <w:r w:rsidRPr="00F30717">
              <w:rPr>
                <w:b/>
              </w:rPr>
              <w:t xml:space="preserve">Сведения о типе (модели) местного </w:t>
            </w:r>
            <w:r w:rsidR="00754431" w:rsidRPr="00F30717">
              <w:rPr>
                <w:b/>
              </w:rPr>
              <w:t>источника тепловой энергии</w:t>
            </w:r>
            <w:r w:rsidRPr="00F30717">
              <w:rPr>
                <w:b/>
              </w:rPr>
              <w:t xml:space="preserve">, </w:t>
            </w:r>
            <w:r w:rsidR="00754431" w:rsidRPr="00F30717">
              <w:rPr>
                <w:b/>
              </w:rPr>
              <w:t xml:space="preserve">мощность (кВт), </w:t>
            </w:r>
            <w:r w:rsidRPr="00F30717">
              <w:rPr>
                <w:b/>
              </w:rPr>
              <w:t>эксплуатирующая организация</w:t>
            </w:r>
          </w:p>
        </w:tc>
      </w:tr>
      <w:tr w:rsidR="005575C2" w:rsidRPr="00F30717" w14:paraId="5BE38597" w14:textId="77777777" w:rsidTr="00C07DD7">
        <w:tc>
          <w:tcPr>
            <w:tcW w:w="0" w:type="auto"/>
            <w:vAlign w:val="center"/>
          </w:tcPr>
          <w:p w14:paraId="68C2DA2F" w14:textId="1D38E1AC" w:rsidR="00D526CF" w:rsidRPr="00F30717" w:rsidRDefault="00165E19" w:rsidP="005575C2">
            <w:pPr>
              <w:pStyle w:val="af"/>
              <w:tabs>
                <w:tab w:val="left" w:pos="423"/>
                <w:tab w:val="left" w:pos="742"/>
                <w:tab w:val="left" w:pos="888"/>
              </w:tabs>
              <w:spacing w:beforeAutospacing="0" w:afterAutospacing="0"/>
              <w:jc w:val="center"/>
            </w:pPr>
            <w:r>
              <w:rPr>
                <w:rFonts w:eastAsia="Calibri"/>
              </w:rPr>
              <w:t>1</w:t>
            </w:r>
          </w:p>
        </w:tc>
        <w:tc>
          <w:tcPr>
            <w:tcW w:w="3603" w:type="dxa"/>
            <w:vAlign w:val="center"/>
          </w:tcPr>
          <w:p w14:paraId="16391FD5" w14:textId="7F657053" w:rsidR="00D526CF" w:rsidRPr="00F30717" w:rsidRDefault="00165E19" w:rsidP="00C07DD7">
            <w:pPr>
              <w:pStyle w:val="af"/>
              <w:tabs>
                <w:tab w:val="left" w:pos="423"/>
                <w:tab w:val="left" w:pos="742"/>
                <w:tab w:val="left" w:pos="888"/>
              </w:tabs>
              <w:spacing w:beforeAutospacing="0" w:afterAutospacing="0"/>
              <w:jc w:val="center"/>
            </w:pPr>
            <w:r>
              <w:rPr>
                <w:iCs/>
              </w:rPr>
              <w:t>Абоненты первой категории городского округа Люберцы</w:t>
            </w:r>
          </w:p>
        </w:tc>
        <w:tc>
          <w:tcPr>
            <w:tcW w:w="5523" w:type="dxa"/>
            <w:vAlign w:val="center"/>
          </w:tcPr>
          <w:p w14:paraId="2886F14B" w14:textId="6467C541" w:rsidR="00D526CF" w:rsidRPr="00F30717" w:rsidRDefault="00F82D09" w:rsidP="005575C2">
            <w:pPr>
              <w:pStyle w:val="af"/>
              <w:tabs>
                <w:tab w:val="left" w:pos="423"/>
                <w:tab w:val="left" w:pos="742"/>
                <w:tab w:val="left" w:pos="888"/>
              </w:tabs>
              <w:spacing w:beforeAutospacing="0" w:afterAutospacing="0"/>
              <w:jc w:val="center"/>
            </w:pPr>
            <w:r>
              <w:t>Передви</w:t>
            </w:r>
            <w:r w:rsidR="00EC26DD">
              <w:t>жная блочно-модульная котельная, мощностью 4,5 МВт, АО «Люберецкая теплосеть»</w:t>
            </w:r>
          </w:p>
        </w:tc>
      </w:tr>
    </w:tbl>
    <w:p w14:paraId="678459C4" w14:textId="77777777" w:rsidR="005B44C6" w:rsidRPr="00F30717" w:rsidRDefault="005B44C6" w:rsidP="005575C2">
      <w:pPr>
        <w:pStyle w:val="af"/>
        <w:tabs>
          <w:tab w:val="left" w:pos="709"/>
          <w:tab w:val="left" w:pos="851"/>
          <w:tab w:val="left" w:pos="1134"/>
          <w:tab w:val="left" w:pos="1276"/>
        </w:tabs>
        <w:spacing w:beforeAutospacing="0" w:after="0" w:afterAutospacing="0" w:line="276" w:lineRule="auto"/>
        <w:ind w:left="567"/>
      </w:pPr>
    </w:p>
    <w:p w14:paraId="43C8D469" w14:textId="77777777" w:rsidR="002A3C57" w:rsidRPr="00F30717" w:rsidRDefault="002A3C57" w:rsidP="005575C2">
      <w:pPr>
        <w:rPr>
          <w:rFonts w:ascii="Times New Roman" w:hAnsi="Times New Roman" w:cs="Times New Roman"/>
          <w:sz w:val="24"/>
          <w:szCs w:val="24"/>
        </w:rPr>
      </w:pPr>
    </w:p>
    <w:p w14:paraId="72A77FED" w14:textId="77777777" w:rsidR="00754431" w:rsidRPr="00F30717" w:rsidRDefault="00754431" w:rsidP="005575C2">
      <w:pPr>
        <w:pStyle w:val="af"/>
        <w:tabs>
          <w:tab w:val="left" w:pos="723"/>
          <w:tab w:val="left" w:pos="888"/>
        </w:tabs>
        <w:spacing w:beforeAutospacing="0" w:after="0" w:afterAutospacing="0"/>
        <w:ind w:firstLine="317"/>
        <w:rPr>
          <w:rStyle w:val="afb"/>
          <w:color w:val="000000" w:themeColor="text1"/>
        </w:rPr>
        <w:sectPr w:rsidR="00754431" w:rsidRPr="00F30717" w:rsidSect="0022188B">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1FB0883" w14:textId="3F8E84AA" w:rsidR="00BA70D5" w:rsidRPr="00F30717" w:rsidRDefault="00754431" w:rsidP="005575C2">
      <w:pPr>
        <w:pStyle w:val="1"/>
        <w:tabs>
          <w:tab w:val="left" w:pos="0"/>
          <w:tab w:val="left" w:pos="1134"/>
          <w:tab w:val="left" w:pos="1843"/>
          <w:tab w:val="left" w:pos="2127"/>
          <w:tab w:val="left" w:pos="2552"/>
          <w:tab w:val="left" w:pos="4781"/>
        </w:tabs>
        <w:ind w:right="-284"/>
        <w:jc w:val="both"/>
        <w:rPr>
          <w:sz w:val="24"/>
          <w:szCs w:val="24"/>
        </w:rPr>
      </w:pPr>
      <w:bookmarkStart w:id="57" w:name="_Toc195101099"/>
      <w:r w:rsidRPr="00F30717">
        <w:rPr>
          <w:sz w:val="24"/>
          <w:szCs w:val="24"/>
        </w:rPr>
        <w:lastRenderedPageBreak/>
        <w:t xml:space="preserve">Раздел </w:t>
      </w:r>
      <w:hyperlink w:anchor="_Toc119080708" w:history="1">
        <w:r w:rsidRPr="00F30717">
          <w:rPr>
            <w:sz w:val="24"/>
            <w:szCs w:val="24"/>
          </w:rPr>
          <w:t>2.</w:t>
        </w:r>
        <w:r w:rsidRPr="00F30717">
          <w:rPr>
            <w:sz w:val="24"/>
            <w:szCs w:val="24"/>
          </w:rPr>
          <w:tab/>
        </w:r>
      </w:hyperlink>
      <w:r w:rsidR="009B2196" w:rsidRPr="00F30717">
        <w:rPr>
          <w:sz w:val="24"/>
          <w:szCs w:val="24"/>
        </w:rPr>
        <w:t>Сценарии наиболее вероятных и наиболее опасных по последствиям аварий, а также источники (места) их возникновения</w:t>
      </w:r>
      <w:bookmarkEnd w:id="57"/>
      <w:r w:rsidR="009B2196" w:rsidRPr="00F30717">
        <w:rPr>
          <w:sz w:val="24"/>
          <w:szCs w:val="24"/>
        </w:rPr>
        <w:t xml:space="preserve"> </w:t>
      </w:r>
    </w:p>
    <w:p w14:paraId="3B5856E1" w14:textId="76E562EF" w:rsidR="005E52C0" w:rsidRPr="00F30717" w:rsidRDefault="000D1481" w:rsidP="005575C2">
      <w:pPr>
        <w:pStyle w:val="1"/>
        <w:numPr>
          <w:ilvl w:val="1"/>
          <w:numId w:val="12"/>
        </w:numPr>
        <w:tabs>
          <w:tab w:val="left" w:pos="567"/>
          <w:tab w:val="left" w:pos="709"/>
          <w:tab w:val="left" w:pos="993"/>
          <w:tab w:val="left" w:pos="4781"/>
        </w:tabs>
        <w:spacing w:before="61"/>
        <w:ind w:left="0" w:right="-143" w:firstLine="567"/>
        <w:jc w:val="both"/>
        <w:rPr>
          <w:sz w:val="24"/>
          <w:szCs w:val="24"/>
        </w:rPr>
      </w:pPr>
      <w:bookmarkStart w:id="58" w:name="_Toc195101100"/>
      <w:r w:rsidRPr="00F30717">
        <w:rPr>
          <w:sz w:val="24"/>
          <w:szCs w:val="24"/>
        </w:rPr>
        <w:t>О</w:t>
      </w:r>
      <w:r w:rsidR="005E52C0" w:rsidRPr="00F30717">
        <w:rPr>
          <w:sz w:val="24"/>
          <w:szCs w:val="24"/>
        </w:rPr>
        <w:t>пределение, наиболее вероятны</w:t>
      </w:r>
      <w:r w:rsidR="00EC033A" w:rsidRPr="00F30717">
        <w:rPr>
          <w:sz w:val="24"/>
          <w:szCs w:val="24"/>
        </w:rPr>
        <w:t>е</w:t>
      </w:r>
      <w:r w:rsidR="005E52C0" w:rsidRPr="00F30717">
        <w:rPr>
          <w:sz w:val="24"/>
          <w:szCs w:val="24"/>
        </w:rPr>
        <w:t xml:space="preserve"> и наиболее опасны</w:t>
      </w:r>
      <w:r w:rsidR="00EC033A" w:rsidRPr="00F30717">
        <w:rPr>
          <w:sz w:val="24"/>
          <w:szCs w:val="24"/>
        </w:rPr>
        <w:t>е</w:t>
      </w:r>
      <w:r w:rsidR="005E52C0" w:rsidRPr="00F30717">
        <w:rPr>
          <w:sz w:val="24"/>
          <w:szCs w:val="24"/>
        </w:rPr>
        <w:t xml:space="preserve"> по последствиям</w:t>
      </w:r>
      <w:r w:rsidR="00427635" w:rsidRPr="00F30717">
        <w:rPr>
          <w:sz w:val="24"/>
          <w:szCs w:val="24"/>
        </w:rPr>
        <w:t xml:space="preserve"> авари</w:t>
      </w:r>
      <w:r w:rsidR="00EC033A" w:rsidRPr="00F30717">
        <w:rPr>
          <w:sz w:val="24"/>
          <w:szCs w:val="24"/>
        </w:rPr>
        <w:t>и</w:t>
      </w:r>
      <w:r w:rsidR="005E52C0" w:rsidRPr="00F30717">
        <w:rPr>
          <w:sz w:val="24"/>
          <w:szCs w:val="24"/>
        </w:rPr>
        <w:t xml:space="preserve">, источники (места) </w:t>
      </w:r>
      <w:r w:rsidR="00427635" w:rsidRPr="00F30717">
        <w:rPr>
          <w:sz w:val="24"/>
          <w:szCs w:val="24"/>
        </w:rPr>
        <w:t xml:space="preserve">их </w:t>
      </w:r>
      <w:r w:rsidR="005E52C0" w:rsidRPr="00F30717">
        <w:rPr>
          <w:sz w:val="24"/>
          <w:szCs w:val="24"/>
        </w:rPr>
        <w:t>возникновения</w:t>
      </w:r>
      <w:bookmarkEnd w:id="58"/>
      <w:r w:rsidR="005E52C0" w:rsidRPr="00F30717">
        <w:rPr>
          <w:sz w:val="24"/>
          <w:szCs w:val="24"/>
        </w:rPr>
        <w:t xml:space="preserve"> </w:t>
      </w:r>
    </w:p>
    <w:p w14:paraId="42A3AD04" w14:textId="1E035F34" w:rsidR="008D7E20" w:rsidRPr="00F30717" w:rsidRDefault="008D7E20" w:rsidP="005575C2">
      <w:pPr>
        <w:pStyle w:val="a5"/>
        <w:numPr>
          <w:ilvl w:val="2"/>
          <w:numId w:val="11"/>
        </w:numPr>
        <w:tabs>
          <w:tab w:val="left" w:pos="993"/>
          <w:tab w:val="left" w:pos="1134"/>
        </w:tabs>
        <w:ind w:left="0" w:right="-284" w:firstLine="566"/>
        <w:jc w:val="both"/>
        <w:rPr>
          <w:sz w:val="24"/>
          <w:szCs w:val="24"/>
          <w:lang w:eastAsia="ru-RU"/>
        </w:rPr>
      </w:pPr>
      <w:r w:rsidRPr="00F30717">
        <w:rPr>
          <w:sz w:val="24"/>
          <w:szCs w:val="24"/>
          <w:lang w:eastAsia="ru-RU"/>
        </w:rPr>
        <w:t xml:space="preserve">Аварийная ситуация – технологическое нарушение, приведшее к разрушению или повреждению </w:t>
      </w:r>
      <w:r w:rsidR="003A2F26" w:rsidRPr="00F30717">
        <w:rPr>
          <w:sz w:val="24"/>
          <w:szCs w:val="24"/>
          <w:lang w:eastAsia="ru-RU"/>
        </w:rPr>
        <w:t>сооружений,</w:t>
      </w:r>
      <w:r w:rsidRPr="00F30717">
        <w:rPr>
          <w:sz w:val="24"/>
          <w:szCs w:val="24"/>
          <w:lang w:eastAsia="ru-RU"/>
        </w:rPr>
        <w:t xml:space="preserve"> или оборудования, полному или частичному ограничению режи</w:t>
      </w:r>
      <w:r w:rsidR="00A25B89" w:rsidRPr="00F30717">
        <w:rPr>
          <w:sz w:val="24"/>
          <w:szCs w:val="24"/>
          <w:lang w:eastAsia="ru-RU"/>
        </w:rPr>
        <w:t>ма потребления тепловой энергии.</w:t>
      </w:r>
    </w:p>
    <w:p w14:paraId="077718EF" w14:textId="287A9AB9" w:rsidR="00815D59" w:rsidRPr="00F30717" w:rsidRDefault="00815D59" w:rsidP="005575C2">
      <w:pPr>
        <w:pStyle w:val="a5"/>
        <w:ind w:left="0" w:right="-284" w:firstLine="567"/>
        <w:jc w:val="both"/>
        <w:rPr>
          <w:sz w:val="24"/>
          <w:szCs w:val="24"/>
          <w:lang w:eastAsia="ru-RU"/>
        </w:rPr>
      </w:pPr>
      <w:r w:rsidRPr="00F30717">
        <w:rPr>
          <w:sz w:val="24"/>
          <w:szCs w:val="24"/>
          <w:lang w:eastAsia="ru-RU"/>
        </w:rPr>
        <w:t xml:space="preserve">2.1.2. Аварийные ситуации подразделяются </w:t>
      </w:r>
      <w:r w:rsidR="00A25B89" w:rsidRPr="00F30717">
        <w:rPr>
          <w:sz w:val="24"/>
          <w:szCs w:val="24"/>
          <w:lang w:eastAsia="ru-RU"/>
        </w:rPr>
        <w:t xml:space="preserve">на четыре группы в зависимости </w:t>
      </w:r>
      <w:r w:rsidR="00F30717">
        <w:rPr>
          <w:sz w:val="24"/>
          <w:szCs w:val="24"/>
          <w:lang w:eastAsia="ru-RU"/>
        </w:rPr>
        <w:t xml:space="preserve">                               </w:t>
      </w:r>
      <w:r w:rsidR="00A25B89" w:rsidRPr="00F30717">
        <w:rPr>
          <w:sz w:val="24"/>
          <w:szCs w:val="24"/>
          <w:lang w:eastAsia="ru-RU"/>
        </w:rPr>
        <w:t>от</w:t>
      </w:r>
      <w:r w:rsidRPr="00F30717">
        <w:rPr>
          <w:sz w:val="24"/>
          <w:szCs w:val="24"/>
          <w:lang w:eastAsia="ru-RU"/>
        </w:rPr>
        <w:t xml:space="preserve"> последстви</w:t>
      </w:r>
      <w:r w:rsidR="00A25B89" w:rsidRPr="00F30717">
        <w:rPr>
          <w:sz w:val="24"/>
          <w:szCs w:val="24"/>
          <w:lang w:eastAsia="ru-RU"/>
        </w:rPr>
        <w:t>й</w:t>
      </w:r>
      <w:r w:rsidRPr="00F30717">
        <w:rPr>
          <w:sz w:val="24"/>
          <w:szCs w:val="24"/>
          <w:lang w:eastAsia="ru-RU"/>
        </w:rPr>
        <w:t>:</w:t>
      </w:r>
    </w:p>
    <w:p w14:paraId="7F0443CA" w14:textId="4E8304CA"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прекращению теплоснабжения потребителей в отопительный период</w:t>
      </w:r>
      <w:r w:rsidRPr="00F30717">
        <w:rPr>
          <w:sz w:val="24"/>
          <w:szCs w:val="24"/>
        </w:rPr>
        <w:t xml:space="preserve"> </w:t>
      </w:r>
      <w:r w:rsidRPr="00F30717">
        <w:rPr>
          <w:sz w:val="24"/>
          <w:szCs w:val="24"/>
          <w:lang w:eastAsia="ru-RU"/>
        </w:rPr>
        <w:t>на срок более 24 часов;</w:t>
      </w:r>
    </w:p>
    <w:p w14:paraId="61A99AB6" w14:textId="135B9F37"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F30717">
        <w:rPr>
          <w:sz w:val="24"/>
          <w:szCs w:val="24"/>
        </w:rPr>
        <w:t xml:space="preserve"> </w:t>
      </w:r>
      <w:r w:rsidRPr="00F30717">
        <w:rPr>
          <w:sz w:val="24"/>
          <w:szCs w:val="24"/>
          <w:lang w:eastAsia="ru-RU"/>
        </w:rPr>
        <w:t>на срок 3 суток и более;</w:t>
      </w:r>
    </w:p>
    <w:p w14:paraId="42A11B8C" w14:textId="52E8EDCE"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приводящие к разрушению или повреждению сооружений, в которых находятся объекты, котор</w:t>
      </w:r>
      <w:r w:rsidR="00A25B89" w:rsidRPr="00F30717">
        <w:rPr>
          <w:sz w:val="24"/>
          <w:szCs w:val="24"/>
          <w:lang w:eastAsia="ru-RU"/>
        </w:rPr>
        <w:t>о</w:t>
      </w:r>
      <w:r w:rsidRPr="00F30717">
        <w:rPr>
          <w:sz w:val="24"/>
          <w:szCs w:val="24"/>
          <w:lang w:eastAsia="ru-RU"/>
        </w:rPr>
        <w:t>е привело к прекращению теплоснабжения потребителей;</w:t>
      </w:r>
    </w:p>
    <w:p w14:paraId="39AAA51F" w14:textId="2EBB12ED" w:rsidR="00815D59" w:rsidRPr="00F30717" w:rsidRDefault="00815D59" w:rsidP="005575C2">
      <w:pPr>
        <w:pStyle w:val="a5"/>
        <w:widowControl/>
        <w:autoSpaceDE/>
        <w:autoSpaceDN/>
        <w:spacing w:line="259" w:lineRule="auto"/>
        <w:ind w:left="0" w:right="-284" w:firstLine="567"/>
        <w:contextualSpacing/>
        <w:jc w:val="both"/>
        <w:rPr>
          <w:sz w:val="24"/>
          <w:szCs w:val="24"/>
          <w:lang w:eastAsia="ru-RU"/>
        </w:rPr>
      </w:pPr>
      <w:r w:rsidRPr="00F30717">
        <w:rPr>
          <w:sz w:val="24"/>
          <w:szCs w:val="24"/>
          <w:lang w:eastAsia="ru-RU"/>
        </w:rPr>
        <w:t xml:space="preserve">- </w:t>
      </w:r>
      <w:r w:rsidR="00A25B89" w:rsidRPr="00F30717">
        <w:rPr>
          <w:sz w:val="24"/>
          <w:szCs w:val="24"/>
          <w:lang w:eastAsia="ru-RU"/>
        </w:rPr>
        <w:t xml:space="preserve">на </w:t>
      </w:r>
      <w:r w:rsidRPr="00F30717">
        <w:rPr>
          <w:sz w:val="24"/>
          <w:szCs w:val="24"/>
          <w:lang w:eastAsia="ru-RU"/>
        </w:rPr>
        <w:t>не повлекши</w:t>
      </w:r>
      <w:r w:rsidR="00A25B89" w:rsidRPr="00F30717">
        <w:rPr>
          <w:sz w:val="24"/>
          <w:szCs w:val="24"/>
          <w:lang w:eastAsia="ru-RU"/>
        </w:rPr>
        <w:t>е</w:t>
      </w:r>
      <w:r w:rsidRPr="00F30717">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70E1AE0A"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Pr="00F30717">
        <w:rPr>
          <w:rFonts w:ascii="Times New Roman" w:hAnsi="Times New Roman" w:cs="Times New Roman"/>
          <w:sz w:val="24"/>
          <w:szCs w:val="24"/>
        </w:rPr>
        <w:t xml:space="preserve">муниципального образования </w:t>
      </w:r>
      <w:r w:rsidR="00151DF7" w:rsidRPr="008B0F36">
        <w:rPr>
          <w:rFonts w:ascii="Times New Roman" w:hAnsi="Times New Roman" w:cs="Times New Roman"/>
          <w:sz w:val="24"/>
          <w:szCs w:val="24"/>
        </w:rPr>
        <w:t>городского округа Люберцы</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могут послужить:</w:t>
      </w:r>
    </w:p>
    <w:p w14:paraId="397FBFE2"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14:paraId="74F10821"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6387FFB7"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255D56CD" w:rsidR="00427635" w:rsidRPr="00F30717" w:rsidRDefault="00427635"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Наиболее вероятными </w:t>
      </w:r>
      <w:r w:rsidR="00A1199B" w:rsidRPr="00F30717">
        <w:rPr>
          <w:rFonts w:ascii="Times New Roman" w:eastAsia="Times New Roman" w:hAnsi="Times New Roman" w:cs="Times New Roman"/>
          <w:sz w:val="24"/>
          <w:szCs w:val="24"/>
          <w:lang w:eastAsia="ru-RU"/>
        </w:rPr>
        <w:t xml:space="preserve">в </w:t>
      </w:r>
      <w:r w:rsidR="00A1199B" w:rsidRPr="00F30717">
        <w:rPr>
          <w:rFonts w:ascii="Times New Roman" w:hAnsi="Times New Roman" w:cs="Times New Roman"/>
          <w:sz w:val="24"/>
          <w:szCs w:val="24"/>
        </w:rPr>
        <w:t xml:space="preserve">муниципальном образовании </w:t>
      </w:r>
      <w:r w:rsidR="00151DF7" w:rsidRPr="008B0F36">
        <w:rPr>
          <w:rFonts w:ascii="Times New Roman" w:hAnsi="Times New Roman" w:cs="Times New Roman"/>
          <w:sz w:val="24"/>
          <w:szCs w:val="24"/>
        </w:rPr>
        <w:t>городского округа Люберцы</w:t>
      </w:r>
      <w:r w:rsidR="00A1199B"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p>
    <w:p w14:paraId="53C5A8DA" w14:textId="0B126C0C"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w:t>
      </w:r>
      <w:r w:rsidR="00427635" w:rsidRPr="00F30717">
        <w:rPr>
          <w:rFonts w:ascii="Times New Roman" w:eastAsia="Times New Roman" w:hAnsi="Times New Roman" w:cs="Times New Roman"/>
          <w:sz w:val="24"/>
          <w:szCs w:val="24"/>
          <w:lang w:eastAsia="ru-RU"/>
        </w:rPr>
        <w:t xml:space="preserve">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9E5871" w:rsidRPr="00F30717">
        <w:rPr>
          <w:rFonts w:ascii="Times New Roman" w:hAnsi="Times New Roman" w:cs="Times New Roman"/>
          <w:sz w:val="24"/>
          <w:szCs w:val="24"/>
          <w:lang w:eastAsia="ru-RU"/>
        </w:rPr>
        <w:t xml:space="preserve">на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eastAsia="Times New Roman" w:hAnsi="Times New Roman" w:cs="Times New Roman"/>
          <w:sz w:val="24"/>
          <w:szCs w:val="24"/>
          <w:lang w:eastAsia="ru-RU"/>
        </w:rPr>
        <w:t xml:space="preserve"> по одному из питающих вводов</w:t>
      </w:r>
      <w:r w:rsidR="001346D3" w:rsidRPr="00F30717">
        <w:rPr>
          <w:rFonts w:ascii="Times New Roman" w:hAnsi="Times New Roman" w:cs="Times New Roman"/>
          <w:sz w:val="24"/>
          <w:szCs w:val="24"/>
          <w:lang w:eastAsia="ru-RU"/>
        </w:rPr>
        <w:t xml:space="preserve">; </w:t>
      </w:r>
    </w:p>
    <w:p w14:paraId="0781AAA6" w14:textId="54D44391"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на срок менее </w:t>
      </w:r>
      <w:r w:rsidR="0054530C"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w:t>
      </w:r>
      <w:r w:rsidR="006D492B" w:rsidRPr="00F30717">
        <w:rPr>
          <w:rFonts w:ascii="Times New Roman" w:eastAsia="Times New Roman" w:hAnsi="Times New Roman" w:cs="Times New Roman"/>
          <w:sz w:val="24"/>
          <w:szCs w:val="24"/>
          <w:lang w:eastAsia="ru-RU"/>
        </w:rPr>
        <w:t>)</w:t>
      </w:r>
      <w:r w:rsidR="00A1199B" w:rsidRPr="00F30717">
        <w:rPr>
          <w:rFonts w:ascii="Times New Roman" w:eastAsia="Times New Roman" w:hAnsi="Times New Roman" w:cs="Times New Roman"/>
          <w:sz w:val="24"/>
          <w:szCs w:val="24"/>
          <w:lang w:eastAsia="ru-RU"/>
        </w:rPr>
        <w:t xml:space="preserve"> </w:t>
      </w:r>
      <w:r w:rsidR="00EF0938"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F30717">
        <w:rPr>
          <w:rFonts w:ascii="Times New Roman" w:eastAsia="Times New Roman" w:hAnsi="Times New Roman" w:cs="Times New Roman"/>
          <w:sz w:val="24"/>
          <w:szCs w:val="24"/>
          <w:lang w:eastAsia="ru-RU"/>
        </w:rPr>
        <w:t>выход</w:t>
      </w:r>
      <w:r w:rsidR="00EA4C5F" w:rsidRPr="00F30717">
        <w:rPr>
          <w:rFonts w:ascii="Times New Roman" w:eastAsia="Times New Roman" w:hAnsi="Times New Roman" w:cs="Times New Roman"/>
          <w:sz w:val="24"/>
          <w:szCs w:val="24"/>
          <w:lang w:eastAsia="ru-RU"/>
        </w:rPr>
        <w:t>а</w:t>
      </w:r>
      <w:r w:rsidR="00A1199B" w:rsidRPr="00F30717">
        <w:rPr>
          <w:rFonts w:ascii="Times New Roman" w:eastAsia="Times New Roman" w:hAnsi="Times New Roman" w:cs="Times New Roman"/>
          <w:sz w:val="24"/>
          <w:szCs w:val="24"/>
          <w:lang w:eastAsia="ru-RU"/>
        </w:rPr>
        <w:t xml:space="preserve"> из строя </w:t>
      </w:r>
      <w:r w:rsidR="00A8420A" w:rsidRPr="00F3071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F30717">
        <w:rPr>
          <w:rFonts w:ascii="Times New Roman" w:eastAsia="Times New Roman" w:hAnsi="Times New Roman" w:cs="Times New Roman"/>
          <w:sz w:val="24"/>
          <w:szCs w:val="24"/>
          <w:lang w:eastAsia="ru-RU"/>
        </w:rPr>
        <w:t xml:space="preserve"> надежности,</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 xml:space="preserve">при этом </w:t>
      </w:r>
      <w:r w:rsidR="00A8420A" w:rsidRPr="00F30717">
        <w:rPr>
          <w:rFonts w:ascii="Times New Roman" w:eastAsia="Times New Roman" w:hAnsi="Times New Roman" w:cs="Times New Roman"/>
          <w:sz w:val="24"/>
          <w:szCs w:val="24"/>
          <w:lang w:eastAsia="ru-RU"/>
        </w:rPr>
        <w:t xml:space="preserve">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w:t>
      </w:r>
      <w:r w:rsidR="00A8420A" w:rsidRPr="00F30717">
        <w:rPr>
          <w:rFonts w:ascii="Times New Roman" w:eastAsia="Times New Roman" w:hAnsi="Times New Roman" w:cs="Times New Roman"/>
          <w:sz w:val="24"/>
          <w:szCs w:val="24"/>
          <w:lang w:eastAsia="ru-RU"/>
        </w:rPr>
        <w:lastRenderedPageBreak/>
        <w:t>холодной пятидневки с обеспеченностью 0,92 на отопление и ГВС при отсутствии возможности отключения нагрузки ГВС</w:t>
      </w:r>
      <w:r w:rsidR="00A1199B" w:rsidRPr="00F30717">
        <w:rPr>
          <w:rFonts w:ascii="Times New Roman" w:eastAsia="Times New Roman" w:hAnsi="Times New Roman" w:cs="Times New Roman"/>
          <w:sz w:val="24"/>
          <w:szCs w:val="24"/>
          <w:lang w:eastAsia="ru-RU"/>
        </w:rPr>
        <w:t>;</w:t>
      </w:r>
    </w:p>
    <w:p w14:paraId="578FC82E" w14:textId="2CCC7D2C" w:rsidR="0042763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6D492B" w:rsidRPr="00F30717">
        <w:rPr>
          <w:rFonts w:ascii="Times New Roman" w:eastAsia="Times New Roman" w:hAnsi="Times New Roman" w:cs="Times New Roman"/>
          <w:sz w:val="24"/>
          <w:szCs w:val="24"/>
          <w:lang w:eastAsia="ru-RU"/>
        </w:rPr>
        <w:t>)</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F3071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F30717">
        <w:rPr>
          <w:rFonts w:ascii="Times New Roman" w:eastAsia="Times New Roman" w:hAnsi="Times New Roman" w:cs="Times New Roman"/>
          <w:sz w:val="24"/>
          <w:szCs w:val="24"/>
          <w:lang w:eastAsia="ru-RU"/>
        </w:rPr>
        <w:t xml:space="preserve"> независимо от категории </w:t>
      </w:r>
      <w:r w:rsidR="00E538D0" w:rsidRPr="00F30717">
        <w:rPr>
          <w:rFonts w:ascii="Times New Roman" w:eastAsia="Times New Roman" w:hAnsi="Times New Roman" w:cs="Times New Roman"/>
          <w:sz w:val="24"/>
          <w:szCs w:val="24"/>
          <w:lang w:eastAsia="ru-RU"/>
        </w:rPr>
        <w:t xml:space="preserve">надежности </w:t>
      </w:r>
      <w:r w:rsidR="00A8420A" w:rsidRPr="00F30717">
        <w:rPr>
          <w:rFonts w:ascii="Times New Roman" w:eastAsia="Times New Roman" w:hAnsi="Times New Roman" w:cs="Times New Roman"/>
          <w:sz w:val="24"/>
          <w:szCs w:val="24"/>
          <w:lang w:eastAsia="ru-RU"/>
        </w:rPr>
        <w:t>котельной</w:t>
      </w:r>
      <w:r w:rsidR="00E538D0" w:rsidRPr="00F30717">
        <w:rPr>
          <w:rFonts w:ascii="Times New Roman" w:eastAsia="Times New Roman" w:hAnsi="Times New Roman" w:cs="Times New Roman"/>
          <w:sz w:val="24"/>
          <w:szCs w:val="24"/>
          <w:lang w:eastAsia="ru-RU"/>
        </w:rPr>
        <w:t>,</w:t>
      </w:r>
      <w:r w:rsidR="00E538D0" w:rsidRPr="00F3071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F30717">
        <w:rPr>
          <w:rFonts w:ascii="Times New Roman" w:eastAsia="Times New Roman" w:hAnsi="Times New Roman" w:cs="Times New Roman"/>
          <w:sz w:val="24"/>
          <w:szCs w:val="24"/>
          <w:lang w:eastAsia="ru-RU"/>
        </w:rPr>
        <w:t>, при этом</w:t>
      </w:r>
      <w:r w:rsidR="00A8420A" w:rsidRPr="00F30717">
        <w:rPr>
          <w:rFonts w:ascii="Times New Roman" w:eastAsia="Times New Roman" w:hAnsi="Times New Roman" w:cs="Times New Roman"/>
          <w:sz w:val="24"/>
          <w:szCs w:val="24"/>
          <w:lang w:eastAsia="ru-RU"/>
        </w:rPr>
        <w:t xml:space="preserve"> </w:t>
      </w:r>
      <w:r w:rsidR="00E538D0" w:rsidRPr="00F30717">
        <w:rPr>
          <w:rFonts w:ascii="Times New Roman" w:eastAsia="Times New Roman" w:hAnsi="Times New Roman" w:cs="Times New Roman"/>
          <w:sz w:val="24"/>
          <w:szCs w:val="24"/>
          <w:lang w:eastAsia="ru-RU"/>
        </w:rPr>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_Ref190963498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D34609" w:rsidRPr="00D34609">
        <w:rPr>
          <w:rFonts w:ascii="Times New Roman" w:hAnsi="Times New Roman" w:cs="Times New Roman"/>
          <w:bCs/>
          <w:sz w:val="24"/>
          <w:szCs w:val="24"/>
        </w:rPr>
        <w:t>Таблица</w:t>
      </w:r>
      <w:r w:rsidR="00D34609" w:rsidRPr="00D34609">
        <w:rPr>
          <w:rFonts w:ascii="Times New Roman" w:hAnsi="Times New Roman" w:cs="Times New Roman"/>
          <w:bCs/>
          <w:noProof/>
          <w:sz w:val="24"/>
          <w:szCs w:val="24"/>
        </w:rPr>
        <w:t xml:space="preserve"> 2.</w:t>
      </w:r>
      <w:r w:rsidR="00D34609" w:rsidRPr="00D34609">
        <w:rPr>
          <w:rFonts w:ascii="Times New Roman" w:hAnsi="Times New Roman" w:cs="Times New Roman"/>
          <w:bCs/>
          <w:sz w:val="24"/>
          <w:szCs w:val="24"/>
        </w:rPr>
        <w:t>1</w:t>
      </w:r>
      <w:r w:rsidR="00D34609" w:rsidRPr="00D34609">
        <w:rPr>
          <w:rFonts w:ascii="Times New Roman" w:hAnsi="Times New Roman" w:cs="Times New Roman"/>
          <w:bCs/>
          <w:noProof/>
          <w:sz w:val="24"/>
          <w:szCs w:val="24"/>
        </w:rPr>
        <w:t>.</w:t>
      </w:r>
      <w:r w:rsidR="00D34609">
        <w:rPr>
          <w:rFonts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C93EBE" w:rsidRPr="00F30717">
        <w:rPr>
          <w:rFonts w:ascii="Times New Roman" w:eastAsia="Times New Roman" w:hAnsi="Times New Roman" w:cs="Times New Roman"/>
          <w:sz w:val="24"/>
          <w:szCs w:val="24"/>
          <w:lang w:eastAsia="ru-RU"/>
        </w:rPr>
        <w:t>.</w:t>
      </w:r>
    </w:p>
    <w:p w14:paraId="6C073D4A" w14:textId="3D7232D4" w:rsidR="00815D59" w:rsidRPr="00F30717" w:rsidRDefault="00815D59" w:rsidP="005575C2">
      <w:pPr>
        <w:pStyle w:val="a7"/>
        <w:keepNext/>
        <w:shd w:val="clear" w:color="auto" w:fill="auto"/>
        <w:spacing w:before="0" w:line="240" w:lineRule="auto"/>
        <w:ind w:right="0" w:firstLine="567"/>
        <w:jc w:val="both"/>
        <w:rPr>
          <w:rFonts w:cs="Times New Roman"/>
          <w:color w:val="auto"/>
          <w:spacing w:val="0"/>
          <w:sz w:val="24"/>
          <w:szCs w:val="24"/>
        </w:rPr>
      </w:pPr>
      <w:bookmarkStart w:id="59" w:name="_Ref190963498"/>
      <w:bookmarkStart w:id="60" w:name="_Toc195101139"/>
      <w:r w:rsidRPr="00F30717">
        <w:rPr>
          <w:rFonts w:cs="Times New Roman"/>
          <w:b/>
          <w:bCs/>
          <w:color w:val="auto"/>
          <w:sz w:val="24"/>
          <w:szCs w:val="24"/>
        </w:rPr>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1</w:t>
      </w:r>
      <w:r w:rsidRPr="00F30717">
        <w:rPr>
          <w:rFonts w:cs="Times New Roman"/>
          <w:b/>
          <w:bCs/>
          <w:noProof/>
          <w:color w:val="auto"/>
          <w:sz w:val="24"/>
          <w:szCs w:val="24"/>
        </w:rPr>
        <w:fldChar w:fldCharType="end"/>
      </w:r>
      <w:bookmarkEnd w:id="59"/>
      <w:r w:rsidRPr="00F30717">
        <w:rPr>
          <w:rFonts w:cs="Times New Roman"/>
          <w:color w:val="auto"/>
          <w:sz w:val="24"/>
          <w:szCs w:val="24"/>
        </w:rPr>
        <w:t xml:space="preserve"> – </w:t>
      </w:r>
      <w:r w:rsidRPr="00F30717">
        <w:rPr>
          <w:rFonts w:cs="Times New Roman"/>
          <w:color w:val="auto"/>
          <w:spacing w:val="0"/>
          <w:sz w:val="24"/>
          <w:szCs w:val="24"/>
        </w:rPr>
        <w:t>Размер подача теплоты на отопление и вентиляцию жилищно-коммунальным и промышленным потребителям второй и третьей категорий</w:t>
      </w:r>
      <w:bookmarkEnd w:id="60"/>
    </w:p>
    <w:tbl>
      <w:tblPr>
        <w:tblW w:w="9631" w:type="dxa"/>
        <w:shd w:val="clear" w:color="auto" w:fill="FFFFFF"/>
        <w:tblCellMar>
          <w:left w:w="0" w:type="dxa"/>
          <w:right w:w="0" w:type="dxa"/>
        </w:tblCellMar>
        <w:tblLook w:val="04A0" w:firstRow="1" w:lastRow="0" w:firstColumn="1" w:lastColumn="0" w:noHBand="0" w:noVBand="1"/>
      </w:tblPr>
      <w:tblGrid>
        <w:gridCol w:w="4103"/>
        <w:gridCol w:w="992"/>
        <w:gridCol w:w="1134"/>
        <w:gridCol w:w="1134"/>
        <w:gridCol w:w="1134"/>
        <w:gridCol w:w="1134"/>
      </w:tblGrid>
      <w:tr w:rsidR="005575C2" w:rsidRPr="00F30717" w14:paraId="3F8B4F73" w14:textId="77777777" w:rsidTr="00536A49">
        <w:tc>
          <w:tcPr>
            <w:tcW w:w="4103" w:type="dxa"/>
            <w:vMerge w:val="restart"/>
            <w:tcBorders>
              <w:top w:val="single" w:sz="6" w:space="0" w:color="000000"/>
              <w:left w:val="single" w:sz="6" w:space="0" w:color="000000"/>
              <w:right w:val="single" w:sz="6" w:space="0" w:color="000000"/>
            </w:tcBorders>
            <w:tcMar>
              <w:top w:w="0" w:type="dxa"/>
              <w:left w:w="74" w:type="dxa"/>
              <w:bottom w:w="0" w:type="dxa"/>
              <w:right w:w="74" w:type="dxa"/>
            </w:tcMar>
            <w:vAlign w:val="center"/>
          </w:tcPr>
          <w:p w14:paraId="2C604A1B" w14:textId="3E7AB17F"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Наименование показателя</w:t>
            </w:r>
          </w:p>
        </w:tc>
        <w:tc>
          <w:tcPr>
            <w:tcW w:w="5528" w:type="dxa"/>
            <w:gridSpan w:val="5"/>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212C6780" w14:textId="441C5DCA"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F30717">
              <w:rPr>
                <w:rFonts w:ascii="Times New Roman" w:eastAsia="Times New Roman" w:hAnsi="Times New Roman" w:cs="Times New Roman"/>
                <w:b/>
                <w:sz w:val="24"/>
                <w:szCs w:val="24"/>
                <w:vertAlign w:val="superscript"/>
                <w:lang w:eastAsia="ru-RU"/>
              </w:rPr>
              <w:t>0</w:t>
            </w:r>
            <w:r w:rsidRPr="00F30717">
              <w:rPr>
                <w:rFonts w:ascii="Times New Roman" w:eastAsia="Times New Roman" w:hAnsi="Times New Roman" w:cs="Times New Roman"/>
                <w:b/>
                <w:sz w:val="24"/>
                <w:szCs w:val="24"/>
                <w:lang w:eastAsia="ru-RU"/>
              </w:rPr>
              <w:t>С</w:t>
            </w:r>
          </w:p>
        </w:tc>
      </w:tr>
      <w:tr w:rsidR="005575C2" w:rsidRPr="00F30717" w14:paraId="583A4C18" w14:textId="15F39939" w:rsidTr="00536A49">
        <w:trPr>
          <w:trHeight w:val="149"/>
        </w:trPr>
        <w:tc>
          <w:tcPr>
            <w:tcW w:w="4103" w:type="dxa"/>
            <w:vMerge/>
            <w:tcBorders>
              <w:left w:val="single" w:sz="6" w:space="0" w:color="000000"/>
              <w:bottom w:val="single" w:sz="6" w:space="0" w:color="000000"/>
              <w:right w:val="single" w:sz="6" w:space="0" w:color="000000"/>
            </w:tcBorders>
            <w:tcMar>
              <w:top w:w="0" w:type="dxa"/>
              <w:left w:w="74" w:type="dxa"/>
              <w:bottom w:w="0" w:type="dxa"/>
              <w:right w:w="74" w:type="dxa"/>
            </w:tcMar>
          </w:tcPr>
          <w:p w14:paraId="3F39059E" w14:textId="77777777"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p>
        </w:tc>
        <w:tc>
          <w:tcPr>
            <w:tcW w:w="992" w:type="dxa"/>
            <w:tcBorders>
              <w:top w:val="single" w:sz="6" w:space="0" w:color="000000"/>
              <w:left w:val="single" w:sz="6" w:space="0" w:color="000000"/>
              <w:bottom w:val="single" w:sz="6" w:space="0" w:color="000000"/>
              <w:right w:val="single" w:sz="4" w:space="0" w:color="auto"/>
            </w:tcBorders>
            <w:tcMar>
              <w:top w:w="0" w:type="dxa"/>
              <w:left w:w="74" w:type="dxa"/>
              <w:bottom w:w="0" w:type="dxa"/>
              <w:right w:w="74" w:type="dxa"/>
            </w:tcMar>
          </w:tcPr>
          <w:p w14:paraId="099946B5" w14:textId="06D20E0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tcPr>
          <w:p w14:paraId="591A854E" w14:textId="4371358D"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tcPr>
          <w:p w14:paraId="58B2C2A1" w14:textId="69204A98"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tcPr>
          <w:p w14:paraId="2523071A" w14:textId="16DAAA66"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tcPr>
          <w:p w14:paraId="3D49D44F" w14:textId="5DC7C439" w:rsidR="006D492B" w:rsidRPr="00F30717" w:rsidRDefault="006D492B" w:rsidP="005575C2">
            <w:pPr>
              <w:spacing w:after="0" w:line="240" w:lineRule="auto"/>
              <w:jc w:val="center"/>
              <w:textAlignment w:val="baseline"/>
              <w:rPr>
                <w:rFonts w:ascii="Times New Roman" w:eastAsia="Times New Roman" w:hAnsi="Times New Roman" w:cs="Times New Roman"/>
                <w:b/>
                <w:sz w:val="24"/>
                <w:szCs w:val="24"/>
                <w:lang w:eastAsia="ru-RU"/>
              </w:rPr>
            </w:pPr>
            <w:r w:rsidRPr="00F30717">
              <w:rPr>
                <w:rFonts w:ascii="Times New Roman" w:eastAsia="Times New Roman" w:hAnsi="Times New Roman" w:cs="Times New Roman"/>
                <w:b/>
                <w:sz w:val="24"/>
                <w:szCs w:val="24"/>
                <w:lang w:eastAsia="ru-RU"/>
              </w:rPr>
              <w:t>минус 50</w:t>
            </w:r>
          </w:p>
        </w:tc>
      </w:tr>
      <w:tr w:rsidR="005575C2" w:rsidRPr="00F30717" w14:paraId="79554272" w14:textId="77777777" w:rsidTr="00536A49">
        <w:trPr>
          <w:trHeight w:val="65"/>
        </w:trPr>
        <w:tc>
          <w:tcPr>
            <w:tcW w:w="41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14:paraId="50D40366" w14:textId="19228BE6" w:rsidR="006D492B" w:rsidRPr="00F30717" w:rsidRDefault="006D492B" w:rsidP="005575C2">
            <w:pPr>
              <w:spacing w:after="0" w:line="240" w:lineRule="auto"/>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Допустимое снижение подачи теплоты, %, до</w:t>
            </w:r>
          </w:p>
        </w:tc>
        <w:tc>
          <w:tcPr>
            <w:tcW w:w="992" w:type="dxa"/>
            <w:tcBorders>
              <w:top w:val="single" w:sz="6" w:space="0" w:color="000000"/>
              <w:left w:val="single" w:sz="6" w:space="0" w:color="000000"/>
              <w:bottom w:val="single" w:sz="6" w:space="0" w:color="000000"/>
              <w:right w:val="single" w:sz="4" w:space="0" w:color="auto"/>
            </w:tcBorders>
            <w:tcMar>
              <w:top w:w="0" w:type="dxa"/>
              <w:left w:w="74" w:type="dxa"/>
              <w:bottom w:w="0" w:type="dxa"/>
              <w:right w:w="74" w:type="dxa"/>
            </w:tcMar>
            <w:hideMark/>
          </w:tcPr>
          <w:p w14:paraId="709345E1"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tcMar>
              <w:top w:w="0" w:type="dxa"/>
              <w:left w:w="74" w:type="dxa"/>
              <w:bottom w:w="0" w:type="dxa"/>
              <w:right w:w="74" w:type="dxa"/>
            </w:tcMar>
            <w:hideMark/>
          </w:tcPr>
          <w:p w14:paraId="5CECC32B"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tcMar>
              <w:top w:w="0" w:type="dxa"/>
              <w:left w:w="74" w:type="dxa"/>
              <w:bottom w:w="0" w:type="dxa"/>
              <w:right w:w="74" w:type="dxa"/>
            </w:tcMar>
            <w:hideMark/>
          </w:tcPr>
          <w:p w14:paraId="02084156"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tcMar>
              <w:top w:w="0" w:type="dxa"/>
              <w:left w:w="74" w:type="dxa"/>
              <w:bottom w:w="0" w:type="dxa"/>
              <w:right w:w="74" w:type="dxa"/>
            </w:tcMar>
            <w:hideMark/>
          </w:tcPr>
          <w:p w14:paraId="11BF2543"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tcMar>
              <w:top w:w="0" w:type="dxa"/>
              <w:left w:w="74" w:type="dxa"/>
              <w:bottom w:w="0" w:type="dxa"/>
              <w:right w:w="74" w:type="dxa"/>
            </w:tcMar>
            <w:hideMark/>
          </w:tcPr>
          <w:p w14:paraId="6D05247A" w14:textId="77777777" w:rsidR="006D492B" w:rsidRPr="00F30717" w:rsidRDefault="006D492B" w:rsidP="005575C2">
            <w:pPr>
              <w:spacing w:after="0" w:line="240" w:lineRule="auto"/>
              <w:jc w:val="center"/>
              <w:textAlignment w:val="baseline"/>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91</w:t>
            </w:r>
          </w:p>
        </w:tc>
      </w:tr>
    </w:tbl>
    <w:p w14:paraId="1125979D" w14:textId="4B793FBC" w:rsidR="0096061E"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д</w:t>
      </w:r>
      <w:r w:rsidR="0096061E" w:rsidRPr="00F30717">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40DD0F69" w:rsidR="009E5871"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F30717">
        <w:rPr>
          <w:rFonts w:ascii="Times New Roman" w:hAnsi="Times New Roman" w:cs="Times New Roman"/>
          <w:sz w:val="24"/>
          <w:szCs w:val="24"/>
          <w:lang w:eastAsia="ru-RU"/>
        </w:rPr>
        <w:t xml:space="preserve"> </w:t>
      </w:r>
    </w:p>
    <w:p w14:paraId="5F00924F" w14:textId="6C72DB8C" w:rsidR="00C93EBE" w:rsidRPr="00F30717" w:rsidRDefault="00C93EB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F30717">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F30717">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F30717">
        <w:rPr>
          <w:rFonts w:ascii="Times New Roman" w:hAnsi="Times New Roman" w:cs="Times New Roman"/>
          <w:sz w:val="24"/>
          <w:szCs w:val="24"/>
          <w:lang w:eastAsia="ru-RU"/>
        </w:rPr>
        <w:t xml:space="preserve"> </w:t>
      </w:r>
    </w:p>
    <w:p w14:paraId="2E543675" w14:textId="577C9FF8" w:rsidR="0096061E" w:rsidRPr="00F30717" w:rsidRDefault="0096061E"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2.1.</w:t>
      </w:r>
      <w:r w:rsidR="00815D59"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Наиболее опасными </w:t>
      </w:r>
      <w:r w:rsidR="00815D59" w:rsidRPr="00F30717">
        <w:rPr>
          <w:rFonts w:ascii="Times New Roman" w:eastAsia="Times New Roman" w:hAnsi="Times New Roman" w:cs="Times New Roman"/>
          <w:sz w:val="24"/>
          <w:szCs w:val="24"/>
          <w:lang w:eastAsia="ru-RU"/>
        </w:rPr>
        <w:t xml:space="preserve">в </w:t>
      </w:r>
      <w:r w:rsidR="00815D59" w:rsidRPr="00F30717">
        <w:rPr>
          <w:rFonts w:ascii="Times New Roman" w:hAnsi="Times New Roman" w:cs="Times New Roman"/>
          <w:sz w:val="24"/>
          <w:szCs w:val="24"/>
        </w:rPr>
        <w:t xml:space="preserve">муниципальном образовании </w:t>
      </w:r>
      <w:r w:rsidR="00151DF7" w:rsidRPr="008B0F36">
        <w:rPr>
          <w:rFonts w:ascii="Times New Roman" w:hAnsi="Times New Roman" w:cs="Times New Roman"/>
          <w:sz w:val="24"/>
          <w:szCs w:val="24"/>
        </w:rPr>
        <w:t>городского округа Люберцы</w:t>
      </w:r>
      <w:r w:rsidR="00815D59"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по последствиям являются следующие сценарии</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аварийных ситуаций</w:t>
      </w:r>
      <w:r w:rsidR="00815D59"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p>
    <w:p w14:paraId="03A9DD4B" w14:textId="660CAA76" w:rsidR="001346D3" w:rsidRPr="00F30717" w:rsidRDefault="006D492B" w:rsidP="005575C2">
      <w:pPr>
        <w:spacing w:after="0" w:line="276" w:lineRule="auto"/>
        <w:ind w:right="-284" w:firstLine="567"/>
        <w:jc w:val="both"/>
        <w:rPr>
          <w:rFonts w:ascii="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а) </w:t>
      </w:r>
      <w:r w:rsidR="001346D3" w:rsidRPr="00F30717">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F30717">
        <w:rPr>
          <w:rFonts w:ascii="Times New Roman" w:eastAsia="Times New Roman" w:hAnsi="Times New Roman" w:cs="Times New Roman"/>
          <w:sz w:val="24"/>
          <w:szCs w:val="24"/>
          <w:lang w:eastAsia="ru-RU"/>
        </w:rPr>
        <w:t xml:space="preserve">полного </w:t>
      </w:r>
      <w:r w:rsidR="001346D3" w:rsidRPr="00F30717">
        <w:rPr>
          <w:rFonts w:ascii="Times New Roman" w:hAnsi="Times New Roman" w:cs="Times New Roman"/>
          <w:sz w:val="24"/>
          <w:szCs w:val="24"/>
          <w:lang w:eastAsia="ru-RU"/>
        </w:rPr>
        <w:t xml:space="preserve">прекращения подачи </w:t>
      </w:r>
      <w:r w:rsidR="001346D3" w:rsidRPr="00F30717">
        <w:rPr>
          <w:rFonts w:ascii="Times New Roman" w:eastAsia="Times New Roman" w:hAnsi="Times New Roman" w:cs="Times New Roman"/>
          <w:sz w:val="24"/>
          <w:szCs w:val="24"/>
          <w:lang w:eastAsia="ru-RU"/>
        </w:rPr>
        <w:t>электрической энергии</w:t>
      </w:r>
      <w:r w:rsidR="001346D3" w:rsidRPr="00F3071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1346D3" w:rsidRPr="00F30717">
        <w:rPr>
          <w:rFonts w:ascii="Times New Roman" w:eastAsia="Times New Roman" w:hAnsi="Times New Roman" w:cs="Times New Roman"/>
          <w:sz w:val="24"/>
          <w:szCs w:val="24"/>
          <w:lang w:eastAsia="ru-RU"/>
        </w:rPr>
        <w:t>ЦТП</w:t>
      </w:r>
      <w:r w:rsidR="001346D3" w:rsidRPr="00F30717">
        <w:rPr>
          <w:rFonts w:ascii="Times New Roman" w:hAnsi="Times New Roman" w:cs="Times New Roman"/>
          <w:sz w:val="24"/>
          <w:szCs w:val="24"/>
          <w:lang w:eastAsia="ru-RU"/>
        </w:rPr>
        <w:t xml:space="preserve"> и </w:t>
      </w:r>
      <w:r w:rsidR="009E5871" w:rsidRPr="00F30717">
        <w:rPr>
          <w:rFonts w:ascii="Times New Roman" w:hAnsi="Times New Roman" w:cs="Times New Roman"/>
          <w:sz w:val="24"/>
          <w:szCs w:val="24"/>
          <w:lang w:eastAsia="ru-RU"/>
        </w:rPr>
        <w:t>насосных станций</w:t>
      </w:r>
      <w:r w:rsidR="001346D3" w:rsidRPr="00F30717">
        <w:rPr>
          <w:rFonts w:ascii="Times New Roman" w:hAnsi="Times New Roman" w:cs="Times New Roman"/>
          <w:sz w:val="24"/>
          <w:szCs w:val="24"/>
          <w:lang w:eastAsia="ru-RU"/>
        </w:rPr>
        <w:t xml:space="preserve">; </w:t>
      </w:r>
    </w:p>
    <w:p w14:paraId="75CD5342" w14:textId="19950B71" w:rsidR="00EF0938" w:rsidRPr="00F30717" w:rsidRDefault="00EF0938"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б) </w:t>
      </w:r>
      <w:r w:rsidRPr="00F30717">
        <w:rPr>
          <w:rFonts w:ascii="Times New Roman" w:hAnsi="Times New Roman" w:cs="Times New Roman"/>
          <w:sz w:val="24"/>
          <w:szCs w:val="24"/>
          <w:lang w:eastAsia="ru-RU"/>
        </w:rPr>
        <w:t xml:space="preserve">возникновение недостатка (прекращения подачи) </w:t>
      </w:r>
      <w:r w:rsidRPr="00F30717">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F30717">
        <w:rPr>
          <w:rFonts w:ascii="Times New Roman" w:hAnsi="Times New Roman" w:cs="Times New Roman"/>
          <w:sz w:val="24"/>
          <w:szCs w:val="24"/>
          <w:lang w:eastAsia="ru-RU"/>
        </w:rPr>
        <w:t>от системы водоснабжения</w:t>
      </w:r>
      <w:r w:rsidRPr="00F30717">
        <w:rPr>
          <w:rFonts w:ascii="Times New Roman" w:eastAsia="Times New Roman" w:hAnsi="Times New Roman" w:cs="Times New Roman"/>
          <w:sz w:val="24"/>
          <w:szCs w:val="24"/>
          <w:lang w:eastAsia="ru-RU"/>
        </w:rPr>
        <w:t xml:space="preserve"> более </w:t>
      </w:r>
      <w:r w:rsidR="007C2B11"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г</w:t>
      </w:r>
      <w:r w:rsidR="00C26EB5" w:rsidRPr="00F30717">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F30717" w:rsidRDefault="001346D3" w:rsidP="005575C2">
      <w:pPr>
        <w:pStyle w:val="a5"/>
        <w:widowControl/>
        <w:tabs>
          <w:tab w:val="left" w:pos="993"/>
          <w:tab w:val="left" w:pos="1134"/>
        </w:tabs>
        <w:autoSpaceDE/>
        <w:autoSpaceDN/>
        <w:spacing w:line="259" w:lineRule="auto"/>
        <w:ind w:left="0" w:right="-284" w:firstLine="567"/>
        <w:contextualSpacing/>
        <w:jc w:val="both"/>
        <w:rPr>
          <w:sz w:val="24"/>
          <w:szCs w:val="24"/>
          <w:lang w:eastAsia="ru-RU"/>
        </w:rPr>
      </w:pPr>
      <w:r w:rsidRPr="00F30717">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024AAFDB" w:rsidR="006D492B" w:rsidRPr="00F30717" w:rsidRDefault="001346D3"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е</w:t>
      </w:r>
      <w:r w:rsidR="006D492B" w:rsidRPr="00F30717">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F30717" w:rsidRDefault="001346D3" w:rsidP="005575C2">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ж</w:t>
      </w:r>
      <w:r w:rsidR="006D492B" w:rsidRPr="00F30717">
        <w:rPr>
          <w:rFonts w:ascii="Times New Roman" w:eastAsia="Times New Roman" w:hAnsi="Times New Roman" w:cs="Times New Roman"/>
          <w:sz w:val="24"/>
          <w:szCs w:val="24"/>
          <w:lang w:eastAsia="ru-RU"/>
        </w:rPr>
        <w:t>) порыв (инцидент) на магистральных</w:t>
      </w:r>
      <w:r w:rsidR="0050578B" w:rsidRPr="00F30717">
        <w:rPr>
          <w:rFonts w:ascii="Times New Roman" w:eastAsia="Times New Roman" w:hAnsi="Times New Roman" w:cs="Times New Roman"/>
          <w:sz w:val="24"/>
          <w:szCs w:val="24"/>
          <w:lang w:eastAsia="ru-RU"/>
        </w:rPr>
        <w:t>,</w:t>
      </w:r>
      <w:r w:rsidR="006D492B" w:rsidRPr="00F30717">
        <w:rPr>
          <w:rFonts w:ascii="Times New Roman" w:eastAsia="Times New Roman" w:hAnsi="Times New Roman" w:cs="Times New Roman"/>
          <w:sz w:val="24"/>
          <w:szCs w:val="24"/>
          <w:lang w:eastAsia="ru-RU"/>
        </w:rPr>
        <w:t xml:space="preserve"> </w:t>
      </w:r>
      <w:r w:rsidR="0050578B" w:rsidRPr="00F30717">
        <w:rPr>
          <w:rFonts w:ascii="Times New Roman" w:eastAsia="Times New Roman" w:hAnsi="Times New Roman" w:cs="Times New Roman"/>
          <w:sz w:val="24"/>
          <w:szCs w:val="24"/>
          <w:lang w:eastAsia="ru-RU"/>
        </w:rPr>
        <w:t xml:space="preserve">распределительных </w:t>
      </w:r>
      <w:r w:rsidR="006D492B" w:rsidRPr="00F30717">
        <w:rPr>
          <w:rFonts w:ascii="Times New Roman" w:eastAsia="Times New Roman" w:hAnsi="Times New Roman" w:cs="Times New Roman"/>
          <w:sz w:val="24"/>
          <w:szCs w:val="24"/>
          <w:lang w:eastAsia="ru-RU"/>
        </w:rPr>
        <w:t>участках тепловых сетей</w:t>
      </w:r>
      <w:r w:rsidR="0096061E"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F30717">
        <w:rPr>
          <w:rFonts w:ascii="Times New Roman" w:eastAsia="Times New Roman" w:hAnsi="Times New Roman" w:cs="Times New Roman"/>
          <w:sz w:val="24"/>
          <w:szCs w:val="24"/>
          <w:lang w:eastAsia="ru-RU"/>
        </w:rPr>
        <w:t xml:space="preserve"> </w:t>
      </w:r>
      <w:r w:rsidR="009E5871" w:rsidRPr="00F30717">
        <w:rPr>
          <w:rFonts w:ascii="Times New Roman" w:hAnsi="Times New Roman" w:cs="Times New Roman"/>
          <w:sz w:val="24"/>
          <w:szCs w:val="24"/>
          <w:lang w:eastAsia="ru-RU"/>
        </w:rPr>
        <w:t>отсутствует резервирование</w:t>
      </w:r>
      <w:r w:rsidR="009E5871" w:rsidRPr="00F30717">
        <w:rPr>
          <w:rFonts w:ascii="Times New Roman" w:eastAsia="Times New Roman" w:hAnsi="Times New Roman" w:cs="Times New Roman"/>
          <w:sz w:val="24"/>
          <w:szCs w:val="24"/>
          <w:lang w:eastAsia="ru-RU"/>
        </w:rPr>
        <w:t xml:space="preserve"> </w:t>
      </w:r>
      <w:r w:rsidR="0096061E" w:rsidRPr="00F30717">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F30717">
        <w:rPr>
          <w:rFonts w:ascii="Times New Roman" w:eastAsia="Times New Roman" w:hAnsi="Times New Roman" w:cs="Times New Roman"/>
          <w:sz w:val="24"/>
          <w:szCs w:val="24"/>
          <w:lang w:eastAsia="ru-RU"/>
        </w:rPr>
        <w:t>;</w:t>
      </w:r>
    </w:p>
    <w:p w14:paraId="4985265C" w14:textId="3F76490D" w:rsidR="00815D59" w:rsidRPr="00F30717" w:rsidRDefault="00815D59" w:rsidP="005575C2">
      <w:pPr>
        <w:pStyle w:val="a5"/>
        <w:tabs>
          <w:tab w:val="left" w:pos="709"/>
          <w:tab w:val="left" w:pos="993"/>
          <w:tab w:val="left" w:pos="1134"/>
        </w:tabs>
        <w:spacing w:line="276" w:lineRule="auto"/>
        <w:ind w:left="0" w:right="-284" w:firstLine="567"/>
        <w:jc w:val="both"/>
        <w:rPr>
          <w:sz w:val="24"/>
          <w:szCs w:val="24"/>
          <w:lang w:eastAsia="ru-RU"/>
        </w:rPr>
      </w:pPr>
      <w:r w:rsidRPr="00F30717">
        <w:rPr>
          <w:sz w:val="24"/>
          <w:szCs w:val="24"/>
          <w:lang w:eastAsia="ru-RU"/>
        </w:rPr>
        <w:lastRenderedPageBreak/>
        <w:t>2.1.</w:t>
      </w:r>
      <w:r w:rsidR="00C93EBE" w:rsidRPr="00F30717">
        <w:rPr>
          <w:sz w:val="24"/>
          <w:szCs w:val="24"/>
          <w:lang w:eastAsia="ru-RU"/>
        </w:rPr>
        <w:t>6.</w:t>
      </w:r>
      <w:r w:rsidRPr="00F30717">
        <w:rPr>
          <w:sz w:val="24"/>
          <w:szCs w:val="24"/>
          <w:lang w:eastAsia="ru-RU"/>
        </w:rPr>
        <w:t xml:space="preserve"> Источниками (местами) возникновения аварийных ситуаций в системах теплоснабжения </w:t>
      </w:r>
      <w:r w:rsidRPr="00F30717">
        <w:rPr>
          <w:sz w:val="24"/>
          <w:szCs w:val="24"/>
        </w:rPr>
        <w:t xml:space="preserve">муниципального образования </w:t>
      </w:r>
      <w:r w:rsidR="00151DF7" w:rsidRPr="008B0F36">
        <w:rPr>
          <w:sz w:val="24"/>
          <w:szCs w:val="24"/>
        </w:rPr>
        <w:t>городского округа Люберцы</w:t>
      </w:r>
      <w:r w:rsidRPr="00F30717">
        <w:rPr>
          <w:i/>
          <w:sz w:val="24"/>
          <w:szCs w:val="24"/>
        </w:rPr>
        <w:t xml:space="preserve"> </w:t>
      </w:r>
      <w:r w:rsidRPr="00F30717">
        <w:rPr>
          <w:sz w:val="24"/>
          <w:szCs w:val="24"/>
          <w:lang w:eastAsia="ru-RU"/>
        </w:rPr>
        <w:t>могут быть:</w:t>
      </w:r>
    </w:p>
    <w:p w14:paraId="141D7276" w14:textId="04012D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системы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F30717">
        <w:rPr>
          <w:sz w:val="24"/>
          <w:szCs w:val="24"/>
          <w:lang w:eastAsia="ru-RU"/>
        </w:rPr>
        <w:t xml:space="preserve"> (ЦТП, подкачивающие насосные станции)</w:t>
      </w:r>
      <w:r w:rsidRPr="00F30717">
        <w:rPr>
          <w:sz w:val="24"/>
          <w:szCs w:val="24"/>
          <w:lang w:eastAsia="ru-RU"/>
        </w:rPr>
        <w:t>;</w:t>
      </w:r>
    </w:p>
    <w:p w14:paraId="48BCE6F1"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источники тепловой энергии;</w:t>
      </w:r>
    </w:p>
    <w:p w14:paraId="11F48FBC" w14:textId="77777777" w:rsidR="00815D59" w:rsidRPr="00F30717" w:rsidRDefault="00815D59" w:rsidP="005575C2">
      <w:pPr>
        <w:pStyle w:val="a5"/>
        <w:tabs>
          <w:tab w:val="left" w:pos="709"/>
          <w:tab w:val="left" w:pos="993"/>
        </w:tabs>
        <w:spacing w:line="276" w:lineRule="auto"/>
        <w:ind w:left="0" w:right="-284" w:firstLine="567"/>
        <w:jc w:val="both"/>
        <w:rPr>
          <w:sz w:val="24"/>
          <w:szCs w:val="24"/>
          <w:lang w:eastAsia="ru-RU"/>
        </w:rPr>
      </w:pPr>
      <w:r w:rsidRPr="00F30717">
        <w:rPr>
          <w:sz w:val="24"/>
          <w:szCs w:val="24"/>
          <w:lang w:eastAsia="ru-RU"/>
        </w:rPr>
        <w:t>- тепловые сети и сооружения на них.</w:t>
      </w:r>
    </w:p>
    <w:p w14:paraId="55B52D26" w14:textId="41D9641D" w:rsidR="000D1481" w:rsidRPr="00F30717" w:rsidRDefault="000D1481" w:rsidP="005575C2">
      <w:pPr>
        <w:spacing w:after="0" w:line="276" w:lineRule="auto"/>
        <w:ind w:right="-284"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F30717">
        <w:rPr>
          <w:rFonts w:ascii="Times New Roman" w:hAnsi="Times New Roman" w:cs="Times New Roman"/>
          <w:sz w:val="24"/>
          <w:szCs w:val="24"/>
        </w:rPr>
        <w:t xml:space="preserve">муниципального образования </w:t>
      </w:r>
      <w:r w:rsidR="00151DF7" w:rsidRPr="008B0F36">
        <w:rPr>
          <w:rFonts w:ascii="Times New Roman" w:hAnsi="Times New Roman" w:cs="Times New Roman"/>
          <w:sz w:val="24"/>
          <w:szCs w:val="24"/>
        </w:rPr>
        <w:t>городского округа Люберцы</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представлены в таблице</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_Ref190963536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D34609" w:rsidRPr="00D34609">
        <w:rPr>
          <w:rFonts w:ascii="Times New Roman" w:hAnsi="Times New Roman" w:cs="Times New Roman"/>
          <w:bCs/>
          <w:sz w:val="24"/>
          <w:szCs w:val="24"/>
        </w:rPr>
        <w:t>Таблица</w:t>
      </w:r>
      <w:r w:rsidR="00D34609" w:rsidRPr="00D34609">
        <w:rPr>
          <w:rFonts w:ascii="Times New Roman" w:hAnsi="Times New Roman" w:cs="Times New Roman"/>
          <w:bCs/>
          <w:noProof/>
          <w:sz w:val="24"/>
          <w:szCs w:val="24"/>
        </w:rPr>
        <w:t xml:space="preserve"> 2.</w:t>
      </w:r>
      <w:r w:rsidR="00D34609" w:rsidRPr="00D34609">
        <w:rPr>
          <w:rFonts w:ascii="Times New Roman" w:hAnsi="Times New Roman" w:cs="Times New Roman"/>
          <w:bCs/>
          <w:sz w:val="24"/>
          <w:szCs w:val="24"/>
        </w:rPr>
        <w:t>1</w:t>
      </w:r>
      <w:r w:rsidR="00D34609" w:rsidRPr="00D34609">
        <w:rPr>
          <w:rFonts w:ascii="Times New Roman" w:hAnsi="Times New Roman" w:cs="Times New Roman"/>
          <w:bCs/>
          <w:noProof/>
          <w:sz w:val="24"/>
          <w:szCs w:val="24"/>
        </w:rPr>
        <w:t>.</w:t>
      </w:r>
      <w:r w:rsidR="00D34609">
        <w:rPr>
          <w:rFonts w:cs="Times New Roman"/>
          <w:b/>
          <w:bCs/>
          <w:noProof/>
          <w:sz w:val="24"/>
          <w:szCs w:val="24"/>
        </w:rPr>
        <w:t>2</w:t>
      </w:r>
      <w:r w:rsidR="0054530C"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3631C95B" w14:textId="2CA8CB04" w:rsidR="00220B46" w:rsidRPr="00F30717" w:rsidRDefault="00220B46" w:rsidP="005575C2">
      <w:pPr>
        <w:pStyle w:val="a5"/>
        <w:tabs>
          <w:tab w:val="left" w:pos="1134"/>
        </w:tabs>
        <w:spacing w:line="276" w:lineRule="auto"/>
        <w:ind w:left="0" w:right="-142" w:firstLine="566"/>
        <w:jc w:val="both"/>
        <w:rPr>
          <w:sz w:val="24"/>
          <w:szCs w:val="24"/>
          <w:lang w:eastAsia="ru-RU"/>
        </w:rPr>
      </w:pPr>
      <w:bookmarkStart w:id="61" w:name="_Toc426063755"/>
    </w:p>
    <w:p w14:paraId="3D7B63BD" w14:textId="77777777" w:rsidR="00220B46" w:rsidRPr="00F30717" w:rsidRDefault="00220B46" w:rsidP="005575C2">
      <w:pPr>
        <w:spacing w:after="0" w:line="276" w:lineRule="auto"/>
        <w:ind w:firstLine="709"/>
        <w:jc w:val="both"/>
        <w:rPr>
          <w:rFonts w:ascii="Times New Roman" w:hAnsi="Times New Roman" w:cs="Times New Roman"/>
          <w:sz w:val="24"/>
          <w:szCs w:val="24"/>
        </w:rPr>
      </w:pPr>
    </w:p>
    <w:p w14:paraId="79A716BA" w14:textId="7F5C1D6D" w:rsidR="00547F2D" w:rsidRPr="00F30717" w:rsidRDefault="00547F2D" w:rsidP="005575C2">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F30717" w:rsidRDefault="00C961A2" w:rsidP="005575C2">
      <w:pPr>
        <w:rPr>
          <w:rFonts w:ascii="Times New Roman" w:hAnsi="Times New Roman" w:cs="Times New Roman"/>
          <w:sz w:val="24"/>
          <w:szCs w:val="24"/>
          <w:lang w:eastAsia="ru-RU"/>
        </w:rPr>
        <w:sectPr w:rsidR="00C961A2" w:rsidRPr="00F30717" w:rsidSect="0022188B">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03D7D50" w14:textId="24F326FB" w:rsidR="0018040A" w:rsidRPr="00F30717" w:rsidRDefault="0018040A" w:rsidP="005575C2">
      <w:pPr>
        <w:pStyle w:val="a7"/>
        <w:shd w:val="clear" w:color="auto" w:fill="auto"/>
        <w:spacing w:before="0" w:line="240" w:lineRule="auto"/>
        <w:ind w:right="-28" w:firstLine="567"/>
        <w:jc w:val="both"/>
        <w:rPr>
          <w:rFonts w:cs="Times New Roman"/>
          <w:color w:val="auto"/>
          <w:sz w:val="24"/>
          <w:szCs w:val="24"/>
        </w:rPr>
      </w:pPr>
      <w:bookmarkStart w:id="62" w:name="_Ref190963536"/>
      <w:bookmarkStart w:id="63" w:name="_Toc136270218"/>
      <w:bookmarkStart w:id="64" w:name="_Toc426063897"/>
      <w:bookmarkStart w:id="65" w:name="_Toc195101140"/>
      <w:r w:rsidRPr="00F30717">
        <w:rPr>
          <w:rFonts w:cs="Times New Roman"/>
          <w:b/>
          <w:bCs/>
          <w:color w:val="auto"/>
          <w:sz w:val="24"/>
          <w:szCs w:val="24"/>
        </w:rPr>
        <w:lastRenderedPageBreak/>
        <w:t xml:space="preserve">Таблица </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STYLEREF 1 \s </w:instrText>
      </w:r>
      <w:r w:rsidRPr="00F30717">
        <w:rPr>
          <w:rFonts w:cs="Times New Roman"/>
          <w:b/>
          <w:bCs/>
          <w:noProof/>
          <w:color w:val="auto"/>
          <w:sz w:val="24"/>
          <w:szCs w:val="24"/>
        </w:rPr>
        <w:fldChar w:fldCharType="separate"/>
      </w:r>
      <w:r w:rsidR="00D34609">
        <w:rPr>
          <w:rFonts w:cs="Times New Roman"/>
          <w:b/>
          <w:bCs/>
          <w:noProof/>
          <w:color w:val="auto"/>
          <w:sz w:val="24"/>
          <w:szCs w:val="24"/>
        </w:rPr>
        <w:t>2.1</w:t>
      </w:r>
      <w:r w:rsidRPr="00F30717">
        <w:rPr>
          <w:rFonts w:cs="Times New Roman"/>
          <w:b/>
          <w:bCs/>
          <w:noProof/>
          <w:color w:val="auto"/>
          <w:sz w:val="24"/>
          <w:szCs w:val="24"/>
        </w:rPr>
        <w:fldChar w:fldCharType="end"/>
      </w:r>
      <w:r w:rsidRPr="00F30717">
        <w:rPr>
          <w:rFonts w:cs="Times New Roman"/>
          <w:b/>
          <w:bCs/>
          <w:color w:val="auto"/>
          <w:sz w:val="24"/>
          <w:szCs w:val="24"/>
        </w:rPr>
        <w:t>.</w:t>
      </w:r>
      <w:r w:rsidRPr="00F30717">
        <w:rPr>
          <w:rFonts w:cs="Times New Roman"/>
          <w:b/>
          <w:bCs/>
          <w:noProof/>
          <w:color w:val="auto"/>
          <w:sz w:val="24"/>
          <w:szCs w:val="24"/>
        </w:rPr>
        <w:fldChar w:fldCharType="begin"/>
      </w:r>
      <w:r w:rsidRPr="00F30717">
        <w:rPr>
          <w:rFonts w:cs="Times New Roman"/>
          <w:b/>
          <w:bCs/>
          <w:noProof/>
          <w:color w:val="auto"/>
          <w:sz w:val="24"/>
          <w:szCs w:val="24"/>
        </w:rPr>
        <w:instrText xml:space="preserve"> SEQ Таблица \* ARABIC \s 1 </w:instrText>
      </w:r>
      <w:r w:rsidRPr="00F30717">
        <w:rPr>
          <w:rFonts w:cs="Times New Roman"/>
          <w:b/>
          <w:bCs/>
          <w:noProof/>
          <w:color w:val="auto"/>
          <w:sz w:val="24"/>
          <w:szCs w:val="24"/>
        </w:rPr>
        <w:fldChar w:fldCharType="separate"/>
      </w:r>
      <w:r w:rsidR="00D34609">
        <w:rPr>
          <w:rFonts w:cs="Times New Roman"/>
          <w:b/>
          <w:bCs/>
          <w:noProof/>
          <w:color w:val="auto"/>
          <w:sz w:val="24"/>
          <w:szCs w:val="24"/>
        </w:rPr>
        <w:t>2</w:t>
      </w:r>
      <w:r w:rsidRPr="00F30717">
        <w:rPr>
          <w:rFonts w:cs="Times New Roman"/>
          <w:b/>
          <w:bCs/>
          <w:noProof/>
          <w:color w:val="auto"/>
          <w:sz w:val="24"/>
          <w:szCs w:val="24"/>
        </w:rPr>
        <w:fldChar w:fldCharType="end"/>
      </w:r>
      <w:bookmarkEnd w:id="62"/>
      <w:r w:rsidRPr="00F30717">
        <w:rPr>
          <w:rFonts w:cs="Times New Roman"/>
          <w:color w:val="auto"/>
          <w:sz w:val="24"/>
          <w:szCs w:val="24"/>
        </w:rPr>
        <w:t xml:space="preserve"> - Перечень возможных аварийных ситуаций, их описание, масштабы и уровень реагирования, типовые действия персонала</w:t>
      </w:r>
      <w:bookmarkEnd w:id="63"/>
      <w:r w:rsidRPr="00F30717">
        <w:rPr>
          <w:rFonts w:cs="Times New Roman"/>
          <w:color w:val="auto"/>
          <w:sz w:val="24"/>
          <w:szCs w:val="24"/>
        </w:rPr>
        <w:t xml:space="preserve"> </w:t>
      </w:r>
      <w:bookmarkEnd w:id="64"/>
      <w:r w:rsidRPr="00F30717">
        <w:rPr>
          <w:rFonts w:cs="Times New Roman"/>
          <w:color w:val="auto"/>
          <w:sz w:val="24"/>
          <w:szCs w:val="24"/>
        </w:rPr>
        <w:t xml:space="preserve">в работе систем теплоснабжения муниципального образования </w:t>
      </w:r>
      <w:r w:rsidR="009665C9" w:rsidRPr="008B0F36">
        <w:rPr>
          <w:rFonts w:cs="Times New Roman"/>
          <w:sz w:val="24"/>
          <w:szCs w:val="24"/>
        </w:rPr>
        <w:t>городского округа Люберцы</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770"/>
        <w:gridCol w:w="4159"/>
        <w:gridCol w:w="2604"/>
        <w:gridCol w:w="9376"/>
      </w:tblGrid>
      <w:tr w:rsidR="0018040A" w:rsidRPr="00F30717" w14:paraId="1EA53C84" w14:textId="77777777" w:rsidTr="009B2196">
        <w:trPr>
          <w:trHeight w:val="578"/>
          <w:tblHeader/>
        </w:trPr>
        <w:tc>
          <w:tcPr>
            <w:tcW w:w="658" w:type="pct"/>
            <w:vAlign w:val="center"/>
            <w:hideMark/>
          </w:tcPr>
          <w:p w14:paraId="71FD3290"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Причина возникновения аварийной ситуации</w:t>
            </w:r>
          </w:p>
        </w:tc>
        <w:tc>
          <w:tcPr>
            <w:tcW w:w="636" w:type="pct"/>
            <w:vAlign w:val="center"/>
            <w:hideMark/>
          </w:tcPr>
          <w:p w14:paraId="1989A99D"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Описание аварийной ситуации</w:t>
            </w:r>
          </w:p>
        </w:tc>
        <w:tc>
          <w:tcPr>
            <w:tcW w:w="955" w:type="pct"/>
            <w:vAlign w:val="center"/>
            <w:hideMark/>
          </w:tcPr>
          <w:p w14:paraId="513CA3B5"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Возможные масштабы аварийной ситуации и последствия</w:t>
            </w:r>
          </w:p>
        </w:tc>
        <w:tc>
          <w:tcPr>
            <w:tcW w:w="598" w:type="pct"/>
            <w:vAlign w:val="center"/>
            <w:hideMark/>
          </w:tcPr>
          <w:p w14:paraId="1E612F06" w14:textId="77777777"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Уровень реагирования (местный</w:t>
            </w:r>
            <w:r w:rsidRPr="00F30717">
              <w:rPr>
                <w:rStyle w:val="af7"/>
                <w:rFonts w:ascii="Times New Roman" w:eastAsia="Times New Roman" w:hAnsi="Times New Roman" w:cs="Times New Roman"/>
                <w:sz w:val="24"/>
                <w:szCs w:val="24"/>
                <w:lang w:eastAsia="ru-RU"/>
              </w:rPr>
              <w:footnoteReference w:id="1"/>
            </w:r>
            <w:r w:rsidRPr="00F30717">
              <w:rPr>
                <w:rFonts w:ascii="Times New Roman" w:eastAsia="Times New Roman" w:hAnsi="Times New Roman" w:cs="Times New Roman"/>
                <w:b/>
                <w:bCs/>
                <w:sz w:val="24"/>
                <w:szCs w:val="24"/>
                <w:lang w:eastAsia="ru-RU"/>
              </w:rPr>
              <w:t>, объектовый</w:t>
            </w:r>
            <w:r w:rsidRPr="00F30717">
              <w:rPr>
                <w:rStyle w:val="af7"/>
                <w:rFonts w:ascii="Times New Roman" w:eastAsia="Times New Roman" w:hAnsi="Times New Roman" w:cs="Times New Roman"/>
                <w:sz w:val="24"/>
                <w:szCs w:val="24"/>
                <w:lang w:eastAsia="ru-RU"/>
              </w:rPr>
              <w:footnoteReference w:id="2"/>
            </w:r>
            <w:r w:rsidRPr="00F30717">
              <w:rPr>
                <w:rFonts w:ascii="Times New Roman" w:eastAsia="Times New Roman" w:hAnsi="Times New Roman" w:cs="Times New Roman"/>
                <w:b/>
                <w:bCs/>
                <w:sz w:val="24"/>
                <w:szCs w:val="24"/>
                <w:lang w:eastAsia="ru-RU"/>
              </w:rPr>
              <w:t>)</w:t>
            </w:r>
          </w:p>
        </w:tc>
        <w:tc>
          <w:tcPr>
            <w:tcW w:w="2153" w:type="pct"/>
            <w:vAlign w:val="center"/>
            <w:hideMark/>
          </w:tcPr>
          <w:p w14:paraId="1155AB9C" w14:textId="15361E0D" w:rsidR="0018040A" w:rsidRPr="00F30717" w:rsidRDefault="0018040A"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Действия персонала организации, </w:t>
            </w:r>
            <w:r w:rsidR="00220B46" w:rsidRPr="00BD25A7">
              <w:rPr>
                <w:rFonts w:ascii="Times New Roman" w:hAnsi="Times New Roman" w:cs="Times New Roman"/>
                <w:b/>
                <w:sz w:val="24"/>
                <w:szCs w:val="24"/>
              </w:rPr>
              <w:t>функционирующей в системах теплоснабжения</w:t>
            </w:r>
          </w:p>
        </w:tc>
      </w:tr>
      <w:tr w:rsidR="0018040A" w:rsidRPr="00F30717" w14:paraId="5763BA43" w14:textId="77777777" w:rsidTr="0015044B">
        <w:trPr>
          <w:trHeight w:val="227"/>
        </w:trPr>
        <w:tc>
          <w:tcPr>
            <w:tcW w:w="658" w:type="pct"/>
            <w:vMerge w:val="restart"/>
            <w:vAlign w:val="center"/>
          </w:tcPr>
          <w:p w14:paraId="440F5A5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электроэнергии на источник тепловой энергии, ЦТП, насосную станцию</w:t>
            </w:r>
          </w:p>
        </w:tc>
        <w:tc>
          <w:tcPr>
            <w:tcW w:w="636" w:type="pct"/>
            <w:vMerge w:val="restart"/>
            <w:vAlign w:val="center"/>
          </w:tcPr>
          <w:p w14:paraId="1C0878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работы источника тепловой энергии, ЦТП, насосной станции</w:t>
            </w:r>
          </w:p>
        </w:tc>
        <w:tc>
          <w:tcPr>
            <w:tcW w:w="955" w:type="pct"/>
            <w:vMerge w:val="restart"/>
            <w:vAlign w:val="center"/>
          </w:tcPr>
          <w:p w14:paraId="0BF214B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vAlign w:val="center"/>
          </w:tcPr>
          <w:p w14:paraId="611083D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vAlign w:val="center"/>
          </w:tcPr>
          <w:p w14:paraId="519EE27D" w14:textId="4B19700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6C1D7C33" w14:textId="77777777" w:rsidTr="0015044B">
        <w:trPr>
          <w:trHeight w:val="227"/>
        </w:trPr>
        <w:tc>
          <w:tcPr>
            <w:tcW w:w="658" w:type="pct"/>
            <w:vMerge/>
            <w:vAlign w:val="center"/>
            <w:hideMark/>
          </w:tcPr>
          <w:p w14:paraId="27ED88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5EAA34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29BB5A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6A94CD3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69909E80" w14:textId="6969E67F"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электрической энергии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электросетевой организации.</w:t>
            </w:r>
          </w:p>
        </w:tc>
      </w:tr>
      <w:tr w:rsidR="0018040A" w:rsidRPr="00F30717" w14:paraId="442C32AF" w14:textId="77777777" w:rsidTr="0015044B">
        <w:trPr>
          <w:trHeight w:val="227"/>
        </w:trPr>
        <w:tc>
          <w:tcPr>
            <w:tcW w:w="658" w:type="pct"/>
            <w:vMerge/>
            <w:vAlign w:val="center"/>
            <w:hideMark/>
          </w:tcPr>
          <w:p w14:paraId="4232995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A31F00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8D230A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2A271E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7CF7A97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Перейти на резервную схему питания (второй ввод) или автономный источник электроснабжения (дизель-генератор)</w:t>
            </w:r>
          </w:p>
        </w:tc>
      </w:tr>
      <w:tr w:rsidR="0018040A" w:rsidRPr="00F30717" w14:paraId="55157073" w14:textId="77777777" w:rsidTr="0015044B">
        <w:trPr>
          <w:trHeight w:val="227"/>
        </w:trPr>
        <w:tc>
          <w:tcPr>
            <w:tcW w:w="658" w:type="pct"/>
            <w:vMerge/>
            <w:vAlign w:val="center"/>
            <w:hideMark/>
          </w:tcPr>
          <w:p w14:paraId="6EA14D4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D1F41C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32AB81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8E469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7DAC4664" w14:textId="004914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2654C18B" w14:textId="77777777" w:rsidTr="0015044B">
        <w:trPr>
          <w:trHeight w:val="227"/>
        </w:trPr>
        <w:tc>
          <w:tcPr>
            <w:tcW w:w="658" w:type="pct"/>
            <w:vMerge w:val="restart"/>
            <w:vAlign w:val="center"/>
          </w:tcPr>
          <w:p w14:paraId="3287CB0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холодной воды на источник тепловой энергии, ЦТП</w:t>
            </w:r>
          </w:p>
        </w:tc>
        <w:tc>
          <w:tcPr>
            <w:tcW w:w="636" w:type="pct"/>
            <w:vMerge w:val="restart"/>
            <w:vAlign w:val="center"/>
          </w:tcPr>
          <w:p w14:paraId="1E8406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работы источника тепловой энергии</w:t>
            </w:r>
          </w:p>
        </w:tc>
        <w:tc>
          <w:tcPr>
            <w:tcW w:w="955" w:type="pct"/>
            <w:vMerge w:val="restart"/>
            <w:vAlign w:val="center"/>
          </w:tcPr>
          <w:p w14:paraId="4A04240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vAlign w:val="center"/>
          </w:tcPr>
          <w:p w14:paraId="1BE816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vAlign w:val="center"/>
          </w:tcPr>
          <w:p w14:paraId="31ABC942" w14:textId="2FAC6F2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воды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5E9DDBD8" w14:textId="77777777" w:rsidTr="0015044B">
        <w:trPr>
          <w:trHeight w:val="227"/>
        </w:trPr>
        <w:tc>
          <w:tcPr>
            <w:tcW w:w="658" w:type="pct"/>
            <w:vMerge/>
            <w:vAlign w:val="center"/>
            <w:hideMark/>
          </w:tcPr>
          <w:p w14:paraId="1C91BFC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E77C7D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7439FE3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6FDB250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45295B3C" w14:textId="1FF2533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об отсутствии холодной воды </w:t>
            </w:r>
            <w:r w:rsidR="00B54A10" w:rsidRPr="00F30717">
              <w:rPr>
                <w:rFonts w:ascii="Times New Roman" w:eastAsia="Times New Roman" w:hAnsi="Times New Roman" w:cs="Times New Roman"/>
                <w:sz w:val="24"/>
                <w:szCs w:val="24"/>
                <w:lang w:eastAsia="ru-RU"/>
              </w:rPr>
              <w:t xml:space="preserve">в </w:t>
            </w:r>
            <w:r w:rsidR="004F1170" w:rsidRPr="00F30717">
              <w:rPr>
                <w:rFonts w:ascii="Times New Roman" w:eastAsia="Times New Roman" w:hAnsi="Times New Roman" w:cs="Times New Roman"/>
                <w:sz w:val="24"/>
                <w:szCs w:val="24"/>
                <w:lang w:eastAsia="ru-RU"/>
              </w:rPr>
              <w:t>аварийно-диспетчерскую</w:t>
            </w:r>
            <w:r w:rsidR="00B54A10" w:rsidRPr="00F30717">
              <w:rPr>
                <w:rFonts w:ascii="Times New Roman" w:eastAsia="Times New Roman" w:hAnsi="Times New Roman" w:cs="Times New Roman"/>
                <w:sz w:val="24"/>
                <w:szCs w:val="24"/>
                <w:lang w:eastAsia="ru-RU"/>
              </w:rPr>
              <w:t xml:space="preserve"> службу </w:t>
            </w:r>
            <w:r w:rsidRPr="00F30717">
              <w:rPr>
                <w:rFonts w:ascii="Times New Roman" w:eastAsia="Times New Roman" w:hAnsi="Times New Roman" w:cs="Times New Roman"/>
                <w:sz w:val="24"/>
                <w:szCs w:val="24"/>
                <w:lang w:eastAsia="ru-RU"/>
              </w:rPr>
              <w:t>водоснабжающей организации.</w:t>
            </w:r>
          </w:p>
        </w:tc>
      </w:tr>
      <w:tr w:rsidR="0018040A" w:rsidRPr="00F30717" w14:paraId="2FA8C7CB" w14:textId="77777777" w:rsidTr="0015044B">
        <w:trPr>
          <w:trHeight w:val="227"/>
        </w:trPr>
        <w:tc>
          <w:tcPr>
            <w:tcW w:w="658" w:type="pct"/>
            <w:vMerge/>
            <w:vAlign w:val="center"/>
            <w:hideMark/>
          </w:tcPr>
          <w:p w14:paraId="6907DF8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E16699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DDF7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A7009A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572E8B74" w14:textId="5AA2A293"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управляющих многоквартирными домами</w:t>
            </w:r>
          </w:p>
        </w:tc>
      </w:tr>
      <w:tr w:rsidR="0018040A" w:rsidRPr="00F30717" w14:paraId="4A7C952B" w14:textId="77777777" w:rsidTr="0015044B">
        <w:trPr>
          <w:trHeight w:val="227"/>
        </w:trPr>
        <w:tc>
          <w:tcPr>
            <w:tcW w:w="658" w:type="pct"/>
            <w:vMerge w:val="restart"/>
            <w:vAlign w:val="center"/>
          </w:tcPr>
          <w:p w14:paraId="79058A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топлива на источник тепловой энергии</w:t>
            </w:r>
          </w:p>
        </w:tc>
        <w:tc>
          <w:tcPr>
            <w:tcW w:w="636" w:type="pct"/>
            <w:vMerge w:val="restart"/>
            <w:vAlign w:val="center"/>
          </w:tcPr>
          <w:p w14:paraId="64A8664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vAlign w:val="center"/>
          </w:tcPr>
          <w:p w14:paraId="2B678D2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vAlign w:val="center"/>
          </w:tcPr>
          <w:p w14:paraId="3E9FCEB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 (топливо – газ)</w:t>
            </w:r>
          </w:p>
        </w:tc>
        <w:tc>
          <w:tcPr>
            <w:tcW w:w="2153" w:type="pct"/>
            <w:vAlign w:val="center"/>
          </w:tcPr>
          <w:p w14:paraId="13CA1461" w14:textId="1163104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B54A10" w:rsidRPr="00F30717">
              <w:rPr>
                <w:rFonts w:ascii="Times New Roman" w:eastAsia="Times New Roman" w:hAnsi="Times New Roman" w:cs="Times New Roman"/>
                <w:sz w:val="24"/>
                <w:szCs w:val="24"/>
                <w:lang w:eastAsia="ru-RU"/>
              </w:rPr>
              <w:t xml:space="preserve">аварийно-диспетчерскую </w:t>
            </w:r>
            <w:r w:rsidRPr="00F30717">
              <w:rPr>
                <w:rFonts w:ascii="Times New Roman" w:eastAsia="Times New Roman" w:hAnsi="Times New Roman" w:cs="Times New Roman"/>
                <w:sz w:val="24"/>
                <w:szCs w:val="24"/>
                <w:lang w:eastAsia="ru-RU"/>
              </w:rPr>
              <w:t>службу своей организации.</w:t>
            </w:r>
          </w:p>
        </w:tc>
      </w:tr>
      <w:tr w:rsidR="0018040A" w:rsidRPr="00F30717" w14:paraId="7D0A9E2C" w14:textId="77777777" w:rsidTr="0015044B">
        <w:trPr>
          <w:trHeight w:val="227"/>
        </w:trPr>
        <w:tc>
          <w:tcPr>
            <w:tcW w:w="658" w:type="pct"/>
            <w:vMerge/>
            <w:vAlign w:val="center"/>
            <w:hideMark/>
          </w:tcPr>
          <w:p w14:paraId="28737AD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713CA3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3E613E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33A8B0E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6997BBC0" w14:textId="364BC59B"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прекращении подачи топлива </w:t>
            </w:r>
            <w:r w:rsidR="00B54A10" w:rsidRPr="00F30717">
              <w:rPr>
                <w:rFonts w:ascii="Times New Roman" w:eastAsia="Times New Roman" w:hAnsi="Times New Roman" w:cs="Times New Roman"/>
                <w:sz w:val="24"/>
                <w:szCs w:val="24"/>
                <w:lang w:eastAsia="ru-RU"/>
              </w:rPr>
              <w:t>в аварийно-диспетчерскую службу</w:t>
            </w:r>
            <w:r w:rsidRPr="00F30717">
              <w:rPr>
                <w:rFonts w:ascii="Times New Roman" w:eastAsia="Times New Roman" w:hAnsi="Times New Roman" w:cs="Times New Roman"/>
                <w:sz w:val="24"/>
                <w:szCs w:val="24"/>
                <w:lang w:eastAsia="ru-RU"/>
              </w:rPr>
              <w:t xml:space="preserve"> </w:t>
            </w:r>
            <w:r w:rsidR="00B54A10" w:rsidRPr="00F30717">
              <w:rPr>
                <w:rFonts w:ascii="Times New Roman" w:eastAsia="Times New Roman" w:hAnsi="Times New Roman" w:cs="Times New Roman"/>
                <w:sz w:val="24"/>
                <w:szCs w:val="24"/>
                <w:lang w:eastAsia="ru-RU"/>
              </w:rPr>
              <w:t>газораспределительной</w:t>
            </w:r>
            <w:r w:rsidRPr="00F30717">
              <w:rPr>
                <w:rFonts w:ascii="Times New Roman" w:eastAsia="Times New Roman" w:hAnsi="Times New Roman" w:cs="Times New Roman"/>
                <w:sz w:val="24"/>
                <w:szCs w:val="24"/>
                <w:lang w:eastAsia="ru-RU"/>
              </w:rPr>
              <w:t xml:space="preserve"> организации. </w:t>
            </w:r>
          </w:p>
        </w:tc>
      </w:tr>
      <w:tr w:rsidR="0018040A" w:rsidRPr="00F30717" w14:paraId="6C4673DB" w14:textId="77777777" w:rsidTr="0015044B">
        <w:trPr>
          <w:trHeight w:val="227"/>
        </w:trPr>
        <w:tc>
          <w:tcPr>
            <w:tcW w:w="658" w:type="pct"/>
            <w:vMerge/>
            <w:vAlign w:val="center"/>
            <w:hideMark/>
          </w:tcPr>
          <w:p w14:paraId="1B62EDA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4305D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F43E6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7AED498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7C29D7BD" w14:textId="5491119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Организовать переход на резервное топливо </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при его наличии</w:t>
            </w:r>
            <w:r w:rsidR="00B54A10" w:rsidRPr="00F30717">
              <w:rPr>
                <w:rFonts w:ascii="Times New Roman" w:eastAsia="Times New Roman" w:hAnsi="Times New Roman" w:cs="Times New Roman"/>
                <w:sz w:val="24"/>
                <w:szCs w:val="24"/>
                <w:lang w:eastAsia="ru-RU"/>
              </w:rPr>
              <w:t>)</w:t>
            </w:r>
          </w:p>
        </w:tc>
      </w:tr>
      <w:tr w:rsidR="0018040A" w:rsidRPr="00F30717" w14:paraId="6D4B7975" w14:textId="77777777" w:rsidTr="0015044B">
        <w:trPr>
          <w:trHeight w:val="227"/>
        </w:trPr>
        <w:tc>
          <w:tcPr>
            <w:tcW w:w="658" w:type="pct"/>
            <w:vMerge/>
            <w:vAlign w:val="center"/>
            <w:hideMark/>
          </w:tcPr>
          <w:p w14:paraId="65D77EA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723EF9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58AB62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41FDF2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465606B0" w14:textId="06F7C88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управляющих многоквартирными домами</w:t>
            </w:r>
          </w:p>
        </w:tc>
      </w:tr>
      <w:tr w:rsidR="0018040A" w:rsidRPr="00F30717" w14:paraId="1F47ADDF" w14:textId="77777777" w:rsidTr="0015044B">
        <w:trPr>
          <w:trHeight w:val="227"/>
        </w:trPr>
        <w:tc>
          <w:tcPr>
            <w:tcW w:w="658" w:type="pct"/>
            <w:vMerge/>
            <w:vAlign w:val="center"/>
          </w:tcPr>
          <w:p w14:paraId="037F707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tcPr>
          <w:p w14:paraId="4B09917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tcPr>
          <w:p w14:paraId="491E6A1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restart"/>
            <w:vAlign w:val="center"/>
          </w:tcPr>
          <w:p w14:paraId="2ED8780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 (топливо – мазут, уголь, древесные породы, дизельное топливо)</w:t>
            </w:r>
          </w:p>
        </w:tc>
        <w:tc>
          <w:tcPr>
            <w:tcW w:w="2153" w:type="pct"/>
            <w:vAlign w:val="center"/>
          </w:tcPr>
          <w:p w14:paraId="41817A90" w14:textId="789FC77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E705685" w14:textId="77777777" w:rsidTr="0015044B">
        <w:trPr>
          <w:trHeight w:val="227"/>
        </w:trPr>
        <w:tc>
          <w:tcPr>
            <w:tcW w:w="658" w:type="pct"/>
            <w:vMerge/>
            <w:vAlign w:val="center"/>
            <w:hideMark/>
          </w:tcPr>
          <w:p w14:paraId="1BE6096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6303492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101B02E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774A998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03EFB7F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Сообщить об отсутствии подачи топлива руководителю организации</w:t>
            </w:r>
          </w:p>
        </w:tc>
      </w:tr>
      <w:tr w:rsidR="0018040A" w:rsidRPr="00F30717" w14:paraId="458F1A80" w14:textId="77777777" w:rsidTr="0015044B">
        <w:trPr>
          <w:trHeight w:val="227"/>
        </w:trPr>
        <w:tc>
          <w:tcPr>
            <w:tcW w:w="658" w:type="pct"/>
            <w:vMerge/>
            <w:vAlign w:val="center"/>
            <w:hideMark/>
          </w:tcPr>
          <w:p w14:paraId="56B3E81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DC521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75450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4EEF91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0ED6127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Организовать переход на резервное топливо при его наличии</w:t>
            </w:r>
          </w:p>
        </w:tc>
      </w:tr>
      <w:tr w:rsidR="0018040A" w:rsidRPr="00F30717" w14:paraId="2A75FBFD" w14:textId="77777777" w:rsidTr="0015044B">
        <w:trPr>
          <w:trHeight w:val="227"/>
        </w:trPr>
        <w:tc>
          <w:tcPr>
            <w:tcW w:w="658" w:type="pct"/>
            <w:vMerge/>
            <w:vAlign w:val="center"/>
            <w:hideMark/>
          </w:tcPr>
          <w:p w14:paraId="1DF86D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E9FE29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36C5963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520E5D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6A1E60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Организовать работы по восстановлению подачи топлива персоналом своей организации</w:t>
            </w:r>
          </w:p>
        </w:tc>
      </w:tr>
      <w:tr w:rsidR="0018040A" w:rsidRPr="00F30717" w14:paraId="1D82DD94" w14:textId="77777777" w:rsidTr="0015044B">
        <w:trPr>
          <w:trHeight w:val="227"/>
        </w:trPr>
        <w:tc>
          <w:tcPr>
            <w:tcW w:w="658" w:type="pct"/>
            <w:vMerge/>
            <w:vAlign w:val="center"/>
            <w:hideMark/>
          </w:tcPr>
          <w:p w14:paraId="0B50D14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6789B3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4BE8007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67EEB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143DAF82" w14:textId="66C809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F30717">
              <w:rPr>
                <w:rFonts w:ascii="Times New Roman" w:eastAsia="Times New Roman" w:hAnsi="Times New Roman" w:cs="Times New Roman"/>
                <w:sz w:val="24"/>
                <w:szCs w:val="24"/>
                <w:lang w:eastAsia="ru-RU"/>
              </w:rPr>
              <w:t xml:space="preserve">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7A84C27" w14:textId="77777777" w:rsidTr="0015044B">
        <w:trPr>
          <w:trHeight w:val="227"/>
        </w:trPr>
        <w:tc>
          <w:tcPr>
            <w:tcW w:w="658" w:type="pct"/>
            <w:vMerge w:val="restart"/>
            <w:vAlign w:val="center"/>
          </w:tcPr>
          <w:p w14:paraId="407B37F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Взрыв газо-воздушной смеси на источнике тепловой энергии</w:t>
            </w:r>
          </w:p>
        </w:tc>
        <w:tc>
          <w:tcPr>
            <w:tcW w:w="636" w:type="pct"/>
            <w:vMerge w:val="restart"/>
            <w:vAlign w:val="center"/>
          </w:tcPr>
          <w:p w14:paraId="521E66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vAlign w:val="center"/>
          </w:tcPr>
          <w:p w14:paraId="73502F8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vAlign w:val="center"/>
          </w:tcPr>
          <w:p w14:paraId="663CD3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 (топливо – газ)</w:t>
            </w:r>
          </w:p>
        </w:tc>
        <w:tc>
          <w:tcPr>
            <w:tcW w:w="2153" w:type="pct"/>
            <w:vAlign w:val="center"/>
          </w:tcPr>
          <w:p w14:paraId="469AB1EB" w14:textId="08920F1D"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0B3DC8"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дежурную службу своей организации</w:t>
            </w:r>
          </w:p>
        </w:tc>
      </w:tr>
      <w:tr w:rsidR="0018040A" w:rsidRPr="00F30717" w14:paraId="0355364D" w14:textId="77777777" w:rsidTr="0015044B">
        <w:trPr>
          <w:trHeight w:val="227"/>
        </w:trPr>
        <w:tc>
          <w:tcPr>
            <w:tcW w:w="658" w:type="pct"/>
            <w:vMerge/>
            <w:vAlign w:val="center"/>
            <w:hideMark/>
          </w:tcPr>
          <w:p w14:paraId="4E7E4E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5E94B39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09BBC1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030632D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1FD9D88C" w14:textId="7D98F158"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2.Сообщить о взрыве газо-воздушной смеси </w:t>
            </w:r>
            <w:r w:rsidR="000B3DC8" w:rsidRPr="00F30717">
              <w:rPr>
                <w:rFonts w:ascii="Times New Roman" w:eastAsia="Times New Roman" w:hAnsi="Times New Roman" w:cs="Times New Roman"/>
                <w:sz w:val="24"/>
                <w:szCs w:val="24"/>
                <w:lang w:eastAsia="ru-RU"/>
              </w:rPr>
              <w:t xml:space="preserve">в </w:t>
            </w:r>
            <w:r w:rsidR="00B54A10" w:rsidRPr="00F30717">
              <w:rPr>
                <w:rFonts w:ascii="Times New Roman" w:eastAsia="Times New Roman" w:hAnsi="Times New Roman" w:cs="Times New Roman"/>
                <w:sz w:val="24"/>
                <w:szCs w:val="24"/>
                <w:lang w:eastAsia="ru-RU"/>
              </w:rPr>
              <w:t xml:space="preserve">аварийно-диспетчерскую службу </w:t>
            </w:r>
            <w:r w:rsidRPr="00F30717">
              <w:rPr>
                <w:rFonts w:ascii="Times New Roman" w:eastAsia="Times New Roman" w:hAnsi="Times New Roman" w:cs="Times New Roman"/>
                <w:sz w:val="24"/>
                <w:szCs w:val="24"/>
                <w:lang w:eastAsia="ru-RU"/>
              </w:rPr>
              <w:t>газо</w:t>
            </w:r>
            <w:r w:rsidR="00B54A10" w:rsidRPr="00F30717">
              <w:rPr>
                <w:rFonts w:ascii="Times New Roman" w:eastAsia="Times New Roman" w:hAnsi="Times New Roman" w:cs="Times New Roman"/>
                <w:sz w:val="24"/>
                <w:szCs w:val="24"/>
                <w:lang w:eastAsia="ru-RU"/>
              </w:rPr>
              <w:t>распределительной</w:t>
            </w:r>
            <w:r w:rsidRPr="00F30717">
              <w:rPr>
                <w:rFonts w:ascii="Times New Roman" w:eastAsia="Times New Roman" w:hAnsi="Times New Roman" w:cs="Times New Roman"/>
                <w:sz w:val="24"/>
                <w:szCs w:val="24"/>
                <w:lang w:eastAsia="ru-RU"/>
              </w:rPr>
              <w:t xml:space="preserve"> организации</w:t>
            </w:r>
          </w:p>
        </w:tc>
      </w:tr>
      <w:tr w:rsidR="0018040A" w:rsidRPr="00F30717" w14:paraId="5061F212" w14:textId="77777777" w:rsidTr="0015044B">
        <w:trPr>
          <w:trHeight w:val="227"/>
        </w:trPr>
        <w:tc>
          <w:tcPr>
            <w:tcW w:w="658" w:type="pct"/>
            <w:vMerge/>
            <w:vAlign w:val="center"/>
            <w:hideMark/>
          </w:tcPr>
          <w:p w14:paraId="7710D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D2FB76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9BF9E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CCF0D0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4E34886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Действовать согласно Плану ликвидации аварии в газовом хозяйстве</w:t>
            </w:r>
          </w:p>
        </w:tc>
      </w:tr>
      <w:tr w:rsidR="0018040A" w:rsidRPr="00F30717" w14:paraId="75CA3D5E" w14:textId="77777777" w:rsidTr="0015044B">
        <w:trPr>
          <w:trHeight w:val="227"/>
        </w:trPr>
        <w:tc>
          <w:tcPr>
            <w:tcW w:w="658" w:type="pct"/>
            <w:vMerge/>
            <w:vAlign w:val="center"/>
            <w:hideMark/>
          </w:tcPr>
          <w:p w14:paraId="589072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38903F1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0D241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D1F49C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645D99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 Оказать помощь пострадавшим </w:t>
            </w:r>
          </w:p>
        </w:tc>
      </w:tr>
      <w:tr w:rsidR="0018040A" w:rsidRPr="00F30717" w14:paraId="11FC4209" w14:textId="77777777" w:rsidTr="0015044B">
        <w:trPr>
          <w:trHeight w:val="227"/>
        </w:trPr>
        <w:tc>
          <w:tcPr>
            <w:tcW w:w="658" w:type="pct"/>
            <w:vMerge/>
            <w:vAlign w:val="center"/>
            <w:hideMark/>
          </w:tcPr>
          <w:p w14:paraId="6AA1402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727D01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5D67091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4D40E5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66381E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Произвести отключение электрооборудования с установкой запрещающих и предупреждающих плакатов</w:t>
            </w:r>
          </w:p>
        </w:tc>
      </w:tr>
      <w:tr w:rsidR="0018040A" w:rsidRPr="00F30717" w14:paraId="0106FA04" w14:textId="77777777" w:rsidTr="007C2B11">
        <w:trPr>
          <w:trHeight w:val="164"/>
        </w:trPr>
        <w:tc>
          <w:tcPr>
            <w:tcW w:w="658" w:type="pct"/>
            <w:vMerge/>
            <w:vAlign w:val="center"/>
            <w:hideMark/>
          </w:tcPr>
          <w:p w14:paraId="157E1F8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28D144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94EC5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E01487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124520C6" w14:textId="2ED7CA81"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BBC17B" w14:textId="77777777" w:rsidTr="0015044B">
        <w:trPr>
          <w:trHeight w:val="227"/>
        </w:trPr>
        <w:tc>
          <w:tcPr>
            <w:tcW w:w="658" w:type="pct"/>
            <w:vMerge w:val="restart"/>
            <w:vAlign w:val="center"/>
          </w:tcPr>
          <w:p w14:paraId="03B213C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Авария на газопроводе</w:t>
            </w:r>
          </w:p>
        </w:tc>
        <w:tc>
          <w:tcPr>
            <w:tcW w:w="636" w:type="pct"/>
            <w:vMerge w:val="restart"/>
            <w:vAlign w:val="center"/>
          </w:tcPr>
          <w:p w14:paraId="61AD156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vAlign w:val="center"/>
          </w:tcPr>
          <w:p w14:paraId="481AF58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vAlign w:val="center"/>
          </w:tcPr>
          <w:p w14:paraId="4D4A263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 (муниципальный)</w:t>
            </w:r>
          </w:p>
        </w:tc>
        <w:tc>
          <w:tcPr>
            <w:tcW w:w="2153" w:type="pct"/>
            <w:vAlign w:val="center"/>
          </w:tcPr>
          <w:p w14:paraId="30A8F495" w14:textId="654C418C"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1.Сообщить о происшествии в </w:t>
            </w:r>
            <w:r w:rsidR="00B54A10" w:rsidRPr="00F30717">
              <w:rPr>
                <w:rFonts w:ascii="Times New Roman" w:eastAsia="Times New Roman" w:hAnsi="Times New Roman" w:cs="Times New Roman"/>
                <w:sz w:val="24"/>
                <w:szCs w:val="24"/>
                <w:lang w:eastAsia="ru-RU"/>
              </w:rPr>
              <w:t>аварийно-</w:t>
            </w:r>
            <w:r w:rsidRPr="00F30717">
              <w:rPr>
                <w:rFonts w:ascii="Times New Roman" w:eastAsia="Times New Roman" w:hAnsi="Times New Roman" w:cs="Times New Roman"/>
                <w:sz w:val="24"/>
                <w:szCs w:val="24"/>
                <w:lang w:eastAsia="ru-RU"/>
              </w:rPr>
              <w:t>д</w:t>
            </w:r>
            <w:r w:rsidR="00B54A10" w:rsidRPr="00F30717">
              <w:rPr>
                <w:rFonts w:ascii="Times New Roman" w:eastAsia="Times New Roman" w:hAnsi="Times New Roman" w:cs="Times New Roman"/>
                <w:sz w:val="24"/>
                <w:szCs w:val="24"/>
                <w:lang w:eastAsia="ru-RU"/>
              </w:rPr>
              <w:t>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44C6E77C" w14:textId="77777777" w:rsidTr="0015044B">
        <w:trPr>
          <w:trHeight w:val="227"/>
        </w:trPr>
        <w:tc>
          <w:tcPr>
            <w:tcW w:w="658" w:type="pct"/>
            <w:vMerge/>
            <w:vAlign w:val="center"/>
            <w:hideMark/>
          </w:tcPr>
          <w:p w14:paraId="29FA85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0AD580A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3BB528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2FEC6CF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1C1DF82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2.Действовать согласно Плану ликвидации аварии в газовом хозяйстве</w:t>
            </w:r>
          </w:p>
        </w:tc>
      </w:tr>
      <w:tr w:rsidR="0018040A" w:rsidRPr="00F30717" w14:paraId="6D232EEC" w14:textId="77777777" w:rsidTr="0015044B">
        <w:trPr>
          <w:trHeight w:val="227"/>
        </w:trPr>
        <w:tc>
          <w:tcPr>
            <w:tcW w:w="658" w:type="pct"/>
            <w:vMerge/>
            <w:vAlign w:val="center"/>
            <w:hideMark/>
          </w:tcPr>
          <w:p w14:paraId="1DAB53A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50B595D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143622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11A54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1A1D326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Оказать помощь пострадавшим</w:t>
            </w:r>
          </w:p>
        </w:tc>
      </w:tr>
      <w:tr w:rsidR="0018040A" w:rsidRPr="00F30717" w14:paraId="31DA6762" w14:textId="77777777" w:rsidTr="0015044B">
        <w:trPr>
          <w:trHeight w:val="227"/>
        </w:trPr>
        <w:tc>
          <w:tcPr>
            <w:tcW w:w="658" w:type="pct"/>
            <w:vMerge/>
            <w:vAlign w:val="center"/>
            <w:hideMark/>
          </w:tcPr>
          <w:p w14:paraId="79CBF29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026899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17812C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767568B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113ED0B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Произвести отключение электрооборудования с установкой запрещающих и предупреждающих плакатов</w:t>
            </w:r>
          </w:p>
        </w:tc>
      </w:tr>
      <w:tr w:rsidR="0018040A" w:rsidRPr="00F30717" w14:paraId="05C5A128" w14:textId="77777777" w:rsidTr="0015044B">
        <w:trPr>
          <w:trHeight w:val="227"/>
        </w:trPr>
        <w:tc>
          <w:tcPr>
            <w:tcW w:w="658" w:type="pct"/>
            <w:vMerge/>
            <w:vAlign w:val="center"/>
            <w:hideMark/>
          </w:tcPr>
          <w:p w14:paraId="22BCDF1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2C7299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D9303C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C0400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008191DE" w14:textId="66A476F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w:t>
            </w:r>
            <w:r w:rsidR="00B54A10" w:rsidRPr="00F30717">
              <w:rPr>
                <w:rFonts w:ascii="Times New Roman" w:eastAsia="Times New Roman" w:hAnsi="Times New Roman" w:cs="Times New Roman"/>
                <w:sz w:val="24"/>
                <w:szCs w:val="24"/>
                <w:lang w:eastAsia="ru-RU"/>
              </w:rPr>
              <w:t xml:space="preserve">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управляющих многоквартирными домами</w:t>
            </w:r>
          </w:p>
        </w:tc>
      </w:tr>
      <w:tr w:rsidR="0018040A" w:rsidRPr="00F30717" w14:paraId="5CE4A793" w14:textId="77777777" w:rsidTr="0015044B">
        <w:trPr>
          <w:trHeight w:val="227"/>
        </w:trPr>
        <w:tc>
          <w:tcPr>
            <w:tcW w:w="658" w:type="pct"/>
            <w:vAlign w:val="center"/>
            <w:hideMark/>
          </w:tcPr>
          <w:p w14:paraId="09C4352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котла (котлов)</w:t>
            </w:r>
          </w:p>
        </w:tc>
        <w:tc>
          <w:tcPr>
            <w:tcW w:w="636" w:type="pct"/>
            <w:vAlign w:val="center"/>
            <w:hideMark/>
          </w:tcPr>
          <w:p w14:paraId="4737F2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vAlign w:val="center"/>
            <w:hideMark/>
          </w:tcPr>
          <w:p w14:paraId="4856E8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vAlign w:val="center"/>
            <w:hideMark/>
          </w:tcPr>
          <w:p w14:paraId="4927ACE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153" w:type="pct"/>
            <w:vAlign w:val="center"/>
            <w:hideMark/>
          </w:tcPr>
          <w:p w14:paraId="121FEA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3044536E" w14:textId="77777777" w:rsidTr="0015044B">
        <w:trPr>
          <w:trHeight w:val="227"/>
        </w:trPr>
        <w:tc>
          <w:tcPr>
            <w:tcW w:w="658" w:type="pct"/>
            <w:vMerge w:val="restart"/>
            <w:vAlign w:val="center"/>
            <w:hideMark/>
          </w:tcPr>
          <w:p w14:paraId="4AFD902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Выход из строя сетевого (сетевых) насоса</w:t>
            </w:r>
          </w:p>
        </w:tc>
        <w:tc>
          <w:tcPr>
            <w:tcW w:w="636" w:type="pct"/>
            <w:vMerge w:val="restart"/>
            <w:vAlign w:val="center"/>
            <w:hideMark/>
          </w:tcPr>
          <w:p w14:paraId="7C8F71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vMerge w:val="restart"/>
            <w:vAlign w:val="center"/>
            <w:hideMark/>
          </w:tcPr>
          <w:p w14:paraId="2600F1D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vAlign w:val="center"/>
            <w:hideMark/>
          </w:tcPr>
          <w:p w14:paraId="0D4BB36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vAlign w:val="center"/>
            <w:hideMark/>
          </w:tcPr>
          <w:p w14:paraId="2C2F5E6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8040A" w:rsidRPr="00F30717" w14:paraId="7B3F3C9B" w14:textId="77777777" w:rsidTr="0015044B">
        <w:trPr>
          <w:trHeight w:val="227"/>
        </w:trPr>
        <w:tc>
          <w:tcPr>
            <w:tcW w:w="658" w:type="pct"/>
            <w:vMerge/>
            <w:vAlign w:val="center"/>
            <w:hideMark/>
          </w:tcPr>
          <w:p w14:paraId="4841728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11D3C7D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4A737D0"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1E14E7D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230E6B83" w14:textId="6216AFA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B54A1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B54A10" w:rsidRPr="00F30717">
              <w:rPr>
                <w:rFonts w:ascii="Times New Roman" w:eastAsia="Times New Roman" w:hAnsi="Times New Roman" w:cs="Times New Roman"/>
                <w:sz w:val="24"/>
                <w:szCs w:val="24"/>
                <w:lang w:eastAsia="ru-RU"/>
              </w:rPr>
              <w:t>многоквартирными домами</w:t>
            </w:r>
          </w:p>
        </w:tc>
      </w:tr>
      <w:tr w:rsidR="0018040A" w:rsidRPr="00F30717" w14:paraId="25ABB309" w14:textId="77777777" w:rsidTr="0015044B">
        <w:trPr>
          <w:trHeight w:val="227"/>
        </w:trPr>
        <w:tc>
          <w:tcPr>
            <w:tcW w:w="658" w:type="pct"/>
            <w:vMerge w:val="restart"/>
            <w:shd w:val="clear" w:color="000000" w:fill="FFFFFF"/>
            <w:vAlign w:val="center"/>
          </w:tcPr>
          <w:p w14:paraId="4404F31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Блокирование работы объекта</w:t>
            </w:r>
          </w:p>
        </w:tc>
        <w:tc>
          <w:tcPr>
            <w:tcW w:w="955" w:type="pct"/>
            <w:vMerge w:val="restart"/>
            <w:shd w:val="clear" w:color="000000" w:fill="FFFFFF"/>
            <w:vAlign w:val="center"/>
          </w:tcPr>
          <w:p w14:paraId="4D153F0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w:t>
            </w:r>
          </w:p>
          <w:p w14:paraId="5333701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shd w:val="clear" w:color="000000" w:fill="FFFFFF"/>
            <w:vAlign w:val="center"/>
          </w:tcPr>
          <w:p w14:paraId="775F7F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Сообщить о происшествии в пожарную службу</w:t>
            </w:r>
          </w:p>
        </w:tc>
      </w:tr>
      <w:tr w:rsidR="0018040A" w:rsidRPr="00F30717" w14:paraId="77D23B2A" w14:textId="77777777" w:rsidTr="0015044B">
        <w:trPr>
          <w:trHeight w:val="227"/>
        </w:trPr>
        <w:tc>
          <w:tcPr>
            <w:tcW w:w="658" w:type="pct"/>
            <w:vMerge/>
            <w:shd w:val="clear" w:color="000000" w:fill="FFFFFF"/>
            <w:vAlign w:val="center"/>
          </w:tcPr>
          <w:p w14:paraId="4700303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000000" w:fill="FFFFFF"/>
            <w:vAlign w:val="center"/>
          </w:tcPr>
          <w:p w14:paraId="6D46A6E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000000" w:fill="FFFFFF"/>
            <w:vAlign w:val="center"/>
          </w:tcPr>
          <w:p w14:paraId="4A7E3F4A"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000000" w:fill="FFFFFF"/>
            <w:vAlign w:val="center"/>
          </w:tcPr>
          <w:p w14:paraId="684EE374"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000000" w:fill="FFFFFF"/>
            <w:vAlign w:val="center"/>
          </w:tcPr>
          <w:p w14:paraId="3578D6B9" w14:textId="16DA2099"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2.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1609340F" w14:textId="77777777" w:rsidTr="0015044B">
        <w:trPr>
          <w:trHeight w:val="227"/>
        </w:trPr>
        <w:tc>
          <w:tcPr>
            <w:tcW w:w="658" w:type="pct"/>
            <w:vMerge/>
            <w:shd w:val="clear" w:color="000000" w:fill="FFFFFF"/>
            <w:vAlign w:val="center"/>
            <w:hideMark/>
          </w:tcPr>
          <w:p w14:paraId="5734B0C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shd w:val="clear" w:color="000000" w:fill="FFFFFF"/>
            <w:vAlign w:val="center"/>
            <w:hideMark/>
          </w:tcPr>
          <w:p w14:paraId="1B6F4360"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shd w:val="clear" w:color="000000" w:fill="FFFFFF"/>
            <w:vAlign w:val="center"/>
            <w:hideMark/>
          </w:tcPr>
          <w:p w14:paraId="1678755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shd w:val="clear" w:color="000000" w:fill="FFFFFF"/>
            <w:vAlign w:val="center"/>
            <w:hideMark/>
          </w:tcPr>
          <w:p w14:paraId="263B798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52B21C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3.Принять меры по предотвращению пожара помещения </w:t>
            </w:r>
          </w:p>
        </w:tc>
      </w:tr>
      <w:tr w:rsidR="0018040A" w:rsidRPr="00F30717" w14:paraId="6861F0B1" w14:textId="77777777" w:rsidTr="0015044B">
        <w:trPr>
          <w:trHeight w:val="227"/>
        </w:trPr>
        <w:tc>
          <w:tcPr>
            <w:tcW w:w="658" w:type="pct"/>
            <w:vMerge/>
            <w:vAlign w:val="center"/>
            <w:hideMark/>
          </w:tcPr>
          <w:p w14:paraId="7A1ECFA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B11405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FDD26A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5220126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36FF04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4.Оказать помощь пострадавшим </w:t>
            </w:r>
          </w:p>
        </w:tc>
      </w:tr>
      <w:tr w:rsidR="0018040A" w:rsidRPr="00F30717" w14:paraId="552C270C" w14:textId="77777777" w:rsidTr="0015044B">
        <w:trPr>
          <w:trHeight w:val="227"/>
        </w:trPr>
        <w:tc>
          <w:tcPr>
            <w:tcW w:w="658" w:type="pct"/>
            <w:vMerge/>
            <w:vAlign w:val="center"/>
            <w:hideMark/>
          </w:tcPr>
          <w:p w14:paraId="105B9D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5C0AF3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6C0E953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0680313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7EEC956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5.Организовать тушение пожара имеющимися средствами пожаротушения</w:t>
            </w:r>
          </w:p>
        </w:tc>
      </w:tr>
      <w:tr w:rsidR="0018040A" w:rsidRPr="00F30717" w14:paraId="2CE04408" w14:textId="77777777" w:rsidTr="0015044B">
        <w:trPr>
          <w:trHeight w:val="227"/>
        </w:trPr>
        <w:tc>
          <w:tcPr>
            <w:tcW w:w="658" w:type="pct"/>
            <w:vMerge/>
            <w:vAlign w:val="center"/>
            <w:hideMark/>
          </w:tcPr>
          <w:p w14:paraId="19E2CBC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2CB16C83"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D9CACC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E9D9AF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2F500BC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 Произвести отключение электрооборудования с установкой запрещающих и предупреждающих плакатов</w:t>
            </w:r>
          </w:p>
        </w:tc>
      </w:tr>
      <w:tr w:rsidR="0018040A" w:rsidRPr="00F30717" w14:paraId="09F08A09" w14:textId="77777777" w:rsidTr="0015044B">
        <w:trPr>
          <w:trHeight w:val="227"/>
        </w:trPr>
        <w:tc>
          <w:tcPr>
            <w:tcW w:w="658" w:type="pct"/>
            <w:vMerge/>
            <w:vAlign w:val="center"/>
            <w:hideMark/>
          </w:tcPr>
          <w:p w14:paraId="329EBAF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E77DB05"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271A0C42"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2D5517B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47BBC3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7. Вызвать пожарную команду</w:t>
            </w:r>
          </w:p>
        </w:tc>
      </w:tr>
      <w:tr w:rsidR="0018040A" w:rsidRPr="00F30717" w14:paraId="602486BA" w14:textId="77777777" w:rsidTr="0015044B">
        <w:trPr>
          <w:trHeight w:val="227"/>
        </w:trPr>
        <w:tc>
          <w:tcPr>
            <w:tcW w:w="658" w:type="pct"/>
            <w:vMerge/>
            <w:vAlign w:val="center"/>
            <w:hideMark/>
          </w:tcPr>
          <w:p w14:paraId="6BEC3F0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6139EAF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5F9063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D6F3934"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6EF24A97" w14:textId="0BEA6D3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8. Сообщить о пожаре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 </w:t>
            </w:r>
          </w:p>
        </w:tc>
      </w:tr>
      <w:tr w:rsidR="0018040A" w:rsidRPr="00F30717" w14:paraId="4882D693" w14:textId="77777777" w:rsidTr="0015044B">
        <w:trPr>
          <w:trHeight w:val="227"/>
        </w:trPr>
        <w:tc>
          <w:tcPr>
            <w:tcW w:w="658" w:type="pct"/>
            <w:vMerge/>
            <w:vAlign w:val="center"/>
            <w:hideMark/>
          </w:tcPr>
          <w:p w14:paraId="745181C8"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75ECCB4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183FDCFB"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650D4FD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4ABCCFF5" w14:textId="48B1FB56"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11334EF5" w14:textId="77777777" w:rsidTr="0015044B">
        <w:trPr>
          <w:trHeight w:val="227"/>
        </w:trPr>
        <w:tc>
          <w:tcPr>
            <w:tcW w:w="658" w:type="pct"/>
            <w:vMerge w:val="restart"/>
            <w:vAlign w:val="center"/>
          </w:tcPr>
          <w:p w14:paraId="5E6EA6C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Предельный износ элементов сетей, гидродинамические удары</w:t>
            </w:r>
          </w:p>
        </w:tc>
        <w:tc>
          <w:tcPr>
            <w:tcW w:w="636" w:type="pct"/>
            <w:vMerge w:val="restart"/>
            <w:vAlign w:val="center"/>
          </w:tcPr>
          <w:p w14:paraId="5602322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Порыв (инциденты) на тепловых сетях</w:t>
            </w:r>
          </w:p>
        </w:tc>
        <w:tc>
          <w:tcPr>
            <w:tcW w:w="955" w:type="pct"/>
            <w:vMerge w:val="restart"/>
            <w:vAlign w:val="center"/>
          </w:tcPr>
          <w:p w14:paraId="2D4A218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Прекращение циркуляции в </w:t>
            </w:r>
            <w:r w:rsidRPr="00F30717">
              <w:rPr>
                <w:rFonts w:ascii="Times New Roman" w:eastAsia="Times New Roman" w:hAnsi="Times New Roman" w:cs="Times New Roman"/>
                <w:i/>
                <w:iCs/>
                <w:sz w:val="24"/>
                <w:szCs w:val="24"/>
                <w:lang w:eastAsia="ru-RU"/>
              </w:rPr>
              <w:t>части системы</w:t>
            </w:r>
            <w:r w:rsidRPr="00F30717">
              <w:rPr>
                <w:rFonts w:ascii="Times New Roman" w:eastAsia="Times New Roman" w:hAnsi="Times New Roman" w:cs="Times New Roman"/>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vAlign w:val="center"/>
          </w:tcPr>
          <w:p w14:paraId="0FF46C4B"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Объектовый (локальный)</w:t>
            </w:r>
          </w:p>
        </w:tc>
        <w:tc>
          <w:tcPr>
            <w:tcW w:w="2153" w:type="pct"/>
            <w:vAlign w:val="center"/>
          </w:tcPr>
          <w:p w14:paraId="2EEB3A96" w14:textId="1CDAB10E"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1. Сообщить о происшествии в </w:t>
            </w:r>
            <w:r w:rsidR="004F1170" w:rsidRPr="00F30717">
              <w:rPr>
                <w:rFonts w:ascii="Times New Roman" w:eastAsia="Times New Roman" w:hAnsi="Times New Roman" w:cs="Times New Roman"/>
                <w:sz w:val="24"/>
                <w:szCs w:val="24"/>
                <w:lang w:eastAsia="ru-RU"/>
              </w:rPr>
              <w:t>аварийно-диспетчерскую</w:t>
            </w:r>
            <w:r w:rsidRPr="00F30717">
              <w:rPr>
                <w:rFonts w:ascii="Times New Roman" w:eastAsia="Times New Roman" w:hAnsi="Times New Roman" w:cs="Times New Roman"/>
                <w:sz w:val="24"/>
                <w:szCs w:val="24"/>
                <w:lang w:eastAsia="ru-RU"/>
              </w:rPr>
              <w:t xml:space="preserve"> службу своей организации.</w:t>
            </w:r>
          </w:p>
        </w:tc>
      </w:tr>
      <w:tr w:rsidR="0018040A" w:rsidRPr="00F30717" w14:paraId="05283690" w14:textId="77777777" w:rsidTr="0015044B">
        <w:trPr>
          <w:trHeight w:val="227"/>
        </w:trPr>
        <w:tc>
          <w:tcPr>
            <w:tcW w:w="658" w:type="pct"/>
            <w:vMerge/>
            <w:vAlign w:val="center"/>
            <w:hideMark/>
          </w:tcPr>
          <w:p w14:paraId="7868C4E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665698B9"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232DE41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329371D6"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5D82FCC7"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18040A" w:rsidRPr="00F30717" w14:paraId="03582011" w14:textId="77777777" w:rsidTr="0015044B">
        <w:trPr>
          <w:trHeight w:val="227"/>
        </w:trPr>
        <w:tc>
          <w:tcPr>
            <w:tcW w:w="658" w:type="pct"/>
            <w:vMerge/>
            <w:vAlign w:val="center"/>
            <w:hideMark/>
          </w:tcPr>
          <w:p w14:paraId="72C1E4BD"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137109DE"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7294500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3ECE25B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0589679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1FA7CEF4" w14:textId="77777777" w:rsidTr="0015044B">
        <w:trPr>
          <w:trHeight w:val="227"/>
        </w:trPr>
        <w:tc>
          <w:tcPr>
            <w:tcW w:w="658" w:type="pct"/>
            <w:vMerge/>
            <w:vAlign w:val="center"/>
            <w:hideMark/>
          </w:tcPr>
          <w:p w14:paraId="66D2EA97"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447E8875"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4545D60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2330CF78"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2293EA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 При необходимости организовать устранение последствий аварийной ситуации силами персонала своей организации</w:t>
            </w:r>
          </w:p>
        </w:tc>
      </w:tr>
      <w:tr w:rsidR="0018040A" w:rsidRPr="00F30717" w14:paraId="570EFBCF" w14:textId="77777777" w:rsidTr="0015044B">
        <w:trPr>
          <w:trHeight w:val="227"/>
        </w:trPr>
        <w:tc>
          <w:tcPr>
            <w:tcW w:w="658" w:type="pct"/>
            <w:vMerge/>
            <w:vAlign w:val="center"/>
            <w:hideMark/>
          </w:tcPr>
          <w:p w14:paraId="03BB261C"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3DB1ADE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ign w:val="center"/>
            <w:hideMark/>
          </w:tcPr>
          <w:p w14:paraId="646862EF"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598" w:type="pct"/>
            <w:vMerge/>
            <w:vAlign w:val="center"/>
            <w:hideMark/>
          </w:tcPr>
          <w:p w14:paraId="13A84EA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2153" w:type="pct"/>
            <w:vAlign w:val="center"/>
            <w:hideMark/>
          </w:tcPr>
          <w:p w14:paraId="3ADD4E3B" w14:textId="29506814"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w:t>
            </w:r>
            <w:r w:rsidRPr="00F30717">
              <w:rPr>
                <w:rFonts w:ascii="Times New Roman" w:eastAsia="Times New Roman" w:hAnsi="Times New Roman" w:cs="Times New Roman"/>
                <w:sz w:val="24"/>
                <w:szCs w:val="24"/>
                <w:lang w:eastAsia="ru-RU"/>
              </w:rPr>
              <w:lastRenderedPageBreak/>
              <w:t xml:space="preserve">теплоносителя для предотвращения размораживания систем теплопотребления и тепловой сети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r w:rsidR="0018040A" w:rsidRPr="00F30717" w14:paraId="622AC673" w14:textId="77777777" w:rsidTr="0015044B">
        <w:trPr>
          <w:trHeight w:val="227"/>
        </w:trPr>
        <w:tc>
          <w:tcPr>
            <w:tcW w:w="658" w:type="pct"/>
            <w:vMerge/>
            <w:vAlign w:val="center"/>
            <w:hideMark/>
          </w:tcPr>
          <w:p w14:paraId="74DF0DE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636" w:type="pct"/>
            <w:vMerge/>
            <w:vAlign w:val="center"/>
            <w:hideMark/>
          </w:tcPr>
          <w:p w14:paraId="2C24A791"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p>
        </w:tc>
        <w:tc>
          <w:tcPr>
            <w:tcW w:w="955" w:type="pct"/>
            <w:vMerge w:val="restart"/>
            <w:vAlign w:val="center"/>
            <w:hideMark/>
          </w:tcPr>
          <w:p w14:paraId="153D20F2"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vAlign w:val="center"/>
            <w:hideMark/>
          </w:tcPr>
          <w:p w14:paraId="6525B163" w14:textId="77777777" w:rsidR="0018040A" w:rsidRPr="00F30717" w:rsidRDefault="0018040A"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Местный</w:t>
            </w:r>
          </w:p>
        </w:tc>
        <w:tc>
          <w:tcPr>
            <w:tcW w:w="2153" w:type="pct"/>
            <w:vAlign w:val="center"/>
            <w:hideMark/>
          </w:tcPr>
          <w:p w14:paraId="72131C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 Организовать устранение аварии (инцидента) силами ремонтного персонала своей организации</w:t>
            </w:r>
          </w:p>
        </w:tc>
      </w:tr>
      <w:tr w:rsidR="0018040A" w:rsidRPr="00F30717" w14:paraId="061AD62A" w14:textId="77777777" w:rsidTr="0015044B">
        <w:trPr>
          <w:trHeight w:val="227"/>
        </w:trPr>
        <w:tc>
          <w:tcPr>
            <w:tcW w:w="658" w:type="pct"/>
            <w:vMerge/>
            <w:vAlign w:val="center"/>
            <w:hideMark/>
          </w:tcPr>
          <w:p w14:paraId="1E0C06EA"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4E721061"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8EB3D1F"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4394869C"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33FCD8E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F30717" w14:paraId="69332D25" w14:textId="77777777" w:rsidTr="0015044B">
        <w:trPr>
          <w:trHeight w:val="227"/>
        </w:trPr>
        <w:tc>
          <w:tcPr>
            <w:tcW w:w="658" w:type="pct"/>
            <w:vMerge/>
            <w:vAlign w:val="center"/>
            <w:hideMark/>
          </w:tcPr>
          <w:p w14:paraId="4E96C979"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636" w:type="pct"/>
            <w:vMerge/>
            <w:vAlign w:val="center"/>
            <w:hideMark/>
          </w:tcPr>
          <w:p w14:paraId="09BBF3FD"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955" w:type="pct"/>
            <w:vMerge/>
            <w:vAlign w:val="center"/>
            <w:hideMark/>
          </w:tcPr>
          <w:p w14:paraId="0A8BD9E6"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598" w:type="pct"/>
            <w:vMerge/>
            <w:vAlign w:val="center"/>
            <w:hideMark/>
          </w:tcPr>
          <w:p w14:paraId="32330DBE" w14:textId="77777777" w:rsidR="0018040A" w:rsidRPr="00F30717" w:rsidRDefault="0018040A" w:rsidP="005575C2">
            <w:pPr>
              <w:spacing w:after="0" w:line="240" w:lineRule="auto"/>
              <w:rPr>
                <w:rFonts w:ascii="Times New Roman" w:eastAsia="Times New Roman" w:hAnsi="Times New Roman" w:cs="Times New Roman"/>
                <w:sz w:val="24"/>
                <w:szCs w:val="24"/>
                <w:lang w:eastAsia="ru-RU"/>
              </w:rPr>
            </w:pPr>
          </w:p>
        </w:tc>
        <w:tc>
          <w:tcPr>
            <w:tcW w:w="2153" w:type="pct"/>
            <w:vAlign w:val="center"/>
            <w:hideMark/>
          </w:tcPr>
          <w:p w14:paraId="6BA30CE9" w14:textId="5E4CEB95" w:rsidR="0018040A" w:rsidRPr="00F30717" w:rsidRDefault="0018040A"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F30717">
              <w:rPr>
                <w:rFonts w:ascii="Times New Roman" w:eastAsia="Times New Roman" w:hAnsi="Times New Roman" w:cs="Times New Roman"/>
                <w:sz w:val="24"/>
                <w:szCs w:val="24"/>
                <w:lang w:eastAsia="ru-RU"/>
              </w:rPr>
              <w:t>организаций</w:t>
            </w:r>
            <w:r w:rsidR="004F1170" w:rsidRPr="00F30717">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управляющих </w:t>
            </w:r>
            <w:r w:rsidR="004F1170" w:rsidRPr="00F30717">
              <w:rPr>
                <w:rFonts w:ascii="Times New Roman" w:eastAsia="Times New Roman" w:hAnsi="Times New Roman" w:cs="Times New Roman"/>
                <w:sz w:val="24"/>
                <w:szCs w:val="24"/>
                <w:lang w:eastAsia="ru-RU"/>
              </w:rPr>
              <w:t>многоквартирными домами</w:t>
            </w:r>
          </w:p>
        </w:tc>
      </w:tr>
    </w:tbl>
    <w:p w14:paraId="6B57D0DC" w14:textId="77777777" w:rsidR="0018040A" w:rsidRPr="00F30717" w:rsidRDefault="0018040A" w:rsidP="005575C2">
      <w:pPr>
        <w:pStyle w:val="23"/>
        <w:spacing w:after="0" w:line="276" w:lineRule="auto"/>
        <w:ind w:left="1069"/>
        <w:rPr>
          <w:rFonts w:ascii="Times New Roman" w:hAnsi="Times New Roman" w:cs="Times New Roman"/>
          <w:b/>
          <w:sz w:val="24"/>
          <w:szCs w:val="24"/>
        </w:rPr>
      </w:pPr>
    </w:p>
    <w:p w14:paraId="264B4CB5" w14:textId="77777777" w:rsidR="00DD1122" w:rsidRPr="00F30717" w:rsidRDefault="00DD1122" w:rsidP="005575C2">
      <w:pPr>
        <w:pStyle w:val="a3"/>
        <w:spacing w:before="73"/>
        <w:ind w:right="3289" w:firstLine="567"/>
        <w:jc w:val="both"/>
        <w:rPr>
          <w:b/>
          <w:bCs/>
          <w:sz w:val="24"/>
          <w:szCs w:val="24"/>
        </w:rPr>
      </w:pPr>
    </w:p>
    <w:p w14:paraId="0C9B4086" w14:textId="4F9354FB" w:rsidR="00DD1122" w:rsidRPr="00F30717" w:rsidRDefault="00DD1122" w:rsidP="005575C2">
      <w:pPr>
        <w:pStyle w:val="a3"/>
        <w:spacing w:before="73"/>
        <w:ind w:right="3289" w:firstLine="567"/>
        <w:jc w:val="both"/>
        <w:rPr>
          <w:sz w:val="24"/>
          <w:szCs w:val="24"/>
        </w:rPr>
      </w:pPr>
    </w:p>
    <w:p w14:paraId="72B3AAF4" w14:textId="77777777" w:rsidR="00DD1122" w:rsidRPr="00F30717" w:rsidRDefault="00DD1122" w:rsidP="005575C2">
      <w:pPr>
        <w:spacing w:after="0" w:line="276" w:lineRule="auto"/>
        <w:ind w:right="-142" w:firstLine="567"/>
        <w:jc w:val="both"/>
        <w:rPr>
          <w:rFonts w:ascii="Times New Roman" w:hAnsi="Times New Roman" w:cs="Times New Roman"/>
          <w:sz w:val="24"/>
          <w:szCs w:val="24"/>
        </w:rPr>
        <w:sectPr w:rsidR="00DD1122" w:rsidRPr="00F30717" w:rsidSect="0022188B">
          <w:pgSz w:w="23811" w:h="16838" w:orient="landscape" w:code="8"/>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bookmarkStart w:id="66" w:name="_Toc195101101"/>
    <w:bookmarkEnd w:id="61"/>
    <w:p w14:paraId="42F5212E" w14:textId="6D1A5A92" w:rsidR="00E454A6" w:rsidRPr="00F30717" w:rsidRDefault="00914D85" w:rsidP="005575C2">
      <w:pPr>
        <w:pStyle w:val="1"/>
        <w:numPr>
          <w:ilvl w:val="1"/>
          <w:numId w:val="12"/>
        </w:numPr>
        <w:tabs>
          <w:tab w:val="left" w:pos="567"/>
          <w:tab w:val="left" w:pos="709"/>
          <w:tab w:val="left" w:pos="993"/>
          <w:tab w:val="left" w:pos="4781"/>
        </w:tabs>
        <w:ind w:left="0" w:right="-143" w:firstLine="567"/>
        <w:jc w:val="both"/>
        <w:rPr>
          <w:sz w:val="24"/>
          <w:szCs w:val="24"/>
        </w:rPr>
      </w:pPr>
      <w:r w:rsidRPr="00F30717">
        <w:rPr>
          <w:noProof/>
          <w:sz w:val="24"/>
          <w:szCs w:val="24"/>
          <w:lang w:eastAsia="ru-RU"/>
        </w:rPr>
        <w:lastRenderedPageBreak/>
        <mc:AlternateContent>
          <mc:Choice Requires="wps">
            <w:drawing>
              <wp:anchor distT="0" distB="0" distL="114300" distR="114300" simplePos="0" relativeHeight="25137100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347A37"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UHwgEAANkDAAAOAAAAZHJzL2Uyb0RvYy54bWysU8uO1DAQvCPxD5bvTJJZHqtoMnuY5XFA&#10;sAL2A7xOO7Hkl+xmkvl72s5MFgESWsSl5dhd1V3Vnd3NbA07Qkzau443m5ozcNL32g0dv//27sU1&#10;ZwmF64XxDjp+gsRv9s+f7abQwtaP3vQQGZG41E6h4yNiaKsqyRGsSBsfwNGj8tEKpM84VH0UE7Fb&#10;U23r+nU1+diH6CWkRLe3yyPfF36lQOJnpRIgMx2n3rDEWOJDjtV+J9ohijBqeW5D/EMXVmhHRVeq&#10;W4GCfY/6NyqrZfTJK9xIbyuvlJZQNJCapv5FzddRBChayJwUVpvS/6OVn44HdxfJhimkNoW7mFXM&#10;KlqmjA4faKZFF3XK5mLbabUNZmSSLps3zctXZK6kp6vt1TWdia9aaDJdiAnfg7csHzqeMAo9jHjw&#10;ztGAfFxKiOPHhAvwAshg43JEoc1b1zM8BdoijFq4wcC5Tk6pHvsvJzwZWOBfQDHd5z6LkrJacDCR&#10;HQUthZASHDYrE2VnmNLGrMD678BzfoZCWbungFdEqewdrmCrnY9/qo7zpWW15F8cWHRnCx58fyqT&#10;LdbQ/pSZnHc9L+jP3wX++EfufwAAAP//AwBQSwMEFAAGAAgAAAAhAEG+RYvhAAAACwEAAA8AAABk&#10;cnMvZG93bnJldi54bWxMj01PwzAMhu9I/IfISNxYurLRrTSd+FgP7IC0DSGOaWPaQuNUTbaVf493&#10;guNrv3r8OFuNthNHHHzrSMF0EoFAqpxpqVbwti9uFiB80GR05wgV/KCHVX55kenUuBNt8bgLtWAI&#10;+VQraELoUyl91aDVfuJ6JN59usHqwHGopRn0ieG2k3EU3UmrW+ILje7xqcHqe3ewTHkpHpfrr9eP&#10;xeZ5Y9/LwtbrpVXq+mp8uAcRcAx/ZTjrszrk7FS6AxkvOs7x9HbOXQXxLAFxbsSziCelgmSegMwz&#10;+f+H/BcAAP//AwBQSwECLQAUAAYACAAAACEAtoM4kv4AAADhAQAAEwAAAAAAAAAAAAAAAAAAAAAA&#10;W0NvbnRlbnRfVHlwZXNdLnhtbFBLAQItABQABgAIAAAAIQA4/SH/1gAAAJQBAAALAAAAAAAAAAAA&#10;AAAAAC8BAABfcmVscy8ucmVsc1BLAQItABQABgAIAAAAIQBuPWUHwgEAANkDAAAOAAAAAAAAAAAA&#10;AAAAAC4CAABkcnMvZTJvRG9jLnhtbFBLAQItABQABgAIAAAAIQBBvkWL4QAAAAsBAAAPAAAAAAAA&#10;AAAAAAAAABwEAABkcnMvZG93bnJldi54bWxQSwUGAAAAAAQABADzAAAAKgUAAAAA&#10;" strokecolor="#5b9bd5 [3204]" strokeweight=".5pt">
                <v:stroke endarrow="block" joinstyle="miter"/>
                <w10:wrap anchorx="page"/>
              </v:shape>
            </w:pict>
          </mc:Fallback>
        </mc:AlternateContent>
      </w:r>
      <w:r w:rsidR="00E454A6" w:rsidRPr="00F30717">
        <w:rPr>
          <w:sz w:val="24"/>
          <w:szCs w:val="24"/>
        </w:rPr>
        <w:t xml:space="preserve">Значение времени готовности к </w:t>
      </w:r>
      <w:r w:rsidR="001D182E" w:rsidRPr="00F30717">
        <w:rPr>
          <w:sz w:val="24"/>
          <w:szCs w:val="24"/>
        </w:rPr>
        <w:t>проведению</w:t>
      </w:r>
      <w:r w:rsidR="00E454A6" w:rsidRPr="00F30717">
        <w:rPr>
          <w:sz w:val="24"/>
          <w:szCs w:val="24"/>
        </w:rPr>
        <w:t xml:space="preserve"> работ п</w:t>
      </w:r>
      <w:r w:rsidR="00735821" w:rsidRPr="00F30717">
        <w:rPr>
          <w:sz w:val="24"/>
          <w:szCs w:val="24"/>
        </w:rPr>
        <w:t>о устранению аварийных ситуаций</w:t>
      </w:r>
      <w:bookmarkEnd w:id="66"/>
    </w:p>
    <w:p w14:paraId="0637E785" w14:textId="606CE461" w:rsidR="001D182E" w:rsidRPr="00F30717" w:rsidRDefault="00EC033A" w:rsidP="005575C2">
      <w:pPr>
        <w:pStyle w:val="a3"/>
        <w:spacing w:before="59" w:line="276" w:lineRule="auto"/>
        <w:ind w:right="142" w:firstLine="567"/>
        <w:jc w:val="both"/>
        <w:rPr>
          <w:sz w:val="24"/>
          <w:szCs w:val="24"/>
          <w:lang w:eastAsia="ru-RU"/>
        </w:rPr>
      </w:pPr>
      <w:r w:rsidRPr="00F30717">
        <w:rPr>
          <w:sz w:val="24"/>
          <w:szCs w:val="24"/>
          <w:lang w:eastAsia="ru-RU"/>
        </w:rPr>
        <w:t>2</w:t>
      </w:r>
      <w:r w:rsidR="003D0D9B" w:rsidRPr="00F30717">
        <w:rPr>
          <w:sz w:val="24"/>
          <w:szCs w:val="24"/>
          <w:lang w:eastAsia="ru-RU"/>
        </w:rPr>
        <w:t>.2.1</w:t>
      </w:r>
      <w:r w:rsidRPr="00F30717">
        <w:rPr>
          <w:sz w:val="24"/>
          <w:szCs w:val="24"/>
          <w:lang w:eastAsia="ru-RU"/>
        </w:rPr>
        <w:t>.</w:t>
      </w:r>
      <w:r w:rsidR="003D0D9B" w:rsidRPr="00F30717">
        <w:rPr>
          <w:sz w:val="24"/>
          <w:szCs w:val="24"/>
          <w:lang w:eastAsia="ru-RU"/>
        </w:rPr>
        <w:t xml:space="preserve"> </w:t>
      </w:r>
      <w:r w:rsidR="001D182E" w:rsidRPr="00F30717">
        <w:rPr>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4BE2785D"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1D182E" w:rsidRPr="00F30717">
        <w:rPr>
          <w:rFonts w:ascii="Times New Roman" w:eastAsia="Times New Roman" w:hAnsi="Times New Roman" w:cs="Times New Roman"/>
          <w:sz w:val="24"/>
          <w:szCs w:val="24"/>
          <w:lang w:eastAsia="ru-RU"/>
        </w:rPr>
        <w:t>.2.2</w:t>
      </w:r>
      <w:r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Время сбора сил и средств аварийно-</w:t>
      </w:r>
      <w:r w:rsidR="00A63F99" w:rsidRPr="00F30717">
        <w:rPr>
          <w:rFonts w:ascii="Times New Roman" w:hAnsi="Times New Roman" w:cs="Times New Roman"/>
          <w:sz w:val="24"/>
          <w:szCs w:val="24"/>
        </w:rPr>
        <w:t>ремонт</w:t>
      </w:r>
      <w:r w:rsidR="003D0D9B" w:rsidRPr="00F30717">
        <w:rPr>
          <w:rFonts w:ascii="Times New Roman" w:hAnsi="Times New Roman" w:cs="Times New Roman"/>
          <w:sz w:val="24"/>
          <w:szCs w:val="24"/>
        </w:rPr>
        <w:t>ной</w:t>
      </w:r>
      <w:r w:rsidR="003D0D9B" w:rsidRPr="00F30717">
        <w:rPr>
          <w:rFonts w:ascii="Times New Roman" w:eastAsia="Times New Roman" w:hAnsi="Times New Roman" w:cs="Times New Roman"/>
          <w:sz w:val="24"/>
          <w:szCs w:val="24"/>
          <w:lang w:eastAsia="ru-RU"/>
        </w:rPr>
        <w:t xml:space="preserve"> бригады на месте возникновения </w:t>
      </w:r>
      <w:r w:rsidR="003D0D9B" w:rsidRPr="00F30717">
        <w:rPr>
          <w:rFonts w:ascii="Times New Roman" w:hAnsi="Times New Roman" w:cs="Times New Roman"/>
          <w:sz w:val="24"/>
          <w:szCs w:val="24"/>
        </w:rPr>
        <w:t>аварийной ситуации</w:t>
      </w:r>
      <w:r w:rsidR="003D0D9B" w:rsidRPr="00F30717">
        <w:rPr>
          <w:rFonts w:ascii="Times New Roman" w:eastAsia="Times New Roman" w:hAnsi="Times New Roman" w:cs="Times New Roman"/>
          <w:sz w:val="24"/>
          <w:szCs w:val="24"/>
          <w:lang w:eastAsia="ru-RU"/>
        </w:rPr>
        <w:t xml:space="preserve"> не должно превышать </w:t>
      </w:r>
      <w:r w:rsidR="009A0F3F" w:rsidRPr="00F30717">
        <w:rPr>
          <w:rFonts w:ascii="Times New Roman" w:eastAsia="Times New Roman" w:hAnsi="Times New Roman" w:cs="Times New Roman"/>
          <w:sz w:val="24"/>
          <w:szCs w:val="24"/>
          <w:lang w:eastAsia="ru-RU"/>
        </w:rPr>
        <w:t>30 минут</w:t>
      </w:r>
      <w:r w:rsidR="003D0D9B" w:rsidRPr="00F30717">
        <w:rPr>
          <w:rFonts w:ascii="Times New Roman" w:eastAsia="Times New Roman" w:hAnsi="Times New Roman" w:cs="Times New Roman"/>
          <w:sz w:val="24"/>
          <w:szCs w:val="24"/>
          <w:lang w:eastAsia="ru-RU"/>
        </w:rPr>
        <w:t xml:space="preserve"> с момента </w:t>
      </w:r>
      <w:r w:rsidR="003D0D9B" w:rsidRPr="00F30717">
        <w:rPr>
          <w:rFonts w:ascii="Times New Roman" w:hAnsi="Times New Roman" w:cs="Times New Roman"/>
          <w:sz w:val="24"/>
          <w:szCs w:val="24"/>
        </w:rPr>
        <w:t xml:space="preserve">получения </w:t>
      </w:r>
      <w:r w:rsidR="003D0D9B" w:rsidRPr="00F30717">
        <w:rPr>
          <w:rFonts w:ascii="Times New Roman" w:eastAsia="Times New Roman" w:hAnsi="Times New Roman" w:cs="Times New Roman"/>
          <w:sz w:val="24"/>
          <w:szCs w:val="24"/>
          <w:lang w:eastAsia="ru-RU"/>
        </w:rPr>
        <w:t>оповещения</w:t>
      </w:r>
      <w:r w:rsidR="003D0D9B" w:rsidRPr="00F30717">
        <w:rPr>
          <w:rFonts w:ascii="Times New Roman" w:hAnsi="Times New Roman" w:cs="Times New Roman"/>
          <w:sz w:val="24"/>
          <w:szCs w:val="24"/>
        </w:rPr>
        <w:t xml:space="preserve"> </w:t>
      </w:r>
      <w:r w:rsidR="003D0D9B" w:rsidRPr="00F30717">
        <w:rPr>
          <w:rFonts w:ascii="Times New Roman" w:eastAsia="Times New Roman" w:hAnsi="Times New Roman" w:cs="Times New Roman"/>
          <w:sz w:val="24"/>
          <w:szCs w:val="24"/>
          <w:lang w:eastAsia="ru-RU"/>
        </w:rPr>
        <w:t xml:space="preserve">об </w:t>
      </w:r>
      <w:r w:rsidR="003D0D9B" w:rsidRPr="00F30717">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F30717">
        <w:rPr>
          <w:rFonts w:ascii="Times New Roman" w:eastAsia="Times New Roman" w:hAnsi="Times New Roman" w:cs="Times New Roman"/>
          <w:sz w:val="24"/>
          <w:szCs w:val="24"/>
          <w:lang w:eastAsia="ru-RU"/>
        </w:rPr>
        <w:t>.</w:t>
      </w:r>
    </w:p>
    <w:p w14:paraId="1028994F" w14:textId="3C1594B2" w:rsidR="009A0F3F"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2</w:t>
      </w:r>
      <w:r w:rsidR="003D0D9B" w:rsidRPr="00F30717">
        <w:rPr>
          <w:rFonts w:ascii="Times New Roman" w:eastAsia="Times New Roman" w:hAnsi="Times New Roman" w:cs="Times New Roman"/>
          <w:sz w:val="24"/>
          <w:szCs w:val="24"/>
          <w:lang w:eastAsia="ru-RU"/>
        </w:rPr>
        <w:t>.</w:t>
      </w:r>
      <w:r w:rsidR="001D182E"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w:t>
      </w:r>
      <w:r w:rsidR="003D0D9B" w:rsidRPr="00F30717">
        <w:rPr>
          <w:rFonts w:ascii="Times New Roman" w:eastAsia="Times New Roman" w:hAnsi="Times New Roman" w:cs="Times New Roman"/>
          <w:sz w:val="24"/>
          <w:szCs w:val="24"/>
          <w:lang w:eastAsia="ru-RU"/>
        </w:rPr>
        <w:t xml:space="preserve"> В зависимости от вида и масштаба аварийной ситуации организаци</w:t>
      </w:r>
      <w:r w:rsidR="00A63F99" w:rsidRPr="00F30717">
        <w:rPr>
          <w:rFonts w:ascii="Times New Roman" w:eastAsia="Times New Roman" w:hAnsi="Times New Roman" w:cs="Times New Roman"/>
          <w:sz w:val="24"/>
          <w:szCs w:val="24"/>
          <w:lang w:eastAsia="ru-RU"/>
        </w:rPr>
        <w:t>ей</w:t>
      </w:r>
      <w:r w:rsidR="003D0D9B" w:rsidRPr="00F30717">
        <w:rPr>
          <w:rFonts w:ascii="Times New Roman" w:eastAsia="Times New Roman" w:hAnsi="Times New Roman" w:cs="Times New Roman"/>
          <w:sz w:val="24"/>
          <w:szCs w:val="24"/>
          <w:lang w:eastAsia="ru-RU"/>
        </w:rPr>
        <w:t xml:space="preserve"> </w:t>
      </w:r>
      <w:r w:rsidR="009A0F3F" w:rsidRPr="00F30717">
        <w:rPr>
          <w:rFonts w:ascii="Times New Roman" w:hAnsi="Times New Roman" w:cs="Times New Roman"/>
          <w:sz w:val="24"/>
          <w:szCs w:val="24"/>
        </w:rPr>
        <w:t>функционирующ</w:t>
      </w:r>
      <w:r w:rsidR="00A63F99" w:rsidRPr="00F30717">
        <w:rPr>
          <w:rFonts w:ascii="Times New Roman" w:hAnsi="Times New Roman" w:cs="Times New Roman"/>
          <w:sz w:val="24"/>
          <w:szCs w:val="24"/>
        </w:rPr>
        <w:t>ей</w:t>
      </w:r>
      <w:r w:rsidR="009A0F3F" w:rsidRPr="00F30717">
        <w:rPr>
          <w:rFonts w:ascii="Times New Roman" w:hAnsi="Times New Roman" w:cs="Times New Roman"/>
          <w:sz w:val="24"/>
          <w:szCs w:val="24"/>
        </w:rPr>
        <w:t xml:space="preserve"> в системах теплоснабжения</w:t>
      </w:r>
      <w:r w:rsidR="009A0F3F" w:rsidRPr="00F30717">
        <w:rPr>
          <w:rFonts w:ascii="Times New Roman" w:hAnsi="Times New Roman" w:cs="Times New Roman"/>
          <w:sz w:val="24"/>
          <w:szCs w:val="24"/>
          <w:lang w:eastAsia="ru-RU"/>
        </w:rPr>
        <w:t xml:space="preserve"> </w:t>
      </w:r>
      <w:r w:rsidR="009A0F3F" w:rsidRPr="00F30717">
        <w:rPr>
          <w:rFonts w:ascii="Times New Roman" w:hAnsi="Times New Roman" w:cs="Times New Roman"/>
          <w:sz w:val="24"/>
          <w:szCs w:val="24"/>
        </w:rPr>
        <w:t xml:space="preserve">муниципального образования </w:t>
      </w:r>
      <w:r w:rsidR="00151DF7" w:rsidRPr="008B0F36">
        <w:rPr>
          <w:rFonts w:ascii="Times New Roman" w:hAnsi="Times New Roman" w:cs="Times New Roman"/>
          <w:sz w:val="24"/>
          <w:szCs w:val="24"/>
        </w:rPr>
        <w:t>городского округа Люберцы</w:t>
      </w:r>
      <w:r w:rsidR="009A0F3F" w:rsidRPr="00F30717">
        <w:rPr>
          <w:rFonts w:ascii="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F30717">
        <w:rPr>
          <w:rFonts w:ascii="Times New Roman" w:hAnsi="Times New Roman" w:cs="Times New Roman"/>
          <w:sz w:val="24"/>
          <w:szCs w:val="24"/>
        </w:rPr>
        <w:t>локализации аварийной ситуации,</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F30717">
        <w:rPr>
          <w:rFonts w:ascii="Times New Roman" w:hAnsi="Times New Roman" w:cs="Times New Roman"/>
          <w:sz w:val="24"/>
          <w:szCs w:val="24"/>
        </w:rPr>
        <w:t>исключающих повторение происшествия,</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w:t>
      </w:r>
      <w:r w:rsid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и скорейшую подачу тепла в </w:t>
      </w:r>
      <w:r w:rsidR="009A0F3F" w:rsidRPr="00F30717">
        <w:rPr>
          <w:rFonts w:ascii="Times New Roman" w:eastAsia="Times New Roman" w:hAnsi="Times New Roman" w:cs="Times New Roman"/>
          <w:sz w:val="24"/>
          <w:szCs w:val="24"/>
          <w:lang w:eastAsia="ru-RU"/>
        </w:rPr>
        <w:t>жилые дома и СЗО</w:t>
      </w:r>
      <w:r w:rsidR="003D0D9B" w:rsidRPr="00F30717">
        <w:rPr>
          <w:rFonts w:ascii="Times New Roman" w:eastAsia="Times New Roman" w:hAnsi="Times New Roman" w:cs="Times New Roman"/>
          <w:sz w:val="24"/>
          <w:szCs w:val="24"/>
          <w:lang w:eastAsia="ru-RU"/>
        </w:rPr>
        <w:t xml:space="preserve">. </w:t>
      </w:r>
    </w:p>
    <w:p w14:paraId="305EFD90" w14:textId="2E8003F2" w:rsidR="003D0D9B" w:rsidRPr="00F30717" w:rsidRDefault="00EC033A" w:rsidP="005575C2">
      <w:pPr>
        <w:spacing w:after="0" w:line="276" w:lineRule="auto"/>
        <w:ind w:firstLine="709"/>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r w:rsidR="009A0F3F" w:rsidRPr="00F30717">
        <w:rPr>
          <w:rFonts w:ascii="Times New Roman" w:eastAsia="Times New Roman" w:hAnsi="Times New Roman" w:cs="Times New Roman"/>
          <w:sz w:val="24"/>
          <w:szCs w:val="24"/>
          <w:lang w:eastAsia="ru-RU"/>
        </w:rPr>
        <w:t>.2.</w:t>
      </w:r>
      <w:r w:rsidR="006274FD" w:rsidRPr="00F30717">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w:t>
      </w:r>
      <w:r w:rsidR="009A0F3F" w:rsidRPr="00F30717">
        <w:rPr>
          <w:rFonts w:ascii="Times New Roman" w:eastAsia="Times New Roman" w:hAnsi="Times New Roman" w:cs="Times New Roman"/>
          <w:sz w:val="24"/>
          <w:szCs w:val="24"/>
          <w:lang w:eastAsia="ru-RU"/>
        </w:rPr>
        <w:t xml:space="preserve"> </w:t>
      </w:r>
      <w:r w:rsidR="003D0D9B" w:rsidRPr="00F30717">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F30717">
        <w:rPr>
          <w:rFonts w:ascii="Times New Roman" w:eastAsia="Times New Roman" w:hAnsi="Times New Roman" w:cs="Times New Roman"/>
          <w:sz w:val="24"/>
          <w:szCs w:val="24"/>
          <w:lang w:eastAsia="ru-RU"/>
        </w:rPr>
        <w:t xml:space="preserve">непосредственно на месте происшествия </w:t>
      </w:r>
      <w:r w:rsidR="003D0D9B" w:rsidRPr="00F30717">
        <w:rPr>
          <w:rFonts w:ascii="Times New Roman" w:eastAsia="Times New Roman" w:hAnsi="Times New Roman" w:cs="Times New Roman"/>
          <w:sz w:val="24"/>
          <w:szCs w:val="24"/>
          <w:lang w:eastAsia="ru-RU"/>
        </w:rPr>
        <w:t xml:space="preserve">не </w:t>
      </w:r>
      <w:r w:rsidR="009A0F3F" w:rsidRPr="00F30717">
        <w:rPr>
          <w:rFonts w:ascii="Times New Roman" w:eastAsia="Times New Roman" w:hAnsi="Times New Roman" w:cs="Times New Roman"/>
          <w:sz w:val="24"/>
          <w:szCs w:val="24"/>
          <w:lang w:eastAsia="ru-RU"/>
        </w:rPr>
        <w:t xml:space="preserve">должно превышать </w:t>
      </w:r>
      <w:r w:rsidR="003D0D9B" w:rsidRPr="00F30717">
        <w:rPr>
          <w:rFonts w:ascii="Times New Roman" w:eastAsia="Times New Roman" w:hAnsi="Times New Roman" w:cs="Times New Roman"/>
          <w:sz w:val="24"/>
          <w:szCs w:val="24"/>
          <w:lang w:eastAsia="ru-RU"/>
        </w:rPr>
        <w:t>60 мин</w:t>
      </w:r>
      <w:r w:rsidR="009A0F3F" w:rsidRPr="00F30717">
        <w:rPr>
          <w:rFonts w:ascii="Times New Roman" w:eastAsia="Times New Roman" w:hAnsi="Times New Roman" w:cs="Times New Roman"/>
          <w:sz w:val="24"/>
          <w:szCs w:val="24"/>
          <w:lang w:eastAsia="ru-RU"/>
        </w:rPr>
        <w:t>ут</w:t>
      </w:r>
      <w:r w:rsidR="003D0D9B" w:rsidRPr="00F30717">
        <w:rPr>
          <w:rFonts w:ascii="Times New Roman" w:eastAsia="Times New Roman" w:hAnsi="Times New Roman" w:cs="Times New Roman"/>
          <w:sz w:val="24"/>
          <w:szCs w:val="24"/>
          <w:lang w:eastAsia="ru-RU"/>
        </w:rPr>
        <w:t>.</w:t>
      </w:r>
    </w:p>
    <w:p w14:paraId="22BE0412" w14:textId="77777777" w:rsidR="00735821" w:rsidRPr="00F30717" w:rsidRDefault="00735821" w:rsidP="005575C2">
      <w:pPr>
        <w:pStyle w:val="af"/>
        <w:tabs>
          <w:tab w:val="left" w:pos="851"/>
          <w:tab w:val="left" w:pos="888"/>
        </w:tabs>
        <w:spacing w:beforeAutospacing="0" w:after="0" w:afterAutospacing="0" w:line="240" w:lineRule="auto"/>
        <w:ind w:left="567" w:right="142"/>
        <w:rPr>
          <w:rStyle w:val="afb"/>
          <w:b/>
          <w:color w:val="000000" w:themeColor="text1"/>
        </w:rPr>
      </w:pPr>
    </w:p>
    <w:p w14:paraId="5106C464" w14:textId="1CA58BF4" w:rsidR="00E454A6" w:rsidRPr="00F30717" w:rsidRDefault="00E454A6" w:rsidP="005575C2">
      <w:pPr>
        <w:pStyle w:val="1"/>
        <w:numPr>
          <w:ilvl w:val="1"/>
          <w:numId w:val="12"/>
        </w:numPr>
        <w:tabs>
          <w:tab w:val="left" w:pos="567"/>
          <w:tab w:val="left" w:pos="709"/>
          <w:tab w:val="left" w:pos="993"/>
          <w:tab w:val="left" w:pos="4781"/>
        </w:tabs>
        <w:ind w:left="0" w:right="-143" w:firstLine="567"/>
        <w:jc w:val="both"/>
        <w:rPr>
          <w:sz w:val="24"/>
          <w:szCs w:val="24"/>
        </w:rPr>
      </w:pPr>
      <w:bookmarkStart w:id="67" w:name="_Toc195101102"/>
      <w:r w:rsidRPr="00F30717">
        <w:rPr>
          <w:sz w:val="24"/>
          <w:szCs w:val="24"/>
        </w:rPr>
        <w:t>Значение времени для выполнения работ п</w:t>
      </w:r>
      <w:r w:rsidR="00735821" w:rsidRPr="00F30717">
        <w:rPr>
          <w:sz w:val="24"/>
          <w:szCs w:val="24"/>
        </w:rPr>
        <w:t>о устранению аварийных ситуаций</w:t>
      </w:r>
      <w:bookmarkEnd w:id="67"/>
    </w:p>
    <w:p w14:paraId="3C1E0E22" w14:textId="09D7CABE" w:rsidR="00812428"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DA6151" w:rsidRPr="00F30717">
        <w:rPr>
          <w:sz w:val="24"/>
          <w:szCs w:val="24"/>
          <w:lang w:eastAsia="ru-RU"/>
        </w:rPr>
        <w:t>3</w:t>
      </w:r>
      <w:r w:rsidR="0038323F" w:rsidRPr="00F30717">
        <w:rPr>
          <w:sz w:val="24"/>
          <w:szCs w:val="24"/>
          <w:lang w:eastAsia="ru-RU"/>
        </w:rPr>
        <w:t>.</w:t>
      </w:r>
      <w:r w:rsidR="00DA6151" w:rsidRPr="00F30717">
        <w:rPr>
          <w:sz w:val="24"/>
          <w:szCs w:val="24"/>
          <w:lang w:eastAsia="ru-RU"/>
        </w:rPr>
        <w:t>1</w:t>
      </w:r>
      <w:r w:rsidRPr="00F30717">
        <w:rPr>
          <w:sz w:val="24"/>
          <w:szCs w:val="24"/>
          <w:lang w:eastAsia="ru-RU"/>
        </w:rPr>
        <w:t>.</w:t>
      </w:r>
      <w:r w:rsidR="0038323F" w:rsidRPr="00F30717">
        <w:rPr>
          <w:sz w:val="24"/>
          <w:szCs w:val="24"/>
          <w:lang w:eastAsia="ru-RU"/>
        </w:rPr>
        <w:t xml:space="preserve"> Планирование </w:t>
      </w:r>
      <w:r w:rsidR="00A63F99" w:rsidRPr="00F30717">
        <w:rPr>
          <w:sz w:val="24"/>
          <w:szCs w:val="24"/>
          <w:lang w:eastAsia="ru-RU"/>
        </w:rPr>
        <w:t>ремонтно</w:t>
      </w:r>
      <w:r w:rsidR="0038323F" w:rsidRPr="00F30717">
        <w:rPr>
          <w:sz w:val="24"/>
          <w:szCs w:val="24"/>
          <w:lang w:eastAsia="ru-RU"/>
        </w:rPr>
        <w:t xml:space="preserve">-восстановительных работ на объектах системы централизованного теплоснабжения </w:t>
      </w:r>
      <w:r w:rsidR="00812428" w:rsidRPr="00F30717">
        <w:rPr>
          <w:sz w:val="24"/>
          <w:szCs w:val="24"/>
          <w:lang w:eastAsia="ru-RU"/>
        </w:rPr>
        <w:t xml:space="preserve">в случае возникновения </w:t>
      </w:r>
      <w:r w:rsidR="00812428" w:rsidRPr="00F30717">
        <w:rPr>
          <w:sz w:val="24"/>
          <w:szCs w:val="24"/>
        </w:rPr>
        <w:t>аварийной ситуации</w:t>
      </w:r>
      <w:r w:rsidR="00812428" w:rsidRPr="00F30717">
        <w:rPr>
          <w:sz w:val="24"/>
          <w:szCs w:val="24"/>
          <w:lang w:eastAsia="ru-RU"/>
        </w:rPr>
        <w:t xml:space="preserve"> в</w:t>
      </w:r>
      <w:r w:rsidR="0038323F" w:rsidRPr="00F30717">
        <w:rPr>
          <w:sz w:val="24"/>
          <w:szCs w:val="24"/>
          <w:lang w:eastAsia="ru-RU"/>
        </w:rPr>
        <w:t xml:space="preserve"> </w:t>
      </w:r>
      <w:r w:rsidR="00812428" w:rsidRPr="00F30717">
        <w:rPr>
          <w:sz w:val="24"/>
          <w:szCs w:val="24"/>
        </w:rPr>
        <w:t xml:space="preserve">муниципальном образовании </w:t>
      </w:r>
      <w:r w:rsidR="00151DF7" w:rsidRPr="008B0F36">
        <w:rPr>
          <w:sz w:val="24"/>
          <w:szCs w:val="24"/>
        </w:rPr>
        <w:t>городского округа Люберцы</w:t>
      </w:r>
      <w:r w:rsidR="00812428" w:rsidRPr="00F30717">
        <w:rPr>
          <w:i/>
          <w:sz w:val="24"/>
          <w:szCs w:val="24"/>
        </w:rPr>
        <w:t xml:space="preserve"> </w:t>
      </w:r>
      <w:r w:rsidR="0038323F" w:rsidRPr="00F30717">
        <w:rPr>
          <w:sz w:val="24"/>
          <w:szCs w:val="24"/>
          <w:lang w:eastAsia="ru-RU"/>
        </w:rPr>
        <w:t xml:space="preserve">осуществляется </w:t>
      </w:r>
      <w:r w:rsidR="00812428" w:rsidRPr="00F30717">
        <w:rPr>
          <w:sz w:val="24"/>
          <w:szCs w:val="24"/>
          <w:lang w:eastAsia="ru-RU"/>
        </w:rPr>
        <w:t xml:space="preserve">лицом, ответственным за локализацию и ликвидацию происшествия, совместно администрацией </w:t>
      </w:r>
      <w:r w:rsidR="00812428" w:rsidRPr="00F30717">
        <w:rPr>
          <w:sz w:val="24"/>
          <w:szCs w:val="24"/>
        </w:rPr>
        <w:t xml:space="preserve">муниципального образования </w:t>
      </w:r>
      <w:r w:rsidR="00151DF7" w:rsidRPr="008B0F36">
        <w:rPr>
          <w:sz w:val="24"/>
          <w:szCs w:val="24"/>
        </w:rPr>
        <w:t>городского округа Люберцы</w:t>
      </w:r>
      <w:r w:rsidR="00812428" w:rsidRPr="00F30717">
        <w:rPr>
          <w:i/>
          <w:sz w:val="24"/>
          <w:szCs w:val="24"/>
        </w:rPr>
        <w:t xml:space="preserve"> </w:t>
      </w:r>
      <w:r w:rsidR="00812428" w:rsidRPr="00F30717">
        <w:rPr>
          <w:sz w:val="24"/>
          <w:szCs w:val="24"/>
          <w:lang w:eastAsia="ru-RU"/>
        </w:rPr>
        <w:t xml:space="preserve">и задействованными оперативными службами. </w:t>
      </w:r>
    </w:p>
    <w:p w14:paraId="1CD8BCCF" w14:textId="68EF21D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2</w:t>
      </w:r>
      <w:r w:rsidRPr="00F30717">
        <w:rPr>
          <w:sz w:val="24"/>
          <w:szCs w:val="24"/>
          <w:lang w:eastAsia="ru-RU"/>
        </w:rPr>
        <w:t>.</w:t>
      </w:r>
      <w:r w:rsidR="0038323F" w:rsidRPr="00F30717">
        <w:rPr>
          <w:sz w:val="24"/>
          <w:szCs w:val="24"/>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F30717">
        <w:rPr>
          <w:sz w:val="24"/>
          <w:szCs w:val="24"/>
        </w:rPr>
        <w:t>функционирующих в системах теплоснабжения</w:t>
      </w:r>
      <w:r w:rsidR="0038323F" w:rsidRPr="00F30717">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F30717">
        <w:rPr>
          <w:sz w:val="24"/>
          <w:szCs w:val="24"/>
          <w:lang w:eastAsia="ru-RU"/>
        </w:rPr>
        <w:t xml:space="preserve">администрации, </w:t>
      </w:r>
      <w:r w:rsidR="00B22BD4" w:rsidRPr="00F30717">
        <w:rPr>
          <w:sz w:val="24"/>
          <w:szCs w:val="24"/>
          <w:lang w:eastAsia="ru-RU"/>
        </w:rPr>
        <w:t xml:space="preserve">оперативных экстренных служб, других взаимосвязанных организаций, </w:t>
      </w:r>
      <w:r w:rsidR="00812428" w:rsidRPr="00F30717">
        <w:rPr>
          <w:sz w:val="24"/>
          <w:szCs w:val="24"/>
          <w:lang w:eastAsia="ru-RU"/>
        </w:rPr>
        <w:t>поставщиков энергоресурсов</w:t>
      </w:r>
      <w:r w:rsidR="00B22BD4" w:rsidRPr="00F30717">
        <w:rPr>
          <w:sz w:val="24"/>
          <w:szCs w:val="24"/>
          <w:lang w:eastAsia="ru-RU"/>
        </w:rPr>
        <w:t xml:space="preserve"> и потребителей тепла</w:t>
      </w:r>
      <w:r w:rsidR="00812428" w:rsidRPr="00F30717">
        <w:rPr>
          <w:sz w:val="24"/>
          <w:szCs w:val="24"/>
          <w:lang w:eastAsia="ru-RU"/>
        </w:rPr>
        <w:t xml:space="preserve">) </w:t>
      </w:r>
      <w:r w:rsidR="0038323F" w:rsidRPr="00F30717">
        <w:rPr>
          <w:sz w:val="24"/>
          <w:szCs w:val="24"/>
          <w:lang w:eastAsia="ru-RU"/>
        </w:rPr>
        <w:t xml:space="preserve">о </w:t>
      </w:r>
      <w:r w:rsidR="00812428" w:rsidRPr="00F30717">
        <w:rPr>
          <w:sz w:val="24"/>
          <w:szCs w:val="24"/>
          <w:lang w:eastAsia="ru-RU"/>
        </w:rPr>
        <w:t>происшествии</w:t>
      </w:r>
      <w:r w:rsidR="0038323F" w:rsidRPr="00F30717">
        <w:rPr>
          <w:sz w:val="24"/>
          <w:szCs w:val="24"/>
          <w:lang w:eastAsia="ru-RU"/>
        </w:rPr>
        <w:t xml:space="preserve"> осуществляется в соответствии с регламентами (инструкциями) по взаимодействию </w:t>
      </w:r>
      <w:r w:rsidR="004F1170" w:rsidRPr="00F30717">
        <w:rPr>
          <w:sz w:val="24"/>
          <w:szCs w:val="24"/>
          <w:lang w:eastAsia="ru-RU"/>
        </w:rPr>
        <w:t>аварийно</w:t>
      </w:r>
      <w:r w:rsidR="0038323F" w:rsidRPr="00F30717">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F30717" w:rsidRDefault="00EC033A" w:rsidP="005575C2">
      <w:pPr>
        <w:pStyle w:val="a5"/>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DA6151" w:rsidRPr="00F30717">
        <w:rPr>
          <w:sz w:val="24"/>
          <w:szCs w:val="24"/>
          <w:lang w:eastAsia="ru-RU"/>
        </w:rPr>
        <w:t>3</w:t>
      </w:r>
      <w:r w:rsidRPr="00F30717">
        <w:rPr>
          <w:sz w:val="24"/>
          <w:szCs w:val="24"/>
          <w:lang w:eastAsia="ru-RU"/>
        </w:rPr>
        <w:t>.</w:t>
      </w:r>
      <w:r w:rsidR="0038323F" w:rsidRPr="00F30717">
        <w:rPr>
          <w:sz w:val="24"/>
          <w:szCs w:val="24"/>
          <w:lang w:eastAsia="ru-RU"/>
        </w:rPr>
        <w:t xml:space="preserve"> В случае, если возникновение аварийных ситуаций на объектах централизованного теплоснабжения может повлиять на </w:t>
      </w:r>
      <w:r w:rsidR="00563CE2" w:rsidRPr="00F30717">
        <w:rPr>
          <w:sz w:val="24"/>
          <w:szCs w:val="24"/>
          <w:lang w:eastAsia="ru-RU"/>
        </w:rPr>
        <w:t>работоспособность</w:t>
      </w:r>
      <w:r w:rsidR="0038323F" w:rsidRPr="00F30717">
        <w:rPr>
          <w:sz w:val="24"/>
          <w:szCs w:val="24"/>
          <w:lang w:eastAsia="ru-RU"/>
        </w:rPr>
        <w:t xml:space="preserve"> иных смежных инженерных сетей и объектов, организации, </w:t>
      </w:r>
      <w:r w:rsidR="00B22BD4" w:rsidRPr="00F30717">
        <w:rPr>
          <w:sz w:val="24"/>
          <w:szCs w:val="24"/>
        </w:rPr>
        <w:t>функционирующие в системах теплоснабжения</w:t>
      </w:r>
      <w:r w:rsidR="00B22BD4" w:rsidRPr="00F30717">
        <w:rPr>
          <w:sz w:val="24"/>
          <w:szCs w:val="24"/>
          <w:lang w:eastAsia="ru-RU"/>
        </w:rPr>
        <w:t xml:space="preserve">, </w:t>
      </w:r>
      <w:r w:rsidR="0038323F" w:rsidRPr="00F30717">
        <w:rPr>
          <w:sz w:val="24"/>
          <w:szCs w:val="24"/>
          <w:lang w:eastAsia="ru-RU"/>
        </w:rPr>
        <w:t xml:space="preserve">оповещают </w:t>
      </w:r>
      <w:r w:rsidR="00B22BD4" w:rsidRPr="00F30717">
        <w:rPr>
          <w:sz w:val="24"/>
          <w:szCs w:val="24"/>
          <w:lang w:eastAsia="ru-RU"/>
        </w:rPr>
        <w:t xml:space="preserve">владельцев коммуникаций, смежных с поврежденной о происшествии </w:t>
      </w:r>
      <w:r w:rsidR="0038323F" w:rsidRPr="00F30717">
        <w:rPr>
          <w:sz w:val="24"/>
          <w:szCs w:val="24"/>
          <w:lang w:eastAsia="ru-RU"/>
        </w:rPr>
        <w:t xml:space="preserve">через </w:t>
      </w:r>
      <w:r w:rsidR="00B22BD4" w:rsidRPr="00F30717">
        <w:rPr>
          <w:sz w:val="24"/>
          <w:szCs w:val="24"/>
          <w:lang w:eastAsia="ru-RU"/>
        </w:rPr>
        <w:t>свои аварийно-диспетчерские службы</w:t>
      </w:r>
      <w:r w:rsidR="0038323F" w:rsidRPr="00F30717">
        <w:rPr>
          <w:sz w:val="24"/>
          <w:szCs w:val="24"/>
          <w:lang w:eastAsia="ru-RU"/>
        </w:rPr>
        <w:t>.</w:t>
      </w:r>
    </w:p>
    <w:p w14:paraId="59B0E533" w14:textId="0154A8A4" w:rsidR="00DA615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lastRenderedPageBreak/>
        <w:t>2.</w:t>
      </w:r>
      <w:r w:rsidR="003614E5" w:rsidRPr="00F30717">
        <w:rPr>
          <w:sz w:val="24"/>
          <w:szCs w:val="24"/>
          <w:lang w:eastAsia="ru-RU"/>
        </w:rPr>
        <w:t>3.4</w:t>
      </w:r>
      <w:r w:rsidRPr="00F30717">
        <w:rPr>
          <w:sz w:val="24"/>
          <w:szCs w:val="24"/>
          <w:lang w:eastAsia="ru-RU"/>
        </w:rPr>
        <w:t>.</w:t>
      </w:r>
      <w:r w:rsidR="003614E5" w:rsidRPr="00F30717">
        <w:rPr>
          <w:sz w:val="24"/>
          <w:szCs w:val="24"/>
          <w:lang w:eastAsia="ru-RU"/>
        </w:rPr>
        <w:t xml:space="preserve"> </w:t>
      </w:r>
      <w:r w:rsidR="00DA6151" w:rsidRPr="00F30717">
        <w:rPr>
          <w:sz w:val="24"/>
          <w:szCs w:val="24"/>
          <w:lang w:eastAsia="ru-RU"/>
        </w:rPr>
        <w:t>Приложением №1 к </w:t>
      </w:r>
      <w:r w:rsidR="00F30717">
        <w:rPr>
          <w:sz w:val="24"/>
          <w:szCs w:val="24"/>
          <w:lang w:eastAsia="ru-RU"/>
        </w:rPr>
        <w:t xml:space="preserve"> </w:t>
      </w:r>
      <w:r w:rsidR="00DA6151" w:rsidRPr="00F30717">
        <w:rPr>
          <w:sz w:val="24"/>
          <w:szCs w:val="24"/>
          <w:lang w:eastAsia="ru-RU"/>
        </w:rPr>
        <w:t>«</w:t>
      </w:r>
      <w:hyperlink r:id="rId22" w:anchor="block_1000" w:history="1">
        <w:r w:rsidR="00DA6151" w:rsidRPr="00F30717">
          <w:rPr>
            <w:sz w:val="24"/>
            <w:szCs w:val="24"/>
            <w:lang w:eastAsia="ru-RU"/>
          </w:rPr>
          <w:t>Правилам</w:t>
        </w:r>
      </w:hyperlink>
      <w:r w:rsidR="00DA6151" w:rsidRPr="00F30717">
        <w:rPr>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F30717">
        <w:rPr>
          <w:sz w:val="24"/>
          <w:szCs w:val="24"/>
          <w:lang w:eastAsia="ru-RU"/>
        </w:rPr>
        <w:t>№</w:t>
      </w:r>
      <w:r w:rsidR="00F30717">
        <w:rPr>
          <w:sz w:val="24"/>
          <w:szCs w:val="24"/>
          <w:lang w:eastAsia="ru-RU"/>
        </w:rPr>
        <w:t xml:space="preserve"> 354 «</w:t>
      </w:r>
      <w:r w:rsidR="00DA6151" w:rsidRPr="00F30717">
        <w:rPr>
          <w:sz w:val="24"/>
          <w:szCs w:val="24"/>
          <w:lang w:eastAsia="ru-RU"/>
        </w:rPr>
        <w:t>О предоставлении коммунальных услуг собственникам и пользователям помещений в многокварт</w:t>
      </w:r>
      <w:r w:rsidR="00F30717">
        <w:rPr>
          <w:sz w:val="24"/>
          <w:szCs w:val="24"/>
          <w:lang w:eastAsia="ru-RU"/>
        </w:rPr>
        <w:t>ирных домах и жилых домов»</w:t>
      </w:r>
      <w:r w:rsidR="00DA6151" w:rsidRPr="00F30717">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777777"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33339BB8" w14:textId="38114213" w:rsidR="00DA6151" w:rsidRPr="00F30717" w:rsidRDefault="00DA615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горячее водоснабжение - 4 часа единовременно, при аварии на тупиковой магистрали - 24 час</w:t>
      </w:r>
      <w:r w:rsidR="00ED0B91" w:rsidRPr="00F30717">
        <w:rPr>
          <w:sz w:val="24"/>
          <w:szCs w:val="24"/>
          <w:lang w:eastAsia="ru-RU"/>
        </w:rPr>
        <w:t xml:space="preserve">а </w:t>
      </w:r>
      <w:r w:rsidR="00F30717">
        <w:rPr>
          <w:sz w:val="24"/>
          <w:szCs w:val="24"/>
          <w:lang w:eastAsia="ru-RU"/>
        </w:rPr>
        <w:t>подряд</w:t>
      </w:r>
      <w:r w:rsidR="00ED0B91" w:rsidRPr="00F30717">
        <w:rPr>
          <w:sz w:val="24"/>
          <w:szCs w:val="24"/>
          <w:lang w:eastAsia="ru-RU"/>
        </w:rPr>
        <w:t>.</w:t>
      </w:r>
    </w:p>
    <w:p w14:paraId="0039A6A4" w14:textId="6B9F90D5" w:rsidR="00ED0B91"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ED0B91" w:rsidRPr="00F30717">
        <w:rPr>
          <w:sz w:val="24"/>
          <w:szCs w:val="24"/>
          <w:lang w:eastAsia="ru-RU"/>
        </w:rPr>
        <w:t>.3.5</w:t>
      </w:r>
      <w:r w:rsidRPr="00F30717">
        <w:rPr>
          <w:sz w:val="24"/>
          <w:szCs w:val="24"/>
          <w:lang w:eastAsia="ru-RU"/>
        </w:rPr>
        <w:t>.</w:t>
      </w:r>
      <w:r w:rsidR="00ED0B91" w:rsidRPr="00F30717">
        <w:rPr>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130649AF" w:rsidR="00ED0B91" w:rsidRPr="00F30717" w:rsidRDefault="00ED0B91"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Среднее время </w:t>
      </w:r>
      <w:r w:rsidR="0010004D" w:rsidRPr="00F30717">
        <w:rPr>
          <w:sz w:val="24"/>
          <w:szCs w:val="24"/>
          <w:lang w:eastAsia="ru-RU"/>
        </w:rPr>
        <w:t xml:space="preserve">на проведение работ по </w:t>
      </w:r>
      <w:r w:rsidRPr="00F30717">
        <w:rPr>
          <w:sz w:val="24"/>
          <w:szCs w:val="24"/>
          <w:lang w:eastAsia="ru-RU"/>
        </w:rPr>
        <w:t>восстановлени</w:t>
      </w:r>
      <w:r w:rsidR="0010004D" w:rsidRPr="00F30717">
        <w:rPr>
          <w:sz w:val="24"/>
          <w:szCs w:val="24"/>
          <w:lang w:eastAsia="ru-RU"/>
        </w:rPr>
        <w:t>ю</w:t>
      </w:r>
      <w:r w:rsidRPr="00F30717">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w:t>
      </w:r>
      <w:r w:rsidR="0054530C" w:rsidRPr="00F30717">
        <w:rPr>
          <w:sz w:val="24"/>
          <w:szCs w:val="24"/>
          <w:lang w:eastAsia="ru-RU"/>
        </w:rPr>
        <w:fldChar w:fldCharType="begin"/>
      </w:r>
      <w:r w:rsidR="0054530C" w:rsidRPr="00F30717">
        <w:rPr>
          <w:sz w:val="24"/>
          <w:szCs w:val="24"/>
          <w:lang w:eastAsia="ru-RU"/>
        </w:rPr>
        <w:instrText xml:space="preserve"> REF _Ref190963581 \h  \* MERGEFORMAT </w:instrText>
      </w:r>
      <w:r w:rsidR="0054530C" w:rsidRPr="00F30717">
        <w:rPr>
          <w:sz w:val="24"/>
          <w:szCs w:val="24"/>
          <w:lang w:eastAsia="ru-RU"/>
        </w:rPr>
      </w:r>
      <w:r w:rsidR="0054530C" w:rsidRPr="00F30717">
        <w:rPr>
          <w:sz w:val="24"/>
          <w:szCs w:val="24"/>
          <w:lang w:eastAsia="ru-RU"/>
        </w:rPr>
        <w:fldChar w:fldCharType="separate"/>
      </w:r>
      <w:r w:rsidR="00D34609" w:rsidRPr="00D34609">
        <w:rPr>
          <w:bCs/>
          <w:sz w:val="24"/>
          <w:szCs w:val="24"/>
        </w:rPr>
        <w:t>Таблица</w:t>
      </w:r>
      <w:r w:rsidR="00D34609" w:rsidRPr="00D34609">
        <w:rPr>
          <w:bCs/>
          <w:noProof/>
          <w:sz w:val="24"/>
          <w:szCs w:val="24"/>
        </w:rPr>
        <w:t xml:space="preserve"> 2.</w:t>
      </w:r>
      <w:r w:rsidR="00D34609" w:rsidRPr="00D34609">
        <w:rPr>
          <w:bCs/>
          <w:sz w:val="24"/>
          <w:szCs w:val="24"/>
        </w:rPr>
        <w:t>3</w:t>
      </w:r>
      <w:r w:rsidR="00D34609" w:rsidRPr="00D34609">
        <w:rPr>
          <w:bCs/>
          <w:noProof/>
          <w:sz w:val="24"/>
          <w:szCs w:val="24"/>
        </w:rPr>
        <w:t>.</w:t>
      </w:r>
      <w:r w:rsidR="00D34609">
        <w:rPr>
          <w:b/>
          <w:bCs/>
          <w:noProof/>
          <w:sz w:val="24"/>
          <w:szCs w:val="24"/>
        </w:rPr>
        <w:t>1</w:t>
      </w:r>
      <w:r w:rsidR="0054530C" w:rsidRPr="00F30717">
        <w:rPr>
          <w:sz w:val="24"/>
          <w:szCs w:val="24"/>
          <w:lang w:eastAsia="ru-RU"/>
        </w:rPr>
        <w:fldChar w:fldCharType="end"/>
      </w:r>
      <w:r w:rsidR="00DD1122" w:rsidRPr="00F30717">
        <w:rPr>
          <w:sz w:val="24"/>
          <w:szCs w:val="24"/>
          <w:lang w:eastAsia="ru-RU"/>
        </w:rPr>
        <w:t xml:space="preserve">. </w:t>
      </w:r>
    </w:p>
    <w:p w14:paraId="168AB08C" w14:textId="73458B26" w:rsidR="00ED0B91" w:rsidRPr="00F30717" w:rsidRDefault="00ED0B91" w:rsidP="005575C2">
      <w:pPr>
        <w:pStyle w:val="a5"/>
        <w:ind w:left="0" w:firstLine="567"/>
        <w:jc w:val="both"/>
        <w:rPr>
          <w:sz w:val="24"/>
          <w:szCs w:val="24"/>
          <w:lang w:eastAsia="ru-RU"/>
        </w:rPr>
      </w:pPr>
      <w:bookmarkStart w:id="68" w:name="_Ref190963581"/>
      <w:bookmarkStart w:id="69" w:name="_Toc195101141"/>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D34609">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D34609">
        <w:rPr>
          <w:b/>
          <w:bCs/>
          <w:noProof/>
          <w:sz w:val="24"/>
          <w:szCs w:val="24"/>
        </w:rPr>
        <w:t>1</w:t>
      </w:r>
      <w:r w:rsidRPr="00F30717">
        <w:rPr>
          <w:b/>
          <w:bCs/>
          <w:noProof/>
          <w:sz w:val="24"/>
          <w:szCs w:val="24"/>
        </w:rPr>
        <w:fldChar w:fldCharType="end"/>
      </w:r>
      <w:bookmarkEnd w:id="68"/>
      <w:r w:rsidRPr="00F30717">
        <w:rPr>
          <w:sz w:val="24"/>
          <w:szCs w:val="24"/>
        </w:rPr>
        <w:t xml:space="preserve"> - </w:t>
      </w:r>
      <w:r w:rsidR="0010004D" w:rsidRPr="00F30717">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Pr>
          <w:sz w:val="24"/>
          <w:szCs w:val="24"/>
          <w:lang w:eastAsia="ru-RU"/>
        </w:rPr>
        <w:t>.</w:t>
      </w:r>
      <w:bookmarkEnd w:id="69"/>
    </w:p>
    <w:tbl>
      <w:tblPr>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ED0B91" w:rsidRPr="00F30717" w14:paraId="5133826C" w14:textId="77777777" w:rsidTr="0010004D">
        <w:trPr>
          <w:trHeight w:val="183"/>
        </w:trPr>
        <w:tc>
          <w:tcPr>
            <w:tcW w:w="1988" w:type="dxa"/>
            <w:vAlign w:val="center"/>
          </w:tcPr>
          <w:p w14:paraId="01D0BA14" w14:textId="70C5F376" w:rsidR="00ED0B91" w:rsidRPr="00F30717" w:rsidRDefault="00ED0B91" w:rsidP="005575C2">
            <w:pPr>
              <w:pStyle w:val="TableParagraph"/>
              <w:tabs>
                <w:tab w:val="left" w:pos="2589"/>
              </w:tabs>
              <w:spacing w:before="46"/>
              <w:ind w:left="38"/>
              <w:jc w:val="center"/>
              <w:rPr>
                <w:b/>
                <w:sz w:val="24"/>
                <w:szCs w:val="24"/>
              </w:rPr>
            </w:pPr>
            <w:r w:rsidRPr="00F30717">
              <w:rPr>
                <w:b/>
                <w:sz w:val="24"/>
                <w:szCs w:val="24"/>
              </w:rPr>
              <w:t>Диаметр труб d, м</w:t>
            </w:r>
          </w:p>
        </w:tc>
        <w:tc>
          <w:tcPr>
            <w:tcW w:w="4809" w:type="dxa"/>
            <w:vAlign w:val="center"/>
          </w:tcPr>
          <w:p w14:paraId="3F7F5440" w14:textId="4092BB96" w:rsidR="00ED0B91" w:rsidRPr="00F30717" w:rsidRDefault="00ED0B91" w:rsidP="005575C2">
            <w:pPr>
              <w:pStyle w:val="TableParagraph"/>
              <w:tabs>
                <w:tab w:val="left" w:pos="2589"/>
              </w:tabs>
              <w:spacing w:before="46"/>
              <w:ind w:left="38"/>
              <w:jc w:val="center"/>
              <w:rPr>
                <w:b/>
                <w:sz w:val="24"/>
                <w:szCs w:val="24"/>
              </w:rPr>
            </w:pPr>
            <w:r w:rsidRPr="00F30717">
              <w:rPr>
                <w:b/>
                <w:sz w:val="24"/>
                <w:szCs w:val="24"/>
              </w:rPr>
              <w:t>Расстояние между секционирующими задвижками l, км</w:t>
            </w:r>
          </w:p>
        </w:tc>
        <w:tc>
          <w:tcPr>
            <w:tcW w:w="2984" w:type="dxa"/>
            <w:vAlign w:val="center"/>
          </w:tcPr>
          <w:p w14:paraId="12D003EE" w14:textId="0D28EA34" w:rsidR="00ED0B91" w:rsidRPr="00F30717" w:rsidRDefault="00ED0B91" w:rsidP="005575C2">
            <w:pPr>
              <w:pStyle w:val="TableParagraph"/>
              <w:tabs>
                <w:tab w:val="left" w:pos="2589"/>
              </w:tabs>
              <w:spacing w:before="46"/>
              <w:ind w:left="38"/>
              <w:jc w:val="center"/>
              <w:rPr>
                <w:b/>
                <w:sz w:val="24"/>
                <w:szCs w:val="24"/>
              </w:rPr>
            </w:pPr>
            <w:r w:rsidRPr="00F30717">
              <w:rPr>
                <w:b/>
                <w:sz w:val="24"/>
                <w:szCs w:val="24"/>
              </w:rPr>
              <w:t>Среднее время восстановления, ч</w:t>
            </w:r>
          </w:p>
        </w:tc>
      </w:tr>
      <w:tr w:rsidR="00ED0B91" w:rsidRPr="00F30717" w14:paraId="3A2396B1" w14:textId="77777777" w:rsidTr="0010004D">
        <w:trPr>
          <w:trHeight w:val="70"/>
        </w:trPr>
        <w:tc>
          <w:tcPr>
            <w:tcW w:w="1988" w:type="dxa"/>
          </w:tcPr>
          <w:p w14:paraId="11957EE0" w14:textId="77777777" w:rsidR="00ED0B91" w:rsidRPr="00F30717" w:rsidRDefault="00ED0B91" w:rsidP="005575C2">
            <w:pPr>
              <w:pStyle w:val="TableParagraph"/>
              <w:spacing w:before="52"/>
              <w:ind w:left="8" w:right="5"/>
              <w:jc w:val="center"/>
              <w:rPr>
                <w:sz w:val="24"/>
                <w:szCs w:val="24"/>
              </w:rPr>
            </w:pPr>
            <w:r w:rsidRPr="00F30717">
              <w:rPr>
                <w:sz w:val="24"/>
                <w:szCs w:val="24"/>
              </w:rPr>
              <w:t>0,1-0,2</w:t>
            </w:r>
          </w:p>
        </w:tc>
        <w:tc>
          <w:tcPr>
            <w:tcW w:w="4809" w:type="dxa"/>
          </w:tcPr>
          <w:p w14:paraId="2F3100D0" w14:textId="77777777" w:rsidR="00ED0B91" w:rsidRPr="00F30717" w:rsidRDefault="00ED0B91" w:rsidP="005575C2">
            <w:pPr>
              <w:pStyle w:val="TableParagraph"/>
              <w:spacing w:before="52"/>
              <w:ind w:left="7" w:right="2"/>
              <w:jc w:val="center"/>
              <w:rPr>
                <w:sz w:val="24"/>
                <w:szCs w:val="24"/>
              </w:rPr>
            </w:pPr>
            <w:r w:rsidRPr="00F30717">
              <w:rPr>
                <w:sz w:val="24"/>
                <w:szCs w:val="24"/>
              </w:rPr>
              <w:t>-</w:t>
            </w:r>
          </w:p>
        </w:tc>
        <w:tc>
          <w:tcPr>
            <w:tcW w:w="2984" w:type="dxa"/>
          </w:tcPr>
          <w:p w14:paraId="05F8F033" w14:textId="77777777" w:rsidR="00ED0B91" w:rsidRPr="00F30717" w:rsidRDefault="00ED0B91" w:rsidP="005575C2">
            <w:pPr>
              <w:pStyle w:val="TableParagraph"/>
              <w:spacing w:before="52"/>
              <w:ind w:left="0"/>
              <w:jc w:val="center"/>
              <w:rPr>
                <w:sz w:val="24"/>
                <w:szCs w:val="24"/>
              </w:rPr>
            </w:pPr>
            <w:r w:rsidRPr="00F30717">
              <w:rPr>
                <w:sz w:val="24"/>
                <w:szCs w:val="24"/>
              </w:rPr>
              <w:t>5</w:t>
            </w:r>
          </w:p>
        </w:tc>
      </w:tr>
      <w:tr w:rsidR="00ED0B91" w:rsidRPr="00F30717" w14:paraId="0ED3B9D8" w14:textId="77777777" w:rsidTr="0010004D">
        <w:trPr>
          <w:trHeight w:val="70"/>
        </w:trPr>
        <w:tc>
          <w:tcPr>
            <w:tcW w:w="1988" w:type="dxa"/>
          </w:tcPr>
          <w:p w14:paraId="0258C6B1" w14:textId="77777777" w:rsidR="00ED0B91" w:rsidRPr="00F30717" w:rsidRDefault="00ED0B91" w:rsidP="005575C2">
            <w:pPr>
              <w:pStyle w:val="TableParagraph"/>
              <w:spacing w:before="52"/>
              <w:ind w:left="8" w:right="5"/>
              <w:jc w:val="center"/>
              <w:rPr>
                <w:sz w:val="24"/>
                <w:szCs w:val="24"/>
              </w:rPr>
            </w:pPr>
            <w:r w:rsidRPr="00F30717">
              <w:rPr>
                <w:sz w:val="24"/>
                <w:szCs w:val="24"/>
              </w:rPr>
              <w:t>0,4-0,5</w:t>
            </w:r>
          </w:p>
        </w:tc>
        <w:tc>
          <w:tcPr>
            <w:tcW w:w="4809" w:type="dxa"/>
          </w:tcPr>
          <w:p w14:paraId="22CB253B" w14:textId="77777777" w:rsidR="00ED0B91" w:rsidRPr="00F30717" w:rsidRDefault="00ED0B91" w:rsidP="005575C2">
            <w:pPr>
              <w:pStyle w:val="TableParagraph"/>
              <w:spacing w:before="52"/>
              <w:ind w:left="7"/>
              <w:jc w:val="center"/>
              <w:rPr>
                <w:sz w:val="24"/>
                <w:szCs w:val="24"/>
              </w:rPr>
            </w:pPr>
            <w:r w:rsidRPr="00F30717">
              <w:rPr>
                <w:sz w:val="24"/>
                <w:szCs w:val="24"/>
              </w:rPr>
              <w:t>1,5</w:t>
            </w:r>
          </w:p>
        </w:tc>
        <w:tc>
          <w:tcPr>
            <w:tcW w:w="2984" w:type="dxa"/>
          </w:tcPr>
          <w:p w14:paraId="6660135D" w14:textId="77777777" w:rsidR="00ED0B91" w:rsidRPr="00F30717" w:rsidRDefault="00ED0B91" w:rsidP="005575C2">
            <w:pPr>
              <w:pStyle w:val="TableParagraph"/>
              <w:spacing w:before="52"/>
              <w:ind w:left="0"/>
              <w:jc w:val="center"/>
              <w:rPr>
                <w:sz w:val="24"/>
                <w:szCs w:val="24"/>
              </w:rPr>
            </w:pPr>
            <w:r w:rsidRPr="00F30717">
              <w:rPr>
                <w:sz w:val="24"/>
                <w:szCs w:val="24"/>
              </w:rPr>
              <w:t>10-12</w:t>
            </w:r>
          </w:p>
        </w:tc>
      </w:tr>
      <w:tr w:rsidR="00ED0B91" w:rsidRPr="00F30717" w14:paraId="7A7F5BB5" w14:textId="77777777" w:rsidTr="0010004D">
        <w:trPr>
          <w:trHeight w:val="70"/>
        </w:trPr>
        <w:tc>
          <w:tcPr>
            <w:tcW w:w="1988" w:type="dxa"/>
          </w:tcPr>
          <w:p w14:paraId="6B8D4BE3" w14:textId="77777777" w:rsidR="00ED0B91" w:rsidRPr="00F30717" w:rsidRDefault="00ED0B91" w:rsidP="005575C2">
            <w:pPr>
              <w:pStyle w:val="TableParagraph"/>
              <w:spacing w:before="52"/>
              <w:ind w:left="8" w:right="3"/>
              <w:jc w:val="center"/>
              <w:rPr>
                <w:sz w:val="24"/>
                <w:szCs w:val="24"/>
              </w:rPr>
            </w:pPr>
            <w:r w:rsidRPr="00F30717">
              <w:rPr>
                <w:sz w:val="24"/>
                <w:szCs w:val="24"/>
              </w:rPr>
              <w:t>0,6</w:t>
            </w:r>
          </w:p>
        </w:tc>
        <w:tc>
          <w:tcPr>
            <w:tcW w:w="4809" w:type="dxa"/>
          </w:tcPr>
          <w:p w14:paraId="26A53B0D"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2BD737AB" w14:textId="77777777" w:rsidR="00ED0B91" w:rsidRPr="00F30717" w:rsidRDefault="00ED0B91" w:rsidP="005575C2">
            <w:pPr>
              <w:pStyle w:val="TableParagraph"/>
              <w:spacing w:before="52"/>
              <w:ind w:left="0"/>
              <w:jc w:val="center"/>
              <w:rPr>
                <w:sz w:val="24"/>
                <w:szCs w:val="24"/>
              </w:rPr>
            </w:pPr>
            <w:r w:rsidRPr="00F30717">
              <w:rPr>
                <w:sz w:val="24"/>
                <w:szCs w:val="24"/>
              </w:rPr>
              <w:t>17-22</w:t>
            </w:r>
          </w:p>
        </w:tc>
      </w:tr>
      <w:tr w:rsidR="00ED0B91" w:rsidRPr="00F30717" w14:paraId="48BCC311" w14:textId="77777777" w:rsidTr="0010004D">
        <w:trPr>
          <w:trHeight w:val="70"/>
        </w:trPr>
        <w:tc>
          <w:tcPr>
            <w:tcW w:w="1988" w:type="dxa"/>
          </w:tcPr>
          <w:p w14:paraId="02EE1EA0" w14:textId="77777777" w:rsidR="00ED0B91" w:rsidRPr="00F30717" w:rsidRDefault="00ED0B91" w:rsidP="005575C2">
            <w:pPr>
              <w:pStyle w:val="TableParagraph"/>
              <w:spacing w:before="52"/>
              <w:ind w:left="8"/>
              <w:jc w:val="center"/>
              <w:rPr>
                <w:sz w:val="24"/>
                <w:szCs w:val="24"/>
              </w:rPr>
            </w:pPr>
            <w:r w:rsidRPr="00F30717">
              <w:rPr>
                <w:sz w:val="24"/>
                <w:szCs w:val="24"/>
              </w:rPr>
              <w:t>1</w:t>
            </w:r>
          </w:p>
        </w:tc>
        <w:tc>
          <w:tcPr>
            <w:tcW w:w="4809" w:type="dxa"/>
          </w:tcPr>
          <w:p w14:paraId="04199AF3"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6559FFF2" w14:textId="77777777" w:rsidR="00ED0B91" w:rsidRPr="00F30717" w:rsidRDefault="00ED0B91" w:rsidP="005575C2">
            <w:pPr>
              <w:pStyle w:val="TableParagraph"/>
              <w:spacing w:before="52"/>
              <w:ind w:left="0"/>
              <w:jc w:val="center"/>
              <w:rPr>
                <w:sz w:val="24"/>
                <w:szCs w:val="24"/>
              </w:rPr>
            </w:pPr>
            <w:r w:rsidRPr="00F30717">
              <w:rPr>
                <w:sz w:val="24"/>
                <w:szCs w:val="24"/>
              </w:rPr>
              <w:t>27-36</w:t>
            </w:r>
          </w:p>
        </w:tc>
      </w:tr>
      <w:tr w:rsidR="00ED0B91" w:rsidRPr="00F30717" w14:paraId="0004AEB6" w14:textId="77777777" w:rsidTr="0010004D">
        <w:trPr>
          <w:trHeight w:val="70"/>
        </w:trPr>
        <w:tc>
          <w:tcPr>
            <w:tcW w:w="1988" w:type="dxa"/>
          </w:tcPr>
          <w:p w14:paraId="0C943DC4" w14:textId="77777777" w:rsidR="00ED0B91" w:rsidRPr="00F30717" w:rsidRDefault="00ED0B91" w:rsidP="005575C2">
            <w:pPr>
              <w:pStyle w:val="TableParagraph"/>
              <w:spacing w:before="52"/>
              <w:ind w:left="8" w:right="3"/>
              <w:jc w:val="center"/>
              <w:rPr>
                <w:sz w:val="24"/>
                <w:szCs w:val="24"/>
              </w:rPr>
            </w:pPr>
            <w:r w:rsidRPr="00F30717">
              <w:rPr>
                <w:sz w:val="24"/>
                <w:szCs w:val="24"/>
              </w:rPr>
              <w:t>1,4</w:t>
            </w:r>
          </w:p>
        </w:tc>
        <w:tc>
          <w:tcPr>
            <w:tcW w:w="4809" w:type="dxa"/>
          </w:tcPr>
          <w:p w14:paraId="2E1252D5" w14:textId="77777777" w:rsidR="00ED0B91" w:rsidRPr="00F30717" w:rsidRDefault="00ED0B91" w:rsidP="005575C2">
            <w:pPr>
              <w:pStyle w:val="TableParagraph"/>
              <w:spacing w:before="52"/>
              <w:ind w:left="7" w:right="2"/>
              <w:jc w:val="center"/>
              <w:rPr>
                <w:sz w:val="24"/>
                <w:szCs w:val="24"/>
              </w:rPr>
            </w:pPr>
            <w:r w:rsidRPr="00F30717">
              <w:rPr>
                <w:sz w:val="24"/>
                <w:szCs w:val="24"/>
              </w:rPr>
              <w:t>2-3</w:t>
            </w:r>
          </w:p>
        </w:tc>
        <w:tc>
          <w:tcPr>
            <w:tcW w:w="2984" w:type="dxa"/>
          </w:tcPr>
          <w:p w14:paraId="10008BED" w14:textId="77777777" w:rsidR="00ED0B91" w:rsidRPr="00F30717" w:rsidRDefault="00ED0B91" w:rsidP="005575C2">
            <w:pPr>
              <w:pStyle w:val="TableParagraph"/>
              <w:spacing w:before="52"/>
              <w:ind w:left="0"/>
              <w:jc w:val="center"/>
              <w:rPr>
                <w:sz w:val="24"/>
                <w:szCs w:val="24"/>
              </w:rPr>
            </w:pPr>
            <w:r w:rsidRPr="00F30717">
              <w:rPr>
                <w:sz w:val="24"/>
                <w:szCs w:val="24"/>
              </w:rPr>
              <w:t>38-51</w:t>
            </w:r>
          </w:p>
        </w:tc>
      </w:tr>
    </w:tbl>
    <w:p w14:paraId="0600791F" w14:textId="6A0E65E6" w:rsidR="00B22BD4" w:rsidRPr="00F30717" w:rsidRDefault="00EC033A"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2</w:t>
      </w:r>
      <w:r w:rsidR="0038323F" w:rsidRPr="00F30717">
        <w:rPr>
          <w:sz w:val="24"/>
          <w:szCs w:val="24"/>
          <w:lang w:eastAsia="ru-RU"/>
        </w:rPr>
        <w:t>.</w:t>
      </w:r>
      <w:r w:rsidR="00812428" w:rsidRPr="00F30717">
        <w:rPr>
          <w:sz w:val="24"/>
          <w:szCs w:val="24"/>
          <w:lang w:eastAsia="ru-RU"/>
        </w:rPr>
        <w:t>3</w:t>
      </w:r>
      <w:r w:rsidR="0038323F" w:rsidRPr="00F30717">
        <w:rPr>
          <w:sz w:val="24"/>
          <w:szCs w:val="24"/>
          <w:lang w:eastAsia="ru-RU"/>
        </w:rPr>
        <w:t>.</w:t>
      </w:r>
      <w:r w:rsidR="0010004D" w:rsidRPr="00F30717">
        <w:rPr>
          <w:sz w:val="24"/>
          <w:szCs w:val="24"/>
          <w:lang w:eastAsia="ru-RU"/>
        </w:rPr>
        <w:t>6</w:t>
      </w:r>
      <w:r w:rsidRPr="00F30717">
        <w:rPr>
          <w:sz w:val="24"/>
          <w:szCs w:val="24"/>
          <w:lang w:eastAsia="ru-RU"/>
        </w:rPr>
        <w:t>.</w:t>
      </w:r>
      <w:r w:rsidR="0038323F" w:rsidRPr="00F30717">
        <w:rPr>
          <w:sz w:val="24"/>
          <w:szCs w:val="24"/>
          <w:lang w:eastAsia="ru-RU"/>
        </w:rPr>
        <w:t xml:space="preserve"> </w:t>
      </w:r>
      <w:bookmarkStart w:id="70" w:name="_Hlk117868676"/>
      <w:r w:rsidR="0010004D" w:rsidRPr="00F30717">
        <w:rPr>
          <w:sz w:val="24"/>
          <w:szCs w:val="24"/>
          <w:lang w:eastAsia="ru-RU"/>
        </w:rPr>
        <w:t xml:space="preserve">Значение нормативного времени на устранения аварийной ситуации устанавливается в </w:t>
      </w:r>
      <w:r w:rsidR="0038323F" w:rsidRPr="00F30717">
        <w:rPr>
          <w:sz w:val="24"/>
          <w:szCs w:val="24"/>
          <w:lang w:eastAsia="ru-RU"/>
        </w:rPr>
        <w:t xml:space="preserve">зависимости от температуры наружного воздуха </w:t>
      </w:r>
      <w:r w:rsidR="0010004D" w:rsidRPr="00F30717">
        <w:rPr>
          <w:sz w:val="24"/>
          <w:szCs w:val="24"/>
          <w:lang w:eastAsia="ru-RU"/>
        </w:rPr>
        <w:t>и температуры в жилых помещениях</w:t>
      </w:r>
      <w:r w:rsidR="0038323F" w:rsidRPr="00F30717">
        <w:rPr>
          <w:sz w:val="24"/>
          <w:szCs w:val="24"/>
          <w:lang w:eastAsia="ru-RU"/>
        </w:rPr>
        <w:t xml:space="preserve">. </w:t>
      </w:r>
    </w:p>
    <w:p w14:paraId="649AEF28" w14:textId="388F08EC" w:rsidR="0038323F" w:rsidRPr="00F30717" w:rsidRDefault="0010004D" w:rsidP="005575C2">
      <w:pPr>
        <w:pStyle w:val="a5"/>
        <w:tabs>
          <w:tab w:val="left" w:pos="9639"/>
        </w:tabs>
        <w:spacing w:line="276" w:lineRule="auto"/>
        <w:ind w:left="0" w:right="142" w:firstLine="567"/>
        <w:jc w:val="both"/>
        <w:rPr>
          <w:sz w:val="24"/>
          <w:szCs w:val="24"/>
          <w:lang w:eastAsia="ru-RU"/>
        </w:rPr>
      </w:pPr>
      <w:r w:rsidRPr="00F30717">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F30717">
        <w:rPr>
          <w:sz w:val="24"/>
          <w:szCs w:val="24"/>
          <w:lang w:eastAsia="ru-RU"/>
        </w:rPr>
        <w:t>пр</w:t>
      </w:r>
      <w:r w:rsidR="00B22BD4" w:rsidRPr="00F30717">
        <w:rPr>
          <w:sz w:val="24"/>
          <w:szCs w:val="24"/>
          <w:lang w:eastAsia="ru-RU"/>
        </w:rPr>
        <w:t xml:space="preserve">едставлено </w:t>
      </w:r>
      <w:r w:rsidR="0038323F" w:rsidRPr="00F30717">
        <w:rPr>
          <w:sz w:val="24"/>
          <w:szCs w:val="24"/>
          <w:lang w:eastAsia="ru-RU"/>
        </w:rPr>
        <w:t>в таблице</w:t>
      </w:r>
      <w:bookmarkEnd w:id="70"/>
      <w:r w:rsidR="0054530C" w:rsidRPr="00F30717">
        <w:rPr>
          <w:sz w:val="24"/>
          <w:szCs w:val="24"/>
          <w:lang w:eastAsia="ru-RU"/>
        </w:rPr>
        <w:fldChar w:fldCharType="begin"/>
      </w:r>
      <w:r w:rsidR="0054530C" w:rsidRPr="00F30717">
        <w:rPr>
          <w:sz w:val="24"/>
          <w:szCs w:val="24"/>
          <w:lang w:eastAsia="ru-RU"/>
        </w:rPr>
        <w:instrText xml:space="preserve"> REF _Ref190963612 \h  \* MERGEFORMAT </w:instrText>
      </w:r>
      <w:r w:rsidR="0054530C" w:rsidRPr="00F30717">
        <w:rPr>
          <w:sz w:val="24"/>
          <w:szCs w:val="24"/>
          <w:lang w:eastAsia="ru-RU"/>
        </w:rPr>
      </w:r>
      <w:r w:rsidR="0054530C" w:rsidRPr="00F30717">
        <w:rPr>
          <w:sz w:val="24"/>
          <w:szCs w:val="24"/>
          <w:lang w:eastAsia="ru-RU"/>
        </w:rPr>
        <w:fldChar w:fldCharType="separate"/>
      </w:r>
      <w:r w:rsidR="00D34609" w:rsidRPr="00D34609">
        <w:rPr>
          <w:b/>
          <w:bCs/>
          <w:vanish/>
          <w:sz w:val="24"/>
          <w:szCs w:val="24"/>
        </w:rPr>
        <w:t>Таблица</w:t>
      </w:r>
      <w:r w:rsidR="00D34609" w:rsidRPr="00D34609">
        <w:rPr>
          <w:bCs/>
          <w:noProof/>
          <w:sz w:val="24"/>
          <w:szCs w:val="24"/>
        </w:rPr>
        <w:t xml:space="preserve"> 2.</w:t>
      </w:r>
      <w:r w:rsidR="00D34609" w:rsidRPr="00D34609">
        <w:rPr>
          <w:bCs/>
          <w:sz w:val="24"/>
          <w:szCs w:val="24"/>
        </w:rPr>
        <w:t>3</w:t>
      </w:r>
      <w:r w:rsidR="00D34609" w:rsidRPr="00D34609">
        <w:rPr>
          <w:bCs/>
          <w:noProof/>
          <w:sz w:val="24"/>
          <w:szCs w:val="24"/>
        </w:rPr>
        <w:t>.</w:t>
      </w:r>
      <w:r w:rsidR="00D34609">
        <w:rPr>
          <w:b/>
          <w:bCs/>
          <w:noProof/>
          <w:sz w:val="24"/>
          <w:szCs w:val="24"/>
        </w:rPr>
        <w:t>2</w:t>
      </w:r>
      <w:r w:rsidR="0054530C" w:rsidRPr="00F30717">
        <w:rPr>
          <w:sz w:val="24"/>
          <w:szCs w:val="24"/>
          <w:lang w:eastAsia="ru-RU"/>
        </w:rPr>
        <w:fldChar w:fldCharType="end"/>
      </w:r>
      <w:r w:rsidR="0038323F" w:rsidRPr="00F30717">
        <w:rPr>
          <w:sz w:val="24"/>
          <w:szCs w:val="24"/>
          <w:lang w:eastAsia="ru-RU"/>
        </w:rPr>
        <w:t>.</w:t>
      </w:r>
    </w:p>
    <w:p w14:paraId="26D5B2DD" w14:textId="7C8D4CB9" w:rsidR="0038323F" w:rsidRPr="00F30717" w:rsidRDefault="00B22BD4" w:rsidP="005575C2">
      <w:pPr>
        <w:pStyle w:val="a5"/>
        <w:ind w:left="0" w:firstLine="567"/>
        <w:jc w:val="both"/>
        <w:rPr>
          <w:sz w:val="24"/>
          <w:szCs w:val="24"/>
          <w:lang w:eastAsia="ru-RU"/>
        </w:rPr>
      </w:pPr>
      <w:bookmarkStart w:id="71" w:name="_Ref190963612"/>
      <w:bookmarkStart w:id="72" w:name="_Toc119080739"/>
      <w:bookmarkStart w:id="73" w:name="_Toc136270220"/>
      <w:bookmarkStart w:id="74" w:name="_Toc195101142"/>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D34609">
        <w:rPr>
          <w:b/>
          <w:bCs/>
          <w:noProof/>
          <w:sz w:val="24"/>
          <w:szCs w:val="24"/>
        </w:rPr>
        <w:t>2.3</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D34609">
        <w:rPr>
          <w:b/>
          <w:bCs/>
          <w:noProof/>
          <w:sz w:val="24"/>
          <w:szCs w:val="24"/>
        </w:rPr>
        <w:t>2</w:t>
      </w:r>
      <w:r w:rsidRPr="00F30717">
        <w:rPr>
          <w:b/>
          <w:bCs/>
          <w:noProof/>
          <w:sz w:val="24"/>
          <w:szCs w:val="24"/>
        </w:rPr>
        <w:fldChar w:fldCharType="end"/>
      </w:r>
      <w:bookmarkEnd w:id="71"/>
      <w:r w:rsidRPr="00F30717">
        <w:rPr>
          <w:sz w:val="24"/>
          <w:szCs w:val="24"/>
        </w:rPr>
        <w:t xml:space="preserve"> - </w:t>
      </w:r>
      <w:bookmarkEnd w:id="72"/>
      <w:bookmarkEnd w:id="73"/>
      <w:r w:rsidR="0010004D" w:rsidRPr="00F30717">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6"/>
        <w:gridCol w:w="2572"/>
        <w:gridCol w:w="1518"/>
        <w:gridCol w:w="1352"/>
        <w:gridCol w:w="1281"/>
        <w:gridCol w:w="1281"/>
        <w:gridCol w:w="1285"/>
      </w:tblGrid>
      <w:tr w:rsidR="0038323F" w:rsidRPr="00F30717" w14:paraId="0ACFEC7E" w14:textId="77777777" w:rsidTr="00F46848">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F30717">
              <w:rPr>
                <w:rFonts w:ascii="Times New Roman" w:eastAsia="Times New Roman" w:hAnsi="Times New Roman" w:cs="Times New Roman"/>
                <w:b/>
                <w:bCs/>
                <w:sz w:val="24"/>
                <w:szCs w:val="24"/>
                <w:vertAlign w:val="superscript"/>
                <w:lang w:eastAsia="ru-RU"/>
              </w:rPr>
              <w:t>0</w:t>
            </w:r>
            <w:r w:rsidRPr="00F30717">
              <w:rPr>
                <w:rFonts w:ascii="Times New Roman" w:eastAsia="Times New Roman" w:hAnsi="Times New Roman" w:cs="Times New Roman"/>
                <w:b/>
                <w:bCs/>
                <w:sz w:val="24"/>
                <w:szCs w:val="24"/>
                <w:lang w:eastAsia="ru-RU"/>
              </w:rPr>
              <w:t>С</w:t>
            </w:r>
          </w:p>
        </w:tc>
      </w:tr>
      <w:tr w:rsidR="0038323F" w:rsidRPr="00F30717" w14:paraId="69DCEFA8" w14:textId="77777777" w:rsidTr="00F46848">
        <w:trPr>
          <w:cantSplit/>
          <w:trHeight w:val="70"/>
        </w:trPr>
        <w:tc>
          <w:tcPr>
            <w:tcW w:w="287" w:type="pct"/>
            <w:vMerge/>
            <w:vAlign w:val="center"/>
            <w:hideMark/>
          </w:tcPr>
          <w:p w14:paraId="65B0542B"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F30717" w:rsidRDefault="0038323F" w:rsidP="005575C2">
            <w:pPr>
              <w:spacing w:after="0" w:line="240" w:lineRule="auto"/>
              <w:jc w:val="center"/>
              <w:rPr>
                <w:rFonts w:ascii="Times New Roman" w:eastAsia="Times New Roman" w:hAnsi="Times New Roman" w:cs="Times New Roman"/>
                <w:b/>
                <w:bCs/>
                <w:sz w:val="24"/>
                <w:szCs w:val="24"/>
                <w:lang w:eastAsia="ru-RU"/>
              </w:rPr>
            </w:pPr>
            <w:r w:rsidRPr="00F30717">
              <w:rPr>
                <w:rFonts w:ascii="Times New Roman" w:eastAsia="Times New Roman" w:hAnsi="Times New Roman" w:cs="Times New Roman"/>
                <w:b/>
                <w:bCs/>
                <w:sz w:val="24"/>
                <w:szCs w:val="24"/>
                <w:lang w:eastAsia="ru-RU"/>
              </w:rPr>
              <w:t>более -20</w:t>
            </w:r>
          </w:p>
        </w:tc>
      </w:tr>
      <w:tr w:rsidR="0038323F" w:rsidRPr="00F30717" w14:paraId="351E3AA0" w14:textId="77777777" w:rsidTr="00F46848">
        <w:trPr>
          <w:trHeight w:val="163"/>
        </w:trPr>
        <w:tc>
          <w:tcPr>
            <w:tcW w:w="287" w:type="pct"/>
            <w:tcMar>
              <w:top w:w="0" w:type="dxa"/>
              <w:left w:w="108" w:type="dxa"/>
              <w:bottom w:w="0" w:type="dxa"/>
              <w:right w:w="108" w:type="dxa"/>
            </w:tcMar>
            <w:vAlign w:val="center"/>
            <w:hideMark/>
          </w:tcPr>
          <w:p w14:paraId="5BE2DFC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3FFD6CEE" w14:textId="77777777" w:rsidTr="00F46848">
        <w:tc>
          <w:tcPr>
            <w:tcW w:w="287" w:type="pct"/>
            <w:tcMar>
              <w:top w:w="0" w:type="dxa"/>
              <w:left w:w="108" w:type="dxa"/>
              <w:bottom w:w="0" w:type="dxa"/>
              <w:right w:w="108" w:type="dxa"/>
            </w:tcMar>
            <w:vAlign w:val="center"/>
            <w:hideMark/>
          </w:tcPr>
          <w:p w14:paraId="63BBDBB2"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r>
      <w:tr w:rsidR="0038323F" w:rsidRPr="00F30717" w14:paraId="62A20CFB" w14:textId="77777777" w:rsidTr="00F46848">
        <w:tc>
          <w:tcPr>
            <w:tcW w:w="287" w:type="pct"/>
            <w:tcMar>
              <w:top w:w="0" w:type="dxa"/>
              <w:left w:w="108" w:type="dxa"/>
              <w:bottom w:w="0" w:type="dxa"/>
              <w:right w:w="108" w:type="dxa"/>
            </w:tcMar>
            <w:vAlign w:val="center"/>
            <w:hideMark/>
          </w:tcPr>
          <w:p w14:paraId="7848BCA1"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r w:rsidR="0038323F" w:rsidRPr="00F30717" w14:paraId="4FF11A0A" w14:textId="77777777" w:rsidTr="00F46848">
        <w:tc>
          <w:tcPr>
            <w:tcW w:w="287" w:type="pct"/>
            <w:tcMar>
              <w:top w:w="0" w:type="dxa"/>
              <w:left w:w="108" w:type="dxa"/>
              <w:bottom w:w="0" w:type="dxa"/>
              <w:right w:w="108" w:type="dxa"/>
            </w:tcMar>
            <w:vAlign w:val="center"/>
            <w:hideMark/>
          </w:tcPr>
          <w:p w14:paraId="7DD8F004"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F30717" w:rsidRDefault="0038323F" w:rsidP="005575C2">
            <w:pPr>
              <w:spacing w:after="0" w:line="240" w:lineRule="auto"/>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F30717" w:rsidRDefault="0038323F" w:rsidP="005575C2">
            <w:pPr>
              <w:spacing w:after="0" w:line="240" w:lineRule="auto"/>
              <w:jc w:val="center"/>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10</w:t>
            </w:r>
          </w:p>
        </w:tc>
      </w:tr>
    </w:tbl>
    <w:p w14:paraId="3B0942BB" w14:textId="478C5C8D" w:rsidR="0038323F" w:rsidRPr="00F30717" w:rsidRDefault="00EC033A" w:rsidP="005575C2">
      <w:pPr>
        <w:pStyle w:val="a5"/>
        <w:spacing w:line="276" w:lineRule="auto"/>
        <w:ind w:left="0" w:firstLine="567"/>
        <w:jc w:val="both"/>
        <w:rPr>
          <w:sz w:val="24"/>
          <w:szCs w:val="24"/>
          <w:lang w:eastAsia="ru-RU"/>
        </w:rPr>
      </w:pPr>
      <w:r w:rsidRPr="00F30717">
        <w:rPr>
          <w:sz w:val="24"/>
          <w:szCs w:val="24"/>
          <w:lang w:eastAsia="ru-RU"/>
        </w:rPr>
        <w:t>2</w:t>
      </w:r>
      <w:r w:rsidR="0038323F" w:rsidRPr="00F30717">
        <w:rPr>
          <w:sz w:val="24"/>
          <w:szCs w:val="24"/>
          <w:lang w:eastAsia="ru-RU"/>
        </w:rPr>
        <w:t>.</w:t>
      </w:r>
      <w:r w:rsidR="00B22BD4" w:rsidRPr="00F30717">
        <w:rPr>
          <w:sz w:val="24"/>
          <w:szCs w:val="24"/>
          <w:lang w:eastAsia="ru-RU"/>
        </w:rPr>
        <w:t>3</w:t>
      </w:r>
      <w:r w:rsidR="0038323F" w:rsidRPr="00F30717">
        <w:rPr>
          <w:sz w:val="24"/>
          <w:szCs w:val="24"/>
          <w:lang w:eastAsia="ru-RU"/>
        </w:rPr>
        <w:t>.7</w:t>
      </w:r>
      <w:r w:rsidRPr="00F30717">
        <w:rPr>
          <w:sz w:val="24"/>
          <w:szCs w:val="24"/>
          <w:lang w:eastAsia="ru-RU"/>
        </w:rPr>
        <w:t>.</w:t>
      </w:r>
      <w:r w:rsidR="0038323F" w:rsidRPr="00F30717">
        <w:rPr>
          <w:sz w:val="24"/>
          <w:szCs w:val="24"/>
          <w:lang w:eastAsia="ru-RU"/>
        </w:rPr>
        <w:t xml:space="preserve"> Действия персонала п</w:t>
      </w:r>
      <w:r w:rsidR="00B22BD4" w:rsidRPr="00F30717">
        <w:rPr>
          <w:sz w:val="24"/>
          <w:szCs w:val="24"/>
          <w:lang w:eastAsia="ru-RU"/>
        </w:rPr>
        <w:t>ри</w:t>
      </w:r>
      <w:r w:rsidR="0038323F" w:rsidRPr="00F30717">
        <w:rPr>
          <w:sz w:val="24"/>
          <w:szCs w:val="24"/>
          <w:lang w:eastAsia="ru-RU"/>
        </w:rPr>
        <w:t xml:space="preserve"> ликвидации аварийных ситуаций не должны </w:t>
      </w:r>
      <w:r w:rsidR="0038323F" w:rsidRPr="00F30717">
        <w:rPr>
          <w:sz w:val="24"/>
          <w:szCs w:val="24"/>
          <w:lang w:eastAsia="ru-RU"/>
        </w:rPr>
        <w:lastRenderedPageBreak/>
        <w:t>противоречить требованиям правил технической эксплуатации и техники безопасности систем теплоснабжения, производственных инструкций.</w:t>
      </w:r>
    </w:p>
    <w:p w14:paraId="36DA8B6E" w14:textId="77777777" w:rsidR="00735821" w:rsidRPr="00F30717" w:rsidRDefault="00735821" w:rsidP="005575C2">
      <w:pPr>
        <w:spacing w:after="0"/>
        <w:rPr>
          <w:rStyle w:val="afb"/>
          <w:rFonts w:eastAsiaTheme="minorHAnsi"/>
          <w:b/>
          <w:color w:val="000000" w:themeColor="text1"/>
        </w:rPr>
      </w:pPr>
    </w:p>
    <w:p w14:paraId="61A3889D" w14:textId="77777777" w:rsidR="00C20BA0" w:rsidRPr="00F30717" w:rsidRDefault="00C20BA0" w:rsidP="005575C2">
      <w:pPr>
        <w:pStyle w:val="1"/>
        <w:numPr>
          <w:ilvl w:val="1"/>
          <w:numId w:val="7"/>
        </w:numPr>
        <w:tabs>
          <w:tab w:val="left" w:pos="567"/>
          <w:tab w:val="left" w:pos="851"/>
          <w:tab w:val="left" w:pos="1134"/>
          <w:tab w:val="left" w:pos="1276"/>
          <w:tab w:val="left" w:pos="4781"/>
        </w:tabs>
        <w:spacing w:before="61"/>
        <w:ind w:left="0" w:firstLine="567"/>
        <w:jc w:val="both"/>
        <w:rPr>
          <w:sz w:val="24"/>
          <w:szCs w:val="24"/>
        </w:rPr>
        <w:sectPr w:rsidR="00C20BA0" w:rsidRPr="00F30717"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BA912A3" w14:textId="60E0C1B6"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75" w:name="_Toc195101103"/>
      <w:r w:rsidRPr="00F30717">
        <w:rPr>
          <w:sz w:val="24"/>
          <w:szCs w:val="24"/>
        </w:rPr>
        <w:lastRenderedPageBreak/>
        <w:t xml:space="preserve">Раздел </w:t>
      </w:r>
      <w:r w:rsidR="00C93EBE" w:rsidRPr="00F30717">
        <w:rPr>
          <w:sz w:val="24"/>
          <w:szCs w:val="24"/>
        </w:rPr>
        <w:t>3</w:t>
      </w:r>
      <w:r w:rsidRPr="00F30717">
        <w:rPr>
          <w:sz w:val="24"/>
          <w:szCs w:val="24"/>
        </w:rPr>
        <w:t xml:space="preserve">. </w:t>
      </w:r>
      <w:r w:rsidR="00E454A6" w:rsidRPr="00F30717">
        <w:rPr>
          <w:sz w:val="24"/>
          <w:szCs w:val="24"/>
        </w:rPr>
        <w:t>Количество сил и средств, используемых для локализации и ликвидации последствий аварий на объекте теплоснабжения</w:t>
      </w:r>
      <w:bookmarkEnd w:id="75"/>
    </w:p>
    <w:p w14:paraId="6FE6B77C" w14:textId="772823EB" w:rsidR="007C762D" w:rsidRPr="00F30717" w:rsidRDefault="00DD10EE"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76" w:name="_Toc195101104"/>
      <w:r w:rsidRPr="00F30717">
        <w:rPr>
          <w:sz w:val="24"/>
          <w:szCs w:val="24"/>
        </w:rPr>
        <w:t xml:space="preserve">Сведения о </w:t>
      </w:r>
      <w:r w:rsidR="006B0AE3" w:rsidRPr="00F30717">
        <w:rPr>
          <w:sz w:val="24"/>
          <w:szCs w:val="24"/>
        </w:rPr>
        <w:t xml:space="preserve">количестве </w:t>
      </w:r>
      <w:r w:rsidR="007C762D" w:rsidRPr="00F30717">
        <w:rPr>
          <w:sz w:val="24"/>
          <w:szCs w:val="24"/>
        </w:rPr>
        <w:t xml:space="preserve">сил и средств, используемых </w:t>
      </w:r>
      <w:r w:rsidRPr="00F30717">
        <w:rPr>
          <w:sz w:val="24"/>
          <w:szCs w:val="24"/>
        </w:rPr>
        <w:t>для локализации и ликвидации последствий аварий на объект</w:t>
      </w:r>
      <w:r w:rsidR="0035071D" w:rsidRPr="00F30717">
        <w:rPr>
          <w:sz w:val="24"/>
          <w:szCs w:val="24"/>
        </w:rPr>
        <w:t>е</w:t>
      </w:r>
      <w:r w:rsidRPr="00F30717">
        <w:rPr>
          <w:sz w:val="24"/>
          <w:szCs w:val="24"/>
        </w:rPr>
        <w:t xml:space="preserve"> теплоснабжения</w:t>
      </w:r>
      <w:r w:rsidR="006B0AE3" w:rsidRPr="00F30717">
        <w:rPr>
          <w:sz w:val="24"/>
          <w:szCs w:val="24"/>
        </w:rPr>
        <w:t xml:space="preserve"> по оперативным службам</w:t>
      </w:r>
      <w:bookmarkEnd w:id="76"/>
    </w:p>
    <w:p w14:paraId="2C4900D2" w14:textId="54666A9B" w:rsidR="0010004D" w:rsidRPr="00F30717" w:rsidRDefault="0010004D" w:rsidP="005575C2">
      <w:pPr>
        <w:pStyle w:val="a5"/>
        <w:numPr>
          <w:ilvl w:val="2"/>
          <w:numId w:val="14"/>
        </w:numPr>
        <w:tabs>
          <w:tab w:val="left" w:pos="709"/>
          <w:tab w:val="left" w:pos="1134"/>
        </w:tabs>
        <w:spacing w:line="276" w:lineRule="auto"/>
        <w:ind w:left="0" w:firstLine="567"/>
        <w:jc w:val="both"/>
        <w:rPr>
          <w:sz w:val="24"/>
          <w:szCs w:val="24"/>
          <w:lang w:eastAsia="ru-RU"/>
        </w:rPr>
      </w:pPr>
      <w:r w:rsidRPr="00F30717">
        <w:rPr>
          <w:sz w:val="24"/>
          <w:szCs w:val="24"/>
          <w:lang w:eastAsia="ru-RU"/>
        </w:rPr>
        <w:t>Для л</w:t>
      </w:r>
      <w:r w:rsidR="005C4D65" w:rsidRPr="00F30717">
        <w:rPr>
          <w:sz w:val="24"/>
          <w:szCs w:val="24"/>
          <w:lang w:eastAsia="ru-RU"/>
        </w:rPr>
        <w:t xml:space="preserve">окализации и </w:t>
      </w:r>
      <w:r w:rsidR="00087C00" w:rsidRPr="00F30717">
        <w:rPr>
          <w:sz w:val="24"/>
          <w:szCs w:val="24"/>
          <w:lang w:eastAsia="ru-RU"/>
        </w:rPr>
        <w:t>л</w:t>
      </w:r>
      <w:r w:rsidRPr="00F30717">
        <w:rPr>
          <w:sz w:val="24"/>
          <w:szCs w:val="24"/>
          <w:lang w:eastAsia="ru-RU"/>
        </w:rPr>
        <w:t xml:space="preserve">иквидации последствий аварийных ситуаций </w:t>
      </w:r>
      <w:r w:rsidR="005C4D65" w:rsidRPr="00F30717">
        <w:rPr>
          <w:sz w:val="24"/>
          <w:szCs w:val="24"/>
          <w:lang w:eastAsia="ru-RU"/>
        </w:rPr>
        <w:t>на объектах</w:t>
      </w:r>
      <w:r w:rsidRPr="00F30717">
        <w:rPr>
          <w:sz w:val="24"/>
          <w:szCs w:val="24"/>
          <w:lang w:eastAsia="ru-RU"/>
        </w:rPr>
        <w:t xml:space="preserve"> теплоснабжения </w:t>
      </w:r>
      <w:r w:rsidRPr="00F30717">
        <w:rPr>
          <w:sz w:val="24"/>
          <w:szCs w:val="24"/>
        </w:rPr>
        <w:t>муниципально</w:t>
      </w:r>
      <w:r w:rsidR="00563CE2" w:rsidRPr="00F30717">
        <w:rPr>
          <w:sz w:val="24"/>
          <w:szCs w:val="24"/>
        </w:rPr>
        <w:t>го</w:t>
      </w:r>
      <w:r w:rsidRPr="00F30717">
        <w:rPr>
          <w:sz w:val="24"/>
          <w:szCs w:val="24"/>
        </w:rPr>
        <w:t xml:space="preserve"> образовани</w:t>
      </w:r>
      <w:r w:rsidR="00563CE2" w:rsidRPr="00F30717">
        <w:rPr>
          <w:sz w:val="24"/>
          <w:szCs w:val="24"/>
        </w:rPr>
        <w:t>я</w:t>
      </w:r>
      <w:r w:rsidRPr="00F30717">
        <w:rPr>
          <w:sz w:val="24"/>
          <w:szCs w:val="24"/>
        </w:rPr>
        <w:t xml:space="preserve"> </w:t>
      </w:r>
      <w:r w:rsidR="00151DF7" w:rsidRPr="008B0F36">
        <w:rPr>
          <w:sz w:val="24"/>
          <w:szCs w:val="24"/>
        </w:rPr>
        <w:t>городского округа Люберцы</w:t>
      </w:r>
      <w:r w:rsidRPr="00F30717">
        <w:rPr>
          <w:i/>
          <w:sz w:val="24"/>
          <w:szCs w:val="24"/>
        </w:rPr>
        <w:t xml:space="preserve"> </w:t>
      </w:r>
      <w:r w:rsidRPr="00F30717">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48978410" w:rsidR="00087C00" w:rsidRPr="00F30717" w:rsidRDefault="00087C00"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F30717">
        <w:rPr>
          <w:sz w:val="24"/>
          <w:szCs w:val="24"/>
          <w:lang w:eastAsia="ru-RU"/>
        </w:rPr>
        <w:t xml:space="preserve">оперативные подразделения организаций (учреждений) </w:t>
      </w:r>
      <w:r w:rsidR="00613285" w:rsidRPr="00F30717">
        <w:rPr>
          <w:sz w:val="24"/>
          <w:szCs w:val="24"/>
        </w:rPr>
        <w:t>связанных с функционированием систем теплоснабжения</w:t>
      </w:r>
      <w:r w:rsidR="00613285" w:rsidRPr="00F30717">
        <w:rPr>
          <w:rFonts w:eastAsia="Calibri"/>
          <w:sz w:val="24"/>
          <w:szCs w:val="24"/>
        </w:rPr>
        <w:t xml:space="preserve"> м</w:t>
      </w:r>
      <w:r w:rsidR="00613285" w:rsidRPr="00F30717">
        <w:rPr>
          <w:rFonts w:eastAsia="Calibri"/>
          <w:bCs/>
          <w:sz w:val="24"/>
          <w:szCs w:val="24"/>
        </w:rPr>
        <w:t xml:space="preserve">униципального образования </w:t>
      </w:r>
      <w:r w:rsidR="00151DF7" w:rsidRPr="008B0F36">
        <w:rPr>
          <w:sz w:val="24"/>
          <w:szCs w:val="24"/>
        </w:rPr>
        <w:t>городского округа Люберцы</w:t>
      </w:r>
      <w:r w:rsidR="00517D3D" w:rsidRPr="00F30717">
        <w:rPr>
          <w:sz w:val="24"/>
          <w:szCs w:val="24"/>
          <w:lang w:eastAsia="ru-RU"/>
        </w:rPr>
        <w:t>.</w:t>
      </w:r>
    </w:p>
    <w:p w14:paraId="4C5541EF" w14:textId="76718816" w:rsidR="00087C00" w:rsidRPr="00F30717" w:rsidRDefault="00613285" w:rsidP="005575C2">
      <w:pPr>
        <w:pStyle w:val="a5"/>
        <w:tabs>
          <w:tab w:val="left" w:pos="993"/>
        </w:tabs>
        <w:spacing w:line="276" w:lineRule="auto"/>
        <w:ind w:left="0" w:firstLine="567"/>
        <w:jc w:val="both"/>
        <w:rPr>
          <w:sz w:val="24"/>
          <w:szCs w:val="24"/>
          <w:lang w:eastAsia="ru-RU"/>
        </w:rPr>
      </w:pPr>
      <w:r w:rsidRPr="00F30717">
        <w:rPr>
          <w:sz w:val="24"/>
          <w:szCs w:val="24"/>
          <w:lang w:eastAsia="ru-RU"/>
        </w:rPr>
        <w:t xml:space="preserve">Сведения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подразделениям организаций (учреждений) </w:t>
      </w:r>
      <w:r w:rsidRPr="00F30717">
        <w:rPr>
          <w:sz w:val="24"/>
          <w:szCs w:val="24"/>
        </w:rPr>
        <w:t xml:space="preserve">связанных </w:t>
      </w:r>
      <w:r w:rsidR="00087C00" w:rsidRPr="00F30717">
        <w:rPr>
          <w:sz w:val="24"/>
          <w:szCs w:val="24"/>
        </w:rPr>
        <w:t>с функционированием систем теплоснабжения</w:t>
      </w:r>
      <w:r w:rsidR="00517D3D" w:rsidRPr="00F30717">
        <w:rPr>
          <w:rFonts w:eastAsia="Calibri"/>
          <w:sz w:val="24"/>
          <w:szCs w:val="24"/>
        </w:rPr>
        <w:t xml:space="preserve"> м</w:t>
      </w:r>
      <w:r w:rsidR="00517D3D" w:rsidRPr="00F30717">
        <w:rPr>
          <w:rFonts w:eastAsia="Calibri"/>
          <w:bCs/>
          <w:sz w:val="24"/>
          <w:szCs w:val="24"/>
        </w:rPr>
        <w:t xml:space="preserve">униципального образования </w:t>
      </w:r>
      <w:r w:rsidR="009665C9" w:rsidRPr="008B0F36">
        <w:rPr>
          <w:sz w:val="24"/>
          <w:szCs w:val="24"/>
        </w:rPr>
        <w:t>городского округа Люберцы</w:t>
      </w:r>
      <w:r w:rsidR="00087C00" w:rsidRPr="00F30717">
        <w:rPr>
          <w:sz w:val="24"/>
          <w:szCs w:val="24"/>
        </w:rPr>
        <w:t xml:space="preserve">, </w:t>
      </w:r>
      <w:r w:rsidR="00087C00" w:rsidRPr="00F30717">
        <w:rPr>
          <w:sz w:val="24"/>
          <w:szCs w:val="24"/>
          <w:lang w:eastAsia="ru-RU"/>
        </w:rPr>
        <w:t>представлен</w:t>
      </w:r>
      <w:r w:rsidR="006B0AE3" w:rsidRPr="00F30717">
        <w:rPr>
          <w:sz w:val="24"/>
          <w:szCs w:val="24"/>
          <w:lang w:eastAsia="ru-RU"/>
        </w:rPr>
        <w:t>ы</w:t>
      </w:r>
      <w:r w:rsidR="00087C00" w:rsidRPr="00F30717">
        <w:rPr>
          <w:sz w:val="24"/>
          <w:szCs w:val="24"/>
          <w:lang w:eastAsia="ru-RU"/>
        </w:rPr>
        <w:t xml:space="preserve"> в таблице</w:t>
      </w:r>
      <w:r w:rsidR="0054530C" w:rsidRPr="00F30717">
        <w:rPr>
          <w:sz w:val="24"/>
          <w:szCs w:val="24"/>
          <w:lang w:eastAsia="ru-RU"/>
        </w:rPr>
        <w:fldChar w:fldCharType="begin"/>
      </w:r>
      <w:r w:rsidR="0054530C" w:rsidRPr="00F30717">
        <w:rPr>
          <w:sz w:val="24"/>
          <w:szCs w:val="24"/>
          <w:lang w:eastAsia="ru-RU"/>
        </w:rPr>
        <w:instrText xml:space="preserve"> REF _Ref190963645 \h  \* MERGEFORMAT </w:instrText>
      </w:r>
      <w:r w:rsidR="0054530C" w:rsidRPr="00F30717">
        <w:rPr>
          <w:sz w:val="24"/>
          <w:szCs w:val="24"/>
          <w:lang w:eastAsia="ru-RU"/>
        </w:rPr>
      </w:r>
      <w:r w:rsidR="0054530C" w:rsidRPr="00F30717">
        <w:rPr>
          <w:sz w:val="24"/>
          <w:szCs w:val="24"/>
          <w:lang w:eastAsia="ru-RU"/>
        </w:rPr>
        <w:fldChar w:fldCharType="separate"/>
      </w:r>
      <w:r w:rsidR="00D34609" w:rsidRPr="00D34609">
        <w:rPr>
          <w:bCs/>
          <w:vanish/>
          <w:sz w:val="24"/>
          <w:szCs w:val="24"/>
        </w:rPr>
        <w:t>Таблица</w:t>
      </w:r>
      <w:r w:rsidR="00D34609" w:rsidRPr="00D34609">
        <w:rPr>
          <w:bCs/>
          <w:noProof/>
          <w:sz w:val="24"/>
          <w:szCs w:val="24"/>
        </w:rPr>
        <w:t xml:space="preserve"> 3.</w:t>
      </w:r>
      <w:r w:rsidR="00D34609" w:rsidRPr="00D34609">
        <w:rPr>
          <w:bCs/>
          <w:sz w:val="24"/>
          <w:szCs w:val="24"/>
        </w:rPr>
        <w:t>1</w:t>
      </w:r>
      <w:r w:rsidR="00D34609" w:rsidRPr="00D34609">
        <w:rPr>
          <w:bCs/>
          <w:noProof/>
          <w:sz w:val="24"/>
          <w:szCs w:val="24"/>
        </w:rPr>
        <w:t>.</w:t>
      </w:r>
      <w:r w:rsidR="00D34609">
        <w:rPr>
          <w:b/>
          <w:bCs/>
          <w:noProof/>
          <w:sz w:val="24"/>
          <w:szCs w:val="24"/>
        </w:rPr>
        <w:t>1</w:t>
      </w:r>
      <w:r w:rsidR="0054530C" w:rsidRPr="00F30717">
        <w:rPr>
          <w:sz w:val="24"/>
          <w:szCs w:val="24"/>
          <w:lang w:eastAsia="ru-RU"/>
        </w:rPr>
        <w:fldChar w:fldCharType="end"/>
      </w:r>
      <w:r w:rsidR="00087C00" w:rsidRPr="00F30717">
        <w:rPr>
          <w:sz w:val="24"/>
          <w:szCs w:val="24"/>
          <w:lang w:eastAsia="ru-RU"/>
        </w:rPr>
        <w:t>.</w:t>
      </w:r>
    </w:p>
    <w:p w14:paraId="6DEFD510" w14:textId="318959C5" w:rsidR="00517D3D" w:rsidRPr="00F30717" w:rsidRDefault="00087C00" w:rsidP="005575C2">
      <w:pPr>
        <w:pStyle w:val="a5"/>
        <w:tabs>
          <w:tab w:val="left" w:pos="993"/>
        </w:tabs>
        <w:ind w:left="0" w:firstLine="567"/>
        <w:jc w:val="both"/>
        <w:rPr>
          <w:sz w:val="24"/>
          <w:szCs w:val="24"/>
          <w:lang w:eastAsia="ru-RU"/>
        </w:rPr>
      </w:pPr>
      <w:bookmarkStart w:id="77" w:name="_Ref190963645"/>
      <w:bookmarkStart w:id="78" w:name="_Toc195101143"/>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D34609">
        <w:rPr>
          <w:b/>
          <w:bCs/>
          <w:noProof/>
          <w:sz w:val="24"/>
          <w:szCs w:val="24"/>
        </w:rPr>
        <w:t>3.1</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D34609">
        <w:rPr>
          <w:b/>
          <w:bCs/>
          <w:noProof/>
          <w:sz w:val="24"/>
          <w:szCs w:val="24"/>
        </w:rPr>
        <w:t>1</w:t>
      </w:r>
      <w:r w:rsidRPr="00F30717">
        <w:rPr>
          <w:b/>
          <w:bCs/>
          <w:noProof/>
          <w:sz w:val="24"/>
          <w:szCs w:val="24"/>
        </w:rPr>
        <w:fldChar w:fldCharType="end"/>
      </w:r>
      <w:bookmarkEnd w:id="77"/>
      <w:r w:rsidRPr="00F30717">
        <w:rPr>
          <w:sz w:val="24"/>
          <w:szCs w:val="24"/>
        </w:rPr>
        <w:t xml:space="preserve"> - </w:t>
      </w:r>
      <w:r w:rsidR="006B0AE3" w:rsidRPr="00F30717">
        <w:rPr>
          <w:sz w:val="24"/>
          <w:szCs w:val="24"/>
          <w:lang w:eastAsia="ru-RU"/>
        </w:rPr>
        <w:t>Сведения</w:t>
      </w:r>
      <w:r w:rsidRPr="00F30717">
        <w:rPr>
          <w:sz w:val="24"/>
          <w:szCs w:val="24"/>
          <w:lang w:eastAsia="ru-RU"/>
        </w:rPr>
        <w:t xml:space="preserve"> о количестве сил и средств, </w:t>
      </w:r>
      <w:r w:rsidRPr="00F30717">
        <w:rPr>
          <w:sz w:val="24"/>
          <w:szCs w:val="24"/>
        </w:rPr>
        <w:t>необходимых при</w:t>
      </w:r>
      <w:r w:rsidRPr="00F30717">
        <w:rPr>
          <w:sz w:val="24"/>
          <w:szCs w:val="24"/>
          <w:lang w:eastAsia="ru-RU"/>
        </w:rPr>
        <w:t xml:space="preserve"> ликвидации последствий аварийных ситуаций, по оперативным </w:t>
      </w:r>
      <w:r w:rsidR="00613285" w:rsidRPr="00F30717">
        <w:rPr>
          <w:sz w:val="24"/>
          <w:szCs w:val="24"/>
          <w:lang w:eastAsia="ru-RU"/>
        </w:rPr>
        <w:t>подразделениям</w:t>
      </w:r>
      <w:r w:rsidRPr="00F30717">
        <w:rPr>
          <w:sz w:val="24"/>
          <w:szCs w:val="24"/>
          <w:lang w:eastAsia="ru-RU"/>
        </w:rPr>
        <w:t xml:space="preserve"> </w:t>
      </w:r>
      <w:r w:rsidR="00613285" w:rsidRPr="00F30717">
        <w:rPr>
          <w:sz w:val="24"/>
          <w:szCs w:val="24"/>
          <w:lang w:eastAsia="ru-RU"/>
        </w:rPr>
        <w:t xml:space="preserve">организаций (учреждений) </w:t>
      </w:r>
      <w:r w:rsidRPr="00F30717">
        <w:rPr>
          <w:sz w:val="24"/>
          <w:szCs w:val="24"/>
        </w:rPr>
        <w:t>связанны</w:t>
      </w:r>
      <w:r w:rsidR="00613285" w:rsidRPr="00F30717">
        <w:rPr>
          <w:sz w:val="24"/>
          <w:szCs w:val="24"/>
        </w:rPr>
        <w:t>х</w:t>
      </w:r>
      <w:r w:rsidRPr="00F30717">
        <w:rPr>
          <w:sz w:val="24"/>
          <w:szCs w:val="24"/>
        </w:rPr>
        <w:t xml:space="preserve"> с функционированием систем теплоснабжения</w:t>
      </w:r>
      <w:r w:rsidR="00517D3D" w:rsidRPr="00F30717">
        <w:rPr>
          <w:rFonts w:eastAsia="Calibri"/>
          <w:sz w:val="24"/>
          <w:szCs w:val="24"/>
        </w:rPr>
        <w:t xml:space="preserve"> м</w:t>
      </w:r>
      <w:r w:rsidR="00517D3D" w:rsidRPr="00F30717">
        <w:rPr>
          <w:rFonts w:eastAsia="Calibri"/>
          <w:bCs/>
          <w:sz w:val="24"/>
          <w:szCs w:val="24"/>
        </w:rPr>
        <w:t xml:space="preserve">униципального образования </w:t>
      </w:r>
      <w:r w:rsidR="009665C9" w:rsidRPr="008B0F36">
        <w:rPr>
          <w:sz w:val="24"/>
          <w:szCs w:val="24"/>
        </w:rPr>
        <w:t>городского округа Люберцы</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2124"/>
        <w:gridCol w:w="1874"/>
        <w:gridCol w:w="2399"/>
      </w:tblGrid>
      <w:tr w:rsidR="005575C2" w:rsidRPr="00F30717" w14:paraId="4C108480" w14:textId="77777777" w:rsidTr="00591333">
        <w:trPr>
          <w:trHeight w:val="240"/>
          <w:tblHeader/>
        </w:trPr>
        <w:tc>
          <w:tcPr>
            <w:tcW w:w="3458" w:type="dxa"/>
            <w:vMerge w:val="restart"/>
            <w:vAlign w:val="center"/>
          </w:tcPr>
          <w:p w14:paraId="164D3BCB" w14:textId="77777777" w:rsidR="00087C00" w:rsidRPr="00F30717" w:rsidRDefault="00087C00"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2124" w:type="dxa"/>
            <w:vMerge w:val="restart"/>
            <w:vAlign w:val="center"/>
          </w:tcPr>
          <w:p w14:paraId="2BFB88D4"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Функциональная группа</w:t>
            </w:r>
          </w:p>
        </w:tc>
        <w:tc>
          <w:tcPr>
            <w:tcW w:w="4273" w:type="dxa"/>
            <w:gridSpan w:val="2"/>
            <w:vAlign w:val="center"/>
          </w:tcPr>
          <w:p w14:paraId="6BBCFBB0"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Выделяемые</w:t>
            </w:r>
          </w:p>
        </w:tc>
      </w:tr>
      <w:tr w:rsidR="005575C2" w:rsidRPr="00F30717" w14:paraId="3E2EA3FD" w14:textId="77777777" w:rsidTr="00591333">
        <w:trPr>
          <w:trHeight w:val="240"/>
          <w:tblHeader/>
        </w:trPr>
        <w:tc>
          <w:tcPr>
            <w:tcW w:w="3458" w:type="dxa"/>
            <w:vMerge/>
            <w:vAlign w:val="center"/>
          </w:tcPr>
          <w:p w14:paraId="30B7FC31" w14:textId="77777777" w:rsidR="00087C00" w:rsidRPr="00F30717" w:rsidRDefault="00087C00" w:rsidP="005575C2">
            <w:pPr>
              <w:pStyle w:val="af"/>
              <w:spacing w:beforeAutospacing="0" w:afterAutospacing="0"/>
              <w:jc w:val="center"/>
              <w:rPr>
                <w:b/>
              </w:rPr>
            </w:pPr>
          </w:p>
        </w:tc>
        <w:tc>
          <w:tcPr>
            <w:tcW w:w="2124" w:type="dxa"/>
            <w:vMerge/>
            <w:vAlign w:val="center"/>
          </w:tcPr>
          <w:p w14:paraId="1D52A78A" w14:textId="77777777" w:rsidR="00087C00" w:rsidRPr="00F30717" w:rsidRDefault="00087C00" w:rsidP="005575C2">
            <w:pPr>
              <w:pStyle w:val="af"/>
              <w:tabs>
                <w:tab w:val="left" w:pos="723"/>
                <w:tab w:val="left" w:pos="888"/>
              </w:tabs>
              <w:spacing w:beforeAutospacing="0" w:afterAutospacing="0"/>
              <w:jc w:val="center"/>
              <w:rPr>
                <w:b/>
              </w:rPr>
            </w:pPr>
          </w:p>
        </w:tc>
        <w:tc>
          <w:tcPr>
            <w:tcW w:w="1874" w:type="dxa"/>
            <w:vAlign w:val="center"/>
          </w:tcPr>
          <w:p w14:paraId="06F21468"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силы</w:t>
            </w:r>
          </w:p>
        </w:tc>
        <w:tc>
          <w:tcPr>
            <w:tcW w:w="2399" w:type="dxa"/>
            <w:vAlign w:val="center"/>
          </w:tcPr>
          <w:p w14:paraId="100580E6" w14:textId="77777777" w:rsidR="00087C00" w:rsidRPr="00F30717" w:rsidRDefault="00087C00" w:rsidP="005575C2">
            <w:pPr>
              <w:pStyle w:val="af"/>
              <w:tabs>
                <w:tab w:val="left" w:pos="723"/>
                <w:tab w:val="left" w:pos="888"/>
              </w:tabs>
              <w:spacing w:beforeAutospacing="0" w:afterAutospacing="0"/>
              <w:jc w:val="center"/>
              <w:rPr>
                <w:b/>
              </w:rPr>
            </w:pPr>
            <w:r w:rsidRPr="00F30717">
              <w:rPr>
                <w:b/>
              </w:rPr>
              <w:t>средства</w:t>
            </w:r>
          </w:p>
        </w:tc>
      </w:tr>
      <w:tr w:rsidR="005575C2" w:rsidRPr="00F30717" w14:paraId="660D9A34" w14:textId="77777777" w:rsidTr="00591333">
        <w:tc>
          <w:tcPr>
            <w:tcW w:w="3458" w:type="dxa"/>
            <w:vAlign w:val="center"/>
          </w:tcPr>
          <w:p w14:paraId="1E55EFBD" w14:textId="636D811F" w:rsidR="00087C00" w:rsidRPr="00F30717" w:rsidRDefault="00517D3D" w:rsidP="005575C2">
            <w:pPr>
              <w:pStyle w:val="af"/>
              <w:tabs>
                <w:tab w:val="left" w:pos="723"/>
                <w:tab w:val="left" w:pos="888"/>
              </w:tabs>
              <w:spacing w:beforeAutospacing="0" w:afterAutospacing="0"/>
              <w:rPr>
                <w:rFonts w:eastAsia="Calibri"/>
              </w:rPr>
            </w:pPr>
            <w:r w:rsidRPr="00F30717">
              <w:t xml:space="preserve">Единая </w:t>
            </w:r>
            <w:r w:rsidR="00087C00" w:rsidRPr="00F30717">
              <w:t xml:space="preserve"> </w:t>
            </w:r>
            <w:r w:rsidR="007B48E5" w:rsidRPr="00F30717">
              <w:t xml:space="preserve">дежурная диспетчерская служба </w:t>
            </w:r>
            <w:r w:rsidR="00087C00" w:rsidRPr="00F30717">
              <w:rPr>
                <w:bCs/>
              </w:rPr>
              <w:t xml:space="preserve">муниципального образования </w:t>
            </w:r>
            <w:r w:rsidR="009665C9" w:rsidRPr="008B0F36">
              <w:t>городского округа Люберцы</w:t>
            </w:r>
            <w:r w:rsidR="007B48E5" w:rsidRPr="00F30717">
              <w:t xml:space="preserve"> (ЕДДС)</w:t>
            </w:r>
            <w:r w:rsidR="00087C00" w:rsidRPr="00F30717">
              <w:t xml:space="preserve"> </w:t>
            </w:r>
            <w:r w:rsidR="00754223" w:rsidRPr="0073385E">
              <w:t>Московская область, г. Люберцы, Октябрьский проспект, д. 190</w:t>
            </w:r>
          </w:p>
        </w:tc>
        <w:tc>
          <w:tcPr>
            <w:tcW w:w="2124" w:type="dxa"/>
            <w:vAlign w:val="center"/>
          </w:tcPr>
          <w:p w14:paraId="61DADC6E"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1874" w:type="dxa"/>
            <w:vAlign w:val="center"/>
          </w:tcPr>
          <w:p w14:paraId="24475FB3" w14:textId="5D530518" w:rsidR="00087C00" w:rsidRPr="00F30717" w:rsidRDefault="00754223" w:rsidP="005575C2">
            <w:pPr>
              <w:pStyle w:val="af"/>
              <w:tabs>
                <w:tab w:val="left" w:pos="723"/>
                <w:tab w:val="left" w:pos="888"/>
              </w:tabs>
              <w:spacing w:beforeAutospacing="0" w:afterAutospacing="0"/>
              <w:jc w:val="center"/>
            </w:pPr>
            <w:r w:rsidRPr="00F30717">
              <w:t>О</w:t>
            </w:r>
            <w:r w:rsidR="0001581F" w:rsidRPr="00F30717">
              <w:t>ператоры</w:t>
            </w:r>
            <w:r>
              <w:t xml:space="preserve"> – 3 чел.</w:t>
            </w:r>
          </w:p>
        </w:tc>
        <w:tc>
          <w:tcPr>
            <w:tcW w:w="2399" w:type="dxa"/>
            <w:vAlign w:val="center"/>
          </w:tcPr>
          <w:p w14:paraId="612F138B" w14:textId="7EFD82A4" w:rsidR="00087C00" w:rsidRPr="00F30717" w:rsidRDefault="00087C00" w:rsidP="005575C2">
            <w:pPr>
              <w:pStyle w:val="af"/>
              <w:tabs>
                <w:tab w:val="left" w:pos="723"/>
                <w:tab w:val="left" w:pos="888"/>
              </w:tabs>
              <w:spacing w:beforeAutospacing="0" w:afterAutospacing="0"/>
              <w:jc w:val="center"/>
            </w:pPr>
            <w:r w:rsidRPr="00F30717">
              <w:t>оргтехника</w:t>
            </w:r>
            <w:r w:rsidR="007F198A" w:rsidRPr="00F30717">
              <w:t xml:space="preserve"> с программным обеспечением</w:t>
            </w:r>
            <w:r w:rsidRPr="00F30717">
              <w:t>, средства связи на рабочем месте</w:t>
            </w:r>
            <w:r w:rsidR="00C05F6B">
              <w:t xml:space="preserve"> – 2 ед.</w:t>
            </w:r>
          </w:p>
        </w:tc>
      </w:tr>
      <w:tr w:rsidR="005575C2" w:rsidRPr="00F30717" w14:paraId="0A055A8B" w14:textId="77777777" w:rsidTr="00591333">
        <w:tc>
          <w:tcPr>
            <w:tcW w:w="3458" w:type="dxa"/>
          </w:tcPr>
          <w:p w14:paraId="32E1AD82" w14:textId="624E62E5" w:rsidR="00087C00" w:rsidRPr="00F30717" w:rsidRDefault="00087C00" w:rsidP="005575C2">
            <w:pPr>
              <w:pStyle w:val="af"/>
              <w:tabs>
                <w:tab w:val="left" w:pos="723"/>
                <w:tab w:val="left" w:pos="888"/>
              </w:tabs>
              <w:spacing w:beforeAutospacing="0" w:afterAutospacing="0"/>
              <w:rPr>
                <w:rFonts w:eastAsia="Calibri"/>
              </w:rPr>
            </w:pPr>
            <w:r w:rsidRPr="00F30717">
              <w:t xml:space="preserve">Ситуационно-аналитический центр энергетики и ЖКХ Московской области (САЦ), </w:t>
            </w:r>
            <w:r w:rsidR="00754223">
              <w:t>Московская обл., г. Красногорск, б-р Строителей, д. 1</w:t>
            </w:r>
          </w:p>
        </w:tc>
        <w:tc>
          <w:tcPr>
            <w:tcW w:w="2124" w:type="dxa"/>
            <w:vAlign w:val="center"/>
          </w:tcPr>
          <w:p w14:paraId="16CA2E4B" w14:textId="77777777" w:rsidR="00087C00" w:rsidRPr="00F30717" w:rsidRDefault="00087C00" w:rsidP="005575C2">
            <w:pPr>
              <w:pStyle w:val="af"/>
              <w:tabs>
                <w:tab w:val="left" w:pos="723"/>
                <w:tab w:val="left" w:pos="888"/>
              </w:tabs>
              <w:spacing w:beforeAutospacing="0" w:afterAutospacing="0"/>
              <w:jc w:val="center"/>
            </w:pPr>
            <w:r w:rsidRPr="00F30717">
              <w:t>диспетчерская служба (круглосуточно)</w:t>
            </w:r>
          </w:p>
        </w:tc>
        <w:tc>
          <w:tcPr>
            <w:tcW w:w="1874" w:type="dxa"/>
            <w:vAlign w:val="center"/>
          </w:tcPr>
          <w:p w14:paraId="655EB375" w14:textId="5983D19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r w:rsidR="00754223">
              <w:t xml:space="preserve"> – 3 чел.</w:t>
            </w:r>
          </w:p>
        </w:tc>
        <w:tc>
          <w:tcPr>
            <w:tcW w:w="2399" w:type="dxa"/>
            <w:vAlign w:val="center"/>
          </w:tcPr>
          <w:p w14:paraId="7D1782E4" w14:textId="7570B67C" w:rsidR="00087C00" w:rsidRPr="00F30717" w:rsidRDefault="00087C00" w:rsidP="005575C2">
            <w:pPr>
              <w:pStyle w:val="af"/>
              <w:tabs>
                <w:tab w:val="left" w:pos="723"/>
                <w:tab w:val="left" w:pos="888"/>
              </w:tabs>
              <w:spacing w:beforeAutospacing="0" w:afterAutospacing="0"/>
              <w:jc w:val="center"/>
            </w:pPr>
            <w:r w:rsidRPr="00F30717">
              <w:t>оргтехника с программным обеспечением, средства связи на рабочем месте</w:t>
            </w:r>
            <w:r w:rsidR="00C05F6B">
              <w:t xml:space="preserve"> – 2 ед.</w:t>
            </w:r>
          </w:p>
        </w:tc>
      </w:tr>
      <w:tr w:rsidR="005575C2" w:rsidRPr="00F30717" w14:paraId="3CB09DE1" w14:textId="77777777" w:rsidTr="00591333">
        <w:tc>
          <w:tcPr>
            <w:tcW w:w="3458" w:type="dxa"/>
            <w:vAlign w:val="center"/>
          </w:tcPr>
          <w:p w14:paraId="0A6F47C3" w14:textId="7B3D83E4" w:rsidR="00087C00" w:rsidRPr="00F30717" w:rsidRDefault="00087C00" w:rsidP="005575C2">
            <w:pPr>
              <w:pStyle w:val="af"/>
              <w:tabs>
                <w:tab w:val="left" w:pos="723"/>
                <w:tab w:val="left" w:pos="888"/>
              </w:tabs>
              <w:spacing w:beforeAutospacing="0" w:afterAutospacing="0"/>
              <w:jc w:val="left"/>
            </w:pPr>
            <w:r w:rsidRPr="00F30717">
              <w:rPr>
                <w:bCs/>
              </w:rPr>
              <w:t xml:space="preserve">Противопожарная и спасательная служба МЧС России на территории муниципального образования </w:t>
            </w:r>
            <w:r w:rsidR="009665C9" w:rsidRPr="008B0F36">
              <w:t xml:space="preserve">городского округа </w:t>
            </w:r>
            <w:r w:rsidR="009665C9" w:rsidRPr="00754223">
              <w:t>Люберцы</w:t>
            </w:r>
            <w:r w:rsidRPr="00754223">
              <w:rPr>
                <w:bCs/>
              </w:rPr>
              <w:t xml:space="preserve">, </w:t>
            </w:r>
            <w:r w:rsidRPr="00754223">
              <w:t xml:space="preserve">Московская обл., </w:t>
            </w:r>
            <w:r w:rsidR="00754223" w:rsidRPr="00754223">
              <w:rPr>
                <w:color w:val="000000"/>
                <w:shd w:val="clear" w:color="auto" w:fill="FFFFFF"/>
              </w:rPr>
              <w:t>город Люберцы, ул. Кирова, д. 34</w:t>
            </w:r>
          </w:p>
        </w:tc>
        <w:tc>
          <w:tcPr>
            <w:tcW w:w="2124" w:type="dxa"/>
            <w:vMerge w:val="restart"/>
            <w:vAlign w:val="center"/>
          </w:tcPr>
          <w:p w14:paraId="6A20BF55" w14:textId="77777777" w:rsidR="00087C00" w:rsidRPr="00F30717" w:rsidRDefault="00087C00" w:rsidP="005575C2">
            <w:pPr>
              <w:pStyle w:val="af"/>
              <w:tabs>
                <w:tab w:val="left" w:pos="723"/>
                <w:tab w:val="left" w:pos="888"/>
              </w:tabs>
              <w:jc w:val="center"/>
            </w:pPr>
            <w:r w:rsidRPr="00F30717">
              <w:t>дежурный караул (круглосуточно)</w:t>
            </w:r>
          </w:p>
        </w:tc>
        <w:tc>
          <w:tcPr>
            <w:tcW w:w="1874" w:type="dxa"/>
            <w:vAlign w:val="center"/>
          </w:tcPr>
          <w:p w14:paraId="05590243" w14:textId="2C6AB413"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r w:rsidR="00C05F6B">
              <w:t xml:space="preserve"> –</w:t>
            </w:r>
            <w:r w:rsidR="008D0FC8">
              <w:t xml:space="preserve"> 2</w:t>
            </w:r>
            <w:r w:rsidR="00C05F6B">
              <w:t xml:space="preserve"> чел.</w:t>
            </w:r>
          </w:p>
        </w:tc>
        <w:tc>
          <w:tcPr>
            <w:tcW w:w="2399" w:type="dxa"/>
            <w:vAlign w:val="center"/>
          </w:tcPr>
          <w:p w14:paraId="42B88AC6" w14:textId="36FCE84F"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r w:rsidR="008D0FC8">
              <w:t xml:space="preserve"> 2 – ед.</w:t>
            </w:r>
          </w:p>
        </w:tc>
      </w:tr>
      <w:tr w:rsidR="005575C2" w:rsidRPr="00F30717" w14:paraId="004772BD" w14:textId="77777777" w:rsidTr="00591333">
        <w:tc>
          <w:tcPr>
            <w:tcW w:w="3458" w:type="dxa"/>
          </w:tcPr>
          <w:p w14:paraId="5EA5934F" w14:textId="52417D2F" w:rsidR="00087C00" w:rsidRPr="00F30717" w:rsidRDefault="004948E8" w:rsidP="004948E8">
            <w:pPr>
              <w:pStyle w:val="af"/>
              <w:tabs>
                <w:tab w:val="left" w:pos="723"/>
                <w:tab w:val="left" w:pos="888"/>
              </w:tabs>
              <w:spacing w:beforeAutospacing="0" w:afterAutospacing="0"/>
              <w:jc w:val="left"/>
            </w:pPr>
            <w:r w:rsidRPr="00F30717">
              <w:rPr>
                <w:bCs/>
              </w:rPr>
              <w:t xml:space="preserve">Противопожарная и спасательная служба </w:t>
            </w:r>
            <w:r>
              <w:rPr>
                <w:bCs/>
              </w:rPr>
              <w:t xml:space="preserve">ГКУ МО </w:t>
            </w:r>
            <w:r>
              <w:rPr>
                <w:bCs/>
              </w:rPr>
              <w:lastRenderedPageBreak/>
              <w:t>«Мособлпожспас»</w:t>
            </w:r>
            <w:r w:rsidRPr="00F30717">
              <w:rPr>
                <w:bCs/>
              </w:rPr>
              <w:t xml:space="preserve"> на территории муниципального образования </w:t>
            </w:r>
            <w:r w:rsidRPr="008B0F36">
              <w:t xml:space="preserve">городского округа </w:t>
            </w:r>
            <w:r w:rsidRPr="00754223">
              <w:t>Люберцы</w:t>
            </w:r>
            <w:r w:rsidRPr="00754223">
              <w:rPr>
                <w:bCs/>
              </w:rPr>
              <w:t xml:space="preserve">, </w:t>
            </w:r>
            <w:r w:rsidRPr="00754223">
              <w:t xml:space="preserve">Московская обл., </w:t>
            </w:r>
            <w:r>
              <w:rPr>
                <w:color w:val="000000"/>
                <w:shd w:val="clear" w:color="auto" w:fill="FFFFFF"/>
              </w:rPr>
              <w:t>город Люберцы, ул. Кирова, д. 53</w:t>
            </w:r>
          </w:p>
        </w:tc>
        <w:tc>
          <w:tcPr>
            <w:tcW w:w="2124" w:type="dxa"/>
            <w:vMerge/>
            <w:vAlign w:val="center"/>
          </w:tcPr>
          <w:p w14:paraId="11111DFC" w14:textId="77777777" w:rsidR="00087C00" w:rsidRPr="00F30717" w:rsidRDefault="00087C00" w:rsidP="005575C2">
            <w:pPr>
              <w:pStyle w:val="af"/>
              <w:tabs>
                <w:tab w:val="left" w:pos="723"/>
                <w:tab w:val="left" w:pos="888"/>
              </w:tabs>
              <w:spacing w:beforeAutospacing="0" w:afterAutospacing="0"/>
              <w:jc w:val="center"/>
            </w:pPr>
          </w:p>
        </w:tc>
        <w:tc>
          <w:tcPr>
            <w:tcW w:w="1874" w:type="dxa"/>
            <w:vAlign w:val="center"/>
          </w:tcPr>
          <w:p w14:paraId="58B80FAE" w14:textId="01C05CC0" w:rsidR="00087C00" w:rsidRPr="00F30717" w:rsidRDefault="00087C00" w:rsidP="005575C2">
            <w:pPr>
              <w:pStyle w:val="af"/>
              <w:tabs>
                <w:tab w:val="left" w:pos="723"/>
                <w:tab w:val="left" w:pos="888"/>
              </w:tabs>
              <w:spacing w:beforeAutospacing="0" w:afterAutospacing="0"/>
              <w:ind w:left="-108" w:right="-108"/>
              <w:jc w:val="center"/>
            </w:pPr>
            <w:r w:rsidRPr="00F30717">
              <w:t xml:space="preserve">состав в соответствии с </w:t>
            </w:r>
            <w:r w:rsidRPr="00F30717">
              <w:lastRenderedPageBreak/>
              <w:t>табелем боевого расчета отделения караула на пожарном автомобиле</w:t>
            </w:r>
            <w:r w:rsidR="00357E68">
              <w:t xml:space="preserve"> – 6 чел.</w:t>
            </w:r>
          </w:p>
        </w:tc>
        <w:tc>
          <w:tcPr>
            <w:tcW w:w="2399" w:type="dxa"/>
            <w:vAlign w:val="center"/>
          </w:tcPr>
          <w:p w14:paraId="283E7CD3" w14:textId="1C0AF593" w:rsidR="00087C00" w:rsidRPr="00F30717" w:rsidRDefault="00087C00" w:rsidP="00357E68">
            <w:pPr>
              <w:pStyle w:val="af"/>
              <w:tabs>
                <w:tab w:val="left" w:pos="723"/>
                <w:tab w:val="left" w:pos="888"/>
              </w:tabs>
              <w:spacing w:beforeAutospacing="0" w:afterAutospacing="0"/>
              <w:jc w:val="center"/>
            </w:pPr>
            <w:r w:rsidRPr="00F30717">
              <w:lastRenderedPageBreak/>
              <w:t>противопожарная техника</w:t>
            </w:r>
            <w:r w:rsidR="00357E68">
              <w:t xml:space="preserve"> – 13 ед.</w:t>
            </w:r>
          </w:p>
        </w:tc>
      </w:tr>
      <w:tr w:rsidR="005575C2" w:rsidRPr="00F30717" w14:paraId="5EA59FD5" w14:textId="77777777" w:rsidTr="00591333">
        <w:tc>
          <w:tcPr>
            <w:tcW w:w="3458" w:type="dxa"/>
            <w:vMerge w:val="restart"/>
            <w:vAlign w:val="center"/>
          </w:tcPr>
          <w:p w14:paraId="50096618" w14:textId="09D54713" w:rsidR="00087C00" w:rsidRPr="00F30717" w:rsidRDefault="00087C00" w:rsidP="005575C2">
            <w:pPr>
              <w:pStyle w:val="af"/>
              <w:tabs>
                <w:tab w:val="left" w:pos="723"/>
                <w:tab w:val="left" w:pos="888"/>
              </w:tabs>
              <w:spacing w:beforeAutospacing="0" w:afterAutospacing="0"/>
              <w:jc w:val="left"/>
            </w:pPr>
            <w:r w:rsidRPr="00F30717">
              <w:rPr>
                <w:shd w:val="clear" w:color="auto" w:fill="FFFFFF"/>
              </w:rPr>
              <w:lastRenderedPageBreak/>
              <w:t>Орган Министерства внутренних дел Российской Федерации</w:t>
            </w:r>
            <w:r w:rsidRPr="00F30717">
              <w:rPr>
                <w:bCs/>
              </w:rPr>
              <w:t xml:space="preserve"> на территории муниципального образования </w:t>
            </w:r>
            <w:r w:rsidR="009665C9" w:rsidRPr="008B0F36">
              <w:t>городского округа Люберцы</w:t>
            </w:r>
            <w:r w:rsidRPr="00F30717">
              <w:rPr>
                <w:bCs/>
              </w:rPr>
              <w:t xml:space="preserve">, </w:t>
            </w:r>
            <w:r w:rsidRPr="00F30717">
              <w:t>Московская обл</w:t>
            </w:r>
            <w:r w:rsidRPr="00187B16">
              <w:t xml:space="preserve">., </w:t>
            </w:r>
            <w:r w:rsidR="00187B16" w:rsidRPr="00187B16">
              <w:rPr>
                <w:color w:val="000000"/>
                <w:shd w:val="clear" w:color="auto" w:fill="FFFFFF"/>
              </w:rPr>
              <w:t>г. Люберцы, ул. Котельническая, д. 7а</w:t>
            </w:r>
          </w:p>
        </w:tc>
        <w:tc>
          <w:tcPr>
            <w:tcW w:w="2124" w:type="dxa"/>
            <w:vMerge w:val="restart"/>
            <w:vAlign w:val="center"/>
          </w:tcPr>
          <w:p w14:paraId="139E91B9" w14:textId="77777777" w:rsidR="00087C00" w:rsidRPr="00F30717" w:rsidRDefault="00087C00" w:rsidP="005575C2">
            <w:pPr>
              <w:pStyle w:val="af"/>
              <w:tabs>
                <w:tab w:val="left" w:pos="723"/>
                <w:tab w:val="left" w:pos="888"/>
              </w:tabs>
              <w:spacing w:beforeAutospacing="0" w:afterAutospacing="0"/>
              <w:jc w:val="center"/>
            </w:pPr>
            <w:r w:rsidRPr="00F30717">
              <w:t>дежурная часть УМВД (круглосуточно)</w:t>
            </w:r>
          </w:p>
        </w:tc>
        <w:tc>
          <w:tcPr>
            <w:tcW w:w="1874" w:type="dxa"/>
            <w:vAlign w:val="center"/>
          </w:tcPr>
          <w:p w14:paraId="45491064" w14:textId="045BFD37" w:rsidR="00087C00" w:rsidRPr="00F30717" w:rsidRDefault="00087C00" w:rsidP="005575C2">
            <w:pPr>
              <w:pStyle w:val="af"/>
              <w:tabs>
                <w:tab w:val="left" w:pos="723"/>
                <w:tab w:val="left" w:pos="888"/>
              </w:tabs>
              <w:spacing w:beforeAutospacing="0" w:afterAutospacing="0"/>
              <w:ind w:left="-108" w:right="-108"/>
              <w:jc w:val="center"/>
            </w:pPr>
            <w:r w:rsidRPr="00F30717">
              <w:t>оперативный дежурный по УМВД</w:t>
            </w:r>
            <w:r w:rsidR="008D0FC8">
              <w:t xml:space="preserve"> - 1</w:t>
            </w:r>
          </w:p>
        </w:tc>
        <w:tc>
          <w:tcPr>
            <w:tcW w:w="2399" w:type="dxa"/>
            <w:vAlign w:val="center"/>
          </w:tcPr>
          <w:p w14:paraId="1F06B049" w14:textId="26D9A5D0"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r w:rsidR="008D0FC8">
              <w:t xml:space="preserve"> – 1 ед.</w:t>
            </w:r>
          </w:p>
        </w:tc>
      </w:tr>
      <w:tr w:rsidR="005575C2" w:rsidRPr="00F30717" w14:paraId="1AC4874D" w14:textId="77777777" w:rsidTr="00591333">
        <w:tc>
          <w:tcPr>
            <w:tcW w:w="3458" w:type="dxa"/>
            <w:vMerge/>
          </w:tcPr>
          <w:p w14:paraId="12F19AE1" w14:textId="77777777" w:rsidR="00087C00" w:rsidRPr="00F30717" w:rsidRDefault="00087C00" w:rsidP="005575C2">
            <w:pPr>
              <w:pStyle w:val="af"/>
              <w:tabs>
                <w:tab w:val="left" w:pos="723"/>
                <w:tab w:val="left" w:pos="888"/>
              </w:tabs>
              <w:spacing w:beforeAutospacing="0" w:afterAutospacing="0"/>
              <w:rPr>
                <w:shd w:val="clear" w:color="auto" w:fill="FFFFFF"/>
              </w:rPr>
            </w:pPr>
          </w:p>
        </w:tc>
        <w:tc>
          <w:tcPr>
            <w:tcW w:w="2124" w:type="dxa"/>
            <w:vMerge/>
            <w:vAlign w:val="center"/>
          </w:tcPr>
          <w:p w14:paraId="59CF5DD0" w14:textId="77777777" w:rsidR="00087C00" w:rsidRPr="00F30717" w:rsidRDefault="00087C00" w:rsidP="005575C2">
            <w:pPr>
              <w:pStyle w:val="af"/>
              <w:tabs>
                <w:tab w:val="left" w:pos="723"/>
                <w:tab w:val="left" w:pos="888"/>
              </w:tabs>
              <w:spacing w:beforeAutospacing="0" w:afterAutospacing="0"/>
              <w:jc w:val="center"/>
            </w:pPr>
          </w:p>
        </w:tc>
        <w:tc>
          <w:tcPr>
            <w:tcW w:w="1874" w:type="dxa"/>
            <w:vAlign w:val="center"/>
          </w:tcPr>
          <w:p w14:paraId="034ED79F" w14:textId="5B9D782B" w:rsidR="00087C00" w:rsidRPr="00F30717" w:rsidRDefault="00087C00" w:rsidP="005575C2">
            <w:pPr>
              <w:pStyle w:val="af"/>
              <w:tabs>
                <w:tab w:val="left" w:pos="723"/>
                <w:tab w:val="left" w:pos="888"/>
              </w:tabs>
              <w:spacing w:beforeAutospacing="0" w:afterAutospacing="0"/>
              <w:ind w:left="-108" w:right="-108"/>
              <w:jc w:val="center"/>
            </w:pPr>
            <w:r w:rsidRPr="00F30717">
              <w:t>состав в соответствии с утверждёнными в установленном порядке типовыми штатными расписаниями дежурных частей</w:t>
            </w:r>
            <w:r w:rsidR="00357E68">
              <w:t xml:space="preserve"> </w:t>
            </w:r>
            <w:r w:rsidR="008D0FC8">
              <w:t>–</w:t>
            </w:r>
            <w:r w:rsidR="00357E68">
              <w:t xml:space="preserve"> </w:t>
            </w:r>
            <w:r w:rsidR="008D0FC8">
              <w:t>6 чел.</w:t>
            </w:r>
          </w:p>
        </w:tc>
        <w:tc>
          <w:tcPr>
            <w:tcW w:w="2399" w:type="dxa"/>
            <w:vAlign w:val="center"/>
          </w:tcPr>
          <w:p w14:paraId="02B2A730" w14:textId="2B4C5012" w:rsidR="00087C00" w:rsidRPr="00F30717" w:rsidRDefault="00087C00" w:rsidP="005575C2">
            <w:pPr>
              <w:pStyle w:val="af"/>
              <w:tabs>
                <w:tab w:val="left" w:pos="723"/>
                <w:tab w:val="left" w:pos="888"/>
              </w:tabs>
              <w:spacing w:beforeAutospacing="0" w:afterAutospacing="0"/>
              <w:jc w:val="center"/>
            </w:pPr>
            <w:r w:rsidRPr="00F30717">
              <w:t>дежурный автомобиль</w:t>
            </w:r>
            <w:r w:rsidR="00357E68">
              <w:t xml:space="preserve"> –</w:t>
            </w:r>
            <w:r w:rsidR="008D0FC8">
              <w:t xml:space="preserve"> 16</w:t>
            </w:r>
            <w:r w:rsidR="00357E68">
              <w:t xml:space="preserve"> ед.</w:t>
            </w:r>
          </w:p>
        </w:tc>
      </w:tr>
      <w:tr w:rsidR="005575C2" w:rsidRPr="00F30717" w14:paraId="3FB2B065" w14:textId="77777777" w:rsidTr="00591333">
        <w:tc>
          <w:tcPr>
            <w:tcW w:w="3458" w:type="dxa"/>
            <w:vMerge w:val="restart"/>
            <w:vAlign w:val="center"/>
          </w:tcPr>
          <w:p w14:paraId="00875B8E" w14:textId="5845D3A5" w:rsidR="00087C00" w:rsidRPr="00F30717" w:rsidRDefault="00087C00" w:rsidP="005575C2">
            <w:pPr>
              <w:pStyle w:val="af"/>
              <w:tabs>
                <w:tab w:val="left" w:pos="723"/>
                <w:tab w:val="left" w:pos="888"/>
              </w:tabs>
              <w:spacing w:beforeAutospacing="0" w:afterAutospacing="0"/>
              <w:jc w:val="left"/>
            </w:pPr>
            <w:r w:rsidRPr="00F30717">
              <w:rPr>
                <w:bCs/>
              </w:rPr>
              <w:t xml:space="preserve">Служба Скорой медицинской помощи на территории муниципального образования </w:t>
            </w:r>
            <w:r w:rsidR="009665C9" w:rsidRPr="008B0F36">
              <w:t>городского округа Люберцы</w:t>
            </w:r>
            <w:r w:rsidRPr="00F30717">
              <w:rPr>
                <w:bCs/>
              </w:rPr>
              <w:t xml:space="preserve">, </w:t>
            </w:r>
            <w:r w:rsidRPr="00F30717">
              <w:t>Московская обл., г.</w:t>
            </w:r>
            <w:r w:rsidR="00187B16">
              <w:t xml:space="preserve"> Люберцы</w:t>
            </w:r>
            <w:r w:rsidRPr="00F30717">
              <w:t>, ул.</w:t>
            </w:r>
            <w:r w:rsidR="00187B16">
              <w:t xml:space="preserve"> Южная</w:t>
            </w:r>
            <w:r w:rsidRPr="00F30717">
              <w:t>, д.</w:t>
            </w:r>
            <w:r w:rsidR="00187B16">
              <w:t xml:space="preserve"> 23</w:t>
            </w:r>
          </w:p>
        </w:tc>
        <w:tc>
          <w:tcPr>
            <w:tcW w:w="2124" w:type="dxa"/>
            <w:vMerge w:val="restart"/>
            <w:vAlign w:val="center"/>
          </w:tcPr>
          <w:p w14:paraId="63D00677" w14:textId="77777777" w:rsidR="00087C00" w:rsidRPr="00F30717" w:rsidRDefault="00087C00" w:rsidP="005575C2">
            <w:pPr>
              <w:pStyle w:val="af"/>
              <w:tabs>
                <w:tab w:val="left" w:pos="723"/>
                <w:tab w:val="left" w:pos="888"/>
              </w:tabs>
              <w:spacing w:beforeAutospacing="0" w:afterAutospacing="0"/>
              <w:jc w:val="center"/>
            </w:pPr>
            <w:r w:rsidRPr="00F30717">
              <w:t>территориальная дежурная служба</w:t>
            </w:r>
          </w:p>
        </w:tc>
        <w:tc>
          <w:tcPr>
            <w:tcW w:w="1874" w:type="dxa"/>
            <w:vAlign w:val="center"/>
          </w:tcPr>
          <w:p w14:paraId="3E94DFB2" w14:textId="675ADB1B" w:rsidR="00087C00" w:rsidRPr="00F30717" w:rsidRDefault="00087C00" w:rsidP="005575C2">
            <w:pPr>
              <w:pStyle w:val="af"/>
              <w:tabs>
                <w:tab w:val="left" w:pos="723"/>
                <w:tab w:val="left" w:pos="888"/>
              </w:tabs>
              <w:spacing w:beforeAutospacing="0" w:afterAutospacing="0"/>
              <w:jc w:val="center"/>
            </w:pPr>
            <w:r w:rsidRPr="00F30717">
              <w:t>фельдшер по приему вызовов скорой медицинской помощи</w:t>
            </w:r>
            <w:r w:rsidR="008D0FC8">
              <w:t xml:space="preserve"> – 2 чел.</w:t>
            </w:r>
          </w:p>
        </w:tc>
        <w:tc>
          <w:tcPr>
            <w:tcW w:w="2399" w:type="dxa"/>
            <w:vAlign w:val="center"/>
          </w:tcPr>
          <w:p w14:paraId="70567425" w14:textId="0BAA3387"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r w:rsidR="008D0FC8">
              <w:t xml:space="preserve"> – 2 ед.</w:t>
            </w:r>
          </w:p>
        </w:tc>
      </w:tr>
      <w:tr w:rsidR="005575C2" w:rsidRPr="00F30717" w14:paraId="308B3131" w14:textId="77777777" w:rsidTr="00591333">
        <w:tc>
          <w:tcPr>
            <w:tcW w:w="3458" w:type="dxa"/>
            <w:vMerge/>
          </w:tcPr>
          <w:p w14:paraId="4525DD65" w14:textId="77777777" w:rsidR="00087C00" w:rsidRPr="00F30717" w:rsidRDefault="00087C00" w:rsidP="005575C2">
            <w:pPr>
              <w:pStyle w:val="af"/>
              <w:tabs>
                <w:tab w:val="left" w:pos="723"/>
                <w:tab w:val="left" w:pos="888"/>
              </w:tabs>
              <w:spacing w:beforeAutospacing="0" w:afterAutospacing="0"/>
              <w:rPr>
                <w:bCs/>
              </w:rPr>
            </w:pPr>
          </w:p>
        </w:tc>
        <w:tc>
          <w:tcPr>
            <w:tcW w:w="2124" w:type="dxa"/>
            <w:vMerge/>
          </w:tcPr>
          <w:p w14:paraId="58AB4933" w14:textId="77777777" w:rsidR="00087C00" w:rsidRPr="00F30717" w:rsidRDefault="00087C00" w:rsidP="005575C2">
            <w:pPr>
              <w:pStyle w:val="af"/>
              <w:tabs>
                <w:tab w:val="left" w:pos="723"/>
                <w:tab w:val="left" w:pos="888"/>
              </w:tabs>
              <w:spacing w:beforeAutospacing="0" w:afterAutospacing="0"/>
              <w:jc w:val="center"/>
            </w:pPr>
          </w:p>
        </w:tc>
        <w:tc>
          <w:tcPr>
            <w:tcW w:w="1874" w:type="dxa"/>
            <w:vAlign w:val="center"/>
          </w:tcPr>
          <w:p w14:paraId="3E241DBE" w14:textId="338ACD29" w:rsidR="00087C00" w:rsidRPr="00F30717" w:rsidRDefault="00087C00" w:rsidP="005575C2">
            <w:pPr>
              <w:pStyle w:val="af"/>
              <w:tabs>
                <w:tab w:val="left" w:pos="723"/>
                <w:tab w:val="left" w:pos="888"/>
              </w:tabs>
              <w:spacing w:beforeAutospacing="0" w:afterAutospacing="0"/>
              <w:jc w:val="center"/>
            </w:pPr>
            <w:r w:rsidRPr="00F30717">
              <w:t>выездная бригада скорой медицинской помощи</w:t>
            </w:r>
            <w:r w:rsidR="008D0FC8">
              <w:t xml:space="preserve"> – 22 ед.</w:t>
            </w:r>
          </w:p>
        </w:tc>
        <w:tc>
          <w:tcPr>
            <w:tcW w:w="2399" w:type="dxa"/>
            <w:vAlign w:val="center"/>
          </w:tcPr>
          <w:p w14:paraId="0A95D14D" w14:textId="0BDA4537" w:rsidR="00087C00" w:rsidRPr="00F30717" w:rsidRDefault="00087C00" w:rsidP="005575C2">
            <w:pPr>
              <w:pStyle w:val="af"/>
              <w:tabs>
                <w:tab w:val="left" w:pos="723"/>
                <w:tab w:val="left" w:pos="888"/>
              </w:tabs>
              <w:spacing w:beforeAutospacing="0" w:afterAutospacing="0"/>
              <w:jc w:val="center"/>
            </w:pPr>
            <w:r w:rsidRPr="00F30717">
              <w:t>специализированная машина скорой помощи</w:t>
            </w:r>
            <w:r w:rsidR="008D0FC8">
              <w:t xml:space="preserve"> – 29 ед.</w:t>
            </w:r>
          </w:p>
        </w:tc>
      </w:tr>
      <w:tr w:rsidR="005575C2" w:rsidRPr="00F30717" w14:paraId="027C3B0E" w14:textId="77777777" w:rsidTr="00591333">
        <w:tc>
          <w:tcPr>
            <w:tcW w:w="3458" w:type="dxa"/>
            <w:vMerge w:val="restart"/>
            <w:vAlign w:val="center"/>
          </w:tcPr>
          <w:p w14:paraId="66EB03CF" w14:textId="1B782B86" w:rsidR="00087C00" w:rsidRPr="00F30717" w:rsidRDefault="00087C00" w:rsidP="005575C2">
            <w:pPr>
              <w:pStyle w:val="af"/>
              <w:tabs>
                <w:tab w:val="left" w:pos="723"/>
                <w:tab w:val="left" w:pos="888"/>
              </w:tabs>
              <w:spacing w:beforeAutospacing="0" w:afterAutospacing="0"/>
              <w:jc w:val="left"/>
              <w:rPr>
                <w:bCs/>
              </w:rPr>
            </w:pPr>
            <w:r w:rsidRPr="00F30717">
              <w:rPr>
                <w:bCs/>
              </w:rPr>
              <w:t xml:space="preserve">Аварийная газовая служба (АО «Мособлгаз») на территории муниципального образования </w:t>
            </w:r>
            <w:r w:rsidR="009665C9" w:rsidRPr="008B0F36">
              <w:t>городского округа Люберцы</w:t>
            </w:r>
            <w:r w:rsidRPr="00F30717">
              <w:rPr>
                <w:bCs/>
              </w:rPr>
              <w:t xml:space="preserve">, </w:t>
            </w:r>
            <w:r w:rsidRPr="00F30717">
              <w:t>Московская обл., г.</w:t>
            </w:r>
            <w:r w:rsidR="00C05F6B">
              <w:t xml:space="preserve"> Люберцы</w:t>
            </w:r>
            <w:r w:rsidRPr="00F30717">
              <w:t>, ул.</w:t>
            </w:r>
            <w:r w:rsidR="00C05F6B">
              <w:t xml:space="preserve"> Котельническая</w:t>
            </w:r>
            <w:r w:rsidRPr="00F30717">
              <w:t>, д.</w:t>
            </w:r>
            <w:r w:rsidR="00C05F6B">
              <w:t xml:space="preserve"> 14</w:t>
            </w:r>
          </w:p>
        </w:tc>
        <w:tc>
          <w:tcPr>
            <w:tcW w:w="2124" w:type="dxa"/>
            <w:vMerge w:val="restart"/>
          </w:tcPr>
          <w:p w14:paraId="60FE0253" w14:textId="77777777" w:rsidR="00087C00" w:rsidRPr="00F30717" w:rsidRDefault="00087C00" w:rsidP="005575C2">
            <w:pPr>
              <w:pStyle w:val="af"/>
              <w:tabs>
                <w:tab w:val="left" w:pos="723"/>
                <w:tab w:val="left" w:pos="888"/>
              </w:tabs>
              <w:spacing w:beforeAutospacing="0" w:afterAutospacing="0"/>
              <w:jc w:val="center"/>
            </w:pPr>
            <w:r w:rsidRPr="00F30717">
              <w:t>дежурная служба РЭС территориального филиала (круглосуточно)</w:t>
            </w:r>
          </w:p>
        </w:tc>
        <w:tc>
          <w:tcPr>
            <w:tcW w:w="1874" w:type="dxa"/>
            <w:vAlign w:val="center"/>
          </w:tcPr>
          <w:p w14:paraId="0BAC1A19" w14:textId="4C1773A7" w:rsidR="00087C00" w:rsidRPr="00F30717" w:rsidRDefault="00087C00" w:rsidP="005575C2">
            <w:pPr>
              <w:pStyle w:val="af"/>
              <w:tabs>
                <w:tab w:val="left" w:pos="723"/>
                <w:tab w:val="left" w:pos="888"/>
              </w:tabs>
              <w:spacing w:beforeAutospacing="0" w:afterAutospacing="0"/>
              <w:jc w:val="center"/>
            </w:pPr>
            <w:r w:rsidRPr="00F30717">
              <w:t>оперативный дежурный</w:t>
            </w:r>
            <w:r w:rsidR="008D0FC8">
              <w:t xml:space="preserve"> – 1 чел.</w:t>
            </w:r>
          </w:p>
        </w:tc>
        <w:tc>
          <w:tcPr>
            <w:tcW w:w="2399" w:type="dxa"/>
            <w:vAlign w:val="center"/>
          </w:tcPr>
          <w:p w14:paraId="6471F2CB" w14:textId="0C3841CF" w:rsidR="00087C00" w:rsidRPr="00F30717" w:rsidRDefault="00087C00" w:rsidP="005575C2">
            <w:pPr>
              <w:pStyle w:val="af"/>
              <w:tabs>
                <w:tab w:val="left" w:pos="723"/>
                <w:tab w:val="left" w:pos="888"/>
              </w:tabs>
              <w:spacing w:beforeAutospacing="0" w:afterAutospacing="0"/>
              <w:jc w:val="center"/>
            </w:pPr>
            <w:r w:rsidRPr="00F30717">
              <w:t>оргтехника, средства связи на рабочем месте</w:t>
            </w:r>
            <w:r w:rsidR="008D0FC8">
              <w:t xml:space="preserve"> – 1 ед.</w:t>
            </w:r>
          </w:p>
        </w:tc>
      </w:tr>
      <w:tr w:rsidR="005575C2" w:rsidRPr="00F30717" w14:paraId="3D0F8DE2" w14:textId="77777777" w:rsidTr="00591333">
        <w:tc>
          <w:tcPr>
            <w:tcW w:w="3458" w:type="dxa"/>
            <w:vMerge/>
          </w:tcPr>
          <w:p w14:paraId="72F22B60" w14:textId="77777777" w:rsidR="00087C00" w:rsidRPr="00F30717" w:rsidRDefault="00087C00" w:rsidP="005575C2">
            <w:pPr>
              <w:pStyle w:val="af"/>
              <w:tabs>
                <w:tab w:val="left" w:pos="723"/>
                <w:tab w:val="left" w:pos="888"/>
              </w:tabs>
              <w:spacing w:beforeAutospacing="0" w:afterAutospacing="0"/>
              <w:rPr>
                <w:bCs/>
              </w:rPr>
            </w:pPr>
          </w:p>
        </w:tc>
        <w:tc>
          <w:tcPr>
            <w:tcW w:w="2124" w:type="dxa"/>
            <w:vMerge/>
          </w:tcPr>
          <w:p w14:paraId="4F76F0EC" w14:textId="77777777" w:rsidR="00087C00" w:rsidRPr="00F30717" w:rsidRDefault="00087C00" w:rsidP="005575C2">
            <w:pPr>
              <w:pStyle w:val="af"/>
              <w:tabs>
                <w:tab w:val="left" w:pos="723"/>
                <w:tab w:val="left" w:pos="888"/>
              </w:tabs>
              <w:spacing w:beforeAutospacing="0" w:afterAutospacing="0"/>
              <w:jc w:val="center"/>
            </w:pPr>
          </w:p>
        </w:tc>
        <w:tc>
          <w:tcPr>
            <w:tcW w:w="1874" w:type="dxa"/>
            <w:vAlign w:val="center"/>
          </w:tcPr>
          <w:p w14:paraId="21055FA2" w14:textId="375BC371" w:rsidR="00087C00" w:rsidRPr="00F30717" w:rsidRDefault="00087C00" w:rsidP="005575C2">
            <w:pPr>
              <w:pStyle w:val="af"/>
              <w:tabs>
                <w:tab w:val="left" w:pos="723"/>
                <w:tab w:val="left" w:pos="888"/>
              </w:tabs>
              <w:spacing w:beforeAutospacing="0" w:afterAutospacing="0"/>
              <w:jc w:val="center"/>
            </w:pPr>
            <w:r w:rsidRPr="00F30717">
              <w:t>выездная аварийно-</w:t>
            </w:r>
            <w:r w:rsidR="006B0AE3" w:rsidRPr="00F30717">
              <w:t>ремонтная</w:t>
            </w:r>
            <w:r w:rsidRPr="00F30717">
              <w:t xml:space="preserve"> бригада</w:t>
            </w:r>
            <w:r w:rsidR="008D0FC8">
              <w:t xml:space="preserve"> – 5 ед.</w:t>
            </w:r>
          </w:p>
        </w:tc>
        <w:tc>
          <w:tcPr>
            <w:tcW w:w="2399" w:type="dxa"/>
            <w:vAlign w:val="center"/>
          </w:tcPr>
          <w:p w14:paraId="663291C8" w14:textId="1CD43D1C" w:rsidR="00087C00" w:rsidRPr="00F30717" w:rsidRDefault="00087C00" w:rsidP="005575C2">
            <w:pPr>
              <w:pStyle w:val="af"/>
              <w:tabs>
                <w:tab w:val="left" w:pos="723"/>
                <w:tab w:val="left" w:pos="888"/>
              </w:tabs>
              <w:spacing w:beforeAutospacing="0" w:afterAutospacing="0"/>
              <w:jc w:val="center"/>
            </w:pPr>
            <w:r w:rsidRPr="00F30717">
              <w:t>специализированный автомобиль</w:t>
            </w:r>
            <w:r w:rsidR="008D0FC8">
              <w:t xml:space="preserve"> – 7 ед.</w:t>
            </w:r>
          </w:p>
        </w:tc>
      </w:tr>
      <w:tr w:rsidR="005575C2" w:rsidRPr="00F30717" w14:paraId="74A72231" w14:textId="77777777" w:rsidTr="00591333">
        <w:tc>
          <w:tcPr>
            <w:tcW w:w="3458" w:type="dxa"/>
            <w:vMerge w:val="restart"/>
            <w:vAlign w:val="center"/>
          </w:tcPr>
          <w:p w14:paraId="4F888F31" w14:textId="36993CED" w:rsidR="006B0AE3" w:rsidRPr="00F30717" w:rsidRDefault="006B0AE3" w:rsidP="00C05F6B">
            <w:pPr>
              <w:pStyle w:val="af"/>
              <w:tabs>
                <w:tab w:val="left" w:pos="723"/>
                <w:tab w:val="left" w:pos="888"/>
              </w:tabs>
              <w:spacing w:beforeAutospacing="0" w:afterAutospacing="0"/>
              <w:jc w:val="left"/>
              <w:rPr>
                <w:bCs/>
              </w:rPr>
            </w:pPr>
            <w:r w:rsidRPr="00F30717">
              <w:t xml:space="preserve">Аварийная служба электросетевой компании, </w:t>
            </w:r>
            <w:r w:rsidRPr="00F30717">
              <w:rPr>
                <w:iCs/>
              </w:rPr>
              <w:lastRenderedPageBreak/>
              <w:t>Московская обл., г.</w:t>
            </w:r>
            <w:r w:rsidR="00C05F6B">
              <w:rPr>
                <w:iCs/>
              </w:rPr>
              <w:t xml:space="preserve"> Люберцы</w:t>
            </w:r>
            <w:r w:rsidRPr="00F30717">
              <w:rPr>
                <w:iCs/>
              </w:rPr>
              <w:t xml:space="preserve">, </w:t>
            </w:r>
            <w:r w:rsidR="00C05F6B">
              <w:rPr>
                <w:iCs/>
              </w:rPr>
              <w:t>Октябрьский пр-т</w:t>
            </w:r>
            <w:r w:rsidRPr="00F30717">
              <w:rPr>
                <w:iCs/>
              </w:rPr>
              <w:t>, д</w:t>
            </w:r>
            <w:r w:rsidR="00C05F6B">
              <w:rPr>
                <w:iCs/>
              </w:rPr>
              <w:t>. 124А</w:t>
            </w:r>
          </w:p>
        </w:tc>
        <w:tc>
          <w:tcPr>
            <w:tcW w:w="2124" w:type="dxa"/>
            <w:vMerge w:val="restart"/>
            <w:vAlign w:val="center"/>
          </w:tcPr>
          <w:p w14:paraId="44EA246A" w14:textId="09A17699" w:rsidR="006B0AE3" w:rsidRPr="00F30717" w:rsidRDefault="006B0AE3" w:rsidP="005575C2">
            <w:pPr>
              <w:pStyle w:val="af"/>
              <w:tabs>
                <w:tab w:val="left" w:pos="723"/>
                <w:tab w:val="left" w:pos="888"/>
              </w:tabs>
              <w:spacing w:beforeAutospacing="0" w:afterAutospacing="0"/>
              <w:jc w:val="center"/>
              <w:rPr>
                <w:bCs/>
              </w:rPr>
            </w:pPr>
            <w:r w:rsidRPr="00F30717">
              <w:lastRenderedPageBreak/>
              <w:t xml:space="preserve">дежурная служба РЭС </w:t>
            </w:r>
            <w:r w:rsidRPr="00F30717">
              <w:lastRenderedPageBreak/>
              <w:t>территориального филиала (круглосуточно)</w:t>
            </w:r>
          </w:p>
        </w:tc>
        <w:tc>
          <w:tcPr>
            <w:tcW w:w="1874" w:type="dxa"/>
            <w:vAlign w:val="center"/>
          </w:tcPr>
          <w:p w14:paraId="6583D9A3" w14:textId="65E793B3" w:rsidR="006B0AE3" w:rsidRPr="00F30717" w:rsidRDefault="006B0AE3" w:rsidP="005575C2">
            <w:pPr>
              <w:pStyle w:val="af"/>
              <w:tabs>
                <w:tab w:val="left" w:pos="723"/>
                <w:tab w:val="left" w:pos="888"/>
              </w:tabs>
              <w:spacing w:beforeAutospacing="0" w:afterAutospacing="0"/>
              <w:jc w:val="center"/>
            </w:pPr>
            <w:r w:rsidRPr="00F30717">
              <w:lastRenderedPageBreak/>
              <w:t>оперативный дежурный</w:t>
            </w:r>
            <w:r w:rsidR="00C05F6B">
              <w:t xml:space="preserve"> – 1 </w:t>
            </w:r>
            <w:r w:rsidR="00C05F6B">
              <w:lastRenderedPageBreak/>
              <w:t>чел.</w:t>
            </w:r>
          </w:p>
        </w:tc>
        <w:tc>
          <w:tcPr>
            <w:tcW w:w="2399" w:type="dxa"/>
            <w:vAlign w:val="center"/>
          </w:tcPr>
          <w:p w14:paraId="0E4127F9" w14:textId="15D6647E" w:rsidR="006B0AE3" w:rsidRPr="00F30717" w:rsidRDefault="006B0AE3" w:rsidP="005575C2">
            <w:pPr>
              <w:pStyle w:val="af"/>
              <w:tabs>
                <w:tab w:val="left" w:pos="723"/>
                <w:tab w:val="left" w:pos="888"/>
              </w:tabs>
              <w:spacing w:beforeAutospacing="0" w:afterAutospacing="0"/>
              <w:jc w:val="center"/>
            </w:pPr>
            <w:r w:rsidRPr="00F30717">
              <w:lastRenderedPageBreak/>
              <w:t xml:space="preserve">оргтехника, средства связи на рабочем </w:t>
            </w:r>
            <w:r w:rsidRPr="00F30717">
              <w:lastRenderedPageBreak/>
              <w:t>месте</w:t>
            </w:r>
            <w:r w:rsidR="008D0FC8">
              <w:t xml:space="preserve"> – 1 ед.</w:t>
            </w:r>
          </w:p>
        </w:tc>
      </w:tr>
      <w:tr w:rsidR="005575C2" w:rsidRPr="00F30717" w14:paraId="477BD244" w14:textId="77777777" w:rsidTr="00591333">
        <w:tc>
          <w:tcPr>
            <w:tcW w:w="3458" w:type="dxa"/>
            <w:vMerge/>
            <w:vAlign w:val="center"/>
          </w:tcPr>
          <w:p w14:paraId="532A1841" w14:textId="77777777" w:rsidR="006B0AE3" w:rsidRPr="00F30717" w:rsidRDefault="006B0AE3" w:rsidP="005575C2">
            <w:pPr>
              <w:pStyle w:val="af"/>
              <w:tabs>
                <w:tab w:val="left" w:pos="723"/>
                <w:tab w:val="left" w:pos="888"/>
              </w:tabs>
              <w:spacing w:beforeAutospacing="0" w:afterAutospacing="0"/>
              <w:jc w:val="left"/>
              <w:rPr>
                <w:bCs/>
              </w:rPr>
            </w:pPr>
          </w:p>
        </w:tc>
        <w:tc>
          <w:tcPr>
            <w:tcW w:w="2124" w:type="dxa"/>
            <w:vMerge/>
            <w:vAlign w:val="center"/>
          </w:tcPr>
          <w:p w14:paraId="10F16A94" w14:textId="77777777" w:rsidR="006B0AE3" w:rsidRPr="00F30717" w:rsidRDefault="006B0AE3" w:rsidP="005575C2">
            <w:pPr>
              <w:pStyle w:val="af"/>
              <w:tabs>
                <w:tab w:val="left" w:pos="723"/>
                <w:tab w:val="left" w:pos="888"/>
              </w:tabs>
              <w:spacing w:beforeAutospacing="0" w:afterAutospacing="0"/>
              <w:jc w:val="center"/>
              <w:rPr>
                <w:bCs/>
              </w:rPr>
            </w:pPr>
          </w:p>
        </w:tc>
        <w:tc>
          <w:tcPr>
            <w:tcW w:w="1874" w:type="dxa"/>
            <w:vAlign w:val="center"/>
          </w:tcPr>
          <w:p w14:paraId="18927800" w14:textId="6B6B9369" w:rsidR="006B0AE3" w:rsidRPr="00F30717" w:rsidRDefault="006B0AE3" w:rsidP="005575C2">
            <w:pPr>
              <w:pStyle w:val="af"/>
              <w:tabs>
                <w:tab w:val="left" w:pos="723"/>
                <w:tab w:val="left" w:pos="888"/>
              </w:tabs>
              <w:spacing w:beforeAutospacing="0" w:afterAutospacing="0"/>
              <w:jc w:val="center"/>
            </w:pPr>
            <w:r w:rsidRPr="00F30717">
              <w:t>выездная аварийно-ремонтная бригада</w:t>
            </w:r>
            <w:r w:rsidR="008D0FC8">
              <w:t xml:space="preserve"> –</w:t>
            </w:r>
            <w:r w:rsidR="00893AF1">
              <w:t xml:space="preserve"> 6</w:t>
            </w:r>
            <w:r w:rsidR="008D0FC8">
              <w:t xml:space="preserve"> ед.</w:t>
            </w:r>
          </w:p>
        </w:tc>
        <w:tc>
          <w:tcPr>
            <w:tcW w:w="2399" w:type="dxa"/>
            <w:vAlign w:val="center"/>
          </w:tcPr>
          <w:p w14:paraId="46124F5F" w14:textId="39A81F3C" w:rsidR="006B0AE3" w:rsidRPr="00F30717" w:rsidRDefault="006B0AE3" w:rsidP="005575C2">
            <w:pPr>
              <w:pStyle w:val="af"/>
              <w:tabs>
                <w:tab w:val="left" w:pos="723"/>
                <w:tab w:val="left" w:pos="888"/>
              </w:tabs>
              <w:spacing w:beforeAutospacing="0" w:afterAutospacing="0"/>
              <w:jc w:val="center"/>
            </w:pPr>
            <w:r w:rsidRPr="00F30717">
              <w:t>специализированный автомобиль</w:t>
            </w:r>
            <w:r w:rsidR="008D0FC8">
              <w:t xml:space="preserve"> </w:t>
            </w:r>
            <w:r w:rsidR="00893AF1">
              <w:t>–</w:t>
            </w:r>
            <w:r w:rsidR="008D0FC8">
              <w:t xml:space="preserve"> </w:t>
            </w:r>
            <w:r w:rsidR="00893AF1">
              <w:t>9 ед.</w:t>
            </w:r>
          </w:p>
        </w:tc>
      </w:tr>
      <w:tr w:rsidR="005575C2" w:rsidRPr="00F30717" w14:paraId="775A0C6A" w14:textId="77777777" w:rsidTr="00591333">
        <w:tc>
          <w:tcPr>
            <w:tcW w:w="3458" w:type="dxa"/>
            <w:vMerge w:val="restart"/>
            <w:vAlign w:val="center"/>
          </w:tcPr>
          <w:p w14:paraId="73786CAE" w14:textId="0C8D9ED1" w:rsidR="006B0AE3" w:rsidRPr="00F30717" w:rsidRDefault="006B0AE3" w:rsidP="005575C2">
            <w:pPr>
              <w:pStyle w:val="af"/>
              <w:tabs>
                <w:tab w:val="left" w:pos="723"/>
                <w:tab w:val="left" w:pos="888"/>
              </w:tabs>
              <w:spacing w:beforeAutospacing="0" w:afterAutospacing="0"/>
              <w:jc w:val="left"/>
              <w:rPr>
                <w:bCs/>
              </w:rPr>
            </w:pPr>
            <w:r w:rsidRPr="00F30717">
              <w:t>Аварийная служба организации водопроводно-канализационного хозяйства</w:t>
            </w:r>
            <w:r w:rsidR="00D47F90">
              <w:t xml:space="preserve"> </w:t>
            </w:r>
            <w:r w:rsidR="00D47F90" w:rsidRPr="00D47F90">
              <w:t>АО «Люберецкий Водоканал»</w:t>
            </w:r>
            <w:r w:rsidR="00D47F90">
              <w:t xml:space="preserve"> </w:t>
            </w:r>
            <w:r w:rsidRPr="00F30717">
              <w:t xml:space="preserve">, </w:t>
            </w:r>
            <w:r w:rsidRPr="00F30717">
              <w:rPr>
                <w:iCs/>
              </w:rPr>
              <w:t>Московская обл., г.</w:t>
            </w:r>
            <w:r w:rsidR="00C05F6B">
              <w:rPr>
                <w:iCs/>
              </w:rPr>
              <w:t xml:space="preserve"> Люберцы, Октябрьский пр-т</w:t>
            </w:r>
            <w:r w:rsidRPr="00F30717">
              <w:rPr>
                <w:iCs/>
              </w:rPr>
              <w:t>, д</w:t>
            </w:r>
            <w:r w:rsidR="00C05F6B">
              <w:rPr>
                <w:iCs/>
              </w:rPr>
              <w:t>. 213а</w:t>
            </w:r>
          </w:p>
        </w:tc>
        <w:tc>
          <w:tcPr>
            <w:tcW w:w="2124" w:type="dxa"/>
            <w:vMerge w:val="restart"/>
            <w:vAlign w:val="center"/>
          </w:tcPr>
          <w:p w14:paraId="6DEE5555" w14:textId="01422E6B" w:rsidR="006B0AE3" w:rsidRPr="00F30717" w:rsidRDefault="006B0AE3" w:rsidP="005575C2">
            <w:pPr>
              <w:pStyle w:val="af"/>
              <w:tabs>
                <w:tab w:val="left" w:pos="723"/>
                <w:tab w:val="left" w:pos="888"/>
              </w:tabs>
              <w:spacing w:beforeAutospacing="0" w:afterAutospacing="0"/>
              <w:jc w:val="center"/>
              <w:rPr>
                <w:bCs/>
              </w:rPr>
            </w:pPr>
            <w:r w:rsidRPr="00F30717">
              <w:t>дежурная служба организации (круглосуточно)</w:t>
            </w:r>
          </w:p>
        </w:tc>
        <w:tc>
          <w:tcPr>
            <w:tcW w:w="1874" w:type="dxa"/>
            <w:vAlign w:val="center"/>
          </w:tcPr>
          <w:p w14:paraId="6B4C7D1C" w14:textId="238F93A2"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r w:rsidR="008D0FC8">
              <w:t xml:space="preserve"> – 1 чел.</w:t>
            </w:r>
          </w:p>
        </w:tc>
        <w:tc>
          <w:tcPr>
            <w:tcW w:w="2399" w:type="dxa"/>
            <w:vAlign w:val="center"/>
          </w:tcPr>
          <w:p w14:paraId="70689647" w14:textId="7BF44DAB"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r w:rsidR="008D0FC8">
              <w:t xml:space="preserve"> – 1 ед.</w:t>
            </w:r>
          </w:p>
        </w:tc>
      </w:tr>
      <w:tr w:rsidR="005575C2" w:rsidRPr="00F30717" w14:paraId="2C24911F" w14:textId="77777777" w:rsidTr="00591333">
        <w:tc>
          <w:tcPr>
            <w:tcW w:w="3458" w:type="dxa"/>
            <w:vMerge/>
            <w:vAlign w:val="center"/>
          </w:tcPr>
          <w:p w14:paraId="5F15D488" w14:textId="77777777" w:rsidR="006B0AE3" w:rsidRPr="00F30717" w:rsidRDefault="006B0AE3" w:rsidP="005575C2">
            <w:pPr>
              <w:pStyle w:val="af"/>
              <w:tabs>
                <w:tab w:val="left" w:pos="723"/>
                <w:tab w:val="left" w:pos="888"/>
              </w:tabs>
              <w:spacing w:beforeAutospacing="0" w:afterAutospacing="0"/>
              <w:jc w:val="left"/>
              <w:rPr>
                <w:bCs/>
              </w:rPr>
            </w:pPr>
          </w:p>
        </w:tc>
        <w:tc>
          <w:tcPr>
            <w:tcW w:w="2124" w:type="dxa"/>
            <w:vMerge/>
            <w:vAlign w:val="center"/>
          </w:tcPr>
          <w:p w14:paraId="6387575F" w14:textId="77777777" w:rsidR="006B0AE3" w:rsidRPr="00F30717" w:rsidRDefault="006B0AE3" w:rsidP="005575C2">
            <w:pPr>
              <w:pStyle w:val="af"/>
              <w:tabs>
                <w:tab w:val="left" w:pos="723"/>
                <w:tab w:val="left" w:pos="888"/>
              </w:tabs>
              <w:spacing w:beforeAutospacing="0" w:afterAutospacing="0"/>
              <w:jc w:val="center"/>
              <w:rPr>
                <w:bCs/>
              </w:rPr>
            </w:pPr>
          </w:p>
        </w:tc>
        <w:tc>
          <w:tcPr>
            <w:tcW w:w="1874" w:type="dxa"/>
            <w:vAlign w:val="center"/>
          </w:tcPr>
          <w:p w14:paraId="5A2FBBEA" w14:textId="628B3D38" w:rsidR="006B0AE3" w:rsidRPr="00F30717" w:rsidRDefault="006B0AE3" w:rsidP="005575C2">
            <w:pPr>
              <w:pStyle w:val="af"/>
              <w:tabs>
                <w:tab w:val="left" w:pos="723"/>
                <w:tab w:val="left" w:pos="888"/>
              </w:tabs>
              <w:spacing w:beforeAutospacing="0" w:afterAutospacing="0"/>
              <w:jc w:val="center"/>
            </w:pPr>
            <w:r w:rsidRPr="00F30717">
              <w:t>выездная аварийно-ремонтная бригада</w:t>
            </w:r>
            <w:r w:rsidR="008D0FC8">
              <w:t xml:space="preserve"> </w:t>
            </w:r>
            <w:r w:rsidR="00893AF1">
              <w:t>–</w:t>
            </w:r>
            <w:r w:rsidR="008D0FC8">
              <w:t xml:space="preserve"> 4</w:t>
            </w:r>
            <w:r w:rsidR="00893AF1">
              <w:t xml:space="preserve"> ед.</w:t>
            </w:r>
          </w:p>
        </w:tc>
        <w:tc>
          <w:tcPr>
            <w:tcW w:w="2399" w:type="dxa"/>
            <w:vAlign w:val="center"/>
          </w:tcPr>
          <w:p w14:paraId="7448E921" w14:textId="60DF92C8" w:rsidR="006B0AE3" w:rsidRPr="00F30717" w:rsidRDefault="006B0AE3" w:rsidP="005575C2">
            <w:pPr>
              <w:pStyle w:val="af"/>
              <w:tabs>
                <w:tab w:val="left" w:pos="723"/>
                <w:tab w:val="left" w:pos="888"/>
              </w:tabs>
              <w:spacing w:beforeAutospacing="0" w:afterAutospacing="0"/>
              <w:jc w:val="center"/>
            </w:pPr>
            <w:r w:rsidRPr="00F30717">
              <w:t>специализированный автомобиль</w:t>
            </w:r>
            <w:r w:rsidR="008D0FC8">
              <w:t xml:space="preserve"> – 6 ед.</w:t>
            </w:r>
          </w:p>
        </w:tc>
      </w:tr>
      <w:tr w:rsidR="005575C2" w:rsidRPr="00F30717" w14:paraId="7A5A6F9D" w14:textId="77777777" w:rsidTr="00591333">
        <w:tc>
          <w:tcPr>
            <w:tcW w:w="3458" w:type="dxa"/>
            <w:vMerge w:val="restart"/>
            <w:vAlign w:val="center"/>
          </w:tcPr>
          <w:p w14:paraId="18C2E3FB" w14:textId="1E048D90" w:rsidR="006B0AE3" w:rsidRPr="00F30717" w:rsidRDefault="006B0AE3" w:rsidP="005575C2">
            <w:pPr>
              <w:pStyle w:val="af"/>
              <w:tabs>
                <w:tab w:val="left" w:pos="723"/>
                <w:tab w:val="left" w:pos="888"/>
              </w:tabs>
              <w:spacing w:beforeAutospacing="0" w:afterAutospacing="0"/>
              <w:jc w:val="left"/>
              <w:rPr>
                <w:bCs/>
              </w:rPr>
            </w:pPr>
            <w:r w:rsidRPr="00F30717">
              <w:rPr>
                <w:bCs/>
              </w:rPr>
              <w:t xml:space="preserve">Орган Росгвардии на территории муниципального образования </w:t>
            </w:r>
            <w:r w:rsidR="009665C9" w:rsidRPr="008B0F36">
              <w:t>городского округа Люберцы</w:t>
            </w:r>
            <w:r w:rsidRPr="00F30717">
              <w:rPr>
                <w:bCs/>
              </w:rPr>
              <w:t xml:space="preserve">, </w:t>
            </w:r>
            <w:r w:rsidRPr="00F30717">
              <w:t xml:space="preserve">Московская обл., </w:t>
            </w:r>
            <w:r w:rsidR="00C05F6B" w:rsidRPr="00F30717">
              <w:rPr>
                <w:iCs/>
              </w:rPr>
              <w:t>г.</w:t>
            </w:r>
            <w:r w:rsidR="00C05F6B">
              <w:rPr>
                <w:iCs/>
              </w:rPr>
              <w:t xml:space="preserve"> Люберцы, Октябрьский пр-т</w:t>
            </w:r>
            <w:r w:rsidR="00C05F6B" w:rsidRPr="00F30717">
              <w:rPr>
                <w:iCs/>
              </w:rPr>
              <w:t>, д</w:t>
            </w:r>
            <w:r w:rsidR="00C05F6B">
              <w:rPr>
                <w:iCs/>
              </w:rPr>
              <w:t>. 380ж</w:t>
            </w:r>
          </w:p>
        </w:tc>
        <w:tc>
          <w:tcPr>
            <w:tcW w:w="2124" w:type="dxa"/>
            <w:vMerge w:val="restart"/>
            <w:vAlign w:val="center"/>
          </w:tcPr>
          <w:p w14:paraId="07B0D59A" w14:textId="77777777" w:rsidR="006B0AE3" w:rsidRPr="00F30717" w:rsidRDefault="006B0AE3" w:rsidP="005575C2">
            <w:pPr>
              <w:pStyle w:val="af"/>
              <w:tabs>
                <w:tab w:val="left" w:pos="723"/>
                <w:tab w:val="left" w:pos="888"/>
              </w:tabs>
              <w:spacing w:beforeAutospacing="0" w:afterAutospacing="0"/>
              <w:jc w:val="center"/>
            </w:pPr>
            <w:r w:rsidRPr="00F30717">
              <w:rPr>
                <w:bCs/>
              </w:rPr>
              <w:t>территориальная дежурная часть (круглосуточно)</w:t>
            </w:r>
          </w:p>
        </w:tc>
        <w:tc>
          <w:tcPr>
            <w:tcW w:w="1874" w:type="dxa"/>
            <w:vAlign w:val="center"/>
          </w:tcPr>
          <w:p w14:paraId="25FF1804" w14:textId="02CBF455" w:rsidR="006B0AE3" w:rsidRPr="00F30717" w:rsidRDefault="006B0AE3" w:rsidP="005575C2">
            <w:pPr>
              <w:pStyle w:val="af"/>
              <w:tabs>
                <w:tab w:val="left" w:pos="723"/>
                <w:tab w:val="left" w:pos="888"/>
              </w:tabs>
              <w:spacing w:beforeAutospacing="0" w:afterAutospacing="0"/>
              <w:jc w:val="center"/>
            </w:pPr>
            <w:r w:rsidRPr="00F30717">
              <w:t>оперативный дежурный</w:t>
            </w:r>
            <w:r w:rsidR="00893AF1">
              <w:t xml:space="preserve"> – 1 чел.</w:t>
            </w:r>
          </w:p>
        </w:tc>
        <w:tc>
          <w:tcPr>
            <w:tcW w:w="2399" w:type="dxa"/>
            <w:vAlign w:val="center"/>
          </w:tcPr>
          <w:p w14:paraId="4649053B" w14:textId="1D484C63" w:rsidR="006B0AE3" w:rsidRPr="00F30717" w:rsidRDefault="006B0AE3" w:rsidP="005575C2">
            <w:pPr>
              <w:pStyle w:val="af"/>
              <w:tabs>
                <w:tab w:val="left" w:pos="723"/>
                <w:tab w:val="left" w:pos="888"/>
              </w:tabs>
              <w:spacing w:beforeAutospacing="0" w:afterAutospacing="0"/>
              <w:jc w:val="center"/>
            </w:pPr>
            <w:r w:rsidRPr="00F30717">
              <w:t>оргтехника, средства связи на рабочем месте</w:t>
            </w:r>
            <w:r w:rsidR="00893AF1">
              <w:t xml:space="preserve"> – 1 ед.</w:t>
            </w:r>
          </w:p>
        </w:tc>
      </w:tr>
      <w:tr w:rsidR="005575C2" w:rsidRPr="00F30717" w14:paraId="72819E32" w14:textId="77777777" w:rsidTr="00591333">
        <w:tc>
          <w:tcPr>
            <w:tcW w:w="3458" w:type="dxa"/>
            <w:vMerge/>
          </w:tcPr>
          <w:p w14:paraId="7A78C94D" w14:textId="77777777" w:rsidR="006B0AE3" w:rsidRPr="00F30717" w:rsidRDefault="006B0AE3" w:rsidP="005575C2">
            <w:pPr>
              <w:pStyle w:val="af"/>
              <w:tabs>
                <w:tab w:val="left" w:pos="723"/>
                <w:tab w:val="left" w:pos="888"/>
              </w:tabs>
              <w:spacing w:beforeAutospacing="0" w:afterAutospacing="0"/>
              <w:rPr>
                <w:bCs/>
              </w:rPr>
            </w:pPr>
          </w:p>
        </w:tc>
        <w:tc>
          <w:tcPr>
            <w:tcW w:w="2124" w:type="dxa"/>
            <w:vMerge/>
          </w:tcPr>
          <w:p w14:paraId="06CF8523" w14:textId="77777777" w:rsidR="006B0AE3" w:rsidRPr="00F30717" w:rsidRDefault="006B0AE3" w:rsidP="005575C2">
            <w:pPr>
              <w:pStyle w:val="af"/>
              <w:tabs>
                <w:tab w:val="left" w:pos="723"/>
                <w:tab w:val="left" w:pos="888"/>
              </w:tabs>
              <w:spacing w:beforeAutospacing="0" w:afterAutospacing="0"/>
              <w:jc w:val="center"/>
            </w:pPr>
          </w:p>
        </w:tc>
        <w:tc>
          <w:tcPr>
            <w:tcW w:w="1874" w:type="dxa"/>
            <w:vAlign w:val="center"/>
          </w:tcPr>
          <w:p w14:paraId="6233546C" w14:textId="2421D39E" w:rsidR="006B0AE3" w:rsidRPr="00F30717" w:rsidRDefault="006B0AE3" w:rsidP="005575C2">
            <w:pPr>
              <w:pStyle w:val="af"/>
              <w:tabs>
                <w:tab w:val="left" w:pos="723"/>
                <w:tab w:val="left" w:pos="888"/>
              </w:tabs>
              <w:spacing w:beforeAutospacing="0" w:afterAutospacing="0"/>
              <w:jc w:val="center"/>
            </w:pPr>
            <w:r w:rsidRPr="00F30717">
              <w:t>состав в соответствии с утверждёнными в установленном порядке типовыми штатными расписаниями дежурных частей</w:t>
            </w:r>
            <w:r w:rsidR="00893AF1">
              <w:t xml:space="preserve"> – 4 чел.</w:t>
            </w:r>
          </w:p>
        </w:tc>
        <w:tc>
          <w:tcPr>
            <w:tcW w:w="2399" w:type="dxa"/>
            <w:vAlign w:val="center"/>
          </w:tcPr>
          <w:p w14:paraId="663AA2BA" w14:textId="6C2A05DD" w:rsidR="006B0AE3" w:rsidRPr="00F30717" w:rsidRDefault="006B0AE3" w:rsidP="005575C2">
            <w:pPr>
              <w:pStyle w:val="af"/>
              <w:tabs>
                <w:tab w:val="left" w:pos="723"/>
                <w:tab w:val="left" w:pos="888"/>
              </w:tabs>
              <w:spacing w:beforeAutospacing="0" w:afterAutospacing="0"/>
              <w:jc w:val="center"/>
            </w:pPr>
            <w:r w:rsidRPr="00F30717">
              <w:t>дежурный автомобиль</w:t>
            </w:r>
            <w:r w:rsidR="00893AF1">
              <w:t xml:space="preserve"> – 4 ед.</w:t>
            </w:r>
          </w:p>
        </w:tc>
      </w:tr>
      <w:tr w:rsidR="00CD257F" w:rsidRPr="00F30717" w14:paraId="44617C0F" w14:textId="77777777" w:rsidTr="00591333">
        <w:tc>
          <w:tcPr>
            <w:tcW w:w="3458" w:type="dxa"/>
            <w:vMerge w:val="restart"/>
            <w:vAlign w:val="center"/>
          </w:tcPr>
          <w:p w14:paraId="6BA4A62E" w14:textId="749213B5"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591333">
              <w:t>г. Люберцы, ул. Юбилейная, д. 5А, Ч.1</w:t>
            </w:r>
          </w:p>
        </w:tc>
        <w:tc>
          <w:tcPr>
            <w:tcW w:w="2124" w:type="dxa"/>
            <w:vMerge w:val="restart"/>
            <w:vAlign w:val="center"/>
          </w:tcPr>
          <w:p w14:paraId="068A202F" w14:textId="77777777" w:rsidR="00CD257F" w:rsidRPr="00F30717" w:rsidRDefault="00CD257F" w:rsidP="005575C2">
            <w:pPr>
              <w:pStyle w:val="af"/>
              <w:tabs>
                <w:tab w:val="left" w:pos="723"/>
                <w:tab w:val="left" w:pos="888"/>
              </w:tabs>
              <w:spacing w:beforeAutospacing="0" w:afterAutospacing="0"/>
              <w:jc w:val="center"/>
            </w:pPr>
            <w:r w:rsidRPr="00F30717">
              <w:t>аварийно-диспетчерская служба</w:t>
            </w:r>
          </w:p>
          <w:p w14:paraId="26881265" w14:textId="7C01702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4D3684E2" w14:textId="79F7E2F0"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3F94A3EC" w14:textId="4B094E9E"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9DABC26" w14:textId="77777777" w:rsidTr="00591333">
        <w:tc>
          <w:tcPr>
            <w:tcW w:w="3458" w:type="dxa"/>
            <w:vMerge/>
          </w:tcPr>
          <w:p w14:paraId="6AE137CB"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D26599C"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348A10C" w14:textId="319CE301"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4570800" w14:textId="44A24CC3"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B01B441" w14:textId="77777777" w:rsidTr="00591333">
        <w:tc>
          <w:tcPr>
            <w:tcW w:w="3458" w:type="dxa"/>
            <w:vMerge w:val="restart"/>
            <w:vAlign w:val="center"/>
          </w:tcPr>
          <w:p w14:paraId="05BCD471" w14:textId="7CBD673C"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591333">
              <w:t>г.о. Люберцы, р.п. Томилино, мкр. Птицефабрика, д. 4/1</w:t>
            </w:r>
          </w:p>
        </w:tc>
        <w:tc>
          <w:tcPr>
            <w:tcW w:w="2124" w:type="dxa"/>
            <w:vMerge w:val="restart"/>
            <w:vAlign w:val="center"/>
          </w:tcPr>
          <w:p w14:paraId="37E6B66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82EAC72" w14:textId="28F0635D"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19A707F" w14:textId="2920A760"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CDAA53B" w14:textId="64C1D761"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EC1B29D" w14:textId="77777777" w:rsidTr="00591333">
        <w:tc>
          <w:tcPr>
            <w:tcW w:w="3458" w:type="dxa"/>
            <w:vMerge/>
          </w:tcPr>
          <w:p w14:paraId="691BB180"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667568AB"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13D5AE9" w14:textId="7B708558"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9D580F9" w14:textId="26B86A65"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AC38777" w14:textId="77777777" w:rsidTr="00591333">
        <w:tc>
          <w:tcPr>
            <w:tcW w:w="3458" w:type="dxa"/>
            <w:vMerge w:val="restart"/>
            <w:vAlign w:val="center"/>
          </w:tcPr>
          <w:p w14:paraId="1FB84FDA" w14:textId="13E367F3" w:rsidR="00CD257F" w:rsidRPr="00F30717" w:rsidRDefault="00CD257F"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591333">
              <w:t>г.о. Люберцы, г. Люберцы, ул. Строителей, д. 8</w:t>
            </w:r>
          </w:p>
        </w:tc>
        <w:tc>
          <w:tcPr>
            <w:tcW w:w="2124" w:type="dxa"/>
            <w:vMerge w:val="restart"/>
            <w:vAlign w:val="center"/>
          </w:tcPr>
          <w:p w14:paraId="5C5E519D"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7CDC24B3" w14:textId="296DEE7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2478E44F" w14:textId="796243C9"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CDB7926" w14:textId="49CF8030"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2EECC81" w14:textId="77777777" w:rsidTr="00591333">
        <w:tc>
          <w:tcPr>
            <w:tcW w:w="3458" w:type="dxa"/>
            <w:vMerge/>
          </w:tcPr>
          <w:p w14:paraId="4853023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389F66A"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EBF1DF1" w14:textId="3875892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14EC93CD" w14:textId="101C7817"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FD5EC71" w14:textId="77777777" w:rsidTr="00591333">
        <w:tc>
          <w:tcPr>
            <w:tcW w:w="3458" w:type="dxa"/>
            <w:vMerge w:val="restart"/>
            <w:vAlign w:val="center"/>
          </w:tcPr>
          <w:p w14:paraId="492F3A04" w14:textId="2DA95830"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102</w:t>
            </w:r>
          </w:p>
        </w:tc>
        <w:tc>
          <w:tcPr>
            <w:tcW w:w="2124" w:type="dxa"/>
            <w:vMerge w:val="restart"/>
            <w:vAlign w:val="center"/>
          </w:tcPr>
          <w:p w14:paraId="0E5E5921"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3D184B2" w14:textId="548DF585"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7DC60F5" w14:textId="6510C170"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C8044A3" w14:textId="4ED9C286"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4E44D96" w14:textId="77777777" w:rsidTr="00591333">
        <w:tc>
          <w:tcPr>
            <w:tcW w:w="3458" w:type="dxa"/>
            <w:vMerge/>
          </w:tcPr>
          <w:p w14:paraId="7672B235"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292B8E7F"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7065FB4" w14:textId="13086A8B"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1A922D65" w14:textId="44EC247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E395F26" w14:textId="77777777" w:rsidTr="00591333">
        <w:tc>
          <w:tcPr>
            <w:tcW w:w="3458" w:type="dxa"/>
            <w:vMerge w:val="restart"/>
            <w:vAlign w:val="center"/>
          </w:tcPr>
          <w:p w14:paraId="61F09997" w14:textId="72D69B78"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пр-кт. Победы, д. 13</w:t>
            </w:r>
          </w:p>
        </w:tc>
        <w:tc>
          <w:tcPr>
            <w:tcW w:w="2124" w:type="dxa"/>
            <w:vMerge w:val="restart"/>
            <w:vAlign w:val="center"/>
          </w:tcPr>
          <w:p w14:paraId="7F7B248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66412340" w14:textId="32367FCB"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BF22F94" w14:textId="6FD157F3"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5183F18" w14:textId="4D27F0E0"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835405B" w14:textId="77777777" w:rsidTr="00591333">
        <w:tc>
          <w:tcPr>
            <w:tcW w:w="3458" w:type="dxa"/>
            <w:vMerge/>
          </w:tcPr>
          <w:p w14:paraId="0C98A26B"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69BA6FB"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C61C94C" w14:textId="105094EC"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E74217B" w14:textId="7E6DE983"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21B90A95" w14:textId="77777777" w:rsidTr="00591333">
        <w:tc>
          <w:tcPr>
            <w:tcW w:w="3458" w:type="dxa"/>
            <w:vMerge w:val="restart"/>
            <w:vAlign w:val="center"/>
          </w:tcPr>
          <w:p w14:paraId="593FB184" w14:textId="29DD72E9"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w:t>
            </w:r>
            <w:r>
              <w:t>ерцы, ул. Кирова, д. 9, корп. 4</w:t>
            </w:r>
          </w:p>
        </w:tc>
        <w:tc>
          <w:tcPr>
            <w:tcW w:w="2124" w:type="dxa"/>
            <w:vMerge w:val="restart"/>
            <w:vAlign w:val="center"/>
          </w:tcPr>
          <w:p w14:paraId="606EFBB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7B89E7BF" w14:textId="1CBCA5E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48C7F92" w14:textId="0C356EC1"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D07078A" w14:textId="78E6A1CD"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4D3D8C79" w14:textId="77777777" w:rsidTr="00591333">
        <w:tc>
          <w:tcPr>
            <w:tcW w:w="3458" w:type="dxa"/>
            <w:vMerge/>
          </w:tcPr>
          <w:p w14:paraId="71221C13"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49C0135"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FE73548" w14:textId="42DA1E73"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3F3DBA1" w14:textId="44CEE7A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6A5FCEA8" w14:textId="77777777" w:rsidTr="00591333">
        <w:tc>
          <w:tcPr>
            <w:tcW w:w="3458" w:type="dxa"/>
            <w:vMerge w:val="restart"/>
            <w:vAlign w:val="center"/>
          </w:tcPr>
          <w:p w14:paraId="1C0CC1D8" w14:textId="1C203E6C"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47, корп. 1</w:t>
            </w:r>
          </w:p>
        </w:tc>
        <w:tc>
          <w:tcPr>
            <w:tcW w:w="2124" w:type="dxa"/>
            <w:vMerge w:val="restart"/>
            <w:vAlign w:val="center"/>
          </w:tcPr>
          <w:p w14:paraId="4E00519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07537F0" w14:textId="7D46E5E5"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BEFBC12" w14:textId="23EE6C71"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570EB5C3" w14:textId="0CC2F469"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134FD18" w14:textId="77777777" w:rsidTr="00591333">
        <w:tc>
          <w:tcPr>
            <w:tcW w:w="3458" w:type="dxa"/>
            <w:vMerge/>
          </w:tcPr>
          <w:p w14:paraId="2F940624"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CBC6A4B"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346A992" w14:textId="2E270CF4"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08E41637" w14:textId="2B28B7F2"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02F1755" w14:textId="77777777" w:rsidTr="00591333">
        <w:tc>
          <w:tcPr>
            <w:tcW w:w="3458" w:type="dxa"/>
            <w:vMerge w:val="restart"/>
            <w:vAlign w:val="center"/>
          </w:tcPr>
          <w:p w14:paraId="3A71214B" w14:textId="0BDC2F1A"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Кирова, д. 3</w:t>
            </w:r>
          </w:p>
        </w:tc>
        <w:tc>
          <w:tcPr>
            <w:tcW w:w="2124" w:type="dxa"/>
            <w:vMerge w:val="restart"/>
            <w:vAlign w:val="center"/>
          </w:tcPr>
          <w:p w14:paraId="603FBC4A"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11716C9" w14:textId="08275F6B"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DD1DD03" w14:textId="69843B00"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7187436" w14:textId="10D85282"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1E854DAF" w14:textId="77777777" w:rsidTr="00591333">
        <w:tc>
          <w:tcPr>
            <w:tcW w:w="3458" w:type="dxa"/>
            <w:vMerge/>
          </w:tcPr>
          <w:p w14:paraId="25C41AEA"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6F4954AD"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B427099" w14:textId="55E20118"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EE6923E" w14:textId="5A50D494"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6ACF49B" w14:textId="77777777" w:rsidTr="00591333">
        <w:tc>
          <w:tcPr>
            <w:tcW w:w="3458" w:type="dxa"/>
            <w:vMerge w:val="restart"/>
            <w:vAlign w:val="center"/>
          </w:tcPr>
          <w:p w14:paraId="4A84435D" w14:textId="33EC0030"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w:t>
            </w:r>
            <w:r w:rsidRPr="00F30717">
              <w:rPr>
                <w:bCs/>
              </w:rPr>
              <w:lastRenderedPageBreak/>
              <w:t xml:space="preserve">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Урицкого, д. 5</w:t>
            </w:r>
          </w:p>
        </w:tc>
        <w:tc>
          <w:tcPr>
            <w:tcW w:w="2124" w:type="dxa"/>
            <w:vMerge w:val="restart"/>
            <w:vAlign w:val="center"/>
          </w:tcPr>
          <w:p w14:paraId="145B3174" w14:textId="77777777" w:rsidR="00CD257F" w:rsidRPr="00F30717" w:rsidRDefault="00CD257F" w:rsidP="00591333">
            <w:pPr>
              <w:pStyle w:val="af"/>
              <w:tabs>
                <w:tab w:val="left" w:pos="723"/>
                <w:tab w:val="left" w:pos="888"/>
              </w:tabs>
              <w:spacing w:beforeAutospacing="0" w:afterAutospacing="0"/>
              <w:jc w:val="center"/>
            </w:pPr>
            <w:r w:rsidRPr="00F30717">
              <w:lastRenderedPageBreak/>
              <w:t>аварийно-</w:t>
            </w:r>
            <w:r w:rsidRPr="00F30717">
              <w:lastRenderedPageBreak/>
              <w:t>диспетчерская служба</w:t>
            </w:r>
          </w:p>
          <w:p w14:paraId="4F1922CC" w14:textId="0984E731"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258C80D" w14:textId="4AA5F12E" w:rsidR="00CD257F" w:rsidRPr="00F30717" w:rsidRDefault="00CD257F" w:rsidP="005575C2">
            <w:pPr>
              <w:pStyle w:val="af"/>
              <w:tabs>
                <w:tab w:val="left" w:pos="723"/>
                <w:tab w:val="left" w:pos="888"/>
              </w:tabs>
              <w:spacing w:beforeAutospacing="0" w:afterAutospacing="0"/>
              <w:jc w:val="center"/>
            </w:pPr>
            <w:r w:rsidRPr="00F30717">
              <w:lastRenderedPageBreak/>
              <w:t>Операторы</w:t>
            </w:r>
            <w:r>
              <w:t xml:space="preserve"> – 1 </w:t>
            </w:r>
            <w:r>
              <w:lastRenderedPageBreak/>
              <w:t>чел.</w:t>
            </w:r>
          </w:p>
        </w:tc>
        <w:tc>
          <w:tcPr>
            <w:tcW w:w="2399" w:type="dxa"/>
            <w:vAlign w:val="center"/>
          </w:tcPr>
          <w:p w14:paraId="72FF4953" w14:textId="5B225C42" w:rsidR="00CD257F" w:rsidRPr="00F30717" w:rsidRDefault="00CD257F" w:rsidP="005575C2">
            <w:pPr>
              <w:pStyle w:val="af"/>
              <w:tabs>
                <w:tab w:val="left" w:pos="723"/>
                <w:tab w:val="left" w:pos="888"/>
              </w:tabs>
              <w:spacing w:beforeAutospacing="0" w:afterAutospacing="0"/>
              <w:jc w:val="center"/>
            </w:pPr>
            <w:r w:rsidRPr="00F30717">
              <w:lastRenderedPageBreak/>
              <w:t xml:space="preserve">оргтехника, средства </w:t>
            </w:r>
            <w:r w:rsidRPr="00F30717">
              <w:lastRenderedPageBreak/>
              <w:t>связи на рабочем месте</w:t>
            </w:r>
            <w:r>
              <w:t xml:space="preserve"> – 1 ед.</w:t>
            </w:r>
          </w:p>
        </w:tc>
      </w:tr>
      <w:tr w:rsidR="00CD257F" w:rsidRPr="00F30717" w14:paraId="66301327" w14:textId="77777777" w:rsidTr="00591333">
        <w:tc>
          <w:tcPr>
            <w:tcW w:w="3458" w:type="dxa"/>
            <w:vMerge/>
          </w:tcPr>
          <w:p w14:paraId="6126288E"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FEEAF7F"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2CF61CB" w14:textId="503A350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8E78D99" w14:textId="64123532"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2753E10" w14:textId="77777777" w:rsidTr="00591333">
        <w:tc>
          <w:tcPr>
            <w:tcW w:w="3458" w:type="dxa"/>
            <w:vMerge w:val="restart"/>
            <w:vAlign w:val="center"/>
          </w:tcPr>
          <w:p w14:paraId="2801D6F8" w14:textId="6BD6CB07"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Юбилейная, д. 4А</w:t>
            </w:r>
          </w:p>
        </w:tc>
        <w:tc>
          <w:tcPr>
            <w:tcW w:w="2124" w:type="dxa"/>
            <w:vMerge w:val="restart"/>
            <w:vAlign w:val="center"/>
          </w:tcPr>
          <w:p w14:paraId="3E4C6D04"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69A0BC50" w14:textId="14FF0E8B"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6652932" w14:textId="17DDA70A"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1EA3EBB" w14:textId="2D5DFB7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F05E4B0" w14:textId="77777777" w:rsidTr="00591333">
        <w:tc>
          <w:tcPr>
            <w:tcW w:w="3458" w:type="dxa"/>
            <w:vMerge/>
          </w:tcPr>
          <w:p w14:paraId="2E2D1F04"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40BB6E5"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0742BE3" w14:textId="09857727"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3C45BE3" w14:textId="6038C1F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6806A916" w14:textId="77777777" w:rsidTr="00591333">
        <w:tc>
          <w:tcPr>
            <w:tcW w:w="3458" w:type="dxa"/>
            <w:vMerge w:val="restart"/>
            <w:vAlign w:val="center"/>
          </w:tcPr>
          <w:p w14:paraId="2331DFFA" w14:textId="6C939F68"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г.о. Люберцы, г. Дзержинский, ул. Энергетиков, д. 14</w:t>
            </w:r>
          </w:p>
        </w:tc>
        <w:tc>
          <w:tcPr>
            <w:tcW w:w="2124" w:type="dxa"/>
            <w:vMerge w:val="restart"/>
            <w:vAlign w:val="center"/>
          </w:tcPr>
          <w:p w14:paraId="16C344FD"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B6A431A" w14:textId="5C3A5A14"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469D08A6" w14:textId="459E85A3"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16197BB" w14:textId="6D7985E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21473791" w14:textId="77777777" w:rsidTr="00591333">
        <w:tc>
          <w:tcPr>
            <w:tcW w:w="3458" w:type="dxa"/>
            <w:vMerge/>
          </w:tcPr>
          <w:p w14:paraId="170E9864"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25F90148"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CB2EF89" w14:textId="6A13820D"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79C4671" w14:textId="09712C54"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401B248" w14:textId="77777777" w:rsidTr="00591333">
        <w:tc>
          <w:tcPr>
            <w:tcW w:w="3458" w:type="dxa"/>
            <w:vMerge w:val="restart"/>
            <w:vAlign w:val="center"/>
          </w:tcPr>
          <w:p w14:paraId="3729903E" w14:textId="69B66C8F"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Авиаторов, д. 8</w:t>
            </w:r>
          </w:p>
        </w:tc>
        <w:tc>
          <w:tcPr>
            <w:tcW w:w="2124" w:type="dxa"/>
            <w:vMerge w:val="restart"/>
            <w:vAlign w:val="center"/>
          </w:tcPr>
          <w:p w14:paraId="6899862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08F65E7" w14:textId="64BD9562"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28451E6B" w14:textId="5818C869"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EACBDFE" w14:textId="49CD4EFE"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03705B3" w14:textId="77777777" w:rsidTr="00591333">
        <w:tc>
          <w:tcPr>
            <w:tcW w:w="3458" w:type="dxa"/>
            <w:vMerge/>
          </w:tcPr>
          <w:p w14:paraId="025E034E"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6BB1793C"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1284F1F5" w14:textId="645C40DC"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1142F17D" w14:textId="423128E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2000BCCC" w14:textId="77777777" w:rsidTr="00591333">
        <w:tc>
          <w:tcPr>
            <w:tcW w:w="3458" w:type="dxa"/>
            <w:vMerge w:val="restart"/>
            <w:vAlign w:val="center"/>
          </w:tcPr>
          <w:p w14:paraId="64DC16E6" w14:textId="0868FE38"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47, корп. 1</w:t>
            </w:r>
          </w:p>
        </w:tc>
        <w:tc>
          <w:tcPr>
            <w:tcW w:w="2124" w:type="dxa"/>
            <w:vMerge w:val="restart"/>
            <w:vAlign w:val="center"/>
          </w:tcPr>
          <w:p w14:paraId="35FFC46C"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6A6765A5" w14:textId="301F3761"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BB360F5" w14:textId="389C5D67"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B9B4DB4" w14:textId="61B8181A"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2AF8B8E" w14:textId="77777777" w:rsidTr="00591333">
        <w:tc>
          <w:tcPr>
            <w:tcW w:w="3458" w:type="dxa"/>
            <w:vMerge/>
          </w:tcPr>
          <w:p w14:paraId="1CE484E7"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5CB4A31"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2E9FD16" w14:textId="6E81758F"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459F132D" w14:textId="7787E02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2F128F9" w14:textId="77777777" w:rsidTr="00591333">
        <w:tc>
          <w:tcPr>
            <w:tcW w:w="3458" w:type="dxa"/>
            <w:vMerge w:val="restart"/>
            <w:vAlign w:val="center"/>
          </w:tcPr>
          <w:p w14:paraId="46361070" w14:textId="6AFB6CD4"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Черемухина, д. 14</w:t>
            </w:r>
          </w:p>
        </w:tc>
        <w:tc>
          <w:tcPr>
            <w:tcW w:w="2124" w:type="dxa"/>
            <w:vMerge w:val="restart"/>
            <w:vAlign w:val="center"/>
          </w:tcPr>
          <w:p w14:paraId="447D0E70"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3217BAB" w14:textId="0C9FBF0C"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69226F0" w14:textId="6770F976"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3FEC9A88" w14:textId="741F165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2C572884" w14:textId="77777777" w:rsidTr="00591333">
        <w:tc>
          <w:tcPr>
            <w:tcW w:w="3458" w:type="dxa"/>
            <w:vMerge/>
          </w:tcPr>
          <w:p w14:paraId="083686D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2EE0C8F8"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08A8F2A" w14:textId="67A98FE0"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EA2F328" w14:textId="6F017716"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3CE2D722" w14:textId="77777777" w:rsidTr="00591333">
        <w:tc>
          <w:tcPr>
            <w:tcW w:w="3458" w:type="dxa"/>
            <w:vMerge w:val="restart"/>
            <w:vAlign w:val="center"/>
          </w:tcPr>
          <w:p w14:paraId="4D7C5DFF" w14:textId="4BBC64FF"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lastRenderedPageBreak/>
              <w:t>адрес места расположения</w:t>
            </w:r>
            <w:r w:rsidRPr="00F30717">
              <w:rPr>
                <w:iCs/>
              </w:rPr>
              <w:t xml:space="preserve"> </w:t>
            </w:r>
            <w:r w:rsidRPr="00F30717">
              <w:t xml:space="preserve">Московская обл., </w:t>
            </w:r>
            <w:r w:rsidRPr="0017224A">
              <w:t>г. Люберцы, ул. Авиаторов, д. 8</w:t>
            </w:r>
          </w:p>
        </w:tc>
        <w:tc>
          <w:tcPr>
            <w:tcW w:w="2124" w:type="dxa"/>
            <w:vMerge w:val="restart"/>
            <w:vAlign w:val="center"/>
          </w:tcPr>
          <w:p w14:paraId="123FCDA3" w14:textId="77777777" w:rsidR="00CD257F" w:rsidRPr="00F30717" w:rsidRDefault="00CD257F" w:rsidP="00591333">
            <w:pPr>
              <w:pStyle w:val="af"/>
              <w:tabs>
                <w:tab w:val="left" w:pos="723"/>
                <w:tab w:val="left" w:pos="888"/>
              </w:tabs>
              <w:spacing w:beforeAutospacing="0" w:afterAutospacing="0"/>
              <w:jc w:val="center"/>
            </w:pPr>
            <w:r w:rsidRPr="00F30717">
              <w:lastRenderedPageBreak/>
              <w:t xml:space="preserve">аварийно-диспетчерская </w:t>
            </w:r>
            <w:r w:rsidRPr="00F30717">
              <w:lastRenderedPageBreak/>
              <w:t>служба</w:t>
            </w:r>
          </w:p>
          <w:p w14:paraId="372ED80E" w14:textId="34C0A934"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B235174" w14:textId="5E27F233" w:rsidR="00CD257F" w:rsidRPr="00F30717" w:rsidRDefault="00CD257F" w:rsidP="005575C2">
            <w:pPr>
              <w:pStyle w:val="af"/>
              <w:tabs>
                <w:tab w:val="left" w:pos="723"/>
                <w:tab w:val="left" w:pos="888"/>
              </w:tabs>
              <w:spacing w:beforeAutospacing="0" w:afterAutospacing="0"/>
              <w:jc w:val="center"/>
            </w:pPr>
            <w:r w:rsidRPr="00F30717">
              <w:lastRenderedPageBreak/>
              <w:t>Операторы</w:t>
            </w:r>
            <w:r>
              <w:t xml:space="preserve"> – 1 чел.</w:t>
            </w:r>
          </w:p>
        </w:tc>
        <w:tc>
          <w:tcPr>
            <w:tcW w:w="2399" w:type="dxa"/>
            <w:vAlign w:val="center"/>
          </w:tcPr>
          <w:p w14:paraId="34F883BE" w14:textId="3D838537" w:rsidR="00CD257F" w:rsidRPr="00F30717" w:rsidRDefault="00CD257F" w:rsidP="005575C2">
            <w:pPr>
              <w:pStyle w:val="af"/>
              <w:tabs>
                <w:tab w:val="left" w:pos="723"/>
                <w:tab w:val="left" w:pos="888"/>
              </w:tabs>
              <w:spacing w:beforeAutospacing="0" w:afterAutospacing="0"/>
              <w:jc w:val="center"/>
            </w:pPr>
            <w:r w:rsidRPr="00F30717">
              <w:t xml:space="preserve">оргтехника, средства связи на рабочем </w:t>
            </w:r>
            <w:r w:rsidRPr="00F30717">
              <w:lastRenderedPageBreak/>
              <w:t>месте</w:t>
            </w:r>
            <w:r>
              <w:t xml:space="preserve"> – 1 ед.</w:t>
            </w:r>
          </w:p>
        </w:tc>
      </w:tr>
      <w:tr w:rsidR="00CD257F" w:rsidRPr="00F30717" w14:paraId="465F0EBC" w14:textId="77777777" w:rsidTr="00591333">
        <w:tc>
          <w:tcPr>
            <w:tcW w:w="3458" w:type="dxa"/>
            <w:vMerge/>
          </w:tcPr>
          <w:p w14:paraId="3C856BFE"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658CC83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4E9B0C2" w14:textId="799A5E07"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42EE6F4" w14:textId="32162496"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3CF62CEA" w14:textId="77777777" w:rsidTr="00591333">
        <w:tc>
          <w:tcPr>
            <w:tcW w:w="3458" w:type="dxa"/>
            <w:vMerge w:val="restart"/>
            <w:vAlign w:val="center"/>
          </w:tcPr>
          <w:p w14:paraId="5F02D1F5" w14:textId="7BDDA3B0"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г.о. Люберцы, г. Люберцы, ул. Кирова, д. 3</w:t>
            </w:r>
          </w:p>
        </w:tc>
        <w:tc>
          <w:tcPr>
            <w:tcW w:w="2124" w:type="dxa"/>
            <w:vMerge w:val="restart"/>
            <w:vAlign w:val="center"/>
          </w:tcPr>
          <w:p w14:paraId="5CEED584"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0A3D9406" w14:textId="51821DEA"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76472DB" w14:textId="07C2889B"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6397431A" w14:textId="4CFF59AE"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39DED77" w14:textId="77777777" w:rsidTr="00591333">
        <w:tc>
          <w:tcPr>
            <w:tcW w:w="3458" w:type="dxa"/>
            <w:vMerge/>
          </w:tcPr>
          <w:p w14:paraId="1CCD2069"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46113F8"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1B47D0EF" w14:textId="7B204AF7"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D273160" w14:textId="20E8CF02"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FC6EC00" w14:textId="77777777" w:rsidTr="00591333">
        <w:tc>
          <w:tcPr>
            <w:tcW w:w="3458" w:type="dxa"/>
            <w:vMerge w:val="restart"/>
            <w:vAlign w:val="center"/>
          </w:tcPr>
          <w:p w14:paraId="4896CFB2" w14:textId="38398480"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t xml:space="preserve">Московская обл., </w:t>
            </w:r>
            <w:r w:rsidRPr="0017224A">
              <w:t>г. Люберцы, ул. Шевлякова, д. 27/1</w:t>
            </w:r>
          </w:p>
        </w:tc>
        <w:tc>
          <w:tcPr>
            <w:tcW w:w="2124" w:type="dxa"/>
            <w:vMerge w:val="restart"/>
            <w:vAlign w:val="center"/>
          </w:tcPr>
          <w:p w14:paraId="3027403B"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CAAB0F6" w14:textId="6CD7D8B2"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B53AA48" w14:textId="2FA10686"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3B8489F" w14:textId="4F83FED9"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29A75B8A" w14:textId="77777777" w:rsidTr="00591333">
        <w:tc>
          <w:tcPr>
            <w:tcW w:w="3458" w:type="dxa"/>
            <w:vMerge/>
          </w:tcPr>
          <w:p w14:paraId="15F6F08B"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D76CFA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1208F444" w14:textId="15D49F34"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C8F89D3" w14:textId="18EC559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2A0C499F" w14:textId="77777777" w:rsidTr="00591333">
        <w:tc>
          <w:tcPr>
            <w:tcW w:w="3458" w:type="dxa"/>
            <w:vMerge w:val="restart"/>
            <w:vAlign w:val="center"/>
          </w:tcPr>
          <w:p w14:paraId="702B3822" w14:textId="76E10283"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Кирова, д. 12, корп. 2</w:t>
            </w:r>
          </w:p>
        </w:tc>
        <w:tc>
          <w:tcPr>
            <w:tcW w:w="2124" w:type="dxa"/>
            <w:vMerge w:val="restart"/>
            <w:vAlign w:val="center"/>
          </w:tcPr>
          <w:p w14:paraId="3DBA7421"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515677D" w14:textId="3505ED5B"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12FF90E" w14:textId="3F6F8DF5"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8727557" w14:textId="35A5B7F0"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5A1A3F6" w14:textId="77777777" w:rsidTr="00591333">
        <w:tc>
          <w:tcPr>
            <w:tcW w:w="3458" w:type="dxa"/>
            <w:vMerge/>
          </w:tcPr>
          <w:p w14:paraId="5D18D9C7"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D6793DE"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9A066B2" w14:textId="318E340D"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0990733D" w14:textId="376FA39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6C7327F7" w14:textId="77777777" w:rsidTr="00591333">
        <w:tc>
          <w:tcPr>
            <w:tcW w:w="3458" w:type="dxa"/>
            <w:vMerge w:val="restart"/>
            <w:vAlign w:val="center"/>
          </w:tcPr>
          <w:p w14:paraId="0EA21445" w14:textId="08D430FA"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5</w:t>
            </w:r>
          </w:p>
        </w:tc>
        <w:tc>
          <w:tcPr>
            <w:tcW w:w="2124" w:type="dxa"/>
            <w:vMerge w:val="restart"/>
            <w:vAlign w:val="center"/>
          </w:tcPr>
          <w:p w14:paraId="22FA6B9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7AF04120" w14:textId="7BFE3D85"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DFF7351" w14:textId="638B03F6"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BF7CCA7" w14:textId="6723DCE4"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6AEA69D" w14:textId="77777777" w:rsidTr="00591333">
        <w:tc>
          <w:tcPr>
            <w:tcW w:w="3458" w:type="dxa"/>
            <w:vMerge/>
          </w:tcPr>
          <w:p w14:paraId="6937EEA9"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21CBC4CE"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149CC88" w14:textId="65DDFF93"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7385201" w14:textId="10A2A80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0BED8A40" w14:textId="77777777" w:rsidTr="00591333">
        <w:tc>
          <w:tcPr>
            <w:tcW w:w="3458" w:type="dxa"/>
            <w:vMerge w:val="restart"/>
            <w:vAlign w:val="center"/>
          </w:tcPr>
          <w:p w14:paraId="27453296" w14:textId="28E478FC"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Красноармейская, д. 1</w:t>
            </w:r>
          </w:p>
        </w:tc>
        <w:tc>
          <w:tcPr>
            <w:tcW w:w="2124" w:type="dxa"/>
            <w:vMerge w:val="restart"/>
            <w:vAlign w:val="center"/>
          </w:tcPr>
          <w:p w14:paraId="44191C21"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4B27DF5" w14:textId="125909D0"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E96F532" w14:textId="7CDA32A5"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30496D29" w14:textId="59D5EC16"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AC145E7" w14:textId="77777777" w:rsidTr="00591333">
        <w:tc>
          <w:tcPr>
            <w:tcW w:w="3458" w:type="dxa"/>
            <w:vMerge/>
          </w:tcPr>
          <w:p w14:paraId="59A072E4"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7B647DCD"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93B0DAB" w14:textId="7ECEE37A"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49883E0D" w14:textId="61F9B734"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39F28A6" w14:textId="77777777" w:rsidTr="00591333">
        <w:tc>
          <w:tcPr>
            <w:tcW w:w="3458" w:type="dxa"/>
            <w:vMerge w:val="restart"/>
            <w:vAlign w:val="center"/>
          </w:tcPr>
          <w:p w14:paraId="2D54F921" w14:textId="3260A906"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lastRenderedPageBreak/>
              <w:t xml:space="preserve">Московская обл., </w:t>
            </w:r>
            <w:r w:rsidRPr="0017224A">
              <w:t>г. Люберцы, рп. Октябрьский, ул. 60 лет Победы, д. 7</w:t>
            </w:r>
          </w:p>
        </w:tc>
        <w:tc>
          <w:tcPr>
            <w:tcW w:w="2124" w:type="dxa"/>
            <w:vMerge w:val="restart"/>
            <w:vAlign w:val="center"/>
          </w:tcPr>
          <w:p w14:paraId="13724B44" w14:textId="77777777" w:rsidR="00CD257F" w:rsidRPr="00F30717" w:rsidRDefault="00CD257F" w:rsidP="00591333">
            <w:pPr>
              <w:pStyle w:val="af"/>
              <w:tabs>
                <w:tab w:val="left" w:pos="723"/>
                <w:tab w:val="left" w:pos="888"/>
              </w:tabs>
              <w:spacing w:beforeAutospacing="0" w:afterAutospacing="0"/>
              <w:jc w:val="center"/>
            </w:pPr>
            <w:r w:rsidRPr="00F30717">
              <w:lastRenderedPageBreak/>
              <w:t>аварийно-диспетчерская служба</w:t>
            </w:r>
          </w:p>
          <w:p w14:paraId="2FE63E35" w14:textId="22BE22CE" w:rsidR="00CD257F" w:rsidRPr="00F30717" w:rsidRDefault="00CD257F" w:rsidP="005575C2">
            <w:pPr>
              <w:pStyle w:val="af"/>
              <w:tabs>
                <w:tab w:val="left" w:pos="723"/>
                <w:tab w:val="left" w:pos="888"/>
              </w:tabs>
              <w:spacing w:beforeAutospacing="0" w:afterAutospacing="0"/>
              <w:jc w:val="center"/>
            </w:pPr>
            <w:r w:rsidRPr="00F30717">
              <w:lastRenderedPageBreak/>
              <w:t>(круглосуточно)</w:t>
            </w:r>
          </w:p>
        </w:tc>
        <w:tc>
          <w:tcPr>
            <w:tcW w:w="1874" w:type="dxa"/>
            <w:vAlign w:val="center"/>
          </w:tcPr>
          <w:p w14:paraId="2EED3B37" w14:textId="734A0E07" w:rsidR="00CD257F" w:rsidRPr="00F30717" w:rsidRDefault="00CD257F" w:rsidP="005575C2">
            <w:pPr>
              <w:pStyle w:val="af"/>
              <w:tabs>
                <w:tab w:val="left" w:pos="723"/>
                <w:tab w:val="left" w:pos="888"/>
              </w:tabs>
              <w:spacing w:beforeAutospacing="0" w:afterAutospacing="0"/>
              <w:jc w:val="center"/>
            </w:pPr>
            <w:r w:rsidRPr="00F30717">
              <w:lastRenderedPageBreak/>
              <w:t>Операторы</w:t>
            </w:r>
            <w:r>
              <w:t xml:space="preserve"> – 1 чел.</w:t>
            </w:r>
          </w:p>
        </w:tc>
        <w:tc>
          <w:tcPr>
            <w:tcW w:w="2399" w:type="dxa"/>
            <w:vAlign w:val="center"/>
          </w:tcPr>
          <w:p w14:paraId="5E057D27" w14:textId="7B091089"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15B6D2EC" w14:textId="77777777" w:rsidTr="00591333">
        <w:tc>
          <w:tcPr>
            <w:tcW w:w="3458" w:type="dxa"/>
            <w:vMerge/>
          </w:tcPr>
          <w:p w14:paraId="358CFED4"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7D18E78C"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3F77F293" w14:textId="25CC4A7D"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7A1D009" w14:textId="2952547C"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019D9D34" w14:textId="77777777" w:rsidTr="00591333">
        <w:tc>
          <w:tcPr>
            <w:tcW w:w="3458" w:type="dxa"/>
            <w:vMerge w:val="restart"/>
            <w:vAlign w:val="center"/>
          </w:tcPr>
          <w:p w14:paraId="2169F9ED" w14:textId="3A107508" w:rsidR="00CD257F" w:rsidRPr="00F30717" w:rsidRDefault="00CD257F"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82</w:t>
            </w:r>
          </w:p>
        </w:tc>
        <w:tc>
          <w:tcPr>
            <w:tcW w:w="2124" w:type="dxa"/>
            <w:vMerge w:val="restart"/>
            <w:vAlign w:val="center"/>
          </w:tcPr>
          <w:p w14:paraId="17DADE21"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79A5BC74" w14:textId="428845C5"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63BB9A8" w14:textId="00E96FBC"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C4E4444" w14:textId="1670389F"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5D37EE3" w14:textId="77777777" w:rsidTr="00591333">
        <w:tc>
          <w:tcPr>
            <w:tcW w:w="3458" w:type="dxa"/>
            <w:vMerge/>
          </w:tcPr>
          <w:p w14:paraId="474510A0"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F9B9AE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F923C0D" w14:textId="6A38DD83"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816980A" w14:textId="2296E74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3D11EDB" w14:textId="77777777" w:rsidTr="00591333">
        <w:tc>
          <w:tcPr>
            <w:tcW w:w="3458" w:type="dxa"/>
            <w:vMerge w:val="restart"/>
            <w:vAlign w:val="center"/>
          </w:tcPr>
          <w:p w14:paraId="273BAD3B" w14:textId="30218476"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Урицкого, д. 5</w:t>
            </w:r>
          </w:p>
        </w:tc>
        <w:tc>
          <w:tcPr>
            <w:tcW w:w="2124" w:type="dxa"/>
            <w:vMerge w:val="restart"/>
            <w:vAlign w:val="center"/>
          </w:tcPr>
          <w:p w14:paraId="33BA2058"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77166C2" w14:textId="06778C37"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47FEE68" w14:textId="334ACEF5"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AE9BBAA" w14:textId="57F25097"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1A9DBE27" w14:textId="77777777" w:rsidTr="00591333">
        <w:tc>
          <w:tcPr>
            <w:tcW w:w="3458" w:type="dxa"/>
            <w:vMerge/>
          </w:tcPr>
          <w:p w14:paraId="09724E48"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131CF84"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EF2A6A2" w14:textId="060A848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DEF9115" w14:textId="5C8BEAF0"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0F48177" w14:textId="77777777" w:rsidTr="00591333">
        <w:tc>
          <w:tcPr>
            <w:tcW w:w="3458" w:type="dxa"/>
            <w:vMerge w:val="restart"/>
            <w:vAlign w:val="center"/>
          </w:tcPr>
          <w:p w14:paraId="42734563" w14:textId="36978C9D"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55</w:t>
            </w:r>
          </w:p>
        </w:tc>
        <w:tc>
          <w:tcPr>
            <w:tcW w:w="2124" w:type="dxa"/>
            <w:vMerge w:val="restart"/>
            <w:vAlign w:val="center"/>
          </w:tcPr>
          <w:p w14:paraId="702DB8CA"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B39C765" w14:textId="2517218F"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2A36520" w14:textId="036F2E50"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616B6AFE" w14:textId="5B5071DA"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1FE4AA50" w14:textId="77777777" w:rsidTr="00591333">
        <w:tc>
          <w:tcPr>
            <w:tcW w:w="3458" w:type="dxa"/>
            <w:vMerge/>
          </w:tcPr>
          <w:p w14:paraId="532D6E27"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0E7A490"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1A0EC59" w14:textId="382C9A47"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597E979" w14:textId="222766B8"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380868AA" w14:textId="77777777" w:rsidTr="00591333">
        <w:tc>
          <w:tcPr>
            <w:tcW w:w="3458" w:type="dxa"/>
            <w:vMerge w:val="restart"/>
            <w:vAlign w:val="center"/>
          </w:tcPr>
          <w:p w14:paraId="4B7DD2FB" w14:textId="6A39B082"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пр-кт. Октябрьский, д. 373, корп. 9</w:t>
            </w:r>
          </w:p>
        </w:tc>
        <w:tc>
          <w:tcPr>
            <w:tcW w:w="2124" w:type="dxa"/>
            <w:vMerge w:val="restart"/>
            <w:vAlign w:val="center"/>
          </w:tcPr>
          <w:p w14:paraId="5B2BA693"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513CFC9" w14:textId="34A2420D"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4171B60" w14:textId="4FCCAEBC"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582050C" w14:textId="7A583D1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5B3623C" w14:textId="77777777" w:rsidTr="00591333">
        <w:tc>
          <w:tcPr>
            <w:tcW w:w="3458" w:type="dxa"/>
            <w:vMerge/>
          </w:tcPr>
          <w:p w14:paraId="0EECCF1D"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2DD2520B"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78A246E9" w14:textId="262D3AB5"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04874D76" w14:textId="3031FC02"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54C4ADC" w14:textId="77777777" w:rsidTr="00591333">
        <w:tc>
          <w:tcPr>
            <w:tcW w:w="3458" w:type="dxa"/>
            <w:vMerge w:val="restart"/>
            <w:vAlign w:val="center"/>
          </w:tcPr>
          <w:p w14:paraId="5E0C30DD" w14:textId="556081EC"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t xml:space="preserve">Московская обл., </w:t>
            </w:r>
            <w:r w:rsidRPr="0017224A">
              <w:t>г.о. Люберцы, рп. Октябрьский, ул. Текстильщиков, д. 7Б</w:t>
            </w:r>
          </w:p>
        </w:tc>
        <w:tc>
          <w:tcPr>
            <w:tcW w:w="2124" w:type="dxa"/>
            <w:vMerge w:val="restart"/>
            <w:vAlign w:val="center"/>
          </w:tcPr>
          <w:p w14:paraId="2F3D89F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14BB8234" w14:textId="66E288DE"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87EB84A" w14:textId="1BA99912"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3070DFF3" w14:textId="54621B02"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631B53E8" w14:textId="77777777" w:rsidTr="00591333">
        <w:tc>
          <w:tcPr>
            <w:tcW w:w="3458" w:type="dxa"/>
            <w:vMerge/>
          </w:tcPr>
          <w:p w14:paraId="1196A4D8"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B3EB5AE"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FCCAB6E" w14:textId="52B302E7"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9D95EEC" w14:textId="38833654"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327C654" w14:textId="77777777" w:rsidTr="00591333">
        <w:tc>
          <w:tcPr>
            <w:tcW w:w="3458" w:type="dxa"/>
            <w:vMerge w:val="restart"/>
            <w:vAlign w:val="center"/>
          </w:tcPr>
          <w:p w14:paraId="27CEB30A" w14:textId="56EE32EB"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t xml:space="preserve">Московская обл., </w:t>
            </w:r>
            <w:r w:rsidRPr="0017224A">
              <w:t xml:space="preserve">г. Люберцы,  </w:t>
            </w:r>
            <w:r w:rsidRPr="0017224A">
              <w:lastRenderedPageBreak/>
              <w:t>ул. Побратимов, д. 15</w:t>
            </w:r>
          </w:p>
        </w:tc>
        <w:tc>
          <w:tcPr>
            <w:tcW w:w="2124" w:type="dxa"/>
            <w:vMerge w:val="restart"/>
            <w:vAlign w:val="center"/>
          </w:tcPr>
          <w:p w14:paraId="0ECC4D9E" w14:textId="77777777" w:rsidR="00CD257F" w:rsidRPr="00F30717" w:rsidRDefault="00CD257F" w:rsidP="00591333">
            <w:pPr>
              <w:pStyle w:val="af"/>
              <w:tabs>
                <w:tab w:val="left" w:pos="723"/>
                <w:tab w:val="left" w:pos="888"/>
              </w:tabs>
              <w:spacing w:beforeAutospacing="0" w:afterAutospacing="0"/>
              <w:jc w:val="center"/>
            </w:pPr>
            <w:r w:rsidRPr="00F30717">
              <w:lastRenderedPageBreak/>
              <w:t>аварийно-диспетчерская служба</w:t>
            </w:r>
          </w:p>
          <w:p w14:paraId="3FB73D1B" w14:textId="4ECA54A1"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3B010AB" w14:textId="431D811A"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47C647C" w14:textId="5DEE8967"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F461180" w14:textId="77777777" w:rsidTr="00591333">
        <w:tc>
          <w:tcPr>
            <w:tcW w:w="3458" w:type="dxa"/>
            <w:vMerge/>
          </w:tcPr>
          <w:p w14:paraId="47F41ADB"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7AB71E85"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E1AC1C9" w14:textId="231A0EC9" w:rsidR="00CD257F" w:rsidRPr="00F30717" w:rsidRDefault="00CD257F" w:rsidP="005575C2">
            <w:pPr>
              <w:pStyle w:val="af"/>
              <w:tabs>
                <w:tab w:val="left" w:pos="723"/>
                <w:tab w:val="left" w:pos="888"/>
              </w:tabs>
              <w:spacing w:beforeAutospacing="0" w:afterAutospacing="0"/>
              <w:jc w:val="center"/>
            </w:pPr>
            <w:r w:rsidRPr="00F30717">
              <w:t>аварийно-</w:t>
            </w:r>
            <w:r w:rsidRPr="00F30717">
              <w:lastRenderedPageBreak/>
              <w:t>ремонтная бригада</w:t>
            </w:r>
            <w:r>
              <w:t xml:space="preserve"> – 1 ед.</w:t>
            </w:r>
          </w:p>
        </w:tc>
        <w:tc>
          <w:tcPr>
            <w:tcW w:w="2399" w:type="dxa"/>
            <w:vAlign w:val="center"/>
          </w:tcPr>
          <w:p w14:paraId="43892465" w14:textId="39B5EABE" w:rsidR="00CD257F" w:rsidRPr="00F30717" w:rsidRDefault="00CD257F" w:rsidP="005575C2">
            <w:pPr>
              <w:pStyle w:val="af"/>
              <w:tabs>
                <w:tab w:val="left" w:pos="723"/>
                <w:tab w:val="left" w:pos="888"/>
              </w:tabs>
              <w:spacing w:beforeAutospacing="0" w:afterAutospacing="0"/>
              <w:jc w:val="center"/>
            </w:pPr>
            <w:r w:rsidRPr="00F30717">
              <w:lastRenderedPageBreak/>
              <w:t>-</w:t>
            </w:r>
          </w:p>
        </w:tc>
      </w:tr>
      <w:tr w:rsidR="00CD257F" w:rsidRPr="00F30717" w14:paraId="6E36362F" w14:textId="77777777" w:rsidTr="00591333">
        <w:tc>
          <w:tcPr>
            <w:tcW w:w="3458" w:type="dxa"/>
            <w:vMerge w:val="restart"/>
            <w:vAlign w:val="center"/>
          </w:tcPr>
          <w:p w14:paraId="1A4AD8E6" w14:textId="2AE2BA96" w:rsidR="00CD257F" w:rsidRPr="00F30717" w:rsidRDefault="00CD257F"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Льва Толстого, д. 2</w:t>
            </w:r>
          </w:p>
        </w:tc>
        <w:tc>
          <w:tcPr>
            <w:tcW w:w="2124" w:type="dxa"/>
            <w:vMerge w:val="restart"/>
            <w:vAlign w:val="center"/>
          </w:tcPr>
          <w:p w14:paraId="05E77149"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46FBEE7" w14:textId="1AF1B485"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DFB8B79" w14:textId="45A7123B"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622557C" w14:textId="357338F3"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6844ABBD" w14:textId="77777777" w:rsidTr="00591333">
        <w:tc>
          <w:tcPr>
            <w:tcW w:w="3458" w:type="dxa"/>
            <w:vMerge/>
          </w:tcPr>
          <w:p w14:paraId="39E14987"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2CE87AD"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1837C434" w14:textId="205CA21D"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E6EB5E4" w14:textId="1CC3F23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79704AE" w14:textId="77777777" w:rsidTr="00591333">
        <w:tc>
          <w:tcPr>
            <w:tcW w:w="3458" w:type="dxa"/>
            <w:vMerge w:val="restart"/>
            <w:vAlign w:val="center"/>
          </w:tcPr>
          <w:p w14:paraId="51341AAF" w14:textId="7EF06411"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7224A">
              <w:t>г. Люберцы, ул. 3-е почтовое отделение, д. 51</w:t>
            </w:r>
          </w:p>
        </w:tc>
        <w:tc>
          <w:tcPr>
            <w:tcW w:w="2124" w:type="dxa"/>
            <w:vMerge w:val="restart"/>
            <w:vAlign w:val="center"/>
          </w:tcPr>
          <w:p w14:paraId="55E2B19B"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6F09080" w14:textId="74C46351"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5E4720A" w14:textId="2D231CBA"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7F7C6EC" w14:textId="3711E09D"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24C5379" w14:textId="77777777" w:rsidTr="00591333">
        <w:tc>
          <w:tcPr>
            <w:tcW w:w="3458" w:type="dxa"/>
            <w:vMerge/>
          </w:tcPr>
          <w:p w14:paraId="5971D609"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7F2D09AE"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7DD9666C" w14:textId="43E2C718"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183B3426" w14:textId="6DFCB84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562716C" w14:textId="77777777" w:rsidTr="00591333">
        <w:tc>
          <w:tcPr>
            <w:tcW w:w="3458" w:type="dxa"/>
            <w:vMerge w:val="restart"/>
            <w:vAlign w:val="center"/>
          </w:tcPr>
          <w:p w14:paraId="01103804" w14:textId="49C3580C" w:rsidR="00CD257F" w:rsidRPr="00F30717" w:rsidRDefault="00CD257F" w:rsidP="00165E19">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t>Московская обл.</w:t>
            </w:r>
            <w:r w:rsidRPr="00165E19">
              <w:t>, г. Люберцы, ул. Шевлякова, д. 27/1</w:t>
            </w:r>
          </w:p>
        </w:tc>
        <w:tc>
          <w:tcPr>
            <w:tcW w:w="2124" w:type="dxa"/>
            <w:vMerge w:val="restart"/>
            <w:vAlign w:val="center"/>
          </w:tcPr>
          <w:p w14:paraId="0B271046"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6641A53A" w14:textId="74A7FC6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F6C8F9D" w14:textId="6B8B1DB6"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2CE74C6" w14:textId="52FFB9BD"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4E72EBC0" w14:textId="77777777" w:rsidTr="00591333">
        <w:tc>
          <w:tcPr>
            <w:tcW w:w="3458" w:type="dxa"/>
            <w:vMerge/>
          </w:tcPr>
          <w:p w14:paraId="3F6570FD"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1AC7E9D"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1822BAB" w14:textId="378573C8"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9D228C5" w14:textId="15B79D9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0DD96FE" w14:textId="77777777" w:rsidTr="00591333">
        <w:tc>
          <w:tcPr>
            <w:tcW w:w="3458" w:type="dxa"/>
            <w:vMerge w:val="restart"/>
            <w:vAlign w:val="center"/>
          </w:tcPr>
          <w:p w14:paraId="778D78AC" w14:textId="327E4E36"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Льва Толстого, д. 11, корп. 2</w:t>
            </w:r>
          </w:p>
        </w:tc>
        <w:tc>
          <w:tcPr>
            <w:tcW w:w="2124" w:type="dxa"/>
            <w:vMerge w:val="restart"/>
            <w:vAlign w:val="center"/>
          </w:tcPr>
          <w:p w14:paraId="5BE87E3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095B5E04" w14:textId="013EFC8B"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13278ED" w14:textId="686B1DEF"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5855DBC9" w14:textId="706857ED"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40B4577" w14:textId="77777777" w:rsidTr="00591333">
        <w:tc>
          <w:tcPr>
            <w:tcW w:w="3458" w:type="dxa"/>
            <w:vMerge/>
          </w:tcPr>
          <w:p w14:paraId="4CB780AB"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6D007A3"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5C1BC66" w14:textId="6E021F4C"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4657A22" w14:textId="62779EB8"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217C3D1" w14:textId="77777777" w:rsidTr="00591333">
        <w:tc>
          <w:tcPr>
            <w:tcW w:w="3458" w:type="dxa"/>
            <w:vMerge w:val="restart"/>
            <w:vAlign w:val="center"/>
          </w:tcPr>
          <w:p w14:paraId="0AF683C8" w14:textId="1D75535B"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Колхозная, д. 18</w:t>
            </w:r>
          </w:p>
        </w:tc>
        <w:tc>
          <w:tcPr>
            <w:tcW w:w="2124" w:type="dxa"/>
            <w:vMerge w:val="restart"/>
            <w:vAlign w:val="center"/>
          </w:tcPr>
          <w:p w14:paraId="3506EEAD"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E2A521E" w14:textId="65FF2921"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289D2729" w14:textId="08D9BF5E"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FF416B4" w14:textId="248F2D9A"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A79D04B" w14:textId="77777777" w:rsidTr="00591333">
        <w:tc>
          <w:tcPr>
            <w:tcW w:w="3458" w:type="dxa"/>
            <w:vMerge/>
          </w:tcPr>
          <w:p w14:paraId="1CAC143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0917541"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374BF337" w14:textId="23D5261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7BE4C16" w14:textId="43241714"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2CD16D5E" w14:textId="77777777" w:rsidTr="00591333">
        <w:tc>
          <w:tcPr>
            <w:tcW w:w="3458" w:type="dxa"/>
            <w:vMerge w:val="restart"/>
            <w:vAlign w:val="center"/>
          </w:tcPr>
          <w:p w14:paraId="734B4423" w14:textId="09BFD14F"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пос. Калинина, д. 45</w:t>
            </w:r>
          </w:p>
        </w:tc>
        <w:tc>
          <w:tcPr>
            <w:tcW w:w="2124" w:type="dxa"/>
            <w:vMerge w:val="restart"/>
            <w:vAlign w:val="center"/>
          </w:tcPr>
          <w:p w14:paraId="5A1A402A"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981E3DC" w14:textId="3C1C603A"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70F2D2F" w14:textId="27A46A29"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C45621B" w14:textId="69897F9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06C14E2" w14:textId="77777777" w:rsidTr="00591333">
        <w:tc>
          <w:tcPr>
            <w:tcW w:w="3458" w:type="dxa"/>
            <w:vMerge/>
          </w:tcPr>
          <w:p w14:paraId="0AAFAE68"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0C289FA"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1233E628" w14:textId="5AF15FE8" w:rsidR="00CD257F" w:rsidRPr="00F30717" w:rsidRDefault="00CD257F" w:rsidP="005575C2">
            <w:pPr>
              <w:pStyle w:val="af"/>
              <w:tabs>
                <w:tab w:val="left" w:pos="723"/>
                <w:tab w:val="left" w:pos="888"/>
              </w:tabs>
              <w:spacing w:beforeAutospacing="0" w:afterAutospacing="0"/>
              <w:jc w:val="center"/>
            </w:pPr>
            <w:r w:rsidRPr="00F30717">
              <w:t xml:space="preserve">аварийно-ремонтная </w:t>
            </w:r>
            <w:r w:rsidRPr="00F30717">
              <w:lastRenderedPageBreak/>
              <w:t>бригада</w:t>
            </w:r>
            <w:r>
              <w:t xml:space="preserve"> – 1 ед.</w:t>
            </w:r>
          </w:p>
        </w:tc>
        <w:tc>
          <w:tcPr>
            <w:tcW w:w="2399" w:type="dxa"/>
            <w:vAlign w:val="center"/>
          </w:tcPr>
          <w:p w14:paraId="6C11580E" w14:textId="78F9381F" w:rsidR="00CD257F" w:rsidRPr="00F30717" w:rsidRDefault="00CD257F" w:rsidP="005575C2">
            <w:pPr>
              <w:pStyle w:val="af"/>
              <w:tabs>
                <w:tab w:val="left" w:pos="723"/>
                <w:tab w:val="left" w:pos="888"/>
              </w:tabs>
              <w:spacing w:beforeAutospacing="0" w:afterAutospacing="0"/>
              <w:jc w:val="center"/>
            </w:pPr>
            <w:r w:rsidRPr="00F30717">
              <w:lastRenderedPageBreak/>
              <w:t>-</w:t>
            </w:r>
          </w:p>
        </w:tc>
      </w:tr>
      <w:tr w:rsidR="00CD257F" w:rsidRPr="00F30717" w14:paraId="048C5F82" w14:textId="77777777" w:rsidTr="00591333">
        <w:tc>
          <w:tcPr>
            <w:tcW w:w="3458" w:type="dxa"/>
            <w:vMerge w:val="restart"/>
            <w:vAlign w:val="center"/>
          </w:tcPr>
          <w:p w14:paraId="63C66B7B" w14:textId="784EAA80" w:rsidR="00CD257F" w:rsidRPr="00F30717" w:rsidRDefault="00CD257F"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д.п. Красково, ул. Карла Маркса, д. 117, литер Б,Б1</w:t>
            </w:r>
          </w:p>
        </w:tc>
        <w:tc>
          <w:tcPr>
            <w:tcW w:w="2124" w:type="dxa"/>
            <w:vMerge w:val="restart"/>
            <w:vAlign w:val="center"/>
          </w:tcPr>
          <w:p w14:paraId="70AEBB0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E164A5D" w14:textId="7A4B183F"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482FB537" w14:textId="2DEE1502"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6947DA3E" w14:textId="21A8CBC4"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6FB093F9" w14:textId="77777777" w:rsidTr="00591333">
        <w:tc>
          <w:tcPr>
            <w:tcW w:w="3458" w:type="dxa"/>
            <w:vMerge/>
          </w:tcPr>
          <w:p w14:paraId="73A617A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5E79A2C"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1125EBA" w14:textId="639DD01B"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18C8F01F" w14:textId="38457499"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4CAF7A5" w14:textId="77777777" w:rsidTr="00591333">
        <w:tc>
          <w:tcPr>
            <w:tcW w:w="3458" w:type="dxa"/>
            <w:vMerge w:val="restart"/>
            <w:vAlign w:val="center"/>
          </w:tcPr>
          <w:p w14:paraId="41968C05" w14:textId="3E6FE5C8"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пр-кт. Октябрьский, д. 123А</w:t>
            </w:r>
          </w:p>
        </w:tc>
        <w:tc>
          <w:tcPr>
            <w:tcW w:w="2124" w:type="dxa"/>
            <w:vMerge w:val="restart"/>
            <w:vAlign w:val="center"/>
          </w:tcPr>
          <w:p w14:paraId="464DE34B"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78669BE" w14:textId="3515991A"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A937445" w14:textId="189F40A8"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55E0312A" w14:textId="30802813"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14BAF07" w14:textId="77777777" w:rsidTr="00591333">
        <w:tc>
          <w:tcPr>
            <w:tcW w:w="3458" w:type="dxa"/>
            <w:vMerge/>
          </w:tcPr>
          <w:p w14:paraId="7A9B890A"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BE53BC5"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432C736" w14:textId="3F8E3FD6"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0B1149DF" w14:textId="4F33D3E7"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3B18394B" w14:textId="77777777" w:rsidTr="00591333">
        <w:tc>
          <w:tcPr>
            <w:tcW w:w="3458" w:type="dxa"/>
            <w:vMerge w:val="restart"/>
            <w:vAlign w:val="center"/>
          </w:tcPr>
          <w:p w14:paraId="75EC5B64" w14:textId="32F3429D"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пр-кт. Комсомольский, д. 12</w:t>
            </w:r>
          </w:p>
        </w:tc>
        <w:tc>
          <w:tcPr>
            <w:tcW w:w="2124" w:type="dxa"/>
            <w:vMerge w:val="restart"/>
            <w:vAlign w:val="center"/>
          </w:tcPr>
          <w:p w14:paraId="31E58FC4"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077B071D" w14:textId="4EC9102B"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5CC99B6" w14:textId="127E23C8"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65319B1B" w14:textId="0C2F6130"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4D101F35" w14:textId="77777777" w:rsidTr="00591333">
        <w:tc>
          <w:tcPr>
            <w:tcW w:w="3458" w:type="dxa"/>
            <w:vMerge/>
          </w:tcPr>
          <w:p w14:paraId="5106CEE2"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D3B9609"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1F79A41" w14:textId="10B02464"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2E5984A" w14:textId="5070BB69"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0F021F18" w14:textId="77777777" w:rsidTr="00591333">
        <w:tc>
          <w:tcPr>
            <w:tcW w:w="3458" w:type="dxa"/>
            <w:vMerge w:val="restart"/>
            <w:vAlign w:val="center"/>
          </w:tcPr>
          <w:p w14:paraId="2BC926F0" w14:textId="5AAF734D"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3-е почтовое отделение, д. 76</w:t>
            </w:r>
          </w:p>
        </w:tc>
        <w:tc>
          <w:tcPr>
            <w:tcW w:w="2124" w:type="dxa"/>
            <w:vMerge w:val="restart"/>
            <w:vAlign w:val="center"/>
          </w:tcPr>
          <w:p w14:paraId="2EDF763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EE79F1A" w14:textId="4DC6E7A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6CF8115" w14:textId="62B20367"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197FE44" w14:textId="62396B6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40A006C7" w14:textId="77777777" w:rsidTr="00591333">
        <w:tc>
          <w:tcPr>
            <w:tcW w:w="3458" w:type="dxa"/>
            <w:vMerge/>
          </w:tcPr>
          <w:p w14:paraId="577C1B70"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F356FE1"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011DC8F" w14:textId="4FDAE261"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8474146" w14:textId="1B2B7C68"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5E0ADBCB" w14:textId="77777777" w:rsidTr="00591333">
        <w:tc>
          <w:tcPr>
            <w:tcW w:w="3458" w:type="dxa"/>
            <w:vMerge w:val="restart"/>
            <w:vAlign w:val="center"/>
          </w:tcPr>
          <w:p w14:paraId="0F6452C7" w14:textId="16BBAB9F"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Воинов-Интернационалистов, д. 16</w:t>
            </w:r>
          </w:p>
        </w:tc>
        <w:tc>
          <w:tcPr>
            <w:tcW w:w="2124" w:type="dxa"/>
            <w:vMerge w:val="restart"/>
            <w:vAlign w:val="center"/>
          </w:tcPr>
          <w:p w14:paraId="405BBDC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16C85923" w14:textId="1A8D87BE"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F105A13" w14:textId="429D4549"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515C53E2" w14:textId="2677E361"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1DD7BC63" w14:textId="77777777" w:rsidTr="00591333">
        <w:tc>
          <w:tcPr>
            <w:tcW w:w="3458" w:type="dxa"/>
            <w:vMerge/>
          </w:tcPr>
          <w:p w14:paraId="412C5C0C"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DD4174B"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C8E7768" w14:textId="605ABC41"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0879E7B" w14:textId="13F4F66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7920F1A" w14:textId="77777777" w:rsidTr="00591333">
        <w:tc>
          <w:tcPr>
            <w:tcW w:w="3458" w:type="dxa"/>
            <w:vMerge w:val="restart"/>
            <w:vAlign w:val="center"/>
          </w:tcPr>
          <w:p w14:paraId="35BA1CAF" w14:textId="65F356A0"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3-е почтовое отделение, д. 9</w:t>
            </w:r>
          </w:p>
        </w:tc>
        <w:tc>
          <w:tcPr>
            <w:tcW w:w="2124" w:type="dxa"/>
            <w:vMerge w:val="restart"/>
            <w:vAlign w:val="center"/>
          </w:tcPr>
          <w:p w14:paraId="565165A6"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FEB300E" w14:textId="0BB5877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3C9F51B1" w14:textId="4E1ACB3A"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70DCD84" w14:textId="74F35898"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E85B18D" w14:textId="77777777" w:rsidTr="00591333">
        <w:tc>
          <w:tcPr>
            <w:tcW w:w="3458" w:type="dxa"/>
            <w:vMerge/>
          </w:tcPr>
          <w:p w14:paraId="048DB1F1"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AF02CB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7AF02ADD" w14:textId="369AA7F8" w:rsidR="00CD257F" w:rsidRPr="00F30717" w:rsidRDefault="00CD257F" w:rsidP="005575C2">
            <w:pPr>
              <w:pStyle w:val="af"/>
              <w:tabs>
                <w:tab w:val="left" w:pos="723"/>
                <w:tab w:val="left" w:pos="888"/>
              </w:tabs>
              <w:spacing w:beforeAutospacing="0" w:afterAutospacing="0"/>
              <w:jc w:val="center"/>
            </w:pPr>
            <w:r w:rsidRPr="00F30717">
              <w:t xml:space="preserve">аварийно-ремонтная </w:t>
            </w:r>
            <w:r w:rsidRPr="00F30717">
              <w:lastRenderedPageBreak/>
              <w:t>бригада</w:t>
            </w:r>
            <w:r>
              <w:t xml:space="preserve"> – 1 ед.</w:t>
            </w:r>
          </w:p>
        </w:tc>
        <w:tc>
          <w:tcPr>
            <w:tcW w:w="2399" w:type="dxa"/>
            <w:vAlign w:val="center"/>
          </w:tcPr>
          <w:p w14:paraId="6AA95DF0" w14:textId="662AAC88" w:rsidR="00CD257F" w:rsidRPr="00F30717" w:rsidRDefault="00CD257F" w:rsidP="005575C2">
            <w:pPr>
              <w:pStyle w:val="af"/>
              <w:tabs>
                <w:tab w:val="left" w:pos="723"/>
                <w:tab w:val="left" w:pos="888"/>
              </w:tabs>
              <w:spacing w:beforeAutospacing="0" w:afterAutospacing="0"/>
              <w:jc w:val="center"/>
            </w:pPr>
            <w:r w:rsidRPr="00F30717">
              <w:lastRenderedPageBreak/>
              <w:t>-</w:t>
            </w:r>
          </w:p>
        </w:tc>
      </w:tr>
      <w:tr w:rsidR="00CD257F" w:rsidRPr="00F30717" w14:paraId="6B78AD9F" w14:textId="77777777" w:rsidTr="00591333">
        <w:tc>
          <w:tcPr>
            <w:tcW w:w="3458" w:type="dxa"/>
            <w:vMerge w:val="restart"/>
            <w:vAlign w:val="center"/>
          </w:tcPr>
          <w:p w14:paraId="6158C21C" w14:textId="3CCD1C06" w:rsidR="00CD257F" w:rsidRPr="00F30717" w:rsidRDefault="00CD257F"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д.п. Красково, ш. Егорьевское, д. 1</w:t>
            </w:r>
          </w:p>
        </w:tc>
        <w:tc>
          <w:tcPr>
            <w:tcW w:w="2124" w:type="dxa"/>
            <w:vMerge w:val="restart"/>
            <w:vAlign w:val="center"/>
          </w:tcPr>
          <w:p w14:paraId="47B348A5"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51B8A6F" w14:textId="43F6AA79"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2C9A8B22" w14:textId="68F6B733"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3FD863C7" w14:textId="5BDF1829"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9F7DE7E" w14:textId="77777777" w:rsidTr="00591333">
        <w:tc>
          <w:tcPr>
            <w:tcW w:w="3458" w:type="dxa"/>
            <w:vMerge/>
          </w:tcPr>
          <w:p w14:paraId="157EEA88"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0F82EB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C24C4A7" w14:textId="18AEC7AC"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998E78C" w14:textId="042EBEB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184F6FE" w14:textId="77777777" w:rsidTr="00591333">
        <w:tc>
          <w:tcPr>
            <w:tcW w:w="3458" w:type="dxa"/>
            <w:vMerge w:val="restart"/>
            <w:vAlign w:val="center"/>
          </w:tcPr>
          <w:p w14:paraId="43E54B35" w14:textId="2B25EB3D" w:rsidR="00CD257F" w:rsidRPr="00F30717" w:rsidRDefault="00CD257F" w:rsidP="00165E19">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t>Московская обл.</w:t>
            </w:r>
            <w:r w:rsidRPr="00165E19">
              <w:t>, г. Люберцы, ул. Шевлякова, д. 27/1</w:t>
            </w:r>
          </w:p>
        </w:tc>
        <w:tc>
          <w:tcPr>
            <w:tcW w:w="2124" w:type="dxa"/>
            <w:vMerge w:val="restart"/>
            <w:vAlign w:val="center"/>
          </w:tcPr>
          <w:p w14:paraId="087FD774"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E830D64" w14:textId="2B792F1F"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4A586B4" w14:textId="631171A8"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D2D64E9" w14:textId="2F42191E"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8BBB47E" w14:textId="77777777" w:rsidTr="00591333">
        <w:tc>
          <w:tcPr>
            <w:tcW w:w="3458" w:type="dxa"/>
            <w:vMerge/>
          </w:tcPr>
          <w:p w14:paraId="7947DC9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4E7A750"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60A8319" w14:textId="15CA5AA2"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C544A85" w14:textId="0F03BE50"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C68F68A" w14:textId="77777777" w:rsidTr="00591333">
        <w:tc>
          <w:tcPr>
            <w:tcW w:w="3458" w:type="dxa"/>
            <w:vMerge w:val="restart"/>
            <w:vAlign w:val="center"/>
          </w:tcPr>
          <w:p w14:paraId="544B14B2" w14:textId="3692E4D7"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ш. Новорязанское, д. 7</w:t>
            </w:r>
          </w:p>
        </w:tc>
        <w:tc>
          <w:tcPr>
            <w:tcW w:w="2124" w:type="dxa"/>
            <w:vMerge w:val="restart"/>
            <w:vAlign w:val="center"/>
          </w:tcPr>
          <w:p w14:paraId="7A4B4184"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F65D5BE" w14:textId="341D59D8"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60C5B522" w14:textId="650C74BB"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BC2D4C3" w14:textId="29E70BC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682C4C09" w14:textId="77777777" w:rsidTr="00591333">
        <w:tc>
          <w:tcPr>
            <w:tcW w:w="3458" w:type="dxa"/>
            <w:vMerge/>
          </w:tcPr>
          <w:p w14:paraId="1FA61587"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1949969"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7CCE21EA" w14:textId="1FBC26C4"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0AF806DF" w14:textId="1027F3A4"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E221ADB" w14:textId="77777777" w:rsidTr="00591333">
        <w:tc>
          <w:tcPr>
            <w:tcW w:w="3458" w:type="dxa"/>
            <w:vMerge w:val="restart"/>
            <w:vAlign w:val="center"/>
          </w:tcPr>
          <w:p w14:paraId="5E1AFF4A" w14:textId="0E6A0C8E"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Урицкого, д. 14</w:t>
            </w:r>
          </w:p>
        </w:tc>
        <w:tc>
          <w:tcPr>
            <w:tcW w:w="2124" w:type="dxa"/>
            <w:vMerge w:val="restart"/>
            <w:vAlign w:val="center"/>
          </w:tcPr>
          <w:p w14:paraId="1A73AA35"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CC08F87" w14:textId="6255836D"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24EF920" w14:textId="059FD414"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AB7F43F" w14:textId="5F97B0D2"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68C63697" w14:textId="77777777" w:rsidTr="00591333">
        <w:tc>
          <w:tcPr>
            <w:tcW w:w="3458" w:type="dxa"/>
            <w:vMerge/>
          </w:tcPr>
          <w:p w14:paraId="0F5D3931"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667BAF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47C1EA5" w14:textId="596752E9"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38B09162" w14:textId="6BE4A0B0"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2A2D7253" w14:textId="77777777" w:rsidTr="00591333">
        <w:tc>
          <w:tcPr>
            <w:tcW w:w="3458" w:type="dxa"/>
            <w:vMerge w:val="restart"/>
            <w:vAlign w:val="center"/>
          </w:tcPr>
          <w:p w14:paraId="2F71DD82" w14:textId="46122A1A"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рп. Октябрьский, ул. Ленина, д. 47</w:t>
            </w:r>
          </w:p>
        </w:tc>
        <w:tc>
          <w:tcPr>
            <w:tcW w:w="2124" w:type="dxa"/>
            <w:vMerge w:val="restart"/>
            <w:vAlign w:val="center"/>
          </w:tcPr>
          <w:p w14:paraId="1AA8EF42"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E4B8976" w14:textId="5DEF88CC"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2E54769" w14:textId="495FE16F"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60F1754A" w14:textId="7E584BAB"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45FEB837" w14:textId="77777777" w:rsidTr="00591333">
        <w:tc>
          <w:tcPr>
            <w:tcW w:w="3458" w:type="dxa"/>
            <w:vMerge/>
          </w:tcPr>
          <w:p w14:paraId="50E23086"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06C74B3"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BC5BFB6" w14:textId="1C5BD1FD"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C5863EF" w14:textId="09939BEC"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3F9F00F" w14:textId="77777777" w:rsidTr="00591333">
        <w:tc>
          <w:tcPr>
            <w:tcW w:w="3458" w:type="dxa"/>
            <w:vMerge w:val="restart"/>
            <w:vAlign w:val="center"/>
          </w:tcPr>
          <w:p w14:paraId="5499223A" w14:textId="53102257"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Котельническая, д. 13</w:t>
            </w:r>
          </w:p>
        </w:tc>
        <w:tc>
          <w:tcPr>
            <w:tcW w:w="2124" w:type="dxa"/>
            <w:vMerge w:val="restart"/>
            <w:vAlign w:val="center"/>
          </w:tcPr>
          <w:p w14:paraId="495EFBC3"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11C2E06B" w14:textId="5BED3803"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7C281813" w14:textId="368AB291"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9307B61" w14:textId="01F13899"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C04689C" w14:textId="77777777" w:rsidTr="00591333">
        <w:tc>
          <w:tcPr>
            <w:tcW w:w="3458" w:type="dxa"/>
            <w:vMerge/>
          </w:tcPr>
          <w:p w14:paraId="6962B9FE"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0B864614"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393B29F5" w14:textId="1E1509D8"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DC57ACA" w14:textId="28276928"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0CF99AD7" w14:textId="77777777" w:rsidTr="00591333">
        <w:tc>
          <w:tcPr>
            <w:tcW w:w="3458" w:type="dxa"/>
            <w:vMerge w:val="restart"/>
            <w:vAlign w:val="center"/>
          </w:tcPr>
          <w:p w14:paraId="286C9489" w14:textId="1A82D172" w:rsidR="00CD257F" w:rsidRPr="00F30717" w:rsidRDefault="00CD257F" w:rsidP="005575C2">
            <w:pPr>
              <w:pStyle w:val="af"/>
              <w:tabs>
                <w:tab w:val="left" w:pos="723"/>
                <w:tab w:val="left" w:pos="888"/>
              </w:tabs>
              <w:spacing w:beforeAutospacing="0" w:afterAutospacing="0"/>
              <w:rPr>
                <w:bCs/>
              </w:rPr>
            </w:pPr>
            <w:r w:rsidRPr="00F30717">
              <w:rPr>
                <w:bCs/>
              </w:rPr>
              <w:lastRenderedPageBreak/>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рп. Октябрьский, ул. 60 лет Победы, д. 10А</w:t>
            </w:r>
          </w:p>
        </w:tc>
        <w:tc>
          <w:tcPr>
            <w:tcW w:w="2124" w:type="dxa"/>
            <w:vMerge w:val="restart"/>
            <w:vAlign w:val="center"/>
          </w:tcPr>
          <w:p w14:paraId="395DC7B1"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688B150C" w14:textId="5DC2A7FE"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3AB35FED" w14:textId="0FB39B2F"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E73D686" w14:textId="785520BA"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61AE468" w14:textId="77777777" w:rsidTr="00591333">
        <w:tc>
          <w:tcPr>
            <w:tcW w:w="3458" w:type="dxa"/>
            <w:vMerge/>
          </w:tcPr>
          <w:p w14:paraId="0452B5B8"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741208E4"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72EC03BE" w14:textId="74D58AC9"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3588609" w14:textId="3F3A2DBE"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1C82DBA3" w14:textId="77777777" w:rsidTr="00591333">
        <w:tc>
          <w:tcPr>
            <w:tcW w:w="3458" w:type="dxa"/>
            <w:vMerge w:val="restart"/>
            <w:vAlign w:val="center"/>
          </w:tcPr>
          <w:p w14:paraId="602A6BE2" w14:textId="2957CE8E"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Люберцы,ул. Побратимов, д. 27А</w:t>
            </w:r>
          </w:p>
        </w:tc>
        <w:tc>
          <w:tcPr>
            <w:tcW w:w="2124" w:type="dxa"/>
            <w:vMerge w:val="restart"/>
            <w:vAlign w:val="center"/>
          </w:tcPr>
          <w:p w14:paraId="4371D18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679AAA5" w14:textId="00813E62"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14946B37" w14:textId="7942EA7F"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1CE1C658" w14:textId="172B137C"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4A84E9FF" w14:textId="77777777" w:rsidTr="00591333">
        <w:tc>
          <w:tcPr>
            <w:tcW w:w="3458" w:type="dxa"/>
            <w:vMerge/>
          </w:tcPr>
          <w:p w14:paraId="18171ED3"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A063162"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AA1674C" w14:textId="6A97391C"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4D04C1A0" w14:textId="4676E8CC"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0C1E5D12" w14:textId="77777777" w:rsidTr="00591333">
        <w:tc>
          <w:tcPr>
            <w:tcW w:w="3458" w:type="dxa"/>
            <w:vMerge w:val="restart"/>
            <w:vAlign w:val="center"/>
          </w:tcPr>
          <w:p w14:paraId="2D201F60" w14:textId="40E6150B"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рп. Октябрьский, ул. Ленина, д. 19</w:t>
            </w:r>
          </w:p>
        </w:tc>
        <w:tc>
          <w:tcPr>
            <w:tcW w:w="2124" w:type="dxa"/>
            <w:vMerge w:val="restart"/>
            <w:vAlign w:val="center"/>
          </w:tcPr>
          <w:p w14:paraId="00D7E38F"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4607201" w14:textId="75419DD1"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430258D2" w14:textId="715055F5"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C163C91" w14:textId="31FE8720"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240FEEA2" w14:textId="77777777" w:rsidTr="00591333">
        <w:tc>
          <w:tcPr>
            <w:tcW w:w="3458" w:type="dxa"/>
            <w:vMerge/>
          </w:tcPr>
          <w:p w14:paraId="7FB43995"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0120DE7"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FAC2BAA" w14:textId="0C92987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5B13DCF1" w14:textId="6EF0C049"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569A632F" w14:textId="77777777" w:rsidTr="00591333">
        <w:tc>
          <w:tcPr>
            <w:tcW w:w="3458" w:type="dxa"/>
            <w:vMerge w:val="restart"/>
            <w:vAlign w:val="center"/>
          </w:tcPr>
          <w:p w14:paraId="48F21CA0" w14:textId="2DC32E5F"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t xml:space="preserve">Московская обл., </w:t>
            </w:r>
            <w:r w:rsidRPr="00165E19">
              <w:t>г. Люберцы, п. ВУГИ, д. 1</w:t>
            </w:r>
          </w:p>
        </w:tc>
        <w:tc>
          <w:tcPr>
            <w:tcW w:w="2124" w:type="dxa"/>
            <w:vMerge w:val="restart"/>
            <w:vAlign w:val="center"/>
          </w:tcPr>
          <w:p w14:paraId="23F61025"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0B40F40E" w14:textId="31D62ADE"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5DF6CF7" w14:textId="00374ECF"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7641C30" w14:textId="64D70B9A"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A096EBB" w14:textId="77777777" w:rsidTr="00591333">
        <w:tc>
          <w:tcPr>
            <w:tcW w:w="3458" w:type="dxa"/>
            <w:vMerge/>
          </w:tcPr>
          <w:p w14:paraId="24B14448"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F953B99"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5B1C3452" w14:textId="28E4F9D3"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4102287" w14:textId="7350E492"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3CAEE772" w14:textId="77777777" w:rsidTr="00591333">
        <w:tc>
          <w:tcPr>
            <w:tcW w:w="3458" w:type="dxa"/>
            <w:vMerge w:val="restart"/>
            <w:vAlign w:val="center"/>
          </w:tcPr>
          <w:p w14:paraId="54550E7E" w14:textId="13E04D79"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проезд. 1-й Панковский, д. 3</w:t>
            </w:r>
          </w:p>
        </w:tc>
        <w:tc>
          <w:tcPr>
            <w:tcW w:w="2124" w:type="dxa"/>
            <w:vMerge w:val="restart"/>
            <w:vAlign w:val="center"/>
          </w:tcPr>
          <w:p w14:paraId="6279FC0A"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5E19DBE0" w14:textId="7CC708C2"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211513FE" w14:textId="7AA807B7"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40ACB52A" w14:textId="1B3CE075"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46AE771" w14:textId="77777777" w:rsidTr="00591333">
        <w:tc>
          <w:tcPr>
            <w:tcW w:w="3458" w:type="dxa"/>
            <w:vMerge/>
          </w:tcPr>
          <w:p w14:paraId="51700A77"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24E5377"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1E4ED13" w14:textId="097BAE6A"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667BA81" w14:textId="68DEDE0A"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6493E5A" w14:textId="77777777" w:rsidTr="00591333">
        <w:tc>
          <w:tcPr>
            <w:tcW w:w="3458" w:type="dxa"/>
            <w:vMerge w:val="restart"/>
            <w:vAlign w:val="center"/>
          </w:tcPr>
          <w:p w14:paraId="2E91AA47" w14:textId="5219DD0F"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Люберцы,ул. Побратимов, д. 28</w:t>
            </w:r>
          </w:p>
        </w:tc>
        <w:tc>
          <w:tcPr>
            <w:tcW w:w="2124" w:type="dxa"/>
            <w:vMerge w:val="restart"/>
            <w:vAlign w:val="center"/>
          </w:tcPr>
          <w:p w14:paraId="17C69915"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253E29AE" w14:textId="38EB778C"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CD1C16A" w14:textId="3C560330"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5F5EB1A" w14:textId="4AC50D4C"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0ABA4AB" w14:textId="77777777" w:rsidTr="00591333">
        <w:tc>
          <w:tcPr>
            <w:tcW w:w="3458" w:type="dxa"/>
            <w:vMerge/>
          </w:tcPr>
          <w:p w14:paraId="33140802"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2283F9F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3C1925EA" w14:textId="049BF3A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BD049CA" w14:textId="6DE0103B"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603B9FA8" w14:textId="77777777" w:rsidTr="00591333">
        <w:tc>
          <w:tcPr>
            <w:tcW w:w="3458" w:type="dxa"/>
            <w:vMerge w:val="restart"/>
            <w:vAlign w:val="center"/>
          </w:tcPr>
          <w:p w14:paraId="03006B38" w14:textId="0594DEC1"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w:t>
            </w:r>
            <w:r w:rsidRPr="00F30717">
              <w:rPr>
                <w:bCs/>
              </w:rPr>
              <w:lastRenderedPageBreak/>
              <w:t xml:space="preserve">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пр-кт. Победы, д. 16, корп. 3</w:t>
            </w:r>
          </w:p>
        </w:tc>
        <w:tc>
          <w:tcPr>
            <w:tcW w:w="2124" w:type="dxa"/>
            <w:vMerge w:val="restart"/>
            <w:vAlign w:val="center"/>
          </w:tcPr>
          <w:p w14:paraId="2707C38F" w14:textId="77777777" w:rsidR="00CD257F" w:rsidRPr="00F30717" w:rsidRDefault="00CD257F" w:rsidP="00591333">
            <w:pPr>
              <w:pStyle w:val="af"/>
              <w:tabs>
                <w:tab w:val="left" w:pos="723"/>
                <w:tab w:val="left" w:pos="888"/>
              </w:tabs>
              <w:spacing w:beforeAutospacing="0" w:afterAutospacing="0"/>
              <w:jc w:val="center"/>
            </w:pPr>
            <w:r w:rsidRPr="00F30717">
              <w:lastRenderedPageBreak/>
              <w:t>аварийно-</w:t>
            </w:r>
            <w:r w:rsidRPr="00F30717">
              <w:lastRenderedPageBreak/>
              <w:t>диспетчерская служба</w:t>
            </w:r>
          </w:p>
          <w:p w14:paraId="421DE2BD" w14:textId="6FE5FE1E"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F904AA0" w14:textId="6552B570" w:rsidR="00CD257F" w:rsidRPr="00F30717" w:rsidRDefault="00CD257F" w:rsidP="005575C2">
            <w:pPr>
              <w:pStyle w:val="af"/>
              <w:tabs>
                <w:tab w:val="left" w:pos="723"/>
                <w:tab w:val="left" w:pos="888"/>
              </w:tabs>
              <w:spacing w:beforeAutospacing="0" w:afterAutospacing="0"/>
              <w:jc w:val="center"/>
            </w:pPr>
            <w:r w:rsidRPr="00F30717">
              <w:lastRenderedPageBreak/>
              <w:t>Операторы</w:t>
            </w:r>
            <w:r>
              <w:t xml:space="preserve"> – 1 </w:t>
            </w:r>
            <w:r>
              <w:lastRenderedPageBreak/>
              <w:t>чел.</w:t>
            </w:r>
          </w:p>
        </w:tc>
        <w:tc>
          <w:tcPr>
            <w:tcW w:w="2399" w:type="dxa"/>
            <w:vAlign w:val="center"/>
          </w:tcPr>
          <w:p w14:paraId="2D8B9E10" w14:textId="3107834C" w:rsidR="00CD257F" w:rsidRPr="00F30717" w:rsidRDefault="00CD257F" w:rsidP="005575C2">
            <w:pPr>
              <w:pStyle w:val="af"/>
              <w:tabs>
                <w:tab w:val="left" w:pos="723"/>
                <w:tab w:val="left" w:pos="888"/>
              </w:tabs>
              <w:spacing w:beforeAutospacing="0" w:afterAutospacing="0"/>
              <w:jc w:val="center"/>
            </w:pPr>
            <w:r w:rsidRPr="00F30717">
              <w:lastRenderedPageBreak/>
              <w:t xml:space="preserve">оргтехника, средства </w:t>
            </w:r>
            <w:r w:rsidRPr="00F30717">
              <w:lastRenderedPageBreak/>
              <w:t>связи на рабочем месте</w:t>
            </w:r>
            <w:r>
              <w:t xml:space="preserve"> – 1 ед.</w:t>
            </w:r>
          </w:p>
        </w:tc>
      </w:tr>
      <w:tr w:rsidR="00CD257F" w:rsidRPr="00F30717" w14:paraId="6B56792F" w14:textId="77777777" w:rsidTr="00591333">
        <w:tc>
          <w:tcPr>
            <w:tcW w:w="3458" w:type="dxa"/>
            <w:vMerge/>
          </w:tcPr>
          <w:p w14:paraId="20C80C19"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584D933"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48D4342" w14:textId="0844CCE2"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A5A0A9F" w14:textId="5274BE83"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7537799" w14:textId="77777777" w:rsidTr="00591333">
        <w:tc>
          <w:tcPr>
            <w:tcW w:w="3458" w:type="dxa"/>
            <w:vMerge w:val="restart"/>
            <w:vAlign w:val="center"/>
          </w:tcPr>
          <w:p w14:paraId="47EC347B" w14:textId="280ABE8E"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Новая, строение 9А</w:t>
            </w:r>
          </w:p>
        </w:tc>
        <w:tc>
          <w:tcPr>
            <w:tcW w:w="2124" w:type="dxa"/>
            <w:vMerge w:val="restart"/>
            <w:vAlign w:val="center"/>
          </w:tcPr>
          <w:p w14:paraId="2902B264"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4BA63178" w14:textId="67825F92"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41C499D1" w14:textId="0F995B8E"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E4DBCDF" w14:textId="0959FF33"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0D82FFD6" w14:textId="77777777" w:rsidTr="00591333">
        <w:tc>
          <w:tcPr>
            <w:tcW w:w="3458" w:type="dxa"/>
            <w:vMerge/>
          </w:tcPr>
          <w:p w14:paraId="36F3638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23F30DA"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3D41F51C" w14:textId="5CA00C3C"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26650BD0" w14:textId="0302494B"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7304C9D6" w14:textId="77777777" w:rsidTr="00591333">
        <w:tc>
          <w:tcPr>
            <w:tcW w:w="3458" w:type="dxa"/>
            <w:vMerge w:val="restart"/>
            <w:vAlign w:val="center"/>
          </w:tcPr>
          <w:p w14:paraId="7B86BB10" w14:textId="6591781A"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ул. Красногорская, д. 1</w:t>
            </w:r>
          </w:p>
        </w:tc>
        <w:tc>
          <w:tcPr>
            <w:tcW w:w="2124" w:type="dxa"/>
            <w:vMerge w:val="restart"/>
            <w:vAlign w:val="center"/>
          </w:tcPr>
          <w:p w14:paraId="0F351407"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7AC35CE1" w14:textId="024E18EE"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33CF1E8C" w14:textId="091F0169"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BD3AF9C" w14:textId="0585CD4D"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2FA4491B" w14:textId="77777777" w:rsidTr="00591333">
        <w:tc>
          <w:tcPr>
            <w:tcW w:w="3458" w:type="dxa"/>
            <w:vMerge/>
          </w:tcPr>
          <w:p w14:paraId="797DED11"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6EFC99D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6BA69FE6" w14:textId="7921B743"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72512FD1" w14:textId="1D806E0C"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CDA79C8" w14:textId="77777777" w:rsidTr="00591333">
        <w:tc>
          <w:tcPr>
            <w:tcW w:w="3458" w:type="dxa"/>
            <w:vMerge w:val="restart"/>
            <w:vAlign w:val="center"/>
          </w:tcPr>
          <w:p w14:paraId="117AE8EB" w14:textId="0999A8A8"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 Люберцы, проезд. Хлебозаводской, д. 1</w:t>
            </w:r>
          </w:p>
        </w:tc>
        <w:tc>
          <w:tcPr>
            <w:tcW w:w="2124" w:type="dxa"/>
            <w:vMerge w:val="restart"/>
            <w:vAlign w:val="center"/>
          </w:tcPr>
          <w:p w14:paraId="3ED8E2BE"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346419C" w14:textId="217F65D2"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294FC707" w14:textId="2F71F81D"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74932AB6" w14:textId="42484DAC"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3C95866F" w14:textId="77777777" w:rsidTr="00591333">
        <w:tc>
          <w:tcPr>
            <w:tcW w:w="3458" w:type="dxa"/>
            <w:vMerge/>
          </w:tcPr>
          <w:p w14:paraId="22A68471"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69339D31"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7C225F34" w14:textId="6AD890DB"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4DAB3823" w14:textId="113A0571"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4D26FC67" w14:textId="77777777" w:rsidTr="00591333">
        <w:tc>
          <w:tcPr>
            <w:tcW w:w="3458" w:type="dxa"/>
            <w:vMerge w:val="restart"/>
            <w:vAlign w:val="center"/>
          </w:tcPr>
          <w:p w14:paraId="5585C138" w14:textId="7A31E17E"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рп. Томилино, ул. Гоголя, д. 19</w:t>
            </w:r>
          </w:p>
        </w:tc>
        <w:tc>
          <w:tcPr>
            <w:tcW w:w="2124" w:type="dxa"/>
            <w:vMerge w:val="restart"/>
            <w:vAlign w:val="center"/>
          </w:tcPr>
          <w:p w14:paraId="7E46B6B3"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0752732A" w14:textId="79DBDAD3"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118C25E" w14:textId="0266BCC7"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DE534CA" w14:textId="3A64D5F7"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7B8B30FB" w14:textId="77777777" w:rsidTr="00591333">
        <w:tc>
          <w:tcPr>
            <w:tcW w:w="3458" w:type="dxa"/>
            <w:vMerge/>
          </w:tcPr>
          <w:p w14:paraId="75E0234F"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32B784FC"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457597FB" w14:textId="49713D00"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4B544941" w14:textId="183DF26F"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5F2CF394" w14:textId="77777777" w:rsidTr="00591333">
        <w:tc>
          <w:tcPr>
            <w:tcW w:w="3458" w:type="dxa"/>
            <w:vMerge w:val="restart"/>
            <w:vAlign w:val="center"/>
          </w:tcPr>
          <w:p w14:paraId="2E5618C3" w14:textId="486A9BA7"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дп. Красково, ул. Карла Маркса, д. 117</w:t>
            </w:r>
          </w:p>
        </w:tc>
        <w:tc>
          <w:tcPr>
            <w:tcW w:w="2124" w:type="dxa"/>
            <w:vMerge w:val="restart"/>
            <w:vAlign w:val="center"/>
          </w:tcPr>
          <w:p w14:paraId="6F229D6A"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3800B9E5" w14:textId="1DFDD409"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0EE863DB" w14:textId="2DBC1FBB"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044B7DFD" w14:textId="251A2732"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5E4BFB0" w14:textId="77777777" w:rsidTr="00591333">
        <w:tc>
          <w:tcPr>
            <w:tcW w:w="3458" w:type="dxa"/>
            <w:vMerge/>
          </w:tcPr>
          <w:p w14:paraId="08C1F925"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147FB126"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1BBB4D5" w14:textId="775E6FF8"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1915016F" w14:textId="7CFA6FE1"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27508C97" w14:textId="77777777" w:rsidTr="00591333">
        <w:tc>
          <w:tcPr>
            <w:tcW w:w="3458" w:type="dxa"/>
            <w:vMerge w:val="restart"/>
            <w:vAlign w:val="center"/>
          </w:tcPr>
          <w:p w14:paraId="015142FC" w14:textId="5BF5CE43"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lastRenderedPageBreak/>
              <w:t>адрес места расположения</w:t>
            </w:r>
            <w:r w:rsidRPr="00F30717">
              <w:rPr>
                <w:iCs/>
              </w:rPr>
              <w:t xml:space="preserve"> </w:t>
            </w:r>
            <w:r w:rsidRPr="00F30717">
              <w:t xml:space="preserve">Московская обл., </w:t>
            </w:r>
            <w:r w:rsidRPr="00165E19">
              <w:t>г. Люберцы, ул. 3-е почтовое отделение, д. 47/2</w:t>
            </w:r>
          </w:p>
        </w:tc>
        <w:tc>
          <w:tcPr>
            <w:tcW w:w="2124" w:type="dxa"/>
            <w:vMerge w:val="restart"/>
            <w:vAlign w:val="center"/>
          </w:tcPr>
          <w:p w14:paraId="05B18EC7" w14:textId="77777777" w:rsidR="00CD257F" w:rsidRPr="00F30717" w:rsidRDefault="00CD257F" w:rsidP="00591333">
            <w:pPr>
              <w:pStyle w:val="af"/>
              <w:tabs>
                <w:tab w:val="left" w:pos="723"/>
                <w:tab w:val="left" w:pos="888"/>
              </w:tabs>
              <w:spacing w:beforeAutospacing="0" w:afterAutospacing="0"/>
              <w:jc w:val="center"/>
            </w:pPr>
            <w:r w:rsidRPr="00F30717">
              <w:lastRenderedPageBreak/>
              <w:t xml:space="preserve">аварийно-диспетчерская </w:t>
            </w:r>
            <w:r w:rsidRPr="00F30717">
              <w:lastRenderedPageBreak/>
              <w:t>служба</w:t>
            </w:r>
          </w:p>
          <w:p w14:paraId="2583651C" w14:textId="07BF297C"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3CCAB96B" w14:textId="4BA72E92" w:rsidR="00CD257F" w:rsidRPr="00F30717" w:rsidRDefault="00CD257F" w:rsidP="005575C2">
            <w:pPr>
              <w:pStyle w:val="af"/>
              <w:tabs>
                <w:tab w:val="left" w:pos="723"/>
                <w:tab w:val="left" w:pos="888"/>
              </w:tabs>
              <w:spacing w:beforeAutospacing="0" w:afterAutospacing="0"/>
              <w:jc w:val="center"/>
            </w:pPr>
            <w:r w:rsidRPr="00F30717">
              <w:lastRenderedPageBreak/>
              <w:t>Операторы</w:t>
            </w:r>
            <w:r>
              <w:t xml:space="preserve"> – 1 чел.</w:t>
            </w:r>
          </w:p>
        </w:tc>
        <w:tc>
          <w:tcPr>
            <w:tcW w:w="2399" w:type="dxa"/>
            <w:vAlign w:val="center"/>
          </w:tcPr>
          <w:p w14:paraId="4837FF78" w14:textId="67B27D8A" w:rsidR="00CD257F" w:rsidRPr="00F30717" w:rsidRDefault="00CD257F" w:rsidP="005575C2">
            <w:pPr>
              <w:pStyle w:val="af"/>
              <w:tabs>
                <w:tab w:val="left" w:pos="723"/>
                <w:tab w:val="left" w:pos="888"/>
              </w:tabs>
              <w:spacing w:beforeAutospacing="0" w:afterAutospacing="0"/>
              <w:jc w:val="center"/>
            </w:pPr>
            <w:r w:rsidRPr="00F30717">
              <w:t xml:space="preserve">оргтехника, средства связи на рабочем </w:t>
            </w:r>
            <w:r w:rsidRPr="00F30717">
              <w:lastRenderedPageBreak/>
              <w:t>месте</w:t>
            </w:r>
            <w:r>
              <w:t xml:space="preserve"> – 1 ед.</w:t>
            </w:r>
          </w:p>
        </w:tc>
      </w:tr>
      <w:tr w:rsidR="00CD257F" w:rsidRPr="00F30717" w14:paraId="6E0E96EE" w14:textId="77777777" w:rsidTr="00591333">
        <w:tc>
          <w:tcPr>
            <w:tcW w:w="3458" w:type="dxa"/>
            <w:vMerge/>
          </w:tcPr>
          <w:p w14:paraId="79335C99"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42745CEE"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051E0057" w14:textId="4587038E"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6AFFAFF7" w14:textId="67A0320E" w:rsidR="00CD257F" w:rsidRPr="00F30717" w:rsidRDefault="00CD257F" w:rsidP="005575C2">
            <w:pPr>
              <w:pStyle w:val="af"/>
              <w:tabs>
                <w:tab w:val="left" w:pos="723"/>
                <w:tab w:val="left" w:pos="888"/>
              </w:tabs>
              <w:spacing w:beforeAutospacing="0" w:afterAutospacing="0"/>
              <w:jc w:val="center"/>
            </w:pPr>
            <w:r w:rsidRPr="00F30717">
              <w:t>-</w:t>
            </w:r>
          </w:p>
        </w:tc>
      </w:tr>
      <w:tr w:rsidR="00CD257F" w:rsidRPr="00F30717" w14:paraId="65713955" w14:textId="77777777" w:rsidTr="00591333">
        <w:tc>
          <w:tcPr>
            <w:tcW w:w="3458" w:type="dxa"/>
            <w:vMerge w:val="restart"/>
            <w:vAlign w:val="center"/>
          </w:tcPr>
          <w:p w14:paraId="47145BEA" w14:textId="10D08B13" w:rsidR="00CD257F" w:rsidRPr="00F30717" w:rsidRDefault="00CD257F" w:rsidP="005575C2">
            <w:pPr>
              <w:pStyle w:val="af"/>
              <w:tabs>
                <w:tab w:val="left" w:pos="723"/>
                <w:tab w:val="left" w:pos="888"/>
              </w:tabs>
              <w:spacing w:beforeAutospacing="0" w:afterAutospacing="0"/>
              <w:rPr>
                <w:bCs/>
              </w:rPr>
            </w:pPr>
            <w:r w:rsidRPr="00F30717">
              <w:rPr>
                <w:bCs/>
              </w:rPr>
              <w:t xml:space="preserve">Организация, управляющая многоквартирными домами, </w:t>
            </w:r>
            <w:r w:rsidRPr="00F30717">
              <w:t>адрес места расположения</w:t>
            </w:r>
            <w:r w:rsidRPr="00F30717">
              <w:rPr>
                <w:iCs/>
              </w:rPr>
              <w:t xml:space="preserve"> </w:t>
            </w:r>
            <w:r w:rsidRPr="00F30717">
              <w:t xml:space="preserve">Московская обл., </w:t>
            </w:r>
            <w:r w:rsidRPr="00165E19">
              <w:t>г.о. Люберцы,  рп. Октябрьский, ул. 60 лет Победы, д. 1</w:t>
            </w:r>
          </w:p>
        </w:tc>
        <w:tc>
          <w:tcPr>
            <w:tcW w:w="2124" w:type="dxa"/>
            <w:vMerge w:val="restart"/>
            <w:vAlign w:val="center"/>
          </w:tcPr>
          <w:p w14:paraId="470E4DD6" w14:textId="77777777" w:rsidR="00CD257F" w:rsidRPr="00F30717" w:rsidRDefault="00CD257F" w:rsidP="00591333">
            <w:pPr>
              <w:pStyle w:val="af"/>
              <w:tabs>
                <w:tab w:val="left" w:pos="723"/>
                <w:tab w:val="left" w:pos="888"/>
              </w:tabs>
              <w:spacing w:beforeAutospacing="0" w:afterAutospacing="0"/>
              <w:jc w:val="center"/>
            </w:pPr>
            <w:r w:rsidRPr="00F30717">
              <w:t>аварийно-диспетчерская служба</w:t>
            </w:r>
          </w:p>
          <w:p w14:paraId="7316EFBB" w14:textId="0ACCE6D5" w:rsidR="00CD257F" w:rsidRPr="00F30717" w:rsidRDefault="00CD257F" w:rsidP="005575C2">
            <w:pPr>
              <w:pStyle w:val="af"/>
              <w:tabs>
                <w:tab w:val="left" w:pos="723"/>
                <w:tab w:val="left" w:pos="888"/>
              </w:tabs>
              <w:spacing w:beforeAutospacing="0" w:afterAutospacing="0"/>
              <w:jc w:val="center"/>
            </w:pPr>
            <w:r w:rsidRPr="00F30717">
              <w:t>(круглосуточно)</w:t>
            </w:r>
          </w:p>
        </w:tc>
        <w:tc>
          <w:tcPr>
            <w:tcW w:w="1874" w:type="dxa"/>
            <w:vAlign w:val="center"/>
          </w:tcPr>
          <w:p w14:paraId="51F7BCF6" w14:textId="71C035EB" w:rsidR="00CD257F" w:rsidRPr="00F30717" w:rsidRDefault="00CD257F" w:rsidP="005575C2">
            <w:pPr>
              <w:pStyle w:val="af"/>
              <w:tabs>
                <w:tab w:val="left" w:pos="723"/>
                <w:tab w:val="left" w:pos="888"/>
              </w:tabs>
              <w:spacing w:beforeAutospacing="0" w:afterAutospacing="0"/>
              <w:jc w:val="center"/>
            </w:pPr>
            <w:r w:rsidRPr="00F30717">
              <w:t>Операторы</w:t>
            </w:r>
            <w:r>
              <w:t xml:space="preserve"> – 1 чел.</w:t>
            </w:r>
          </w:p>
        </w:tc>
        <w:tc>
          <w:tcPr>
            <w:tcW w:w="2399" w:type="dxa"/>
            <w:vAlign w:val="center"/>
          </w:tcPr>
          <w:p w14:paraId="28191617" w14:textId="75E16F94" w:rsidR="00CD257F" w:rsidRPr="00F30717" w:rsidRDefault="00CD257F" w:rsidP="005575C2">
            <w:pPr>
              <w:pStyle w:val="af"/>
              <w:tabs>
                <w:tab w:val="left" w:pos="723"/>
                <w:tab w:val="left" w:pos="888"/>
              </w:tabs>
              <w:spacing w:beforeAutospacing="0" w:afterAutospacing="0"/>
              <w:jc w:val="center"/>
            </w:pPr>
            <w:r w:rsidRPr="00F30717">
              <w:t>оргтехника, средства связи на рабочем месте</w:t>
            </w:r>
            <w:r>
              <w:t xml:space="preserve"> – 1 ед.</w:t>
            </w:r>
          </w:p>
        </w:tc>
      </w:tr>
      <w:tr w:rsidR="00CD257F" w:rsidRPr="00F30717" w14:paraId="57C30AA4" w14:textId="77777777" w:rsidTr="00591333">
        <w:tc>
          <w:tcPr>
            <w:tcW w:w="3458" w:type="dxa"/>
            <w:vMerge/>
          </w:tcPr>
          <w:p w14:paraId="77D58F7E" w14:textId="77777777" w:rsidR="00CD257F" w:rsidRPr="00F30717" w:rsidRDefault="00CD257F" w:rsidP="005575C2">
            <w:pPr>
              <w:pStyle w:val="af"/>
              <w:tabs>
                <w:tab w:val="left" w:pos="723"/>
                <w:tab w:val="left" w:pos="888"/>
              </w:tabs>
              <w:spacing w:beforeAutospacing="0" w:afterAutospacing="0"/>
              <w:rPr>
                <w:bCs/>
              </w:rPr>
            </w:pPr>
          </w:p>
        </w:tc>
        <w:tc>
          <w:tcPr>
            <w:tcW w:w="2124" w:type="dxa"/>
            <w:vMerge/>
          </w:tcPr>
          <w:p w14:paraId="56EEC41E" w14:textId="77777777" w:rsidR="00CD257F" w:rsidRPr="00F30717" w:rsidRDefault="00CD257F" w:rsidP="005575C2">
            <w:pPr>
              <w:pStyle w:val="af"/>
              <w:tabs>
                <w:tab w:val="left" w:pos="723"/>
                <w:tab w:val="left" w:pos="888"/>
              </w:tabs>
              <w:spacing w:beforeAutospacing="0" w:afterAutospacing="0"/>
              <w:jc w:val="center"/>
            </w:pPr>
          </w:p>
        </w:tc>
        <w:tc>
          <w:tcPr>
            <w:tcW w:w="1874" w:type="dxa"/>
            <w:vAlign w:val="center"/>
          </w:tcPr>
          <w:p w14:paraId="20E689BE" w14:textId="648280AB" w:rsidR="00CD257F" w:rsidRPr="00F30717" w:rsidRDefault="00CD257F" w:rsidP="005575C2">
            <w:pPr>
              <w:pStyle w:val="af"/>
              <w:tabs>
                <w:tab w:val="left" w:pos="723"/>
                <w:tab w:val="left" w:pos="888"/>
              </w:tabs>
              <w:spacing w:beforeAutospacing="0" w:afterAutospacing="0"/>
              <w:jc w:val="center"/>
            </w:pPr>
            <w:r w:rsidRPr="00F30717">
              <w:t>аварийно-ремонтная бригада</w:t>
            </w:r>
            <w:r>
              <w:t xml:space="preserve"> – 1 ед.</w:t>
            </w:r>
          </w:p>
        </w:tc>
        <w:tc>
          <w:tcPr>
            <w:tcW w:w="2399" w:type="dxa"/>
            <w:vAlign w:val="center"/>
          </w:tcPr>
          <w:p w14:paraId="473F0581" w14:textId="7D8EFC5B" w:rsidR="00CD257F" w:rsidRPr="00F30717" w:rsidRDefault="00CD257F" w:rsidP="005575C2">
            <w:pPr>
              <w:pStyle w:val="af"/>
              <w:tabs>
                <w:tab w:val="left" w:pos="723"/>
                <w:tab w:val="left" w:pos="888"/>
              </w:tabs>
              <w:spacing w:beforeAutospacing="0" w:afterAutospacing="0"/>
              <w:jc w:val="center"/>
            </w:pPr>
            <w:r w:rsidRPr="00F30717">
              <w:t>-</w:t>
            </w:r>
          </w:p>
        </w:tc>
      </w:tr>
    </w:tbl>
    <w:p w14:paraId="2BB61E48" w14:textId="77777777" w:rsidR="00087C00" w:rsidRPr="00F30717" w:rsidRDefault="00087C00" w:rsidP="005575C2">
      <w:pPr>
        <w:pStyle w:val="a5"/>
        <w:tabs>
          <w:tab w:val="left" w:pos="709"/>
          <w:tab w:val="left" w:pos="851"/>
          <w:tab w:val="left" w:pos="993"/>
        </w:tabs>
        <w:spacing w:line="276" w:lineRule="auto"/>
        <w:ind w:left="1854" w:firstLine="0"/>
        <w:jc w:val="both"/>
        <w:rPr>
          <w:sz w:val="24"/>
          <w:szCs w:val="24"/>
          <w:lang w:eastAsia="ru-RU"/>
        </w:rPr>
      </w:pPr>
    </w:p>
    <w:p w14:paraId="4CD89417" w14:textId="52A06618" w:rsidR="00087C00" w:rsidRPr="00F30717" w:rsidRDefault="00087C00" w:rsidP="005575C2">
      <w:pPr>
        <w:pStyle w:val="1"/>
        <w:numPr>
          <w:ilvl w:val="1"/>
          <w:numId w:val="14"/>
        </w:numPr>
        <w:tabs>
          <w:tab w:val="left" w:pos="567"/>
          <w:tab w:val="left" w:pos="709"/>
          <w:tab w:val="left" w:pos="851"/>
          <w:tab w:val="left" w:pos="993"/>
          <w:tab w:val="left" w:pos="4781"/>
        </w:tabs>
        <w:ind w:left="0" w:firstLine="567"/>
        <w:jc w:val="both"/>
        <w:rPr>
          <w:sz w:val="24"/>
          <w:szCs w:val="24"/>
        </w:rPr>
      </w:pPr>
      <w:bookmarkStart w:id="79" w:name="_Toc195101105"/>
      <w:r w:rsidRPr="00F30717">
        <w:rPr>
          <w:sz w:val="24"/>
          <w:szCs w:val="24"/>
        </w:rPr>
        <w:t xml:space="preserve">Сведения о </w:t>
      </w:r>
      <w:r w:rsidR="006B0AE3" w:rsidRPr="00F30717">
        <w:rPr>
          <w:sz w:val="24"/>
          <w:szCs w:val="24"/>
        </w:rPr>
        <w:t xml:space="preserve">количестве </w:t>
      </w:r>
      <w:r w:rsidRPr="00F30717">
        <w:rPr>
          <w:sz w:val="24"/>
          <w:szCs w:val="24"/>
        </w:rPr>
        <w:t>сил и средств, используемых для локализации и ликвидации последствий аварий на объекте теплоснабжения</w:t>
      </w:r>
      <w:r w:rsidR="006B0AE3" w:rsidRPr="00F30717">
        <w:rPr>
          <w:sz w:val="24"/>
          <w:szCs w:val="24"/>
          <w:lang w:eastAsia="ru-RU"/>
        </w:rPr>
        <w:t xml:space="preserve"> организаций, </w:t>
      </w:r>
      <w:r w:rsidR="006B0AE3" w:rsidRPr="00F30717">
        <w:rPr>
          <w:sz w:val="24"/>
          <w:szCs w:val="24"/>
        </w:rPr>
        <w:t>функционирующих в системах теплоснабжения</w:t>
      </w:r>
      <w:bookmarkEnd w:id="79"/>
    </w:p>
    <w:p w14:paraId="0527DAEE" w14:textId="2CCCE98D" w:rsidR="0015044B" w:rsidRPr="00F30717" w:rsidRDefault="0015044B"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К </w:t>
      </w:r>
      <w:r w:rsidR="00C20BA0" w:rsidRPr="00F30717">
        <w:rPr>
          <w:rFonts w:ascii="Times New Roman" w:eastAsia="Times New Roman" w:hAnsi="Times New Roman" w:cs="Times New Roman"/>
          <w:sz w:val="24"/>
          <w:szCs w:val="24"/>
          <w:lang w:eastAsia="ru-RU"/>
        </w:rPr>
        <w:t xml:space="preserve">ремонтным </w:t>
      </w:r>
      <w:r w:rsidRPr="00F30717">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F30717">
        <w:rPr>
          <w:rFonts w:ascii="Times New Roman" w:eastAsia="Times New Roman" w:hAnsi="Times New Roman" w:cs="Times New Roman"/>
          <w:sz w:val="24"/>
          <w:szCs w:val="24"/>
          <w:lang w:eastAsia="ru-RU"/>
        </w:rPr>
        <w:t>ремонтные</w:t>
      </w:r>
      <w:r w:rsidRPr="00F30717">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F30717">
        <w:rPr>
          <w:rFonts w:ascii="Times New Roman" w:hAnsi="Times New Roman" w:cs="Times New Roman"/>
          <w:sz w:val="24"/>
          <w:szCs w:val="24"/>
        </w:rPr>
        <w:t>функционирующих в системах теплоснабжения</w:t>
      </w:r>
      <w:r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 xml:space="preserve">муниципального образования </w:t>
      </w:r>
      <w:r w:rsidR="00151DF7" w:rsidRPr="008B0F36">
        <w:rPr>
          <w:rFonts w:ascii="Times New Roman" w:hAnsi="Times New Roman" w:cs="Times New Roman"/>
          <w:sz w:val="24"/>
          <w:szCs w:val="24"/>
        </w:rPr>
        <w:t>городского округа Люберцы</w:t>
      </w:r>
      <w:r w:rsidRPr="00F30717">
        <w:rPr>
          <w:rFonts w:ascii="Times New Roman" w:hAnsi="Times New Roman" w:cs="Times New Roman"/>
          <w:i/>
          <w:sz w:val="24"/>
          <w:szCs w:val="24"/>
        </w:rPr>
        <w:t xml:space="preserve"> </w:t>
      </w:r>
      <w:r w:rsidRPr="00F30717">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F30717">
        <w:rPr>
          <w:rFonts w:ascii="Times New Roman" w:eastAsia="Times New Roman" w:hAnsi="Times New Roman" w:cs="Times New Roman"/>
          <w:sz w:val="24"/>
          <w:szCs w:val="24"/>
          <w:lang w:eastAsia="ru-RU"/>
        </w:rPr>
        <w:t xml:space="preserve"> и </w:t>
      </w:r>
      <w:r w:rsidR="00BC3861" w:rsidRPr="00F30717">
        <w:rPr>
          <w:rFonts w:ascii="Times New Roman" w:eastAsia="Times New Roman" w:hAnsi="Times New Roman" w:cs="Times New Roman"/>
          <w:sz w:val="24"/>
          <w:szCs w:val="24"/>
          <w:lang w:eastAsia="ru-RU"/>
        </w:rPr>
        <w:t xml:space="preserve">специальная техника и оборудование </w:t>
      </w:r>
      <w:r w:rsidR="00C20BA0" w:rsidRPr="00F30717">
        <w:rPr>
          <w:rFonts w:ascii="Times New Roman" w:eastAsia="Times New Roman" w:hAnsi="Times New Roman" w:cs="Times New Roman"/>
          <w:sz w:val="24"/>
          <w:szCs w:val="24"/>
          <w:lang w:eastAsia="ru-RU"/>
        </w:rPr>
        <w:t>привлеченных организаций.</w:t>
      </w:r>
    </w:p>
    <w:p w14:paraId="41897C6C" w14:textId="76BC6C43" w:rsidR="00563CE2" w:rsidRPr="00F30717" w:rsidRDefault="00563CE2" w:rsidP="005575C2">
      <w:pPr>
        <w:pStyle w:val="a3"/>
        <w:spacing w:line="276" w:lineRule="auto"/>
        <w:ind w:firstLine="567"/>
        <w:jc w:val="both"/>
        <w:rPr>
          <w:sz w:val="24"/>
          <w:szCs w:val="24"/>
        </w:rPr>
      </w:pPr>
      <w:bookmarkStart w:id="80" w:name="_Hlk98433078"/>
      <w:r w:rsidRPr="00F30717">
        <w:rPr>
          <w:sz w:val="24"/>
          <w:szCs w:val="24"/>
        </w:rPr>
        <w:t>3.</w:t>
      </w:r>
      <w:r w:rsidR="006B0AE3" w:rsidRPr="00F30717">
        <w:rPr>
          <w:sz w:val="24"/>
          <w:szCs w:val="24"/>
        </w:rPr>
        <w:t>2</w:t>
      </w:r>
      <w:r w:rsidRPr="00F30717">
        <w:rPr>
          <w:sz w:val="24"/>
          <w:szCs w:val="24"/>
        </w:rPr>
        <w:t>.</w:t>
      </w:r>
      <w:r w:rsidR="006B0AE3" w:rsidRPr="00F30717">
        <w:rPr>
          <w:sz w:val="24"/>
          <w:szCs w:val="24"/>
        </w:rPr>
        <w:t>2</w:t>
      </w:r>
      <w:r w:rsidR="00EC033A" w:rsidRPr="00F30717">
        <w:rPr>
          <w:sz w:val="24"/>
          <w:szCs w:val="24"/>
        </w:rPr>
        <w:t>.</w:t>
      </w:r>
      <w:r w:rsidRPr="00F30717">
        <w:rPr>
          <w:sz w:val="24"/>
          <w:szCs w:val="24"/>
        </w:rPr>
        <w:t xml:space="preserve"> </w:t>
      </w:r>
      <w:r w:rsidR="00957CC8" w:rsidRPr="00F30717">
        <w:rPr>
          <w:sz w:val="24"/>
          <w:szCs w:val="24"/>
        </w:rPr>
        <w:t>Количество</w:t>
      </w:r>
      <w:r w:rsidRPr="00F30717">
        <w:rPr>
          <w:sz w:val="24"/>
          <w:szCs w:val="24"/>
        </w:rPr>
        <w:t xml:space="preserve"> </w:t>
      </w:r>
      <w:r w:rsidR="004D4C54" w:rsidRPr="00F30717">
        <w:rPr>
          <w:sz w:val="24"/>
          <w:szCs w:val="24"/>
        </w:rPr>
        <w:t xml:space="preserve">сил и </w:t>
      </w:r>
      <w:r w:rsidR="005C4D65" w:rsidRPr="00F30717">
        <w:rPr>
          <w:sz w:val="24"/>
          <w:szCs w:val="24"/>
        </w:rPr>
        <w:t>средств,</w:t>
      </w:r>
      <w:r w:rsidRPr="00F30717">
        <w:rPr>
          <w:sz w:val="24"/>
          <w:szCs w:val="24"/>
        </w:rPr>
        <w:t xml:space="preserve"> необходимых для ликвидации аварийной ситуации должно определяться ежегодно и утвержда</w:t>
      </w:r>
      <w:r w:rsidR="004D4C54" w:rsidRPr="00F30717">
        <w:rPr>
          <w:sz w:val="24"/>
          <w:szCs w:val="24"/>
        </w:rPr>
        <w:t>ться</w:t>
      </w:r>
      <w:r w:rsidRPr="00F30717">
        <w:rPr>
          <w:sz w:val="24"/>
          <w:szCs w:val="24"/>
        </w:rPr>
        <w:t xml:space="preserve"> нормативным </w:t>
      </w:r>
      <w:r w:rsidR="004D4C54" w:rsidRPr="00F30717">
        <w:rPr>
          <w:sz w:val="24"/>
          <w:szCs w:val="24"/>
        </w:rPr>
        <w:t xml:space="preserve">документом </w:t>
      </w:r>
      <w:r w:rsidR="004D4C54" w:rsidRPr="00F30717">
        <w:rPr>
          <w:sz w:val="24"/>
          <w:szCs w:val="24"/>
          <w:lang w:eastAsia="ru-RU"/>
        </w:rPr>
        <w:t xml:space="preserve">организаций, </w:t>
      </w:r>
      <w:r w:rsidR="00C20BA0" w:rsidRPr="00F30717">
        <w:rPr>
          <w:sz w:val="24"/>
          <w:szCs w:val="24"/>
          <w:lang w:eastAsia="ru-RU"/>
        </w:rPr>
        <w:t xml:space="preserve">которые могут быть </w:t>
      </w:r>
      <w:r w:rsidR="00C20BA0" w:rsidRPr="00F30717">
        <w:rPr>
          <w:sz w:val="24"/>
          <w:szCs w:val="24"/>
        </w:rPr>
        <w:t>привлечены к указанным работам</w:t>
      </w:r>
      <w:r w:rsidRPr="00F30717">
        <w:rPr>
          <w:sz w:val="24"/>
          <w:szCs w:val="24"/>
        </w:rPr>
        <w:t>.</w:t>
      </w:r>
    </w:p>
    <w:p w14:paraId="717EF4A3" w14:textId="4A63DC15" w:rsidR="007A66C2" w:rsidRPr="00F30717" w:rsidRDefault="004D4C54"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6B0AE3" w:rsidRPr="00F30717">
        <w:rPr>
          <w:rFonts w:ascii="Times New Roman" w:eastAsia="Times New Roman" w:hAnsi="Times New Roman" w:cs="Times New Roman"/>
          <w:sz w:val="24"/>
          <w:szCs w:val="24"/>
          <w:lang w:eastAsia="ru-RU"/>
        </w:rPr>
        <w:t>Количество</w:t>
      </w:r>
      <w:r w:rsidR="007A66C2" w:rsidRPr="00F30717">
        <w:rPr>
          <w:rFonts w:ascii="Times New Roman" w:eastAsia="Times New Roman" w:hAnsi="Times New Roman" w:cs="Times New Roman"/>
          <w:sz w:val="24"/>
          <w:szCs w:val="24"/>
          <w:lang w:eastAsia="ru-RU"/>
        </w:rPr>
        <w:t xml:space="preserve"> </w:t>
      </w:r>
      <w:r w:rsidR="006D3346" w:rsidRPr="00F30717">
        <w:rPr>
          <w:rFonts w:ascii="Times New Roman" w:eastAsia="Times New Roman" w:hAnsi="Times New Roman" w:cs="Times New Roman"/>
          <w:sz w:val="24"/>
          <w:szCs w:val="24"/>
          <w:lang w:eastAsia="ru-RU"/>
        </w:rPr>
        <w:t xml:space="preserve">сил и </w:t>
      </w:r>
      <w:r w:rsidR="006B0AE3" w:rsidRPr="00F30717">
        <w:rPr>
          <w:rFonts w:ascii="Times New Roman" w:eastAsia="Times New Roman" w:hAnsi="Times New Roman" w:cs="Times New Roman"/>
          <w:sz w:val="24"/>
          <w:szCs w:val="24"/>
          <w:lang w:eastAsia="ru-RU"/>
        </w:rPr>
        <w:t>средств,</w:t>
      </w:r>
      <w:r w:rsidR="007A66C2" w:rsidRPr="00F30717">
        <w:rPr>
          <w:rFonts w:ascii="Times New Roman" w:eastAsia="Times New Roman" w:hAnsi="Times New Roman" w:cs="Times New Roman"/>
          <w:sz w:val="24"/>
          <w:szCs w:val="24"/>
          <w:lang w:eastAsia="ru-RU"/>
        </w:rPr>
        <w:t xml:space="preserve"> необходимых </w:t>
      </w:r>
      <w:r w:rsidR="006D3346" w:rsidRPr="00F30717">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F30717">
        <w:rPr>
          <w:rFonts w:ascii="Times New Roman" w:eastAsia="Calibri" w:hAnsi="Times New Roman" w:cs="Times New Roman"/>
          <w:sz w:val="24"/>
          <w:szCs w:val="24"/>
        </w:rPr>
        <w:t>м</w:t>
      </w:r>
      <w:r w:rsidR="006D3346"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006D3346" w:rsidRPr="00F30717">
        <w:rPr>
          <w:rFonts w:ascii="Times New Roman" w:hAnsi="Times New Roman" w:cs="Times New Roman"/>
          <w:sz w:val="24"/>
          <w:szCs w:val="24"/>
        </w:rPr>
        <w:t xml:space="preserve"> для организаций, функционирующих в системах теплоснабжения, </w:t>
      </w:r>
      <w:r w:rsidR="006D3346" w:rsidRPr="00F30717">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F30717">
        <w:rPr>
          <w:rFonts w:ascii="Times New Roman" w:eastAsia="Times New Roman" w:hAnsi="Times New Roman" w:cs="Times New Roman"/>
          <w:sz w:val="24"/>
          <w:szCs w:val="24"/>
          <w:lang w:eastAsia="ru-RU"/>
        </w:rPr>
        <w:t>.</w:t>
      </w:r>
    </w:p>
    <w:p w14:paraId="07B1379B" w14:textId="528ADB83" w:rsidR="0010004D" w:rsidRPr="00F30717" w:rsidRDefault="006D3346"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Pr="00F30717">
        <w:rPr>
          <w:rFonts w:ascii="Times New Roman" w:eastAsia="Times New Roman" w:hAnsi="Times New Roman" w:cs="Times New Roman"/>
          <w:sz w:val="24"/>
          <w:szCs w:val="24"/>
          <w:lang w:eastAsia="ru-RU"/>
        </w:rPr>
        <w:t>.1</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К</w:t>
      </w:r>
      <w:r w:rsidR="0010004D" w:rsidRPr="00F30717">
        <w:rPr>
          <w:rFonts w:ascii="Times New Roman" w:eastAsia="Times New Roman" w:hAnsi="Times New Roman" w:cs="Times New Roman"/>
          <w:sz w:val="24"/>
          <w:szCs w:val="24"/>
          <w:lang w:eastAsia="ru-RU"/>
        </w:rPr>
        <w:t xml:space="preserve">оличество </w:t>
      </w:r>
      <w:r w:rsidR="00563CE2" w:rsidRPr="00F30717">
        <w:rPr>
          <w:rFonts w:ascii="Times New Roman" w:eastAsia="Times New Roman" w:hAnsi="Times New Roman" w:cs="Times New Roman"/>
          <w:sz w:val="24"/>
          <w:szCs w:val="24"/>
          <w:lang w:eastAsia="ru-RU"/>
        </w:rPr>
        <w:t>сил</w:t>
      </w:r>
      <w:r w:rsidR="004D4C54" w:rsidRPr="00F30717">
        <w:rPr>
          <w:rFonts w:ascii="Times New Roman" w:eastAsia="Times New Roman" w:hAnsi="Times New Roman" w:cs="Times New Roman"/>
          <w:sz w:val="24"/>
          <w:szCs w:val="24"/>
          <w:lang w:eastAsia="ru-RU"/>
        </w:rPr>
        <w:t xml:space="preserve"> и </w:t>
      </w:r>
      <w:r w:rsidR="00F46848" w:rsidRPr="00F30717">
        <w:rPr>
          <w:rFonts w:ascii="Times New Roman" w:eastAsia="Times New Roman" w:hAnsi="Times New Roman" w:cs="Times New Roman"/>
          <w:sz w:val="24"/>
          <w:szCs w:val="24"/>
          <w:lang w:eastAsia="ru-RU"/>
        </w:rPr>
        <w:t>средств</w:t>
      </w:r>
      <w:r w:rsidR="004D4C54" w:rsidRPr="00F30717">
        <w:rPr>
          <w:rFonts w:ascii="Times New Roman" w:eastAsia="Times New Roman" w:hAnsi="Times New Roman" w:cs="Times New Roman"/>
          <w:sz w:val="24"/>
          <w:szCs w:val="24"/>
          <w:lang w:eastAsia="ru-RU"/>
        </w:rPr>
        <w:t xml:space="preserve"> в </w:t>
      </w:r>
      <w:r w:rsidR="007F5F86" w:rsidRPr="007F5F86">
        <w:rPr>
          <w:rFonts w:ascii="Times New Roman" w:eastAsia="Calibri" w:hAnsi="Times New Roman" w:cs="Times New Roman"/>
          <w:color w:val="000000"/>
          <w:sz w:val="24"/>
          <w:szCs w:val="24"/>
          <w:lang w:eastAsia="ru-RU"/>
        </w:rPr>
        <w:t>АО "Люберецкая теплосеть"</w:t>
      </w:r>
      <w:r w:rsidR="004D4C54" w:rsidRPr="00F30717">
        <w:rPr>
          <w:rFonts w:ascii="Times New Roman" w:eastAsia="Times New Roman" w:hAnsi="Times New Roman" w:cs="Times New Roman"/>
          <w:sz w:val="24"/>
          <w:szCs w:val="24"/>
          <w:lang w:eastAsia="ru-RU"/>
        </w:rPr>
        <w:t xml:space="preserve"> </w:t>
      </w:r>
      <w:r w:rsidR="0010004D" w:rsidRPr="00F30717">
        <w:rPr>
          <w:rFonts w:ascii="Times New Roman" w:eastAsia="Times New Roman" w:hAnsi="Times New Roman" w:cs="Times New Roman"/>
          <w:sz w:val="24"/>
          <w:szCs w:val="24"/>
          <w:lang w:eastAsia="ru-RU"/>
        </w:rPr>
        <w:t xml:space="preserve">для выполнения работ </w:t>
      </w:r>
      <w:r w:rsidR="005A28A9">
        <w:rPr>
          <w:rFonts w:ascii="Times New Roman" w:eastAsia="Times New Roman" w:hAnsi="Times New Roman" w:cs="Times New Roman"/>
          <w:sz w:val="24"/>
          <w:szCs w:val="24"/>
          <w:lang w:eastAsia="ru-RU"/>
        </w:rPr>
        <w:t xml:space="preserve">                                      </w:t>
      </w:r>
      <w:r w:rsidR="0010004D" w:rsidRPr="00F30717">
        <w:rPr>
          <w:rFonts w:ascii="Times New Roman" w:eastAsia="Times New Roman" w:hAnsi="Times New Roman" w:cs="Times New Roman"/>
          <w:sz w:val="24"/>
          <w:szCs w:val="24"/>
          <w:lang w:eastAsia="ru-RU"/>
        </w:rPr>
        <w:t>по ликвидации последствий аварийных ситуаций</w:t>
      </w:r>
      <w:bookmarkEnd w:id="80"/>
      <w:r w:rsidR="0010004D" w:rsidRPr="00F30717">
        <w:rPr>
          <w:rFonts w:ascii="Times New Roman" w:eastAsia="Times New Roman" w:hAnsi="Times New Roman" w:cs="Times New Roman"/>
          <w:sz w:val="24"/>
          <w:szCs w:val="24"/>
          <w:lang w:eastAsia="ru-RU"/>
        </w:rPr>
        <w:t xml:space="preserve"> </w:t>
      </w:r>
      <w:r w:rsidR="004D4C54" w:rsidRPr="00F30717">
        <w:rPr>
          <w:rFonts w:ascii="Times New Roman" w:eastAsia="Times New Roman" w:hAnsi="Times New Roman" w:cs="Times New Roman"/>
          <w:sz w:val="24"/>
          <w:szCs w:val="24"/>
          <w:lang w:eastAsia="ru-RU"/>
        </w:rPr>
        <w:t xml:space="preserve">в </w:t>
      </w:r>
      <w:r w:rsidR="003F7C69" w:rsidRPr="00F30717">
        <w:rPr>
          <w:rFonts w:ascii="Times New Roman" w:eastAsia="Times New Roman" w:hAnsi="Times New Roman" w:cs="Times New Roman"/>
          <w:sz w:val="24"/>
          <w:szCs w:val="24"/>
          <w:lang w:eastAsia="ru-RU"/>
        </w:rPr>
        <w:t>системе теплоснабжения</w:t>
      </w:r>
      <w:r w:rsidR="004D4C54" w:rsidRPr="00F30717">
        <w:rPr>
          <w:rFonts w:ascii="Times New Roman" w:eastAsia="Times New Roman" w:hAnsi="Times New Roman" w:cs="Times New Roman"/>
          <w:sz w:val="24"/>
          <w:szCs w:val="24"/>
          <w:lang w:eastAsia="ru-RU"/>
        </w:rPr>
        <w:t xml:space="preserve">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003F7C69" w:rsidRPr="00F30717">
        <w:rPr>
          <w:rFonts w:ascii="Times New Roman" w:hAnsi="Times New Roman" w:cs="Times New Roman"/>
          <w:sz w:val="24"/>
          <w:szCs w:val="24"/>
        </w:rPr>
        <w:t xml:space="preserve"> </w:t>
      </w:r>
      <w:r w:rsidR="0010004D" w:rsidRPr="00F30717">
        <w:rPr>
          <w:rFonts w:ascii="Times New Roman" w:eastAsia="Times New Roman" w:hAnsi="Times New Roman" w:cs="Times New Roman"/>
          <w:sz w:val="24"/>
          <w:szCs w:val="24"/>
          <w:lang w:eastAsia="ru-RU"/>
        </w:rPr>
        <w:t>п</w:t>
      </w:r>
      <w:r w:rsidR="00563CE2" w:rsidRPr="00F30717">
        <w:rPr>
          <w:rFonts w:ascii="Times New Roman" w:eastAsia="Times New Roman" w:hAnsi="Times New Roman" w:cs="Times New Roman"/>
          <w:sz w:val="24"/>
          <w:szCs w:val="24"/>
          <w:lang w:eastAsia="ru-RU"/>
        </w:rPr>
        <w:t>редставлено</w:t>
      </w:r>
      <w:r w:rsidR="0010004D" w:rsidRPr="00F30717">
        <w:rPr>
          <w:rFonts w:ascii="Times New Roman" w:eastAsia="Times New Roman" w:hAnsi="Times New Roman" w:cs="Times New Roman"/>
          <w:sz w:val="24"/>
          <w:szCs w:val="24"/>
          <w:lang w:eastAsia="ru-RU"/>
        </w:rPr>
        <w:t xml:space="preserve"> в таблиц</w:t>
      </w:r>
      <w:r w:rsidR="004D4C54" w:rsidRPr="00F30717">
        <w:rPr>
          <w:rFonts w:ascii="Times New Roman" w:eastAsia="Times New Roman" w:hAnsi="Times New Roman" w:cs="Times New Roman"/>
          <w:sz w:val="24"/>
          <w:szCs w:val="24"/>
          <w:lang w:eastAsia="ru-RU"/>
        </w:rPr>
        <w:t>е</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_Ref190963685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D34609" w:rsidRPr="00D34609">
        <w:rPr>
          <w:rFonts w:ascii="Times New Roman" w:hAnsi="Times New Roman" w:cs="Times New Roman"/>
          <w:bCs/>
          <w:vanish/>
          <w:sz w:val="24"/>
          <w:szCs w:val="24"/>
        </w:rPr>
        <w:t>Таблица</w:t>
      </w:r>
      <w:r w:rsidR="00D34609" w:rsidRPr="00D34609">
        <w:rPr>
          <w:rFonts w:ascii="Times New Roman" w:hAnsi="Times New Roman" w:cs="Times New Roman"/>
          <w:bCs/>
          <w:noProof/>
          <w:sz w:val="24"/>
          <w:szCs w:val="24"/>
        </w:rPr>
        <w:t xml:space="preserve"> 3.</w:t>
      </w:r>
      <w:r w:rsidR="00D34609" w:rsidRPr="00D34609">
        <w:rPr>
          <w:rFonts w:ascii="Times New Roman" w:hAnsi="Times New Roman" w:cs="Times New Roman"/>
          <w:bCs/>
          <w:sz w:val="24"/>
          <w:szCs w:val="24"/>
        </w:rPr>
        <w:t>2</w:t>
      </w:r>
      <w:r w:rsidR="00D34609" w:rsidRPr="00D34609">
        <w:rPr>
          <w:rFonts w:ascii="Times New Roman" w:hAnsi="Times New Roman" w:cs="Times New Roman"/>
          <w:bCs/>
          <w:noProof/>
          <w:sz w:val="24"/>
          <w:szCs w:val="24"/>
        </w:rPr>
        <w:t>.</w:t>
      </w:r>
      <w:r w:rsidR="00D34609">
        <w:rPr>
          <w:rFonts w:ascii="Times New Roman" w:hAnsi="Times New Roman" w:cs="Times New Roman"/>
          <w:b/>
          <w:bCs/>
          <w:noProof/>
          <w:sz w:val="24"/>
          <w:szCs w:val="24"/>
        </w:rPr>
        <w:t>1</w:t>
      </w:r>
      <w:r w:rsidR="0054530C" w:rsidRPr="00F30717">
        <w:rPr>
          <w:rFonts w:ascii="Times New Roman" w:eastAsia="Times New Roman" w:hAnsi="Times New Roman" w:cs="Times New Roman"/>
          <w:sz w:val="24"/>
          <w:szCs w:val="24"/>
          <w:lang w:eastAsia="ru-RU"/>
        </w:rPr>
        <w:fldChar w:fldCharType="end"/>
      </w:r>
      <w:r w:rsidR="0010004D" w:rsidRPr="00F30717">
        <w:rPr>
          <w:rFonts w:ascii="Times New Roman" w:eastAsia="Times New Roman" w:hAnsi="Times New Roman" w:cs="Times New Roman"/>
          <w:sz w:val="24"/>
          <w:szCs w:val="24"/>
          <w:lang w:eastAsia="ru-RU"/>
        </w:rPr>
        <w:t>.</w:t>
      </w:r>
    </w:p>
    <w:p w14:paraId="1AF0A9A2" w14:textId="6FE5B183" w:rsidR="00F46848" w:rsidRPr="00F30717" w:rsidRDefault="004D4C54" w:rsidP="005575C2">
      <w:pPr>
        <w:spacing w:after="0" w:line="240" w:lineRule="auto"/>
        <w:ind w:firstLine="567"/>
        <w:jc w:val="both"/>
        <w:rPr>
          <w:rFonts w:ascii="Times New Roman" w:eastAsia="Times New Roman" w:hAnsi="Times New Roman" w:cs="Times New Roman"/>
          <w:sz w:val="24"/>
          <w:szCs w:val="24"/>
          <w:lang w:eastAsia="ru-RU"/>
        </w:rPr>
      </w:pPr>
      <w:bookmarkStart w:id="81" w:name="_Ref190963685"/>
      <w:bookmarkStart w:id="82" w:name="_Toc195101144"/>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81"/>
      <w:r w:rsidRPr="00F30717">
        <w:rPr>
          <w:rFonts w:ascii="Times New Roman" w:hAnsi="Times New Roman" w:cs="Times New Roman"/>
          <w:sz w:val="24"/>
          <w:szCs w:val="24"/>
        </w:rPr>
        <w:t xml:space="preserve"> - </w:t>
      </w:r>
      <w:r w:rsidR="00F46848" w:rsidRPr="00F30717">
        <w:rPr>
          <w:rFonts w:ascii="Times New Roman" w:eastAsia="Times New Roman" w:hAnsi="Times New Roman" w:cs="Times New Roman"/>
          <w:sz w:val="24"/>
          <w:szCs w:val="24"/>
          <w:lang w:eastAsia="ru-RU"/>
        </w:rPr>
        <w:t xml:space="preserve">Количество сил и средств </w:t>
      </w:r>
      <w:r w:rsidR="007F5F86" w:rsidRPr="007F5F86">
        <w:rPr>
          <w:rFonts w:ascii="Times New Roman" w:eastAsia="Calibri" w:hAnsi="Times New Roman" w:cs="Times New Roman"/>
          <w:color w:val="000000"/>
          <w:sz w:val="24"/>
          <w:szCs w:val="24"/>
          <w:lang w:eastAsia="ru-RU"/>
        </w:rPr>
        <w:t>АО "Люберецкая теплосеть"</w:t>
      </w:r>
      <w:r w:rsidR="00F46848" w:rsidRPr="00F30717">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 </w:t>
      </w:r>
      <w:r w:rsidR="00A96AFA" w:rsidRPr="00F30717">
        <w:rPr>
          <w:rFonts w:ascii="Times New Roman" w:eastAsia="Times New Roman" w:hAnsi="Times New Roman" w:cs="Times New Roman"/>
          <w:sz w:val="24"/>
          <w:szCs w:val="24"/>
          <w:lang w:eastAsia="ru-RU"/>
        </w:rPr>
        <w:t xml:space="preserve">в системе теплоснабжения </w:t>
      </w:r>
      <w:r w:rsidR="00A96AFA" w:rsidRPr="00F30717">
        <w:rPr>
          <w:rFonts w:ascii="Times New Roman" w:eastAsia="Calibri" w:hAnsi="Times New Roman" w:cs="Times New Roman"/>
          <w:sz w:val="24"/>
          <w:szCs w:val="24"/>
        </w:rPr>
        <w:t>м</w:t>
      </w:r>
      <w:r w:rsidR="00A96AFA" w:rsidRPr="00F30717">
        <w:rPr>
          <w:rFonts w:ascii="Times New Roman" w:eastAsia="Calibri" w:hAnsi="Times New Roman" w:cs="Times New Roman"/>
          <w:bCs/>
          <w:sz w:val="24"/>
          <w:szCs w:val="24"/>
        </w:rPr>
        <w:t xml:space="preserve">униципального образования </w:t>
      </w:r>
      <w:r w:rsidR="00A96AFA" w:rsidRPr="008B0F36">
        <w:rPr>
          <w:rFonts w:ascii="Times New Roman" w:hAnsi="Times New Roman" w:cs="Times New Roman"/>
          <w:sz w:val="24"/>
          <w:szCs w:val="24"/>
        </w:rPr>
        <w:t>городского округа Люберцы</w:t>
      </w:r>
      <w:bookmarkEnd w:id="82"/>
    </w:p>
    <w:tbl>
      <w:tblPr>
        <w:tblW w:w="9600" w:type="dxa"/>
        <w:tblInd w:w="93" w:type="dxa"/>
        <w:tblLook w:val="04A0" w:firstRow="1" w:lastRow="0" w:firstColumn="1" w:lastColumn="0" w:noHBand="0" w:noVBand="1"/>
      </w:tblPr>
      <w:tblGrid>
        <w:gridCol w:w="2400"/>
        <w:gridCol w:w="2400"/>
        <w:gridCol w:w="2400"/>
        <w:gridCol w:w="2400"/>
      </w:tblGrid>
      <w:tr w:rsidR="007F5F86" w:rsidRPr="007F5F86" w14:paraId="6E7B06BD" w14:textId="77777777" w:rsidTr="007F5F86">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6CFD0835"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4230C227"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63953765"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Выделяемые</w:t>
            </w:r>
          </w:p>
        </w:tc>
      </w:tr>
      <w:tr w:rsidR="007F5F86" w:rsidRPr="007F5F86" w14:paraId="27879845" w14:textId="77777777" w:rsidTr="007F5F86">
        <w:trPr>
          <w:trHeight w:val="20"/>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00BE73D4" w14:textId="77777777" w:rsidR="007F5F86" w:rsidRPr="007F5F86" w:rsidRDefault="007F5F86" w:rsidP="007F5F86">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256E4689" w14:textId="77777777" w:rsidR="007F5F86" w:rsidRPr="007F5F86" w:rsidRDefault="007F5F86" w:rsidP="007F5F86">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1294CA4B"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71215A06"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средства</w:t>
            </w:r>
          </w:p>
        </w:tc>
      </w:tr>
      <w:tr w:rsidR="007F5F86" w:rsidRPr="007F5F86" w14:paraId="1521E6EE" w14:textId="77777777" w:rsidTr="007F5F86">
        <w:trPr>
          <w:trHeight w:val="20"/>
        </w:trPr>
        <w:tc>
          <w:tcPr>
            <w:tcW w:w="2400" w:type="dxa"/>
            <w:vMerge w:val="restart"/>
            <w:tcBorders>
              <w:top w:val="nil"/>
              <w:left w:val="single" w:sz="8" w:space="0" w:color="auto"/>
              <w:bottom w:val="single" w:sz="8" w:space="0" w:color="000000"/>
              <w:right w:val="single" w:sz="8" w:space="0" w:color="auto"/>
            </w:tcBorders>
            <w:vAlign w:val="center"/>
            <w:hideMark/>
          </w:tcPr>
          <w:p w14:paraId="17E96982"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Calibri" w:hAnsi="Times New Roman" w:cs="Times New Roman"/>
                <w:color w:val="000000"/>
                <w:sz w:val="24"/>
                <w:szCs w:val="24"/>
                <w:lang w:eastAsia="ru-RU"/>
              </w:rPr>
              <w:t xml:space="preserve">АО "Люберецкая теплосеть", Московская </w:t>
            </w:r>
            <w:r w:rsidRPr="007F5F86">
              <w:rPr>
                <w:rFonts w:ascii="Times New Roman" w:eastAsia="Calibri" w:hAnsi="Times New Roman" w:cs="Times New Roman"/>
                <w:color w:val="000000"/>
                <w:sz w:val="24"/>
                <w:szCs w:val="24"/>
                <w:lang w:eastAsia="ru-RU"/>
              </w:rPr>
              <w:lastRenderedPageBreak/>
              <w:t>область., г.Люберцы, ул. Строителей, д.8</w:t>
            </w:r>
          </w:p>
        </w:tc>
        <w:tc>
          <w:tcPr>
            <w:tcW w:w="2400" w:type="dxa"/>
            <w:tcBorders>
              <w:top w:val="nil"/>
              <w:left w:val="nil"/>
              <w:bottom w:val="single" w:sz="8" w:space="0" w:color="auto"/>
              <w:right w:val="single" w:sz="8" w:space="0" w:color="auto"/>
            </w:tcBorders>
            <w:vAlign w:val="center"/>
            <w:hideMark/>
          </w:tcPr>
          <w:p w14:paraId="70815CEA"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lastRenderedPageBreak/>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2DD68228"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дежурный диспетчер - 2 чел.</w:t>
            </w:r>
          </w:p>
        </w:tc>
        <w:tc>
          <w:tcPr>
            <w:tcW w:w="2400" w:type="dxa"/>
            <w:tcBorders>
              <w:top w:val="nil"/>
              <w:left w:val="nil"/>
              <w:bottom w:val="single" w:sz="8" w:space="0" w:color="auto"/>
              <w:right w:val="single" w:sz="8" w:space="0" w:color="auto"/>
            </w:tcBorders>
            <w:vAlign w:val="center"/>
            <w:hideMark/>
          </w:tcPr>
          <w:p w14:paraId="194C09D5"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средства связи на рабочем месте</w:t>
            </w:r>
          </w:p>
        </w:tc>
      </w:tr>
      <w:tr w:rsidR="007F5F86" w:rsidRPr="007F5F86" w14:paraId="634B71EA" w14:textId="77777777" w:rsidTr="007F5F86">
        <w:trPr>
          <w:trHeight w:val="20"/>
        </w:trPr>
        <w:tc>
          <w:tcPr>
            <w:tcW w:w="2400" w:type="dxa"/>
            <w:vMerge/>
            <w:tcBorders>
              <w:top w:val="nil"/>
              <w:left w:val="single" w:sz="8" w:space="0" w:color="auto"/>
              <w:bottom w:val="single" w:sz="8" w:space="0" w:color="000000"/>
              <w:right w:val="single" w:sz="8" w:space="0" w:color="auto"/>
            </w:tcBorders>
            <w:vAlign w:val="center"/>
            <w:hideMark/>
          </w:tcPr>
          <w:p w14:paraId="50A4F4ED"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63551857"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аварийно-ремонтная бригада 1 (круглосуточно)</w:t>
            </w:r>
          </w:p>
        </w:tc>
        <w:tc>
          <w:tcPr>
            <w:tcW w:w="2400" w:type="dxa"/>
            <w:tcBorders>
              <w:top w:val="single" w:sz="8" w:space="0" w:color="auto"/>
              <w:left w:val="nil"/>
              <w:bottom w:val="single" w:sz="8" w:space="0" w:color="auto"/>
              <w:right w:val="single" w:sz="8" w:space="0" w:color="auto"/>
            </w:tcBorders>
            <w:vAlign w:val="center"/>
            <w:hideMark/>
          </w:tcPr>
          <w:p w14:paraId="52939F31"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- 4 чел.; слесарь электрик - 1 чел.; сварщик - 2 чел.</w:t>
            </w:r>
          </w:p>
        </w:tc>
        <w:tc>
          <w:tcPr>
            <w:tcW w:w="2400" w:type="dxa"/>
            <w:tcBorders>
              <w:top w:val="single" w:sz="8" w:space="0" w:color="auto"/>
              <w:left w:val="nil"/>
              <w:bottom w:val="single" w:sz="8" w:space="0" w:color="auto"/>
              <w:right w:val="single" w:sz="8" w:space="0" w:color="auto"/>
            </w:tcBorders>
            <w:vAlign w:val="center"/>
            <w:hideMark/>
          </w:tcPr>
          <w:p w14:paraId="044EEFA0"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слесарный инструмент - 4 комплекта; бензиновый электрогенератор - 1 ед. сварочный аппарат – 2 ед.; газовые баллоны – 3 комплект</w:t>
            </w:r>
          </w:p>
        </w:tc>
      </w:tr>
      <w:tr w:rsidR="007F5F86" w:rsidRPr="007F5F86" w14:paraId="5113E1FD" w14:textId="77777777" w:rsidTr="007F5F86">
        <w:trPr>
          <w:trHeight w:val="20"/>
        </w:trPr>
        <w:tc>
          <w:tcPr>
            <w:tcW w:w="2400" w:type="dxa"/>
            <w:vMerge/>
            <w:tcBorders>
              <w:top w:val="nil"/>
              <w:left w:val="single" w:sz="8" w:space="0" w:color="auto"/>
              <w:bottom w:val="single" w:sz="8" w:space="0" w:color="000000"/>
              <w:right w:val="single" w:sz="8" w:space="0" w:color="auto"/>
            </w:tcBorders>
            <w:vAlign w:val="center"/>
            <w:hideMark/>
          </w:tcPr>
          <w:p w14:paraId="605DFEF7"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110B2539"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аварийно-ремонтная бригада 2 (круглосуточно)</w:t>
            </w:r>
          </w:p>
        </w:tc>
        <w:tc>
          <w:tcPr>
            <w:tcW w:w="2400" w:type="dxa"/>
            <w:tcBorders>
              <w:top w:val="nil"/>
              <w:left w:val="nil"/>
              <w:bottom w:val="single" w:sz="8" w:space="0" w:color="auto"/>
              <w:right w:val="single" w:sz="8" w:space="0" w:color="auto"/>
            </w:tcBorders>
            <w:vAlign w:val="center"/>
            <w:hideMark/>
          </w:tcPr>
          <w:p w14:paraId="739FA6DD"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- 3 чел.; слесарь электрик - 1 чел.; сварщик - 1 чел.</w:t>
            </w:r>
          </w:p>
        </w:tc>
        <w:tc>
          <w:tcPr>
            <w:tcW w:w="2400" w:type="dxa"/>
            <w:tcBorders>
              <w:top w:val="nil"/>
              <w:left w:val="nil"/>
              <w:bottom w:val="single" w:sz="8" w:space="0" w:color="auto"/>
              <w:right w:val="single" w:sz="8" w:space="0" w:color="auto"/>
            </w:tcBorders>
            <w:vAlign w:val="center"/>
            <w:hideMark/>
          </w:tcPr>
          <w:p w14:paraId="4ED15E1A"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слесарный инструмент - 4 комплекта; сварочный генератор – 1 ед.; газовые баллоны – 1 комплект</w:t>
            </w:r>
          </w:p>
        </w:tc>
      </w:tr>
      <w:tr w:rsidR="007F5F86" w:rsidRPr="007F5F86" w14:paraId="7BA5CDFF" w14:textId="77777777" w:rsidTr="007F5F86">
        <w:trPr>
          <w:trHeight w:val="20"/>
        </w:trPr>
        <w:tc>
          <w:tcPr>
            <w:tcW w:w="2400" w:type="dxa"/>
            <w:vMerge/>
            <w:tcBorders>
              <w:top w:val="nil"/>
              <w:left w:val="single" w:sz="8" w:space="0" w:color="auto"/>
              <w:bottom w:val="single" w:sz="8" w:space="0" w:color="000000"/>
              <w:right w:val="single" w:sz="8" w:space="0" w:color="auto"/>
            </w:tcBorders>
            <w:vAlign w:val="center"/>
            <w:hideMark/>
          </w:tcPr>
          <w:p w14:paraId="02D178E3"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39174500"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аварийно-ремонтная бригада 3 (круглосуточно)</w:t>
            </w:r>
          </w:p>
        </w:tc>
        <w:tc>
          <w:tcPr>
            <w:tcW w:w="2400" w:type="dxa"/>
            <w:tcBorders>
              <w:top w:val="nil"/>
              <w:left w:val="nil"/>
              <w:bottom w:val="single" w:sz="8" w:space="0" w:color="auto"/>
              <w:right w:val="single" w:sz="8" w:space="0" w:color="auto"/>
            </w:tcBorders>
            <w:vAlign w:val="center"/>
            <w:hideMark/>
          </w:tcPr>
          <w:p w14:paraId="4CBEF51B"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nil"/>
              <w:left w:val="nil"/>
              <w:bottom w:val="single" w:sz="8" w:space="0" w:color="auto"/>
              <w:right w:val="single" w:sz="8" w:space="0" w:color="auto"/>
            </w:tcBorders>
            <w:vAlign w:val="center"/>
            <w:hideMark/>
          </w:tcPr>
          <w:p w14:paraId="54CDF110"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слесарный инструмент - 4 комплекта; сварочный генератор – 1 ед.; газовые баллоны – 1 комплект</w:t>
            </w:r>
          </w:p>
        </w:tc>
      </w:tr>
      <w:tr w:rsidR="007F5F86" w:rsidRPr="007F5F86" w14:paraId="2FD7C3ED" w14:textId="77777777" w:rsidTr="007F5F86">
        <w:trPr>
          <w:trHeight w:val="20"/>
        </w:trPr>
        <w:tc>
          <w:tcPr>
            <w:tcW w:w="2400" w:type="dxa"/>
            <w:vMerge/>
            <w:tcBorders>
              <w:top w:val="nil"/>
              <w:left w:val="single" w:sz="8" w:space="0" w:color="auto"/>
              <w:bottom w:val="single" w:sz="8" w:space="0" w:color="000000"/>
              <w:right w:val="single" w:sz="8" w:space="0" w:color="auto"/>
            </w:tcBorders>
            <w:vAlign w:val="center"/>
            <w:hideMark/>
          </w:tcPr>
          <w:p w14:paraId="22DCB204"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07A5F908"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аварийно-ремонтная бригада 4 (круглосуточно)</w:t>
            </w:r>
          </w:p>
        </w:tc>
        <w:tc>
          <w:tcPr>
            <w:tcW w:w="2400" w:type="dxa"/>
            <w:tcBorders>
              <w:top w:val="nil"/>
              <w:left w:val="nil"/>
              <w:bottom w:val="single" w:sz="8" w:space="0" w:color="auto"/>
              <w:right w:val="single" w:sz="8" w:space="0" w:color="auto"/>
            </w:tcBorders>
            <w:vAlign w:val="center"/>
            <w:hideMark/>
          </w:tcPr>
          <w:p w14:paraId="054F5684"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nil"/>
              <w:left w:val="nil"/>
              <w:bottom w:val="single" w:sz="8" w:space="0" w:color="auto"/>
              <w:right w:val="single" w:sz="8" w:space="0" w:color="auto"/>
            </w:tcBorders>
            <w:vAlign w:val="center"/>
            <w:hideMark/>
          </w:tcPr>
          <w:p w14:paraId="4FB6B8AE"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слесарный инструмент - 4 комплекта; сварочный генератор – 1 ед.; газовые баллоны – 1 комплект</w:t>
            </w:r>
          </w:p>
        </w:tc>
      </w:tr>
      <w:tr w:rsidR="007F5F86" w:rsidRPr="007F5F86" w14:paraId="1AAB1973" w14:textId="77777777" w:rsidTr="007F5F86">
        <w:trPr>
          <w:trHeight w:val="20"/>
        </w:trPr>
        <w:tc>
          <w:tcPr>
            <w:tcW w:w="2400" w:type="dxa"/>
            <w:vMerge/>
            <w:tcBorders>
              <w:top w:val="nil"/>
              <w:left w:val="single" w:sz="8" w:space="0" w:color="auto"/>
              <w:bottom w:val="single" w:sz="8" w:space="0" w:color="000000"/>
              <w:right w:val="single" w:sz="8" w:space="0" w:color="auto"/>
            </w:tcBorders>
            <w:vAlign w:val="center"/>
            <w:hideMark/>
          </w:tcPr>
          <w:p w14:paraId="03843757"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024BA8BA"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аварийно-ремонтная бригада 5 (круглосуточно)</w:t>
            </w:r>
          </w:p>
        </w:tc>
        <w:tc>
          <w:tcPr>
            <w:tcW w:w="2400" w:type="dxa"/>
            <w:tcBorders>
              <w:top w:val="nil"/>
              <w:left w:val="nil"/>
              <w:bottom w:val="single" w:sz="8" w:space="0" w:color="auto"/>
              <w:right w:val="single" w:sz="8" w:space="0" w:color="auto"/>
            </w:tcBorders>
            <w:vAlign w:val="center"/>
            <w:hideMark/>
          </w:tcPr>
          <w:p w14:paraId="2B9489D0"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nil"/>
              <w:left w:val="nil"/>
              <w:bottom w:val="single" w:sz="8" w:space="0" w:color="auto"/>
              <w:right w:val="single" w:sz="8" w:space="0" w:color="auto"/>
            </w:tcBorders>
            <w:vAlign w:val="center"/>
            <w:hideMark/>
          </w:tcPr>
          <w:p w14:paraId="7C77CAC6"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слесарный инструмент - 4 комплекта; сварочный генератор – 1 ед.; газовые баллоны – 1 комплект</w:t>
            </w:r>
          </w:p>
        </w:tc>
      </w:tr>
      <w:tr w:rsidR="007F5F86" w:rsidRPr="007F5F86" w14:paraId="2AC82818" w14:textId="77777777" w:rsidTr="007F5F86">
        <w:trPr>
          <w:trHeight w:val="20"/>
        </w:trPr>
        <w:tc>
          <w:tcPr>
            <w:tcW w:w="2400" w:type="dxa"/>
            <w:vMerge/>
            <w:tcBorders>
              <w:top w:val="nil"/>
              <w:left w:val="single" w:sz="8" w:space="0" w:color="auto"/>
              <w:bottom w:val="single" w:sz="8" w:space="0" w:color="000000"/>
              <w:right w:val="single" w:sz="8" w:space="0" w:color="auto"/>
            </w:tcBorders>
            <w:vAlign w:val="center"/>
            <w:hideMark/>
          </w:tcPr>
          <w:p w14:paraId="30FC0CA5"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507DF4CD"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0B2534AB"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оператор котельной - 2 ед.; оператор ХВО – 1 ед.</w:t>
            </w:r>
          </w:p>
        </w:tc>
        <w:tc>
          <w:tcPr>
            <w:tcW w:w="2400" w:type="dxa"/>
            <w:tcBorders>
              <w:top w:val="nil"/>
              <w:left w:val="nil"/>
              <w:bottom w:val="single" w:sz="8" w:space="0" w:color="auto"/>
              <w:right w:val="single" w:sz="8" w:space="0" w:color="auto"/>
            </w:tcBorders>
            <w:vAlign w:val="center"/>
            <w:hideMark/>
          </w:tcPr>
          <w:p w14:paraId="2D622F95"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средства связи на рабочем месте</w:t>
            </w:r>
          </w:p>
        </w:tc>
      </w:tr>
    </w:tbl>
    <w:p w14:paraId="7F17B949" w14:textId="77777777" w:rsidR="00A96AFA" w:rsidRDefault="00A96AFA" w:rsidP="005575C2">
      <w:pPr>
        <w:spacing w:after="0" w:line="276" w:lineRule="auto"/>
        <w:ind w:firstLine="567"/>
        <w:jc w:val="both"/>
        <w:rPr>
          <w:rFonts w:ascii="Times New Roman" w:eastAsia="Times New Roman" w:hAnsi="Times New Roman" w:cs="Times New Roman"/>
          <w:sz w:val="24"/>
          <w:szCs w:val="24"/>
          <w:lang w:eastAsia="ru-RU"/>
        </w:rPr>
      </w:pPr>
    </w:p>
    <w:p w14:paraId="749FB689" w14:textId="7915EC6B"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6D3346" w:rsidRPr="00F30717">
        <w:rPr>
          <w:rFonts w:ascii="Times New Roman" w:eastAsia="Times New Roman" w:hAnsi="Times New Roman" w:cs="Times New Roman"/>
          <w:sz w:val="24"/>
          <w:szCs w:val="24"/>
          <w:lang w:eastAsia="ru-RU"/>
        </w:rPr>
        <w:t>.2</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Количество сил и средств в </w:t>
      </w:r>
      <w:r w:rsidR="007F5F86" w:rsidRPr="007F5F86">
        <w:rPr>
          <w:rFonts w:ascii="Times New Roman" w:eastAsia="Calibri" w:hAnsi="Times New Roman" w:cs="Times New Roman"/>
          <w:color w:val="000000"/>
          <w:sz w:val="24"/>
          <w:szCs w:val="24"/>
          <w:lang w:eastAsia="ru-RU"/>
        </w:rPr>
        <w:t>АО "МОЭГ"</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003F7C69"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r w:rsidR="0054530C" w:rsidRPr="00F30717">
        <w:rPr>
          <w:rFonts w:ascii="Times New Roman" w:eastAsia="Times New Roman" w:hAnsi="Times New Roman" w:cs="Times New Roman"/>
          <w:sz w:val="24"/>
          <w:szCs w:val="24"/>
          <w:lang w:eastAsia="ru-RU"/>
        </w:rPr>
        <w:fldChar w:fldCharType="begin"/>
      </w:r>
      <w:r w:rsidR="0054530C" w:rsidRPr="00F30717">
        <w:rPr>
          <w:rFonts w:ascii="Times New Roman" w:eastAsia="Times New Roman" w:hAnsi="Times New Roman" w:cs="Times New Roman"/>
          <w:sz w:val="24"/>
          <w:szCs w:val="24"/>
          <w:lang w:eastAsia="ru-RU"/>
        </w:rPr>
        <w:instrText xml:space="preserve"> REF _Ref190963720 \h  \* MERGEFORMAT </w:instrText>
      </w:r>
      <w:r w:rsidR="0054530C" w:rsidRPr="00F30717">
        <w:rPr>
          <w:rFonts w:ascii="Times New Roman" w:eastAsia="Times New Roman" w:hAnsi="Times New Roman" w:cs="Times New Roman"/>
          <w:sz w:val="24"/>
          <w:szCs w:val="24"/>
          <w:lang w:eastAsia="ru-RU"/>
        </w:rPr>
      </w:r>
      <w:r w:rsidR="0054530C" w:rsidRPr="00F30717">
        <w:rPr>
          <w:rFonts w:ascii="Times New Roman" w:eastAsia="Times New Roman" w:hAnsi="Times New Roman" w:cs="Times New Roman"/>
          <w:sz w:val="24"/>
          <w:szCs w:val="24"/>
          <w:lang w:eastAsia="ru-RU"/>
        </w:rPr>
        <w:fldChar w:fldCharType="separate"/>
      </w:r>
      <w:r w:rsidR="00D34609" w:rsidRPr="00D34609">
        <w:rPr>
          <w:rFonts w:ascii="Times New Roman" w:hAnsi="Times New Roman" w:cs="Times New Roman"/>
          <w:bCs/>
          <w:noProof/>
          <w:sz w:val="24"/>
          <w:szCs w:val="24"/>
        </w:rPr>
        <w:t>Таблица 3</w:t>
      </w:r>
      <w:r w:rsidR="00D34609" w:rsidRPr="00D34609">
        <w:rPr>
          <w:rFonts w:ascii="Times New Roman" w:hAnsi="Times New Roman" w:cs="Times New Roman"/>
          <w:bCs/>
          <w:sz w:val="24"/>
          <w:szCs w:val="24"/>
        </w:rPr>
        <w:t>.</w:t>
      </w:r>
      <w:r w:rsidR="00D34609" w:rsidRPr="00D34609">
        <w:rPr>
          <w:rFonts w:ascii="Times New Roman" w:hAnsi="Times New Roman" w:cs="Times New Roman"/>
          <w:bCs/>
          <w:noProof/>
          <w:sz w:val="24"/>
          <w:szCs w:val="24"/>
        </w:rPr>
        <w:t>2</w:t>
      </w:r>
      <w:r w:rsidR="00D34609" w:rsidRPr="00F30717">
        <w:rPr>
          <w:rFonts w:ascii="Times New Roman" w:hAnsi="Times New Roman" w:cs="Times New Roman"/>
          <w:b/>
          <w:bCs/>
          <w:sz w:val="24"/>
          <w:szCs w:val="24"/>
        </w:rPr>
        <w:t>.</w:t>
      </w:r>
      <w:r w:rsidR="00D34609">
        <w:rPr>
          <w:rFonts w:ascii="Times New Roman" w:hAnsi="Times New Roman" w:cs="Times New Roman"/>
          <w:b/>
          <w:bCs/>
          <w:noProof/>
          <w:sz w:val="24"/>
          <w:szCs w:val="24"/>
        </w:rPr>
        <w:t>2</w:t>
      </w:r>
      <w:r w:rsidR="0054530C" w:rsidRPr="00F30717">
        <w:rPr>
          <w:rFonts w:ascii="Times New Roman" w:eastAsia="Times New Roman" w:hAnsi="Times New Roman" w:cs="Times New Roman"/>
          <w:sz w:val="24"/>
          <w:szCs w:val="24"/>
          <w:lang w:eastAsia="ru-RU"/>
        </w:rPr>
        <w:fldChar w:fldCharType="end"/>
      </w:r>
      <w:r w:rsidR="0054530C" w:rsidRPr="00F30717">
        <w:rPr>
          <w:rFonts w:ascii="Times New Roman" w:eastAsia="Times New Roman" w:hAnsi="Times New Roman" w:cs="Times New Roman"/>
          <w:sz w:val="24"/>
          <w:szCs w:val="24"/>
          <w:lang w:eastAsia="ru-RU"/>
        </w:rPr>
        <w:t xml:space="preserve">. </w:t>
      </w:r>
    </w:p>
    <w:p w14:paraId="2E2A94BD" w14:textId="186D06C6" w:rsidR="00F46848" w:rsidRPr="00F30717" w:rsidRDefault="00F46848" w:rsidP="005575C2">
      <w:pPr>
        <w:spacing w:after="0" w:line="240" w:lineRule="auto"/>
        <w:ind w:firstLine="567"/>
        <w:jc w:val="both"/>
        <w:rPr>
          <w:rFonts w:ascii="Times New Roman" w:eastAsia="Times New Roman" w:hAnsi="Times New Roman" w:cs="Times New Roman"/>
          <w:sz w:val="24"/>
          <w:szCs w:val="24"/>
          <w:lang w:eastAsia="ru-RU"/>
        </w:rPr>
      </w:pPr>
      <w:bookmarkStart w:id="83" w:name="_Ref190963720"/>
      <w:bookmarkStart w:id="84" w:name="_Toc195101145"/>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2</w:t>
      </w:r>
      <w:r w:rsidRPr="00F30717">
        <w:rPr>
          <w:rFonts w:ascii="Times New Roman" w:hAnsi="Times New Roman" w:cs="Times New Roman"/>
          <w:b/>
          <w:bCs/>
          <w:noProof/>
          <w:sz w:val="24"/>
          <w:szCs w:val="24"/>
        </w:rPr>
        <w:fldChar w:fldCharType="end"/>
      </w:r>
      <w:bookmarkEnd w:id="83"/>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w:t>
      </w:r>
      <w:r w:rsidR="007F5F86" w:rsidRPr="007F5F86">
        <w:rPr>
          <w:rFonts w:ascii="Times New Roman" w:eastAsia="Calibri" w:hAnsi="Times New Roman" w:cs="Times New Roman"/>
          <w:color w:val="000000"/>
          <w:sz w:val="24"/>
          <w:szCs w:val="24"/>
          <w:lang w:eastAsia="ru-RU"/>
        </w:rPr>
        <w:t>АО "МОЭГ"</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bookmarkEnd w:id="84"/>
    </w:p>
    <w:tbl>
      <w:tblPr>
        <w:tblW w:w="9600" w:type="dxa"/>
        <w:tblInd w:w="93" w:type="dxa"/>
        <w:tblLook w:val="04A0" w:firstRow="1" w:lastRow="0" w:firstColumn="1" w:lastColumn="0" w:noHBand="0" w:noVBand="1"/>
      </w:tblPr>
      <w:tblGrid>
        <w:gridCol w:w="2400"/>
        <w:gridCol w:w="2400"/>
        <w:gridCol w:w="2400"/>
        <w:gridCol w:w="2400"/>
      </w:tblGrid>
      <w:tr w:rsidR="007F5F86" w:rsidRPr="007F5F86" w14:paraId="3C7DAA33" w14:textId="77777777" w:rsidTr="007F5F86">
        <w:trPr>
          <w:trHeight w:val="330"/>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18802406"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06F2C8C9"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2B0D68E4"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Выделяемые</w:t>
            </w:r>
          </w:p>
        </w:tc>
      </w:tr>
      <w:tr w:rsidR="007F5F86" w:rsidRPr="007F5F86" w14:paraId="2F99CA5A" w14:textId="77777777" w:rsidTr="007F5F86">
        <w:trPr>
          <w:trHeight w:val="33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3BF74949" w14:textId="77777777" w:rsidR="007F5F86" w:rsidRPr="007F5F86" w:rsidRDefault="007F5F86" w:rsidP="007F5F86">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18C3386F" w14:textId="77777777" w:rsidR="007F5F86" w:rsidRPr="007F5F86" w:rsidRDefault="007F5F86" w:rsidP="007F5F86">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1458B5AC"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2A3E3591" w14:textId="77777777" w:rsidR="007F5F86" w:rsidRPr="007F5F86" w:rsidRDefault="007F5F86" w:rsidP="007F5F86">
            <w:pPr>
              <w:spacing w:after="0" w:line="240" w:lineRule="auto"/>
              <w:jc w:val="center"/>
              <w:rPr>
                <w:rFonts w:ascii="Times New Roman" w:eastAsia="Times New Roman" w:hAnsi="Times New Roman" w:cs="Times New Roman"/>
                <w:b/>
                <w:bCs/>
                <w:color w:val="000000"/>
                <w:sz w:val="24"/>
                <w:szCs w:val="24"/>
                <w:lang w:eastAsia="ru-RU"/>
              </w:rPr>
            </w:pPr>
            <w:r w:rsidRPr="007F5F86">
              <w:rPr>
                <w:rFonts w:ascii="Times New Roman" w:eastAsia="Times New Roman" w:hAnsi="Times New Roman" w:cs="Times New Roman"/>
                <w:b/>
                <w:bCs/>
                <w:color w:val="000000"/>
                <w:sz w:val="24"/>
                <w:szCs w:val="24"/>
                <w:lang w:eastAsia="ru-RU"/>
              </w:rPr>
              <w:t>средства</w:t>
            </w:r>
          </w:p>
        </w:tc>
      </w:tr>
      <w:tr w:rsidR="007F5F86" w:rsidRPr="007F5F86" w14:paraId="67C97F04" w14:textId="77777777" w:rsidTr="007F5F86">
        <w:trPr>
          <w:trHeight w:val="645"/>
        </w:trPr>
        <w:tc>
          <w:tcPr>
            <w:tcW w:w="2400" w:type="dxa"/>
            <w:vMerge w:val="restart"/>
            <w:tcBorders>
              <w:top w:val="nil"/>
              <w:left w:val="single" w:sz="8" w:space="0" w:color="auto"/>
              <w:bottom w:val="single" w:sz="8" w:space="0" w:color="000000"/>
              <w:right w:val="single" w:sz="8" w:space="0" w:color="auto"/>
            </w:tcBorders>
            <w:vAlign w:val="center"/>
            <w:hideMark/>
          </w:tcPr>
          <w:p w14:paraId="39F4ADE5"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Calibri" w:hAnsi="Times New Roman" w:cs="Times New Roman"/>
                <w:color w:val="000000"/>
                <w:sz w:val="24"/>
                <w:szCs w:val="24"/>
                <w:lang w:eastAsia="ru-RU"/>
              </w:rPr>
              <w:t>АО "МОЭГ", 143989, Московская область, г.Балашиха, мкр.Керамик, Железнодорожный проезд, стр. 23</w:t>
            </w:r>
          </w:p>
        </w:tc>
        <w:tc>
          <w:tcPr>
            <w:tcW w:w="2400" w:type="dxa"/>
            <w:tcBorders>
              <w:top w:val="nil"/>
              <w:left w:val="nil"/>
              <w:bottom w:val="single" w:sz="8" w:space="0" w:color="auto"/>
              <w:right w:val="single" w:sz="8" w:space="0" w:color="auto"/>
            </w:tcBorders>
            <w:vAlign w:val="center"/>
            <w:hideMark/>
          </w:tcPr>
          <w:p w14:paraId="7AC003CD"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335ED8F8"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58B6618F"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средства связи на рабочем месте</w:t>
            </w:r>
          </w:p>
        </w:tc>
      </w:tr>
      <w:tr w:rsidR="007F5F86" w:rsidRPr="007F5F86" w14:paraId="34FCFC17" w14:textId="77777777" w:rsidTr="007F5F86">
        <w:trPr>
          <w:trHeight w:val="2535"/>
        </w:trPr>
        <w:tc>
          <w:tcPr>
            <w:tcW w:w="2400" w:type="dxa"/>
            <w:vMerge/>
            <w:tcBorders>
              <w:top w:val="nil"/>
              <w:left w:val="single" w:sz="8" w:space="0" w:color="auto"/>
              <w:bottom w:val="single" w:sz="8" w:space="0" w:color="000000"/>
              <w:right w:val="single" w:sz="8" w:space="0" w:color="auto"/>
            </w:tcBorders>
            <w:vAlign w:val="center"/>
            <w:hideMark/>
          </w:tcPr>
          <w:p w14:paraId="381AB503"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739F17E4"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396483EF"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- 3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60263646"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слесарный инструмент - 3 комплекта; бензиновый электрогенератор - 1 ед. сварочный аппарат – 1 ед.; газовые баллоны – 1 комплект</w:t>
            </w:r>
          </w:p>
        </w:tc>
      </w:tr>
      <w:tr w:rsidR="007F5F86" w:rsidRPr="007F5F86" w14:paraId="25E97A5F" w14:textId="77777777" w:rsidTr="007F5F86">
        <w:trPr>
          <w:trHeight w:val="1275"/>
        </w:trPr>
        <w:tc>
          <w:tcPr>
            <w:tcW w:w="2400" w:type="dxa"/>
            <w:vMerge/>
            <w:tcBorders>
              <w:top w:val="nil"/>
              <w:left w:val="single" w:sz="8" w:space="0" w:color="auto"/>
              <w:bottom w:val="single" w:sz="8" w:space="0" w:color="000000"/>
              <w:right w:val="single" w:sz="8" w:space="0" w:color="auto"/>
            </w:tcBorders>
            <w:vAlign w:val="center"/>
            <w:hideMark/>
          </w:tcPr>
          <w:p w14:paraId="685FBDF8" w14:textId="77777777" w:rsidR="007F5F86" w:rsidRPr="007F5F86" w:rsidRDefault="007F5F86" w:rsidP="007F5F86">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3C07B51A"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0EBB7067"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состав: оператор котельной - 2 ед.; оператор ХВО – 1 ед.</w:t>
            </w:r>
          </w:p>
        </w:tc>
        <w:tc>
          <w:tcPr>
            <w:tcW w:w="2400" w:type="dxa"/>
            <w:tcBorders>
              <w:top w:val="nil"/>
              <w:left w:val="nil"/>
              <w:bottom w:val="single" w:sz="8" w:space="0" w:color="auto"/>
              <w:right w:val="single" w:sz="8" w:space="0" w:color="auto"/>
            </w:tcBorders>
            <w:vAlign w:val="center"/>
            <w:hideMark/>
          </w:tcPr>
          <w:p w14:paraId="47D3DD9C" w14:textId="77777777" w:rsidR="007F5F86" w:rsidRPr="007F5F86" w:rsidRDefault="007F5F86" w:rsidP="007F5F86">
            <w:pPr>
              <w:spacing w:after="0" w:line="240" w:lineRule="auto"/>
              <w:jc w:val="center"/>
              <w:rPr>
                <w:rFonts w:ascii="Times New Roman" w:eastAsia="Times New Roman" w:hAnsi="Times New Roman" w:cs="Times New Roman"/>
                <w:color w:val="000000"/>
                <w:sz w:val="24"/>
                <w:szCs w:val="24"/>
                <w:lang w:eastAsia="ru-RU"/>
              </w:rPr>
            </w:pPr>
            <w:r w:rsidRPr="007F5F86">
              <w:rPr>
                <w:rFonts w:ascii="Times New Roman" w:eastAsia="Times New Roman" w:hAnsi="Times New Roman" w:cs="Times New Roman"/>
                <w:color w:val="000000"/>
                <w:sz w:val="24"/>
                <w:szCs w:val="24"/>
                <w:lang w:eastAsia="ru-RU"/>
              </w:rPr>
              <w:t>средства связи на рабочем месте</w:t>
            </w:r>
          </w:p>
        </w:tc>
      </w:tr>
    </w:tbl>
    <w:p w14:paraId="0D4E16A3" w14:textId="77777777" w:rsidR="00A96AFA" w:rsidRDefault="00A96AFA" w:rsidP="005575C2">
      <w:pPr>
        <w:spacing w:after="0" w:line="276" w:lineRule="auto"/>
        <w:ind w:firstLine="567"/>
        <w:jc w:val="both"/>
        <w:rPr>
          <w:rFonts w:ascii="Times New Roman" w:eastAsia="Times New Roman" w:hAnsi="Times New Roman" w:cs="Times New Roman"/>
          <w:sz w:val="24"/>
          <w:szCs w:val="24"/>
          <w:lang w:eastAsia="ru-RU"/>
        </w:rPr>
      </w:pPr>
    </w:p>
    <w:p w14:paraId="7E640D49" w14:textId="77777777" w:rsidR="00A96AFA" w:rsidRDefault="00A96AF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591EC9B3" w14:textId="34EFDA8B" w:rsidR="00F46848" w:rsidRPr="00F30717" w:rsidRDefault="00F46848" w:rsidP="005575C2">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006D3346" w:rsidRPr="00F30717">
        <w:rPr>
          <w:rFonts w:ascii="Times New Roman" w:eastAsia="Times New Roman" w:hAnsi="Times New Roman" w:cs="Times New Roman"/>
          <w:sz w:val="24"/>
          <w:szCs w:val="24"/>
          <w:lang w:eastAsia="ru-RU"/>
        </w:rPr>
        <w:t>3</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Количество сил и средств в </w:t>
      </w:r>
      <w:r w:rsidR="00A96AFA" w:rsidRPr="00A96AFA">
        <w:rPr>
          <w:rFonts w:ascii="Times New Roman" w:hAnsi="Times New Roman" w:cs="Times New Roman"/>
          <w:color w:val="000000"/>
          <w:sz w:val="24"/>
          <w:szCs w:val="24"/>
        </w:rPr>
        <w:t>ООО "Самолет Энерго"</w:t>
      </w:r>
      <w:r w:rsidR="003F7C69" w:rsidRPr="00F30717">
        <w:rPr>
          <w:rFonts w:ascii="Times New Roman" w:eastAsia="Times New Roman" w:hAnsi="Times New Roman" w:cs="Times New Roman"/>
          <w:sz w:val="24"/>
          <w:szCs w:val="24"/>
          <w:lang w:eastAsia="ru-RU"/>
        </w:rPr>
        <w:t xml:space="preserve"> для выполнения работ </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003F7C69"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r w:rsidR="00F613AD" w:rsidRPr="00F30717">
        <w:rPr>
          <w:rFonts w:ascii="Times New Roman" w:eastAsia="Times New Roman" w:hAnsi="Times New Roman" w:cs="Times New Roman"/>
          <w:vanish/>
          <w:sz w:val="24"/>
          <w:szCs w:val="24"/>
          <w:lang w:eastAsia="ru-RU"/>
        </w:rPr>
        <w:fldChar w:fldCharType="begin"/>
      </w:r>
      <w:r w:rsidR="00F613AD" w:rsidRPr="00F30717">
        <w:rPr>
          <w:rFonts w:ascii="Times New Roman" w:eastAsia="Times New Roman" w:hAnsi="Times New Roman" w:cs="Times New Roman"/>
          <w:vanish/>
          <w:sz w:val="24"/>
          <w:szCs w:val="24"/>
          <w:lang w:eastAsia="ru-RU"/>
        </w:rPr>
        <w:instrText xml:space="preserve"> REF _Ref189748564 \h  \* MERGEFORMAT </w:instrText>
      </w:r>
      <w:r w:rsidR="00F613AD" w:rsidRPr="00F30717">
        <w:rPr>
          <w:rFonts w:ascii="Times New Roman" w:eastAsia="Times New Roman" w:hAnsi="Times New Roman" w:cs="Times New Roman"/>
          <w:vanish/>
          <w:sz w:val="24"/>
          <w:szCs w:val="24"/>
          <w:lang w:eastAsia="ru-RU"/>
        </w:rPr>
      </w:r>
      <w:r w:rsidR="00F613AD" w:rsidRPr="00F30717">
        <w:rPr>
          <w:rFonts w:ascii="Times New Roman" w:eastAsia="Times New Roman" w:hAnsi="Times New Roman" w:cs="Times New Roman"/>
          <w:vanish/>
          <w:sz w:val="24"/>
          <w:szCs w:val="24"/>
          <w:lang w:eastAsia="ru-RU"/>
        </w:rPr>
        <w:fldChar w:fldCharType="separate"/>
      </w:r>
      <w:r w:rsidR="00D34609" w:rsidRPr="00D34609">
        <w:rPr>
          <w:rFonts w:ascii="Times New Roman" w:hAnsi="Times New Roman" w:cs="Times New Roman"/>
          <w:bCs/>
          <w:vanish/>
          <w:sz w:val="24"/>
          <w:szCs w:val="24"/>
        </w:rPr>
        <w:t>Таблица</w:t>
      </w:r>
      <w:r w:rsidR="00D34609" w:rsidRPr="00D34609">
        <w:rPr>
          <w:rFonts w:ascii="Times New Roman" w:hAnsi="Times New Roman" w:cs="Times New Roman"/>
          <w:bCs/>
          <w:noProof/>
          <w:sz w:val="24"/>
          <w:szCs w:val="24"/>
        </w:rPr>
        <w:t xml:space="preserve"> 3.</w:t>
      </w:r>
      <w:r w:rsidR="00D34609" w:rsidRPr="00D34609">
        <w:rPr>
          <w:rFonts w:ascii="Times New Roman" w:hAnsi="Times New Roman" w:cs="Times New Roman"/>
          <w:bCs/>
          <w:sz w:val="24"/>
          <w:szCs w:val="24"/>
        </w:rPr>
        <w:t>2</w:t>
      </w:r>
      <w:r w:rsidR="00D34609" w:rsidRPr="00D34609">
        <w:rPr>
          <w:rFonts w:ascii="Times New Roman" w:hAnsi="Times New Roman" w:cs="Times New Roman"/>
          <w:bCs/>
          <w:noProof/>
          <w:sz w:val="24"/>
          <w:szCs w:val="24"/>
        </w:rPr>
        <w:t>.</w:t>
      </w:r>
      <w:r w:rsidR="00D34609">
        <w:rPr>
          <w:rFonts w:ascii="Times New Roman" w:hAnsi="Times New Roman" w:cs="Times New Roman"/>
          <w:b/>
          <w:bCs/>
          <w:noProof/>
          <w:sz w:val="24"/>
          <w:szCs w:val="24"/>
        </w:rPr>
        <w:t>3</w:t>
      </w:r>
      <w:r w:rsidR="00F613AD" w:rsidRPr="00F30717">
        <w:rPr>
          <w:rFonts w:ascii="Times New Roman" w:eastAsia="Times New Roman" w:hAnsi="Times New Roman" w:cs="Times New Roman"/>
          <w:sz w:val="24"/>
          <w:szCs w:val="24"/>
          <w:lang w:eastAsia="ru-RU"/>
        </w:rPr>
        <w:fldChar w:fldCharType="end"/>
      </w:r>
      <w:r w:rsidRPr="00F30717">
        <w:rPr>
          <w:rFonts w:ascii="Times New Roman" w:eastAsia="Times New Roman" w:hAnsi="Times New Roman" w:cs="Times New Roman"/>
          <w:sz w:val="24"/>
          <w:szCs w:val="24"/>
          <w:lang w:eastAsia="ru-RU"/>
        </w:rPr>
        <w:t>.</w:t>
      </w:r>
    </w:p>
    <w:p w14:paraId="0D2CCF77" w14:textId="7BD7F2BC" w:rsidR="00F46848" w:rsidRPr="00F30717" w:rsidRDefault="00F46848" w:rsidP="005575C2">
      <w:pPr>
        <w:spacing w:after="0" w:line="240" w:lineRule="auto"/>
        <w:ind w:firstLine="567"/>
        <w:jc w:val="both"/>
        <w:rPr>
          <w:rFonts w:ascii="Times New Roman" w:eastAsia="Times New Roman" w:hAnsi="Times New Roman" w:cs="Times New Roman"/>
          <w:sz w:val="24"/>
          <w:szCs w:val="24"/>
          <w:lang w:eastAsia="ru-RU"/>
        </w:rPr>
      </w:pPr>
      <w:bookmarkStart w:id="85" w:name="_Ref189748564"/>
      <w:bookmarkStart w:id="86" w:name="_Toc195101146"/>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w:t>
      </w:r>
      <w:r w:rsidRPr="00F30717">
        <w:rPr>
          <w:rFonts w:ascii="Times New Roman" w:hAnsi="Times New Roman" w:cs="Times New Roman"/>
          <w:b/>
          <w:bCs/>
          <w:noProof/>
          <w:sz w:val="24"/>
          <w:szCs w:val="24"/>
        </w:rPr>
        <w:fldChar w:fldCharType="end"/>
      </w:r>
      <w:bookmarkEnd w:id="85"/>
      <w:r w:rsidRPr="00F30717">
        <w:rPr>
          <w:rFonts w:ascii="Times New Roman" w:hAnsi="Times New Roman" w:cs="Times New Roman"/>
          <w:sz w:val="24"/>
          <w:szCs w:val="24"/>
        </w:rPr>
        <w:t xml:space="preserve"> - </w:t>
      </w:r>
      <w:r w:rsidR="003F7C69" w:rsidRPr="00F30717">
        <w:rPr>
          <w:rFonts w:ascii="Times New Roman" w:eastAsia="Times New Roman" w:hAnsi="Times New Roman" w:cs="Times New Roman"/>
          <w:sz w:val="24"/>
          <w:szCs w:val="24"/>
          <w:lang w:eastAsia="ru-RU"/>
        </w:rPr>
        <w:t xml:space="preserve">Количество сил и средств в </w:t>
      </w:r>
      <w:r w:rsidR="00A96AFA" w:rsidRPr="00A96AFA">
        <w:rPr>
          <w:rFonts w:ascii="Times New Roman" w:hAnsi="Times New Roman" w:cs="Times New Roman"/>
          <w:color w:val="000000"/>
          <w:sz w:val="24"/>
          <w:szCs w:val="24"/>
        </w:rPr>
        <w:t>ООО "Самолет Энерго"</w:t>
      </w:r>
      <w:r w:rsidR="00A96AFA">
        <w:rPr>
          <w:rFonts w:ascii="Times New Roman" w:eastAsia="Times New Roman" w:hAnsi="Times New Roman" w:cs="Times New Roman"/>
          <w:sz w:val="24"/>
          <w:szCs w:val="24"/>
          <w:lang w:eastAsia="ru-RU"/>
        </w:rPr>
        <w:t xml:space="preserve"> для выполнения работ</w:t>
      </w:r>
      <w:r w:rsidR="005A28A9">
        <w:rPr>
          <w:rFonts w:ascii="Times New Roman" w:eastAsia="Times New Roman" w:hAnsi="Times New Roman" w:cs="Times New Roman"/>
          <w:sz w:val="24"/>
          <w:szCs w:val="24"/>
          <w:lang w:eastAsia="ru-RU"/>
        </w:rPr>
        <w:t xml:space="preserve"> </w:t>
      </w:r>
      <w:r w:rsidR="003F7C69" w:rsidRPr="00F30717">
        <w:rPr>
          <w:rFonts w:ascii="Times New Roman" w:eastAsia="Times New Roman" w:hAnsi="Times New Roman" w:cs="Times New Roman"/>
          <w:sz w:val="24"/>
          <w:szCs w:val="24"/>
          <w:lang w:eastAsia="ru-RU"/>
        </w:rPr>
        <w:t xml:space="preserve">по </w:t>
      </w:r>
      <w:r w:rsidR="00040619" w:rsidRPr="00F30717">
        <w:rPr>
          <w:rFonts w:ascii="Times New Roman" w:eastAsia="Times New Roman" w:hAnsi="Times New Roman" w:cs="Times New Roman"/>
          <w:sz w:val="24"/>
          <w:szCs w:val="24"/>
          <w:lang w:eastAsia="ru-RU"/>
        </w:rPr>
        <w:t xml:space="preserve">локализации и </w:t>
      </w:r>
      <w:r w:rsidR="003F7C69" w:rsidRPr="00F30717">
        <w:rPr>
          <w:rFonts w:ascii="Times New Roman" w:eastAsia="Times New Roman" w:hAnsi="Times New Roman" w:cs="Times New Roman"/>
          <w:sz w:val="24"/>
          <w:szCs w:val="24"/>
          <w:lang w:eastAsia="ru-RU"/>
        </w:rPr>
        <w:t xml:space="preserve">ликвидации последствий аварийных ситуаций в системе теплоснабжения </w:t>
      </w:r>
      <w:r w:rsidR="003F7C69" w:rsidRPr="00F30717">
        <w:rPr>
          <w:rFonts w:ascii="Times New Roman" w:eastAsia="Calibri" w:hAnsi="Times New Roman" w:cs="Times New Roman"/>
          <w:sz w:val="24"/>
          <w:szCs w:val="24"/>
        </w:rPr>
        <w:t>м</w:t>
      </w:r>
      <w:r w:rsidR="003F7C69"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bookmarkEnd w:id="86"/>
    </w:p>
    <w:tbl>
      <w:tblPr>
        <w:tblW w:w="9600" w:type="dxa"/>
        <w:tblCellMar>
          <w:left w:w="0" w:type="dxa"/>
          <w:right w:w="0" w:type="dxa"/>
        </w:tblCellMar>
        <w:tblLook w:val="04A0" w:firstRow="1" w:lastRow="0" w:firstColumn="1" w:lastColumn="0" w:noHBand="0" w:noVBand="1"/>
      </w:tblPr>
      <w:tblGrid>
        <w:gridCol w:w="2400"/>
        <w:gridCol w:w="2400"/>
        <w:gridCol w:w="2400"/>
        <w:gridCol w:w="2400"/>
      </w:tblGrid>
      <w:tr w:rsidR="00A96AFA" w:rsidRPr="00A96AFA" w14:paraId="32BEC4D2" w14:textId="77777777" w:rsidTr="00A96AFA">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hideMark/>
          </w:tcPr>
          <w:p w14:paraId="689948AA" w14:textId="77777777" w:rsidR="00A96AFA" w:rsidRPr="00A96AFA" w:rsidRDefault="00A96AFA" w:rsidP="00A96AFA">
            <w:pPr>
              <w:spacing w:line="240" w:lineRule="auto"/>
              <w:jc w:val="center"/>
              <w:rPr>
                <w:rFonts w:ascii="Times New Roman" w:hAnsi="Times New Roman" w:cs="Times New Roman"/>
                <w:b/>
                <w:bCs/>
                <w:color w:val="000000"/>
                <w:sz w:val="24"/>
                <w:szCs w:val="24"/>
              </w:rPr>
            </w:pPr>
            <w:r w:rsidRPr="00A96AFA">
              <w:rPr>
                <w:rFonts w:ascii="Times New Roman" w:hAnsi="Times New Roman" w:cs="Times New Roman"/>
                <w:b/>
                <w:bCs/>
                <w:color w:val="000000"/>
                <w:sz w:val="24"/>
                <w:szCs w:val="24"/>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vAlign w:val="center"/>
            <w:hideMark/>
          </w:tcPr>
          <w:p w14:paraId="5B8586AF" w14:textId="77777777" w:rsidR="00A96AFA" w:rsidRPr="00A96AFA" w:rsidRDefault="00A96AFA" w:rsidP="00A96AFA">
            <w:pPr>
              <w:spacing w:line="240" w:lineRule="auto"/>
              <w:jc w:val="center"/>
              <w:rPr>
                <w:rFonts w:ascii="Times New Roman" w:hAnsi="Times New Roman" w:cs="Times New Roman"/>
                <w:b/>
                <w:bCs/>
                <w:color w:val="000000"/>
                <w:sz w:val="24"/>
                <w:szCs w:val="24"/>
              </w:rPr>
            </w:pPr>
            <w:r w:rsidRPr="00A96AFA">
              <w:rPr>
                <w:rFonts w:ascii="Times New Roman" w:hAnsi="Times New Roman" w:cs="Times New Roman"/>
                <w:b/>
                <w:bCs/>
                <w:color w:val="000000"/>
                <w:sz w:val="24"/>
                <w:szCs w:val="24"/>
              </w:rPr>
              <w:t>Функциональная группа</w:t>
            </w:r>
          </w:p>
        </w:tc>
        <w:tc>
          <w:tcPr>
            <w:tcW w:w="4800" w:type="dxa"/>
            <w:gridSpan w:val="2"/>
            <w:tcBorders>
              <w:top w:val="single" w:sz="8" w:space="0" w:color="auto"/>
              <w:left w:val="nil"/>
              <w:bottom w:val="single" w:sz="8" w:space="0" w:color="auto"/>
              <w:right w:val="single" w:sz="8" w:space="0" w:color="000000"/>
            </w:tcBorders>
            <w:tcMar>
              <w:top w:w="15" w:type="dxa"/>
              <w:left w:w="15" w:type="dxa"/>
              <w:bottom w:w="0" w:type="dxa"/>
              <w:right w:w="15" w:type="dxa"/>
            </w:tcMar>
            <w:vAlign w:val="center"/>
            <w:hideMark/>
          </w:tcPr>
          <w:p w14:paraId="2C8CDB1D" w14:textId="77777777" w:rsidR="00A96AFA" w:rsidRPr="00A96AFA" w:rsidRDefault="00A96AFA" w:rsidP="00A96AFA">
            <w:pPr>
              <w:spacing w:line="240" w:lineRule="auto"/>
              <w:jc w:val="center"/>
              <w:rPr>
                <w:rFonts w:ascii="Times New Roman" w:hAnsi="Times New Roman" w:cs="Times New Roman"/>
                <w:b/>
                <w:bCs/>
                <w:color w:val="000000"/>
                <w:sz w:val="24"/>
                <w:szCs w:val="24"/>
              </w:rPr>
            </w:pPr>
            <w:r w:rsidRPr="00A96AFA">
              <w:rPr>
                <w:rFonts w:ascii="Times New Roman" w:hAnsi="Times New Roman" w:cs="Times New Roman"/>
                <w:b/>
                <w:bCs/>
                <w:color w:val="000000"/>
                <w:sz w:val="24"/>
                <w:szCs w:val="24"/>
              </w:rPr>
              <w:t>Выделяемые</w:t>
            </w:r>
          </w:p>
        </w:tc>
      </w:tr>
      <w:tr w:rsidR="00A96AFA" w:rsidRPr="00A96AFA" w14:paraId="3F9D4051" w14:textId="77777777" w:rsidTr="00A96AFA">
        <w:trPr>
          <w:trHeight w:val="2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B918B99" w14:textId="77777777" w:rsidR="00A96AFA" w:rsidRPr="00A96AFA" w:rsidRDefault="00A96AFA" w:rsidP="00A96AFA">
            <w:pPr>
              <w:spacing w:line="240" w:lineRule="auto"/>
              <w:rPr>
                <w:rFonts w:ascii="Times New Roman" w:hAnsi="Times New Roman" w:cs="Times New Roman"/>
                <w:b/>
                <w:bCs/>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A54837" w14:textId="77777777" w:rsidR="00A96AFA" w:rsidRPr="00A96AFA" w:rsidRDefault="00A96AFA" w:rsidP="00A96AFA">
            <w:pPr>
              <w:spacing w:line="240" w:lineRule="auto"/>
              <w:rPr>
                <w:rFonts w:ascii="Times New Roman" w:hAnsi="Times New Roman" w:cs="Times New Roman"/>
                <w:b/>
                <w:bCs/>
                <w:color w:val="000000"/>
                <w:sz w:val="24"/>
                <w:szCs w:val="24"/>
              </w:rPr>
            </w:pP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4D06BCD" w14:textId="77777777" w:rsidR="00A96AFA" w:rsidRPr="00A96AFA" w:rsidRDefault="00A96AFA" w:rsidP="00A96AFA">
            <w:pPr>
              <w:spacing w:line="240" w:lineRule="auto"/>
              <w:jc w:val="center"/>
              <w:rPr>
                <w:rFonts w:ascii="Times New Roman" w:hAnsi="Times New Roman" w:cs="Times New Roman"/>
                <w:b/>
                <w:bCs/>
                <w:color w:val="000000"/>
                <w:sz w:val="24"/>
                <w:szCs w:val="24"/>
              </w:rPr>
            </w:pPr>
            <w:r w:rsidRPr="00A96AFA">
              <w:rPr>
                <w:rFonts w:ascii="Times New Roman" w:hAnsi="Times New Roman" w:cs="Times New Roman"/>
                <w:b/>
                <w:bCs/>
                <w:color w:val="000000"/>
                <w:sz w:val="24"/>
                <w:szCs w:val="24"/>
              </w:rPr>
              <w:t>силы</w:t>
            </w: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5AC48132" w14:textId="77777777" w:rsidR="00A96AFA" w:rsidRPr="00A96AFA" w:rsidRDefault="00A96AFA" w:rsidP="00A96AFA">
            <w:pPr>
              <w:spacing w:line="240" w:lineRule="auto"/>
              <w:jc w:val="center"/>
              <w:rPr>
                <w:rFonts w:ascii="Times New Roman" w:hAnsi="Times New Roman" w:cs="Times New Roman"/>
                <w:b/>
                <w:bCs/>
                <w:color w:val="000000"/>
                <w:sz w:val="24"/>
                <w:szCs w:val="24"/>
              </w:rPr>
            </w:pPr>
            <w:r w:rsidRPr="00A96AFA">
              <w:rPr>
                <w:rFonts w:ascii="Times New Roman" w:hAnsi="Times New Roman" w:cs="Times New Roman"/>
                <w:b/>
                <w:bCs/>
                <w:color w:val="000000"/>
                <w:sz w:val="24"/>
                <w:szCs w:val="24"/>
              </w:rPr>
              <w:t>средства</w:t>
            </w:r>
          </w:p>
        </w:tc>
      </w:tr>
      <w:tr w:rsidR="00A96AFA" w:rsidRPr="00A96AFA" w14:paraId="30D519AD" w14:textId="77777777" w:rsidTr="00A96AFA">
        <w:trPr>
          <w:trHeight w:val="20"/>
        </w:trPr>
        <w:tc>
          <w:tcPr>
            <w:tcW w:w="2400" w:type="dxa"/>
            <w:vMerge w:val="restart"/>
            <w:tcBorders>
              <w:top w:val="nil"/>
              <w:left w:val="single" w:sz="8" w:space="0" w:color="auto"/>
              <w:bottom w:val="single" w:sz="8" w:space="0" w:color="000000"/>
              <w:right w:val="single" w:sz="8" w:space="0" w:color="auto"/>
            </w:tcBorders>
            <w:tcMar>
              <w:top w:w="15" w:type="dxa"/>
              <w:left w:w="15" w:type="dxa"/>
              <w:bottom w:w="0" w:type="dxa"/>
              <w:right w:w="15" w:type="dxa"/>
            </w:tcMar>
            <w:vAlign w:val="center"/>
            <w:hideMark/>
          </w:tcPr>
          <w:p w14:paraId="0EB94583"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ООО "Самолет Энерго", 142714, Московская область, Ленинский район, село Остров, ул. Индустриальная, д. 5, помещение 46</w:t>
            </w: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4AC5D25"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диспетчерская служба (круглосуточно)</w:t>
            </w: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37E5B3E"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дежурный диспетчер - 1 чел.</w:t>
            </w: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17F044E"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средства связи на рабочем месте</w:t>
            </w:r>
          </w:p>
        </w:tc>
      </w:tr>
      <w:tr w:rsidR="00A96AFA" w:rsidRPr="00A96AFA" w14:paraId="6132BDD9" w14:textId="77777777" w:rsidTr="00A96AFA">
        <w:trPr>
          <w:trHeight w:val="20"/>
        </w:trPr>
        <w:tc>
          <w:tcPr>
            <w:tcW w:w="0" w:type="auto"/>
            <w:vMerge/>
            <w:tcBorders>
              <w:top w:val="nil"/>
              <w:left w:val="single" w:sz="8" w:space="0" w:color="auto"/>
              <w:bottom w:val="single" w:sz="8" w:space="0" w:color="000000"/>
              <w:right w:val="single" w:sz="8" w:space="0" w:color="auto"/>
            </w:tcBorders>
            <w:vAlign w:val="center"/>
            <w:hideMark/>
          </w:tcPr>
          <w:p w14:paraId="7A46C6B4" w14:textId="77777777" w:rsidR="00A96AFA" w:rsidRPr="00A96AFA" w:rsidRDefault="00A96AFA" w:rsidP="00A96AFA">
            <w:pPr>
              <w:spacing w:line="240" w:lineRule="auto"/>
              <w:rPr>
                <w:rFonts w:ascii="Times New Roman" w:hAnsi="Times New Roman" w:cs="Times New Roman"/>
                <w:color w:val="000000"/>
                <w:sz w:val="24"/>
                <w:szCs w:val="24"/>
              </w:rPr>
            </w:pPr>
          </w:p>
        </w:tc>
        <w:tc>
          <w:tcPr>
            <w:tcW w:w="2400" w:type="dxa"/>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841E4D3"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62F428D3"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tcMar>
              <w:top w:w="15" w:type="dxa"/>
              <w:left w:w="15" w:type="dxa"/>
              <w:bottom w:w="0" w:type="dxa"/>
              <w:right w:w="15" w:type="dxa"/>
            </w:tcMar>
            <w:vAlign w:val="center"/>
            <w:hideMark/>
          </w:tcPr>
          <w:p w14:paraId="4BCF0D01"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слесарный инструмент - 2 комплекта; бензиновый электрогенератор - 1 ед. сварочный аппарат – 1 ед.; газовые баллоны – 1 комплект</w:t>
            </w:r>
          </w:p>
        </w:tc>
      </w:tr>
      <w:tr w:rsidR="00A96AFA" w:rsidRPr="00A96AFA" w14:paraId="25B646A0" w14:textId="77777777" w:rsidTr="00A96AFA">
        <w:trPr>
          <w:trHeight w:val="20"/>
        </w:trPr>
        <w:tc>
          <w:tcPr>
            <w:tcW w:w="0" w:type="auto"/>
            <w:vMerge/>
            <w:tcBorders>
              <w:top w:val="nil"/>
              <w:left w:val="single" w:sz="8" w:space="0" w:color="auto"/>
              <w:bottom w:val="single" w:sz="8" w:space="0" w:color="000000"/>
              <w:right w:val="single" w:sz="8" w:space="0" w:color="auto"/>
            </w:tcBorders>
            <w:vAlign w:val="center"/>
            <w:hideMark/>
          </w:tcPr>
          <w:p w14:paraId="72AA098B" w14:textId="77777777" w:rsidR="00A96AFA" w:rsidRPr="00A96AFA" w:rsidRDefault="00A96AFA" w:rsidP="00A96AFA">
            <w:pPr>
              <w:spacing w:line="240" w:lineRule="auto"/>
              <w:rPr>
                <w:rFonts w:ascii="Times New Roman" w:hAnsi="Times New Roman" w:cs="Times New Roman"/>
                <w:color w:val="000000"/>
                <w:sz w:val="24"/>
                <w:szCs w:val="24"/>
              </w:rPr>
            </w:pPr>
          </w:p>
        </w:tc>
        <w:tc>
          <w:tcPr>
            <w:tcW w:w="2400" w:type="dxa"/>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14:paraId="003CFFED"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Оперативный персонал на котельных (круглосуточно)</w:t>
            </w: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3F32E643"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состав: оператор котельной - 1 ед.; оператор ХВО – 1 ед.</w:t>
            </w:r>
          </w:p>
        </w:tc>
        <w:tc>
          <w:tcPr>
            <w:tcW w:w="2400"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1EB876E7" w14:textId="77777777" w:rsidR="00A96AFA" w:rsidRPr="00A96AFA" w:rsidRDefault="00A96AFA" w:rsidP="00A96AFA">
            <w:pPr>
              <w:spacing w:line="240" w:lineRule="auto"/>
              <w:jc w:val="center"/>
              <w:rPr>
                <w:rFonts w:ascii="Times New Roman" w:hAnsi="Times New Roman" w:cs="Times New Roman"/>
                <w:color w:val="000000"/>
                <w:sz w:val="24"/>
                <w:szCs w:val="24"/>
              </w:rPr>
            </w:pPr>
            <w:r w:rsidRPr="00A96AFA">
              <w:rPr>
                <w:rFonts w:ascii="Times New Roman" w:hAnsi="Times New Roman" w:cs="Times New Roman"/>
                <w:color w:val="000000"/>
                <w:sz w:val="24"/>
                <w:szCs w:val="24"/>
              </w:rPr>
              <w:t>средства связи на рабочем месте</w:t>
            </w:r>
          </w:p>
        </w:tc>
      </w:tr>
    </w:tbl>
    <w:p w14:paraId="01011A99" w14:textId="2A98C842" w:rsidR="00A96AFA" w:rsidRPr="00F30717" w:rsidRDefault="00A96AFA" w:rsidP="00A96AFA">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3.2.3.</w:t>
      </w:r>
      <w:r>
        <w:rPr>
          <w:rFonts w:ascii="Times New Roman" w:eastAsia="Times New Roman" w:hAnsi="Times New Roman" w:cs="Times New Roman"/>
          <w:sz w:val="24"/>
          <w:szCs w:val="24"/>
          <w:lang w:eastAsia="ru-RU"/>
        </w:rPr>
        <w:t>4</w:t>
      </w:r>
      <w:r w:rsidRPr="00F30717">
        <w:rPr>
          <w:rFonts w:ascii="Times New Roman" w:eastAsia="Times New Roman" w:hAnsi="Times New Roman" w:cs="Times New Roman"/>
          <w:sz w:val="24"/>
          <w:szCs w:val="24"/>
          <w:lang w:eastAsia="ru-RU"/>
        </w:rPr>
        <w:t xml:space="preserve">. Количество сил и средств в </w:t>
      </w:r>
      <w:r w:rsidRPr="00A96AFA">
        <w:rPr>
          <w:rFonts w:ascii="Times New Roman" w:eastAsia="Times New Roman" w:hAnsi="Times New Roman" w:cs="Times New Roman"/>
          <w:color w:val="000000"/>
          <w:sz w:val="24"/>
          <w:szCs w:val="24"/>
          <w:lang w:eastAsia="ru-RU"/>
        </w:rPr>
        <w:t>ООО "ТВС"</w:t>
      </w:r>
      <w:r w:rsidRPr="00F30717">
        <w:rPr>
          <w:rFonts w:ascii="Times New Roman" w:eastAsia="Times New Roman" w:hAnsi="Times New Roman" w:cs="Times New Roman"/>
          <w:sz w:val="24"/>
          <w:szCs w:val="24"/>
          <w:lang w:eastAsia="ru-RU"/>
        </w:rPr>
        <w:t xml:space="preserve"> для выполнения работ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представлено в таблице</w:t>
      </w:r>
      <w:sdt>
        <w:sdtPr>
          <w:rPr>
            <w:rFonts w:ascii="Times New Roman" w:eastAsia="Times New Roman" w:hAnsi="Times New Roman" w:cs="Times New Roman"/>
            <w:sz w:val="24"/>
            <w:szCs w:val="24"/>
            <w:lang w:eastAsia="ru-RU"/>
          </w:rPr>
          <w:id w:val="-614828813"/>
          <w:citation/>
        </w:sdtPr>
        <w:sdtEndPr/>
        <w:sdtContent>
          <w:r w:rsidR="00CE4311">
            <w:rPr>
              <w:rFonts w:ascii="Times New Roman" w:eastAsia="Times New Roman" w:hAnsi="Times New Roman" w:cs="Times New Roman"/>
              <w:sz w:val="24"/>
              <w:szCs w:val="24"/>
              <w:lang w:eastAsia="ru-RU"/>
            </w:rPr>
            <w:fldChar w:fldCharType="begin"/>
          </w:r>
          <w:r w:rsidR="00CE4311">
            <w:rPr>
              <w:rFonts w:ascii="Times New Roman" w:eastAsia="Times New Roman" w:hAnsi="Times New Roman" w:cs="Times New Roman"/>
              <w:vanish/>
              <w:sz w:val="24"/>
              <w:szCs w:val="24"/>
              <w:lang w:eastAsia="ru-RU"/>
            </w:rPr>
            <w:instrText xml:space="preserve"> CITATION Заполнитель1 \l 1049 </w:instrText>
          </w:r>
          <w:r w:rsidR="00CE4311">
            <w:rPr>
              <w:rFonts w:ascii="Times New Roman" w:eastAsia="Times New Roman" w:hAnsi="Times New Roman" w:cs="Times New Roman"/>
              <w:sz w:val="24"/>
              <w:szCs w:val="24"/>
              <w:lang w:eastAsia="ru-RU"/>
            </w:rPr>
            <w:fldChar w:fldCharType="end"/>
          </w:r>
        </w:sdtContent>
      </w:sdt>
      <w:r w:rsidR="00CE4311">
        <w:rPr>
          <w:rFonts w:ascii="Times New Roman" w:eastAsia="Times New Roman" w:hAnsi="Times New Roman" w:cs="Times New Roman"/>
          <w:sz w:val="24"/>
          <w:szCs w:val="24"/>
          <w:lang w:eastAsia="ru-RU"/>
        </w:rPr>
        <w:t xml:space="preserve"> 3.2.4</w:t>
      </w:r>
      <w:r w:rsidRPr="00F30717">
        <w:rPr>
          <w:rFonts w:ascii="Times New Roman" w:eastAsia="Times New Roman" w:hAnsi="Times New Roman" w:cs="Times New Roman"/>
          <w:sz w:val="24"/>
          <w:szCs w:val="24"/>
          <w:lang w:eastAsia="ru-RU"/>
        </w:rPr>
        <w:t>.</w:t>
      </w:r>
    </w:p>
    <w:p w14:paraId="2266189B" w14:textId="00ADFAB0"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4</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Pr="00A96AFA">
        <w:rPr>
          <w:rFonts w:ascii="Times New Roman" w:eastAsia="Times New Roman" w:hAnsi="Times New Roman" w:cs="Times New Roman"/>
          <w:color w:val="000000"/>
          <w:sz w:val="24"/>
          <w:szCs w:val="24"/>
          <w:lang w:eastAsia="ru-RU"/>
        </w:rPr>
        <w:t>ООО "ТВС"</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00"/>
        <w:gridCol w:w="2400"/>
        <w:gridCol w:w="2400"/>
        <w:gridCol w:w="2400"/>
      </w:tblGrid>
      <w:tr w:rsidR="00A96AFA" w:rsidRPr="00A96AFA" w14:paraId="21624E4A" w14:textId="77777777" w:rsidTr="00A96AFA">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389F0AA5"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4868412B"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6298F7AB"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Выделяемые</w:t>
            </w:r>
          </w:p>
        </w:tc>
      </w:tr>
      <w:tr w:rsidR="00A96AFA" w:rsidRPr="00A96AFA" w14:paraId="7069BADD" w14:textId="77777777" w:rsidTr="00A96AFA">
        <w:trPr>
          <w:trHeight w:val="20"/>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53622753" w14:textId="77777777" w:rsidR="00A96AFA" w:rsidRPr="00A96AFA" w:rsidRDefault="00A96AFA" w:rsidP="00A96AFA">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778B8F10" w14:textId="77777777" w:rsidR="00A96AFA" w:rsidRPr="00A96AFA" w:rsidRDefault="00A96AFA" w:rsidP="00A96AFA">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3FFC58F1"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4EECE067"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средства</w:t>
            </w:r>
          </w:p>
        </w:tc>
      </w:tr>
      <w:tr w:rsidR="00A96AFA" w:rsidRPr="00A96AFA" w14:paraId="4D81DA52" w14:textId="77777777" w:rsidTr="00A96AFA">
        <w:trPr>
          <w:trHeight w:val="20"/>
        </w:trPr>
        <w:tc>
          <w:tcPr>
            <w:tcW w:w="2400" w:type="dxa"/>
            <w:vMerge w:val="restart"/>
            <w:tcBorders>
              <w:top w:val="nil"/>
              <w:left w:val="single" w:sz="8" w:space="0" w:color="auto"/>
              <w:bottom w:val="single" w:sz="8" w:space="0" w:color="000000"/>
              <w:right w:val="single" w:sz="8" w:space="0" w:color="auto"/>
            </w:tcBorders>
            <w:vAlign w:val="center"/>
            <w:hideMark/>
          </w:tcPr>
          <w:p w14:paraId="23329C42"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ООО "ТВС", 117342, г. Москва, ул. Бутлерова, д.17, эт.3, ком.95, оф.67</w:t>
            </w:r>
          </w:p>
        </w:tc>
        <w:tc>
          <w:tcPr>
            <w:tcW w:w="2400" w:type="dxa"/>
            <w:tcBorders>
              <w:top w:val="nil"/>
              <w:left w:val="nil"/>
              <w:bottom w:val="single" w:sz="8" w:space="0" w:color="auto"/>
              <w:right w:val="single" w:sz="8" w:space="0" w:color="auto"/>
            </w:tcBorders>
            <w:vAlign w:val="center"/>
            <w:hideMark/>
          </w:tcPr>
          <w:p w14:paraId="67A16013"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34EF9969"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66DD292F"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средства связи на рабочем месте</w:t>
            </w:r>
          </w:p>
        </w:tc>
      </w:tr>
      <w:tr w:rsidR="00A96AFA" w:rsidRPr="00A96AFA" w14:paraId="0552F74D" w14:textId="77777777" w:rsidTr="00A96AFA">
        <w:trPr>
          <w:trHeight w:val="20"/>
        </w:trPr>
        <w:tc>
          <w:tcPr>
            <w:tcW w:w="2400" w:type="dxa"/>
            <w:vMerge/>
            <w:tcBorders>
              <w:top w:val="nil"/>
              <w:left w:val="single" w:sz="8" w:space="0" w:color="auto"/>
              <w:bottom w:val="single" w:sz="8" w:space="0" w:color="000000"/>
              <w:right w:val="single" w:sz="8" w:space="0" w:color="auto"/>
            </w:tcBorders>
            <w:vAlign w:val="center"/>
            <w:hideMark/>
          </w:tcPr>
          <w:p w14:paraId="09A16B5C" w14:textId="77777777" w:rsidR="00A96AFA" w:rsidRPr="00A96AFA" w:rsidRDefault="00A96AFA" w:rsidP="00A96AFA">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10A06DA9"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759B9993"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6D5F8A8B"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 xml:space="preserve">слесарный инструмент - 2 комплекта; бензиновый электрогенератор - 1 ед. сварочный аппарат – 1 ед.; газовые баллоны – 1 </w:t>
            </w:r>
            <w:r w:rsidRPr="00A96AFA">
              <w:rPr>
                <w:rFonts w:ascii="Times New Roman" w:eastAsia="Times New Roman" w:hAnsi="Times New Roman" w:cs="Times New Roman"/>
                <w:color w:val="000000"/>
                <w:sz w:val="24"/>
                <w:szCs w:val="24"/>
                <w:lang w:eastAsia="ru-RU"/>
              </w:rPr>
              <w:lastRenderedPageBreak/>
              <w:t>комплект</w:t>
            </w:r>
          </w:p>
        </w:tc>
      </w:tr>
      <w:tr w:rsidR="00A96AFA" w:rsidRPr="00A96AFA" w14:paraId="22D2BB58" w14:textId="77777777" w:rsidTr="00A96AFA">
        <w:trPr>
          <w:trHeight w:val="20"/>
        </w:trPr>
        <w:tc>
          <w:tcPr>
            <w:tcW w:w="2400" w:type="dxa"/>
            <w:vMerge/>
            <w:tcBorders>
              <w:top w:val="nil"/>
              <w:left w:val="single" w:sz="8" w:space="0" w:color="auto"/>
              <w:bottom w:val="single" w:sz="8" w:space="0" w:color="000000"/>
              <w:right w:val="single" w:sz="8" w:space="0" w:color="auto"/>
            </w:tcBorders>
            <w:vAlign w:val="center"/>
            <w:hideMark/>
          </w:tcPr>
          <w:p w14:paraId="5AE601BD" w14:textId="77777777" w:rsidR="00A96AFA" w:rsidRPr="00A96AFA" w:rsidRDefault="00A96AFA" w:rsidP="00A96AFA">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44DD956A"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03B9D09D"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состав: оператор котельной - 2 ед.; оператор ХВО – 1 ед.</w:t>
            </w:r>
          </w:p>
        </w:tc>
        <w:tc>
          <w:tcPr>
            <w:tcW w:w="2400" w:type="dxa"/>
            <w:tcBorders>
              <w:top w:val="nil"/>
              <w:left w:val="nil"/>
              <w:bottom w:val="single" w:sz="8" w:space="0" w:color="auto"/>
              <w:right w:val="single" w:sz="8" w:space="0" w:color="auto"/>
            </w:tcBorders>
            <w:vAlign w:val="center"/>
            <w:hideMark/>
          </w:tcPr>
          <w:p w14:paraId="0A84C6FE"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средства связи на рабочем месте</w:t>
            </w:r>
          </w:p>
        </w:tc>
      </w:tr>
    </w:tbl>
    <w:p w14:paraId="4FC827BE"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17973E11" w14:textId="794BC1A2" w:rsidR="00A96AFA" w:rsidRPr="00F30717" w:rsidRDefault="00A96AFA" w:rsidP="0032216C">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3.2.3.</w:t>
      </w:r>
      <w:r w:rsidR="0032216C">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Количество сил и средств в </w:t>
      </w:r>
      <w:r w:rsidRPr="00A96AFA">
        <w:rPr>
          <w:rFonts w:ascii="Times New Roman" w:eastAsia="Times New Roman" w:hAnsi="Times New Roman" w:cs="Times New Roman"/>
          <w:color w:val="000000"/>
          <w:sz w:val="24"/>
          <w:szCs w:val="24"/>
          <w:lang w:eastAsia="ru-RU"/>
        </w:rPr>
        <w:t>ООО "Теплоэнергосервис"</w:t>
      </w:r>
      <w:r w:rsidRPr="00F30717">
        <w:rPr>
          <w:rFonts w:ascii="Times New Roman" w:eastAsia="Times New Roman" w:hAnsi="Times New Roman" w:cs="Times New Roman"/>
          <w:sz w:val="24"/>
          <w:szCs w:val="24"/>
          <w:lang w:eastAsia="ru-RU"/>
        </w:rPr>
        <w:t xml:space="preserve"> для выполнения работ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представлено в таблице </w:t>
      </w:r>
      <w:r w:rsidR="0032216C">
        <w:rPr>
          <w:rFonts w:ascii="Times New Roman" w:eastAsia="Times New Roman" w:hAnsi="Times New Roman" w:cs="Times New Roman"/>
          <w:sz w:val="24"/>
          <w:szCs w:val="24"/>
          <w:lang w:eastAsia="ru-RU"/>
        </w:rPr>
        <w:t>3.2.5</w:t>
      </w:r>
      <w:r w:rsidRPr="00F30717">
        <w:rPr>
          <w:rFonts w:ascii="Times New Roman" w:eastAsia="Times New Roman" w:hAnsi="Times New Roman" w:cs="Times New Roman"/>
          <w:vanish/>
          <w:sz w:val="24"/>
          <w:szCs w:val="24"/>
          <w:lang w:eastAsia="ru-RU"/>
        </w:rPr>
        <w:fldChar w:fldCharType="begin"/>
      </w:r>
      <w:r w:rsidRPr="00F30717">
        <w:rPr>
          <w:rFonts w:ascii="Times New Roman" w:eastAsia="Times New Roman" w:hAnsi="Times New Roman" w:cs="Times New Roman"/>
          <w:vanish/>
          <w:sz w:val="24"/>
          <w:szCs w:val="24"/>
          <w:lang w:eastAsia="ru-RU"/>
        </w:rPr>
        <w:instrText xml:space="preserve"> REF _Ref189748564 \h  \* MERGEFORMAT </w:instrText>
      </w:r>
      <w:r w:rsidRPr="00F30717">
        <w:rPr>
          <w:rFonts w:ascii="Times New Roman" w:eastAsia="Times New Roman" w:hAnsi="Times New Roman" w:cs="Times New Roman"/>
          <w:vanish/>
          <w:sz w:val="24"/>
          <w:szCs w:val="24"/>
          <w:lang w:eastAsia="ru-RU"/>
        </w:rPr>
      </w:r>
      <w:r w:rsidRPr="00F30717">
        <w:rPr>
          <w:rFonts w:ascii="Times New Roman" w:eastAsia="Times New Roman" w:hAnsi="Times New Roman" w:cs="Times New Roman"/>
          <w:vanish/>
          <w:sz w:val="24"/>
          <w:szCs w:val="24"/>
          <w:lang w:eastAsia="ru-RU"/>
        </w:rPr>
        <w:fldChar w:fldCharType="separate"/>
      </w:r>
      <w:r w:rsidR="00D34609" w:rsidRPr="00F30717">
        <w:rPr>
          <w:rFonts w:ascii="Times New Roman" w:hAnsi="Times New Roman" w:cs="Times New Roman"/>
          <w:b/>
          <w:bCs/>
          <w:sz w:val="24"/>
          <w:szCs w:val="24"/>
        </w:rPr>
        <w:t xml:space="preserve">Таблица </w:t>
      </w:r>
      <w:r w:rsidR="00D34609">
        <w:rPr>
          <w:rFonts w:ascii="Times New Roman" w:hAnsi="Times New Roman" w:cs="Times New Roman"/>
          <w:b/>
          <w:bCs/>
          <w:noProof/>
          <w:sz w:val="24"/>
          <w:szCs w:val="24"/>
        </w:rPr>
        <w:t>3.2</w:t>
      </w:r>
      <w:r w:rsidR="00D34609" w:rsidRPr="00F30717">
        <w:rPr>
          <w:rFonts w:ascii="Times New Roman" w:hAnsi="Times New Roman" w:cs="Times New Roman"/>
          <w:b/>
          <w:bCs/>
          <w:sz w:val="24"/>
          <w:szCs w:val="24"/>
        </w:rPr>
        <w:t>.</w:t>
      </w:r>
      <w:r w:rsidR="00D34609">
        <w:rPr>
          <w:rFonts w:ascii="Times New Roman" w:hAnsi="Times New Roman" w:cs="Times New Roman"/>
          <w:b/>
          <w:bCs/>
          <w:noProof/>
          <w:sz w:val="24"/>
          <w:szCs w:val="24"/>
        </w:rPr>
        <w:t>3</w:t>
      </w:r>
      <w:r w:rsidRPr="00F30717">
        <w:rPr>
          <w:rFonts w:ascii="Times New Roman" w:eastAsia="Times New Roman" w:hAnsi="Times New Roman" w:cs="Times New Roman"/>
          <w:vanish/>
          <w:sz w:val="24"/>
          <w:szCs w:val="24"/>
          <w:lang w:eastAsia="ru-RU"/>
        </w:rPr>
        <w:fldChar w:fldCharType="end"/>
      </w:r>
      <w:r w:rsidRPr="00F30717">
        <w:rPr>
          <w:rFonts w:ascii="Times New Roman" w:eastAsia="Times New Roman" w:hAnsi="Times New Roman" w:cs="Times New Roman"/>
          <w:sz w:val="24"/>
          <w:szCs w:val="24"/>
          <w:lang w:eastAsia="ru-RU"/>
        </w:rPr>
        <w:t>.</w:t>
      </w:r>
    </w:p>
    <w:p w14:paraId="2034BE16" w14:textId="43353D3C"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5</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Pr="00A96AFA">
        <w:rPr>
          <w:rFonts w:ascii="Times New Roman" w:eastAsia="Times New Roman" w:hAnsi="Times New Roman" w:cs="Times New Roman"/>
          <w:color w:val="000000"/>
          <w:sz w:val="24"/>
          <w:szCs w:val="24"/>
          <w:lang w:eastAsia="ru-RU"/>
        </w:rPr>
        <w:t>ООО "Теплоэнергосервис"</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51"/>
        <w:gridCol w:w="2392"/>
        <w:gridCol w:w="2368"/>
        <w:gridCol w:w="2389"/>
      </w:tblGrid>
      <w:tr w:rsidR="00A96AFA" w:rsidRPr="00A96AFA" w14:paraId="44A3C809" w14:textId="77777777" w:rsidTr="00A96AFA">
        <w:trPr>
          <w:trHeight w:val="330"/>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4D579E9F"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356D1001"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340BD2D3"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Выделяемые</w:t>
            </w:r>
          </w:p>
        </w:tc>
      </w:tr>
      <w:tr w:rsidR="00A96AFA" w:rsidRPr="00A96AFA" w14:paraId="48FEE2BB" w14:textId="77777777" w:rsidTr="00A96AFA">
        <w:trPr>
          <w:trHeight w:val="33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5A3DE3E0" w14:textId="77777777" w:rsidR="00A96AFA" w:rsidRPr="00A96AFA" w:rsidRDefault="00A96AFA" w:rsidP="00A96AFA">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135BE3B7" w14:textId="77777777" w:rsidR="00A96AFA" w:rsidRPr="00A96AFA" w:rsidRDefault="00A96AFA" w:rsidP="00A96AFA">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473BA711"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56850ADF" w14:textId="77777777" w:rsidR="00A96AFA" w:rsidRPr="00A96AFA" w:rsidRDefault="00A96AFA" w:rsidP="00A96AFA">
            <w:pPr>
              <w:spacing w:after="0" w:line="240" w:lineRule="auto"/>
              <w:jc w:val="center"/>
              <w:rPr>
                <w:rFonts w:ascii="Times New Roman" w:eastAsia="Times New Roman" w:hAnsi="Times New Roman" w:cs="Times New Roman"/>
                <w:b/>
                <w:bCs/>
                <w:color w:val="000000"/>
                <w:sz w:val="24"/>
                <w:szCs w:val="24"/>
                <w:lang w:eastAsia="ru-RU"/>
              </w:rPr>
            </w:pPr>
            <w:r w:rsidRPr="00A96AFA">
              <w:rPr>
                <w:rFonts w:ascii="Times New Roman" w:eastAsia="Times New Roman" w:hAnsi="Times New Roman" w:cs="Times New Roman"/>
                <w:b/>
                <w:bCs/>
                <w:color w:val="000000"/>
                <w:sz w:val="24"/>
                <w:szCs w:val="24"/>
                <w:lang w:eastAsia="ru-RU"/>
              </w:rPr>
              <w:t>средства</w:t>
            </w:r>
          </w:p>
        </w:tc>
      </w:tr>
      <w:tr w:rsidR="00A96AFA" w:rsidRPr="00A96AFA" w14:paraId="33A038C1" w14:textId="77777777" w:rsidTr="00A96AFA">
        <w:trPr>
          <w:trHeight w:val="645"/>
        </w:trPr>
        <w:tc>
          <w:tcPr>
            <w:tcW w:w="2400" w:type="dxa"/>
            <w:vMerge w:val="restart"/>
            <w:tcBorders>
              <w:top w:val="nil"/>
              <w:left w:val="single" w:sz="8" w:space="0" w:color="auto"/>
              <w:bottom w:val="single" w:sz="8" w:space="0" w:color="000000"/>
              <w:right w:val="single" w:sz="8" w:space="0" w:color="auto"/>
            </w:tcBorders>
            <w:vAlign w:val="center"/>
            <w:hideMark/>
          </w:tcPr>
          <w:p w14:paraId="754CF1FA"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ООО "Теплоэнергосервис", 109145, Москва г, ул.Привольная, д.2, к.5ПОМ.10, ком.80А</w:t>
            </w:r>
          </w:p>
        </w:tc>
        <w:tc>
          <w:tcPr>
            <w:tcW w:w="2400" w:type="dxa"/>
            <w:tcBorders>
              <w:top w:val="nil"/>
              <w:left w:val="nil"/>
              <w:bottom w:val="single" w:sz="8" w:space="0" w:color="auto"/>
              <w:right w:val="single" w:sz="8" w:space="0" w:color="auto"/>
            </w:tcBorders>
            <w:vAlign w:val="center"/>
            <w:hideMark/>
          </w:tcPr>
          <w:p w14:paraId="23EC000E"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2FCAD2DB"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1307F720"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средства связи на рабочем месте</w:t>
            </w:r>
          </w:p>
        </w:tc>
      </w:tr>
      <w:tr w:rsidR="00A96AFA" w:rsidRPr="00A96AFA" w14:paraId="53D822C2" w14:textId="77777777" w:rsidTr="00A96AFA">
        <w:trPr>
          <w:trHeight w:val="2535"/>
        </w:trPr>
        <w:tc>
          <w:tcPr>
            <w:tcW w:w="2400" w:type="dxa"/>
            <w:vMerge/>
            <w:tcBorders>
              <w:top w:val="nil"/>
              <w:left w:val="single" w:sz="8" w:space="0" w:color="auto"/>
              <w:bottom w:val="single" w:sz="8" w:space="0" w:color="000000"/>
              <w:right w:val="single" w:sz="8" w:space="0" w:color="auto"/>
            </w:tcBorders>
            <w:vAlign w:val="center"/>
            <w:hideMark/>
          </w:tcPr>
          <w:p w14:paraId="24AE0B72" w14:textId="77777777" w:rsidR="00A96AFA" w:rsidRPr="00A96AFA" w:rsidRDefault="00A96AFA" w:rsidP="00A96AFA">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43F9EB42"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65C30A75"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06750F49"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слесарный инструмент - 2 комплекта; бензиновый электрогенератор - 1 ед. сварочный аппарат – 1 ед.; газовые баллоны – 1 комплект</w:t>
            </w:r>
          </w:p>
        </w:tc>
      </w:tr>
      <w:tr w:rsidR="00A96AFA" w:rsidRPr="00A96AFA" w14:paraId="74586B42" w14:textId="77777777" w:rsidTr="00A96AFA">
        <w:trPr>
          <w:trHeight w:val="1275"/>
        </w:trPr>
        <w:tc>
          <w:tcPr>
            <w:tcW w:w="2400" w:type="dxa"/>
            <w:vMerge/>
            <w:tcBorders>
              <w:top w:val="nil"/>
              <w:left w:val="single" w:sz="8" w:space="0" w:color="auto"/>
              <w:bottom w:val="single" w:sz="8" w:space="0" w:color="000000"/>
              <w:right w:val="single" w:sz="8" w:space="0" w:color="auto"/>
            </w:tcBorders>
            <w:vAlign w:val="center"/>
            <w:hideMark/>
          </w:tcPr>
          <w:p w14:paraId="25BA5202" w14:textId="77777777" w:rsidR="00A96AFA" w:rsidRPr="00A96AFA" w:rsidRDefault="00A96AFA" w:rsidP="00A96AFA">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77E8CEEB"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3957166A"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состав: оператор котельной - 1 ед.; оператор ХВО – 1 ед.</w:t>
            </w:r>
          </w:p>
        </w:tc>
        <w:tc>
          <w:tcPr>
            <w:tcW w:w="2400" w:type="dxa"/>
            <w:tcBorders>
              <w:top w:val="nil"/>
              <w:left w:val="nil"/>
              <w:bottom w:val="single" w:sz="8" w:space="0" w:color="auto"/>
              <w:right w:val="single" w:sz="8" w:space="0" w:color="auto"/>
            </w:tcBorders>
            <w:vAlign w:val="center"/>
            <w:hideMark/>
          </w:tcPr>
          <w:p w14:paraId="5D03C2E3" w14:textId="77777777" w:rsidR="00A96AFA" w:rsidRPr="00A96AFA" w:rsidRDefault="00A96AFA" w:rsidP="00A96AFA">
            <w:pPr>
              <w:spacing w:after="0" w:line="240" w:lineRule="auto"/>
              <w:jc w:val="center"/>
              <w:rPr>
                <w:rFonts w:ascii="Times New Roman" w:eastAsia="Times New Roman" w:hAnsi="Times New Roman" w:cs="Times New Roman"/>
                <w:color w:val="000000"/>
                <w:sz w:val="24"/>
                <w:szCs w:val="24"/>
                <w:lang w:eastAsia="ru-RU"/>
              </w:rPr>
            </w:pPr>
            <w:r w:rsidRPr="00A96AFA">
              <w:rPr>
                <w:rFonts w:ascii="Times New Roman" w:eastAsia="Times New Roman" w:hAnsi="Times New Roman" w:cs="Times New Roman"/>
                <w:color w:val="000000"/>
                <w:sz w:val="24"/>
                <w:szCs w:val="24"/>
                <w:lang w:eastAsia="ru-RU"/>
              </w:rPr>
              <w:t>средства связи на рабочем месте</w:t>
            </w:r>
          </w:p>
        </w:tc>
      </w:tr>
    </w:tbl>
    <w:p w14:paraId="41CAAE8D"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4E01410A" w14:textId="3DFA839C" w:rsidR="00A96AFA" w:rsidRPr="00F30717" w:rsidRDefault="00A96AFA" w:rsidP="00A96AFA">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3.2.3.</w:t>
      </w:r>
      <w:r w:rsidR="0032216C">
        <w:rPr>
          <w:rFonts w:ascii="Times New Roman" w:eastAsia="Times New Roman" w:hAnsi="Times New Roman" w:cs="Times New Roman"/>
          <w:sz w:val="24"/>
          <w:szCs w:val="24"/>
          <w:lang w:eastAsia="ru-RU"/>
        </w:rPr>
        <w:t>6</w:t>
      </w:r>
      <w:r w:rsidRPr="00F30717">
        <w:rPr>
          <w:rFonts w:ascii="Times New Roman" w:eastAsia="Times New Roman" w:hAnsi="Times New Roman" w:cs="Times New Roman"/>
          <w:sz w:val="24"/>
          <w:szCs w:val="24"/>
          <w:lang w:eastAsia="ru-RU"/>
        </w:rPr>
        <w:t xml:space="preserve">. Количество сил и средств в </w:t>
      </w:r>
      <w:r w:rsidR="0032216C" w:rsidRPr="0032216C">
        <w:rPr>
          <w:rFonts w:ascii="Times New Roman" w:eastAsia="Times New Roman" w:hAnsi="Times New Roman" w:cs="Times New Roman"/>
          <w:color w:val="000000"/>
          <w:sz w:val="24"/>
          <w:szCs w:val="24"/>
          <w:lang w:eastAsia="ru-RU"/>
        </w:rPr>
        <w:t>ООО "ТермоТрон"</w:t>
      </w:r>
      <w:r w:rsidRPr="00F30717">
        <w:rPr>
          <w:rFonts w:ascii="Times New Roman" w:eastAsia="Times New Roman" w:hAnsi="Times New Roman" w:cs="Times New Roman"/>
          <w:sz w:val="24"/>
          <w:szCs w:val="24"/>
          <w:lang w:eastAsia="ru-RU"/>
        </w:rPr>
        <w:t xml:space="preserve"> для выполнения работ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представлено в таблице</w:t>
      </w:r>
      <w:r w:rsidR="0032216C">
        <w:rPr>
          <w:rFonts w:ascii="Times New Roman" w:eastAsia="Times New Roman" w:hAnsi="Times New Roman" w:cs="Times New Roman"/>
          <w:sz w:val="24"/>
          <w:szCs w:val="24"/>
          <w:lang w:eastAsia="ru-RU"/>
        </w:rPr>
        <w:t xml:space="preserve"> 3.2.6</w:t>
      </w:r>
      <w:r w:rsidRPr="00F30717">
        <w:rPr>
          <w:rFonts w:ascii="Times New Roman" w:eastAsia="Times New Roman" w:hAnsi="Times New Roman" w:cs="Times New Roman"/>
          <w:sz w:val="24"/>
          <w:szCs w:val="24"/>
          <w:lang w:eastAsia="ru-RU"/>
        </w:rPr>
        <w:t>.</w:t>
      </w:r>
    </w:p>
    <w:p w14:paraId="2128EB62" w14:textId="2329ABC7"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6</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0032216C" w:rsidRPr="0032216C">
        <w:rPr>
          <w:rFonts w:ascii="Times New Roman" w:eastAsia="Times New Roman" w:hAnsi="Times New Roman" w:cs="Times New Roman"/>
          <w:color w:val="000000"/>
          <w:sz w:val="24"/>
          <w:szCs w:val="24"/>
          <w:lang w:eastAsia="ru-RU"/>
        </w:rPr>
        <w:t>ООО "ТермоТрон"</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00"/>
        <w:gridCol w:w="2400"/>
        <w:gridCol w:w="2400"/>
        <w:gridCol w:w="2400"/>
      </w:tblGrid>
      <w:tr w:rsidR="0032216C" w:rsidRPr="0032216C" w14:paraId="31978586" w14:textId="77777777" w:rsidTr="0032216C">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055C4D6A"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 xml:space="preserve">Наименование </w:t>
            </w:r>
            <w:r w:rsidRPr="0032216C">
              <w:rPr>
                <w:rFonts w:ascii="Times New Roman" w:eastAsia="Times New Roman" w:hAnsi="Times New Roman" w:cs="Times New Roman"/>
                <w:b/>
                <w:bCs/>
                <w:color w:val="000000"/>
                <w:sz w:val="24"/>
                <w:szCs w:val="24"/>
                <w:lang w:eastAsia="ru-RU"/>
              </w:rPr>
              <w:lastRenderedPageBreak/>
              <w:t>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41127CA0"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lastRenderedPageBreak/>
              <w:t xml:space="preserve">Функциональная </w:t>
            </w:r>
            <w:r w:rsidRPr="0032216C">
              <w:rPr>
                <w:rFonts w:ascii="Times New Roman" w:eastAsia="Times New Roman" w:hAnsi="Times New Roman" w:cs="Times New Roman"/>
                <w:b/>
                <w:bCs/>
                <w:color w:val="000000"/>
                <w:sz w:val="24"/>
                <w:szCs w:val="24"/>
                <w:lang w:eastAsia="ru-RU"/>
              </w:rPr>
              <w:lastRenderedPageBreak/>
              <w:t>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7D43EAE6"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lastRenderedPageBreak/>
              <w:t>Выделяемые</w:t>
            </w:r>
          </w:p>
        </w:tc>
      </w:tr>
      <w:tr w:rsidR="0032216C" w:rsidRPr="0032216C" w14:paraId="6E952DEA" w14:textId="77777777" w:rsidTr="0032216C">
        <w:trPr>
          <w:trHeight w:val="20"/>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CEA24D9"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5D945107"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1DF55C3A"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68DFD903"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средства</w:t>
            </w:r>
          </w:p>
        </w:tc>
      </w:tr>
      <w:tr w:rsidR="0032216C" w:rsidRPr="0032216C" w14:paraId="74E401AA" w14:textId="77777777" w:rsidTr="0032216C">
        <w:trPr>
          <w:trHeight w:val="20"/>
        </w:trPr>
        <w:tc>
          <w:tcPr>
            <w:tcW w:w="2400" w:type="dxa"/>
            <w:vMerge w:val="restart"/>
            <w:tcBorders>
              <w:top w:val="nil"/>
              <w:left w:val="single" w:sz="8" w:space="0" w:color="auto"/>
              <w:bottom w:val="single" w:sz="8" w:space="0" w:color="000000"/>
              <w:right w:val="single" w:sz="8" w:space="0" w:color="auto"/>
            </w:tcBorders>
            <w:vAlign w:val="center"/>
            <w:hideMark/>
          </w:tcPr>
          <w:p w14:paraId="6C0F6470"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lastRenderedPageBreak/>
              <w:t>ООО "ТермоТрон", 143441, Московская обл, Красногорск г, Путилково д, Сходненская ул, дом № 4, каб 1</w:t>
            </w:r>
          </w:p>
        </w:tc>
        <w:tc>
          <w:tcPr>
            <w:tcW w:w="2400" w:type="dxa"/>
            <w:tcBorders>
              <w:top w:val="nil"/>
              <w:left w:val="nil"/>
              <w:bottom w:val="single" w:sz="8" w:space="0" w:color="auto"/>
              <w:right w:val="single" w:sz="8" w:space="0" w:color="auto"/>
            </w:tcBorders>
            <w:vAlign w:val="center"/>
            <w:hideMark/>
          </w:tcPr>
          <w:p w14:paraId="258D1566"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307AB582"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6E9212B1"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r w:rsidR="0032216C" w:rsidRPr="0032216C" w14:paraId="14216088" w14:textId="77777777" w:rsidTr="0032216C">
        <w:trPr>
          <w:trHeight w:val="20"/>
        </w:trPr>
        <w:tc>
          <w:tcPr>
            <w:tcW w:w="2400" w:type="dxa"/>
            <w:vMerge/>
            <w:tcBorders>
              <w:top w:val="nil"/>
              <w:left w:val="single" w:sz="8" w:space="0" w:color="auto"/>
              <w:bottom w:val="single" w:sz="8" w:space="0" w:color="000000"/>
              <w:right w:val="single" w:sz="8" w:space="0" w:color="auto"/>
            </w:tcBorders>
            <w:vAlign w:val="center"/>
            <w:hideMark/>
          </w:tcPr>
          <w:p w14:paraId="6A20D037"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07E0B8C2"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531C97BB"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0AF5D60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слесарный инструмент - 2 комплекта; бензиновый электрогенератор - 1 ед. сварочный аппарат – 1 ед.; газовые баллоны – 1 комплект</w:t>
            </w:r>
          </w:p>
        </w:tc>
      </w:tr>
      <w:tr w:rsidR="0032216C" w:rsidRPr="0032216C" w14:paraId="37F53DAD" w14:textId="77777777" w:rsidTr="0032216C">
        <w:trPr>
          <w:trHeight w:val="20"/>
        </w:trPr>
        <w:tc>
          <w:tcPr>
            <w:tcW w:w="2400" w:type="dxa"/>
            <w:vMerge/>
            <w:tcBorders>
              <w:top w:val="nil"/>
              <w:left w:val="single" w:sz="8" w:space="0" w:color="auto"/>
              <w:bottom w:val="single" w:sz="8" w:space="0" w:color="000000"/>
              <w:right w:val="single" w:sz="8" w:space="0" w:color="auto"/>
            </w:tcBorders>
            <w:vAlign w:val="center"/>
            <w:hideMark/>
          </w:tcPr>
          <w:p w14:paraId="5F80F089"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70989B46"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2989AEAA"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оператор котельной - 2 ед.; оператор ХВО – 1 ед.</w:t>
            </w:r>
          </w:p>
        </w:tc>
        <w:tc>
          <w:tcPr>
            <w:tcW w:w="2400" w:type="dxa"/>
            <w:tcBorders>
              <w:top w:val="nil"/>
              <w:left w:val="nil"/>
              <w:bottom w:val="single" w:sz="8" w:space="0" w:color="auto"/>
              <w:right w:val="single" w:sz="8" w:space="0" w:color="auto"/>
            </w:tcBorders>
            <w:vAlign w:val="center"/>
            <w:hideMark/>
          </w:tcPr>
          <w:p w14:paraId="21FE6855"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bl>
    <w:p w14:paraId="226D1667"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1D872F10" w14:textId="08258CB7" w:rsidR="00A96AFA" w:rsidRPr="0032216C" w:rsidRDefault="00A96AFA" w:rsidP="0032216C">
      <w:pPr>
        <w:spacing w:line="276" w:lineRule="auto"/>
        <w:jc w:val="both"/>
        <w:rPr>
          <w:rFonts w:ascii="Times New Roman" w:hAnsi="Times New Roman" w:cs="Times New Roman"/>
          <w:sz w:val="24"/>
          <w:szCs w:val="24"/>
          <w:lang w:eastAsia="ru-RU"/>
        </w:rPr>
      </w:pPr>
      <w:r w:rsidRPr="0032216C">
        <w:rPr>
          <w:rFonts w:ascii="Times New Roman" w:hAnsi="Times New Roman" w:cs="Times New Roman"/>
          <w:sz w:val="24"/>
          <w:szCs w:val="24"/>
          <w:lang w:eastAsia="ru-RU"/>
        </w:rPr>
        <w:t>3.2.3.</w:t>
      </w:r>
      <w:r w:rsidR="0032216C" w:rsidRPr="0032216C">
        <w:rPr>
          <w:rFonts w:ascii="Times New Roman" w:hAnsi="Times New Roman" w:cs="Times New Roman"/>
          <w:sz w:val="24"/>
          <w:szCs w:val="24"/>
          <w:lang w:eastAsia="ru-RU"/>
        </w:rPr>
        <w:t>7</w:t>
      </w:r>
      <w:r w:rsidRPr="0032216C">
        <w:rPr>
          <w:rFonts w:ascii="Times New Roman" w:hAnsi="Times New Roman" w:cs="Times New Roman"/>
          <w:sz w:val="24"/>
          <w:szCs w:val="24"/>
          <w:lang w:eastAsia="ru-RU"/>
        </w:rPr>
        <w:t xml:space="preserve">. Количество сил и средств в </w:t>
      </w:r>
      <w:r w:rsidR="0032216C" w:rsidRPr="0032216C">
        <w:rPr>
          <w:rFonts w:ascii="Times New Roman" w:eastAsia="Times New Roman" w:hAnsi="Times New Roman" w:cs="Times New Roman"/>
          <w:color w:val="000000"/>
          <w:sz w:val="24"/>
          <w:szCs w:val="24"/>
          <w:lang w:eastAsia="ru-RU"/>
        </w:rPr>
        <w:t>ООО "ТСК Мосэнерго"</w:t>
      </w:r>
      <w:r w:rsidRPr="0032216C">
        <w:rPr>
          <w:rFonts w:ascii="Times New Roman" w:hAnsi="Times New Roman" w:cs="Times New Roman"/>
          <w:sz w:val="24"/>
          <w:szCs w:val="24"/>
          <w:lang w:eastAsia="ru-RU"/>
        </w:rPr>
        <w:t xml:space="preserve"> для выполнения работ                                        по локализации и ликвидации последствий аварийных ситуаций в системе теплоснабжения </w:t>
      </w:r>
      <w:r w:rsidRPr="0032216C">
        <w:rPr>
          <w:rFonts w:ascii="Times New Roman" w:eastAsia="Calibri" w:hAnsi="Times New Roman" w:cs="Times New Roman"/>
          <w:sz w:val="24"/>
          <w:szCs w:val="24"/>
        </w:rPr>
        <w:t>м</w:t>
      </w:r>
      <w:r w:rsidRPr="0032216C">
        <w:rPr>
          <w:rFonts w:ascii="Times New Roman" w:eastAsia="Calibri" w:hAnsi="Times New Roman" w:cs="Times New Roman"/>
          <w:bCs/>
          <w:sz w:val="24"/>
          <w:szCs w:val="24"/>
        </w:rPr>
        <w:t xml:space="preserve">униципального образования </w:t>
      </w:r>
      <w:r w:rsidRPr="0032216C">
        <w:rPr>
          <w:rFonts w:ascii="Times New Roman" w:hAnsi="Times New Roman" w:cs="Times New Roman"/>
          <w:sz w:val="24"/>
          <w:szCs w:val="24"/>
        </w:rPr>
        <w:t xml:space="preserve">городского округа Люберцы </w:t>
      </w:r>
      <w:r w:rsidRPr="0032216C">
        <w:rPr>
          <w:rFonts w:ascii="Times New Roman" w:hAnsi="Times New Roman" w:cs="Times New Roman"/>
          <w:sz w:val="24"/>
          <w:szCs w:val="24"/>
          <w:lang w:eastAsia="ru-RU"/>
        </w:rPr>
        <w:t>представлено в таблице</w:t>
      </w:r>
      <w:r w:rsidR="0032216C">
        <w:rPr>
          <w:rFonts w:ascii="Times New Roman" w:hAnsi="Times New Roman" w:cs="Times New Roman"/>
          <w:sz w:val="24"/>
          <w:szCs w:val="24"/>
          <w:lang w:eastAsia="ru-RU"/>
        </w:rPr>
        <w:t xml:space="preserve"> 3.2.7</w:t>
      </w:r>
      <w:r w:rsidRPr="0032216C">
        <w:rPr>
          <w:rFonts w:ascii="Times New Roman" w:hAnsi="Times New Roman" w:cs="Times New Roman"/>
          <w:sz w:val="24"/>
          <w:szCs w:val="24"/>
          <w:lang w:eastAsia="ru-RU"/>
        </w:rPr>
        <w:t>.</w:t>
      </w:r>
    </w:p>
    <w:p w14:paraId="662535F4" w14:textId="7D194FFC"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7</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0032216C" w:rsidRPr="0032216C">
        <w:rPr>
          <w:rFonts w:ascii="Times New Roman" w:eastAsia="Times New Roman" w:hAnsi="Times New Roman" w:cs="Times New Roman"/>
          <w:color w:val="000000"/>
          <w:sz w:val="24"/>
          <w:szCs w:val="24"/>
          <w:lang w:eastAsia="ru-RU"/>
        </w:rPr>
        <w:t>ООО "ТСК Мосэнерго"</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00"/>
        <w:gridCol w:w="2400"/>
        <w:gridCol w:w="2400"/>
        <w:gridCol w:w="2400"/>
      </w:tblGrid>
      <w:tr w:rsidR="0032216C" w:rsidRPr="0032216C" w14:paraId="703AA290" w14:textId="77777777" w:rsidTr="0032216C">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1348FDB6"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7239E7D6"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327FE9D7"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Выделяемые</w:t>
            </w:r>
          </w:p>
        </w:tc>
      </w:tr>
      <w:tr w:rsidR="0032216C" w:rsidRPr="0032216C" w14:paraId="467E94E6" w14:textId="77777777" w:rsidTr="0032216C">
        <w:trPr>
          <w:trHeight w:val="20"/>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147B56C4"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5ABC58C5"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06A666EB"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38C707AF"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средства</w:t>
            </w:r>
          </w:p>
        </w:tc>
      </w:tr>
      <w:tr w:rsidR="0032216C" w:rsidRPr="0032216C" w14:paraId="49F3103B" w14:textId="77777777" w:rsidTr="0032216C">
        <w:trPr>
          <w:trHeight w:val="20"/>
        </w:trPr>
        <w:tc>
          <w:tcPr>
            <w:tcW w:w="2400" w:type="dxa"/>
            <w:vMerge w:val="restart"/>
            <w:tcBorders>
              <w:top w:val="nil"/>
              <w:left w:val="single" w:sz="8" w:space="0" w:color="auto"/>
              <w:bottom w:val="single" w:sz="8" w:space="0" w:color="000000"/>
              <w:right w:val="single" w:sz="8" w:space="0" w:color="auto"/>
            </w:tcBorders>
            <w:vAlign w:val="center"/>
            <w:hideMark/>
          </w:tcPr>
          <w:p w14:paraId="01230A9C"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ООО "ТСК Мосэнерго", 119618, Российская Федерация, г. Москва, вн. тер. г. поселение Московский, 47-й км МКАД, д. 31А, стр. 1</w:t>
            </w:r>
          </w:p>
        </w:tc>
        <w:tc>
          <w:tcPr>
            <w:tcW w:w="2400" w:type="dxa"/>
            <w:tcBorders>
              <w:top w:val="nil"/>
              <w:left w:val="nil"/>
              <w:bottom w:val="single" w:sz="8" w:space="0" w:color="auto"/>
              <w:right w:val="single" w:sz="8" w:space="0" w:color="auto"/>
            </w:tcBorders>
            <w:vAlign w:val="center"/>
            <w:hideMark/>
          </w:tcPr>
          <w:p w14:paraId="385AA7F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08EB59E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47E57CD7"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r w:rsidR="0032216C" w:rsidRPr="0032216C" w14:paraId="68CE922A" w14:textId="77777777" w:rsidTr="0032216C">
        <w:trPr>
          <w:trHeight w:val="20"/>
        </w:trPr>
        <w:tc>
          <w:tcPr>
            <w:tcW w:w="2400" w:type="dxa"/>
            <w:vMerge/>
            <w:tcBorders>
              <w:top w:val="nil"/>
              <w:left w:val="single" w:sz="8" w:space="0" w:color="auto"/>
              <w:bottom w:val="single" w:sz="8" w:space="0" w:color="000000"/>
              <w:right w:val="single" w:sz="8" w:space="0" w:color="auto"/>
            </w:tcBorders>
            <w:vAlign w:val="center"/>
            <w:hideMark/>
          </w:tcPr>
          <w:p w14:paraId="0CC29642"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200B07E4"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623A8C38"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аварийная бригада в составе: мастер – 1 чел.; водитель - 1 чел.; слесарь сантехник - 2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7B222AB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слесарный инструмент - 2 комплекта; бензиновый электрогенератор - 1 ед. сварочный аппарат – 1 ед.; газовые баллоны – 1 комплект</w:t>
            </w:r>
          </w:p>
        </w:tc>
      </w:tr>
      <w:tr w:rsidR="0032216C" w:rsidRPr="0032216C" w14:paraId="3D638057" w14:textId="77777777" w:rsidTr="0032216C">
        <w:trPr>
          <w:trHeight w:val="20"/>
        </w:trPr>
        <w:tc>
          <w:tcPr>
            <w:tcW w:w="2400" w:type="dxa"/>
            <w:vMerge/>
            <w:tcBorders>
              <w:top w:val="nil"/>
              <w:left w:val="single" w:sz="8" w:space="0" w:color="auto"/>
              <w:bottom w:val="single" w:sz="8" w:space="0" w:color="000000"/>
              <w:right w:val="single" w:sz="8" w:space="0" w:color="auto"/>
            </w:tcBorders>
            <w:vAlign w:val="center"/>
            <w:hideMark/>
          </w:tcPr>
          <w:p w14:paraId="57CA38B0"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03ED9334"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4C34EE82"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w:t>
            </w:r>
          </w:p>
        </w:tc>
        <w:tc>
          <w:tcPr>
            <w:tcW w:w="2400" w:type="dxa"/>
            <w:tcBorders>
              <w:top w:val="nil"/>
              <w:left w:val="nil"/>
              <w:bottom w:val="single" w:sz="8" w:space="0" w:color="auto"/>
              <w:right w:val="single" w:sz="8" w:space="0" w:color="auto"/>
            </w:tcBorders>
            <w:vAlign w:val="center"/>
            <w:hideMark/>
          </w:tcPr>
          <w:p w14:paraId="25AEC90B"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w:t>
            </w:r>
          </w:p>
        </w:tc>
      </w:tr>
    </w:tbl>
    <w:p w14:paraId="39DAE4C5"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096850E0" w14:textId="33176A4D" w:rsidR="00A96AFA" w:rsidRPr="00F30717" w:rsidRDefault="00A96AFA" w:rsidP="00A96AFA">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lastRenderedPageBreak/>
        <w:t>3.2.3.</w:t>
      </w:r>
      <w:r w:rsidR="0032216C">
        <w:rPr>
          <w:rFonts w:ascii="Times New Roman" w:eastAsia="Times New Roman" w:hAnsi="Times New Roman" w:cs="Times New Roman"/>
          <w:sz w:val="24"/>
          <w:szCs w:val="24"/>
          <w:lang w:eastAsia="ru-RU"/>
        </w:rPr>
        <w:t>8</w:t>
      </w:r>
      <w:r w:rsidRPr="00F30717">
        <w:rPr>
          <w:rFonts w:ascii="Times New Roman" w:eastAsia="Times New Roman" w:hAnsi="Times New Roman" w:cs="Times New Roman"/>
          <w:sz w:val="24"/>
          <w:szCs w:val="24"/>
          <w:lang w:eastAsia="ru-RU"/>
        </w:rPr>
        <w:t xml:space="preserve">. Количество сил и средств в </w:t>
      </w:r>
      <w:r w:rsidR="0032216C" w:rsidRPr="0032216C">
        <w:rPr>
          <w:rFonts w:ascii="Times New Roman" w:eastAsia="Times New Roman" w:hAnsi="Times New Roman" w:cs="Times New Roman"/>
          <w:color w:val="000000"/>
          <w:sz w:val="24"/>
          <w:szCs w:val="24"/>
          <w:lang w:eastAsia="ru-RU"/>
        </w:rPr>
        <w:t>ПАО "Мосэнерго"</w:t>
      </w:r>
      <w:r w:rsidRPr="00F30717">
        <w:rPr>
          <w:rFonts w:ascii="Times New Roman" w:eastAsia="Times New Roman" w:hAnsi="Times New Roman" w:cs="Times New Roman"/>
          <w:sz w:val="24"/>
          <w:szCs w:val="24"/>
          <w:lang w:eastAsia="ru-RU"/>
        </w:rPr>
        <w:t xml:space="preserve"> для выполнения работ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представлено в таблице</w:t>
      </w:r>
      <w:r w:rsidR="0032216C">
        <w:rPr>
          <w:rFonts w:ascii="Times New Roman" w:eastAsia="Times New Roman" w:hAnsi="Times New Roman" w:cs="Times New Roman"/>
          <w:sz w:val="24"/>
          <w:szCs w:val="24"/>
          <w:lang w:eastAsia="ru-RU"/>
        </w:rPr>
        <w:t xml:space="preserve"> 3.2.8</w:t>
      </w:r>
      <w:r w:rsidRPr="00F30717">
        <w:rPr>
          <w:rFonts w:ascii="Times New Roman" w:eastAsia="Times New Roman" w:hAnsi="Times New Roman" w:cs="Times New Roman"/>
          <w:sz w:val="24"/>
          <w:szCs w:val="24"/>
          <w:lang w:eastAsia="ru-RU"/>
        </w:rPr>
        <w:t>.</w:t>
      </w:r>
    </w:p>
    <w:p w14:paraId="01F35335" w14:textId="68EB6A14"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8</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00550E72" w:rsidRPr="0032216C">
        <w:rPr>
          <w:rFonts w:ascii="Times New Roman" w:eastAsia="Times New Roman" w:hAnsi="Times New Roman" w:cs="Times New Roman"/>
          <w:color w:val="000000"/>
          <w:sz w:val="24"/>
          <w:szCs w:val="24"/>
          <w:lang w:eastAsia="ru-RU"/>
        </w:rPr>
        <w:t>ПАО "Мосэнерго"</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00"/>
        <w:gridCol w:w="2400"/>
        <w:gridCol w:w="2400"/>
        <w:gridCol w:w="2400"/>
      </w:tblGrid>
      <w:tr w:rsidR="0032216C" w:rsidRPr="0032216C" w14:paraId="2EF7E59F" w14:textId="77777777" w:rsidTr="00550E72">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40A072AD"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665C2C30"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7918295E"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Выделяемые</w:t>
            </w:r>
          </w:p>
        </w:tc>
      </w:tr>
      <w:tr w:rsidR="0032216C" w:rsidRPr="0032216C" w14:paraId="297ACBD4" w14:textId="77777777" w:rsidTr="00550E72">
        <w:trPr>
          <w:trHeight w:val="20"/>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7730E2F2"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297F441E"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12650373"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4842105E"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средства</w:t>
            </w:r>
          </w:p>
        </w:tc>
      </w:tr>
      <w:tr w:rsidR="0032216C" w:rsidRPr="0032216C" w14:paraId="5310C972" w14:textId="77777777" w:rsidTr="00550E72">
        <w:trPr>
          <w:trHeight w:val="20"/>
        </w:trPr>
        <w:tc>
          <w:tcPr>
            <w:tcW w:w="2400" w:type="dxa"/>
            <w:vMerge w:val="restart"/>
            <w:tcBorders>
              <w:top w:val="nil"/>
              <w:left w:val="single" w:sz="8" w:space="0" w:color="auto"/>
              <w:bottom w:val="single" w:sz="8" w:space="0" w:color="000000"/>
              <w:right w:val="single" w:sz="8" w:space="0" w:color="auto"/>
            </w:tcBorders>
            <w:vAlign w:val="center"/>
            <w:hideMark/>
          </w:tcPr>
          <w:p w14:paraId="66EA4A25"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ПАО "Мосэнерго", 119526 г .Москва, пр. Вернадского, д. 101, корп. 3</w:t>
            </w:r>
          </w:p>
        </w:tc>
        <w:tc>
          <w:tcPr>
            <w:tcW w:w="2400" w:type="dxa"/>
            <w:tcBorders>
              <w:top w:val="nil"/>
              <w:left w:val="nil"/>
              <w:bottom w:val="single" w:sz="8" w:space="0" w:color="auto"/>
              <w:right w:val="single" w:sz="8" w:space="0" w:color="auto"/>
            </w:tcBorders>
            <w:vAlign w:val="center"/>
            <w:hideMark/>
          </w:tcPr>
          <w:p w14:paraId="452B6E3E"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2E312394"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2E2EC38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r w:rsidR="0032216C" w:rsidRPr="0032216C" w14:paraId="6F24FF72" w14:textId="77777777" w:rsidTr="00550E72">
        <w:trPr>
          <w:trHeight w:val="20"/>
        </w:trPr>
        <w:tc>
          <w:tcPr>
            <w:tcW w:w="2400" w:type="dxa"/>
            <w:vMerge/>
            <w:tcBorders>
              <w:top w:val="nil"/>
              <w:left w:val="single" w:sz="8" w:space="0" w:color="auto"/>
              <w:bottom w:val="single" w:sz="8" w:space="0" w:color="000000"/>
              <w:right w:val="single" w:sz="8" w:space="0" w:color="auto"/>
            </w:tcBorders>
            <w:vAlign w:val="center"/>
            <w:hideMark/>
          </w:tcPr>
          <w:p w14:paraId="460CF05B"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796DBA02"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0185CE99"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аварийная бригада в составе: мастер – 1 чел.; слесарь сантехник - 2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05537E68"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слесарный инструмент - 2 комплекта; бензиновый электрогенератор - 1 ед. сварочный аппарат – 1 ед.; газовые баллоны – 1 комплект</w:t>
            </w:r>
          </w:p>
        </w:tc>
      </w:tr>
      <w:tr w:rsidR="0032216C" w:rsidRPr="0032216C" w14:paraId="321410B0" w14:textId="77777777" w:rsidTr="00550E72">
        <w:trPr>
          <w:trHeight w:val="20"/>
        </w:trPr>
        <w:tc>
          <w:tcPr>
            <w:tcW w:w="2400" w:type="dxa"/>
            <w:vMerge/>
            <w:tcBorders>
              <w:top w:val="nil"/>
              <w:left w:val="single" w:sz="8" w:space="0" w:color="auto"/>
              <w:bottom w:val="single" w:sz="8" w:space="0" w:color="000000"/>
              <w:right w:val="single" w:sz="8" w:space="0" w:color="auto"/>
            </w:tcBorders>
            <w:vAlign w:val="center"/>
            <w:hideMark/>
          </w:tcPr>
          <w:p w14:paraId="7968AF6E"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401F0905"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01A9DA9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оператор котельной - 4 ед.; оператор ХВО – 2 ед.</w:t>
            </w:r>
          </w:p>
        </w:tc>
        <w:tc>
          <w:tcPr>
            <w:tcW w:w="2400" w:type="dxa"/>
            <w:tcBorders>
              <w:top w:val="nil"/>
              <w:left w:val="nil"/>
              <w:bottom w:val="single" w:sz="8" w:space="0" w:color="auto"/>
              <w:right w:val="single" w:sz="8" w:space="0" w:color="auto"/>
            </w:tcBorders>
            <w:vAlign w:val="center"/>
            <w:hideMark/>
          </w:tcPr>
          <w:p w14:paraId="6C346BAF"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bl>
    <w:p w14:paraId="3C93B3DF"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1A200473" w14:textId="1C54F1EF" w:rsidR="00A96AFA" w:rsidRPr="00F30717" w:rsidRDefault="00A96AFA" w:rsidP="00A96AFA">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3.2.3.</w:t>
      </w:r>
      <w:r w:rsidR="0032216C">
        <w:rPr>
          <w:rFonts w:ascii="Times New Roman" w:eastAsia="Times New Roman" w:hAnsi="Times New Roman" w:cs="Times New Roman"/>
          <w:sz w:val="24"/>
          <w:szCs w:val="24"/>
          <w:lang w:eastAsia="ru-RU"/>
        </w:rPr>
        <w:t>9</w:t>
      </w:r>
      <w:r w:rsidRPr="00F30717">
        <w:rPr>
          <w:rFonts w:ascii="Times New Roman" w:eastAsia="Times New Roman" w:hAnsi="Times New Roman" w:cs="Times New Roman"/>
          <w:sz w:val="24"/>
          <w:szCs w:val="24"/>
          <w:lang w:eastAsia="ru-RU"/>
        </w:rPr>
        <w:t xml:space="preserve">. Количество сил и средств в </w:t>
      </w:r>
      <w:r w:rsidR="00550E72" w:rsidRPr="0032216C">
        <w:rPr>
          <w:rFonts w:ascii="Times New Roman" w:eastAsia="Times New Roman" w:hAnsi="Times New Roman" w:cs="Times New Roman"/>
          <w:color w:val="000000"/>
          <w:sz w:val="24"/>
          <w:szCs w:val="24"/>
          <w:lang w:eastAsia="ru-RU"/>
        </w:rPr>
        <w:t>ПАО "МЭЗ"</w:t>
      </w:r>
      <w:r w:rsidRPr="00F30717">
        <w:rPr>
          <w:rFonts w:ascii="Times New Roman" w:eastAsia="Times New Roman" w:hAnsi="Times New Roman" w:cs="Times New Roman"/>
          <w:sz w:val="24"/>
          <w:szCs w:val="24"/>
          <w:lang w:eastAsia="ru-RU"/>
        </w:rPr>
        <w:t xml:space="preserve"> для выполнения работ </w:t>
      </w:r>
      <w:r>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представлено в таблице</w:t>
      </w:r>
      <w:r w:rsidR="0032216C">
        <w:rPr>
          <w:rFonts w:ascii="Times New Roman" w:eastAsia="Times New Roman" w:hAnsi="Times New Roman" w:cs="Times New Roman"/>
          <w:sz w:val="24"/>
          <w:szCs w:val="24"/>
          <w:lang w:eastAsia="ru-RU"/>
        </w:rPr>
        <w:t xml:space="preserve"> 3.2.9</w:t>
      </w:r>
      <w:r w:rsidRPr="00F30717">
        <w:rPr>
          <w:rFonts w:ascii="Times New Roman" w:eastAsia="Times New Roman" w:hAnsi="Times New Roman" w:cs="Times New Roman"/>
          <w:sz w:val="24"/>
          <w:szCs w:val="24"/>
          <w:lang w:eastAsia="ru-RU"/>
        </w:rPr>
        <w:t>.</w:t>
      </w:r>
    </w:p>
    <w:p w14:paraId="59576666" w14:textId="7375A290"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9</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00550E72" w:rsidRPr="0032216C">
        <w:rPr>
          <w:rFonts w:ascii="Times New Roman" w:eastAsia="Times New Roman" w:hAnsi="Times New Roman" w:cs="Times New Roman"/>
          <w:color w:val="000000"/>
          <w:sz w:val="24"/>
          <w:szCs w:val="24"/>
          <w:lang w:eastAsia="ru-RU"/>
        </w:rPr>
        <w:t>ПАО "МЭЗ"</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00"/>
        <w:gridCol w:w="2400"/>
        <w:gridCol w:w="2400"/>
        <w:gridCol w:w="2400"/>
      </w:tblGrid>
      <w:tr w:rsidR="0032216C" w:rsidRPr="0032216C" w14:paraId="06C67CA7" w14:textId="77777777" w:rsidTr="00550E72">
        <w:trPr>
          <w:trHeight w:val="20"/>
          <w:tblHeader/>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1DEF86AF"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090EA4F2"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11DA8254"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Выделяемые</w:t>
            </w:r>
          </w:p>
        </w:tc>
      </w:tr>
      <w:tr w:rsidR="0032216C" w:rsidRPr="0032216C" w14:paraId="6996D223" w14:textId="77777777" w:rsidTr="00550E72">
        <w:trPr>
          <w:trHeight w:val="20"/>
          <w:tblHeader/>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07A8C59F"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70B22C04"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7E4F8BB0"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4CAED10E"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средства</w:t>
            </w:r>
          </w:p>
        </w:tc>
      </w:tr>
      <w:tr w:rsidR="0032216C" w:rsidRPr="0032216C" w14:paraId="411138A1" w14:textId="77777777" w:rsidTr="00550E72">
        <w:trPr>
          <w:trHeight w:val="20"/>
        </w:trPr>
        <w:tc>
          <w:tcPr>
            <w:tcW w:w="2400" w:type="dxa"/>
            <w:vMerge w:val="restart"/>
            <w:tcBorders>
              <w:top w:val="nil"/>
              <w:left w:val="single" w:sz="8" w:space="0" w:color="auto"/>
              <w:bottom w:val="single" w:sz="8" w:space="0" w:color="000000"/>
              <w:right w:val="single" w:sz="8" w:space="0" w:color="auto"/>
            </w:tcBorders>
            <w:vAlign w:val="center"/>
            <w:hideMark/>
          </w:tcPr>
          <w:p w14:paraId="5A087090"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ПАО "МЭЗ", 140032 Московская обл. Люберецкий р-н п. Малаховка ул. Шоссейная д.40</w:t>
            </w:r>
          </w:p>
        </w:tc>
        <w:tc>
          <w:tcPr>
            <w:tcW w:w="2400" w:type="dxa"/>
            <w:tcBorders>
              <w:top w:val="nil"/>
              <w:left w:val="nil"/>
              <w:bottom w:val="single" w:sz="8" w:space="0" w:color="auto"/>
              <w:right w:val="single" w:sz="8" w:space="0" w:color="auto"/>
            </w:tcBorders>
            <w:vAlign w:val="center"/>
            <w:hideMark/>
          </w:tcPr>
          <w:p w14:paraId="10D33B14"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128E1DEC"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711EAE4A"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r w:rsidR="0032216C" w:rsidRPr="0032216C" w14:paraId="2224CFA7" w14:textId="77777777" w:rsidTr="00550E72">
        <w:trPr>
          <w:trHeight w:val="20"/>
        </w:trPr>
        <w:tc>
          <w:tcPr>
            <w:tcW w:w="2400" w:type="dxa"/>
            <w:vMerge/>
            <w:tcBorders>
              <w:top w:val="nil"/>
              <w:left w:val="single" w:sz="8" w:space="0" w:color="auto"/>
              <w:bottom w:val="single" w:sz="8" w:space="0" w:color="000000"/>
              <w:right w:val="single" w:sz="8" w:space="0" w:color="auto"/>
            </w:tcBorders>
            <w:vAlign w:val="center"/>
            <w:hideMark/>
          </w:tcPr>
          <w:p w14:paraId="4CB65A1F"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0AAC24BE"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090A3976"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аварийная бригада в составе: мастер – 1 чел.; слесарь сантехник - 2 чел.; слесарь электрик - 1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684B0C54"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 xml:space="preserve">слесарный инструмент - 2 комплекта; бензиновый электрогенератор - 1 ед. сварочный аппарат – 1 ед.; газовые баллоны – 1 </w:t>
            </w:r>
            <w:r w:rsidRPr="0032216C">
              <w:rPr>
                <w:rFonts w:ascii="Times New Roman" w:eastAsia="Times New Roman" w:hAnsi="Times New Roman" w:cs="Times New Roman"/>
                <w:color w:val="000000"/>
                <w:sz w:val="24"/>
                <w:szCs w:val="24"/>
                <w:lang w:eastAsia="ru-RU"/>
              </w:rPr>
              <w:lastRenderedPageBreak/>
              <w:t>комплект</w:t>
            </w:r>
          </w:p>
        </w:tc>
      </w:tr>
      <w:tr w:rsidR="0032216C" w:rsidRPr="0032216C" w14:paraId="6033FA04" w14:textId="77777777" w:rsidTr="00550E72">
        <w:trPr>
          <w:trHeight w:val="20"/>
        </w:trPr>
        <w:tc>
          <w:tcPr>
            <w:tcW w:w="2400" w:type="dxa"/>
            <w:vMerge/>
            <w:tcBorders>
              <w:top w:val="nil"/>
              <w:left w:val="single" w:sz="8" w:space="0" w:color="auto"/>
              <w:bottom w:val="single" w:sz="8" w:space="0" w:color="000000"/>
              <w:right w:val="single" w:sz="8" w:space="0" w:color="auto"/>
            </w:tcBorders>
            <w:vAlign w:val="center"/>
            <w:hideMark/>
          </w:tcPr>
          <w:p w14:paraId="793F0B09"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02976284"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04AB1A61"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оператор котельной - 1 ед.; оператор ХВО – 1 ед.</w:t>
            </w:r>
          </w:p>
        </w:tc>
        <w:tc>
          <w:tcPr>
            <w:tcW w:w="2400" w:type="dxa"/>
            <w:tcBorders>
              <w:top w:val="nil"/>
              <w:left w:val="nil"/>
              <w:bottom w:val="single" w:sz="8" w:space="0" w:color="auto"/>
              <w:right w:val="single" w:sz="8" w:space="0" w:color="auto"/>
            </w:tcBorders>
            <w:vAlign w:val="center"/>
            <w:hideMark/>
          </w:tcPr>
          <w:p w14:paraId="331FA61A"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bl>
    <w:p w14:paraId="6ECBC3B6"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69C4D751" w14:textId="3D1D9F15" w:rsidR="00A96AFA" w:rsidRPr="00F30717" w:rsidRDefault="00A96AFA" w:rsidP="00A96AFA">
      <w:pPr>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3.2.3.</w:t>
      </w:r>
      <w:r w:rsidR="0032216C">
        <w:rPr>
          <w:rFonts w:ascii="Times New Roman" w:eastAsia="Times New Roman" w:hAnsi="Times New Roman" w:cs="Times New Roman"/>
          <w:sz w:val="24"/>
          <w:szCs w:val="24"/>
          <w:lang w:eastAsia="ru-RU"/>
        </w:rPr>
        <w:t>10</w:t>
      </w:r>
      <w:r w:rsidRPr="00F30717">
        <w:rPr>
          <w:rFonts w:ascii="Times New Roman" w:eastAsia="Times New Roman" w:hAnsi="Times New Roman" w:cs="Times New Roman"/>
          <w:sz w:val="24"/>
          <w:szCs w:val="24"/>
          <w:lang w:eastAsia="ru-RU"/>
        </w:rPr>
        <w:t xml:space="preserve">. Количество сил и средств в </w:t>
      </w:r>
      <w:r w:rsidR="00550E72" w:rsidRPr="0032216C">
        <w:rPr>
          <w:rFonts w:ascii="Times New Roman" w:eastAsia="Times New Roman" w:hAnsi="Times New Roman" w:cs="Times New Roman"/>
          <w:color w:val="000000"/>
          <w:sz w:val="24"/>
          <w:szCs w:val="24"/>
          <w:lang w:eastAsia="ru-RU"/>
        </w:rPr>
        <w:t>ФГБУ ЦЖКУ Мин. обороны РФ</w:t>
      </w:r>
      <w:r w:rsidRPr="00F30717">
        <w:rPr>
          <w:rFonts w:ascii="Times New Roman" w:eastAsia="Times New Roman" w:hAnsi="Times New Roman" w:cs="Times New Roman"/>
          <w:sz w:val="24"/>
          <w:szCs w:val="24"/>
          <w:lang w:eastAsia="ru-RU"/>
        </w:rPr>
        <w:t xml:space="preserve"> для выполнения работ 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представлено в таблице</w:t>
      </w:r>
      <w:r w:rsidR="0032216C">
        <w:rPr>
          <w:rFonts w:ascii="Times New Roman" w:eastAsia="Times New Roman" w:hAnsi="Times New Roman" w:cs="Times New Roman"/>
          <w:sz w:val="24"/>
          <w:szCs w:val="24"/>
          <w:lang w:eastAsia="ru-RU"/>
        </w:rPr>
        <w:t xml:space="preserve"> 3.2.10</w:t>
      </w:r>
      <w:r w:rsidRPr="00F30717">
        <w:rPr>
          <w:rFonts w:ascii="Times New Roman" w:eastAsia="Times New Roman" w:hAnsi="Times New Roman" w:cs="Times New Roman"/>
          <w:sz w:val="24"/>
          <w:szCs w:val="24"/>
          <w:lang w:eastAsia="ru-RU"/>
        </w:rPr>
        <w:t>.</w:t>
      </w:r>
    </w:p>
    <w:p w14:paraId="3F851C63" w14:textId="4CDD36B6" w:rsidR="00A96AFA" w:rsidRPr="00F30717" w:rsidRDefault="00A96AFA" w:rsidP="00A96AFA">
      <w:pPr>
        <w:spacing w:after="0" w:line="240" w:lineRule="auto"/>
        <w:ind w:firstLine="567"/>
        <w:jc w:val="both"/>
        <w:rPr>
          <w:rFonts w:ascii="Times New Roman" w:eastAsia="Times New Roman" w:hAnsi="Times New Roman" w:cs="Times New Roman"/>
          <w:sz w:val="24"/>
          <w:szCs w:val="24"/>
          <w:lang w:eastAsia="ru-RU"/>
        </w:rPr>
      </w:pPr>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00CE4311">
        <w:rPr>
          <w:rFonts w:ascii="Times New Roman" w:hAnsi="Times New Roman" w:cs="Times New Roman"/>
          <w:b/>
          <w:bCs/>
          <w:noProof/>
          <w:sz w:val="24"/>
          <w:szCs w:val="24"/>
        </w:rPr>
        <w:t>10</w:t>
      </w:r>
      <w:r w:rsidRPr="00F30717">
        <w:rPr>
          <w:rFonts w:ascii="Times New Roman" w:hAnsi="Times New Roman" w:cs="Times New Roman"/>
          <w:sz w:val="24"/>
          <w:szCs w:val="24"/>
        </w:rPr>
        <w:t xml:space="preserve"> - </w:t>
      </w:r>
      <w:r w:rsidRPr="00F30717">
        <w:rPr>
          <w:rFonts w:ascii="Times New Roman" w:eastAsia="Times New Roman" w:hAnsi="Times New Roman" w:cs="Times New Roman"/>
          <w:sz w:val="24"/>
          <w:szCs w:val="24"/>
          <w:lang w:eastAsia="ru-RU"/>
        </w:rPr>
        <w:t xml:space="preserve">Количество сил и средств в </w:t>
      </w:r>
      <w:r w:rsidR="00550E72" w:rsidRPr="0032216C">
        <w:rPr>
          <w:rFonts w:ascii="Times New Roman" w:eastAsia="Times New Roman" w:hAnsi="Times New Roman" w:cs="Times New Roman"/>
          <w:color w:val="000000"/>
          <w:sz w:val="24"/>
          <w:szCs w:val="24"/>
          <w:lang w:eastAsia="ru-RU"/>
        </w:rPr>
        <w:t>ФГБУ ЦЖКУ Мин. обороны РФ</w:t>
      </w:r>
      <w:r>
        <w:rPr>
          <w:rFonts w:ascii="Times New Roman" w:eastAsia="Times New Roman" w:hAnsi="Times New Roman" w:cs="Times New Roman"/>
          <w:sz w:val="24"/>
          <w:szCs w:val="24"/>
          <w:lang w:eastAsia="ru-RU"/>
        </w:rPr>
        <w:t xml:space="preserve"> для выполнения работ </w:t>
      </w:r>
      <w:r w:rsidRPr="00F30717">
        <w:rPr>
          <w:rFonts w:ascii="Times New Roman" w:eastAsia="Times New Roman" w:hAnsi="Times New Roman" w:cs="Times New Roman"/>
          <w:sz w:val="24"/>
          <w:szCs w:val="24"/>
          <w:lang w:eastAsia="ru-RU"/>
        </w:rPr>
        <w:t xml:space="preserve">по локализации и ликвидации последствий аварийных ситуаций в системе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2400"/>
        <w:gridCol w:w="2400"/>
        <w:gridCol w:w="2400"/>
        <w:gridCol w:w="2400"/>
      </w:tblGrid>
      <w:tr w:rsidR="0032216C" w:rsidRPr="0032216C" w14:paraId="311D4BB1" w14:textId="77777777" w:rsidTr="0032216C">
        <w:trPr>
          <w:trHeight w:val="330"/>
        </w:trPr>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4B305B0B"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Наименование организации (учреждения), адрес места расположения</w:t>
            </w:r>
          </w:p>
        </w:tc>
        <w:tc>
          <w:tcPr>
            <w:tcW w:w="2400" w:type="dxa"/>
            <w:vMerge w:val="restart"/>
            <w:tcBorders>
              <w:top w:val="single" w:sz="8" w:space="0" w:color="auto"/>
              <w:left w:val="single" w:sz="8" w:space="0" w:color="auto"/>
              <w:bottom w:val="single" w:sz="8" w:space="0" w:color="000000"/>
              <w:right w:val="single" w:sz="8" w:space="0" w:color="auto"/>
            </w:tcBorders>
            <w:vAlign w:val="center"/>
            <w:hideMark/>
          </w:tcPr>
          <w:p w14:paraId="19218612"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Функциональная группа</w:t>
            </w:r>
          </w:p>
        </w:tc>
        <w:tc>
          <w:tcPr>
            <w:tcW w:w="4800" w:type="dxa"/>
            <w:gridSpan w:val="2"/>
            <w:tcBorders>
              <w:top w:val="single" w:sz="8" w:space="0" w:color="auto"/>
              <w:left w:val="nil"/>
              <w:bottom w:val="single" w:sz="8" w:space="0" w:color="auto"/>
              <w:right w:val="single" w:sz="8" w:space="0" w:color="000000"/>
            </w:tcBorders>
            <w:vAlign w:val="center"/>
            <w:hideMark/>
          </w:tcPr>
          <w:p w14:paraId="3621288C"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Выделяемые</w:t>
            </w:r>
          </w:p>
        </w:tc>
      </w:tr>
      <w:tr w:rsidR="0032216C" w:rsidRPr="0032216C" w14:paraId="279DC6D4" w14:textId="77777777" w:rsidTr="0032216C">
        <w:trPr>
          <w:trHeight w:val="330"/>
        </w:trPr>
        <w:tc>
          <w:tcPr>
            <w:tcW w:w="2400" w:type="dxa"/>
            <w:vMerge/>
            <w:tcBorders>
              <w:top w:val="single" w:sz="8" w:space="0" w:color="auto"/>
              <w:left w:val="single" w:sz="8" w:space="0" w:color="auto"/>
              <w:bottom w:val="single" w:sz="8" w:space="0" w:color="000000"/>
              <w:right w:val="single" w:sz="8" w:space="0" w:color="auto"/>
            </w:tcBorders>
            <w:vAlign w:val="center"/>
            <w:hideMark/>
          </w:tcPr>
          <w:p w14:paraId="4BED8E0E"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vMerge/>
            <w:tcBorders>
              <w:top w:val="single" w:sz="8" w:space="0" w:color="auto"/>
              <w:left w:val="single" w:sz="8" w:space="0" w:color="auto"/>
              <w:bottom w:val="single" w:sz="8" w:space="0" w:color="000000"/>
              <w:right w:val="single" w:sz="8" w:space="0" w:color="auto"/>
            </w:tcBorders>
            <w:vAlign w:val="center"/>
            <w:hideMark/>
          </w:tcPr>
          <w:p w14:paraId="736F973C" w14:textId="77777777" w:rsidR="0032216C" w:rsidRPr="0032216C" w:rsidRDefault="0032216C" w:rsidP="0032216C">
            <w:pPr>
              <w:spacing w:after="0" w:line="240" w:lineRule="auto"/>
              <w:rPr>
                <w:rFonts w:ascii="Times New Roman" w:eastAsia="Times New Roman" w:hAnsi="Times New Roman" w:cs="Times New Roman"/>
                <w:b/>
                <w:bCs/>
                <w:color w:val="000000"/>
                <w:sz w:val="24"/>
                <w:szCs w:val="24"/>
                <w:lang w:eastAsia="ru-RU"/>
              </w:rPr>
            </w:pPr>
          </w:p>
        </w:tc>
        <w:tc>
          <w:tcPr>
            <w:tcW w:w="2400" w:type="dxa"/>
            <w:tcBorders>
              <w:top w:val="nil"/>
              <w:left w:val="nil"/>
              <w:bottom w:val="single" w:sz="8" w:space="0" w:color="auto"/>
              <w:right w:val="single" w:sz="8" w:space="0" w:color="auto"/>
            </w:tcBorders>
            <w:vAlign w:val="center"/>
            <w:hideMark/>
          </w:tcPr>
          <w:p w14:paraId="1B09C512"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силы</w:t>
            </w:r>
          </w:p>
        </w:tc>
        <w:tc>
          <w:tcPr>
            <w:tcW w:w="2400" w:type="dxa"/>
            <w:tcBorders>
              <w:top w:val="nil"/>
              <w:left w:val="nil"/>
              <w:bottom w:val="single" w:sz="8" w:space="0" w:color="auto"/>
              <w:right w:val="single" w:sz="8" w:space="0" w:color="auto"/>
            </w:tcBorders>
            <w:vAlign w:val="center"/>
            <w:hideMark/>
          </w:tcPr>
          <w:p w14:paraId="60DA0925" w14:textId="77777777" w:rsidR="0032216C" w:rsidRPr="0032216C" w:rsidRDefault="0032216C" w:rsidP="0032216C">
            <w:pPr>
              <w:spacing w:after="0" w:line="240" w:lineRule="auto"/>
              <w:jc w:val="center"/>
              <w:rPr>
                <w:rFonts w:ascii="Times New Roman" w:eastAsia="Times New Roman" w:hAnsi="Times New Roman" w:cs="Times New Roman"/>
                <w:b/>
                <w:bCs/>
                <w:color w:val="000000"/>
                <w:sz w:val="24"/>
                <w:szCs w:val="24"/>
                <w:lang w:eastAsia="ru-RU"/>
              </w:rPr>
            </w:pPr>
            <w:r w:rsidRPr="0032216C">
              <w:rPr>
                <w:rFonts w:ascii="Times New Roman" w:eastAsia="Times New Roman" w:hAnsi="Times New Roman" w:cs="Times New Roman"/>
                <w:b/>
                <w:bCs/>
                <w:color w:val="000000"/>
                <w:sz w:val="24"/>
                <w:szCs w:val="24"/>
                <w:lang w:eastAsia="ru-RU"/>
              </w:rPr>
              <w:t>средства</w:t>
            </w:r>
          </w:p>
        </w:tc>
      </w:tr>
      <w:tr w:rsidR="0032216C" w:rsidRPr="0032216C" w14:paraId="750DE0F1" w14:textId="77777777" w:rsidTr="0032216C">
        <w:trPr>
          <w:trHeight w:val="645"/>
        </w:trPr>
        <w:tc>
          <w:tcPr>
            <w:tcW w:w="2400" w:type="dxa"/>
            <w:vMerge w:val="restart"/>
            <w:tcBorders>
              <w:top w:val="nil"/>
              <w:left w:val="single" w:sz="8" w:space="0" w:color="auto"/>
              <w:bottom w:val="single" w:sz="8" w:space="0" w:color="000000"/>
              <w:right w:val="single" w:sz="8" w:space="0" w:color="auto"/>
            </w:tcBorders>
            <w:vAlign w:val="center"/>
            <w:hideMark/>
          </w:tcPr>
          <w:p w14:paraId="6AE18C8D"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ФГБУ ЦЖКУ Мин. обороны РФ, 105175, г. Москва, ул. Спартаковская, д. 2б</w:t>
            </w:r>
          </w:p>
        </w:tc>
        <w:tc>
          <w:tcPr>
            <w:tcW w:w="2400" w:type="dxa"/>
            <w:tcBorders>
              <w:top w:val="nil"/>
              <w:left w:val="nil"/>
              <w:bottom w:val="single" w:sz="8" w:space="0" w:color="auto"/>
              <w:right w:val="single" w:sz="8" w:space="0" w:color="auto"/>
            </w:tcBorders>
            <w:vAlign w:val="center"/>
            <w:hideMark/>
          </w:tcPr>
          <w:p w14:paraId="69D9FFBF"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диспетчерская служба (круглосуточно)</w:t>
            </w:r>
          </w:p>
        </w:tc>
        <w:tc>
          <w:tcPr>
            <w:tcW w:w="2400" w:type="dxa"/>
            <w:tcBorders>
              <w:top w:val="nil"/>
              <w:left w:val="nil"/>
              <w:bottom w:val="single" w:sz="8" w:space="0" w:color="auto"/>
              <w:right w:val="single" w:sz="8" w:space="0" w:color="auto"/>
            </w:tcBorders>
            <w:vAlign w:val="center"/>
            <w:hideMark/>
          </w:tcPr>
          <w:p w14:paraId="6B352C68"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дежурный диспетчер - 1 чел.</w:t>
            </w:r>
          </w:p>
        </w:tc>
        <w:tc>
          <w:tcPr>
            <w:tcW w:w="2400" w:type="dxa"/>
            <w:tcBorders>
              <w:top w:val="nil"/>
              <w:left w:val="nil"/>
              <w:bottom w:val="single" w:sz="8" w:space="0" w:color="auto"/>
              <w:right w:val="single" w:sz="8" w:space="0" w:color="auto"/>
            </w:tcBorders>
            <w:vAlign w:val="center"/>
            <w:hideMark/>
          </w:tcPr>
          <w:p w14:paraId="71F592CE"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r w:rsidR="0032216C" w:rsidRPr="0032216C" w14:paraId="5FF4F8F0" w14:textId="77777777" w:rsidTr="0032216C">
        <w:trPr>
          <w:trHeight w:val="2535"/>
        </w:trPr>
        <w:tc>
          <w:tcPr>
            <w:tcW w:w="2400" w:type="dxa"/>
            <w:vMerge/>
            <w:tcBorders>
              <w:top w:val="nil"/>
              <w:left w:val="single" w:sz="8" w:space="0" w:color="auto"/>
              <w:bottom w:val="single" w:sz="8" w:space="0" w:color="000000"/>
              <w:right w:val="single" w:sz="8" w:space="0" w:color="auto"/>
            </w:tcBorders>
            <w:vAlign w:val="center"/>
            <w:hideMark/>
          </w:tcPr>
          <w:p w14:paraId="307B8459"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single" w:sz="8" w:space="0" w:color="auto"/>
              <w:left w:val="single" w:sz="8" w:space="0" w:color="auto"/>
              <w:bottom w:val="single" w:sz="8" w:space="0" w:color="auto"/>
              <w:right w:val="single" w:sz="8" w:space="0" w:color="auto"/>
            </w:tcBorders>
            <w:vAlign w:val="center"/>
            <w:hideMark/>
          </w:tcPr>
          <w:p w14:paraId="0D911B7C"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аварийно-ремонтная бригада (круглосуточно)</w:t>
            </w:r>
          </w:p>
        </w:tc>
        <w:tc>
          <w:tcPr>
            <w:tcW w:w="2400" w:type="dxa"/>
            <w:tcBorders>
              <w:top w:val="single" w:sz="8" w:space="0" w:color="auto"/>
              <w:left w:val="nil"/>
              <w:bottom w:val="single" w:sz="8" w:space="0" w:color="auto"/>
              <w:right w:val="single" w:sz="8" w:space="0" w:color="auto"/>
            </w:tcBorders>
            <w:vAlign w:val="center"/>
            <w:hideMark/>
          </w:tcPr>
          <w:p w14:paraId="12D80CA9"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аварийная бригада в составе: мастер – 1 чел.; слесарь сантехник - 2 чел.; сварщик - 1 чел.</w:t>
            </w:r>
          </w:p>
        </w:tc>
        <w:tc>
          <w:tcPr>
            <w:tcW w:w="2400" w:type="dxa"/>
            <w:tcBorders>
              <w:top w:val="single" w:sz="8" w:space="0" w:color="auto"/>
              <w:left w:val="nil"/>
              <w:bottom w:val="single" w:sz="8" w:space="0" w:color="auto"/>
              <w:right w:val="single" w:sz="8" w:space="0" w:color="auto"/>
            </w:tcBorders>
            <w:vAlign w:val="center"/>
            <w:hideMark/>
          </w:tcPr>
          <w:p w14:paraId="056A741C"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слесарный инструмент - 2 комплекта; бензиновый электрогенератор - 1 ед. сварочный аппарат – 1 ед.; газовые баллоны – 1 комплект</w:t>
            </w:r>
          </w:p>
        </w:tc>
      </w:tr>
      <w:tr w:rsidR="0032216C" w:rsidRPr="0032216C" w14:paraId="4A0E636C" w14:textId="77777777" w:rsidTr="0032216C">
        <w:trPr>
          <w:trHeight w:val="1275"/>
        </w:trPr>
        <w:tc>
          <w:tcPr>
            <w:tcW w:w="2400" w:type="dxa"/>
            <w:vMerge/>
            <w:tcBorders>
              <w:top w:val="nil"/>
              <w:left w:val="single" w:sz="8" w:space="0" w:color="auto"/>
              <w:bottom w:val="single" w:sz="8" w:space="0" w:color="000000"/>
              <w:right w:val="single" w:sz="8" w:space="0" w:color="auto"/>
            </w:tcBorders>
            <w:vAlign w:val="center"/>
            <w:hideMark/>
          </w:tcPr>
          <w:p w14:paraId="53FEF3D1" w14:textId="77777777" w:rsidR="0032216C" w:rsidRPr="0032216C" w:rsidRDefault="0032216C" w:rsidP="0032216C">
            <w:pPr>
              <w:spacing w:after="0" w:line="240" w:lineRule="auto"/>
              <w:rPr>
                <w:rFonts w:ascii="Times New Roman" w:eastAsia="Times New Roman" w:hAnsi="Times New Roman" w:cs="Times New Roman"/>
                <w:color w:val="000000"/>
                <w:sz w:val="24"/>
                <w:szCs w:val="24"/>
                <w:lang w:eastAsia="ru-RU"/>
              </w:rPr>
            </w:pPr>
          </w:p>
        </w:tc>
        <w:tc>
          <w:tcPr>
            <w:tcW w:w="2400" w:type="dxa"/>
            <w:tcBorders>
              <w:top w:val="nil"/>
              <w:left w:val="single" w:sz="8" w:space="0" w:color="auto"/>
              <w:bottom w:val="single" w:sz="8" w:space="0" w:color="auto"/>
              <w:right w:val="single" w:sz="8" w:space="0" w:color="auto"/>
            </w:tcBorders>
            <w:vAlign w:val="center"/>
            <w:hideMark/>
          </w:tcPr>
          <w:p w14:paraId="76DC7097"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Оперативный персонал на котельных (круглосуточно)</w:t>
            </w:r>
          </w:p>
        </w:tc>
        <w:tc>
          <w:tcPr>
            <w:tcW w:w="2400" w:type="dxa"/>
            <w:tcBorders>
              <w:top w:val="nil"/>
              <w:left w:val="nil"/>
              <w:bottom w:val="single" w:sz="8" w:space="0" w:color="auto"/>
              <w:right w:val="single" w:sz="8" w:space="0" w:color="auto"/>
            </w:tcBorders>
            <w:vAlign w:val="center"/>
            <w:hideMark/>
          </w:tcPr>
          <w:p w14:paraId="01D83EA1"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состав: оператор котельной - 1 ед.; оператор ХВО – 1 ед.</w:t>
            </w:r>
          </w:p>
        </w:tc>
        <w:tc>
          <w:tcPr>
            <w:tcW w:w="2400" w:type="dxa"/>
            <w:tcBorders>
              <w:top w:val="nil"/>
              <w:left w:val="nil"/>
              <w:bottom w:val="single" w:sz="8" w:space="0" w:color="auto"/>
              <w:right w:val="single" w:sz="8" w:space="0" w:color="auto"/>
            </w:tcBorders>
            <w:vAlign w:val="center"/>
            <w:hideMark/>
          </w:tcPr>
          <w:p w14:paraId="5FE75E02" w14:textId="77777777" w:rsidR="0032216C" w:rsidRPr="0032216C" w:rsidRDefault="0032216C" w:rsidP="0032216C">
            <w:pPr>
              <w:spacing w:after="0" w:line="240" w:lineRule="auto"/>
              <w:jc w:val="center"/>
              <w:rPr>
                <w:rFonts w:ascii="Times New Roman" w:eastAsia="Times New Roman" w:hAnsi="Times New Roman" w:cs="Times New Roman"/>
                <w:color w:val="000000"/>
                <w:sz w:val="24"/>
                <w:szCs w:val="24"/>
                <w:lang w:eastAsia="ru-RU"/>
              </w:rPr>
            </w:pPr>
            <w:r w:rsidRPr="0032216C">
              <w:rPr>
                <w:rFonts w:ascii="Times New Roman" w:eastAsia="Times New Roman" w:hAnsi="Times New Roman" w:cs="Times New Roman"/>
                <w:color w:val="000000"/>
                <w:sz w:val="24"/>
                <w:szCs w:val="24"/>
                <w:lang w:eastAsia="ru-RU"/>
              </w:rPr>
              <w:t>средства связи на рабочем месте</w:t>
            </w:r>
          </w:p>
        </w:tc>
      </w:tr>
    </w:tbl>
    <w:p w14:paraId="090040DB" w14:textId="77777777" w:rsidR="00A96AFA" w:rsidRDefault="00A96AFA"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7E738FD8" w14:textId="2688238A" w:rsidR="007A66C2" w:rsidRPr="00F30717" w:rsidRDefault="007A66C2"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4</w:t>
      </w:r>
      <w:r w:rsidR="00EC033A" w:rsidRPr="00F30717">
        <w:rPr>
          <w:rFonts w:ascii="Times New Roman" w:eastAsia="Times New Roman" w:hAnsi="Times New Roman" w:cs="Times New Roman"/>
          <w:sz w:val="24"/>
          <w:szCs w:val="24"/>
          <w:lang w:eastAsia="ru-RU"/>
        </w:rPr>
        <w:t>.</w:t>
      </w:r>
      <w:r w:rsidRPr="00F30717">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F30717">
        <w:rPr>
          <w:rFonts w:ascii="Times New Roman" w:eastAsia="Times New Roman" w:hAnsi="Times New Roman" w:cs="Times New Roman"/>
          <w:sz w:val="24"/>
          <w:szCs w:val="24"/>
          <w:lang w:eastAsia="ru-RU"/>
        </w:rPr>
        <w:t>ые</w:t>
      </w:r>
      <w:r w:rsidRPr="00F30717">
        <w:rPr>
          <w:rFonts w:ascii="Times New Roman" w:eastAsia="Times New Roman" w:hAnsi="Times New Roman" w:cs="Times New Roman"/>
          <w:sz w:val="24"/>
          <w:szCs w:val="24"/>
          <w:lang w:eastAsia="ru-RU"/>
        </w:rPr>
        <w:t xml:space="preserve"> </w:t>
      </w:r>
      <w:r w:rsidR="003A2F26" w:rsidRPr="00F30717">
        <w:rPr>
          <w:rFonts w:ascii="Times New Roman" w:eastAsia="Times New Roman" w:hAnsi="Times New Roman" w:cs="Times New Roman"/>
          <w:sz w:val="24"/>
          <w:szCs w:val="24"/>
          <w:lang w:eastAsia="ru-RU"/>
        </w:rPr>
        <w:t xml:space="preserve">организация </w:t>
      </w:r>
      <w:r w:rsidR="005A28A9">
        <w:rPr>
          <w:rFonts w:ascii="Times New Roman" w:eastAsia="Times New Roman" w:hAnsi="Times New Roman" w:cs="Times New Roman"/>
          <w:sz w:val="24"/>
          <w:szCs w:val="24"/>
          <w:lang w:eastAsia="ru-RU"/>
        </w:rPr>
        <w:t xml:space="preserve">                             </w:t>
      </w:r>
      <w:r w:rsidR="003A2F26" w:rsidRPr="00F30717">
        <w:rPr>
          <w:rFonts w:ascii="Times New Roman" w:eastAsia="Times New Roman" w:hAnsi="Times New Roman" w:cs="Times New Roman"/>
          <w:sz w:val="24"/>
          <w:szCs w:val="24"/>
          <w:lang w:eastAsia="ru-RU"/>
        </w:rPr>
        <w:t>и учреждения,</w:t>
      </w:r>
      <w:r w:rsidR="0067543A" w:rsidRPr="00F30717">
        <w:rPr>
          <w:rFonts w:ascii="Times New Roman" w:eastAsia="Times New Roman" w:hAnsi="Times New Roman" w:cs="Times New Roman"/>
          <w:sz w:val="24"/>
          <w:szCs w:val="24"/>
          <w:lang w:eastAsia="ru-RU"/>
        </w:rPr>
        <w:t xml:space="preserve"> </w:t>
      </w:r>
      <w:r w:rsidRPr="00F30717">
        <w:rPr>
          <w:rFonts w:ascii="Times New Roman" w:hAnsi="Times New Roman" w:cs="Times New Roman"/>
          <w:sz w:val="24"/>
          <w:szCs w:val="24"/>
        </w:rPr>
        <w:t>связанн</w:t>
      </w:r>
      <w:r w:rsidR="0067543A" w:rsidRPr="00F30717">
        <w:rPr>
          <w:rFonts w:ascii="Times New Roman" w:hAnsi="Times New Roman" w:cs="Times New Roman"/>
          <w:sz w:val="24"/>
          <w:szCs w:val="24"/>
        </w:rPr>
        <w:t>ые</w:t>
      </w:r>
      <w:r w:rsidRPr="00F30717">
        <w:rPr>
          <w:rFonts w:ascii="Times New Roman" w:hAnsi="Times New Roman" w:cs="Times New Roman"/>
          <w:sz w:val="24"/>
          <w:szCs w:val="24"/>
        </w:rPr>
        <w:t xml:space="preserve"> с функционированием систем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F30717">
        <w:rPr>
          <w:rFonts w:ascii="Times New Roman" w:eastAsia="Times New Roman" w:hAnsi="Times New Roman" w:cs="Times New Roman"/>
          <w:sz w:val="24"/>
          <w:szCs w:val="24"/>
          <w:lang w:eastAsia="ru-RU"/>
        </w:rPr>
        <w:t>главным инженером</w:t>
      </w:r>
      <w:r w:rsidRPr="00F30717">
        <w:rPr>
          <w:rFonts w:ascii="Times New Roman" w:eastAsia="Times New Roman" w:hAnsi="Times New Roman" w:cs="Times New Roman"/>
          <w:sz w:val="24"/>
          <w:szCs w:val="24"/>
          <w:lang w:eastAsia="ru-RU"/>
        </w:rPr>
        <w:t xml:space="preserve"> организаци</w:t>
      </w:r>
      <w:r w:rsidR="00B820DF" w:rsidRPr="00F30717">
        <w:rPr>
          <w:rFonts w:ascii="Times New Roman" w:eastAsia="Times New Roman" w:hAnsi="Times New Roman" w:cs="Times New Roman"/>
          <w:sz w:val="24"/>
          <w:szCs w:val="24"/>
          <w:lang w:eastAsia="ru-RU"/>
        </w:rPr>
        <w:t>и</w:t>
      </w:r>
      <w:r w:rsidRPr="00F30717">
        <w:rPr>
          <w:rFonts w:ascii="Times New Roman" w:eastAsia="Times New Roman" w:hAnsi="Times New Roman" w:cs="Times New Roman"/>
          <w:sz w:val="24"/>
          <w:szCs w:val="24"/>
          <w:lang w:eastAsia="ru-RU"/>
        </w:rPr>
        <w:t xml:space="preserve">. </w:t>
      </w:r>
    </w:p>
    <w:p w14:paraId="4B82CA40" w14:textId="79F1634C" w:rsidR="00D35E34" w:rsidRPr="00F30717" w:rsidRDefault="00D35E34" w:rsidP="005575C2">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3.</w:t>
      </w:r>
      <w:r w:rsidR="006B0AE3" w:rsidRPr="00F30717">
        <w:rPr>
          <w:rFonts w:ascii="Times New Roman" w:eastAsia="Times New Roman" w:hAnsi="Times New Roman" w:cs="Times New Roman"/>
          <w:sz w:val="24"/>
          <w:szCs w:val="24"/>
          <w:lang w:eastAsia="ru-RU"/>
        </w:rPr>
        <w:t>2</w:t>
      </w:r>
      <w:r w:rsidRPr="00F30717">
        <w:rPr>
          <w:rFonts w:ascii="Times New Roman" w:eastAsia="Times New Roman" w:hAnsi="Times New Roman" w:cs="Times New Roman"/>
          <w:sz w:val="24"/>
          <w:szCs w:val="24"/>
          <w:lang w:eastAsia="ru-RU"/>
        </w:rPr>
        <w:t>.</w:t>
      </w:r>
      <w:r w:rsidR="006B0AE3" w:rsidRPr="00F30717">
        <w:rPr>
          <w:rFonts w:ascii="Times New Roman" w:eastAsia="Times New Roman" w:hAnsi="Times New Roman" w:cs="Times New Roman"/>
          <w:sz w:val="24"/>
          <w:szCs w:val="24"/>
          <w:lang w:eastAsia="ru-RU"/>
        </w:rPr>
        <w:t>5</w:t>
      </w:r>
      <w:r w:rsidRPr="00F30717">
        <w:rPr>
          <w:rFonts w:ascii="Times New Roman" w:eastAsia="Times New Roman" w:hAnsi="Times New Roman" w:cs="Times New Roman"/>
          <w:sz w:val="24"/>
          <w:szCs w:val="24"/>
          <w:lang w:eastAsia="ru-RU"/>
        </w:rPr>
        <w:t xml:space="preserve">. </w:t>
      </w:r>
      <w:r w:rsidR="0067543A" w:rsidRPr="00F30717">
        <w:rPr>
          <w:rFonts w:ascii="Times New Roman" w:eastAsia="Times New Roman" w:hAnsi="Times New Roman" w:cs="Times New Roman"/>
          <w:sz w:val="24"/>
          <w:szCs w:val="24"/>
          <w:lang w:eastAsia="ru-RU"/>
        </w:rPr>
        <w:t xml:space="preserve">Перечень </w:t>
      </w:r>
      <w:r w:rsidRPr="00F30717">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F30717">
        <w:rPr>
          <w:rFonts w:ascii="Times New Roman" w:eastAsia="Times New Roman" w:hAnsi="Times New Roman" w:cs="Times New Roman"/>
          <w:sz w:val="24"/>
          <w:szCs w:val="24"/>
          <w:lang w:eastAsia="ru-RU"/>
        </w:rPr>
        <w:t xml:space="preserve">(неснижаемый запас) </w:t>
      </w:r>
      <w:r w:rsidRPr="00F30717">
        <w:rPr>
          <w:rFonts w:ascii="Times New Roman" w:eastAsia="Times New Roman" w:hAnsi="Times New Roman" w:cs="Times New Roman"/>
          <w:sz w:val="24"/>
          <w:szCs w:val="24"/>
          <w:lang w:eastAsia="ru-RU"/>
        </w:rPr>
        <w:t xml:space="preserve">для локализации и ликвидации последствий аварийных ситуаций </w:t>
      </w:r>
      <w:r w:rsidR="005A28A9">
        <w:rPr>
          <w:rFonts w:ascii="Times New Roman" w:eastAsia="Times New Roman" w:hAnsi="Times New Roman" w:cs="Times New Roman"/>
          <w:sz w:val="24"/>
          <w:szCs w:val="24"/>
          <w:lang w:eastAsia="ru-RU"/>
        </w:rPr>
        <w:t xml:space="preserve">                            </w:t>
      </w:r>
      <w:r w:rsidRPr="00F30717">
        <w:rPr>
          <w:rFonts w:ascii="Times New Roman" w:eastAsia="Times New Roman" w:hAnsi="Times New Roman" w:cs="Times New Roman"/>
          <w:sz w:val="24"/>
          <w:szCs w:val="24"/>
          <w:lang w:eastAsia="ru-RU"/>
        </w:rPr>
        <w:lastRenderedPageBreak/>
        <w:t>в систем</w:t>
      </w:r>
      <w:r w:rsidR="007A66C2" w:rsidRPr="00F30717">
        <w:rPr>
          <w:rFonts w:ascii="Times New Roman" w:eastAsia="Times New Roman" w:hAnsi="Times New Roman" w:cs="Times New Roman"/>
          <w:sz w:val="24"/>
          <w:szCs w:val="24"/>
          <w:lang w:eastAsia="ru-RU"/>
        </w:rPr>
        <w:t>ах</w:t>
      </w:r>
      <w:r w:rsidRPr="00F30717">
        <w:rPr>
          <w:rFonts w:ascii="Times New Roman" w:eastAsia="Times New Roman" w:hAnsi="Times New Roman" w:cs="Times New Roman"/>
          <w:sz w:val="24"/>
          <w:szCs w:val="24"/>
          <w:lang w:eastAsia="ru-RU"/>
        </w:rPr>
        <w:t xml:space="preserve"> теплоснабжения организаци</w:t>
      </w:r>
      <w:r w:rsidR="007A66C2" w:rsidRPr="00F30717">
        <w:rPr>
          <w:rFonts w:ascii="Times New Roman" w:eastAsia="Times New Roman" w:hAnsi="Times New Roman" w:cs="Times New Roman"/>
          <w:sz w:val="24"/>
          <w:szCs w:val="24"/>
          <w:lang w:eastAsia="ru-RU"/>
        </w:rPr>
        <w:t>ям</w:t>
      </w:r>
      <w:r w:rsidRPr="00F30717">
        <w:rPr>
          <w:rFonts w:ascii="Times New Roman" w:eastAsia="Times New Roman" w:hAnsi="Times New Roman" w:cs="Times New Roman"/>
          <w:sz w:val="24"/>
          <w:szCs w:val="24"/>
          <w:lang w:eastAsia="ru-RU"/>
        </w:rPr>
        <w:t xml:space="preserve">, </w:t>
      </w:r>
      <w:r w:rsidR="007A66C2" w:rsidRPr="00F30717">
        <w:rPr>
          <w:rFonts w:ascii="Times New Roman" w:hAnsi="Times New Roman" w:cs="Times New Roman"/>
          <w:sz w:val="24"/>
          <w:szCs w:val="24"/>
        </w:rPr>
        <w:t xml:space="preserve">связанным с функционированием систем </w:t>
      </w:r>
      <w:r w:rsidR="007A66C2" w:rsidRPr="00F30717">
        <w:rPr>
          <w:rFonts w:ascii="Times New Roman" w:eastAsia="Calibri" w:hAnsi="Times New Roman" w:cs="Times New Roman"/>
          <w:sz w:val="24"/>
          <w:szCs w:val="24"/>
        </w:rPr>
        <w:t>м</w:t>
      </w:r>
      <w:r w:rsidR="007A66C2"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007A66C2" w:rsidRPr="00F30717">
        <w:rPr>
          <w:rFonts w:ascii="Times New Roman" w:hAnsi="Times New Roman" w:cs="Times New Roman"/>
          <w:sz w:val="24"/>
          <w:szCs w:val="24"/>
        </w:rPr>
        <w:t xml:space="preserve"> </w:t>
      </w:r>
      <w:r w:rsidRPr="00F30717">
        <w:rPr>
          <w:rFonts w:ascii="Times New Roman" w:eastAsia="Times New Roman" w:hAnsi="Times New Roman" w:cs="Times New Roman"/>
          <w:sz w:val="24"/>
          <w:szCs w:val="24"/>
          <w:lang w:eastAsia="ru-RU"/>
        </w:rPr>
        <w:t>пр</w:t>
      </w:r>
      <w:r w:rsidR="007A66C2" w:rsidRPr="00F30717">
        <w:rPr>
          <w:rFonts w:ascii="Times New Roman" w:eastAsia="Times New Roman" w:hAnsi="Times New Roman" w:cs="Times New Roman"/>
          <w:sz w:val="24"/>
          <w:szCs w:val="24"/>
          <w:lang w:eastAsia="ru-RU"/>
        </w:rPr>
        <w:t>едставлен</w:t>
      </w:r>
      <w:r w:rsidRPr="00F30717">
        <w:rPr>
          <w:rFonts w:ascii="Times New Roman" w:eastAsia="Times New Roman" w:hAnsi="Times New Roman" w:cs="Times New Roman"/>
          <w:sz w:val="24"/>
          <w:szCs w:val="24"/>
          <w:lang w:eastAsia="ru-RU"/>
        </w:rPr>
        <w:t xml:space="preserve"> в таблице</w:t>
      </w:r>
      <w:r w:rsidR="00550E72">
        <w:rPr>
          <w:rFonts w:ascii="Times New Roman" w:eastAsia="Times New Roman" w:hAnsi="Times New Roman" w:cs="Times New Roman"/>
          <w:sz w:val="24"/>
          <w:szCs w:val="24"/>
          <w:lang w:eastAsia="ru-RU"/>
        </w:rPr>
        <w:t xml:space="preserve"> 3.2.11</w:t>
      </w:r>
      <w:r w:rsidR="007A66C2" w:rsidRPr="00F30717">
        <w:rPr>
          <w:rFonts w:ascii="Times New Roman" w:eastAsia="Times New Roman" w:hAnsi="Times New Roman" w:cs="Times New Roman"/>
          <w:sz w:val="24"/>
          <w:szCs w:val="24"/>
          <w:lang w:eastAsia="ru-RU"/>
        </w:rPr>
        <w:t>.</w:t>
      </w:r>
    </w:p>
    <w:p w14:paraId="7395CD8B" w14:textId="6E7E023C" w:rsidR="00D35E34" w:rsidRPr="00F30717" w:rsidRDefault="00D35E34" w:rsidP="005575C2">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87" w:name="_Ref190963777"/>
      <w:bookmarkStart w:id="88" w:name="_Toc136270236"/>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bookmarkEnd w:id="87"/>
      <w:r w:rsidR="00550E72">
        <w:rPr>
          <w:rFonts w:ascii="Times New Roman" w:hAnsi="Times New Roman" w:cs="Times New Roman"/>
          <w:b/>
          <w:bCs/>
          <w:noProof/>
          <w:sz w:val="24"/>
          <w:szCs w:val="24"/>
        </w:rPr>
        <w:t>11</w:t>
      </w:r>
      <w:r w:rsidRPr="00F30717">
        <w:rPr>
          <w:rFonts w:ascii="Times New Roman" w:hAnsi="Times New Roman" w:cs="Times New Roman"/>
          <w:sz w:val="24"/>
          <w:szCs w:val="24"/>
        </w:rPr>
        <w:t xml:space="preserve"> - </w:t>
      </w:r>
      <w:bookmarkEnd w:id="88"/>
      <w:r w:rsidR="007A66C2" w:rsidRPr="00F30717">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F30717">
        <w:rPr>
          <w:rFonts w:ascii="Times New Roman" w:hAnsi="Times New Roman" w:cs="Times New Roman"/>
          <w:sz w:val="24"/>
          <w:szCs w:val="24"/>
        </w:rPr>
        <w:t xml:space="preserve">связанным с функционированием систем </w:t>
      </w:r>
      <w:r w:rsidR="007A66C2" w:rsidRPr="00F30717">
        <w:rPr>
          <w:rFonts w:ascii="Times New Roman" w:eastAsia="Calibri" w:hAnsi="Times New Roman" w:cs="Times New Roman"/>
          <w:sz w:val="24"/>
          <w:szCs w:val="24"/>
        </w:rPr>
        <w:t>м</w:t>
      </w:r>
      <w:r w:rsidR="007A66C2"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p>
    <w:tbl>
      <w:tblPr>
        <w:tblW w:w="9600" w:type="dxa"/>
        <w:tblInd w:w="93" w:type="dxa"/>
        <w:tblLook w:val="04A0" w:firstRow="1" w:lastRow="0" w:firstColumn="1" w:lastColumn="0" w:noHBand="0" w:noVBand="1"/>
      </w:tblPr>
      <w:tblGrid>
        <w:gridCol w:w="600"/>
        <w:gridCol w:w="3000"/>
        <w:gridCol w:w="3000"/>
        <w:gridCol w:w="3000"/>
      </w:tblGrid>
      <w:tr w:rsidR="00662D63" w:rsidRPr="00662D63" w14:paraId="3A298A20" w14:textId="77777777" w:rsidTr="00662D63">
        <w:trPr>
          <w:trHeight w:val="20"/>
          <w:tblHeader/>
        </w:trPr>
        <w:tc>
          <w:tcPr>
            <w:tcW w:w="600" w:type="dxa"/>
            <w:tcBorders>
              <w:top w:val="single" w:sz="8" w:space="0" w:color="auto"/>
              <w:left w:val="single" w:sz="8" w:space="0" w:color="auto"/>
              <w:bottom w:val="single" w:sz="8" w:space="0" w:color="auto"/>
              <w:right w:val="single" w:sz="8" w:space="0" w:color="auto"/>
            </w:tcBorders>
            <w:vAlign w:val="center"/>
            <w:hideMark/>
          </w:tcPr>
          <w:p w14:paraId="13A9F7B6" w14:textId="77777777" w:rsidR="00662D63" w:rsidRPr="00662D63" w:rsidRDefault="00662D63" w:rsidP="00662D63">
            <w:pPr>
              <w:spacing w:after="0" w:line="240" w:lineRule="auto"/>
              <w:jc w:val="center"/>
              <w:rPr>
                <w:rFonts w:ascii="Times New Roman" w:eastAsia="Times New Roman" w:hAnsi="Times New Roman" w:cs="Times New Roman"/>
                <w:b/>
                <w:bCs/>
                <w:color w:val="000000"/>
                <w:sz w:val="24"/>
                <w:szCs w:val="24"/>
                <w:lang w:eastAsia="ru-RU"/>
              </w:rPr>
            </w:pPr>
            <w:r w:rsidRPr="00662D63">
              <w:rPr>
                <w:rFonts w:ascii="Times New Roman" w:eastAsia="Times New Roman" w:hAnsi="Times New Roman" w:cs="Times New Roman"/>
                <w:b/>
                <w:bCs/>
                <w:color w:val="000000"/>
                <w:sz w:val="24"/>
                <w:szCs w:val="24"/>
                <w:lang w:eastAsia="ru-RU"/>
              </w:rPr>
              <w:t>№ п/п</w:t>
            </w:r>
          </w:p>
        </w:tc>
        <w:tc>
          <w:tcPr>
            <w:tcW w:w="3000" w:type="dxa"/>
            <w:tcBorders>
              <w:top w:val="single" w:sz="8" w:space="0" w:color="auto"/>
              <w:left w:val="nil"/>
              <w:bottom w:val="single" w:sz="8" w:space="0" w:color="auto"/>
              <w:right w:val="single" w:sz="8" w:space="0" w:color="auto"/>
            </w:tcBorders>
            <w:vAlign w:val="center"/>
            <w:hideMark/>
          </w:tcPr>
          <w:p w14:paraId="7A90B185" w14:textId="77777777" w:rsidR="00662D63" w:rsidRPr="00662D63" w:rsidRDefault="00662D63" w:rsidP="00662D63">
            <w:pPr>
              <w:spacing w:after="0" w:line="240" w:lineRule="auto"/>
              <w:jc w:val="center"/>
              <w:rPr>
                <w:rFonts w:ascii="Times New Roman" w:eastAsia="Times New Roman" w:hAnsi="Times New Roman" w:cs="Times New Roman"/>
                <w:b/>
                <w:bCs/>
                <w:color w:val="000000"/>
                <w:sz w:val="24"/>
                <w:szCs w:val="24"/>
                <w:lang w:eastAsia="ru-RU"/>
              </w:rPr>
            </w:pPr>
            <w:r w:rsidRPr="00662D63">
              <w:rPr>
                <w:rFonts w:ascii="Times New Roman" w:eastAsia="Times New Roman" w:hAnsi="Times New Roman" w:cs="Times New Roman"/>
                <w:b/>
                <w:bCs/>
                <w:color w:val="000000"/>
                <w:sz w:val="24"/>
                <w:szCs w:val="24"/>
                <w:lang w:eastAsia="ru-RU"/>
              </w:rPr>
              <w:t>Наименование материального ресурса</w:t>
            </w:r>
          </w:p>
        </w:tc>
        <w:tc>
          <w:tcPr>
            <w:tcW w:w="3000" w:type="dxa"/>
            <w:tcBorders>
              <w:top w:val="single" w:sz="8" w:space="0" w:color="auto"/>
              <w:left w:val="nil"/>
              <w:bottom w:val="single" w:sz="8" w:space="0" w:color="auto"/>
              <w:right w:val="single" w:sz="8" w:space="0" w:color="auto"/>
            </w:tcBorders>
            <w:vAlign w:val="center"/>
            <w:hideMark/>
          </w:tcPr>
          <w:p w14:paraId="1BF72232" w14:textId="77777777" w:rsidR="00662D63" w:rsidRPr="00662D63" w:rsidRDefault="00662D63" w:rsidP="00662D63">
            <w:pPr>
              <w:spacing w:after="0" w:line="240" w:lineRule="auto"/>
              <w:jc w:val="center"/>
              <w:rPr>
                <w:rFonts w:ascii="Times New Roman" w:eastAsia="Times New Roman" w:hAnsi="Times New Roman" w:cs="Times New Roman"/>
                <w:b/>
                <w:bCs/>
                <w:color w:val="000000"/>
                <w:sz w:val="24"/>
                <w:szCs w:val="24"/>
                <w:lang w:eastAsia="ru-RU"/>
              </w:rPr>
            </w:pPr>
            <w:r w:rsidRPr="00662D63">
              <w:rPr>
                <w:rFonts w:ascii="Times New Roman" w:eastAsia="Times New Roman" w:hAnsi="Times New Roman" w:cs="Times New Roman"/>
                <w:b/>
                <w:bCs/>
                <w:color w:val="000000"/>
                <w:sz w:val="24"/>
                <w:szCs w:val="24"/>
                <w:lang w:eastAsia="ru-RU"/>
              </w:rPr>
              <w:t>Ед. изм.</w:t>
            </w:r>
          </w:p>
        </w:tc>
        <w:tc>
          <w:tcPr>
            <w:tcW w:w="3000" w:type="dxa"/>
            <w:tcBorders>
              <w:top w:val="single" w:sz="8" w:space="0" w:color="auto"/>
              <w:left w:val="nil"/>
              <w:bottom w:val="single" w:sz="8" w:space="0" w:color="auto"/>
              <w:right w:val="single" w:sz="8" w:space="0" w:color="auto"/>
            </w:tcBorders>
            <w:vAlign w:val="center"/>
            <w:hideMark/>
          </w:tcPr>
          <w:p w14:paraId="72E79AC6" w14:textId="77777777" w:rsidR="00662D63" w:rsidRPr="00662D63" w:rsidRDefault="00662D63" w:rsidP="00662D63">
            <w:pPr>
              <w:spacing w:after="0" w:line="240" w:lineRule="auto"/>
              <w:jc w:val="center"/>
              <w:rPr>
                <w:rFonts w:ascii="Times New Roman" w:eastAsia="Times New Roman" w:hAnsi="Times New Roman" w:cs="Times New Roman"/>
                <w:b/>
                <w:bCs/>
                <w:color w:val="000000"/>
                <w:sz w:val="24"/>
                <w:szCs w:val="24"/>
                <w:lang w:eastAsia="ru-RU"/>
              </w:rPr>
            </w:pPr>
            <w:r w:rsidRPr="00662D63">
              <w:rPr>
                <w:rFonts w:ascii="Times New Roman" w:eastAsia="Times New Roman" w:hAnsi="Times New Roman" w:cs="Times New Roman"/>
                <w:b/>
                <w:bCs/>
                <w:color w:val="000000"/>
                <w:sz w:val="24"/>
                <w:szCs w:val="24"/>
                <w:lang w:eastAsia="ru-RU"/>
              </w:rPr>
              <w:t>Количество</w:t>
            </w:r>
          </w:p>
        </w:tc>
      </w:tr>
      <w:tr w:rsidR="00662D63" w:rsidRPr="00662D63" w14:paraId="5C2E5EC3" w14:textId="77777777" w:rsidTr="00662D63">
        <w:trPr>
          <w:trHeight w:val="20"/>
        </w:trPr>
        <w:tc>
          <w:tcPr>
            <w:tcW w:w="9600" w:type="dxa"/>
            <w:gridSpan w:val="4"/>
            <w:tcBorders>
              <w:top w:val="single" w:sz="8" w:space="0" w:color="auto"/>
              <w:left w:val="single" w:sz="8" w:space="0" w:color="auto"/>
              <w:bottom w:val="single" w:sz="8" w:space="0" w:color="auto"/>
              <w:right w:val="single" w:sz="8" w:space="0" w:color="auto"/>
            </w:tcBorders>
            <w:vAlign w:val="center"/>
            <w:hideMark/>
          </w:tcPr>
          <w:p w14:paraId="66A4D28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Инструмент</w:t>
            </w:r>
          </w:p>
        </w:tc>
      </w:tr>
      <w:tr w:rsidR="00662D63" w:rsidRPr="00662D63" w14:paraId="30D02999"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79F63C1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w:t>
            </w:r>
          </w:p>
        </w:tc>
        <w:tc>
          <w:tcPr>
            <w:tcW w:w="3000" w:type="dxa"/>
            <w:tcBorders>
              <w:top w:val="nil"/>
              <w:left w:val="nil"/>
              <w:bottom w:val="single" w:sz="8" w:space="0" w:color="auto"/>
              <w:right w:val="single" w:sz="8" w:space="0" w:color="auto"/>
            </w:tcBorders>
            <w:vAlign w:val="center"/>
            <w:hideMark/>
          </w:tcPr>
          <w:p w14:paraId="766D76EE"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 xml:space="preserve">Набор слесарного инструмента (ключи газовые, разводные, гаечные, отвертки, воротки, молотки и т.д.) </w:t>
            </w:r>
          </w:p>
        </w:tc>
        <w:tc>
          <w:tcPr>
            <w:tcW w:w="3000" w:type="dxa"/>
            <w:tcBorders>
              <w:top w:val="nil"/>
              <w:left w:val="nil"/>
              <w:bottom w:val="single" w:sz="8" w:space="0" w:color="auto"/>
              <w:right w:val="single" w:sz="8" w:space="0" w:color="auto"/>
            </w:tcBorders>
            <w:vAlign w:val="center"/>
            <w:hideMark/>
          </w:tcPr>
          <w:p w14:paraId="60788A7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комплект</w:t>
            </w:r>
          </w:p>
        </w:tc>
        <w:tc>
          <w:tcPr>
            <w:tcW w:w="3000" w:type="dxa"/>
            <w:tcBorders>
              <w:top w:val="nil"/>
              <w:left w:val="nil"/>
              <w:bottom w:val="single" w:sz="8" w:space="0" w:color="auto"/>
              <w:right w:val="single" w:sz="8" w:space="0" w:color="auto"/>
            </w:tcBorders>
            <w:vAlign w:val="center"/>
            <w:hideMark/>
          </w:tcPr>
          <w:p w14:paraId="0B64B06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8</w:t>
            </w:r>
          </w:p>
        </w:tc>
      </w:tr>
      <w:tr w:rsidR="00662D63" w:rsidRPr="00662D63" w14:paraId="098CCFAA"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CD8A5A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w:t>
            </w:r>
          </w:p>
        </w:tc>
        <w:tc>
          <w:tcPr>
            <w:tcW w:w="3000" w:type="dxa"/>
            <w:tcBorders>
              <w:top w:val="nil"/>
              <w:left w:val="nil"/>
              <w:bottom w:val="single" w:sz="8" w:space="0" w:color="auto"/>
              <w:right w:val="single" w:sz="8" w:space="0" w:color="auto"/>
            </w:tcBorders>
            <w:vAlign w:val="center"/>
            <w:hideMark/>
          </w:tcPr>
          <w:p w14:paraId="5E58C88B"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Набор сварочных электродов</w:t>
            </w:r>
          </w:p>
        </w:tc>
        <w:tc>
          <w:tcPr>
            <w:tcW w:w="3000" w:type="dxa"/>
            <w:tcBorders>
              <w:top w:val="nil"/>
              <w:left w:val="nil"/>
              <w:bottom w:val="single" w:sz="8" w:space="0" w:color="auto"/>
              <w:right w:val="single" w:sz="8" w:space="0" w:color="auto"/>
            </w:tcBorders>
            <w:vAlign w:val="center"/>
            <w:hideMark/>
          </w:tcPr>
          <w:p w14:paraId="0F126F8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комплект</w:t>
            </w:r>
          </w:p>
        </w:tc>
        <w:tc>
          <w:tcPr>
            <w:tcW w:w="3000" w:type="dxa"/>
            <w:tcBorders>
              <w:top w:val="nil"/>
              <w:left w:val="nil"/>
              <w:bottom w:val="single" w:sz="8" w:space="0" w:color="auto"/>
              <w:right w:val="single" w:sz="8" w:space="0" w:color="auto"/>
            </w:tcBorders>
            <w:vAlign w:val="center"/>
            <w:hideMark/>
          </w:tcPr>
          <w:p w14:paraId="514CC77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100</w:t>
            </w:r>
          </w:p>
        </w:tc>
      </w:tr>
      <w:tr w:rsidR="00662D63" w:rsidRPr="00662D63" w14:paraId="07E410E5" w14:textId="77777777" w:rsidTr="00662D63">
        <w:trPr>
          <w:trHeight w:val="20"/>
        </w:trPr>
        <w:tc>
          <w:tcPr>
            <w:tcW w:w="9600" w:type="dxa"/>
            <w:gridSpan w:val="4"/>
            <w:tcBorders>
              <w:top w:val="single" w:sz="8" w:space="0" w:color="auto"/>
              <w:left w:val="single" w:sz="8" w:space="0" w:color="auto"/>
              <w:bottom w:val="single" w:sz="8" w:space="0" w:color="auto"/>
              <w:right w:val="single" w:sz="8" w:space="0" w:color="auto"/>
            </w:tcBorders>
            <w:vAlign w:val="center"/>
            <w:hideMark/>
          </w:tcPr>
          <w:p w14:paraId="7A075F6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Средства пожаротушения</w:t>
            </w:r>
          </w:p>
        </w:tc>
      </w:tr>
      <w:tr w:rsidR="00662D63" w:rsidRPr="00662D63" w14:paraId="20A7A3A6"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5368DB4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w:t>
            </w:r>
          </w:p>
        </w:tc>
        <w:tc>
          <w:tcPr>
            <w:tcW w:w="3000" w:type="dxa"/>
            <w:tcBorders>
              <w:top w:val="nil"/>
              <w:left w:val="nil"/>
              <w:bottom w:val="single" w:sz="8" w:space="0" w:color="auto"/>
              <w:right w:val="single" w:sz="8" w:space="0" w:color="auto"/>
            </w:tcBorders>
            <w:vAlign w:val="center"/>
            <w:hideMark/>
          </w:tcPr>
          <w:p w14:paraId="78B06A69"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Огнетушители</w:t>
            </w:r>
          </w:p>
        </w:tc>
        <w:tc>
          <w:tcPr>
            <w:tcW w:w="3000" w:type="dxa"/>
            <w:tcBorders>
              <w:top w:val="nil"/>
              <w:left w:val="nil"/>
              <w:bottom w:val="single" w:sz="8" w:space="0" w:color="auto"/>
              <w:right w:val="single" w:sz="8" w:space="0" w:color="auto"/>
            </w:tcBorders>
            <w:vAlign w:val="center"/>
            <w:hideMark/>
          </w:tcPr>
          <w:p w14:paraId="22EF2C8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4C8B8CD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2BCFBE2A"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5A3DD4F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w:t>
            </w:r>
          </w:p>
        </w:tc>
        <w:tc>
          <w:tcPr>
            <w:tcW w:w="3000" w:type="dxa"/>
            <w:tcBorders>
              <w:top w:val="nil"/>
              <w:left w:val="nil"/>
              <w:bottom w:val="single" w:sz="8" w:space="0" w:color="auto"/>
              <w:right w:val="single" w:sz="8" w:space="0" w:color="auto"/>
            </w:tcBorders>
            <w:vAlign w:val="center"/>
            <w:hideMark/>
          </w:tcPr>
          <w:p w14:paraId="11201ABE"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Ведра</w:t>
            </w:r>
          </w:p>
        </w:tc>
        <w:tc>
          <w:tcPr>
            <w:tcW w:w="3000" w:type="dxa"/>
            <w:tcBorders>
              <w:top w:val="nil"/>
              <w:left w:val="nil"/>
              <w:bottom w:val="single" w:sz="8" w:space="0" w:color="auto"/>
              <w:right w:val="single" w:sz="8" w:space="0" w:color="auto"/>
            </w:tcBorders>
            <w:vAlign w:val="center"/>
            <w:hideMark/>
          </w:tcPr>
          <w:p w14:paraId="17AEAD0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23310D1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6</w:t>
            </w:r>
          </w:p>
        </w:tc>
      </w:tr>
      <w:tr w:rsidR="00662D63" w:rsidRPr="00662D63" w14:paraId="500DB8FD"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5BBF1B6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w:t>
            </w:r>
          </w:p>
        </w:tc>
        <w:tc>
          <w:tcPr>
            <w:tcW w:w="3000" w:type="dxa"/>
            <w:tcBorders>
              <w:top w:val="nil"/>
              <w:left w:val="nil"/>
              <w:bottom w:val="single" w:sz="8" w:space="0" w:color="auto"/>
              <w:right w:val="single" w:sz="8" w:space="0" w:color="auto"/>
            </w:tcBorders>
            <w:vAlign w:val="center"/>
            <w:hideMark/>
          </w:tcPr>
          <w:p w14:paraId="4D8C6AC8"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Лопаты</w:t>
            </w:r>
          </w:p>
        </w:tc>
        <w:tc>
          <w:tcPr>
            <w:tcW w:w="3000" w:type="dxa"/>
            <w:tcBorders>
              <w:top w:val="nil"/>
              <w:left w:val="nil"/>
              <w:bottom w:val="single" w:sz="8" w:space="0" w:color="auto"/>
              <w:right w:val="single" w:sz="8" w:space="0" w:color="auto"/>
            </w:tcBorders>
            <w:vAlign w:val="center"/>
            <w:hideMark/>
          </w:tcPr>
          <w:p w14:paraId="1EE9655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7AE220B5"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15</w:t>
            </w:r>
          </w:p>
        </w:tc>
      </w:tr>
      <w:tr w:rsidR="00662D63" w:rsidRPr="00662D63" w14:paraId="00AFF744"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97E97D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4</w:t>
            </w:r>
          </w:p>
        </w:tc>
        <w:tc>
          <w:tcPr>
            <w:tcW w:w="3000" w:type="dxa"/>
            <w:tcBorders>
              <w:top w:val="nil"/>
              <w:left w:val="nil"/>
              <w:bottom w:val="single" w:sz="8" w:space="0" w:color="auto"/>
              <w:right w:val="single" w:sz="8" w:space="0" w:color="auto"/>
            </w:tcBorders>
            <w:vAlign w:val="center"/>
            <w:hideMark/>
          </w:tcPr>
          <w:p w14:paraId="48946D26"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Ломы</w:t>
            </w:r>
          </w:p>
        </w:tc>
        <w:tc>
          <w:tcPr>
            <w:tcW w:w="3000" w:type="dxa"/>
            <w:tcBorders>
              <w:top w:val="nil"/>
              <w:left w:val="nil"/>
              <w:bottom w:val="single" w:sz="8" w:space="0" w:color="auto"/>
              <w:right w:val="single" w:sz="8" w:space="0" w:color="auto"/>
            </w:tcBorders>
            <w:vAlign w:val="center"/>
            <w:hideMark/>
          </w:tcPr>
          <w:p w14:paraId="012C145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1313FBC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7EAE7A0F"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79AD9A1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c>
          <w:tcPr>
            <w:tcW w:w="3000" w:type="dxa"/>
            <w:tcBorders>
              <w:top w:val="nil"/>
              <w:left w:val="nil"/>
              <w:bottom w:val="single" w:sz="8" w:space="0" w:color="auto"/>
              <w:right w:val="single" w:sz="8" w:space="0" w:color="auto"/>
            </w:tcBorders>
            <w:vAlign w:val="center"/>
            <w:hideMark/>
          </w:tcPr>
          <w:p w14:paraId="13FE721E"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Песок</w:t>
            </w:r>
          </w:p>
        </w:tc>
        <w:tc>
          <w:tcPr>
            <w:tcW w:w="3000" w:type="dxa"/>
            <w:tcBorders>
              <w:top w:val="nil"/>
              <w:left w:val="nil"/>
              <w:bottom w:val="single" w:sz="8" w:space="0" w:color="auto"/>
              <w:right w:val="single" w:sz="8" w:space="0" w:color="auto"/>
            </w:tcBorders>
            <w:vAlign w:val="center"/>
            <w:hideMark/>
          </w:tcPr>
          <w:p w14:paraId="236C9DE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куб.м</w:t>
            </w:r>
          </w:p>
        </w:tc>
        <w:tc>
          <w:tcPr>
            <w:tcW w:w="3000" w:type="dxa"/>
            <w:tcBorders>
              <w:top w:val="nil"/>
              <w:left w:val="nil"/>
              <w:bottom w:val="single" w:sz="8" w:space="0" w:color="auto"/>
              <w:right w:val="single" w:sz="8" w:space="0" w:color="auto"/>
            </w:tcBorders>
            <w:vAlign w:val="center"/>
            <w:hideMark/>
          </w:tcPr>
          <w:p w14:paraId="18F15DF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w:t>
            </w:r>
          </w:p>
        </w:tc>
      </w:tr>
      <w:tr w:rsidR="00662D63" w:rsidRPr="00662D63" w14:paraId="7F7B6C73" w14:textId="77777777" w:rsidTr="00662D63">
        <w:trPr>
          <w:trHeight w:val="20"/>
        </w:trPr>
        <w:tc>
          <w:tcPr>
            <w:tcW w:w="9600" w:type="dxa"/>
            <w:gridSpan w:val="4"/>
            <w:tcBorders>
              <w:top w:val="single" w:sz="8" w:space="0" w:color="auto"/>
              <w:left w:val="single" w:sz="8" w:space="0" w:color="auto"/>
              <w:bottom w:val="single" w:sz="8" w:space="0" w:color="auto"/>
              <w:right w:val="single" w:sz="8" w:space="0" w:color="000000"/>
            </w:tcBorders>
            <w:vAlign w:val="center"/>
            <w:hideMark/>
          </w:tcPr>
          <w:p w14:paraId="068D8D89"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Средства индивидуальной защиты</w:t>
            </w:r>
          </w:p>
        </w:tc>
      </w:tr>
      <w:tr w:rsidR="00662D63" w:rsidRPr="00662D63" w14:paraId="2AE44977"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CFC740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w:t>
            </w:r>
          </w:p>
        </w:tc>
        <w:tc>
          <w:tcPr>
            <w:tcW w:w="3000" w:type="dxa"/>
            <w:tcBorders>
              <w:top w:val="nil"/>
              <w:left w:val="nil"/>
              <w:bottom w:val="single" w:sz="8" w:space="0" w:color="auto"/>
              <w:right w:val="single" w:sz="8" w:space="0" w:color="auto"/>
            </w:tcBorders>
            <w:vAlign w:val="center"/>
            <w:hideMark/>
          </w:tcPr>
          <w:p w14:paraId="3BFB50DC"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Аптечка индивидуальная медицинская</w:t>
            </w:r>
          </w:p>
        </w:tc>
        <w:tc>
          <w:tcPr>
            <w:tcW w:w="3000" w:type="dxa"/>
            <w:tcBorders>
              <w:top w:val="nil"/>
              <w:left w:val="nil"/>
              <w:bottom w:val="single" w:sz="8" w:space="0" w:color="auto"/>
              <w:right w:val="single" w:sz="8" w:space="0" w:color="auto"/>
            </w:tcBorders>
            <w:vAlign w:val="center"/>
            <w:hideMark/>
          </w:tcPr>
          <w:p w14:paraId="3359E37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комплект</w:t>
            </w:r>
          </w:p>
        </w:tc>
        <w:tc>
          <w:tcPr>
            <w:tcW w:w="3000" w:type="dxa"/>
            <w:tcBorders>
              <w:top w:val="nil"/>
              <w:left w:val="nil"/>
              <w:bottom w:val="single" w:sz="8" w:space="0" w:color="auto"/>
              <w:right w:val="single" w:sz="8" w:space="0" w:color="auto"/>
            </w:tcBorders>
            <w:vAlign w:val="center"/>
            <w:hideMark/>
          </w:tcPr>
          <w:p w14:paraId="1A78E48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27E368A3"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2E3311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w:t>
            </w:r>
          </w:p>
        </w:tc>
        <w:tc>
          <w:tcPr>
            <w:tcW w:w="3000" w:type="dxa"/>
            <w:tcBorders>
              <w:top w:val="nil"/>
              <w:left w:val="nil"/>
              <w:bottom w:val="single" w:sz="8" w:space="0" w:color="auto"/>
              <w:right w:val="single" w:sz="8" w:space="0" w:color="auto"/>
            </w:tcBorders>
            <w:vAlign w:val="center"/>
            <w:hideMark/>
          </w:tcPr>
          <w:p w14:paraId="30DE6D63"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Противогазы</w:t>
            </w:r>
          </w:p>
        </w:tc>
        <w:tc>
          <w:tcPr>
            <w:tcW w:w="3000" w:type="dxa"/>
            <w:tcBorders>
              <w:top w:val="nil"/>
              <w:left w:val="nil"/>
              <w:bottom w:val="single" w:sz="8" w:space="0" w:color="auto"/>
              <w:right w:val="single" w:sz="8" w:space="0" w:color="auto"/>
            </w:tcBorders>
            <w:vAlign w:val="center"/>
            <w:hideMark/>
          </w:tcPr>
          <w:p w14:paraId="60172D61"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7434C7D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487097B2" w14:textId="77777777" w:rsidTr="00662D63">
        <w:trPr>
          <w:trHeight w:val="20"/>
        </w:trPr>
        <w:tc>
          <w:tcPr>
            <w:tcW w:w="9600" w:type="dxa"/>
            <w:gridSpan w:val="4"/>
            <w:tcBorders>
              <w:top w:val="single" w:sz="8" w:space="0" w:color="auto"/>
              <w:left w:val="single" w:sz="8" w:space="0" w:color="auto"/>
              <w:bottom w:val="single" w:sz="8" w:space="0" w:color="auto"/>
              <w:right w:val="single" w:sz="8" w:space="0" w:color="000000"/>
            </w:tcBorders>
            <w:vAlign w:val="center"/>
            <w:hideMark/>
          </w:tcPr>
          <w:p w14:paraId="5A31ED7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Материалы</w:t>
            </w:r>
          </w:p>
        </w:tc>
      </w:tr>
      <w:tr w:rsidR="00662D63" w:rsidRPr="00662D63" w14:paraId="3CEA7B4A"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227865D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w:t>
            </w:r>
          </w:p>
        </w:tc>
        <w:tc>
          <w:tcPr>
            <w:tcW w:w="3000" w:type="dxa"/>
            <w:tcBorders>
              <w:top w:val="nil"/>
              <w:left w:val="nil"/>
              <w:bottom w:val="single" w:sz="8" w:space="0" w:color="auto"/>
              <w:right w:val="single" w:sz="8" w:space="0" w:color="auto"/>
            </w:tcBorders>
            <w:vAlign w:val="center"/>
            <w:hideMark/>
          </w:tcPr>
          <w:p w14:paraId="7FE81C08"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50</w:t>
            </w:r>
          </w:p>
        </w:tc>
        <w:tc>
          <w:tcPr>
            <w:tcW w:w="3000" w:type="dxa"/>
            <w:tcBorders>
              <w:top w:val="nil"/>
              <w:left w:val="nil"/>
              <w:bottom w:val="single" w:sz="8" w:space="0" w:color="auto"/>
              <w:right w:val="single" w:sz="8" w:space="0" w:color="auto"/>
            </w:tcBorders>
            <w:vAlign w:val="center"/>
            <w:hideMark/>
          </w:tcPr>
          <w:p w14:paraId="068855D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375116F5"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40</w:t>
            </w:r>
          </w:p>
        </w:tc>
      </w:tr>
      <w:tr w:rsidR="00662D63" w:rsidRPr="00662D63" w14:paraId="21F69C65"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A8887E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w:t>
            </w:r>
          </w:p>
        </w:tc>
        <w:tc>
          <w:tcPr>
            <w:tcW w:w="3000" w:type="dxa"/>
            <w:tcBorders>
              <w:top w:val="nil"/>
              <w:left w:val="nil"/>
              <w:bottom w:val="single" w:sz="8" w:space="0" w:color="auto"/>
              <w:right w:val="single" w:sz="8" w:space="0" w:color="auto"/>
            </w:tcBorders>
            <w:vAlign w:val="center"/>
            <w:hideMark/>
          </w:tcPr>
          <w:p w14:paraId="32D23701"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70</w:t>
            </w:r>
          </w:p>
        </w:tc>
        <w:tc>
          <w:tcPr>
            <w:tcW w:w="3000" w:type="dxa"/>
            <w:tcBorders>
              <w:top w:val="nil"/>
              <w:left w:val="nil"/>
              <w:bottom w:val="single" w:sz="8" w:space="0" w:color="auto"/>
              <w:right w:val="single" w:sz="8" w:space="0" w:color="auto"/>
            </w:tcBorders>
            <w:vAlign w:val="center"/>
            <w:hideMark/>
          </w:tcPr>
          <w:p w14:paraId="459500E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005041B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400</w:t>
            </w:r>
          </w:p>
        </w:tc>
      </w:tr>
      <w:tr w:rsidR="00662D63" w:rsidRPr="00662D63" w14:paraId="389151C2"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CDA930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w:t>
            </w:r>
          </w:p>
        </w:tc>
        <w:tc>
          <w:tcPr>
            <w:tcW w:w="3000" w:type="dxa"/>
            <w:tcBorders>
              <w:top w:val="nil"/>
              <w:left w:val="nil"/>
              <w:bottom w:val="single" w:sz="8" w:space="0" w:color="auto"/>
              <w:right w:val="single" w:sz="8" w:space="0" w:color="auto"/>
            </w:tcBorders>
            <w:vAlign w:val="center"/>
            <w:hideMark/>
          </w:tcPr>
          <w:p w14:paraId="38474E95"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80</w:t>
            </w:r>
          </w:p>
        </w:tc>
        <w:tc>
          <w:tcPr>
            <w:tcW w:w="3000" w:type="dxa"/>
            <w:tcBorders>
              <w:top w:val="nil"/>
              <w:left w:val="nil"/>
              <w:bottom w:val="single" w:sz="8" w:space="0" w:color="auto"/>
              <w:right w:val="single" w:sz="8" w:space="0" w:color="auto"/>
            </w:tcBorders>
            <w:vAlign w:val="center"/>
            <w:hideMark/>
          </w:tcPr>
          <w:p w14:paraId="229E7835"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3476471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450</w:t>
            </w:r>
          </w:p>
        </w:tc>
      </w:tr>
      <w:tr w:rsidR="00662D63" w:rsidRPr="00662D63" w14:paraId="470D7BD2"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9FA5F9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4</w:t>
            </w:r>
          </w:p>
        </w:tc>
        <w:tc>
          <w:tcPr>
            <w:tcW w:w="3000" w:type="dxa"/>
            <w:tcBorders>
              <w:top w:val="nil"/>
              <w:left w:val="nil"/>
              <w:bottom w:val="single" w:sz="8" w:space="0" w:color="auto"/>
              <w:right w:val="single" w:sz="8" w:space="0" w:color="auto"/>
            </w:tcBorders>
            <w:vAlign w:val="center"/>
            <w:hideMark/>
          </w:tcPr>
          <w:p w14:paraId="5532BF3C"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100</w:t>
            </w:r>
          </w:p>
        </w:tc>
        <w:tc>
          <w:tcPr>
            <w:tcW w:w="3000" w:type="dxa"/>
            <w:tcBorders>
              <w:top w:val="nil"/>
              <w:left w:val="nil"/>
              <w:bottom w:val="single" w:sz="8" w:space="0" w:color="auto"/>
              <w:right w:val="single" w:sz="8" w:space="0" w:color="auto"/>
            </w:tcBorders>
            <w:vAlign w:val="center"/>
            <w:hideMark/>
          </w:tcPr>
          <w:p w14:paraId="16DF394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0CA5933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200</w:t>
            </w:r>
          </w:p>
        </w:tc>
      </w:tr>
      <w:tr w:rsidR="00662D63" w:rsidRPr="00662D63" w14:paraId="31048B0E"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6B54152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c>
          <w:tcPr>
            <w:tcW w:w="3000" w:type="dxa"/>
            <w:tcBorders>
              <w:top w:val="nil"/>
              <w:left w:val="nil"/>
              <w:bottom w:val="single" w:sz="8" w:space="0" w:color="auto"/>
              <w:right w:val="single" w:sz="8" w:space="0" w:color="auto"/>
            </w:tcBorders>
            <w:vAlign w:val="center"/>
            <w:hideMark/>
          </w:tcPr>
          <w:p w14:paraId="13BB9E22"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150</w:t>
            </w:r>
          </w:p>
        </w:tc>
        <w:tc>
          <w:tcPr>
            <w:tcW w:w="3000" w:type="dxa"/>
            <w:tcBorders>
              <w:top w:val="nil"/>
              <w:left w:val="nil"/>
              <w:bottom w:val="single" w:sz="8" w:space="0" w:color="auto"/>
              <w:right w:val="single" w:sz="8" w:space="0" w:color="auto"/>
            </w:tcBorders>
            <w:vAlign w:val="center"/>
            <w:hideMark/>
          </w:tcPr>
          <w:p w14:paraId="1FAE3DA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7A808F4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200</w:t>
            </w:r>
          </w:p>
        </w:tc>
      </w:tr>
      <w:tr w:rsidR="00662D63" w:rsidRPr="00662D63" w14:paraId="6CE84103"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65754D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6</w:t>
            </w:r>
          </w:p>
        </w:tc>
        <w:tc>
          <w:tcPr>
            <w:tcW w:w="3000" w:type="dxa"/>
            <w:tcBorders>
              <w:top w:val="nil"/>
              <w:left w:val="nil"/>
              <w:bottom w:val="single" w:sz="8" w:space="0" w:color="auto"/>
              <w:right w:val="single" w:sz="8" w:space="0" w:color="auto"/>
            </w:tcBorders>
            <w:vAlign w:val="center"/>
            <w:hideMark/>
          </w:tcPr>
          <w:p w14:paraId="2F5F14F3"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200</w:t>
            </w:r>
          </w:p>
        </w:tc>
        <w:tc>
          <w:tcPr>
            <w:tcW w:w="3000" w:type="dxa"/>
            <w:tcBorders>
              <w:top w:val="nil"/>
              <w:left w:val="nil"/>
              <w:bottom w:val="single" w:sz="8" w:space="0" w:color="auto"/>
              <w:right w:val="single" w:sz="8" w:space="0" w:color="auto"/>
            </w:tcBorders>
            <w:vAlign w:val="center"/>
            <w:hideMark/>
          </w:tcPr>
          <w:p w14:paraId="6DB37B6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19910E8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500</w:t>
            </w:r>
          </w:p>
        </w:tc>
      </w:tr>
      <w:tr w:rsidR="00662D63" w:rsidRPr="00662D63" w14:paraId="4BDB6558"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251311B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7</w:t>
            </w:r>
          </w:p>
        </w:tc>
        <w:tc>
          <w:tcPr>
            <w:tcW w:w="3000" w:type="dxa"/>
            <w:tcBorders>
              <w:top w:val="nil"/>
              <w:left w:val="nil"/>
              <w:bottom w:val="single" w:sz="8" w:space="0" w:color="auto"/>
              <w:right w:val="single" w:sz="8" w:space="0" w:color="auto"/>
            </w:tcBorders>
            <w:vAlign w:val="center"/>
            <w:hideMark/>
          </w:tcPr>
          <w:p w14:paraId="679B7C9C"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250</w:t>
            </w:r>
          </w:p>
        </w:tc>
        <w:tc>
          <w:tcPr>
            <w:tcW w:w="3000" w:type="dxa"/>
            <w:tcBorders>
              <w:top w:val="nil"/>
              <w:left w:val="nil"/>
              <w:bottom w:val="single" w:sz="8" w:space="0" w:color="auto"/>
              <w:right w:val="single" w:sz="8" w:space="0" w:color="auto"/>
            </w:tcBorders>
            <w:vAlign w:val="center"/>
            <w:hideMark/>
          </w:tcPr>
          <w:p w14:paraId="5308526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014EECB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70</w:t>
            </w:r>
          </w:p>
        </w:tc>
      </w:tr>
      <w:tr w:rsidR="00662D63" w:rsidRPr="00662D63" w14:paraId="0B38B907"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ACBC46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8</w:t>
            </w:r>
          </w:p>
        </w:tc>
        <w:tc>
          <w:tcPr>
            <w:tcW w:w="3000" w:type="dxa"/>
            <w:tcBorders>
              <w:top w:val="nil"/>
              <w:left w:val="nil"/>
              <w:bottom w:val="single" w:sz="8" w:space="0" w:color="auto"/>
              <w:right w:val="single" w:sz="8" w:space="0" w:color="auto"/>
            </w:tcBorders>
            <w:vAlign w:val="center"/>
            <w:hideMark/>
          </w:tcPr>
          <w:p w14:paraId="363A63C8"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300</w:t>
            </w:r>
          </w:p>
        </w:tc>
        <w:tc>
          <w:tcPr>
            <w:tcW w:w="3000" w:type="dxa"/>
            <w:tcBorders>
              <w:top w:val="nil"/>
              <w:left w:val="nil"/>
              <w:bottom w:val="single" w:sz="8" w:space="0" w:color="auto"/>
              <w:right w:val="single" w:sz="8" w:space="0" w:color="auto"/>
            </w:tcBorders>
            <w:vAlign w:val="center"/>
            <w:hideMark/>
          </w:tcPr>
          <w:p w14:paraId="7912CA9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60F3FCD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100</w:t>
            </w:r>
          </w:p>
        </w:tc>
      </w:tr>
      <w:tr w:rsidR="00662D63" w:rsidRPr="00662D63" w14:paraId="597A4A93"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A1EF5F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9</w:t>
            </w:r>
          </w:p>
        </w:tc>
        <w:tc>
          <w:tcPr>
            <w:tcW w:w="3000" w:type="dxa"/>
            <w:tcBorders>
              <w:top w:val="nil"/>
              <w:left w:val="nil"/>
              <w:bottom w:val="single" w:sz="8" w:space="0" w:color="auto"/>
              <w:right w:val="single" w:sz="8" w:space="0" w:color="auto"/>
            </w:tcBorders>
            <w:vAlign w:val="center"/>
            <w:hideMark/>
          </w:tcPr>
          <w:p w14:paraId="30CFF0CF"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стальная Ду = 400</w:t>
            </w:r>
          </w:p>
        </w:tc>
        <w:tc>
          <w:tcPr>
            <w:tcW w:w="3000" w:type="dxa"/>
            <w:tcBorders>
              <w:top w:val="nil"/>
              <w:left w:val="nil"/>
              <w:bottom w:val="single" w:sz="8" w:space="0" w:color="auto"/>
              <w:right w:val="single" w:sz="8" w:space="0" w:color="auto"/>
            </w:tcBorders>
            <w:vAlign w:val="center"/>
            <w:hideMark/>
          </w:tcPr>
          <w:p w14:paraId="3455FF61"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6232FF55"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100</w:t>
            </w:r>
          </w:p>
        </w:tc>
      </w:tr>
      <w:tr w:rsidR="00662D63" w:rsidRPr="00662D63" w14:paraId="0AD7524D"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438BDC6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c>
          <w:tcPr>
            <w:tcW w:w="3000" w:type="dxa"/>
            <w:tcBorders>
              <w:top w:val="nil"/>
              <w:left w:val="nil"/>
              <w:bottom w:val="single" w:sz="8" w:space="0" w:color="auto"/>
              <w:right w:val="single" w:sz="8" w:space="0" w:color="auto"/>
            </w:tcBorders>
            <w:vAlign w:val="center"/>
            <w:hideMark/>
          </w:tcPr>
          <w:p w14:paraId="6793C7BD"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полимерная Ду = 50</w:t>
            </w:r>
          </w:p>
        </w:tc>
        <w:tc>
          <w:tcPr>
            <w:tcW w:w="3000" w:type="dxa"/>
            <w:tcBorders>
              <w:top w:val="nil"/>
              <w:left w:val="nil"/>
              <w:bottom w:val="single" w:sz="8" w:space="0" w:color="auto"/>
              <w:right w:val="single" w:sz="8" w:space="0" w:color="auto"/>
            </w:tcBorders>
            <w:vAlign w:val="center"/>
            <w:hideMark/>
          </w:tcPr>
          <w:p w14:paraId="2B6299D1"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00B3BFF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200</w:t>
            </w:r>
          </w:p>
        </w:tc>
      </w:tr>
      <w:tr w:rsidR="00662D63" w:rsidRPr="00662D63" w14:paraId="11EB2CF7"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17D0DF9"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11</w:t>
            </w:r>
          </w:p>
        </w:tc>
        <w:tc>
          <w:tcPr>
            <w:tcW w:w="3000" w:type="dxa"/>
            <w:tcBorders>
              <w:top w:val="nil"/>
              <w:left w:val="nil"/>
              <w:bottom w:val="single" w:sz="8" w:space="0" w:color="auto"/>
              <w:right w:val="single" w:sz="8" w:space="0" w:color="auto"/>
            </w:tcBorders>
            <w:vAlign w:val="center"/>
            <w:hideMark/>
          </w:tcPr>
          <w:p w14:paraId="358DB8B3"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полимерная Ду = 70</w:t>
            </w:r>
          </w:p>
        </w:tc>
        <w:tc>
          <w:tcPr>
            <w:tcW w:w="3000" w:type="dxa"/>
            <w:tcBorders>
              <w:top w:val="nil"/>
              <w:left w:val="nil"/>
              <w:bottom w:val="single" w:sz="8" w:space="0" w:color="auto"/>
              <w:right w:val="single" w:sz="8" w:space="0" w:color="auto"/>
            </w:tcBorders>
            <w:vAlign w:val="center"/>
            <w:hideMark/>
          </w:tcPr>
          <w:p w14:paraId="18F385C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5161043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100</w:t>
            </w:r>
          </w:p>
        </w:tc>
      </w:tr>
      <w:tr w:rsidR="00662D63" w:rsidRPr="00662D63" w14:paraId="401FBEF1"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628ACB1"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12</w:t>
            </w:r>
          </w:p>
        </w:tc>
        <w:tc>
          <w:tcPr>
            <w:tcW w:w="3000" w:type="dxa"/>
            <w:tcBorders>
              <w:top w:val="nil"/>
              <w:left w:val="nil"/>
              <w:bottom w:val="single" w:sz="8" w:space="0" w:color="auto"/>
              <w:right w:val="single" w:sz="8" w:space="0" w:color="auto"/>
            </w:tcBorders>
            <w:vAlign w:val="center"/>
            <w:hideMark/>
          </w:tcPr>
          <w:p w14:paraId="6175B52D"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полимерная Ду = 100</w:t>
            </w:r>
          </w:p>
        </w:tc>
        <w:tc>
          <w:tcPr>
            <w:tcW w:w="3000" w:type="dxa"/>
            <w:tcBorders>
              <w:top w:val="nil"/>
              <w:left w:val="nil"/>
              <w:bottom w:val="single" w:sz="8" w:space="0" w:color="auto"/>
              <w:right w:val="single" w:sz="8" w:space="0" w:color="auto"/>
            </w:tcBorders>
            <w:vAlign w:val="center"/>
            <w:hideMark/>
          </w:tcPr>
          <w:p w14:paraId="7BB465F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52B9E1F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100</w:t>
            </w:r>
          </w:p>
        </w:tc>
      </w:tr>
      <w:tr w:rsidR="00662D63" w:rsidRPr="00662D63" w14:paraId="5B20131A"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CECEC15"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13</w:t>
            </w:r>
          </w:p>
        </w:tc>
        <w:tc>
          <w:tcPr>
            <w:tcW w:w="3000" w:type="dxa"/>
            <w:tcBorders>
              <w:top w:val="nil"/>
              <w:left w:val="nil"/>
              <w:bottom w:val="single" w:sz="8" w:space="0" w:color="auto"/>
              <w:right w:val="single" w:sz="8" w:space="0" w:color="auto"/>
            </w:tcBorders>
            <w:vAlign w:val="center"/>
            <w:hideMark/>
          </w:tcPr>
          <w:p w14:paraId="4829B4E0"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полимерная Ду = 150</w:t>
            </w:r>
          </w:p>
        </w:tc>
        <w:tc>
          <w:tcPr>
            <w:tcW w:w="3000" w:type="dxa"/>
            <w:tcBorders>
              <w:top w:val="nil"/>
              <w:left w:val="nil"/>
              <w:bottom w:val="single" w:sz="8" w:space="0" w:color="auto"/>
              <w:right w:val="single" w:sz="8" w:space="0" w:color="auto"/>
            </w:tcBorders>
            <w:vAlign w:val="center"/>
            <w:hideMark/>
          </w:tcPr>
          <w:p w14:paraId="030CC7A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1C53EFB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200</w:t>
            </w:r>
          </w:p>
        </w:tc>
      </w:tr>
      <w:tr w:rsidR="00662D63" w:rsidRPr="00662D63" w14:paraId="3C689CDB"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7889B23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14</w:t>
            </w:r>
          </w:p>
        </w:tc>
        <w:tc>
          <w:tcPr>
            <w:tcW w:w="3000" w:type="dxa"/>
            <w:tcBorders>
              <w:top w:val="nil"/>
              <w:left w:val="nil"/>
              <w:bottom w:val="single" w:sz="8" w:space="0" w:color="auto"/>
              <w:right w:val="single" w:sz="8" w:space="0" w:color="auto"/>
            </w:tcBorders>
            <w:vAlign w:val="center"/>
            <w:hideMark/>
          </w:tcPr>
          <w:p w14:paraId="55861BA1"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Труба полимерная Ду = 200</w:t>
            </w:r>
          </w:p>
        </w:tc>
        <w:tc>
          <w:tcPr>
            <w:tcW w:w="3000" w:type="dxa"/>
            <w:tcBorders>
              <w:top w:val="nil"/>
              <w:left w:val="nil"/>
              <w:bottom w:val="single" w:sz="8" w:space="0" w:color="auto"/>
              <w:right w:val="single" w:sz="8" w:space="0" w:color="auto"/>
            </w:tcBorders>
            <w:vAlign w:val="center"/>
            <w:hideMark/>
          </w:tcPr>
          <w:p w14:paraId="14DEC5E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п.м.</w:t>
            </w:r>
          </w:p>
        </w:tc>
        <w:tc>
          <w:tcPr>
            <w:tcW w:w="3000" w:type="dxa"/>
            <w:tcBorders>
              <w:top w:val="nil"/>
              <w:left w:val="nil"/>
              <w:bottom w:val="single" w:sz="8" w:space="0" w:color="auto"/>
              <w:right w:val="single" w:sz="8" w:space="0" w:color="auto"/>
            </w:tcBorders>
            <w:vAlign w:val="center"/>
            <w:hideMark/>
          </w:tcPr>
          <w:p w14:paraId="415A332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200</w:t>
            </w:r>
          </w:p>
        </w:tc>
      </w:tr>
      <w:tr w:rsidR="00662D63" w:rsidRPr="00662D63" w14:paraId="71868AE8"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45660E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15</w:t>
            </w:r>
          </w:p>
        </w:tc>
        <w:tc>
          <w:tcPr>
            <w:tcW w:w="3000" w:type="dxa"/>
            <w:tcBorders>
              <w:top w:val="nil"/>
              <w:left w:val="nil"/>
              <w:bottom w:val="single" w:sz="8" w:space="0" w:color="auto"/>
              <w:right w:val="single" w:sz="8" w:space="0" w:color="auto"/>
            </w:tcBorders>
            <w:vAlign w:val="center"/>
            <w:hideMark/>
          </w:tcPr>
          <w:p w14:paraId="50D0C54D"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 xml:space="preserve">Заглушки стальные </w:t>
            </w:r>
          </w:p>
        </w:tc>
        <w:tc>
          <w:tcPr>
            <w:tcW w:w="3000" w:type="dxa"/>
            <w:tcBorders>
              <w:top w:val="nil"/>
              <w:left w:val="nil"/>
              <w:bottom w:val="single" w:sz="8" w:space="0" w:color="auto"/>
              <w:right w:val="single" w:sz="8" w:space="0" w:color="auto"/>
            </w:tcBorders>
            <w:vAlign w:val="center"/>
            <w:hideMark/>
          </w:tcPr>
          <w:p w14:paraId="742E021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шт</w:t>
            </w:r>
          </w:p>
        </w:tc>
        <w:tc>
          <w:tcPr>
            <w:tcW w:w="3000" w:type="dxa"/>
            <w:tcBorders>
              <w:top w:val="nil"/>
              <w:left w:val="nil"/>
              <w:bottom w:val="single" w:sz="8" w:space="0" w:color="auto"/>
              <w:right w:val="single" w:sz="8" w:space="0" w:color="auto"/>
            </w:tcBorders>
            <w:vAlign w:val="center"/>
            <w:hideMark/>
          </w:tcPr>
          <w:p w14:paraId="24126A5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w:t>
            </w:r>
          </w:p>
        </w:tc>
      </w:tr>
      <w:tr w:rsidR="00662D63" w:rsidRPr="00662D63" w14:paraId="7D1CA4FC"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518BD76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16</w:t>
            </w:r>
          </w:p>
        </w:tc>
        <w:tc>
          <w:tcPr>
            <w:tcW w:w="3000" w:type="dxa"/>
            <w:tcBorders>
              <w:top w:val="nil"/>
              <w:left w:val="nil"/>
              <w:bottom w:val="single" w:sz="8" w:space="0" w:color="auto"/>
              <w:right w:val="single" w:sz="8" w:space="0" w:color="auto"/>
            </w:tcBorders>
            <w:vAlign w:val="center"/>
            <w:hideMark/>
          </w:tcPr>
          <w:p w14:paraId="7CD42EDC"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 xml:space="preserve">Фланцы плоские стальные приварные </w:t>
            </w:r>
          </w:p>
        </w:tc>
        <w:tc>
          <w:tcPr>
            <w:tcW w:w="3000" w:type="dxa"/>
            <w:tcBorders>
              <w:top w:val="nil"/>
              <w:left w:val="nil"/>
              <w:bottom w:val="single" w:sz="8" w:space="0" w:color="auto"/>
              <w:right w:val="single" w:sz="8" w:space="0" w:color="auto"/>
            </w:tcBorders>
            <w:vAlign w:val="center"/>
            <w:hideMark/>
          </w:tcPr>
          <w:p w14:paraId="7316ABF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шт</w:t>
            </w:r>
          </w:p>
        </w:tc>
        <w:tc>
          <w:tcPr>
            <w:tcW w:w="3000" w:type="dxa"/>
            <w:tcBorders>
              <w:top w:val="nil"/>
              <w:left w:val="nil"/>
              <w:bottom w:val="single" w:sz="8" w:space="0" w:color="auto"/>
              <w:right w:val="single" w:sz="8" w:space="0" w:color="auto"/>
            </w:tcBorders>
            <w:vAlign w:val="center"/>
            <w:hideMark/>
          </w:tcPr>
          <w:p w14:paraId="47CF773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3EEA22E2"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4EF23FF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17</w:t>
            </w:r>
          </w:p>
        </w:tc>
        <w:tc>
          <w:tcPr>
            <w:tcW w:w="3000" w:type="dxa"/>
            <w:tcBorders>
              <w:top w:val="nil"/>
              <w:left w:val="nil"/>
              <w:bottom w:val="single" w:sz="8" w:space="0" w:color="auto"/>
              <w:right w:val="single" w:sz="8" w:space="0" w:color="auto"/>
            </w:tcBorders>
            <w:vAlign w:val="center"/>
            <w:hideMark/>
          </w:tcPr>
          <w:p w14:paraId="3E8DFB92"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Прокладки резиновые межфланцевые</w:t>
            </w:r>
          </w:p>
        </w:tc>
        <w:tc>
          <w:tcPr>
            <w:tcW w:w="3000" w:type="dxa"/>
            <w:tcBorders>
              <w:top w:val="nil"/>
              <w:left w:val="nil"/>
              <w:bottom w:val="single" w:sz="8" w:space="0" w:color="auto"/>
              <w:right w:val="single" w:sz="8" w:space="0" w:color="auto"/>
            </w:tcBorders>
            <w:vAlign w:val="center"/>
            <w:hideMark/>
          </w:tcPr>
          <w:p w14:paraId="67F8D30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шт</w:t>
            </w:r>
          </w:p>
        </w:tc>
        <w:tc>
          <w:tcPr>
            <w:tcW w:w="3000" w:type="dxa"/>
            <w:tcBorders>
              <w:top w:val="nil"/>
              <w:left w:val="nil"/>
              <w:bottom w:val="single" w:sz="8" w:space="0" w:color="auto"/>
              <w:right w:val="single" w:sz="8" w:space="0" w:color="auto"/>
            </w:tcBorders>
            <w:vAlign w:val="center"/>
            <w:hideMark/>
          </w:tcPr>
          <w:p w14:paraId="4FC475D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3D5AC651"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749072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lastRenderedPageBreak/>
              <w:t>18</w:t>
            </w:r>
          </w:p>
        </w:tc>
        <w:tc>
          <w:tcPr>
            <w:tcW w:w="3000" w:type="dxa"/>
            <w:tcBorders>
              <w:top w:val="nil"/>
              <w:left w:val="nil"/>
              <w:bottom w:val="single" w:sz="8" w:space="0" w:color="auto"/>
              <w:right w:val="single" w:sz="8" w:space="0" w:color="auto"/>
            </w:tcBorders>
            <w:vAlign w:val="center"/>
            <w:hideMark/>
          </w:tcPr>
          <w:p w14:paraId="07A42ED9"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Отводы стальные</w:t>
            </w:r>
          </w:p>
        </w:tc>
        <w:tc>
          <w:tcPr>
            <w:tcW w:w="3000" w:type="dxa"/>
            <w:tcBorders>
              <w:top w:val="nil"/>
              <w:left w:val="nil"/>
              <w:bottom w:val="single" w:sz="8" w:space="0" w:color="auto"/>
              <w:right w:val="single" w:sz="8" w:space="0" w:color="auto"/>
            </w:tcBorders>
            <w:vAlign w:val="center"/>
            <w:hideMark/>
          </w:tcPr>
          <w:p w14:paraId="40A5FFD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шт</w:t>
            </w:r>
          </w:p>
        </w:tc>
        <w:tc>
          <w:tcPr>
            <w:tcW w:w="3000" w:type="dxa"/>
            <w:tcBorders>
              <w:top w:val="nil"/>
              <w:left w:val="nil"/>
              <w:bottom w:val="single" w:sz="8" w:space="0" w:color="auto"/>
              <w:right w:val="single" w:sz="8" w:space="0" w:color="auto"/>
            </w:tcBorders>
            <w:vAlign w:val="center"/>
            <w:hideMark/>
          </w:tcPr>
          <w:p w14:paraId="3B54C01C"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46EB2AE4"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5E76EA9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19</w:t>
            </w:r>
          </w:p>
        </w:tc>
        <w:tc>
          <w:tcPr>
            <w:tcW w:w="3000" w:type="dxa"/>
            <w:tcBorders>
              <w:top w:val="nil"/>
              <w:left w:val="nil"/>
              <w:bottom w:val="single" w:sz="8" w:space="0" w:color="auto"/>
              <w:right w:val="single" w:sz="8" w:space="0" w:color="auto"/>
            </w:tcBorders>
            <w:vAlign w:val="center"/>
            <w:hideMark/>
          </w:tcPr>
          <w:p w14:paraId="1312828B"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Люки смотровых колодцев</w:t>
            </w:r>
          </w:p>
        </w:tc>
        <w:tc>
          <w:tcPr>
            <w:tcW w:w="3000" w:type="dxa"/>
            <w:tcBorders>
              <w:top w:val="nil"/>
              <w:left w:val="nil"/>
              <w:bottom w:val="single" w:sz="8" w:space="0" w:color="auto"/>
              <w:right w:val="single" w:sz="8" w:space="0" w:color="auto"/>
            </w:tcBorders>
            <w:vAlign w:val="center"/>
            <w:hideMark/>
          </w:tcPr>
          <w:p w14:paraId="4826C04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шт</w:t>
            </w:r>
          </w:p>
        </w:tc>
        <w:tc>
          <w:tcPr>
            <w:tcW w:w="3000" w:type="dxa"/>
            <w:tcBorders>
              <w:top w:val="nil"/>
              <w:left w:val="nil"/>
              <w:bottom w:val="single" w:sz="8" w:space="0" w:color="auto"/>
              <w:right w:val="single" w:sz="8" w:space="0" w:color="auto"/>
            </w:tcBorders>
            <w:vAlign w:val="center"/>
            <w:hideMark/>
          </w:tcPr>
          <w:p w14:paraId="11AA221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5A116499"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46D958C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20</w:t>
            </w:r>
          </w:p>
        </w:tc>
        <w:tc>
          <w:tcPr>
            <w:tcW w:w="3000" w:type="dxa"/>
            <w:tcBorders>
              <w:top w:val="nil"/>
              <w:left w:val="nil"/>
              <w:bottom w:val="single" w:sz="8" w:space="0" w:color="auto"/>
              <w:right w:val="single" w:sz="8" w:space="0" w:color="auto"/>
            </w:tcBorders>
            <w:vAlign w:val="center"/>
            <w:hideMark/>
          </w:tcPr>
          <w:p w14:paraId="1B308080"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Резина листовая</w:t>
            </w:r>
          </w:p>
        </w:tc>
        <w:tc>
          <w:tcPr>
            <w:tcW w:w="3000" w:type="dxa"/>
            <w:tcBorders>
              <w:top w:val="nil"/>
              <w:left w:val="nil"/>
              <w:bottom w:val="single" w:sz="8" w:space="0" w:color="auto"/>
              <w:right w:val="single" w:sz="8" w:space="0" w:color="auto"/>
            </w:tcBorders>
            <w:vAlign w:val="center"/>
            <w:hideMark/>
          </w:tcPr>
          <w:p w14:paraId="2EBE61A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кг</w:t>
            </w:r>
          </w:p>
        </w:tc>
        <w:tc>
          <w:tcPr>
            <w:tcW w:w="3000" w:type="dxa"/>
            <w:tcBorders>
              <w:top w:val="nil"/>
              <w:left w:val="nil"/>
              <w:bottom w:val="single" w:sz="8" w:space="0" w:color="auto"/>
              <w:right w:val="single" w:sz="8" w:space="0" w:color="auto"/>
            </w:tcBorders>
            <w:vAlign w:val="center"/>
            <w:hideMark/>
          </w:tcPr>
          <w:p w14:paraId="58B6060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150</w:t>
            </w:r>
          </w:p>
        </w:tc>
      </w:tr>
      <w:tr w:rsidR="00662D63" w:rsidRPr="00662D63" w14:paraId="4A9168F6"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684D34A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21</w:t>
            </w:r>
          </w:p>
        </w:tc>
        <w:tc>
          <w:tcPr>
            <w:tcW w:w="3000" w:type="dxa"/>
            <w:tcBorders>
              <w:top w:val="nil"/>
              <w:left w:val="nil"/>
              <w:bottom w:val="single" w:sz="8" w:space="0" w:color="auto"/>
              <w:right w:val="single" w:sz="8" w:space="0" w:color="auto"/>
            </w:tcBorders>
            <w:vAlign w:val="center"/>
            <w:hideMark/>
          </w:tcPr>
          <w:p w14:paraId="74EA8452"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Паронит</w:t>
            </w:r>
          </w:p>
        </w:tc>
        <w:tc>
          <w:tcPr>
            <w:tcW w:w="3000" w:type="dxa"/>
            <w:tcBorders>
              <w:top w:val="nil"/>
              <w:left w:val="nil"/>
              <w:bottom w:val="single" w:sz="8" w:space="0" w:color="auto"/>
              <w:right w:val="single" w:sz="8" w:space="0" w:color="auto"/>
            </w:tcBorders>
            <w:vAlign w:val="center"/>
            <w:hideMark/>
          </w:tcPr>
          <w:p w14:paraId="63E335D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lang w:eastAsia="ru-RU"/>
              </w:rPr>
              <w:t>кг</w:t>
            </w:r>
          </w:p>
        </w:tc>
        <w:tc>
          <w:tcPr>
            <w:tcW w:w="3000" w:type="dxa"/>
            <w:tcBorders>
              <w:top w:val="nil"/>
              <w:left w:val="nil"/>
              <w:bottom w:val="single" w:sz="8" w:space="0" w:color="auto"/>
              <w:right w:val="single" w:sz="8" w:space="0" w:color="auto"/>
            </w:tcBorders>
            <w:vAlign w:val="center"/>
            <w:hideMark/>
          </w:tcPr>
          <w:p w14:paraId="1E94B93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150</w:t>
            </w:r>
          </w:p>
        </w:tc>
      </w:tr>
      <w:tr w:rsidR="00662D63" w:rsidRPr="00662D63" w14:paraId="593284EE"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47748F3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22</w:t>
            </w:r>
          </w:p>
        </w:tc>
        <w:tc>
          <w:tcPr>
            <w:tcW w:w="3000" w:type="dxa"/>
            <w:tcBorders>
              <w:top w:val="nil"/>
              <w:left w:val="nil"/>
              <w:bottom w:val="single" w:sz="8" w:space="0" w:color="auto"/>
              <w:right w:val="single" w:sz="8" w:space="0" w:color="auto"/>
            </w:tcBorders>
            <w:vAlign w:val="center"/>
            <w:hideMark/>
          </w:tcPr>
          <w:p w14:paraId="5DA80A40"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чугунная Ду = 50</w:t>
            </w:r>
          </w:p>
        </w:tc>
        <w:tc>
          <w:tcPr>
            <w:tcW w:w="3000" w:type="dxa"/>
            <w:tcBorders>
              <w:top w:val="nil"/>
              <w:left w:val="nil"/>
              <w:bottom w:val="single" w:sz="8" w:space="0" w:color="auto"/>
              <w:right w:val="single" w:sz="8" w:space="0" w:color="auto"/>
            </w:tcBorders>
            <w:vAlign w:val="center"/>
            <w:hideMark/>
          </w:tcPr>
          <w:p w14:paraId="129E131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554F2B0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66BDF39B"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222930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23</w:t>
            </w:r>
          </w:p>
        </w:tc>
        <w:tc>
          <w:tcPr>
            <w:tcW w:w="3000" w:type="dxa"/>
            <w:tcBorders>
              <w:top w:val="nil"/>
              <w:left w:val="nil"/>
              <w:bottom w:val="single" w:sz="8" w:space="0" w:color="auto"/>
              <w:right w:val="single" w:sz="8" w:space="0" w:color="auto"/>
            </w:tcBorders>
            <w:vAlign w:val="center"/>
            <w:hideMark/>
          </w:tcPr>
          <w:p w14:paraId="0370257B"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чугунная  Ду = 80</w:t>
            </w:r>
          </w:p>
        </w:tc>
        <w:tc>
          <w:tcPr>
            <w:tcW w:w="3000" w:type="dxa"/>
            <w:tcBorders>
              <w:top w:val="nil"/>
              <w:left w:val="nil"/>
              <w:bottom w:val="single" w:sz="8" w:space="0" w:color="auto"/>
              <w:right w:val="single" w:sz="8" w:space="0" w:color="auto"/>
            </w:tcBorders>
            <w:vAlign w:val="center"/>
            <w:hideMark/>
          </w:tcPr>
          <w:p w14:paraId="005A854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2BB8AC7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1E3F2595"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20376B7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24</w:t>
            </w:r>
          </w:p>
        </w:tc>
        <w:tc>
          <w:tcPr>
            <w:tcW w:w="3000" w:type="dxa"/>
            <w:tcBorders>
              <w:top w:val="nil"/>
              <w:left w:val="nil"/>
              <w:bottom w:val="single" w:sz="8" w:space="0" w:color="auto"/>
              <w:right w:val="single" w:sz="8" w:space="0" w:color="auto"/>
            </w:tcBorders>
            <w:vAlign w:val="center"/>
            <w:hideMark/>
          </w:tcPr>
          <w:p w14:paraId="0921C664"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чугунная  Ду = 100</w:t>
            </w:r>
          </w:p>
        </w:tc>
        <w:tc>
          <w:tcPr>
            <w:tcW w:w="3000" w:type="dxa"/>
            <w:tcBorders>
              <w:top w:val="nil"/>
              <w:left w:val="nil"/>
              <w:bottom w:val="single" w:sz="8" w:space="0" w:color="auto"/>
              <w:right w:val="single" w:sz="8" w:space="0" w:color="auto"/>
            </w:tcBorders>
            <w:vAlign w:val="center"/>
            <w:hideMark/>
          </w:tcPr>
          <w:p w14:paraId="6FC492D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63430C6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7</w:t>
            </w:r>
          </w:p>
        </w:tc>
      </w:tr>
      <w:tr w:rsidR="00662D63" w:rsidRPr="00662D63" w14:paraId="36197C6C"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7791830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25</w:t>
            </w:r>
          </w:p>
        </w:tc>
        <w:tc>
          <w:tcPr>
            <w:tcW w:w="3000" w:type="dxa"/>
            <w:tcBorders>
              <w:top w:val="nil"/>
              <w:left w:val="nil"/>
              <w:bottom w:val="single" w:sz="8" w:space="0" w:color="auto"/>
              <w:right w:val="single" w:sz="8" w:space="0" w:color="auto"/>
            </w:tcBorders>
            <w:vAlign w:val="center"/>
            <w:hideMark/>
          </w:tcPr>
          <w:p w14:paraId="245C3202"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чугунная  Ду = 200</w:t>
            </w:r>
          </w:p>
        </w:tc>
        <w:tc>
          <w:tcPr>
            <w:tcW w:w="3000" w:type="dxa"/>
            <w:tcBorders>
              <w:top w:val="nil"/>
              <w:left w:val="nil"/>
              <w:bottom w:val="single" w:sz="8" w:space="0" w:color="auto"/>
              <w:right w:val="single" w:sz="8" w:space="0" w:color="auto"/>
            </w:tcBorders>
            <w:vAlign w:val="center"/>
            <w:hideMark/>
          </w:tcPr>
          <w:p w14:paraId="7FF72C7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48711AA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5912F35D"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AC714B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26</w:t>
            </w:r>
          </w:p>
        </w:tc>
        <w:tc>
          <w:tcPr>
            <w:tcW w:w="3000" w:type="dxa"/>
            <w:tcBorders>
              <w:top w:val="nil"/>
              <w:left w:val="nil"/>
              <w:bottom w:val="single" w:sz="8" w:space="0" w:color="auto"/>
              <w:right w:val="single" w:sz="8" w:space="0" w:color="auto"/>
            </w:tcBorders>
            <w:vAlign w:val="center"/>
            <w:hideMark/>
          </w:tcPr>
          <w:p w14:paraId="1271EC39"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чугунная  Ду = 250</w:t>
            </w:r>
          </w:p>
        </w:tc>
        <w:tc>
          <w:tcPr>
            <w:tcW w:w="3000" w:type="dxa"/>
            <w:tcBorders>
              <w:top w:val="nil"/>
              <w:left w:val="nil"/>
              <w:bottom w:val="single" w:sz="8" w:space="0" w:color="auto"/>
              <w:right w:val="single" w:sz="8" w:space="0" w:color="auto"/>
            </w:tcBorders>
            <w:vAlign w:val="center"/>
            <w:hideMark/>
          </w:tcPr>
          <w:p w14:paraId="37800E5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46B2EBF5"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639CE893"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470F1D1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27</w:t>
            </w:r>
          </w:p>
        </w:tc>
        <w:tc>
          <w:tcPr>
            <w:tcW w:w="3000" w:type="dxa"/>
            <w:tcBorders>
              <w:top w:val="nil"/>
              <w:left w:val="nil"/>
              <w:bottom w:val="single" w:sz="8" w:space="0" w:color="auto"/>
              <w:right w:val="single" w:sz="8" w:space="0" w:color="auto"/>
            </w:tcBorders>
            <w:vAlign w:val="center"/>
            <w:hideMark/>
          </w:tcPr>
          <w:p w14:paraId="29DAC655"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стальная Ду = 50</w:t>
            </w:r>
          </w:p>
        </w:tc>
        <w:tc>
          <w:tcPr>
            <w:tcW w:w="3000" w:type="dxa"/>
            <w:tcBorders>
              <w:top w:val="nil"/>
              <w:left w:val="nil"/>
              <w:bottom w:val="single" w:sz="8" w:space="0" w:color="auto"/>
              <w:right w:val="single" w:sz="8" w:space="0" w:color="auto"/>
            </w:tcBorders>
            <w:vAlign w:val="center"/>
            <w:hideMark/>
          </w:tcPr>
          <w:p w14:paraId="48F76459"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55D19062"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61BF09CB"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5933B9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28</w:t>
            </w:r>
          </w:p>
        </w:tc>
        <w:tc>
          <w:tcPr>
            <w:tcW w:w="3000" w:type="dxa"/>
            <w:tcBorders>
              <w:top w:val="nil"/>
              <w:left w:val="nil"/>
              <w:bottom w:val="single" w:sz="8" w:space="0" w:color="auto"/>
              <w:right w:val="single" w:sz="8" w:space="0" w:color="auto"/>
            </w:tcBorders>
            <w:vAlign w:val="center"/>
            <w:hideMark/>
          </w:tcPr>
          <w:p w14:paraId="4C624183"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стальная  Ду = 80</w:t>
            </w:r>
          </w:p>
        </w:tc>
        <w:tc>
          <w:tcPr>
            <w:tcW w:w="3000" w:type="dxa"/>
            <w:tcBorders>
              <w:top w:val="nil"/>
              <w:left w:val="nil"/>
              <w:bottom w:val="single" w:sz="8" w:space="0" w:color="auto"/>
              <w:right w:val="single" w:sz="8" w:space="0" w:color="auto"/>
            </w:tcBorders>
            <w:vAlign w:val="center"/>
            <w:hideMark/>
          </w:tcPr>
          <w:p w14:paraId="70780BC3"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48683B7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10</w:t>
            </w:r>
          </w:p>
        </w:tc>
      </w:tr>
      <w:tr w:rsidR="00662D63" w:rsidRPr="00662D63" w14:paraId="21A7A560"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78E79359"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29</w:t>
            </w:r>
          </w:p>
        </w:tc>
        <w:tc>
          <w:tcPr>
            <w:tcW w:w="3000" w:type="dxa"/>
            <w:tcBorders>
              <w:top w:val="nil"/>
              <w:left w:val="nil"/>
              <w:bottom w:val="single" w:sz="8" w:space="0" w:color="auto"/>
              <w:right w:val="single" w:sz="8" w:space="0" w:color="auto"/>
            </w:tcBorders>
            <w:vAlign w:val="center"/>
            <w:hideMark/>
          </w:tcPr>
          <w:p w14:paraId="670CBF08"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стальная  Ду = 100</w:t>
            </w:r>
          </w:p>
        </w:tc>
        <w:tc>
          <w:tcPr>
            <w:tcW w:w="3000" w:type="dxa"/>
            <w:tcBorders>
              <w:top w:val="nil"/>
              <w:left w:val="nil"/>
              <w:bottom w:val="single" w:sz="8" w:space="0" w:color="auto"/>
              <w:right w:val="single" w:sz="8" w:space="0" w:color="auto"/>
            </w:tcBorders>
            <w:vAlign w:val="center"/>
            <w:hideMark/>
          </w:tcPr>
          <w:p w14:paraId="6F097FE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5A7DA81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7</w:t>
            </w:r>
          </w:p>
        </w:tc>
      </w:tr>
      <w:tr w:rsidR="00662D63" w:rsidRPr="00662D63" w14:paraId="3BB8B647"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7800DD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30</w:t>
            </w:r>
          </w:p>
        </w:tc>
        <w:tc>
          <w:tcPr>
            <w:tcW w:w="3000" w:type="dxa"/>
            <w:tcBorders>
              <w:top w:val="nil"/>
              <w:left w:val="nil"/>
              <w:bottom w:val="single" w:sz="8" w:space="0" w:color="auto"/>
              <w:right w:val="single" w:sz="8" w:space="0" w:color="auto"/>
            </w:tcBorders>
            <w:vAlign w:val="center"/>
            <w:hideMark/>
          </w:tcPr>
          <w:p w14:paraId="46A0EE1E"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стальная  Ду = 200</w:t>
            </w:r>
          </w:p>
        </w:tc>
        <w:tc>
          <w:tcPr>
            <w:tcW w:w="3000" w:type="dxa"/>
            <w:tcBorders>
              <w:top w:val="nil"/>
              <w:left w:val="nil"/>
              <w:bottom w:val="single" w:sz="8" w:space="0" w:color="auto"/>
              <w:right w:val="single" w:sz="8" w:space="0" w:color="auto"/>
            </w:tcBorders>
            <w:vAlign w:val="center"/>
            <w:hideMark/>
          </w:tcPr>
          <w:p w14:paraId="26DBC10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5788F1F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5A12B8DB"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3835983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31</w:t>
            </w:r>
          </w:p>
        </w:tc>
        <w:tc>
          <w:tcPr>
            <w:tcW w:w="3000" w:type="dxa"/>
            <w:tcBorders>
              <w:top w:val="nil"/>
              <w:left w:val="nil"/>
              <w:bottom w:val="single" w:sz="8" w:space="0" w:color="auto"/>
              <w:right w:val="single" w:sz="8" w:space="0" w:color="auto"/>
            </w:tcBorders>
            <w:vAlign w:val="center"/>
            <w:hideMark/>
          </w:tcPr>
          <w:p w14:paraId="7B1C2D78"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Задвижка стальная  Ду = 250</w:t>
            </w:r>
          </w:p>
        </w:tc>
        <w:tc>
          <w:tcPr>
            <w:tcW w:w="3000" w:type="dxa"/>
            <w:tcBorders>
              <w:top w:val="nil"/>
              <w:left w:val="nil"/>
              <w:bottom w:val="single" w:sz="8" w:space="0" w:color="auto"/>
              <w:right w:val="single" w:sz="8" w:space="0" w:color="auto"/>
            </w:tcBorders>
            <w:vAlign w:val="center"/>
            <w:hideMark/>
          </w:tcPr>
          <w:p w14:paraId="0309521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179F6C8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6CA1CB58"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B4A7D2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32</w:t>
            </w:r>
          </w:p>
        </w:tc>
        <w:tc>
          <w:tcPr>
            <w:tcW w:w="3000" w:type="dxa"/>
            <w:tcBorders>
              <w:top w:val="nil"/>
              <w:left w:val="nil"/>
              <w:bottom w:val="single" w:sz="8" w:space="0" w:color="auto"/>
              <w:right w:val="single" w:sz="8" w:space="0" w:color="auto"/>
            </w:tcBorders>
            <w:vAlign w:val="center"/>
            <w:hideMark/>
          </w:tcPr>
          <w:p w14:paraId="13B11C77"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Кран шаровой Ду = 50</w:t>
            </w:r>
          </w:p>
        </w:tc>
        <w:tc>
          <w:tcPr>
            <w:tcW w:w="3000" w:type="dxa"/>
            <w:tcBorders>
              <w:top w:val="nil"/>
              <w:left w:val="nil"/>
              <w:bottom w:val="single" w:sz="8" w:space="0" w:color="auto"/>
              <w:right w:val="single" w:sz="8" w:space="0" w:color="auto"/>
            </w:tcBorders>
            <w:vAlign w:val="center"/>
            <w:hideMark/>
          </w:tcPr>
          <w:p w14:paraId="0C9DB10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189D7BC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0A70123A"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1602D134"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33</w:t>
            </w:r>
          </w:p>
        </w:tc>
        <w:tc>
          <w:tcPr>
            <w:tcW w:w="3000" w:type="dxa"/>
            <w:tcBorders>
              <w:top w:val="nil"/>
              <w:left w:val="nil"/>
              <w:bottom w:val="single" w:sz="8" w:space="0" w:color="auto"/>
              <w:right w:val="single" w:sz="8" w:space="0" w:color="auto"/>
            </w:tcBorders>
            <w:vAlign w:val="center"/>
            <w:hideMark/>
          </w:tcPr>
          <w:p w14:paraId="05207077"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Кран шаровой Ду = 80</w:t>
            </w:r>
          </w:p>
        </w:tc>
        <w:tc>
          <w:tcPr>
            <w:tcW w:w="3000" w:type="dxa"/>
            <w:tcBorders>
              <w:top w:val="nil"/>
              <w:left w:val="nil"/>
              <w:bottom w:val="single" w:sz="8" w:space="0" w:color="auto"/>
              <w:right w:val="single" w:sz="8" w:space="0" w:color="auto"/>
            </w:tcBorders>
            <w:vAlign w:val="center"/>
            <w:hideMark/>
          </w:tcPr>
          <w:p w14:paraId="48873E0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0763603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306384AA"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877FD89"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34</w:t>
            </w:r>
          </w:p>
        </w:tc>
        <w:tc>
          <w:tcPr>
            <w:tcW w:w="3000" w:type="dxa"/>
            <w:tcBorders>
              <w:top w:val="nil"/>
              <w:left w:val="nil"/>
              <w:bottom w:val="single" w:sz="8" w:space="0" w:color="auto"/>
              <w:right w:val="single" w:sz="8" w:space="0" w:color="auto"/>
            </w:tcBorders>
            <w:vAlign w:val="center"/>
            <w:hideMark/>
          </w:tcPr>
          <w:p w14:paraId="7E4628AA"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Кран шаровой Ду = 100</w:t>
            </w:r>
          </w:p>
        </w:tc>
        <w:tc>
          <w:tcPr>
            <w:tcW w:w="3000" w:type="dxa"/>
            <w:tcBorders>
              <w:top w:val="nil"/>
              <w:left w:val="nil"/>
              <w:bottom w:val="single" w:sz="8" w:space="0" w:color="auto"/>
              <w:right w:val="single" w:sz="8" w:space="0" w:color="auto"/>
            </w:tcBorders>
            <w:vAlign w:val="center"/>
            <w:hideMark/>
          </w:tcPr>
          <w:p w14:paraId="6492EEED"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73E4ECF6"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36AE4234"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74E54BCA"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35</w:t>
            </w:r>
          </w:p>
        </w:tc>
        <w:tc>
          <w:tcPr>
            <w:tcW w:w="3000" w:type="dxa"/>
            <w:tcBorders>
              <w:top w:val="nil"/>
              <w:left w:val="nil"/>
              <w:bottom w:val="single" w:sz="8" w:space="0" w:color="auto"/>
              <w:right w:val="single" w:sz="8" w:space="0" w:color="auto"/>
            </w:tcBorders>
            <w:vAlign w:val="center"/>
            <w:hideMark/>
          </w:tcPr>
          <w:p w14:paraId="1B998304"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Кран шаровой Ду = 200</w:t>
            </w:r>
          </w:p>
        </w:tc>
        <w:tc>
          <w:tcPr>
            <w:tcW w:w="3000" w:type="dxa"/>
            <w:tcBorders>
              <w:top w:val="nil"/>
              <w:left w:val="nil"/>
              <w:bottom w:val="single" w:sz="8" w:space="0" w:color="auto"/>
              <w:right w:val="single" w:sz="8" w:space="0" w:color="auto"/>
            </w:tcBorders>
            <w:vAlign w:val="center"/>
            <w:hideMark/>
          </w:tcPr>
          <w:p w14:paraId="6B43E307"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266974B0"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5</w:t>
            </w:r>
          </w:p>
        </w:tc>
      </w:tr>
      <w:tr w:rsidR="00662D63" w:rsidRPr="00662D63" w14:paraId="5538E15B" w14:textId="77777777" w:rsidTr="00662D63">
        <w:trPr>
          <w:trHeight w:val="20"/>
        </w:trPr>
        <w:tc>
          <w:tcPr>
            <w:tcW w:w="9600" w:type="dxa"/>
            <w:gridSpan w:val="4"/>
            <w:tcBorders>
              <w:top w:val="single" w:sz="8" w:space="0" w:color="auto"/>
              <w:left w:val="single" w:sz="8" w:space="0" w:color="auto"/>
              <w:bottom w:val="single" w:sz="8" w:space="0" w:color="auto"/>
              <w:right w:val="single" w:sz="8" w:space="0" w:color="000000"/>
            </w:tcBorders>
            <w:vAlign w:val="center"/>
            <w:hideMark/>
          </w:tcPr>
          <w:p w14:paraId="562E9C8E"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Автономные источники энергоснабжения</w:t>
            </w:r>
          </w:p>
        </w:tc>
      </w:tr>
      <w:tr w:rsidR="00662D63" w:rsidRPr="00662D63" w14:paraId="04982C54" w14:textId="77777777" w:rsidTr="00662D63">
        <w:trPr>
          <w:trHeight w:val="20"/>
        </w:trPr>
        <w:tc>
          <w:tcPr>
            <w:tcW w:w="600" w:type="dxa"/>
            <w:tcBorders>
              <w:top w:val="nil"/>
              <w:left w:val="single" w:sz="8" w:space="0" w:color="auto"/>
              <w:bottom w:val="single" w:sz="8" w:space="0" w:color="auto"/>
              <w:right w:val="single" w:sz="8" w:space="0" w:color="auto"/>
            </w:tcBorders>
            <w:vAlign w:val="center"/>
            <w:hideMark/>
          </w:tcPr>
          <w:p w14:paraId="022A3DDF"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w:t>
            </w:r>
          </w:p>
        </w:tc>
        <w:tc>
          <w:tcPr>
            <w:tcW w:w="3000" w:type="dxa"/>
            <w:tcBorders>
              <w:top w:val="nil"/>
              <w:left w:val="nil"/>
              <w:bottom w:val="single" w:sz="8" w:space="0" w:color="auto"/>
              <w:right w:val="single" w:sz="8" w:space="0" w:color="auto"/>
            </w:tcBorders>
            <w:vAlign w:val="center"/>
            <w:hideMark/>
          </w:tcPr>
          <w:p w14:paraId="29945760" w14:textId="77777777" w:rsidR="00662D63" w:rsidRPr="00662D63" w:rsidRDefault="00662D63" w:rsidP="00662D63">
            <w:pPr>
              <w:spacing w:after="0" w:line="240" w:lineRule="auto"/>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Дизельная электростанция</w:t>
            </w:r>
          </w:p>
        </w:tc>
        <w:tc>
          <w:tcPr>
            <w:tcW w:w="3000" w:type="dxa"/>
            <w:tcBorders>
              <w:top w:val="nil"/>
              <w:left w:val="nil"/>
              <w:bottom w:val="single" w:sz="8" w:space="0" w:color="auto"/>
              <w:right w:val="single" w:sz="8" w:space="0" w:color="auto"/>
            </w:tcBorders>
            <w:vAlign w:val="center"/>
            <w:hideMark/>
          </w:tcPr>
          <w:p w14:paraId="3AE8BCAB"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ед.</w:t>
            </w:r>
          </w:p>
        </w:tc>
        <w:tc>
          <w:tcPr>
            <w:tcW w:w="3000" w:type="dxa"/>
            <w:tcBorders>
              <w:top w:val="nil"/>
              <w:left w:val="nil"/>
              <w:bottom w:val="single" w:sz="8" w:space="0" w:color="auto"/>
              <w:right w:val="single" w:sz="8" w:space="0" w:color="auto"/>
            </w:tcBorders>
            <w:vAlign w:val="center"/>
            <w:hideMark/>
          </w:tcPr>
          <w:p w14:paraId="0D9ABED8" w14:textId="77777777" w:rsidR="00662D63" w:rsidRPr="00662D63" w:rsidRDefault="00662D63" w:rsidP="00662D63">
            <w:pPr>
              <w:spacing w:after="0" w:line="240" w:lineRule="auto"/>
              <w:jc w:val="center"/>
              <w:rPr>
                <w:rFonts w:ascii="Times New Roman" w:eastAsia="Times New Roman" w:hAnsi="Times New Roman" w:cs="Times New Roman"/>
                <w:color w:val="000000"/>
                <w:sz w:val="24"/>
                <w:szCs w:val="24"/>
                <w:lang w:eastAsia="ru-RU"/>
              </w:rPr>
            </w:pPr>
            <w:r w:rsidRPr="00662D63">
              <w:rPr>
                <w:rFonts w:ascii="Times New Roman" w:eastAsia="Times New Roman" w:hAnsi="Times New Roman" w:cs="Times New Roman"/>
                <w:color w:val="000000"/>
                <w:sz w:val="24"/>
                <w:szCs w:val="24"/>
                <w:lang w:eastAsia="ru-RU"/>
              </w:rPr>
              <w:t>1</w:t>
            </w:r>
          </w:p>
        </w:tc>
      </w:tr>
    </w:tbl>
    <w:p w14:paraId="0C6367F1" w14:textId="7DC886A0" w:rsidR="00ED268E" w:rsidRDefault="00ED268E" w:rsidP="005575C2">
      <w:pPr>
        <w:pStyle w:val="a5"/>
        <w:ind w:left="0" w:firstLine="567"/>
        <w:jc w:val="both"/>
        <w:rPr>
          <w:rStyle w:val="afb"/>
          <w:b/>
        </w:rPr>
      </w:pPr>
    </w:p>
    <w:p w14:paraId="10E1A961" w14:textId="77777777" w:rsidR="00ED268E" w:rsidRDefault="00ED268E">
      <w:pPr>
        <w:rPr>
          <w:rStyle w:val="afb"/>
          <w:rFonts w:eastAsiaTheme="minorHAnsi"/>
          <w:b/>
        </w:rPr>
      </w:pPr>
      <w:r>
        <w:rPr>
          <w:rStyle w:val="afb"/>
          <w:rFonts w:eastAsiaTheme="minorHAnsi"/>
          <w:b/>
        </w:rPr>
        <w:br w:type="page"/>
      </w:r>
    </w:p>
    <w:p w14:paraId="7BD27D7F" w14:textId="0107786E" w:rsidR="00ED268E" w:rsidRPr="00ED268E" w:rsidRDefault="00ED268E" w:rsidP="00ED268E">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r w:rsidRPr="00ED268E">
        <w:rPr>
          <w:rFonts w:ascii="Times New Roman" w:eastAsia="Times New Roman" w:hAnsi="Times New Roman" w:cs="Times New Roman"/>
          <w:b/>
          <w:bCs/>
          <w:sz w:val="24"/>
          <w:szCs w:val="24"/>
        </w:rPr>
        <w:lastRenderedPageBreak/>
        <w:t xml:space="preserve">Таблица </w:t>
      </w:r>
      <w:r w:rsidRPr="00ED268E">
        <w:rPr>
          <w:rFonts w:ascii="Times New Roman" w:eastAsia="Times New Roman" w:hAnsi="Times New Roman" w:cs="Times New Roman"/>
          <w:b/>
          <w:bCs/>
          <w:noProof/>
          <w:sz w:val="24"/>
          <w:szCs w:val="24"/>
        </w:rPr>
        <w:fldChar w:fldCharType="begin"/>
      </w:r>
      <w:r w:rsidRPr="00ED268E">
        <w:rPr>
          <w:rFonts w:ascii="Times New Roman" w:eastAsia="Times New Roman" w:hAnsi="Times New Roman" w:cs="Times New Roman"/>
          <w:b/>
          <w:bCs/>
          <w:noProof/>
          <w:sz w:val="24"/>
          <w:szCs w:val="24"/>
        </w:rPr>
        <w:instrText xml:space="preserve"> STYLEREF 1 \s </w:instrText>
      </w:r>
      <w:r w:rsidRPr="00ED268E">
        <w:rPr>
          <w:rFonts w:ascii="Times New Roman" w:eastAsia="Times New Roman" w:hAnsi="Times New Roman" w:cs="Times New Roman"/>
          <w:b/>
          <w:bCs/>
          <w:noProof/>
          <w:sz w:val="24"/>
          <w:szCs w:val="24"/>
        </w:rPr>
        <w:fldChar w:fldCharType="separate"/>
      </w:r>
      <w:r w:rsidR="00D34609">
        <w:rPr>
          <w:rFonts w:ascii="Times New Roman" w:eastAsia="Times New Roman" w:hAnsi="Times New Roman" w:cs="Times New Roman"/>
          <w:b/>
          <w:bCs/>
          <w:noProof/>
          <w:sz w:val="24"/>
          <w:szCs w:val="24"/>
        </w:rPr>
        <w:t>3.2</w:t>
      </w:r>
      <w:r w:rsidRPr="00ED268E">
        <w:rPr>
          <w:rFonts w:ascii="Times New Roman" w:eastAsia="Times New Roman" w:hAnsi="Times New Roman" w:cs="Times New Roman"/>
          <w:b/>
          <w:bCs/>
          <w:noProof/>
          <w:sz w:val="24"/>
          <w:szCs w:val="24"/>
        </w:rPr>
        <w:fldChar w:fldCharType="end"/>
      </w:r>
      <w:r w:rsidRPr="00ED268E">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12</w:t>
      </w:r>
      <w:r w:rsidRPr="00ED268E">
        <w:rPr>
          <w:rFonts w:ascii="Times New Roman" w:eastAsia="Times New Roman" w:hAnsi="Times New Roman" w:cs="Times New Roman"/>
          <w:sz w:val="24"/>
          <w:szCs w:val="24"/>
        </w:rPr>
        <w:t xml:space="preserve"> - Технические характеристики аккумулирующих емкостей запаса подпиточной воды на источниках тепловой энергии</w:t>
      </w:r>
    </w:p>
    <w:tbl>
      <w:tblPr>
        <w:tblW w:w="47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291"/>
        <w:gridCol w:w="725"/>
        <w:gridCol w:w="1562"/>
        <w:gridCol w:w="1459"/>
        <w:gridCol w:w="1765"/>
      </w:tblGrid>
      <w:tr w:rsidR="00ED268E" w:rsidRPr="00ED268E" w14:paraId="63639E53" w14:textId="77777777" w:rsidTr="00ED268E">
        <w:trPr>
          <w:trHeight w:val="20"/>
          <w:tblHeader/>
        </w:trPr>
        <w:tc>
          <w:tcPr>
            <w:tcW w:w="854" w:type="pct"/>
            <w:vMerge w:val="restart"/>
            <w:vAlign w:val="center"/>
            <w:hideMark/>
          </w:tcPr>
          <w:p w14:paraId="55257BFA"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Название источника тепловой энергии</w:t>
            </w:r>
          </w:p>
        </w:tc>
        <w:tc>
          <w:tcPr>
            <w:tcW w:w="1217" w:type="pct"/>
            <w:vMerge w:val="restart"/>
            <w:vAlign w:val="center"/>
            <w:hideMark/>
          </w:tcPr>
          <w:p w14:paraId="1A1215FE"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Теплоснабжающая организация</w:t>
            </w:r>
          </w:p>
        </w:tc>
        <w:tc>
          <w:tcPr>
            <w:tcW w:w="385" w:type="pct"/>
            <w:vMerge w:val="restart"/>
            <w:vAlign w:val="center"/>
            <w:hideMark/>
          </w:tcPr>
          <w:p w14:paraId="42E26187"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Кол-во, ед.</w:t>
            </w:r>
          </w:p>
        </w:tc>
        <w:tc>
          <w:tcPr>
            <w:tcW w:w="2543" w:type="pct"/>
            <w:gridSpan w:val="3"/>
            <w:noWrap/>
            <w:vAlign w:val="center"/>
            <w:hideMark/>
          </w:tcPr>
          <w:p w14:paraId="01C450FD"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Технические характеристики одного бака</w:t>
            </w:r>
          </w:p>
        </w:tc>
      </w:tr>
      <w:tr w:rsidR="00ED268E" w:rsidRPr="00ED268E" w14:paraId="3A1341A1" w14:textId="77777777" w:rsidTr="00ED268E">
        <w:trPr>
          <w:trHeight w:val="20"/>
          <w:tblHeader/>
        </w:trPr>
        <w:tc>
          <w:tcPr>
            <w:tcW w:w="854" w:type="pct"/>
            <w:vMerge/>
            <w:vAlign w:val="center"/>
            <w:hideMark/>
          </w:tcPr>
          <w:p w14:paraId="7FBDBAA1" w14:textId="77777777" w:rsidR="00ED268E" w:rsidRPr="00ED268E" w:rsidRDefault="00ED268E" w:rsidP="00ED268E">
            <w:pPr>
              <w:spacing w:after="0" w:line="240" w:lineRule="auto"/>
              <w:rPr>
                <w:rFonts w:ascii="Times New Roman" w:eastAsia="Times New Roman" w:hAnsi="Times New Roman" w:cs="Times New Roman"/>
                <w:b/>
                <w:bCs/>
                <w:color w:val="000000"/>
                <w:sz w:val="24"/>
                <w:szCs w:val="24"/>
                <w:lang w:eastAsia="ru-RU"/>
              </w:rPr>
            </w:pPr>
          </w:p>
        </w:tc>
        <w:tc>
          <w:tcPr>
            <w:tcW w:w="1217" w:type="pct"/>
            <w:vMerge/>
            <w:vAlign w:val="center"/>
            <w:hideMark/>
          </w:tcPr>
          <w:p w14:paraId="2CADB996" w14:textId="77777777" w:rsidR="00ED268E" w:rsidRPr="00ED268E" w:rsidRDefault="00ED268E" w:rsidP="00ED268E">
            <w:pPr>
              <w:spacing w:after="0" w:line="240" w:lineRule="auto"/>
              <w:rPr>
                <w:rFonts w:ascii="Times New Roman" w:eastAsia="Times New Roman" w:hAnsi="Times New Roman" w:cs="Times New Roman"/>
                <w:b/>
                <w:bCs/>
                <w:color w:val="000000"/>
                <w:sz w:val="24"/>
                <w:szCs w:val="24"/>
                <w:lang w:eastAsia="ru-RU"/>
              </w:rPr>
            </w:pPr>
          </w:p>
        </w:tc>
        <w:tc>
          <w:tcPr>
            <w:tcW w:w="385" w:type="pct"/>
            <w:vMerge/>
            <w:vAlign w:val="center"/>
            <w:hideMark/>
          </w:tcPr>
          <w:p w14:paraId="1FB57627" w14:textId="77777777" w:rsidR="00ED268E" w:rsidRPr="00ED268E" w:rsidRDefault="00ED268E" w:rsidP="00ED268E">
            <w:pPr>
              <w:spacing w:after="0" w:line="240" w:lineRule="auto"/>
              <w:rPr>
                <w:rFonts w:ascii="Times New Roman" w:eastAsia="Times New Roman" w:hAnsi="Times New Roman" w:cs="Times New Roman"/>
                <w:b/>
                <w:bCs/>
                <w:color w:val="000000"/>
                <w:sz w:val="24"/>
                <w:szCs w:val="24"/>
                <w:lang w:eastAsia="ru-RU"/>
              </w:rPr>
            </w:pPr>
          </w:p>
        </w:tc>
        <w:tc>
          <w:tcPr>
            <w:tcW w:w="830" w:type="pct"/>
            <w:vAlign w:val="center"/>
            <w:hideMark/>
          </w:tcPr>
          <w:p w14:paraId="0F8274A9"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Объем, м</w:t>
            </w:r>
            <w:r w:rsidRPr="00ED268E">
              <w:rPr>
                <w:rFonts w:ascii="Times New Roman" w:eastAsia="Times New Roman" w:hAnsi="Times New Roman" w:cs="Times New Roman"/>
                <w:b/>
                <w:bCs/>
                <w:color w:val="000000"/>
                <w:sz w:val="24"/>
                <w:szCs w:val="24"/>
                <w:vertAlign w:val="superscript"/>
                <w:lang w:eastAsia="ru-RU"/>
              </w:rPr>
              <w:t>3</w:t>
            </w:r>
          </w:p>
        </w:tc>
        <w:tc>
          <w:tcPr>
            <w:tcW w:w="775" w:type="pct"/>
            <w:vAlign w:val="center"/>
            <w:hideMark/>
          </w:tcPr>
          <w:p w14:paraId="1AC23D9B"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Диаметр, м</w:t>
            </w:r>
          </w:p>
        </w:tc>
        <w:tc>
          <w:tcPr>
            <w:tcW w:w="938" w:type="pct"/>
            <w:vAlign w:val="center"/>
            <w:hideMark/>
          </w:tcPr>
          <w:p w14:paraId="28C21E5B" w14:textId="77777777" w:rsidR="00ED268E" w:rsidRPr="00ED268E" w:rsidRDefault="00ED268E" w:rsidP="00ED268E">
            <w:pPr>
              <w:spacing w:after="0" w:line="240" w:lineRule="auto"/>
              <w:jc w:val="center"/>
              <w:rPr>
                <w:rFonts w:ascii="Times New Roman" w:eastAsia="Times New Roman" w:hAnsi="Times New Roman" w:cs="Times New Roman"/>
                <w:b/>
                <w:bCs/>
                <w:color w:val="000000"/>
                <w:sz w:val="24"/>
                <w:szCs w:val="24"/>
                <w:lang w:eastAsia="ru-RU"/>
              </w:rPr>
            </w:pPr>
            <w:r w:rsidRPr="00ED268E">
              <w:rPr>
                <w:rFonts w:ascii="Times New Roman" w:eastAsia="Times New Roman" w:hAnsi="Times New Roman" w:cs="Times New Roman"/>
                <w:b/>
                <w:bCs/>
                <w:color w:val="000000"/>
                <w:sz w:val="24"/>
                <w:szCs w:val="24"/>
                <w:lang w:eastAsia="ru-RU"/>
              </w:rPr>
              <w:t>Высота, м</w:t>
            </w:r>
          </w:p>
        </w:tc>
      </w:tr>
      <w:tr w:rsidR="00ED268E" w:rsidRPr="00ED268E" w14:paraId="32DC5A7E" w14:textId="77777777" w:rsidTr="00ED268E">
        <w:trPr>
          <w:trHeight w:val="20"/>
        </w:trPr>
        <w:tc>
          <w:tcPr>
            <w:tcW w:w="854" w:type="pct"/>
            <w:vAlign w:val="center"/>
          </w:tcPr>
          <w:p w14:paraId="0FC99CA7" w14:textId="77FB53D1"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Хлебозаводской проезд д.3 строен. 1</w:t>
            </w:r>
          </w:p>
        </w:tc>
        <w:tc>
          <w:tcPr>
            <w:tcW w:w="1217" w:type="pct"/>
            <w:vAlign w:val="center"/>
          </w:tcPr>
          <w:p w14:paraId="448B5A01" w14:textId="7FCB7348"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3108C01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37BD0EA3"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25</w:t>
            </w:r>
          </w:p>
        </w:tc>
        <w:tc>
          <w:tcPr>
            <w:tcW w:w="775" w:type="pct"/>
            <w:noWrap/>
            <w:vAlign w:val="center"/>
            <w:hideMark/>
          </w:tcPr>
          <w:p w14:paraId="6AE76179"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w:t>
            </w:r>
          </w:p>
        </w:tc>
        <w:tc>
          <w:tcPr>
            <w:tcW w:w="938" w:type="pct"/>
            <w:noWrap/>
            <w:vAlign w:val="center"/>
            <w:hideMark/>
          </w:tcPr>
          <w:p w14:paraId="49934C2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w:t>
            </w:r>
          </w:p>
        </w:tc>
      </w:tr>
      <w:tr w:rsidR="00ED268E" w:rsidRPr="00ED268E" w14:paraId="3DC741A2" w14:textId="77777777" w:rsidTr="00ED268E">
        <w:trPr>
          <w:trHeight w:val="20"/>
        </w:trPr>
        <w:tc>
          <w:tcPr>
            <w:tcW w:w="854" w:type="pct"/>
            <w:vAlign w:val="center"/>
          </w:tcPr>
          <w:p w14:paraId="4A8858B5" w14:textId="3B1282D3"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Хлебозаводской тупик, д.9 строен. 1</w:t>
            </w:r>
          </w:p>
        </w:tc>
        <w:tc>
          <w:tcPr>
            <w:tcW w:w="1217" w:type="pct"/>
            <w:vAlign w:val="center"/>
          </w:tcPr>
          <w:p w14:paraId="6BBFF5C9" w14:textId="5031A142"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3E451EA6"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7CB59F3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30</w:t>
            </w:r>
          </w:p>
        </w:tc>
        <w:tc>
          <w:tcPr>
            <w:tcW w:w="775" w:type="pct"/>
            <w:noWrap/>
            <w:vAlign w:val="center"/>
            <w:hideMark/>
          </w:tcPr>
          <w:p w14:paraId="5EAAFEAA"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3,5</w:t>
            </w:r>
          </w:p>
        </w:tc>
        <w:tc>
          <w:tcPr>
            <w:tcW w:w="938" w:type="pct"/>
            <w:noWrap/>
            <w:vAlign w:val="center"/>
            <w:hideMark/>
          </w:tcPr>
          <w:p w14:paraId="60F8A463"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w:t>
            </w:r>
          </w:p>
        </w:tc>
      </w:tr>
      <w:tr w:rsidR="00ED268E" w:rsidRPr="00ED268E" w14:paraId="4D6EB889" w14:textId="77777777" w:rsidTr="00ED268E">
        <w:trPr>
          <w:trHeight w:val="20"/>
        </w:trPr>
        <w:tc>
          <w:tcPr>
            <w:tcW w:w="854" w:type="pct"/>
            <w:vAlign w:val="center"/>
          </w:tcPr>
          <w:p w14:paraId="202DAB43" w14:textId="1B043B31"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ул. Мира д. 3 строен. 1</w:t>
            </w:r>
          </w:p>
        </w:tc>
        <w:tc>
          <w:tcPr>
            <w:tcW w:w="1217" w:type="pct"/>
            <w:vAlign w:val="center"/>
          </w:tcPr>
          <w:p w14:paraId="130FE0CA" w14:textId="0C5F94F4"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32F68B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2CD2262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25</w:t>
            </w:r>
          </w:p>
        </w:tc>
        <w:tc>
          <w:tcPr>
            <w:tcW w:w="775" w:type="pct"/>
            <w:noWrap/>
            <w:vAlign w:val="center"/>
            <w:hideMark/>
          </w:tcPr>
          <w:p w14:paraId="150F6E6F"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w:t>
            </w:r>
          </w:p>
        </w:tc>
        <w:tc>
          <w:tcPr>
            <w:tcW w:w="938" w:type="pct"/>
            <w:noWrap/>
            <w:vAlign w:val="center"/>
            <w:hideMark/>
          </w:tcPr>
          <w:p w14:paraId="0C0C42E3"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w:t>
            </w:r>
          </w:p>
        </w:tc>
      </w:tr>
      <w:tr w:rsidR="00ED268E" w:rsidRPr="00ED268E" w14:paraId="2A1AE02C" w14:textId="77777777" w:rsidTr="00ED268E">
        <w:trPr>
          <w:trHeight w:val="20"/>
        </w:trPr>
        <w:tc>
          <w:tcPr>
            <w:tcW w:w="854" w:type="pct"/>
            <w:vAlign w:val="center"/>
          </w:tcPr>
          <w:p w14:paraId="2BAA30D8" w14:textId="49E2196D"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1-й Панковский проезд д.1 корп. 1 строение 1</w:t>
            </w:r>
          </w:p>
        </w:tc>
        <w:tc>
          <w:tcPr>
            <w:tcW w:w="1217" w:type="pct"/>
            <w:vAlign w:val="center"/>
          </w:tcPr>
          <w:p w14:paraId="3B20967A" w14:textId="01F63AB3"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C398F26"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773593EC"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100</w:t>
            </w:r>
          </w:p>
        </w:tc>
        <w:tc>
          <w:tcPr>
            <w:tcW w:w="775" w:type="pct"/>
            <w:noWrap/>
            <w:vAlign w:val="center"/>
            <w:hideMark/>
          </w:tcPr>
          <w:p w14:paraId="5D78ACF5"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4,9</w:t>
            </w:r>
          </w:p>
        </w:tc>
        <w:tc>
          <w:tcPr>
            <w:tcW w:w="938" w:type="pct"/>
            <w:noWrap/>
            <w:vAlign w:val="center"/>
            <w:hideMark/>
          </w:tcPr>
          <w:p w14:paraId="7990265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5,96</w:t>
            </w:r>
          </w:p>
        </w:tc>
      </w:tr>
      <w:tr w:rsidR="00ED268E" w:rsidRPr="00ED268E" w14:paraId="5D1EABB5" w14:textId="77777777" w:rsidTr="00ED268E">
        <w:trPr>
          <w:trHeight w:val="20"/>
        </w:trPr>
        <w:tc>
          <w:tcPr>
            <w:tcW w:w="854" w:type="pct"/>
            <w:vAlign w:val="center"/>
          </w:tcPr>
          <w:p w14:paraId="6416BD71" w14:textId="52630093"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ул. Попова д.16 строен.2</w:t>
            </w:r>
          </w:p>
        </w:tc>
        <w:tc>
          <w:tcPr>
            <w:tcW w:w="1217" w:type="pct"/>
            <w:vAlign w:val="center"/>
          </w:tcPr>
          <w:p w14:paraId="576E8080" w14:textId="3B19EFA1"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45449048"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725FF59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200</w:t>
            </w:r>
          </w:p>
        </w:tc>
        <w:tc>
          <w:tcPr>
            <w:tcW w:w="775" w:type="pct"/>
            <w:noWrap/>
            <w:vAlign w:val="center"/>
            <w:hideMark/>
          </w:tcPr>
          <w:p w14:paraId="665CAC97"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6,65</w:t>
            </w:r>
          </w:p>
        </w:tc>
        <w:tc>
          <w:tcPr>
            <w:tcW w:w="938" w:type="pct"/>
            <w:noWrap/>
            <w:vAlign w:val="center"/>
            <w:hideMark/>
          </w:tcPr>
          <w:p w14:paraId="0C5612DF"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5,96</w:t>
            </w:r>
          </w:p>
        </w:tc>
      </w:tr>
      <w:tr w:rsidR="00ED268E" w:rsidRPr="00ED268E" w14:paraId="52949E5B" w14:textId="77777777" w:rsidTr="00ED268E">
        <w:trPr>
          <w:trHeight w:val="20"/>
        </w:trPr>
        <w:tc>
          <w:tcPr>
            <w:tcW w:w="854" w:type="pct"/>
            <w:vAlign w:val="center"/>
          </w:tcPr>
          <w:p w14:paraId="7CAE2F85" w14:textId="6D0AC05D"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ул. Шевлякова д.9 строен. 2</w:t>
            </w:r>
          </w:p>
        </w:tc>
        <w:tc>
          <w:tcPr>
            <w:tcW w:w="1217" w:type="pct"/>
            <w:vAlign w:val="center"/>
          </w:tcPr>
          <w:p w14:paraId="4161E951" w14:textId="5082978F"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440A6C2"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1F4A549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60</w:t>
            </w:r>
          </w:p>
        </w:tc>
        <w:tc>
          <w:tcPr>
            <w:tcW w:w="775" w:type="pct"/>
            <w:noWrap/>
            <w:vAlign w:val="center"/>
            <w:hideMark/>
          </w:tcPr>
          <w:p w14:paraId="019CF9B5"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3,8</w:t>
            </w:r>
          </w:p>
        </w:tc>
        <w:tc>
          <w:tcPr>
            <w:tcW w:w="938" w:type="pct"/>
            <w:noWrap/>
            <w:vAlign w:val="center"/>
            <w:hideMark/>
          </w:tcPr>
          <w:p w14:paraId="7E245317"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5,5</w:t>
            </w:r>
          </w:p>
        </w:tc>
      </w:tr>
      <w:tr w:rsidR="00ED268E" w:rsidRPr="00ED268E" w14:paraId="078364D4" w14:textId="77777777" w:rsidTr="00ED268E">
        <w:trPr>
          <w:trHeight w:val="20"/>
        </w:trPr>
        <w:tc>
          <w:tcPr>
            <w:tcW w:w="854" w:type="pct"/>
            <w:vAlign w:val="center"/>
          </w:tcPr>
          <w:p w14:paraId="353E4D94" w14:textId="3CFD38D1"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Комсомольский проспект, д.6 строение 1</w:t>
            </w:r>
          </w:p>
        </w:tc>
        <w:tc>
          <w:tcPr>
            <w:tcW w:w="1217" w:type="pct"/>
            <w:vAlign w:val="center"/>
          </w:tcPr>
          <w:p w14:paraId="3232ED20" w14:textId="59798B08"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6BFAD9A"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6273EA00"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50</w:t>
            </w:r>
          </w:p>
        </w:tc>
        <w:tc>
          <w:tcPr>
            <w:tcW w:w="775" w:type="pct"/>
            <w:noWrap/>
            <w:vAlign w:val="center"/>
            <w:hideMark/>
          </w:tcPr>
          <w:p w14:paraId="13E4E1E9"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3,6</w:t>
            </w:r>
          </w:p>
        </w:tc>
        <w:tc>
          <w:tcPr>
            <w:tcW w:w="938" w:type="pct"/>
            <w:noWrap/>
            <w:vAlign w:val="center"/>
            <w:hideMark/>
          </w:tcPr>
          <w:p w14:paraId="4EBB6E4D"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w:t>
            </w:r>
          </w:p>
        </w:tc>
      </w:tr>
      <w:tr w:rsidR="00ED268E" w:rsidRPr="00ED268E" w14:paraId="526E072A" w14:textId="77777777" w:rsidTr="00ED268E">
        <w:trPr>
          <w:trHeight w:val="20"/>
        </w:trPr>
        <w:tc>
          <w:tcPr>
            <w:tcW w:w="854" w:type="pct"/>
            <w:vAlign w:val="center"/>
          </w:tcPr>
          <w:p w14:paraId="56BFDF39" w14:textId="72134CA6"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ул. Гоголя д.2 строение 1</w:t>
            </w:r>
          </w:p>
        </w:tc>
        <w:tc>
          <w:tcPr>
            <w:tcW w:w="1217" w:type="pct"/>
            <w:vAlign w:val="center"/>
          </w:tcPr>
          <w:p w14:paraId="19E36F1E" w14:textId="69708040"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452A8A78"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0C0EFCC2"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600</w:t>
            </w:r>
          </w:p>
        </w:tc>
        <w:tc>
          <w:tcPr>
            <w:tcW w:w="775" w:type="pct"/>
            <w:noWrap/>
            <w:vAlign w:val="center"/>
            <w:hideMark/>
          </w:tcPr>
          <w:p w14:paraId="360345D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9,6</w:t>
            </w:r>
          </w:p>
        </w:tc>
        <w:tc>
          <w:tcPr>
            <w:tcW w:w="938" w:type="pct"/>
            <w:noWrap/>
            <w:vAlign w:val="center"/>
            <w:hideMark/>
          </w:tcPr>
          <w:p w14:paraId="369A2444"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8,4</w:t>
            </w:r>
          </w:p>
        </w:tc>
      </w:tr>
      <w:tr w:rsidR="00ED268E" w:rsidRPr="00ED268E" w14:paraId="25CAD3CD" w14:textId="77777777" w:rsidTr="00ED268E">
        <w:trPr>
          <w:trHeight w:val="20"/>
        </w:trPr>
        <w:tc>
          <w:tcPr>
            <w:tcW w:w="854" w:type="pct"/>
            <w:vAlign w:val="center"/>
          </w:tcPr>
          <w:p w14:paraId="6215B484" w14:textId="1BF51282"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г.Люберцы, ул. Шевлякова д.9а строен. 1</w:t>
            </w:r>
          </w:p>
        </w:tc>
        <w:tc>
          <w:tcPr>
            <w:tcW w:w="1217" w:type="pct"/>
            <w:vAlign w:val="center"/>
          </w:tcPr>
          <w:p w14:paraId="75BB191F" w14:textId="23D3D75A"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25BFAD0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455EB00D"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80</w:t>
            </w:r>
          </w:p>
        </w:tc>
        <w:tc>
          <w:tcPr>
            <w:tcW w:w="775" w:type="pct"/>
            <w:noWrap/>
            <w:vAlign w:val="center"/>
            <w:hideMark/>
          </w:tcPr>
          <w:p w14:paraId="5C94C4E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w:t>
            </w:r>
          </w:p>
        </w:tc>
        <w:tc>
          <w:tcPr>
            <w:tcW w:w="938" w:type="pct"/>
            <w:noWrap/>
            <w:vAlign w:val="center"/>
            <w:hideMark/>
          </w:tcPr>
          <w:p w14:paraId="5251C3A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6,5</w:t>
            </w:r>
          </w:p>
        </w:tc>
      </w:tr>
      <w:tr w:rsidR="00ED268E" w:rsidRPr="00ED268E" w14:paraId="3F001247" w14:textId="77777777" w:rsidTr="00ED268E">
        <w:trPr>
          <w:trHeight w:val="20"/>
        </w:trPr>
        <w:tc>
          <w:tcPr>
            <w:tcW w:w="854" w:type="pct"/>
            <w:vAlign w:val="center"/>
          </w:tcPr>
          <w:p w14:paraId="712C30EB" w14:textId="241E2CF5"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пгт Томилино, ул. Гаршина, около д.9/1</w:t>
            </w:r>
          </w:p>
        </w:tc>
        <w:tc>
          <w:tcPr>
            <w:tcW w:w="1217" w:type="pct"/>
            <w:vAlign w:val="center"/>
          </w:tcPr>
          <w:p w14:paraId="475D9238" w14:textId="34AF7CE2"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BBF4914"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24638332"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50</w:t>
            </w:r>
          </w:p>
        </w:tc>
        <w:tc>
          <w:tcPr>
            <w:tcW w:w="775" w:type="pct"/>
            <w:noWrap/>
            <w:vAlign w:val="center"/>
            <w:hideMark/>
          </w:tcPr>
          <w:p w14:paraId="18ACE39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3,6</w:t>
            </w:r>
          </w:p>
        </w:tc>
        <w:tc>
          <w:tcPr>
            <w:tcW w:w="938" w:type="pct"/>
            <w:noWrap/>
            <w:vAlign w:val="center"/>
            <w:hideMark/>
          </w:tcPr>
          <w:p w14:paraId="3BA4DEB1"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w:t>
            </w:r>
          </w:p>
        </w:tc>
      </w:tr>
      <w:tr w:rsidR="00ED268E" w:rsidRPr="00ED268E" w14:paraId="31ECDA94" w14:textId="77777777" w:rsidTr="00ED268E">
        <w:trPr>
          <w:trHeight w:val="20"/>
        </w:trPr>
        <w:tc>
          <w:tcPr>
            <w:tcW w:w="854" w:type="pct"/>
            <w:vAlign w:val="center"/>
          </w:tcPr>
          <w:p w14:paraId="00CA0FCE" w14:textId="4B56C7B0"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рп Томилино, п. Птицефабрика</w:t>
            </w:r>
          </w:p>
        </w:tc>
        <w:tc>
          <w:tcPr>
            <w:tcW w:w="1217" w:type="pct"/>
            <w:vAlign w:val="center"/>
          </w:tcPr>
          <w:p w14:paraId="62CCF56D" w14:textId="5B377FC1"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BF03B26"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7A1A2354"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50</w:t>
            </w:r>
          </w:p>
        </w:tc>
        <w:tc>
          <w:tcPr>
            <w:tcW w:w="775" w:type="pct"/>
            <w:noWrap/>
            <w:vAlign w:val="center"/>
            <w:hideMark/>
          </w:tcPr>
          <w:p w14:paraId="57CA378A"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3,6</w:t>
            </w:r>
          </w:p>
        </w:tc>
        <w:tc>
          <w:tcPr>
            <w:tcW w:w="938" w:type="pct"/>
            <w:noWrap/>
            <w:vAlign w:val="center"/>
            <w:hideMark/>
          </w:tcPr>
          <w:p w14:paraId="03C183E0"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w:t>
            </w:r>
          </w:p>
        </w:tc>
      </w:tr>
      <w:tr w:rsidR="00ED268E" w:rsidRPr="00ED268E" w14:paraId="652C0098" w14:textId="77777777" w:rsidTr="00ED268E">
        <w:trPr>
          <w:trHeight w:val="20"/>
        </w:trPr>
        <w:tc>
          <w:tcPr>
            <w:tcW w:w="854" w:type="pct"/>
            <w:vAlign w:val="center"/>
          </w:tcPr>
          <w:p w14:paraId="668A2E10" w14:textId="7B2D00A0"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пгт Томилино, ш. Рязанское, д.42/1</w:t>
            </w:r>
          </w:p>
        </w:tc>
        <w:tc>
          <w:tcPr>
            <w:tcW w:w="1217" w:type="pct"/>
            <w:vAlign w:val="center"/>
          </w:tcPr>
          <w:p w14:paraId="5E1614E5" w14:textId="087E0173"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102C836A"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16BA3468"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60</w:t>
            </w:r>
          </w:p>
        </w:tc>
        <w:tc>
          <w:tcPr>
            <w:tcW w:w="775" w:type="pct"/>
            <w:noWrap/>
            <w:vAlign w:val="center"/>
            <w:hideMark/>
          </w:tcPr>
          <w:p w14:paraId="0079246B"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3,8</w:t>
            </w:r>
          </w:p>
        </w:tc>
        <w:tc>
          <w:tcPr>
            <w:tcW w:w="938" w:type="pct"/>
            <w:noWrap/>
            <w:vAlign w:val="center"/>
            <w:hideMark/>
          </w:tcPr>
          <w:p w14:paraId="4276DDE9"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5,5</w:t>
            </w:r>
          </w:p>
        </w:tc>
      </w:tr>
      <w:tr w:rsidR="00ED268E" w:rsidRPr="00ED268E" w14:paraId="7995356F" w14:textId="77777777" w:rsidTr="00ED268E">
        <w:trPr>
          <w:trHeight w:val="20"/>
        </w:trPr>
        <w:tc>
          <w:tcPr>
            <w:tcW w:w="854" w:type="pct"/>
            <w:vAlign w:val="center"/>
          </w:tcPr>
          <w:p w14:paraId="641FC16D" w14:textId="650A4E0D"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 xml:space="preserve">Котельная рпТомилино, ул.Пушкина, </w:t>
            </w:r>
            <w:r>
              <w:rPr>
                <w:rFonts w:ascii="Times New Roman" w:eastAsia="Times New Roman" w:hAnsi="Times New Roman" w:cs="Times New Roman"/>
                <w:color w:val="000000"/>
                <w:sz w:val="20"/>
                <w:szCs w:val="20"/>
              </w:rPr>
              <w:lastRenderedPageBreak/>
              <w:t>д.34</w:t>
            </w:r>
          </w:p>
        </w:tc>
        <w:tc>
          <w:tcPr>
            <w:tcW w:w="1217" w:type="pct"/>
            <w:vAlign w:val="center"/>
          </w:tcPr>
          <w:p w14:paraId="314C5641" w14:textId="5761282E"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lastRenderedPageBreak/>
              <w:t>АО "Люберецкая теплосеть"</w:t>
            </w:r>
          </w:p>
        </w:tc>
        <w:tc>
          <w:tcPr>
            <w:tcW w:w="385" w:type="pct"/>
            <w:noWrap/>
            <w:vAlign w:val="center"/>
            <w:hideMark/>
          </w:tcPr>
          <w:p w14:paraId="5895C56B"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04C3707E"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16</w:t>
            </w:r>
          </w:p>
        </w:tc>
        <w:tc>
          <w:tcPr>
            <w:tcW w:w="775" w:type="pct"/>
            <w:noWrap/>
            <w:vAlign w:val="center"/>
            <w:hideMark/>
          </w:tcPr>
          <w:p w14:paraId="58BF4459"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2,5</w:t>
            </w:r>
          </w:p>
        </w:tc>
        <w:tc>
          <w:tcPr>
            <w:tcW w:w="938" w:type="pct"/>
            <w:noWrap/>
            <w:vAlign w:val="center"/>
            <w:hideMark/>
          </w:tcPr>
          <w:p w14:paraId="3CADFB79"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3,35</w:t>
            </w:r>
          </w:p>
        </w:tc>
      </w:tr>
      <w:tr w:rsidR="00ED268E" w:rsidRPr="00ED268E" w14:paraId="55256319" w14:textId="77777777" w:rsidTr="00ED268E">
        <w:trPr>
          <w:trHeight w:val="20"/>
        </w:trPr>
        <w:tc>
          <w:tcPr>
            <w:tcW w:w="854" w:type="pct"/>
            <w:vAlign w:val="center"/>
          </w:tcPr>
          <w:p w14:paraId="6C2FD36A" w14:textId="454F5649"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lastRenderedPageBreak/>
              <w:t>Котельная п Томилино, ул.Пионерская, д.16а</w:t>
            </w:r>
          </w:p>
        </w:tc>
        <w:tc>
          <w:tcPr>
            <w:tcW w:w="1217" w:type="pct"/>
            <w:vAlign w:val="center"/>
          </w:tcPr>
          <w:p w14:paraId="01CE7F86" w14:textId="0FAE05BD"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9FEEE73"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740EA983"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400</w:t>
            </w:r>
          </w:p>
        </w:tc>
        <w:tc>
          <w:tcPr>
            <w:tcW w:w="775" w:type="pct"/>
            <w:noWrap/>
            <w:vAlign w:val="center"/>
            <w:hideMark/>
          </w:tcPr>
          <w:p w14:paraId="718A0178"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8,5</w:t>
            </w:r>
          </w:p>
        </w:tc>
        <w:tc>
          <w:tcPr>
            <w:tcW w:w="938" w:type="pct"/>
            <w:noWrap/>
            <w:vAlign w:val="center"/>
            <w:hideMark/>
          </w:tcPr>
          <w:p w14:paraId="56675499" w14:textId="77777777" w:rsidR="00ED268E" w:rsidRPr="00ED268E" w:rsidRDefault="00ED268E"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7,45</w:t>
            </w:r>
          </w:p>
        </w:tc>
      </w:tr>
      <w:tr w:rsidR="00E327C8" w:rsidRPr="00ED268E" w14:paraId="6FE58EDB" w14:textId="77777777" w:rsidTr="00ED268E">
        <w:trPr>
          <w:trHeight w:val="20"/>
        </w:trPr>
        <w:tc>
          <w:tcPr>
            <w:tcW w:w="854" w:type="pct"/>
            <w:vAlign w:val="center"/>
          </w:tcPr>
          <w:p w14:paraId="1657970B" w14:textId="34BDEF6E"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рп. Томилино, ул.Гаршина, д.9 корп-а</w:t>
            </w:r>
          </w:p>
        </w:tc>
        <w:tc>
          <w:tcPr>
            <w:tcW w:w="1217" w:type="pct"/>
            <w:vAlign w:val="center"/>
          </w:tcPr>
          <w:p w14:paraId="394A361F" w14:textId="7597188A"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6F0B14C8"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17292E7A"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200</w:t>
            </w:r>
          </w:p>
        </w:tc>
        <w:tc>
          <w:tcPr>
            <w:tcW w:w="775" w:type="pct"/>
            <w:noWrap/>
            <w:vAlign w:val="center"/>
            <w:hideMark/>
          </w:tcPr>
          <w:p w14:paraId="21E8AE80"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6,65</w:t>
            </w:r>
          </w:p>
        </w:tc>
        <w:tc>
          <w:tcPr>
            <w:tcW w:w="938" w:type="pct"/>
            <w:noWrap/>
            <w:vAlign w:val="center"/>
            <w:hideMark/>
          </w:tcPr>
          <w:p w14:paraId="767B3678"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5,96</w:t>
            </w:r>
          </w:p>
        </w:tc>
      </w:tr>
      <w:tr w:rsidR="00E327C8" w:rsidRPr="00ED268E" w14:paraId="68C6236D" w14:textId="77777777" w:rsidTr="00ED268E">
        <w:trPr>
          <w:trHeight w:val="20"/>
        </w:trPr>
        <w:tc>
          <w:tcPr>
            <w:tcW w:w="854" w:type="pct"/>
            <w:vAlign w:val="center"/>
          </w:tcPr>
          <w:p w14:paraId="54A64BBD" w14:textId="40954E35"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п. Томилино, ул.Гаршина, д.8</w:t>
            </w:r>
          </w:p>
        </w:tc>
        <w:tc>
          <w:tcPr>
            <w:tcW w:w="1217" w:type="pct"/>
            <w:vAlign w:val="center"/>
          </w:tcPr>
          <w:p w14:paraId="0AB465F5" w14:textId="3AE62CA2"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45B828BE"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44FFD877"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50</w:t>
            </w:r>
          </w:p>
        </w:tc>
        <w:tc>
          <w:tcPr>
            <w:tcW w:w="775" w:type="pct"/>
            <w:noWrap/>
            <w:vAlign w:val="center"/>
            <w:hideMark/>
          </w:tcPr>
          <w:p w14:paraId="26202619"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3,6</w:t>
            </w:r>
          </w:p>
        </w:tc>
        <w:tc>
          <w:tcPr>
            <w:tcW w:w="938" w:type="pct"/>
            <w:noWrap/>
            <w:vAlign w:val="center"/>
            <w:hideMark/>
          </w:tcPr>
          <w:p w14:paraId="3A6250E5"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w:t>
            </w:r>
          </w:p>
        </w:tc>
      </w:tr>
      <w:tr w:rsidR="00E327C8" w:rsidRPr="00ED268E" w14:paraId="116D067E" w14:textId="77777777" w:rsidTr="00ED268E">
        <w:trPr>
          <w:trHeight w:val="20"/>
        </w:trPr>
        <w:tc>
          <w:tcPr>
            <w:tcW w:w="854" w:type="pct"/>
            <w:vAlign w:val="center"/>
          </w:tcPr>
          <w:p w14:paraId="1449FC52" w14:textId="2B4B137A"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п Томилино, ул.Лермонтова, д.6</w:t>
            </w:r>
          </w:p>
        </w:tc>
        <w:tc>
          <w:tcPr>
            <w:tcW w:w="1217" w:type="pct"/>
            <w:vAlign w:val="center"/>
          </w:tcPr>
          <w:p w14:paraId="75618298" w14:textId="7A36F3E0"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38DBF2E3"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6901B711"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60</w:t>
            </w:r>
          </w:p>
        </w:tc>
        <w:tc>
          <w:tcPr>
            <w:tcW w:w="775" w:type="pct"/>
            <w:noWrap/>
            <w:vAlign w:val="center"/>
            <w:hideMark/>
          </w:tcPr>
          <w:p w14:paraId="01D907C2"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3,8</w:t>
            </w:r>
          </w:p>
        </w:tc>
        <w:tc>
          <w:tcPr>
            <w:tcW w:w="938" w:type="pct"/>
            <w:noWrap/>
            <w:vAlign w:val="center"/>
            <w:hideMark/>
          </w:tcPr>
          <w:p w14:paraId="7E0B4543"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5,5</w:t>
            </w:r>
          </w:p>
        </w:tc>
      </w:tr>
      <w:tr w:rsidR="00E327C8" w:rsidRPr="00ED268E" w14:paraId="3603F10D" w14:textId="77777777" w:rsidTr="00ED268E">
        <w:trPr>
          <w:trHeight w:val="20"/>
        </w:trPr>
        <w:tc>
          <w:tcPr>
            <w:tcW w:w="854" w:type="pct"/>
            <w:vAlign w:val="center"/>
          </w:tcPr>
          <w:p w14:paraId="3C32FC0E" w14:textId="2936E04C"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рп Томилино, ул.Гоголя</w:t>
            </w:r>
          </w:p>
        </w:tc>
        <w:tc>
          <w:tcPr>
            <w:tcW w:w="1217" w:type="pct"/>
            <w:vAlign w:val="center"/>
          </w:tcPr>
          <w:p w14:paraId="0AFC7E7B" w14:textId="39478A44"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138CDC8C"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1DF5B29D"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42,4</w:t>
            </w:r>
          </w:p>
        </w:tc>
        <w:tc>
          <w:tcPr>
            <w:tcW w:w="775" w:type="pct"/>
            <w:noWrap/>
            <w:vAlign w:val="center"/>
            <w:hideMark/>
          </w:tcPr>
          <w:p w14:paraId="75D1FD02"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w:t>
            </w:r>
          </w:p>
        </w:tc>
        <w:tc>
          <w:tcPr>
            <w:tcW w:w="938" w:type="pct"/>
            <w:noWrap/>
            <w:vAlign w:val="center"/>
            <w:hideMark/>
          </w:tcPr>
          <w:p w14:paraId="13E43CFA"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w:t>
            </w:r>
          </w:p>
        </w:tc>
      </w:tr>
      <w:tr w:rsidR="00E327C8" w:rsidRPr="00ED268E" w14:paraId="4CFB8D06" w14:textId="77777777" w:rsidTr="00ED268E">
        <w:trPr>
          <w:trHeight w:val="20"/>
        </w:trPr>
        <w:tc>
          <w:tcPr>
            <w:tcW w:w="854" w:type="pct"/>
            <w:vAlign w:val="center"/>
          </w:tcPr>
          <w:p w14:paraId="50435C55" w14:textId="041E6AB4"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№4 пгт Томилино, ул. Потехина, д.1, корп.1</w:t>
            </w:r>
          </w:p>
        </w:tc>
        <w:tc>
          <w:tcPr>
            <w:tcW w:w="1217" w:type="pct"/>
            <w:vAlign w:val="center"/>
          </w:tcPr>
          <w:p w14:paraId="433A1633" w14:textId="1DF02F9E"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26727CE5"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w:t>
            </w:r>
          </w:p>
        </w:tc>
        <w:tc>
          <w:tcPr>
            <w:tcW w:w="830" w:type="pct"/>
            <w:noWrap/>
            <w:vAlign w:val="center"/>
            <w:hideMark/>
          </w:tcPr>
          <w:p w14:paraId="112E12EB"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24,5</w:t>
            </w:r>
          </w:p>
        </w:tc>
        <w:tc>
          <w:tcPr>
            <w:tcW w:w="775" w:type="pct"/>
            <w:noWrap/>
            <w:vAlign w:val="center"/>
            <w:hideMark/>
          </w:tcPr>
          <w:p w14:paraId="2F987DEA"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2,5</w:t>
            </w:r>
          </w:p>
        </w:tc>
        <w:tc>
          <w:tcPr>
            <w:tcW w:w="938" w:type="pct"/>
            <w:noWrap/>
            <w:vAlign w:val="center"/>
            <w:hideMark/>
          </w:tcPr>
          <w:p w14:paraId="08234ADC"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5</w:t>
            </w:r>
          </w:p>
        </w:tc>
      </w:tr>
      <w:tr w:rsidR="00E327C8" w:rsidRPr="00ED268E" w14:paraId="5CE9C01A" w14:textId="77777777" w:rsidTr="00ED268E">
        <w:trPr>
          <w:trHeight w:val="20"/>
        </w:trPr>
        <w:tc>
          <w:tcPr>
            <w:tcW w:w="854" w:type="pct"/>
            <w:vAlign w:val="center"/>
          </w:tcPr>
          <w:p w14:paraId="695DF45F" w14:textId="225F8B0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Котельная п. Томилино, ул. Тургенева, д.20, пом.11</w:t>
            </w:r>
          </w:p>
        </w:tc>
        <w:tc>
          <w:tcPr>
            <w:tcW w:w="1217" w:type="pct"/>
            <w:vAlign w:val="center"/>
          </w:tcPr>
          <w:p w14:paraId="5474CE81" w14:textId="46656216"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0"/>
                <w:szCs w:val="20"/>
              </w:rPr>
              <w:t>АО "Люберецкая теплосеть"</w:t>
            </w:r>
          </w:p>
        </w:tc>
        <w:tc>
          <w:tcPr>
            <w:tcW w:w="385" w:type="pct"/>
            <w:noWrap/>
            <w:vAlign w:val="center"/>
            <w:hideMark/>
          </w:tcPr>
          <w:p w14:paraId="20231D95"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1</w:t>
            </w:r>
          </w:p>
        </w:tc>
        <w:tc>
          <w:tcPr>
            <w:tcW w:w="830" w:type="pct"/>
            <w:noWrap/>
            <w:vAlign w:val="center"/>
            <w:hideMark/>
          </w:tcPr>
          <w:p w14:paraId="7E32941F"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42,4</w:t>
            </w:r>
          </w:p>
        </w:tc>
        <w:tc>
          <w:tcPr>
            <w:tcW w:w="775" w:type="pct"/>
            <w:noWrap/>
            <w:vAlign w:val="center"/>
            <w:hideMark/>
          </w:tcPr>
          <w:p w14:paraId="756975E6"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3</w:t>
            </w:r>
          </w:p>
        </w:tc>
        <w:tc>
          <w:tcPr>
            <w:tcW w:w="938" w:type="pct"/>
            <w:noWrap/>
            <w:vAlign w:val="center"/>
            <w:hideMark/>
          </w:tcPr>
          <w:p w14:paraId="69DCF682" w14:textId="77777777" w:rsidR="00E327C8" w:rsidRPr="00ED268E" w:rsidRDefault="00E327C8" w:rsidP="00ED268E">
            <w:pPr>
              <w:spacing w:after="0" w:line="240" w:lineRule="auto"/>
              <w:jc w:val="center"/>
              <w:rPr>
                <w:rFonts w:ascii="Times New Roman" w:eastAsia="Times New Roman" w:hAnsi="Times New Roman" w:cs="Times New Roman"/>
                <w:color w:val="000000"/>
                <w:sz w:val="24"/>
                <w:szCs w:val="24"/>
                <w:lang w:eastAsia="ru-RU"/>
              </w:rPr>
            </w:pPr>
            <w:r w:rsidRPr="00ED268E">
              <w:rPr>
                <w:rFonts w:ascii="Times New Roman" w:eastAsia="Times New Roman" w:hAnsi="Times New Roman" w:cs="Times New Roman"/>
                <w:color w:val="000000"/>
                <w:sz w:val="24"/>
                <w:szCs w:val="24"/>
                <w:lang w:eastAsia="ru-RU"/>
              </w:rPr>
              <w:t>6</w:t>
            </w:r>
          </w:p>
        </w:tc>
      </w:tr>
    </w:tbl>
    <w:p w14:paraId="7D42F503" w14:textId="77777777" w:rsidR="00ED268E" w:rsidRPr="00ED268E" w:rsidRDefault="00ED268E" w:rsidP="00ED268E">
      <w:pPr>
        <w:widowControl w:val="0"/>
        <w:autoSpaceDE w:val="0"/>
        <w:autoSpaceDN w:val="0"/>
        <w:spacing w:after="0" w:line="240" w:lineRule="auto"/>
        <w:ind w:firstLine="567"/>
        <w:jc w:val="both"/>
        <w:rPr>
          <w:rFonts w:ascii="Times New Roman" w:eastAsia="Times New Roman" w:hAnsi="Times New Roman" w:cs="Times New Roman"/>
          <w:b/>
          <w:sz w:val="24"/>
          <w:szCs w:val="24"/>
          <w:lang w:eastAsia="ru-RU"/>
        </w:rPr>
      </w:pPr>
    </w:p>
    <w:p w14:paraId="42778224" w14:textId="77777777" w:rsidR="00F46848" w:rsidRDefault="00F46848" w:rsidP="005575C2">
      <w:pPr>
        <w:pStyle w:val="a5"/>
        <w:ind w:left="0" w:firstLine="567"/>
        <w:jc w:val="both"/>
        <w:rPr>
          <w:rStyle w:val="afb"/>
          <w:b/>
        </w:rPr>
      </w:pPr>
    </w:p>
    <w:p w14:paraId="169FCC9D" w14:textId="77777777" w:rsidR="00ED268E" w:rsidRDefault="00ED268E" w:rsidP="005575C2">
      <w:pPr>
        <w:pStyle w:val="a5"/>
        <w:ind w:left="0" w:firstLine="567"/>
        <w:jc w:val="both"/>
        <w:rPr>
          <w:rStyle w:val="afb"/>
          <w:b/>
        </w:rPr>
      </w:pPr>
    </w:p>
    <w:p w14:paraId="0B796341" w14:textId="77777777" w:rsidR="00ED268E" w:rsidRPr="00F30717" w:rsidRDefault="00ED268E" w:rsidP="005575C2">
      <w:pPr>
        <w:pStyle w:val="a5"/>
        <w:ind w:left="0" w:firstLine="567"/>
        <w:jc w:val="both"/>
        <w:rPr>
          <w:rStyle w:val="afb"/>
          <w:b/>
        </w:rPr>
      </w:pPr>
    </w:p>
    <w:p w14:paraId="102FF70A" w14:textId="77777777" w:rsidR="00BC3861" w:rsidRPr="00F30717" w:rsidRDefault="00BC3861" w:rsidP="005575C2">
      <w:pPr>
        <w:pStyle w:val="1"/>
        <w:tabs>
          <w:tab w:val="left" w:pos="0"/>
          <w:tab w:val="left" w:pos="1134"/>
          <w:tab w:val="left" w:pos="1843"/>
          <w:tab w:val="left" w:pos="2127"/>
          <w:tab w:val="left" w:pos="2552"/>
          <w:tab w:val="left" w:pos="4781"/>
        </w:tabs>
        <w:ind w:right="141"/>
        <w:jc w:val="both"/>
        <w:rPr>
          <w:sz w:val="24"/>
          <w:szCs w:val="24"/>
        </w:rPr>
        <w:sectPr w:rsidR="00BC3861" w:rsidRPr="00F30717"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09B202" w14:textId="16DCE969" w:rsidR="00E454A6" w:rsidRPr="00F30717" w:rsidRDefault="007A679F" w:rsidP="005575C2">
      <w:pPr>
        <w:pStyle w:val="1"/>
        <w:tabs>
          <w:tab w:val="left" w:pos="0"/>
          <w:tab w:val="left" w:pos="1134"/>
          <w:tab w:val="left" w:pos="1843"/>
          <w:tab w:val="left" w:pos="2127"/>
          <w:tab w:val="left" w:pos="2552"/>
          <w:tab w:val="left" w:pos="4781"/>
        </w:tabs>
        <w:ind w:right="141"/>
        <w:jc w:val="both"/>
        <w:rPr>
          <w:sz w:val="24"/>
          <w:szCs w:val="24"/>
        </w:rPr>
      </w:pPr>
      <w:bookmarkStart w:id="89" w:name="_Toc195101106"/>
      <w:r w:rsidRPr="00F30717">
        <w:rPr>
          <w:sz w:val="24"/>
          <w:szCs w:val="24"/>
        </w:rPr>
        <w:lastRenderedPageBreak/>
        <w:t xml:space="preserve">Раздел </w:t>
      </w:r>
      <w:r w:rsidR="003A108C" w:rsidRPr="00F30717">
        <w:rPr>
          <w:sz w:val="24"/>
          <w:szCs w:val="24"/>
        </w:rPr>
        <w:t>4</w:t>
      </w:r>
      <w:r w:rsidRPr="00F30717">
        <w:rPr>
          <w:sz w:val="24"/>
          <w:szCs w:val="24"/>
        </w:rPr>
        <w:t xml:space="preserve">. </w:t>
      </w:r>
      <w:r w:rsidR="007C762D" w:rsidRPr="00F30717">
        <w:rPr>
          <w:sz w:val="24"/>
          <w:szCs w:val="24"/>
        </w:rPr>
        <w:t>Порядок и процедура о</w:t>
      </w:r>
      <w:r w:rsidR="00E454A6" w:rsidRPr="00F30717">
        <w:rPr>
          <w:sz w:val="24"/>
          <w:szCs w:val="24"/>
        </w:rPr>
        <w:t>рганизаци</w:t>
      </w:r>
      <w:r w:rsidR="007C762D" w:rsidRPr="00F30717">
        <w:rPr>
          <w:sz w:val="24"/>
          <w:szCs w:val="24"/>
        </w:rPr>
        <w:t>и</w:t>
      </w:r>
      <w:r w:rsidR="00E454A6" w:rsidRPr="00F30717">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F30717">
        <w:rPr>
          <w:sz w:val="24"/>
          <w:szCs w:val="24"/>
        </w:rPr>
        <w:t xml:space="preserve"> соответствии </w:t>
      </w:r>
      <w:r w:rsidR="005A28A9">
        <w:rPr>
          <w:sz w:val="24"/>
          <w:szCs w:val="24"/>
        </w:rPr>
        <w:t xml:space="preserve">                   </w:t>
      </w:r>
      <w:r w:rsidR="007C762D" w:rsidRPr="00F30717">
        <w:rPr>
          <w:sz w:val="24"/>
          <w:szCs w:val="24"/>
        </w:rPr>
        <w:t>с требованиями части 5 статьи 18 Федерального закона о теплоснабжении</w:t>
      </w:r>
      <w:bookmarkEnd w:id="89"/>
    </w:p>
    <w:p w14:paraId="3DB83ECC" w14:textId="7CDDA757" w:rsidR="003E67F5" w:rsidRPr="00F30717" w:rsidRDefault="003E67F5"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0" w:name="_Toc195101107"/>
      <w:r w:rsidRPr="00F30717">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90"/>
    </w:p>
    <w:p w14:paraId="690387BD" w14:textId="06F7AF7C" w:rsidR="003E67F5" w:rsidRPr="00F30717" w:rsidRDefault="003E67F5" w:rsidP="005575C2">
      <w:pPr>
        <w:pStyle w:val="a5"/>
        <w:numPr>
          <w:ilvl w:val="2"/>
          <w:numId w:val="10"/>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Pr="00F30717">
        <w:rPr>
          <w:rFonts w:eastAsia="Calibri"/>
          <w:sz w:val="24"/>
          <w:szCs w:val="24"/>
        </w:rPr>
        <w:t>м</w:t>
      </w:r>
      <w:r w:rsidRPr="00F30717">
        <w:rPr>
          <w:rFonts w:eastAsia="Calibri"/>
          <w:bCs/>
          <w:sz w:val="24"/>
          <w:szCs w:val="24"/>
        </w:rPr>
        <w:t xml:space="preserve">униципального образования </w:t>
      </w:r>
      <w:r w:rsidR="00151DF7" w:rsidRPr="008B0F36">
        <w:rPr>
          <w:sz w:val="24"/>
          <w:szCs w:val="24"/>
        </w:rPr>
        <w:t>городского округа Люберцы</w:t>
      </w:r>
      <w:r w:rsidRPr="00F30717">
        <w:rPr>
          <w:rStyle w:val="afb"/>
          <w:rFonts w:eastAsiaTheme="minorHAnsi"/>
        </w:rPr>
        <w:t xml:space="preserve">, </w:t>
      </w:r>
      <w:r w:rsidR="008333C6" w:rsidRPr="00F30717">
        <w:rPr>
          <w:rStyle w:val="afb"/>
          <w:rFonts w:eastAsiaTheme="minorHAnsi"/>
        </w:rPr>
        <w:t>деятельность</w:t>
      </w:r>
      <w:r w:rsidRPr="00F30717">
        <w:rPr>
          <w:rStyle w:val="afb"/>
          <w:rFonts w:eastAsiaTheme="minorHAnsi"/>
        </w:rPr>
        <w:t xml:space="preserve"> осуществляют несколько </w:t>
      </w:r>
      <w:r w:rsidR="008333C6" w:rsidRPr="00F30717">
        <w:rPr>
          <w:rStyle w:val="afb"/>
          <w:rFonts w:eastAsiaTheme="minorHAnsi"/>
          <w:lang w:eastAsia="en-US"/>
        </w:rPr>
        <w:t>теплоснабжающих и (или) теплосетевых организаций</w:t>
      </w:r>
      <w:r w:rsidRPr="00F30717">
        <w:rPr>
          <w:sz w:val="24"/>
          <w:szCs w:val="24"/>
        </w:rPr>
        <w:t>.</w:t>
      </w:r>
    </w:p>
    <w:p w14:paraId="5C1F732D" w14:textId="7D089E05" w:rsidR="00461842" w:rsidRPr="00F30717" w:rsidRDefault="003E67F5" w:rsidP="005575C2">
      <w:pPr>
        <w:pStyle w:val="a5"/>
        <w:numPr>
          <w:ilvl w:val="2"/>
          <w:numId w:val="10"/>
        </w:numPr>
        <w:tabs>
          <w:tab w:val="left" w:pos="567"/>
          <w:tab w:val="left" w:pos="1134"/>
        </w:tabs>
        <w:spacing w:line="276" w:lineRule="auto"/>
        <w:ind w:left="0" w:firstLine="567"/>
        <w:jc w:val="both"/>
        <w:rPr>
          <w:rStyle w:val="afb"/>
          <w:rFonts w:eastAsiaTheme="minorHAnsi"/>
          <w:lang w:eastAsia="en-US"/>
        </w:rPr>
      </w:pPr>
      <w:r w:rsidRPr="00F30717">
        <w:rPr>
          <w:rStyle w:val="afb"/>
          <w:rFonts w:eastAsiaTheme="minorHAnsi"/>
          <w:lang w:eastAsia="en-US"/>
        </w:rPr>
        <w:t xml:space="preserve">В соответствии с требованиями ч.5 ст. 18 Федерального закона </w:t>
      </w:r>
      <w:r w:rsidR="008333C6" w:rsidRPr="00F30717">
        <w:rPr>
          <w:rStyle w:val="afb"/>
          <w:rFonts w:eastAsiaTheme="minorHAnsi"/>
          <w:lang w:eastAsia="en-US"/>
        </w:rPr>
        <w:t xml:space="preserve">от 27.07.2010 </w:t>
      </w:r>
      <w:r w:rsidR="005A28A9">
        <w:rPr>
          <w:rStyle w:val="afb"/>
          <w:rFonts w:eastAsiaTheme="minorHAnsi"/>
          <w:lang w:eastAsia="en-US"/>
        </w:rPr>
        <w:t xml:space="preserve">                          </w:t>
      </w:r>
      <w:r w:rsidRPr="00F30717">
        <w:rPr>
          <w:rStyle w:val="afb"/>
          <w:rFonts w:eastAsiaTheme="minorHAnsi"/>
          <w:lang w:eastAsia="en-US"/>
        </w:rPr>
        <w:t>№</w:t>
      </w:r>
      <w:r w:rsidR="005A28A9">
        <w:rPr>
          <w:rStyle w:val="afb"/>
          <w:rFonts w:eastAsiaTheme="minorHAnsi"/>
          <w:lang w:eastAsia="en-US"/>
        </w:rPr>
        <w:t xml:space="preserve"> </w:t>
      </w:r>
      <w:r w:rsidRPr="00F30717">
        <w:rPr>
          <w:rStyle w:val="afb"/>
          <w:rFonts w:eastAsiaTheme="minorHAnsi"/>
          <w:lang w:eastAsia="en-US"/>
        </w:rPr>
        <w:t xml:space="preserve">190-ФЗ «О теплоснабжении» </w:t>
      </w:r>
      <w:r w:rsidR="008333C6" w:rsidRPr="00F30717">
        <w:rPr>
          <w:rStyle w:val="afb"/>
          <w:rFonts w:eastAsiaTheme="minorHAnsi"/>
          <w:lang w:eastAsia="en-US"/>
        </w:rPr>
        <w:t>т</w:t>
      </w:r>
      <w:r w:rsidR="00461842" w:rsidRPr="00F30717">
        <w:rPr>
          <w:rStyle w:val="afb"/>
          <w:rFonts w:eastAsiaTheme="minorHAnsi"/>
          <w:lang w:eastAsia="en-US"/>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23" w:anchor="dst100357" w:history="1">
        <w:r w:rsidR="00461842" w:rsidRPr="00F30717">
          <w:rPr>
            <w:rStyle w:val="afb"/>
            <w:rFonts w:eastAsiaTheme="minorHAnsi"/>
            <w:lang w:eastAsia="en-US"/>
          </w:rPr>
          <w:t>правилами</w:t>
        </w:r>
      </w:hyperlink>
      <w:r w:rsidR="00461842" w:rsidRPr="00F30717">
        <w:rPr>
          <w:rStyle w:val="afb"/>
          <w:rFonts w:eastAsiaTheme="minorHAnsi"/>
          <w:lang w:eastAsia="en-US"/>
        </w:rPr>
        <w:t> организации теплоснабжения, утвержденными Правительством Российской Федерации.</w:t>
      </w:r>
    </w:p>
    <w:p w14:paraId="6F558251" w14:textId="70818EF8" w:rsidR="008333C6" w:rsidRPr="00FC7A41" w:rsidRDefault="008333C6" w:rsidP="005575C2">
      <w:pPr>
        <w:pStyle w:val="af"/>
        <w:numPr>
          <w:ilvl w:val="2"/>
          <w:numId w:val="10"/>
        </w:numPr>
        <w:tabs>
          <w:tab w:val="left" w:pos="567"/>
          <w:tab w:val="left" w:pos="1134"/>
        </w:tabs>
        <w:spacing w:beforeAutospacing="0" w:after="0" w:afterAutospacing="0" w:line="276" w:lineRule="auto"/>
        <w:ind w:left="0" w:firstLine="567"/>
      </w:pPr>
      <w:r w:rsidRPr="00F30717">
        <w:rPr>
          <w:rStyle w:val="afb"/>
        </w:rPr>
        <w:t xml:space="preserve">В соответствии с требованиями статьи </w:t>
      </w:r>
      <w:r w:rsidRPr="00F30717">
        <w:t>IX </w:t>
      </w:r>
      <w:r w:rsidRPr="00F30717">
        <w:rPr>
          <w:rFonts w:eastAsiaTheme="majorEastAsia"/>
        </w:rPr>
        <w:t>постановления Правительства Российской</w:t>
      </w:r>
      <w:r w:rsidR="005A28A9">
        <w:rPr>
          <w:rFonts w:eastAsiaTheme="majorEastAsia"/>
        </w:rPr>
        <w:t xml:space="preserve"> Федерации от 08.08.2012 № 808 «</w:t>
      </w:r>
      <w:r w:rsidRPr="00F30717">
        <w:rPr>
          <w:rFonts w:eastAsiaTheme="majorEastAsia"/>
        </w:rPr>
        <w:t>Об организации теплоснабжения в Российской Федерации и о внесении изменений в некоторые акты Пра</w:t>
      </w:r>
      <w:r w:rsidR="005A28A9">
        <w:rPr>
          <w:rFonts w:eastAsiaTheme="majorEastAsia"/>
        </w:rPr>
        <w:t>вительства Российской Федерации»</w:t>
      </w:r>
      <w:r w:rsidRPr="00F30717">
        <w:rPr>
          <w:rFonts w:eastAsiaTheme="majorEastAsia"/>
        </w:rPr>
        <w:t xml:space="preserve"> между </w:t>
      </w:r>
      <w:r w:rsidRPr="00F30717">
        <w:t xml:space="preserve">единой теплоснабжающей организацией (разработчик соглашения) </w:t>
      </w:r>
      <w:r w:rsidR="005A28A9">
        <w:t xml:space="preserve">                                                      </w:t>
      </w:r>
      <w:r w:rsidRPr="00F30717">
        <w:t>и теплоснабжающими и теплосетевыми организациями</w:t>
      </w:r>
      <w:r w:rsidRPr="00F30717">
        <w:rPr>
          <w:rFonts w:eastAsiaTheme="majorEastAsia"/>
        </w:rPr>
        <w:t xml:space="preserve"> </w:t>
      </w:r>
      <w:r w:rsidRPr="00F30717">
        <w:t xml:space="preserve">(стороны соглашения) </w:t>
      </w:r>
      <w:r w:rsidRPr="00F30717">
        <w:rPr>
          <w:rStyle w:val="afb"/>
          <w:rFonts w:eastAsiaTheme="minorHAnsi"/>
        </w:rPr>
        <w:t xml:space="preserve">осуществляющими деятельность в одной системе теплоснабжения </w:t>
      </w:r>
      <w:r w:rsidRPr="00F30717">
        <w:t xml:space="preserve">не </w:t>
      </w:r>
      <w:r w:rsidRPr="00FC7A41">
        <w:t>позднее 1 июня каждого года</w:t>
      </w:r>
      <w:r w:rsidRPr="00FC7A41">
        <w:rPr>
          <w:rFonts w:eastAsiaTheme="majorEastAsia"/>
        </w:rPr>
        <w:t xml:space="preserve"> должны быть заключены </w:t>
      </w:r>
      <w:r w:rsidRPr="00FC7A41">
        <w:t>Соглашения об управлении системой теплоснабжения.</w:t>
      </w:r>
    </w:p>
    <w:p w14:paraId="30497F0B" w14:textId="20533FCE" w:rsidR="00CD6F54" w:rsidRPr="00F30717" w:rsidRDefault="00CD6F54" w:rsidP="005575C2">
      <w:pPr>
        <w:pStyle w:val="af"/>
        <w:numPr>
          <w:ilvl w:val="2"/>
          <w:numId w:val="10"/>
        </w:numPr>
        <w:tabs>
          <w:tab w:val="left" w:pos="567"/>
          <w:tab w:val="left" w:pos="1134"/>
        </w:tabs>
        <w:spacing w:beforeAutospacing="0" w:after="0" w:afterAutospacing="0" w:line="276" w:lineRule="auto"/>
        <w:ind w:left="0" w:firstLine="567"/>
      </w:pPr>
      <w:r w:rsidRPr="00F30717">
        <w:rPr>
          <w:rStyle w:val="afb"/>
        </w:rPr>
        <w:t xml:space="preserve">Порядок и процедура </w:t>
      </w:r>
      <w:r w:rsidRPr="00F30717">
        <w:rPr>
          <w:bCs/>
        </w:rPr>
        <w:t xml:space="preserve">организации взаимодействия сил и средств, </w:t>
      </w:r>
      <w:r w:rsidRPr="00F30717">
        <w:t xml:space="preserve">а также организаций, функционирующих в совместно эксплуатируемых системах теплоснабжения </w:t>
      </w:r>
      <w:r w:rsidRPr="00F30717">
        <w:rPr>
          <w:rFonts w:eastAsia="Calibri"/>
        </w:rPr>
        <w:t>м</w:t>
      </w:r>
      <w:r w:rsidRPr="00F30717">
        <w:rPr>
          <w:rFonts w:eastAsia="Calibri"/>
          <w:bCs/>
        </w:rPr>
        <w:t xml:space="preserve">униципального образования </w:t>
      </w:r>
      <w:r w:rsidR="00151DF7" w:rsidRPr="008B0F36">
        <w:t>городского округа Люберцы</w:t>
      </w:r>
      <w:r w:rsidRPr="00F30717">
        <w:t xml:space="preserve"> осуществляется на основании соглашений об управлении системами теплоснабжения.</w:t>
      </w:r>
    </w:p>
    <w:p w14:paraId="3C7A70CA" w14:textId="1DA68E6E" w:rsidR="00547CC7" w:rsidRPr="00F30717" w:rsidRDefault="00547CC7" w:rsidP="005575C2">
      <w:pPr>
        <w:pStyle w:val="af"/>
        <w:spacing w:beforeAutospacing="0" w:after="0" w:afterAutospacing="0" w:line="276" w:lineRule="auto"/>
        <w:ind w:firstLine="567"/>
      </w:pPr>
      <w:r w:rsidRPr="00F30717">
        <w:t>Обязательными условиями указанного соглашения являются:</w:t>
      </w:r>
    </w:p>
    <w:p w14:paraId="4045CBED" w14:textId="77777777" w:rsidR="00547CC7" w:rsidRPr="00F30717" w:rsidRDefault="00547CC7" w:rsidP="005575C2">
      <w:pPr>
        <w:pStyle w:val="af"/>
        <w:spacing w:beforeAutospacing="0" w:after="0" w:afterAutospacing="0" w:line="276" w:lineRule="auto"/>
        <w:ind w:firstLine="567"/>
      </w:pPr>
      <w:r w:rsidRPr="00F30717">
        <w:t>1) определение соподчиненности диспетчерских служб теплоснабжающих организаций и теплосетевых организаций, порядок их взаимодействия;</w:t>
      </w:r>
    </w:p>
    <w:p w14:paraId="50AD1512" w14:textId="77777777" w:rsidR="00547CC7" w:rsidRPr="00F30717" w:rsidRDefault="00547CC7" w:rsidP="005575C2">
      <w:pPr>
        <w:pStyle w:val="af"/>
        <w:spacing w:beforeAutospacing="0" w:after="0" w:afterAutospacing="0" w:line="276" w:lineRule="auto"/>
        <w:ind w:firstLine="567"/>
      </w:pPr>
      <w:r w:rsidRPr="00F30717">
        <w:t>2) порядок организации наладки тепловых сетей и регулирования работы системы теплоснабжения;</w:t>
      </w:r>
    </w:p>
    <w:p w14:paraId="1B0E2271" w14:textId="77777777" w:rsidR="00547CC7" w:rsidRPr="00F30717" w:rsidRDefault="00547CC7" w:rsidP="005575C2">
      <w:pPr>
        <w:pStyle w:val="af"/>
        <w:spacing w:beforeAutospacing="0" w:after="0" w:afterAutospacing="0" w:line="276" w:lineRule="auto"/>
        <w:ind w:firstLine="567"/>
      </w:pPr>
      <w:r w:rsidRPr="00F30717">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F30717" w:rsidRDefault="00547CC7" w:rsidP="005575C2">
      <w:pPr>
        <w:pStyle w:val="af"/>
        <w:spacing w:beforeAutospacing="0" w:after="0" w:afterAutospacing="0" w:line="276" w:lineRule="auto"/>
        <w:ind w:firstLine="567"/>
      </w:pPr>
      <w:r w:rsidRPr="00F30717">
        <w:t>4) порядок взаимодействия теплоснабжающих организаций и теплосетевых организаций в чрезвычайных ситуациях и аварийных ситуациях.</w:t>
      </w:r>
    </w:p>
    <w:p w14:paraId="1325400E" w14:textId="4BB17621"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 xml:space="preserve">Организации, функционирующие в системах теплоснабжения </w:t>
      </w:r>
      <w:r w:rsidRPr="00F30717">
        <w:rPr>
          <w:rFonts w:eastAsia="Calibri"/>
        </w:rPr>
        <w:t>м</w:t>
      </w:r>
      <w:r w:rsidRPr="00F30717">
        <w:rPr>
          <w:rFonts w:eastAsia="Calibri"/>
          <w:bCs/>
        </w:rPr>
        <w:t xml:space="preserve">униципального образования </w:t>
      </w:r>
      <w:r w:rsidR="00151DF7" w:rsidRPr="008B0F36">
        <w:t>городского округа Люберцы</w:t>
      </w:r>
      <w:r w:rsidRPr="00F30717">
        <w:t xml:space="preserve"> в рамках </w:t>
      </w:r>
      <w:r w:rsidRPr="00F30717">
        <w:rPr>
          <w:rStyle w:val="afb"/>
        </w:rPr>
        <w:t>соглашения об управлении системой теплоснабжения координируют решения, осуществляют взаимодействия сил и средств, при локализации и ликвидации аварийных ситуаций.</w:t>
      </w:r>
    </w:p>
    <w:p w14:paraId="1717176E" w14:textId="02994D19" w:rsidR="00461842" w:rsidRPr="00F30717" w:rsidRDefault="00461842" w:rsidP="005575C2">
      <w:pPr>
        <w:pStyle w:val="af"/>
        <w:tabs>
          <w:tab w:val="left" w:pos="851"/>
          <w:tab w:val="left" w:pos="888"/>
        </w:tabs>
        <w:spacing w:beforeAutospacing="0" w:after="0" w:afterAutospacing="0" w:line="276" w:lineRule="auto"/>
        <w:ind w:firstLine="567"/>
        <w:rPr>
          <w:rStyle w:val="afb"/>
        </w:rPr>
      </w:pPr>
      <w:r w:rsidRPr="00F30717">
        <w:rPr>
          <w:rStyle w:val="afb"/>
        </w:rPr>
        <w:t>4.1.</w:t>
      </w:r>
      <w:r w:rsidR="00CD6F54" w:rsidRPr="00F30717">
        <w:rPr>
          <w:rStyle w:val="afb"/>
        </w:rPr>
        <w:t>5</w:t>
      </w:r>
      <w:r w:rsidR="008333C6" w:rsidRPr="00F30717">
        <w:rPr>
          <w:rStyle w:val="afb"/>
        </w:rPr>
        <w:t>.</w:t>
      </w:r>
      <w:r w:rsidRPr="00F30717">
        <w:rPr>
          <w:rStyle w:val="afb"/>
        </w:rPr>
        <w:t xml:space="preserve"> Ответственность организаций-сторон соглашения</w:t>
      </w:r>
      <w:r w:rsidRPr="00F30717">
        <w:t xml:space="preserve"> об управлении системой теплоснабжения</w:t>
      </w:r>
      <w:r w:rsidRPr="00F30717">
        <w:rPr>
          <w:rStyle w:val="afb"/>
        </w:rPr>
        <w:t xml:space="preserve"> определяется балансовой принадлежностью тепловых сетей и фиксируется </w:t>
      </w:r>
      <w:r w:rsidR="00FC7A41">
        <w:rPr>
          <w:rStyle w:val="afb"/>
        </w:rPr>
        <w:t xml:space="preserve">                      </w:t>
      </w:r>
      <w:r w:rsidRPr="00F30717">
        <w:rPr>
          <w:rStyle w:val="afb"/>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p>
    <w:p w14:paraId="4B0F1053" w14:textId="0F9B0E50" w:rsidR="00547CC7" w:rsidRPr="00F30717" w:rsidRDefault="00547CC7" w:rsidP="005575C2">
      <w:pPr>
        <w:spacing w:after="0" w:line="276" w:lineRule="auto"/>
        <w:ind w:firstLine="567"/>
        <w:jc w:val="both"/>
        <w:rPr>
          <w:rFonts w:ascii="Times New Roman" w:hAnsi="Times New Roman" w:cs="Times New Roman"/>
          <w:sz w:val="24"/>
          <w:szCs w:val="24"/>
        </w:rPr>
      </w:pPr>
      <w:r w:rsidRPr="00F30717">
        <w:rPr>
          <w:rFonts w:ascii="Times New Roman" w:hAnsi="Times New Roman" w:cs="Times New Roman"/>
          <w:sz w:val="24"/>
          <w:szCs w:val="24"/>
        </w:rPr>
        <w:lastRenderedPageBreak/>
        <w:t>4.1.</w:t>
      </w:r>
      <w:r w:rsidR="00CD6F54" w:rsidRPr="00F30717">
        <w:rPr>
          <w:rFonts w:ascii="Times New Roman" w:hAnsi="Times New Roman" w:cs="Times New Roman"/>
          <w:sz w:val="24"/>
          <w:szCs w:val="24"/>
        </w:rPr>
        <w:t>6</w:t>
      </w:r>
      <w:r w:rsidRPr="00F30717">
        <w:rPr>
          <w:rFonts w:ascii="Times New Roman" w:hAnsi="Times New Roman" w:cs="Times New Roman"/>
          <w:sz w:val="24"/>
          <w:szCs w:val="24"/>
        </w:rPr>
        <w:t xml:space="preserve">. В случае, если теплоснабжающие и теплосетевые организации не заключили соглашение </w:t>
      </w:r>
      <w:r w:rsidRPr="00F30717">
        <w:rPr>
          <w:rStyle w:val="afb"/>
          <w:rFonts w:eastAsiaTheme="minorHAnsi"/>
        </w:rPr>
        <w:t>об управлении системой теплоснабжения</w:t>
      </w:r>
      <w:r w:rsidRPr="00F30717">
        <w:rPr>
          <w:rFonts w:ascii="Times New Roman" w:hAnsi="Times New Roman" w:cs="Times New Roman"/>
          <w:sz w:val="24"/>
          <w:szCs w:val="24"/>
        </w:rPr>
        <w:t>,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Pr>
          <w:rFonts w:ascii="Times New Roman" w:hAnsi="Times New Roman" w:cs="Times New Roman"/>
          <w:sz w:val="24"/>
          <w:szCs w:val="24"/>
        </w:rPr>
        <w:t xml:space="preserve"> Администрацией муниципального образования </w:t>
      </w:r>
      <w:r w:rsidR="00151DF7" w:rsidRPr="008B0F36">
        <w:rPr>
          <w:rFonts w:ascii="Times New Roman" w:hAnsi="Times New Roman" w:cs="Times New Roman"/>
          <w:sz w:val="24"/>
          <w:szCs w:val="24"/>
        </w:rPr>
        <w:t>городского округа Люберцы</w:t>
      </w:r>
      <w:r w:rsidRPr="00F30717">
        <w:rPr>
          <w:rFonts w:ascii="Times New Roman" w:hAnsi="Times New Roman" w:cs="Times New Roman"/>
          <w:sz w:val="24"/>
          <w:szCs w:val="24"/>
        </w:rPr>
        <w:t>.</w:t>
      </w:r>
    </w:p>
    <w:p w14:paraId="3D92760A" w14:textId="77777777" w:rsidR="00461842" w:rsidRPr="00F30717" w:rsidRDefault="00461842" w:rsidP="005575C2">
      <w:pPr>
        <w:spacing w:after="0"/>
        <w:rPr>
          <w:rFonts w:ascii="Times New Roman" w:hAnsi="Times New Roman" w:cs="Times New Roman"/>
          <w:sz w:val="24"/>
          <w:szCs w:val="24"/>
        </w:rPr>
      </w:pPr>
    </w:p>
    <w:p w14:paraId="409EBFF6" w14:textId="5473C78E" w:rsidR="00461842" w:rsidRPr="00F30717" w:rsidRDefault="00461842" w:rsidP="005575C2">
      <w:pPr>
        <w:pStyle w:val="1"/>
        <w:numPr>
          <w:ilvl w:val="1"/>
          <w:numId w:val="10"/>
        </w:numPr>
        <w:tabs>
          <w:tab w:val="left" w:pos="567"/>
          <w:tab w:val="left" w:pos="709"/>
          <w:tab w:val="left" w:pos="851"/>
          <w:tab w:val="left" w:pos="993"/>
          <w:tab w:val="left" w:pos="4781"/>
        </w:tabs>
        <w:ind w:left="0" w:firstLine="567"/>
        <w:jc w:val="both"/>
        <w:rPr>
          <w:sz w:val="24"/>
          <w:szCs w:val="24"/>
        </w:rPr>
      </w:pPr>
      <w:bookmarkStart w:id="91" w:name="_Toc195101108"/>
      <w:r w:rsidRPr="00F30717">
        <w:rPr>
          <w:sz w:val="24"/>
          <w:szCs w:val="24"/>
        </w:rPr>
        <w:t>Сведения о с</w:t>
      </w:r>
      <w:r w:rsidR="003E67F5" w:rsidRPr="00F30717">
        <w:rPr>
          <w:sz w:val="24"/>
          <w:szCs w:val="24"/>
        </w:rPr>
        <w:t xml:space="preserve">истемах </w:t>
      </w:r>
      <w:r w:rsidRPr="00F30717">
        <w:rPr>
          <w:sz w:val="24"/>
          <w:szCs w:val="24"/>
        </w:rPr>
        <w:t>теплоснабжения</w:t>
      </w:r>
      <w:r w:rsidR="003E67F5" w:rsidRPr="00F30717">
        <w:rPr>
          <w:sz w:val="24"/>
          <w:szCs w:val="24"/>
        </w:rPr>
        <w:t xml:space="preserve">, </w:t>
      </w:r>
      <w:r w:rsidR="008333C6" w:rsidRPr="00F30717">
        <w:rPr>
          <w:sz w:val="24"/>
          <w:szCs w:val="24"/>
        </w:rPr>
        <w:t>деятельность в</w:t>
      </w:r>
      <w:r w:rsidR="003E67F5" w:rsidRPr="00F30717">
        <w:rPr>
          <w:sz w:val="24"/>
          <w:szCs w:val="24"/>
        </w:rPr>
        <w:t xml:space="preserve"> которых осуществля</w:t>
      </w:r>
      <w:r w:rsidR="00547CC7" w:rsidRPr="00F30717">
        <w:rPr>
          <w:sz w:val="24"/>
          <w:szCs w:val="24"/>
        </w:rPr>
        <w:t>е</w:t>
      </w:r>
      <w:r w:rsidR="003E67F5" w:rsidRPr="00F30717">
        <w:rPr>
          <w:sz w:val="24"/>
          <w:szCs w:val="24"/>
        </w:rPr>
        <w:t>т</w:t>
      </w:r>
      <w:r w:rsidR="00547CC7" w:rsidRPr="00F30717">
        <w:rPr>
          <w:sz w:val="24"/>
          <w:szCs w:val="24"/>
        </w:rPr>
        <w:t>ся</w:t>
      </w:r>
      <w:r w:rsidR="00FC7A41">
        <w:rPr>
          <w:sz w:val="24"/>
          <w:szCs w:val="24"/>
        </w:rPr>
        <w:t xml:space="preserve"> несколькими</w:t>
      </w:r>
      <w:r w:rsidR="003E67F5" w:rsidRPr="00F30717">
        <w:rPr>
          <w:sz w:val="24"/>
          <w:szCs w:val="24"/>
        </w:rPr>
        <w:t xml:space="preserve"> теплоснабжающи</w:t>
      </w:r>
      <w:r w:rsidR="008333C6" w:rsidRPr="00F30717">
        <w:rPr>
          <w:sz w:val="24"/>
          <w:szCs w:val="24"/>
        </w:rPr>
        <w:t>х</w:t>
      </w:r>
      <w:r w:rsidR="003E67F5" w:rsidRPr="00F30717">
        <w:rPr>
          <w:sz w:val="24"/>
          <w:szCs w:val="24"/>
        </w:rPr>
        <w:t xml:space="preserve"> и </w:t>
      </w:r>
      <w:r w:rsidR="008333C6" w:rsidRPr="00F30717">
        <w:rPr>
          <w:sz w:val="24"/>
          <w:szCs w:val="24"/>
        </w:rPr>
        <w:t xml:space="preserve">(или) </w:t>
      </w:r>
      <w:r w:rsidR="003E67F5" w:rsidRPr="00F30717">
        <w:rPr>
          <w:sz w:val="24"/>
          <w:szCs w:val="24"/>
        </w:rPr>
        <w:t>теплосетевы</w:t>
      </w:r>
      <w:r w:rsidR="008333C6" w:rsidRPr="00F30717">
        <w:rPr>
          <w:sz w:val="24"/>
          <w:szCs w:val="24"/>
        </w:rPr>
        <w:t>х</w:t>
      </w:r>
      <w:r w:rsidR="003E67F5" w:rsidRPr="00F30717">
        <w:rPr>
          <w:sz w:val="24"/>
          <w:szCs w:val="24"/>
        </w:rPr>
        <w:t xml:space="preserve"> организаци</w:t>
      </w:r>
      <w:r w:rsidR="008333C6" w:rsidRPr="00F30717">
        <w:rPr>
          <w:sz w:val="24"/>
          <w:szCs w:val="24"/>
        </w:rPr>
        <w:t>й</w:t>
      </w:r>
      <w:bookmarkEnd w:id="91"/>
    </w:p>
    <w:p w14:paraId="57E717E6" w14:textId="6363EF6C" w:rsidR="00A0343A" w:rsidRPr="00F30717" w:rsidRDefault="00126ABA" w:rsidP="005575C2">
      <w:pPr>
        <w:pStyle w:val="a5"/>
        <w:numPr>
          <w:ilvl w:val="2"/>
          <w:numId w:val="10"/>
        </w:numPr>
        <w:tabs>
          <w:tab w:val="left" w:pos="567"/>
          <w:tab w:val="left" w:pos="1134"/>
        </w:tabs>
        <w:spacing w:line="276" w:lineRule="auto"/>
        <w:ind w:left="0" w:firstLine="567"/>
        <w:jc w:val="both"/>
        <w:rPr>
          <w:sz w:val="24"/>
          <w:szCs w:val="24"/>
        </w:rPr>
      </w:pPr>
      <w:r w:rsidRPr="00F30717">
        <w:rPr>
          <w:rStyle w:val="afb"/>
          <w:rFonts w:eastAsiaTheme="minorHAnsi"/>
          <w:lang w:eastAsia="en-US"/>
        </w:rPr>
        <w:t>В отдельных</w:t>
      </w:r>
      <w:r w:rsidRPr="00F30717">
        <w:rPr>
          <w:rStyle w:val="afb"/>
          <w:rFonts w:eastAsiaTheme="minorHAnsi"/>
        </w:rPr>
        <w:t xml:space="preserve"> системах теплоснабжения </w:t>
      </w:r>
      <w:r w:rsidRPr="00F30717">
        <w:rPr>
          <w:rFonts w:eastAsia="Calibri"/>
          <w:sz w:val="24"/>
          <w:szCs w:val="24"/>
        </w:rPr>
        <w:t>м</w:t>
      </w:r>
      <w:r w:rsidRPr="00F30717">
        <w:rPr>
          <w:rFonts w:eastAsia="Calibri"/>
          <w:bCs/>
          <w:sz w:val="24"/>
          <w:szCs w:val="24"/>
        </w:rPr>
        <w:t xml:space="preserve">униципального образования </w:t>
      </w:r>
      <w:r w:rsidR="00151DF7" w:rsidRPr="008B0F36">
        <w:rPr>
          <w:sz w:val="24"/>
          <w:szCs w:val="24"/>
        </w:rPr>
        <w:t>городского округа Люберцы</w:t>
      </w:r>
      <w:r w:rsidRPr="00F30717">
        <w:rPr>
          <w:rStyle w:val="afb"/>
          <w:rFonts w:eastAsiaTheme="minorHAnsi"/>
        </w:rPr>
        <w:t xml:space="preserve">, </w:t>
      </w:r>
      <w:r w:rsidR="00547CC7" w:rsidRPr="00F30717">
        <w:rPr>
          <w:rStyle w:val="afb"/>
          <w:rFonts w:eastAsiaTheme="minorHAnsi"/>
        </w:rPr>
        <w:t xml:space="preserve">деятельность по </w:t>
      </w:r>
      <w:r w:rsidRPr="00F30717">
        <w:rPr>
          <w:rStyle w:val="afb"/>
          <w:rFonts w:eastAsiaTheme="minorHAnsi"/>
        </w:rPr>
        <w:t>эксплуатаци</w:t>
      </w:r>
      <w:r w:rsidR="00547CC7" w:rsidRPr="00F30717">
        <w:rPr>
          <w:rStyle w:val="afb"/>
          <w:rFonts w:eastAsiaTheme="minorHAnsi"/>
        </w:rPr>
        <w:t>и</w:t>
      </w:r>
      <w:r w:rsidRPr="00F30717">
        <w:rPr>
          <w:rStyle w:val="afb"/>
          <w:rFonts w:eastAsiaTheme="minorHAnsi"/>
        </w:rPr>
        <w:t xml:space="preserve"> объектов и управление потоками тепловой энергии, теплоносителя осуществляют несколько </w:t>
      </w:r>
      <w:r w:rsidRPr="00F30717">
        <w:rPr>
          <w:sz w:val="24"/>
          <w:szCs w:val="24"/>
        </w:rPr>
        <w:t>организаций.</w:t>
      </w:r>
    </w:p>
    <w:p w14:paraId="0AF49480" w14:textId="65DE7671" w:rsidR="00A0343A" w:rsidRPr="00F30717" w:rsidRDefault="00A0343A" w:rsidP="005575C2">
      <w:pPr>
        <w:pStyle w:val="af"/>
        <w:tabs>
          <w:tab w:val="left" w:pos="851"/>
          <w:tab w:val="left" w:pos="888"/>
        </w:tabs>
        <w:spacing w:beforeAutospacing="0" w:after="0" w:afterAutospacing="0" w:line="276" w:lineRule="auto"/>
        <w:ind w:right="142" w:firstLine="567"/>
        <w:rPr>
          <w:rFonts w:eastAsiaTheme="majorEastAsia"/>
        </w:rPr>
      </w:pPr>
      <w:r w:rsidRPr="00F30717">
        <w:t xml:space="preserve">Перечень </w:t>
      </w:r>
      <w:r w:rsidRPr="00F30717">
        <w:rPr>
          <w:rStyle w:val="afb"/>
        </w:rPr>
        <w:t xml:space="preserve">систем теплоснабжения </w:t>
      </w:r>
      <w:r w:rsidRPr="00F30717">
        <w:rPr>
          <w:rFonts w:eastAsia="Calibri"/>
        </w:rPr>
        <w:t>м</w:t>
      </w:r>
      <w:r w:rsidRPr="00F30717">
        <w:rPr>
          <w:rFonts w:eastAsia="Calibri"/>
          <w:bCs/>
        </w:rPr>
        <w:t xml:space="preserve">униципального образования </w:t>
      </w:r>
      <w:r w:rsidR="00151DF7" w:rsidRPr="008B0F36">
        <w:t>городского округа Люберцы</w:t>
      </w:r>
      <w:r w:rsidRPr="00F30717">
        <w:rPr>
          <w:rStyle w:val="afb"/>
        </w:rPr>
        <w:t>, в которых эксплуатация осуществляется несколько лицами (</w:t>
      </w:r>
      <w:r w:rsidRPr="00F30717">
        <w:t>теплоснабжающими и теплосетевыми организациями) представлен в таблице</w:t>
      </w:r>
      <w:r w:rsidR="0054530C" w:rsidRPr="00F30717">
        <w:fldChar w:fldCharType="begin"/>
      </w:r>
      <w:r w:rsidR="0054530C" w:rsidRPr="00F30717">
        <w:instrText xml:space="preserve"> REF _Ref190963818 \h  \* MERGEFORMAT </w:instrText>
      </w:r>
      <w:r w:rsidR="0054530C" w:rsidRPr="00F30717">
        <w:fldChar w:fldCharType="separate"/>
      </w:r>
      <w:r w:rsidR="00D34609" w:rsidRPr="00D34609">
        <w:rPr>
          <w:bCs/>
          <w:vanish/>
        </w:rPr>
        <w:t>Таблица</w:t>
      </w:r>
      <w:r w:rsidR="00D34609" w:rsidRPr="00D34609">
        <w:rPr>
          <w:bCs/>
          <w:noProof/>
        </w:rPr>
        <w:t xml:space="preserve"> 4.</w:t>
      </w:r>
      <w:r w:rsidR="00D34609" w:rsidRPr="00D34609">
        <w:rPr>
          <w:bCs/>
        </w:rPr>
        <w:t>2</w:t>
      </w:r>
      <w:r w:rsidR="00D34609" w:rsidRPr="00D34609">
        <w:rPr>
          <w:bCs/>
          <w:noProof/>
        </w:rPr>
        <w:t>.</w:t>
      </w:r>
      <w:r w:rsidR="00D34609">
        <w:rPr>
          <w:b/>
          <w:bCs/>
          <w:noProof/>
        </w:rPr>
        <w:t>1</w:t>
      </w:r>
      <w:r w:rsidR="0054530C" w:rsidRPr="00F30717">
        <w:fldChar w:fldCharType="end"/>
      </w:r>
      <w:r w:rsidRPr="00F30717">
        <w:t>.</w:t>
      </w:r>
    </w:p>
    <w:p w14:paraId="63F1AC45" w14:textId="2889B02D" w:rsidR="00A0343A" w:rsidRPr="00F30717" w:rsidRDefault="00A0343A" w:rsidP="005575C2">
      <w:pPr>
        <w:tabs>
          <w:tab w:val="left" w:pos="993"/>
          <w:tab w:val="left" w:pos="1134"/>
        </w:tabs>
        <w:spacing w:after="0" w:line="240" w:lineRule="auto"/>
        <w:ind w:firstLine="567"/>
        <w:jc w:val="both"/>
        <w:rPr>
          <w:rFonts w:ascii="Times New Roman" w:eastAsia="Times New Roman" w:hAnsi="Times New Roman" w:cs="Times New Roman"/>
          <w:sz w:val="24"/>
          <w:szCs w:val="24"/>
          <w:lang w:eastAsia="ru-RU"/>
        </w:rPr>
      </w:pPr>
      <w:bookmarkStart w:id="92" w:name="_Ref190963818"/>
      <w:bookmarkStart w:id="93" w:name="_Toc195101147"/>
      <w:r w:rsidRPr="00F30717">
        <w:rPr>
          <w:rFonts w:ascii="Times New Roman" w:hAnsi="Times New Roman" w:cs="Times New Roman"/>
          <w:b/>
          <w:bCs/>
          <w:sz w:val="24"/>
          <w:szCs w:val="24"/>
        </w:rPr>
        <w:t xml:space="preserve">Таблица </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STYLEREF 1 \s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4.2</w:t>
      </w:r>
      <w:r w:rsidRPr="00F30717">
        <w:rPr>
          <w:rFonts w:ascii="Times New Roman" w:hAnsi="Times New Roman" w:cs="Times New Roman"/>
          <w:b/>
          <w:bCs/>
          <w:noProof/>
          <w:sz w:val="24"/>
          <w:szCs w:val="24"/>
        </w:rPr>
        <w:fldChar w:fldCharType="end"/>
      </w:r>
      <w:r w:rsidRPr="00F30717">
        <w:rPr>
          <w:rFonts w:ascii="Times New Roman" w:hAnsi="Times New Roman" w:cs="Times New Roman"/>
          <w:b/>
          <w:bCs/>
          <w:sz w:val="24"/>
          <w:szCs w:val="24"/>
        </w:rPr>
        <w:t>.</w:t>
      </w:r>
      <w:r w:rsidRPr="00F30717">
        <w:rPr>
          <w:rFonts w:ascii="Times New Roman" w:hAnsi="Times New Roman" w:cs="Times New Roman"/>
          <w:b/>
          <w:bCs/>
          <w:noProof/>
          <w:sz w:val="24"/>
          <w:szCs w:val="24"/>
        </w:rPr>
        <w:fldChar w:fldCharType="begin"/>
      </w:r>
      <w:r w:rsidRPr="00F30717">
        <w:rPr>
          <w:rFonts w:ascii="Times New Roman" w:hAnsi="Times New Roman" w:cs="Times New Roman"/>
          <w:b/>
          <w:bCs/>
          <w:noProof/>
          <w:sz w:val="24"/>
          <w:szCs w:val="24"/>
        </w:rPr>
        <w:instrText xml:space="preserve"> SEQ Таблица \* ARABIC \s 1 </w:instrText>
      </w:r>
      <w:r w:rsidRPr="00F30717">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F30717">
        <w:rPr>
          <w:rFonts w:ascii="Times New Roman" w:hAnsi="Times New Roman" w:cs="Times New Roman"/>
          <w:b/>
          <w:bCs/>
          <w:noProof/>
          <w:sz w:val="24"/>
          <w:szCs w:val="24"/>
        </w:rPr>
        <w:fldChar w:fldCharType="end"/>
      </w:r>
      <w:bookmarkEnd w:id="92"/>
      <w:r w:rsidRPr="00F30717">
        <w:rPr>
          <w:rFonts w:ascii="Times New Roman" w:hAnsi="Times New Roman" w:cs="Times New Roman"/>
          <w:sz w:val="24"/>
          <w:szCs w:val="24"/>
        </w:rPr>
        <w:t xml:space="preserve"> - Перечень </w:t>
      </w:r>
      <w:r w:rsidRPr="00F30717">
        <w:rPr>
          <w:rStyle w:val="afb"/>
          <w:rFonts w:eastAsiaTheme="minorHAnsi"/>
        </w:rPr>
        <w:t xml:space="preserve">систем теплоснабжения </w:t>
      </w:r>
      <w:r w:rsidRPr="00F30717">
        <w:rPr>
          <w:rFonts w:ascii="Times New Roman" w:eastAsia="Calibri" w:hAnsi="Times New Roman" w:cs="Times New Roman"/>
          <w:sz w:val="24"/>
          <w:szCs w:val="24"/>
        </w:rPr>
        <w:t>м</w:t>
      </w:r>
      <w:r w:rsidRPr="00F30717">
        <w:rPr>
          <w:rFonts w:ascii="Times New Roman" w:eastAsia="Calibri" w:hAnsi="Times New Roman" w:cs="Times New Roman"/>
          <w:bCs/>
          <w:sz w:val="24"/>
          <w:szCs w:val="24"/>
        </w:rPr>
        <w:t xml:space="preserve">униципального образования </w:t>
      </w:r>
      <w:r w:rsidR="00151DF7" w:rsidRPr="008B0F36">
        <w:rPr>
          <w:rFonts w:ascii="Times New Roman" w:hAnsi="Times New Roman" w:cs="Times New Roman"/>
          <w:sz w:val="24"/>
          <w:szCs w:val="24"/>
        </w:rPr>
        <w:t>городского округа Люберцы</w:t>
      </w:r>
      <w:r w:rsidRPr="00F30717">
        <w:rPr>
          <w:rStyle w:val="afb"/>
          <w:rFonts w:eastAsiaTheme="minorHAnsi"/>
        </w:rPr>
        <w:t>, в которых эксплуатация осуществляется несколько лицами (</w:t>
      </w:r>
      <w:r w:rsidRPr="00F30717">
        <w:rPr>
          <w:rFonts w:ascii="Times New Roman" w:hAnsi="Times New Roman" w:cs="Times New Roman"/>
          <w:sz w:val="24"/>
          <w:szCs w:val="24"/>
        </w:rPr>
        <w:t>теплоснабжающими и теплосетевыми организациями)</w:t>
      </w:r>
      <w:bookmarkEnd w:id="93"/>
    </w:p>
    <w:tbl>
      <w:tblPr>
        <w:tblW w:w="0" w:type="auto"/>
        <w:tblLook w:val="04A0" w:firstRow="1" w:lastRow="0" w:firstColumn="1" w:lastColumn="0" w:noHBand="0" w:noVBand="1"/>
      </w:tblPr>
      <w:tblGrid>
        <w:gridCol w:w="518"/>
        <w:gridCol w:w="1622"/>
        <w:gridCol w:w="2173"/>
        <w:gridCol w:w="2121"/>
        <w:gridCol w:w="2016"/>
        <w:gridCol w:w="1405"/>
      </w:tblGrid>
      <w:tr w:rsidR="005B54A9" w:rsidRPr="005B54A9" w14:paraId="5CF4F51E" w14:textId="77777777" w:rsidTr="005B54A9">
        <w:trPr>
          <w:trHeight w:val="330"/>
          <w:tblHeader/>
        </w:trPr>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0BD29C32"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 п/п</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29BEE91B"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Наименование населенного пункта</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1C017A77"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Зона деятельности</w:t>
            </w:r>
          </w:p>
        </w:tc>
        <w:tc>
          <w:tcPr>
            <w:tcW w:w="0" w:type="auto"/>
            <w:gridSpan w:val="2"/>
            <w:tcBorders>
              <w:top w:val="single" w:sz="8" w:space="0" w:color="auto"/>
              <w:left w:val="nil"/>
              <w:bottom w:val="single" w:sz="8" w:space="0" w:color="auto"/>
              <w:right w:val="single" w:sz="8" w:space="0" w:color="000000"/>
            </w:tcBorders>
            <w:vAlign w:val="center"/>
            <w:hideMark/>
          </w:tcPr>
          <w:p w14:paraId="7FC3EFE8"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Наименование эксплуатирующей организации</w:t>
            </w:r>
          </w:p>
        </w:tc>
        <w:tc>
          <w:tcPr>
            <w:tcW w:w="0" w:type="auto"/>
            <w:vMerge w:val="restart"/>
            <w:tcBorders>
              <w:top w:val="single" w:sz="8" w:space="0" w:color="auto"/>
              <w:left w:val="single" w:sz="8" w:space="0" w:color="auto"/>
              <w:bottom w:val="single" w:sz="8" w:space="0" w:color="000000"/>
              <w:right w:val="single" w:sz="8" w:space="0" w:color="auto"/>
            </w:tcBorders>
            <w:vAlign w:val="center"/>
            <w:hideMark/>
          </w:tcPr>
          <w:p w14:paraId="1AD79ED4"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ЕТО</w:t>
            </w:r>
          </w:p>
        </w:tc>
      </w:tr>
      <w:tr w:rsidR="005B54A9" w:rsidRPr="005B54A9" w14:paraId="042D4E86" w14:textId="77777777" w:rsidTr="005B54A9">
        <w:trPr>
          <w:trHeight w:val="960"/>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C6C7264" w14:textId="77777777" w:rsidR="005B54A9" w:rsidRPr="005B54A9" w:rsidRDefault="005B54A9" w:rsidP="005B54A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6D2EC9" w14:textId="77777777" w:rsidR="005B54A9" w:rsidRPr="005B54A9" w:rsidRDefault="005B54A9" w:rsidP="005B54A9">
            <w:pPr>
              <w:spacing w:after="0" w:line="240" w:lineRule="auto"/>
              <w:rPr>
                <w:rFonts w:ascii="Times New Roman" w:eastAsia="Times New Roman" w:hAnsi="Times New Roman" w:cs="Times New Roman"/>
                <w:b/>
                <w:bCs/>
                <w:color w:val="000000"/>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2A8A14C" w14:textId="77777777" w:rsidR="005B54A9" w:rsidRPr="005B54A9" w:rsidRDefault="005B54A9" w:rsidP="005B54A9">
            <w:pPr>
              <w:spacing w:after="0" w:line="240" w:lineRule="auto"/>
              <w:rPr>
                <w:rFonts w:ascii="Times New Roman" w:eastAsia="Times New Roman" w:hAnsi="Times New Roman" w:cs="Times New Roman"/>
                <w:b/>
                <w:bCs/>
                <w:color w:val="000000"/>
                <w:sz w:val="24"/>
                <w:szCs w:val="24"/>
                <w:lang w:eastAsia="ru-RU"/>
              </w:rPr>
            </w:pPr>
          </w:p>
        </w:tc>
        <w:tc>
          <w:tcPr>
            <w:tcW w:w="0" w:type="auto"/>
            <w:tcBorders>
              <w:top w:val="nil"/>
              <w:left w:val="nil"/>
              <w:bottom w:val="single" w:sz="8" w:space="0" w:color="auto"/>
              <w:right w:val="single" w:sz="8" w:space="0" w:color="auto"/>
            </w:tcBorders>
            <w:vAlign w:val="center"/>
            <w:hideMark/>
          </w:tcPr>
          <w:p w14:paraId="3A40B701"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источник тепловой энергии</w:t>
            </w:r>
          </w:p>
        </w:tc>
        <w:tc>
          <w:tcPr>
            <w:tcW w:w="0" w:type="auto"/>
            <w:tcBorders>
              <w:top w:val="nil"/>
              <w:left w:val="nil"/>
              <w:bottom w:val="single" w:sz="8" w:space="0" w:color="auto"/>
              <w:right w:val="single" w:sz="8" w:space="0" w:color="auto"/>
            </w:tcBorders>
            <w:vAlign w:val="center"/>
            <w:hideMark/>
          </w:tcPr>
          <w:p w14:paraId="5FB96566" w14:textId="77777777" w:rsidR="005B54A9" w:rsidRPr="005B54A9" w:rsidRDefault="005B54A9" w:rsidP="005B54A9">
            <w:pPr>
              <w:spacing w:after="0" w:line="240" w:lineRule="auto"/>
              <w:jc w:val="center"/>
              <w:rPr>
                <w:rFonts w:ascii="Times New Roman" w:eastAsia="Times New Roman" w:hAnsi="Times New Roman" w:cs="Times New Roman"/>
                <w:b/>
                <w:bCs/>
                <w:color w:val="000000"/>
                <w:sz w:val="24"/>
                <w:szCs w:val="24"/>
                <w:lang w:eastAsia="ru-RU"/>
              </w:rPr>
            </w:pPr>
            <w:r w:rsidRPr="005B54A9">
              <w:rPr>
                <w:rFonts w:ascii="Times New Roman" w:eastAsia="Times New Roman" w:hAnsi="Times New Roman" w:cs="Times New Roman"/>
                <w:b/>
                <w:bCs/>
                <w:color w:val="000000"/>
                <w:sz w:val="24"/>
                <w:szCs w:val="24"/>
                <w:lang w:eastAsia="ru-RU"/>
              </w:rPr>
              <w:t>тепловые сети</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673D132" w14:textId="77777777" w:rsidR="005B54A9" w:rsidRPr="005B54A9" w:rsidRDefault="005B54A9" w:rsidP="005B54A9">
            <w:pPr>
              <w:spacing w:after="0" w:line="240" w:lineRule="auto"/>
              <w:rPr>
                <w:rFonts w:ascii="Times New Roman" w:eastAsia="Times New Roman" w:hAnsi="Times New Roman" w:cs="Times New Roman"/>
                <w:b/>
                <w:bCs/>
                <w:color w:val="000000"/>
                <w:sz w:val="24"/>
                <w:szCs w:val="24"/>
                <w:lang w:eastAsia="ru-RU"/>
              </w:rPr>
            </w:pPr>
          </w:p>
        </w:tc>
      </w:tr>
      <w:tr w:rsidR="005B54A9" w:rsidRPr="005B54A9" w14:paraId="1038EEBA" w14:textId="77777777" w:rsidTr="005B54A9">
        <w:trPr>
          <w:trHeight w:val="960"/>
        </w:trPr>
        <w:tc>
          <w:tcPr>
            <w:tcW w:w="0" w:type="auto"/>
            <w:tcBorders>
              <w:top w:val="single" w:sz="8" w:space="0" w:color="auto"/>
              <w:left w:val="single" w:sz="8" w:space="0" w:color="auto"/>
              <w:bottom w:val="single" w:sz="8" w:space="0" w:color="auto"/>
              <w:right w:val="single" w:sz="8" w:space="0" w:color="auto"/>
            </w:tcBorders>
            <w:vAlign w:val="center"/>
            <w:hideMark/>
          </w:tcPr>
          <w:p w14:paraId="592A189C"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1</w:t>
            </w:r>
          </w:p>
        </w:tc>
        <w:tc>
          <w:tcPr>
            <w:tcW w:w="0" w:type="auto"/>
            <w:tcBorders>
              <w:top w:val="single" w:sz="8" w:space="0" w:color="auto"/>
              <w:left w:val="nil"/>
              <w:bottom w:val="single" w:sz="8" w:space="0" w:color="auto"/>
              <w:right w:val="single" w:sz="8" w:space="0" w:color="auto"/>
            </w:tcBorders>
            <w:vAlign w:val="center"/>
            <w:hideMark/>
          </w:tcPr>
          <w:p w14:paraId="3EFEFFC6"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г. Люберцы</w:t>
            </w:r>
          </w:p>
        </w:tc>
        <w:tc>
          <w:tcPr>
            <w:tcW w:w="0" w:type="auto"/>
            <w:tcBorders>
              <w:top w:val="nil"/>
              <w:left w:val="single" w:sz="8" w:space="0" w:color="auto"/>
              <w:bottom w:val="single" w:sz="8" w:space="0" w:color="auto"/>
              <w:right w:val="single" w:sz="8" w:space="0" w:color="auto"/>
            </w:tcBorders>
            <w:vAlign w:val="center"/>
            <w:hideMark/>
          </w:tcPr>
          <w:p w14:paraId="57A7265F"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Котельная г.Люберцы, ул. Барыкина, 13</w:t>
            </w:r>
          </w:p>
        </w:tc>
        <w:tc>
          <w:tcPr>
            <w:tcW w:w="0" w:type="auto"/>
            <w:tcBorders>
              <w:top w:val="nil"/>
              <w:left w:val="nil"/>
              <w:bottom w:val="single" w:sz="8" w:space="0" w:color="auto"/>
              <w:right w:val="single" w:sz="8" w:space="0" w:color="auto"/>
            </w:tcBorders>
            <w:vAlign w:val="center"/>
            <w:hideMark/>
          </w:tcPr>
          <w:p w14:paraId="4277E360"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ООО "Самолет Энерго"</w:t>
            </w:r>
          </w:p>
        </w:tc>
        <w:tc>
          <w:tcPr>
            <w:tcW w:w="0" w:type="auto"/>
            <w:tcBorders>
              <w:top w:val="single" w:sz="8" w:space="0" w:color="auto"/>
              <w:left w:val="single" w:sz="8" w:space="0" w:color="auto"/>
              <w:bottom w:val="single" w:sz="8" w:space="0" w:color="auto"/>
              <w:right w:val="single" w:sz="8" w:space="0" w:color="auto"/>
            </w:tcBorders>
            <w:vAlign w:val="center"/>
            <w:hideMark/>
          </w:tcPr>
          <w:p w14:paraId="0C5AC40D"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c>
          <w:tcPr>
            <w:tcW w:w="0" w:type="auto"/>
            <w:tcBorders>
              <w:top w:val="nil"/>
              <w:left w:val="nil"/>
              <w:bottom w:val="single" w:sz="8" w:space="0" w:color="auto"/>
              <w:right w:val="single" w:sz="8" w:space="0" w:color="auto"/>
            </w:tcBorders>
            <w:vAlign w:val="center"/>
            <w:hideMark/>
          </w:tcPr>
          <w:p w14:paraId="111FE8F6"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ООО "Самолет Энерго"</w:t>
            </w:r>
          </w:p>
        </w:tc>
      </w:tr>
      <w:tr w:rsidR="005B54A9" w:rsidRPr="005B54A9" w14:paraId="6206B40A" w14:textId="77777777" w:rsidTr="005B54A9">
        <w:trPr>
          <w:trHeight w:val="1590"/>
        </w:trPr>
        <w:tc>
          <w:tcPr>
            <w:tcW w:w="0" w:type="auto"/>
            <w:tcBorders>
              <w:top w:val="nil"/>
              <w:left w:val="single" w:sz="8" w:space="0" w:color="auto"/>
              <w:bottom w:val="single" w:sz="8" w:space="0" w:color="auto"/>
              <w:right w:val="single" w:sz="8" w:space="0" w:color="auto"/>
            </w:tcBorders>
            <w:vAlign w:val="center"/>
            <w:hideMark/>
          </w:tcPr>
          <w:p w14:paraId="732B0260"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2</w:t>
            </w:r>
          </w:p>
        </w:tc>
        <w:tc>
          <w:tcPr>
            <w:tcW w:w="0" w:type="auto"/>
            <w:tcBorders>
              <w:top w:val="nil"/>
              <w:left w:val="nil"/>
              <w:bottom w:val="single" w:sz="8" w:space="0" w:color="auto"/>
              <w:right w:val="single" w:sz="8" w:space="0" w:color="auto"/>
            </w:tcBorders>
            <w:vAlign w:val="center"/>
            <w:hideMark/>
          </w:tcPr>
          <w:p w14:paraId="54070E8A"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г. Люберцы</w:t>
            </w:r>
          </w:p>
        </w:tc>
        <w:tc>
          <w:tcPr>
            <w:tcW w:w="0" w:type="auto"/>
            <w:tcBorders>
              <w:top w:val="single" w:sz="8" w:space="0" w:color="auto"/>
              <w:left w:val="nil"/>
              <w:bottom w:val="single" w:sz="8" w:space="0" w:color="auto"/>
              <w:right w:val="single" w:sz="8" w:space="0" w:color="auto"/>
            </w:tcBorders>
            <w:vAlign w:val="center"/>
            <w:hideMark/>
          </w:tcPr>
          <w:p w14:paraId="2DC5B31A"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Котельная ООО "Теплоэнергосервис", 1-й Панковский проезд, дом 1В</w:t>
            </w:r>
          </w:p>
        </w:tc>
        <w:tc>
          <w:tcPr>
            <w:tcW w:w="0" w:type="auto"/>
            <w:tcBorders>
              <w:top w:val="single" w:sz="8" w:space="0" w:color="auto"/>
              <w:left w:val="nil"/>
              <w:bottom w:val="single" w:sz="8" w:space="0" w:color="auto"/>
              <w:right w:val="single" w:sz="8" w:space="0" w:color="auto"/>
            </w:tcBorders>
            <w:vAlign w:val="center"/>
            <w:hideMark/>
          </w:tcPr>
          <w:p w14:paraId="1474C6A9"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ООО "Теплоэнергосервис"</w:t>
            </w:r>
          </w:p>
        </w:tc>
        <w:tc>
          <w:tcPr>
            <w:tcW w:w="0" w:type="auto"/>
            <w:tcBorders>
              <w:top w:val="nil"/>
              <w:left w:val="nil"/>
              <w:bottom w:val="single" w:sz="8" w:space="0" w:color="auto"/>
              <w:right w:val="single" w:sz="8" w:space="0" w:color="auto"/>
            </w:tcBorders>
            <w:vAlign w:val="center"/>
            <w:hideMark/>
          </w:tcPr>
          <w:p w14:paraId="5EF60F8B"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c>
          <w:tcPr>
            <w:tcW w:w="0" w:type="auto"/>
            <w:tcBorders>
              <w:top w:val="single" w:sz="8" w:space="0" w:color="auto"/>
              <w:left w:val="nil"/>
              <w:bottom w:val="single" w:sz="8" w:space="0" w:color="auto"/>
              <w:right w:val="single" w:sz="8" w:space="0" w:color="auto"/>
            </w:tcBorders>
            <w:vAlign w:val="center"/>
            <w:hideMark/>
          </w:tcPr>
          <w:p w14:paraId="20BF32A5"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r>
      <w:tr w:rsidR="005B54A9" w:rsidRPr="005B54A9" w14:paraId="4718A6CF" w14:textId="77777777" w:rsidTr="005B54A9">
        <w:trPr>
          <w:trHeight w:val="1590"/>
        </w:trPr>
        <w:tc>
          <w:tcPr>
            <w:tcW w:w="0" w:type="auto"/>
            <w:tcBorders>
              <w:top w:val="nil"/>
              <w:left w:val="single" w:sz="8" w:space="0" w:color="auto"/>
              <w:bottom w:val="single" w:sz="8" w:space="0" w:color="auto"/>
              <w:right w:val="single" w:sz="8" w:space="0" w:color="auto"/>
            </w:tcBorders>
            <w:vAlign w:val="center"/>
            <w:hideMark/>
          </w:tcPr>
          <w:p w14:paraId="3635C424"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3</w:t>
            </w:r>
          </w:p>
        </w:tc>
        <w:tc>
          <w:tcPr>
            <w:tcW w:w="0" w:type="auto"/>
            <w:tcBorders>
              <w:top w:val="nil"/>
              <w:left w:val="nil"/>
              <w:bottom w:val="single" w:sz="8" w:space="0" w:color="auto"/>
              <w:right w:val="single" w:sz="8" w:space="0" w:color="auto"/>
            </w:tcBorders>
            <w:vAlign w:val="center"/>
            <w:hideMark/>
          </w:tcPr>
          <w:p w14:paraId="47B2711E"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г. Люберцы</w:t>
            </w:r>
          </w:p>
        </w:tc>
        <w:tc>
          <w:tcPr>
            <w:tcW w:w="0" w:type="auto"/>
            <w:tcBorders>
              <w:top w:val="nil"/>
              <w:left w:val="nil"/>
              <w:bottom w:val="single" w:sz="8" w:space="0" w:color="auto"/>
              <w:right w:val="single" w:sz="8" w:space="0" w:color="auto"/>
            </w:tcBorders>
            <w:vAlign w:val="center"/>
            <w:hideMark/>
          </w:tcPr>
          <w:p w14:paraId="23AA7626"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ТЭЦ-22</w:t>
            </w:r>
          </w:p>
        </w:tc>
        <w:tc>
          <w:tcPr>
            <w:tcW w:w="0" w:type="auto"/>
            <w:tcBorders>
              <w:top w:val="nil"/>
              <w:left w:val="nil"/>
              <w:bottom w:val="single" w:sz="8" w:space="0" w:color="auto"/>
              <w:right w:val="single" w:sz="8" w:space="0" w:color="auto"/>
            </w:tcBorders>
            <w:vAlign w:val="center"/>
            <w:hideMark/>
          </w:tcPr>
          <w:p w14:paraId="5D835902"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ПАО "Мосэнерго"</w:t>
            </w:r>
          </w:p>
        </w:tc>
        <w:tc>
          <w:tcPr>
            <w:tcW w:w="0" w:type="auto"/>
            <w:tcBorders>
              <w:top w:val="nil"/>
              <w:left w:val="nil"/>
              <w:bottom w:val="single" w:sz="8" w:space="0" w:color="auto"/>
              <w:right w:val="single" w:sz="8" w:space="0" w:color="auto"/>
            </w:tcBorders>
            <w:vAlign w:val="center"/>
            <w:hideMark/>
          </w:tcPr>
          <w:p w14:paraId="12FA8D54"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ООО "ТСК Мосэнерго" / АО "Люберецкая теплосеть</w:t>
            </w:r>
          </w:p>
        </w:tc>
        <w:tc>
          <w:tcPr>
            <w:tcW w:w="0" w:type="auto"/>
            <w:tcBorders>
              <w:top w:val="nil"/>
              <w:left w:val="nil"/>
              <w:bottom w:val="single" w:sz="8" w:space="0" w:color="auto"/>
              <w:right w:val="single" w:sz="8" w:space="0" w:color="auto"/>
            </w:tcBorders>
            <w:vAlign w:val="center"/>
            <w:hideMark/>
          </w:tcPr>
          <w:p w14:paraId="310C7CB3"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r>
      <w:tr w:rsidR="005B54A9" w:rsidRPr="005B54A9" w14:paraId="23420F27" w14:textId="77777777" w:rsidTr="005B54A9">
        <w:trPr>
          <w:trHeight w:val="1590"/>
        </w:trPr>
        <w:tc>
          <w:tcPr>
            <w:tcW w:w="0" w:type="auto"/>
            <w:tcBorders>
              <w:top w:val="nil"/>
              <w:left w:val="single" w:sz="8" w:space="0" w:color="auto"/>
              <w:bottom w:val="single" w:sz="8" w:space="0" w:color="auto"/>
              <w:right w:val="single" w:sz="8" w:space="0" w:color="auto"/>
            </w:tcBorders>
            <w:vAlign w:val="center"/>
            <w:hideMark/>
          </w:tcPr>
          <w:p w14:paraId="17C42D7E"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4</w:t>
            </w:r>
          </w:p>
        </w:tc>
        <w:tc>
          <w:tcPr>
            <w:tcW w:w="0" w:type="auto"/>
            <w:tcBorders>
              <w:top w:val="nil"/>
              <w:left w:val="nil"/>
              <w:bottom w:val="single" w:sz="8" w:space="0" w:color="auto"/>
              <w:right w:val="single" w:sz="8" w:space="0" w:color="auto"/>
            </w:tcBorders>
            <w:vAlign w:val="center"/>
            <w:hideMark/>
          </w:tcPr>
          <w:p w14:paraId="5C11E987"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г. Люберцы</w:t>
            </w:r>
          </w:p>
        </w:tc>
        <w:tc>
          <w:tcPr>
            <w:tcW w:w="0" w:type="auto"/>
            <w:tcBorders>
              <w:top w:val="nil"/>
              <w:left w:val="nil"/>
              <w:bottom w:val="single" w:sz="8" w:space="0" w:color="auto"/>
              <w:right w:val="single" w:sz="8" w:space="0" w:color="auto"/>
            </w:tcBorders>
            <w:vAlign w:val="center"/>
            <w:hideMark/>
          </w:tcPr>
          <w:p w14:paraId="3638C712"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Котельная РТС "Некрасовка"</w:t>
            </w:r>
          </w:p>
        </w:tc>
        <w:tc>
          <w:tcPr>
            <w:tcW w:w="0" w:type="auto"/>
            <w:tcBorders>
              <w:top w:val="nil"/>
              <w:left w:val="nil"/>
              <w:bottom w:val="single" w:sz="8" w:space="0" w:color="auto"/>
              <w:right w:val="single" w:sz="8" w:space="0" w:color="auto"/>
            </w:tcBorders>
            <w:vAlign w:val="center"/>
            <w:hideMark/>
          </w:tcPr>
          <w:p w14:paraId="3B39CE03"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ПАО "Мосэнерго"</w:t>
            </w:r>
          </w:p>
        </w:tc>
        <w:tc>
          <w:tcPr>
            <w:tcW w:w="0" w:type="auto"/>
            <w:tcBorders>
              <w:top w:val="nil"/>
              <w:left w:val="nil"/>
              <w:bottom w:val="single" w:sz="8" w:space="0" w:color="auto"/>
              <w:right w:val="single" w:sz="8" w:space="0" w:color="auto"/>
            </w:tcBorders>
            <w:vAlign w:val="center"/>
            <w:hideMark/>
          </w:tcPr>
          <w:p w14:paraId="33A12614"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ООО "ТСК Мосэнерго" / АО "Люберецкая теплосеть</w:t>
            </w:r>
          </w:p>
        </w:tc>
        <w:tc>
          <w:tcPr>
            <w:tcW w:w="0" w:type="auto"/>
            <w:tcBorders>
              <w:top w:val="nil"/>
              <w:left w:val="nil"/>
              <w:bottom w:val="single" w:sz="8" w:space="0" w:color="auto"/>
              <w:right w:val="single" w:sz="8" w:space="0" w:color="auto"/>
            </w:tcBorders>
            <w:vAlign w:val="center"/>
            <w:hideMark/>
          </w:tcPr>
          <w:p w14:paraId="483E90B3"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r>
      <w:tr w:rsidR="005B54A9" w:rsidRPr="005B54A9" w14:paraId="23533EDB" w14:textId="77777777" w:rsidTr="005B54A9">
        <w:trPr>
          <w:trHeight w:val="1590"/>
        </w:trPr>
        <w:tc>
          <w:tcPr>
            <w:tcW w:w="0" w:type="auto"/>
            <w:tcBorders>
              <w:top w:val="nil"/>
              <w:left w:val="single" w:sz="8" w:space="0" w:color="auto"/>
              <w:bottom w:val="single" w:sz="8" w:space="0" w:color="auto"/>
              <w:right w:val="single" w:sz="8" w:space="0" w:color="auto"/>
            </w:tcBorders>
            <w:vAlign w:val="center"/>
            <w:hideMark/>
          </w:tcPr>
          <w:p w14:paraId="384C02C4"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5</w:t>
            </w:r>
          </w:p>
        </w:tc>
        <w:tc>
          <w:tcPr>
            <w:tcW w:w="0" w:type="auto"/>
            <w:tcBorders>
              <w:top w:val="nil"/>
              <w:left w:val="nil"/>
              <w:bottom w:val="single" w:sz="8" w:space="0" w:color="auto"/>
              <w:right w:val="single" w:sz="8" w:space="0" w:color="auto"/>
            </w:tcBorders>
            <w:vAlign w:val="center"/>
            <w:hideMark/>
          </w:tcPr>
          <w:p w14:paraId="5712EA80"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г. Люберцы</w:t>
            </w:r>
          </w:p>
        </w:tc>
        <w:tc>
          <w:tcPr>
            <w:tcW w:w="0" w:type="auto"/>
            <w:tcBorders>
              <w:top w:val="nil"/>
              <w:left w:val="nil"/>
              <w:bottom w:val="single" w:sz="8" w:space="0" w:color="auto"/>
              <w:right w:val="single" w:sz="8" w:space="0" w:color="auto"/>
            </w:tcBorders>
            <w:vAlign w:val="center"/>
            <w:hideMark/>
          </w:tcPr>
          <w:p w14:paraId="0BBB0D6A"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Котельная РТС "Жулебино"</w:t>
            </w:r>
          </w:p>
        </w:tc>
        <w:tc>
          <w:tcPr>
            <w:tcW w:w="0" w:type="auto"/>
            <w:tcBorders>
              <w:top w:val="nil"/>
              <w:left w:val="nil"/>
              <w:bottom w:val="single" w:sz="8" w:space="0" w:color="auto"/>
              <w:right w:val="single" w:sz="8" w:space="0" w:color="auto"/>
            </w:tcBorders>
            <w:vAlign w:val="center"/>
            <w:hideMark/>
          </w:tcPr>
          <w:p w14:paraId="21FE57FA"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ПАО "Мосэнерго"</w:t>
            </w:r>
          </w:p>
        </w:tc>
        <w:tc>
          <w:tcPr>
            <w:tcW w:w="0" w:type="auto"/>
            <w:tcBorders>
              <w:top w:val="nil"/>
              <w:left w:val="nil"/>
              <w:bottom w:val="single" w:sz="8" w:space="0" w:color="auto"/>
              <w:right w:val="single" w:sz="8" w:space="0" w:color="auto"/>
            </w:tcBorders>
            <w:vAlign w:val="center"/>
            <w:hideMark/>
          </w:tcPr>
          <w:p w14:paraId="3581DBB3"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ООО "ТСК Мосэнерго" / АО "Люберецкая теплосеть</w:t>
            </w:r>
          </w:p>
        </w:tc>
        <w:tc>
          <w:tcPr>
            <w:tcW w:w="0" w:type="auto"/>
            <w:tcBorders>
              <w:top w:val="nil"/>
              <w:left w:val="nil"/>
              <w:bottom w:val="single" w:sz="8" w:space="0" w:color="auto"/>
              <w:right w:val="single" w:sz="8" w:space="0" w:color="auto"/>
            </w:tcBorders>
            <w:vAlign w:val="center"/>
            <w:hideMark/>
          </w:tcPr>
          <w:p w14:paraId="51D63F9D"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r>
      <w:tr w:rsidR="005B54A9" w:rsidRPr="005B54A9" w14:paraId="1C9C9CEF" w14:textId="77777777" w:rsidTr="005B54A9">
        <w:trPr>
          <w:trHeight w:val="2535"/>
        </w:trPr>
        <w:tc>
          <w:tcPr>
            <w:tcW w:w="0" w:type="auto"/>
            <w:tcBorders>
              <w:top w:val="nil"/>
              <w:left w:val="single" w:sz="8" w:space="0" w:color="auto"/>
              <w:bottom w:val="single" w:sz="8" w:space="0" w:color="auto"/>
              <w:right w:val="single" w:sz="8" w:space="0" w:color="auto"/>
            </w:tcBorders>
            <w:vAlign w:val="center"/>
            <w:hideMark/>
          </w:tcPr>
          <w:p w14:paraId="4B9F22B6"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lastRenderedPageBreak/>
              <w:t>6</w:t>
            </w:r>
          </w:p>
        </w:tc>
        <w:tc>
          <w:tcPr>
            <w:tcW w:w="0" w:type="auto"/>
            <w:tcBorders>
              <w:top w:val="nil"/>
              <w:left w:val="nil"/>
              <w:bottom w:val="single" w:sz="8" w:space="0" w:color="auto"/>
              <w:right w:val="single" w:sz="8" w:space="0" w:color="auto"/>
            </w:tcBorders>
            <w:vAlign w:val="center"/>
            <w:hideMark/>
          </w:tcPr>
          <w:p w14:paraId="33038113"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п.Малаховка</w:t>
            </w:r>
          </w:p>
        </w:tc>
        <w:tc>
          <w:tcPr>
            <w:tcW w:w="0" w:type="auto"/>
            <w:tcBorders>
              <w:top w:val="nil"/>
              <w:left w:val="nil"/>
              <w:bottom w:val="single" w:sz="8" w:space="0" w:color="auto"/>
              <w:right w:val="single" w:sz="8" w:space="0" w:color="auto"/>
            </w:tcBorders>
            <w:vAlign w:val="center"/>
            <w:hideMark/>
          </w:tcPr>
          <w:p w14:paraId="287B9164"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Котельная, 140032, Россия, Московская обл., г.о. Люберцы, п.Малаховка, ул. Шоссейная,40</w:t>
            </w:r>
          </w:p>
        </w:tc>
        <w:tc>
          <w:tcPr>
            <w:tcW w:w="0" w:type="auto"/>
            <w:tcBorders>
              <w:top w:val="nil"/>
              <w:left w:val="nil"/>
              <w:bottom w:val="single" w:sz="8" w:space="0" w:color="auto"/>
              <w:right w:val="single" w:sz="8" w:space="0" w:color="auto"/>
            </w:tcBorders>
            <w:vAlign w:val="center"/>
            <w:hideMark/>
          </w:tcPr>
          <w:p w14:paraId="27857ADA"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ПАО "Малаховский экспериментальный завод"</w:t>
            </w:r>
          </w:p>
        </w:tc>
        <w:tc>
          <w:tcPr>
            <w:tcW w:w="0" w:type="auto"/>
            <w:tcBorders>
              <w:top w:val="nil"/>
              <w:left w:val="nil"/>
              <w:bottom w:val="single" w:sz="8" w:space="0" w:color="auto"/>
              <w:right w:val="single" w:sz="8" w:space="0" w:color="auto"/>
            </w:tcBorders>
            <w:vAlign w:val="center"/>
            <w:hideMark/>
          </w:tcPr>
          <w:p w14:paraId="46C6C8A6"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ПАО "Малаховский экспериментальный завод" / АО "Люберецкая теплосеть"</w:t>
            </w:r>
          </w:p>
        </w:tc>
        <w:tc>
          <w:tcPr>
            <w:tcW w:w="0" w:type="auto"/>
            <w:tcBorders>
              <w:top w:val="nil"/>
              <w:left w:val="nil"/>
              <w:bottom w:val="single" w:sz="8" w:space="0" w:color="auto"/>
              <w:right w:val="single" w:sz="8" w:space="0" w:color="auto"/>
            </w:tcBorders>
            <w:vAlign w:val="center"/>
            <w:hideMark/>
          </w:tcPr>
          <w:p w14:paraId="530C5EC5" w14:textId="77777777" w:rsidR="005B54A9" w:rsidRPr="005B54A9" w:rsidRDefault="005B54A9" w:rsidP="005B54A9">
            <w:pPr>
              <w:spacing w:after="0" w:line="240" w:lineRule="auto"/>
              <w:jc w:val="center"/>
              <w:rPr>
                <w:rFonts w:ascii="Times New Roman" w:eastAsia="Times New Roman" w:hAnsi="Times New Roman" w:cs="Times New Roman"/>
                <w:color w:val="000000"/>
                <w:sz w:val="24"/>
                <w:szCs w:val="24"/>
                <w:lang w:eastAsia="ru-RU"/>
              </w:rPr>
            </w:pPr>
            <w:r w:rsidRPr="005B54A9">
              <w:rPr>
                <w:rFonts w:ascii="Times New Roman" w:eastAsia="Times New Roman" w:hAnsi="Times New Roman" w:cs="Times New Roman"/>
                <w:color w:val="000000"/>
                <w:sz w:val="24"/>
                <w:szCs w:val="24"/>
                <w:lang w:eastAsia="ru-RU"/>
              </w:rPr>
              <w:t>АО "Люберецкая теплосеть"</w:t>
            </w:r>
          </w:p>
        </w:tc>
      </w:tr>
    </w:tbl>
    <w:p w14:paraId="613C908A" w14:textId="77777777" w:rsidR="0047516C" w:rsidRPr="00F30717" w:rsidRDefault="0047516C" w:rsidP="005575C2">
      <w:pPr>
        <w:pStyle w:val="af"/>
        <w:tabs>
          <w:tab w:val="left" w:pos="851"/>
          <w:tab w:val="left" w:pos="888"/>
        </w:tabs>
        <w:spacing w:beforeAutospacing="0" w:after="0" w:afterAutospacing="0"/>
        <w:ind w:right="142" w:firstLine="567"/>
        <w:rPr>
          <w:rStyle w:val="afb"/>
          <w:b/>
        </w:rPr>
      </w:pPr>
    </w:p>
    <w:p w14:paraId="58E8B6C0" w14:textId="77777777" w:rsidR="007A679F" w:rsidRPr="00F30717" w:rsidRDefault="007A679F" w:rsidP="005575C2">
      <w:pPr>
        <w:pStyle w:val="1"/>
        <w:tabs>
          <w:tab w:val="left" w:pos="0"/>
          <w:tab w:val="left" w:pos="1134"/>
          <w:tab w:val="left" w:pos="1843"/>
          <w:tab w:val="left" w:pos="2127"/>
          <w:tab w:val="left" w:pos="2552"/>
          <w:tab w:val="left" w:pos="4781"/>
        </w:tabs>
        <w:ind w:right="-284"/>
        <w:jc w:val="both"/>
        <w:rPr>
          <w:sz w:val="24"/>
          <w:szCs w:val="24"/>
        </w:rPr>
        <w:sectPr w:rsidR="007A679F" w:rsidRPr="00F30717"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2FED968" w14:textId="0B7F17CB" w:rsidR="00E454A6" w:rsidRPr="00F30717" w:rsidRDefault="007A679F" w:rsidP="00151DF7">
      <w:pPr>
        <w:pStyle w:val="1"/>
        <w:tabs>
          <w:tab w:val="left" w:pos="0"/>
          <w:tab w:val="left" w:pos="1134"/>
          <w:tab w:val="left" w:pos="1843"/>
          <w:tab w:val="left" w:pos="2127"/>
          <w:tab w:val="left" w:pos="2552"/>
          <w:tab w:val="left" w:pos="4781"/>
        </w:tabs>
        <w:jc w:val="both"/>
        <w:rPr>
          <w:sz w:val="24"/>
          <w:szCs w:val="24"/>
        </w:rPr>
      </w:pPr>
      <w:bookmarkStart w:id="94" w:name="_Toc195101109"/>
      <w:r w:rsidRPr="00F30717">
        <w:rPr>
          <w:sz w:val="24"/>
          <w:szCs w:val="24"/>
        </w:rPr>
        <w:lastRenderedPageBreak/>
        <w:t xml:space="preserve">Раздел </w:t>
      </w:r>
      <w:r w:rsidR="003A108C" w:rsidRPr="00F30717">
        <w:rPr>
          <w:sz w:val="24"/>
          <w:szCs w:val="24"/>
        </w:rPr>
        <w:t>5.</w:t>
      </w:r>
      <w:r w:rsidRPr="00F30717">
        <w:rPr>
          <w:sz w:val="24"/>
          <w:szCs w:val="24"/>
        </w:rPr>
        <w:t xml:space="preserve"> </w:t>
      </w:r>
      <w:r w:rsidR="00E454A6" w:rsidRPr="00F30717">
        <w:rPr>
          <w:sz w:val="24"/>
          <w:szCs w:val="24"/>
        </w:rPr>
        <w:t>Состав и дислокация сил и средств.</w:t>
      </w:r>
      <w:bookmarkEnd w:id="94"/>
    </w:p>
    <w:p w14:paraId="4B5E803A" w14:textId="109DBD2E" w:rsidR="001D0FA3" w:rsidRPr="00F30717" w:rsidRDefault="001D0FA3" w:rsidP="00151DF7">
      <w:pPr>
        <w:pStyle w:val="1"/>
        <w:numPr>
          <w:ilvl w:val="1"/>
          <w:numId w:val="17"/>
        </w:numPr>
        <w:tabs>
          <w:tab w:val="left" w:pos="567"/>
          <w:tab w:val="left" w:pos="709"/>
          <w:tab w:val="left" w:pos="851"/>
          <w:tab w:val="left" w:pos="993"/>
          <w:tab w:val="left" w:pos="4781"/>
        </w:tabs>
        <w:spacing w:before="61"/>
        <w:ind w:left="0" w:firstLine="567"/>
        <w:jc w:val="both"/>
        <w:rPr>
          <w:sz w:val="24"/>
          <w:szCs w:val="24"/>
        </w:rPr>
      </w:pPr>
      <w:bookmarkStart w:id="95" w:name="_Toc195101110"/>
      <w:r w:rsidRPr="00F30717">
        <w:rPr>
          <w:sz w:val="24"/>
          <w:szCs w:val="24"/>
        </w:rPr>
        <w:t xml:space="preserve">Состав сил </w:t>
      </w:r>
      <w:r w:rsidR="002326FE" w:rsidRPr="00F30717">
        <w:rPr>
          <w:sz w:val="24"/>
          <w:szCs w:val="24"/>
        </w:rPr>
        <w:t xml:space="preserve">и средств </w:t>
      </w:r>
      <w:r w:rsidR="004F30DF" w:rsidRPr="00F30717">
        <w:rPr>
          <w:sz w:val="24"/>
          <w:szCs w:val="24"/>
        </w:rPr>
        <w:t>для</w:t>
      </w:r>
      <w:r w:rsidRPr="00F30717">
        <w:rPr>
          <w:sz w:val="24"/>
          <w:szCs w:val="24"/>
        </w:rPr>
        <w:t xml:space="preserve"> локализации и ликвидации аварийных ситуаций</w:t>
      </w:r>
      <w:bookmarkEnd w:id="95"/>
    </w:p>
    <w:p w14:paraId="01790CF1" w14:textId="2229E981" w:rsidR="00E565DE" w:rsidRPr="00F30717" w:rsidRDefault="00E565DE" w:rsidP="00151DF7">
      <w:pPr>
        <w:pStyle w:val="a5"/>
        <w:numPr>
          <w:ilvl w:val="2"/>
          <w:numId w:val="17"/>
        </w:numPr>
        <w:tabs>
          <w:tab w:val="left" w:pos="851"/>
          <w:tab w:val="left" w:pos="1134"/>
        </w:tabs>
        <w:spacing w:line="276" w:lineRule="auto"/>
        <w:ind w:left="0" w:firstLine="567"/>
        <w:jc w:val="both"/>
        <w:rPr>
          <w:sz w:val="24"/>
          <w:szCs w:val="24"/>
          <w:lang w:eastAsia="ru-RU"/>
        </w:rPr>
      </w:pPr>
      <w:r w:rsidRPr="00F30717">
        <w:rPr>
          <w:sz w:val="24"/>
          <w:szCs w:val="24"/>
          <w:lang w:eastAsia="ru-RU"/>
        </w:rPr>
        <w:t>Состав сил в</w:t>
      </w:r>
      <w:r w:rsidR="008A1759" w:rsidRPr="00F30717">
        <w:rPr>
          <w:sz w:val="24"/>
          <w:szCs w:val="24"/>
          <w:lang w:eastAsia="ru-RU"/>
        </w:rPr>
        <w:t xml:space="preserve"> </w:t>
      </w:r>
      <w:r w:rsidRPr="00F30717">
        <w:rPr>
          <w:sz w:val="24"/>
          <w:szCs w:val="24"/>
          <w:lang w:eastAsia="ru-RU"/>
        </w:rPr>
        <w:t xml:space="preserve">учреждениях и </w:t>
      </w:r>
      <w:r w:rsidR="008A1759" w:rsidRPr="00F30717">
        <w:rPr>
          <w:sz w:val="24"/>
          <w:szCs w:val="24"/>
          <w:lang w:eastAsia="ru-RU"/>
        </w:rPr>
        <w:t xml:space="preserve">организациях связанных с функционированием систем теплоснабжения </w:t>
      </w:r>
      <w:r w:rsidRPr="00F30717">
        <w:rPr>
          <w:sz w:val="24"/>
          <w:szCs w:val="24"/>
        </w:rPr>
        <w:t xml:space="preserve">муниципального образования </w:t>
      </w:r>
      <w:r w:rsidR="00151DF7" w:rsidRPr="008B0F36">
        <w:rPr>
          <w:sz w:val="24"/>
          <w:szCs w:val="24"/>
        </w:rPr>
        <w:t>городского округа Люберцы</w:t>
      </w:r>
      <w:r w:rsidRPr="00F30717">
        <w:rPr>
          <w:i/>
          <w:sz w:val="24"/>
          <w:szCs w:val="24"/>
        </w:rPr>
        <w:t xml:space="preserve"> </w:t>
      </w:r>
      <w:r w:rsidRPr="00F30717">
        <w:rPr>
          <w:sz w:val="24"/>
          <w:szCs w:val="24"/>
          <w:lang w:eastAsia="ru-RU"/>
        </w:rPr>
        <w:t xml:space="preserve">привлекаемых в рамках своих полномочий </w:t>
      </w:r>
      <w:r w:rsidR="008A1759" w:rsidRPr="00F30717">
        <w:rPr>
          <w:sz w:val="24"/>
          <w:szCs w:val="24"/>
          <w:lang w:eastAsia="ru-RU"/>
        </w:rPr>
        <w:t>д</w:t>
      </w:r>
      <w:r w:rsidR="004F30DF" w:rsidRPr="00F30717">
        <w:rPr>
          <w:sz w:val="24"/>
          <w:szCs w:val="24"/>
          <w:lang w:eastAsia="ru-RU"/>
        </w:rPr>
        <w:t>ля локализации и ликвидации аварийных ситуаций в системах централизованного теплоснабжения</w:t>
      </w:r>
      <w:r w:rsidRPr="00F30717">
        <w:rPr>
          <w:sz w:val="24"/>
          <w:szCs w:val="24"/>
          <w:lang w:eastAsia="ru-RU"/>
        </w:rPr>
        <w:t>:</w:t>
      </w:r>
      <w:r w:rsidR="004F30DF" w:rsidRPr="00F30717">
        <w:rPr>
          <w:sz w:val="24"/>
          <w:szCs w:val="24"/>
          <w:lang w:eastAsia="ru-RU"/>
        </w:rPr>
        <w:t xml:space="preserve"> </w:t>
      </w:r>
    </w:p>
    <w:p w14:paraId="36D6824D" w14:textId="6AA11A2B" w:rsidR="001D0FA3" w:rsidRPr="00F30717" w:rsidRDefault="00FC7A41" w:rsidP="00151DF7">
      <w:pPr>
        <w:pStyle w:val="a5"/>
        <w:spacing w:line="276" w:lineRule="auto"/>
        <w:ind w:left="0" w:firstLine="567"/>
        <w:jc w:val="both"/>
        <w:rPr>
          <w:sz w:val="24"/>
          <w:szCs w:val="24"/>
          <w:lang w:eastAsia="ru-RU"/>
        </w:rPr>
      </w:pPr>
      <w:r>
        <w:rPr>
          <w:sz w:val="24"/>
          <w:szCs w:val="24"/>
          <w:lang w:eastAsia="ru-RU"/>
        </w:rPr>
        <w:t xml:space="preserve">а) </w:t>
      </w:r>
      <w:r w:rsidR="001D0FA3" w:rsidRPr="00F30717">
        <w:rPr>
          <w:sz w:val="24"/>
          <w:szCs w:val="24"/>
          <w:lang w:eastAsia="ru-RU"/>
        </w:rPr>
        <w:t xml:space="preserve">в администрации </w:t>
      </w:r>
      <w:r w:rsidR="001D0FA3" w:rsidRPr="00F30717">
        <w:rPr>
          <w:sz w:val="24"/>
          <w:szCs w:val="24"/>
        </w:rPr>
        <w:t xml:space="preserve">муниципального образования </w:t>
      </w:r>
      <w:r w:rsidR="00151DF7" w:rsidRPr="008B0F36">
        <w:rPr>
          <w:sz w:val="24"/>
          <w:szCs w:val="24"/>
        </w:rPr>
        <w:t>городского округа Люберцы</w:t>
      </w:r>
      <w:r w:rsidR="00151DF7">
        <w:rPr>
          <w:sz w:val="24"/>
          <w:szCs w:val="24"/>
        </w:rPr>
        <w:t>:</w:t>
      </w:r>
    </w:p>
    <w:p w14:paraId="5E5188FB" w14:textId="61E2F0A2" w:rsidR="001D0FA3" w:rsidRPr="00F30717" w:rsidRDefault="001D0FA3" w:rsidP="00151DF7">
      <w:pPr>
        <w:pStyle w:val="a5"/>
        <w:spacing w:line="276" w:lineRule="auto"/>
        <w:ind w:left="0" w:firstLine="567"/>
        <w:jc w:val="both"/>
        <w:rPr>
          <w:sz w:val="24"/>
          <w:szCs w:val="24"/>
        </w:rPr>
      </w:pPr>
      <w:r w:rsidRPr="00F30717">
        <w:rPr>
          <w:sz w:val="24"/>
          <w:szCs w:val="24"/>
          <w:lang w:eastAsia="ru-RU"/>
        </w:rPr>
        <w:t xml:space="preserve">- заместитель Главы </w:t>
      </w:r>
      <w:r w:rsidRPr="00F30717">
        <w:rPr>
          <w:sz w:val="24"/>
          <w:szCs w:val="24"/>
        </w:rPr>
        <w:t xml:space="preserve">муниципального образования </w:t>
      </w:r>
      <w:r w:rsidR="00151DF7" w:rsidRPr="008B0F36">
        <w:rPr>
          <w:sz w:val="24"/>
          <w:szCs w:val="24"/>
        </w:rPr>
        <w:t>городского округа Люберцы</w:t>
      </w:r>
      <w:r w:rsidRPr="00F30717">
        <w:rPr>
          <w:sz w:val="24"/>
          <w:szCs w:val="24"/>
        </w:rPr>
        <w:t xml:space="preserve"> ответственный за организацию эксплуатации объектов жилищно-коммунального хозяйства;</w:t>
      </w:r>
    </w:p>
    <w:p w14:paraId="7900EA2F" w14:textId="3B97B2DC" w:rsidR="001D0FA3" w:rsidRPr="00F30717" w:rsidRDefault="001D0FA3" w:rsidP="00151DF7">
      <w:pPr>
        <w:pStyle w:val="a5"/>
        <w:spacing w:line="276" w:lineRule="auto"/>
        <w:ind w:left="0" w:firstLine="567"/>
        <w:jc w:val="both"/>
        <w:rPr>
          <w:sz w:val="24"/>
          <w:szCs w:val="24"/>
          <w:lang w:eastAsia="ru-RU"/>
        </w:rPr>
      </w:pPr>
      <w:r w:rsidRPr="00F30717">
        <w:rPr>
          <w:sz w:val="24"/>
          <w:szCs w:val="24"/>
          <w:lang w:eastAsia="ru-RU"/>
        </w:rPr>
        <w:t xml:space="preserve">- начальник и специалисты подразделения администрации муниципального образования </w:t>
      </w:r>
      <w:r w:rsidR="009665C9" w:rsidRPr="008B0F36">
        <w:rPr>
          <w:sz w:val="24"/>
          <w:szCs w:val="24"/>
        </w:rPr>
        <w:t>городского округа Люберцы</w:t>
      </w:r>
      <w:r w:rsidRPr="00F30717">
        <w:rPr>
          <w:sz w:val="24"/>
          <w:szCs w:val="24"/>
          <w:lang w:eastAsia="ru-RU"/>
        </w:rPr>
        <w:t xml:space="preserve"> курирующие жилищно-коммунальное хозяйство;</w:t>
      </w:r>
    </w:p>
    <w:p w14:paraId="33250795" w14:textId="74E9F81F" w:rsidR="001D0FA3" w:rsidRPr="00F30717" w:rsidRDefault="001D0FA3" w:rsidP="00151DF7">
      <w:pPr>
        <w:pStyle w:val="a5"/>
        <w:spacing w:line="276" w:lineRule="auto"/>
        <w:ind w:left="0" w:firstLine="567"/>
        <w:jc w:val="both"/>
        <w:rPr>
          <w:sz w:val="24"/>
          <w:szCs w:val="24"/>
          <w:lang w:eastAsia="ru-RU"/>
        </w:rPr>
      </w:pPr>
      <w:r w:rsidRPr="00F30717">
        <w:rPr>
          <w:sz w:val="24"/>
          <w:szCs w:val="24"/>
          <w:lang w:eastAsia="ru-RU"/>
        </w:rPr>
        <w:t xml:space="preserve">- </w:t>
      </w:r>
      <w:r w:rsidR="0001581F" w:rsidRPr="00F30717">
        <w:rPr>
          <w:sz w:val="24"/>
          <w:szCs w:val="24"/>
          <w:lang w:eastAsia="ru-RU"/>
        </w:rPr>
        <w:t xml:space="preserve">операторы </w:t>
      </w:r>
      <w:r w:rsidR="007F198A" w:rsidRPr="00F30717">
        <w:rPr>
          <w:sz w:val="24"/>
          <w:szCs w:val="24"/>
        </w:rPr>
        <w:t xml:space="preserve">Единой дежурной диспетчерской службы </w:t>
      </w:r>
      <w:r w:rsidR="007F198A" w:rsidRPr="00F30717">
        <w:rPr>
          <w:bCs/>
          <w:sz w:val="24"/>
          <w:szCs w:val="24"/>
        </w:rPr>
        <w:t xml:space="preserve">муниципального образования </w:t>
      </w:r>
      <w:r w:rsidR="00151DF7" w:rsidRPr="008B0F36">
        <w:rPr>
          <w:sz w:val="24"/>
          <w:szCs w:val="24"/>
        </w:rPr>
        <w:t>городского округа Люберцы</w:t>
      </w:r>
      <w:r w:rsidR="007F198A" w:rsidRPr="00F30717">
        <w:rPr>
          <w:sz w:val="24"/>
          <w:szCs w:val="24"/>
        </w:rPr>
        <w:t xml:space="preserve"> (далее – </w:t>
      </w:r>
      <w:r w:rsidRPr="00F30717">
        <w:rPr>
          <w:sz w:val="24"/>
          <w:szCs w:val="24"/>
          <w:lang w:eastAsia="ru-RU"/>
        </w:rPr>
        <w:t>ЕДДС</w:t>
      </w:r>
      <w:r w:rsidR="007F198A" w:rsidRPr="00F30717">
        <w:rPr>
          <w:sz w:val="24"/>
          <w:szCs w:val="24"/>
          <w:lang w:eastAsia="ru-RU"/>
        </w:rPr>
        <w:t>)</w:t>
      </w:r>
      <w:r w:rsidRPr="00F30717">
        <w:rPr>
          <w:sz w:val="24"/>
          <w:szCs w:val="24"/>
          <w:lang w:eastAsia="ru-RU"/>
        </w:rPr>
        <w:t>, находящиеся на смене.</w:t>
      </w:r>
    </w:p>
    <w:p w14:paraId="2EA0B85F" w14:textId="1A760229" w:rsidR="001D0FA3" w:rsidRPr="00F30717" w:rsidRDefault="00FC7A41" w:rsidP="00151DF7">
      <w:pPr>
        <w:pStyle w:val="a5"/>
        <w:spacing w:line="276" w:lineRule="auto"/>
        <w:ind w:left="0" w:firstLine="567"/>
        <w:jc w:val="both"/>
        <w:rPr>
          <w:i/>
          <w:sz w:val="24"/>
          <w:szCs w:val="24"/>
        </w:rPr>
      </w:pPr>
      <w:r>
        <w:rPr>
          <w:sz w:val="24"/>
          <w:szCs w:val="24"/>
          <w:lang w:eastAsia="ru-RU"/>
        </w:rPr>
        <w:t>б</w:t>
      </w:r>
      <w:r w:rsidR="001D0FA3" w:rsidRPr="00F30717">
        <w:rPr>
          <w:sz w:val="24"/>
          <w:szCs w:val="24"/>
          <w:lang w:eastAsia="ru-RU"/>
        </w:rPr>
        <w:t xml:space="preserve">) в организациях, </w:t>
      </w:r>
      <w:r w:rsidR="001D0FA3" w:rsidRPr="00F30717">
        <w:rPr>
          <w:sz w:val="24"/>
          <w:szCs w:val="24"/>
        </w:rPr>
        <w:t>функционирующих в системах теплоснабжения</w:t>
      </w:r>
      <w:r w:rsidR="001D0FA3" w:rsidRPr="00F30717">
        <w:rPr>
          <w:sz w:val="24"/>
          <w:szCs w:val="24"/>
          <w:lang w:eastAsia="ru-RU"/>
        </w:rPr>
        <w:t xml:space="preserve"> </w:t>
      </w:r>
      <w:r w:rsidR="001D0FA3" w:rsidRPr="00F30717">
        <w:rPr>
          <w:sz w:val="24"/>
          <w:szCs w:val="24"/>
        </w:rPr>
        <w:t xml:space="preserve">муниципального образования </w:t>
      </w:r>
      <w:r w:rsidR="00151DF7" w:rsidRPr="008B0F36">
        <w:rPr>
          <w:sz w:val="24"/>
          <w:szCs w:val="24"/>
        </w:rPr>
        <w:t>городского округа Люберцы</w:t>
      </w:r>
      <w:r w:rsidR="001D0FA3" w:rsidRPr="00F30717">
        <w:rPr>
          <w:sz w:val="24"/>
          <w:szCs w:val="24"/>
        </w:rPr>
        <w:t>:</w:t>
      </w:r>
    </w:p>
    <w:p w14:paraId="66CDD4CC" w14:textId="77777777" w:rsidR="001D0FA3" w:rsidRPr="00F30717" w:rsidRDefault="001D0FA3" w:rsidP="00151DF7">
      <w:pPr>
        <w:pStyle w:val="a5"/>
        <w:spacing w:line="276" w:lineRule="auto"/>
        <w:ind w:left="0" w:firstLine="567"/>
        <w:jc w:val="both"/>
        <w:rPr>
          <w:sz w:val="24"/>
          <w:szCs w:val="24"/>
          <w:lang w:eastAsia="ru-RU"/>
        </w:rPr>
      </w:pPr>
      <w:r w:rsidRPr="00F30717">
        <w:rPr>
          <w:sz w:val="24"/>
          <w:szCs w:val="24"/>
          <w:lang w:eastAsia="ru-RU"/>
        </w:rPr>
        <w:t xml:space="preserve">- главный инженер; </w:t>
      </w:r>
    </w:p>
    <w:p w14:paraId="01699079" w14:textId="52AD176E" w:rsidR="001D0FA3" w:rsidRPr="00F30717" w:rsidRDefault="001D0FA3" w:rsidP="00151DF7">
      <w:pPr>
        <w:pStyle w:val="a5"/>
        <w:spacing w:line="276" w:lineRule="auto"/>
        <w:ind w:left="0" w:firstLine="567"/>
        <w:jc w:val="both"/>
        <w:rPr>
          <w:sz w:val="24"/>
          <w:szCs w:val="24"/>
          <w:lang w:eastAsia="ru-RU"/>
        </w:rPr>
      </w:pPr>
      <w:r w:rsidRPr="00F30717">
        <w:rPr>
          <w:i/>
          <w:sz w:val="24"/>
          <w:szCs w:val="24"/>
        </w:rPr>
        <w:t xml:space="preserve">- </w:t>
      </w:r>
      <w:r w:rsidR="005E3435" w:rsidRPr="00F30717">
        <w:rPr>
          <w:sz w:val="24"/>
          <w:szCs w:val="24"/>
          <w:lang w:eastAsia="ru-RU"/>
        </w:rPr>
        <w:t>диспетчер аварийно-диспетчерской службы</w:t>
      </w:r>
      <w:r w:rsidRPr="00F30717">
        <w:rPr>
          <w:sz w:val="24"/>
          <w:szCs w:val="24"/>
          <w:lang w:eastAsia="ru-RU"/>
        </w:rPr>
        <w:t>;</w:t>
      </w:r>
      <w:r w:rsidRPr="00F30717">
        <w:rPr>
          <w:i/>
          <w:sz w:val="24"/>
          <w:szCs w:val="24"/>
        </w:rPr>
        <w:t xml:space="preserve"> </w:t>
      </w:r>
    </w:p>
    <w:p w14:paraId="49D816D2" w14:textId="77777777" w:rsidR="001D0FA3" w:rsidRPr="00F30717" w:rsidRDefault="001D0FA3" w:rsidP="00151DF7">
      <w:pPr>
        <w:pStyle w:val="a5"/>
        <w:spacing w:line="276" w:lineRule="auto"/>
        <w:ind w:left="0" w:firstLine="567"/>
        <w:jc w:val="both"/>
        <w:rPr>
          <w:sz w:val="24"/>
          <w:szCs w:val="24"/>
          <w:lang w:eastAsia="ru-RU"/>
        </w:rPr>
      </w:pPr>
      <w:r w:rsidRPr="00F30717">
        <w:rPr>
          <w:sz w:val="24"/>
          <w:szCs w:val="24"/>
          <w:lang w:eastAsia="ru-RU"/>
        </w:rPr>
        <w:t xml:space="preserve">- персонал производственно-технической службы; </w:t>
      </w:r>
    </w:p>
    <w:p w14:paraId="01F05E38" w14:textId="13ADAB21" w:rsidR="001D0FA3" w:rsidRPr="00F30717" w:rsidRDefault="001D0FA3" w:rsidP="00151DF7">
      <w:pPr>
        <w:pStyle w:val="a5"/>
        <w:spacing w:line="276" w:lineRule="auto"/>
        <w:ind w:left="0" w:firstLine="567"/>
        <w:jc w:val="both"/>
        <w:rPr>
          <w:sz w:val="24"/>
          <w:szCs w:val="24"/>
          <w:lang w:eastAsia="ru-RU"/>
        </w:rPr>
      </w:pPr>
      <w:r w:rsidRPr="00F30717">
        <w:rPr>
          <w:sz w:val="24"/>
          <w:szCs w:val="24"/>
          <w:lang w:eastAsia="ru-RU"/>
        </w:rPr>
        <w:t>- инженерно-технические работники и операторы (машинисты) дежурной смены котельн</w:t>
      </w:r>
      <w:r w:rsidR="00434591" w:rsidRPr="00F30717">
        <w:rPr>
          <w:sz w:val="24"/>
          <w:szCs w:val="24"/>
          <w:lang w:eastAsia="ru-RU"/>
        </w:rPr>
        <w:t>ых</w:t>
      </w:r>
      <w:r w:rsidRPr="00F30717">
        <w:rPr>
          <w:sz w:val="24"/>
          <w:szCs w:val="24"/>
          <w:lang w:eastAsia="ru-RU"/>
        </w:rPr>
        <w:t>;</w:t>
      </w:r>
    </w:p>
    <w:p w14:paraId="7D5B46CF" w14:textId="6A545ADD" w:rsidR="001D0FA3" w:rsidRPr="00F30717" w:rsidRDefault="001D0FA3" w:rsidP="00151DF7">
      <w:pPr>
        <w:pStyle w:val="a5"/>
        <w:spacing w:line="276" w:lineRule="auto"/>
        <w:ind w:left="0" w:firstLine="567"/>
        <w:jc w:val="both"/>
        <w:rPr>
          <w:sz w:val="24"/>
          <w:szCs w:val="24"/>
          <w:lang w:eastAsia="ru-RU"/>
        </w:rPr>
      </w:pPr>
      <w:r w:rsidRPr="00F30717">
        <w:rPr>
          <w:sz w:val="24"/>
          <w:szCs w:val="24"/>
          <w:lang w:eastAsia="ru-RU"/>
        </w:rPr>
        <w:t xml:space="preserve">- </w:t>
      </w:r>
      <w:r w:rsidR="005E3435" w:rsidRPr="00F30717">
        <w:rPr>
          <w:sz w:val="24"/>
          <w:szCs w:val="24"/>
          <w:lang w:eastAsia="ru-RU"/>
        </w:rPr>
        <w:t>члены аварийно-ремонт</w:t>
      </w:r>
      <w:r w:rsidR="006A3F67" w:rsidRPr="00F30717">
        <w:rPr>
          <w:sz w:val="24"/>
          <w:szCs w:val="24"/>
          <w:lang w:eastAsia="ru-RU"/>
        </w:rPr>
        <w:t>ны</w:t>
      </w:r>
      <w:r w:rsidR="005E3435" w:rsidRPr="00F30717">
        <w:rPr>
          <w:sz w:val="24"/>
          <w:szCs w:val="24"/>
          <w:lang w:eastAsia="ru-RU"/>
        </w:rPr>
        <w:t>х бригад</w:t>
      </w:r>
      <w:r w:rsidRPr="00F30717">
        <w:rPr>
          <w:sz w:val="24"/>
          <w:szCs w:val="24"/>
          <w:lang w:eastAsia="ru-RU"/>
        </w:rPr>
        <w:t>.</w:t>
      </w:r>
    </w:p>
    <w:p w14:paraId="64D2EF6C" w14:textId="2047C225" w:rsidR="00653F46" w:rsidRPr="00F30717" w:rsidRDefault="00FC7A41" w:rsidP="00151DF7">
      <w:pPr>
        <w:pStyle w:val="a5"/>
        <w:spacing w:line="276" w:lineRule="auto"/>
        <w:ind w:left="0" w:firstLine="567"/>
        <w:jc w:val="both"/>
        <w:rPr>
          <w:sz w:val="24"/>
          <w:szCs w:val="24"/>
          <w:lang w:eastAsia="ru-RU"/>
        </w:rPr>
      </w:pPr>
      <w:r>
        <w:rPr>
          <w:sz w:val="24"/>
          <w:szCs w:val="24"/>
          <w:lang w:eastAsia="ru-RU"/>
        </w:rPr>
        <w:t>в</w:t>
      </w:r>
      <w:r w:rsidR="00653F46" w:rsidRPr="00F30717">
        <w:rPr>
          <w:sz w:val="24"/>
          <w:szCs w:val="24"/>
          <w:lang w:eastAsia="ru-RU"/>
        </w:rPr>
        <w:t xml:space="preserve">) в оперативных службах обеспечивающих </w:t>
      </w:r>
      <w:r w:rsidR="00653F46" w:rsidRPr="00F30717">
        <w:rPr>
          <w:sz w:val="24"/>
          <w:szCs w:val="24"/>
        </w:rPr>
        <w:t>функционирование систем теплоснабжения</w:t>
      </w:r>
      <w:r w:rsidR="00653F46" w:rsidRPr="00F30717">
        <w:rPr>
          <w:sz w:val="24"/>
          <w:szCs w:val="24"/>
          <w:lang w:eastAsia="ru-RU"/>
        </w:rPr>
        <w:t xml:space="preserve"> </w:t>
      </w:r>
      <w:r w:rsidR="00653F46" w:rsidRPr="00F30717">
        <w:rPr>
          <w:sz w:val="24"/>
          <w:szCs w:val="24"/>
        </w:rPr>
        <w:t xml:space="preserve">муниципального образования </w:t>
      </w:r>
      <w:r w:rsidR="00151DF7" w:rsidRPr="008B0F36">
        <w:rPr>
          <w:sz w:val="24"/>
          <w:szCs w:val="24"/>
        </w:rPr>
        <w:t>городского округа Люберцы</w:t>
      </w:r>
      <w:r w:rsidR="00653F46" w:rsidRPr="00F30717">
        <w:rPr>
          <w:i/>
          <w:sz w:val="24"/>
          <w:szCs w:val="24"/>
        </w:rPr>
        <w:t xml:space="preserve"> </w:t>
      </w:r>
      <w:r w:rsidR="00653F46" w:rsidRPr="00F30717">
        <w:rPr>
          <w:sz w:val="24"/>
          <w:szCs w:val="24"/>
        </w:rPr>
        <w:t>только при</w:t>
      </w:r>
      <w:r w:rsidR="00653F46" w:rsidRPr="00F30717">
        <w:rPr>
          <w:sz w:val="24"/>
          <w:szCs w:val="24"/>
          <w:lang w:eastAsia="ru-RU"/>
        </w:rPr>
        <w:t xml:space="preserve"> локализации и ликвидации аварийных ситуаций:</w:t>
      </w:r>
    </w:p>
    <w:p w14:paraId="6AA33721" w14:textId="31D1C969" w:rsidR="00653F46" w:rsidRPr="00F30717" w:rsidRDefault="00653F46" w:rsidP="00151DF7">
      <w:pPr>
        <w:pStyle w:val="a5"/>
        <w:spacing w:line="276" w:lineRule="auto"/>
        <w:ind w:left="0" w:firstLine="567"/>
        <w:jc w:val="both"/>
        <w:rPr>
          <w:sz w:val="24"/>
          <w:szCs w:val="24"/>
        </w:rPr>
      </w:pPr>
      <w:r w:rsidRPr="00F30717">
        <w:rPr>
          <w:sz w:val="24"/>
          <w:szCs w:val="24"/>
          <w:lang w:eastAsia="ru-RU"/>
        </w:rPr>
        <w:t xml:space="preserve">- </w:t>
      </w:r>
      <w:r w:rsidRPr="00F30717">
        <w:rPr>
          <w:sz w:val="24"/>
          <w:szCs w:val="24"/>
        </w:rPr>
        <w:t>оперативный дежурный</w:t>
      </w:r>
      <w:r w:rsidR="000404F9" w:rsidRPr="00F30717">
        <w:rPr>
          <w:sz w:val="24"/>
          <w:szCs w:val="24"/>
        </w:rPr>
        <w:t xml:space="preserve"> персонал; </w:t>
      </w:r>
    </w:p>
    <w:p w14:paraId="3BF5C1CC" w14:textId="3CECD99E" w:rsidR="000404F9" w:rsidRPr="00F30717" w:rsidRDefault="000404F9" w:rsidP="00151DF7">
      <w:pPr>
        <w:pStyle w:val="a5"/>
        <w:spacing w:line="276" w:lineRule="auto"/>
        <w:ind w:left="0" w:firstLine="567"/>
        <w:jc w:val="both"/>
        <w:rPr>
          <w:sz w:val="24"/>
          <w:szCs w:val="24"/>
        </w:rPr>
      </w:pPr>
      <w:r w:rsidRPr="00F30717">
        <w:rPr>
          <w:sz w:val="24"/>
          <w:szCs w:val="24"/>
        </w:rPr>
        <w:t>- выездные бригады, выездная аварийно-</w:t>
      </w:r>
      <w:r w:rsidR="005E3435" w:rsidRPr="00F30717">
        <w:rPr>
          <w:sz w:val="24"/>
          <w:szCs w:val="24"/>
        </w:rPr>
        <w:t>ремонтные</w:t>
      </w:r>
      <w:r w:rsidRPr="00F30717">
        <w:rPr>
          <w:sz w:val="24"/>
          <w:szCs w:val="24"/>
        </w:rPr>
        <w:t xml:space="preserve"> бригады в соответствии </w:t>
      </w:r>
      <w:r w:rsidR="00FC7A41">
        <w:rPr>
          <w:sz w:val="24"/>
          <w:szCs w:val="24"/>
        </w:rPr>
        <w:t xml:space="preserve">                          </w:t>
      </w:r>
      <w:r w:rsidRPr="00F30717">
        <w:rPr>
          <w:sz w:val="24"/>
          <w:szCs w:val="24"/>
        </w:rPr>
        <w:t>с утверждёнными в установленном порядке типовыми штатными расписаниями.</w:t>
      </w:r>
    </w:p>
    <w:p w14:paraId="0FC7EF62" w14:textId="38142FD8" w:rsidR="001E17B7" w:rsidRPr="00F30717" w:rsidRDefault="00FC7A41" w:rsidP="00151DF7">
      <w:pPr>
        <w:pStyle w:val="a5"/>
        <w:spacing w:line="276" w:lineRule="auto"/>
        <w:ind w:left="0" w:firstLine="567"/>
        <w:jc w:val="both"/>
        <w:rPr>
          <w:sz w:val="24"/>
          <w:szCs w:val="24"/>
          <w:lang w:eastAsia="ru-RU"/>
        </w:rPr>
      </w:pPr>
      <w:r>
        <w:rPr>
          <w:sz w:val="24"/>
          <w:szCs w:val="24"/>
        </w:rPr>
        <w:t>г</w:t>
      </w:r>
      <w:r w:rsidR="001E17B7" w:rsidRPr="00F30717">
        <w:rPr>
          <w:sz w:val="24"/>
          <w:szCs w:val="24"/>
        </w:rPr>
        <w:t>)</w:t>
      </w:r>
      <w:r w:rsidR="001E17B7" w:rsidRPr="00F30717">
        <w:rPr>
          <w:sz w:val="24"/>
          <w:szCs w:val="24"/>
          <w:lang w:eastAsia="ru-RU"/>
        </w:rPr>
        <w:t xml:space="preserve"> в </w:t>
      </w:r>
      <w:r w:rsidR="00EF41BC" w:rsidRPr="00F30717">
        <w:rPr>
          <w:sz w:val="24"/>
          <w:szCs w:val="24"/>
          <w:lang w:eastAsia="ru-RU"/>
        </w:rPr>
        <w:t xml:space="preserve">экстренных </w:t>
      </w:r>
      <w:r w:rsidR="001E17B7" w:rsidRPr="00F30717">
        <w:rPr>
          <w:sz w:val="24"/>
          <w:szCs w:val="24"/>
          <w:lang w:eastAsia="ru-RU"/>
        </w:rPr>
        <w:t xml:space="preserve">оперативных службах обеспечивающих </w:t>
      </w:r>
      <w:r w:rsidR="001E17B7" w:rsidRPr="00F30717">
        <w:rPr>
          <w:sz w:val="24"/>
          <w:szCs w:val="24"/>
        </w:rPr>
        <w:t>функционирование систем теплоснабжения</w:t>
      </w:r>
      <w:r w:rsidR="001E17B7" w:rsidRPr="00F30717">
        <w:rPr>
          <w:sz w:val="24"/>
          <w:szCs w:val="24"/>
          <w:lang w:eastAsia="ru-RU"/>
        </w:rPr>
        <w:t xml:space="preserve"> </w:t>
      </w:r>
      <w:r w:rsidR="001E17B7" w:rsidRPr="00F30717">
        <w:rPr>
          <w:sz w:val="24"/>
          <w:szCs w:val="24"/>
        </w:rPr>
        <w:t xml:space="preserve">муниципального образования </w:t>
      </w:r>
      <w:r w:rsidR="00151DF7" w:rsidRPr="008B0F36">
        <w:rPr>
          <w:sz w:val="24"/>
          <w:szCs w:val="24"/>
        </w:rPr>
        <w:t>городского округа Люберцы</w:t>
      </w:r>
      <w:r w:rsidR="001E17B7" w:rsidRPr="00F30717">
        <w:rPr>
          <w:i/>
          <w:sz w:val="24"/>
          <w:szCs w:val="24"/>
        </w:rPr>
        <w:t xml:space="preserve"> </w:t>
      </w:r>
      <w:r w:rsidR="001E17B7" w:rsidRPr="00F30717">
        <w:rPr>
          <w:sz w:val="24"/>
          <w:szCs w:val="24"/>
        </w:rPr>
        <w:t>только при</w:t>
      </w:r>
      <w:r w:rsidR="001E17B7" w:rsidRPr="00F30717">
        <w:rPr>
          <w:sz w:val="24"/>
          <w:szCs w:val="24"/>
          <w:lang w:eastAsia="ru-RU"/>
        </w:rPr>
        <w:t xml:space="preserve"> локализации и ликвидации аварийных ситуаций:</w:t>
      </w:r>
    </w:p>
    <w:p w14:paraId="04374943" w14:textId="77777777" w:rsidR="001E17B7" w:rsidRPr="00F30717" w:rsidRDefault="001E17B7" w:rsidP="00151DF7">
      <w:pPr>
        <w:pStyle w:val="a5"/>
        <w:spacing w:line="276" w:lineRule="auto"/>
        <w:ind w:left="0" w:firstLine="567"/>
        <w:jc w:val="both"/>
        <w:rPr>
          <w:sz w:val="24"/>
          <w:szCs w:val="24"/>
        </w:rPr>
      </w:pPr>
      <w:r w:rsidRPr="00F30717">
        <w:rPr>
          <w:sz w:val="24"/>
          <w:szCs w:val="24"/>
          <w:lang w:eastAsia="ru-RU"/>
        </w:rPr>
        <w:t xml:space="preserve">- </w:t>
      </w:r>
      <w:r w:rsidRPr="00F30717">
        <w:rPr>
          <w:sz w:val="24"/>
          <w:szCs w:val="24"/>
        </w:rPr>
        <w:t xml:space="preserve">оперативный дежурный персонал; </w:t>
      </w:r>
    </w:p>
    <w:p w14:paraId="58024DD4" w14:textId="44693FCC" w:rsidR="001E17B7" w:rsidRPr="00F30717" w:rsidRDefault="001E17B7" w:rsidP="00151DF7">
      <w:pPr>
        <w:pStyle w:val="a5"/>
        <w:spacing w:line="276" w:lineRule="auto"/>
        <w:ind w:left="0" w:firstLine="567"/>
        <w:jc w:val="both"/>
        <w:rPr>
          <w:sz w:val="24"/>
          <w:szCs w:val="24"/>
        </w:rPr>
      </w:pPr>
      <w:r w:rsidRPr="00F30717">
        <w:rPr>
          <w:sz w:val="24"/>
          <w:szCs w:val="24"/>
        </w:rPr>
        <w:t>- выездная аварийно-</w:t>
      </w:r>
      <w:r w:rsidR="005E3435" w:rsidRPr="00F30717">
        <w:rPr>
          <w:sz w:val="24"/>
          <w:szCs w:val="24"/>
        </w:rPr>
        <w:t>ремонтные</w:t>
      </w:r>
      <w:r w:rsidRPr="00F30717">
        <w:rPr>
          <w:sz w:val="24"/>
          <w:szCs w:val="24"/>
        </w:rPr>
        <w:t xml:space="preserve"> бригады в соответствии с утверждёнными </w:t>
      </w:r>
      <w:r w:rsidR="00FC7A41">
        <w:rPr>
          <w:sz w:val="24"/>
          <w:szCs w:val="24"/>
        </w:rPr>
        <w:t xml:space="preserve">                                     </w:t>
      </w:r>
      <w:r w:rsidRPr="00F30717">
        <w:rPr>
          <w:sz w:val="24"/>
          <w:szCs w:val="24"/>
        </w:rPr>
        <w:t>в установленном порядке штатными расписаниями.</w:t>
      </w:r>
    </w:p>
    <w:p w14:paraId="47DD04D9" w14:textId="5DABEA1F" w:rsidR="00EF41BC" w:rsidRPr="00F30717" w:rsidRDefault="00FC7A41" w:rsidP="00151DF7">
      <w:pPr>
        <w:pStyle w:val="a5"/>
        <w:spacing w:line="276" w:lineRule="auto"/>
        <w:ind w:left="0" w:firstLine="567"/>
        <w:jc w:val="both"/>
        <w:rPr>
          <w:sz w:val="24"/>
          <w:szCs w:val="24"/>
        </w:rPr>
      </w:pPr>
      <w:r>
        <w:rPr>
          <w:sz w:val="24"/>
          <w:szCs w:val="24"/>
        </w:rPr>
        <w:t>д</w:t>
      </w:r>
      <w:r w:rsidR="00EF41BC" w:rsidRPr="00F30717">
        <w:rPr>
          <w:sz w:val="24"/>
          <w:szCs w:val="24"/>
        </w:rPr>
        <w:t>) в организациях, управляющих многоквартирными домами:</w:t>
      </w:r>
    </w:p>
    <w:p w14:paraId="46B39F0D" w14:textId="2727FB85" w:rsidR="00EF41BC" w:rsidRPr="00F30717" w:rsidRDefault="00EF41BC" w:rsidP="00151DF7">
      <w:pPr>
        <w:pStyle w:val="a5"/>
        <w:spacing w:line="276" w:lineRule="auto"/>
        <w:ind w:left="0" w:firstLine="567"/>
        <w:jc w:val="both"/>
        <w:rPr>
          <w:sz w:val="24"/>
          <w:szCs w:val="24"/>
        </w:rPr>
      </w:pPr>
      <w:r w:rsidRPr="00F30717">
        <w:rPr>
          <w:sz w:val="24"/>
          <w:szCs w:val="24"/>
        </w:rPr>
        <w:t xml:space="preserve">- </w:t>
      </w:r>
      <w:r w:rsidR="001C2489" w:rsidRPr="00F30717">
        <w:rPr>
          <w:sz w:val="24"/>
          <w:szCs w:val="24"/>
        </w:rPr>
        <w:t>персонал аварийно-диспетчерской службы.</w:t>
      </w:r>
    </w:p>
    <w:p w14:paraId="5A584F56" w14:textId="7A5D9562" w:rsidR="00E565DE" w:rsidRPr="00F30717" w:rsidRDefault="00CC67E0" w:rsidP="00151DF7">
      <w:pPr>
        <w:pStyle w:val="a3"/>
        <w:spacing w:line="276" w:lineRule="auto"/>
        <w:ind w:firstLine="567"/>
        <w:jc w:val="both"/>
        <w:rPr>
          <w:sz w:val="24"/>
          <w:szCs w:val="24"/>
          <w:lang w:eastAsia="ru-RU"/>
        </w:rPr>
      </w:pPr>
      <w:r w:rsidRPr="00F30717">
        <w:rPr>
          <w:sz w:val="24"/>
          <w:szCs w:val="24"/>
        </w:rPr>
        <w:t xml:space="preserve">5.1.2. Состав средств </w:t>
      </w:r>
      <w:r w:rsidR="00E565DE" w:rsidRPr="00F30717">
        <w:rPr>
          <w:sz w:val="24"/>
          <w:szCs w:val="24"/>
          <w:lang w:eastAsia="ru-RU"/>
        </w:rPr>
        <w:t xml:space="preserve">в учреждениях и организациях связанных с функционированием систем теплоснабжения </w:t>
      </w:r>
      <w:r w:rsidR="00E565DE" w:rsidRPr="00F30717">
        <w:rPr>
          <w:sz w:val="24"/>
          <w:szCs w:val="24"/>
        </w:rPr>
        <w:t xml:space="preserve">муниципального образования </w:t>
      </w:r>
      <w:r w:rsidR="00151DF7" w:rsidRPr="008B0F36">
        <w:rPr>
          <w:sz w:val="24"/>
          <w:szCs w:val="24"/>
        </w:rPr>
        <w:t>городского округа Люберцы</w:t>
      </w:r>
      <w:r w:rsidR="00E565DE" w:rsidRPr="00F30717">
        <w:rPr>
          <w:i/>
          <w:sz w:val="24"/>
          <w:szCs w:val="24"/>
        </w:rPr>
        <w:t xml:space="preserve"> </w:t>
      </w:r>
      <w:r w:rsidR="00E565DE" w:rsidRPr="00F30717">
        <w:rPr>
          <w:sz w:val="24"/>
          <w:szCs w:val="24"/>
          <w:lang w:eastAsia="ru-RU"/>
        </w:rPr>
        <w:t xml:space="preserve">требуемых </w:t>
      </w:r>
      <w:r w:rsidR="00E565DE" w:rsidRPr="00F30717">
        <w:rPr>
          <w:sz w:val="24"/>
          <w:szCs w:val="24"/>
        </w:rPr>
        <w:t>при</w:t>
      </w:r>
      <w:r w:rsidR="00E565DE" w:rsidRPr="00F30717">
        <w:rPr>
          <w:sz w:val="24"/>
          <w:szCs w:val="24"/>
          <w:lang w:eastAsia="ru-RU"/>
        </w:rPr>
        <w:t xml:space="preserve"> выполнении ими своих функций</w:t>
      </w:r>
      <w:r w:rsidR="00E565DE" w:rsidRPr="00F30717">
        <w:rPr>
          <w:sz w:val="24"/>
          <w:szCs w:val="24"/>
        </w:rPr>
        <w:t xml:space="preserve"> для </w:t>
      </w:r>
      <w:r w:rsidR="00E565DE" w:rsidRPr="00F30717">
        <w:rPr>
          <w:sz w:val="24"/>
          <w:szCs w:val="24"/>
          <w:lang w:eastAsia="ru-RU"/>
        </w:rPr>
        <w:t xml:space="preserve">локализации и </w:t>
      </w:r>
      <w:r w:rsidR="00E565DE" w:rsidRPr="00F30717">
        <w:rPr>
          <w:sz w:val="24"/>
          <w:szCs w:val="24"/>
        </w:rPr>
        <w:t xml:space="preserve">ликвидации аварийной ситуации </w:t>
      </w:r>
      <w:r w:rsidR="00E565DE" w:rsidRPr="00F30717">
        <w:rPr>
          <w:sz w:val="24"/>
          <w:szCs w:val="24"/>
          <w:lang w:eastAsia="ru-RU"/>
        </w:rPr>
        <w:t>в системах централизованного теплоснабжения:</w:t>
      </w:r>
    </w:p>
    <w:p w14:paraId="3AFE0BB0" w14:textId="195E7B15" w:rsidR="00E565DE" w:rsidRPr="00F30717" w:rsidRDefault="00E565DE" w:rsidP="00151DF7">
      <w:pPr>
        <w:pStyle w:val="a3"/>
        <w:spacing w:line="276" w:lineRule="auto"/>
        <w:ind w:firstLine="567"/>
        <w:jc w:val="both"/>
        <w:rPr>
          <w:sz w:val="24"/>
          <w:szCs w:val="24"/>
          <w:lang w:eastAsia="ru-RU"/>
        </w:rPr>
      </w:pPr>
      <w:r w:rsidRPr="00F30717">
        <w:rPr>
          <w:sz w:val="24"/>
          <w:szCs w:val="24"/>
          <w:lang w:eastAsia="ru-RU"/>
        </w:rPr>
        <w:t>-</w:t>
      </w:r>
      <w:r w:rsidR="006A3F67" w:rsidRPr="00F30717">
        <w:rPr>
          <w:sz w:val="24"/>
          <w:szCs w:val="24"/>
          <w:lang w:eastAsia="ru-RU"/>
        </w:rPr>
        <w:t xml:space="preserve"> </w:t>
      </w:r>
      <w:r w:rsidRPr="00F30717">
        <w:rPr>
          <w:sz w:val="24"/>
          <w:szCs w:val="24"/>
          <w:lang w:eastAsia="ru-RU"/>
        </w:rPr>
        <w:t>оргтехника и средства связи;</w:t>
      </w:r>
    </w:p>
    <w:p w14:paraId="2A2A5755" w14:textId="04B8A276" w:rsidR="006A3F67" w:rsidRPr="00F30717" w:rsidRDefault="006A3F67" w:rsidP="00151DF7">
      <w:pPr>
        <w:pStyle w:val="a3"/>
        <w:spacing w:line="276" w:lineRule="auto"/>
        <w:ind w:firstLine="567"/>
        <w:jc w:val="both"/>
        <w:rPr>
          <w:sz w:val="24"/>
          <w:szCs w:val="24"/>
          <w:lang w:eastAsia="ru-RU"/>
        </w:rPr>
      </w:pPr>
      <w:r w:rsidRPr="00F30717">
        <w:rPr>
          <w:sz w:val="24"/>
          <w:szCs w:val="24"/>
          <w:lang w:eastAsia="ru-RU"/>
        </w:rPr>
        <w:t>- программное обеспечение;</w:t>
      </w:r>
    </w:p>
    <w:p w14:paraId="49206437" w14:textId="654E97C4" w:rsidR="006A3F67" w:rsidRPr="00F30717" w:rsidRDefault="006A3F67" w:rsidP="00151DF7">
      <w:pPr>
        <w:pStyle w:val="a3"/>
        <w:spacing w:line="276" w:lineRule="auto"/>
        <w:ind w:firstLine="567"/>
        <w:jc w:val="both"/>
        <w:rPr>
          <w:sz w:val="24"/>
          <w:szCs w:val="24"/>
          <w:lang w:eastAsia="ru-RU"/>
        </w:rPr>
      </w:pPr>
      <w:r w:rsidRPr="00F30717">
        <w:rPr>
          <w:sz w:val="24"/>
          <w:szCs w:val="24"/>
          <w:lang w:eastAsia="ru-RU"/>
        </w:rPr>
        <w:t>- легковой</w:t>
      </w:r>
      <w:r w:rsidR="00653F46" w:rsidRPr="00F30717">
        <w:rPr>
          <w:sz w:val="24"/>
          <w:szCs w:val="24"/>
          <w:lang w:eastAsia="ru-RU"/>
        </w:rPr>
        <w:t xml:space="preserve">, в том числе дежурный </w:t>
      </w:r>
      <w:r w:rsidRPr="00F30717">
        <w:rPr>
          <w:sz w:val="24"/>
          <w:szCs w:val="24"/>
          <w:lang w:eastAsia="ru-RU"/>
        </w:rPr>
        <w:t>и груз</w:t>
      </w:r>
      <w:r w:rsidR="00151DF7">
        <w:rPr>
          <w:sz w:val="24"/>
          <w:szCs w:val="24"/>
          <w:lang w:eastAsia="ru-RU"/>
        </w:rPr>
        <w:t>овой автомобильный транспорт;</w:t>
      </w:r>
    </w:p>
    <w:p w14:paraId="14140EFC" w14:textId="3DC02C76" w:rsidR="006A3F67" w:rsidRPr="00F30717" w:rsidRDefault="00E565DE" w:rsidP="00151DF7">
      <w:pPr>
        <w:pStyle w:val="a3"/>
        <w:spacing w:line="276" w:lineRule="auto"/>
        <w:ind w:firstLine="567"/>
        <w:jc w:val="both"/>
        <w:rPr>
          <w:sz w:val="24"/>
          <w:szCs w:val="24"/>
          <w:lang w:eastAsia="ru-RU"/>
        </w:rPr>
      </w:pPr>
      <w:r w:rsidRPr="00F30717">
        <w:rPr>
          <w:sz w:val="24"/>
          <w:szCs w:val="24"/>
          <w:lang w:eastAsia="ru-RU"/>
        </w:rPr>
        <w:t>- специал</w:t>
      </w:r>
      <w:r w:rsidR="006A3F67" w:rsidRPr="00F30717">
        <w:rPr>
          <w:sz w:val="24"/>
          <w:szCs w:val="24"/>
          <w:lang w:eastAsia="ru-RU"/>
        </w:rPr>
        <w:t>изированные</w:t>
      </w:r>
      <w:r w:rsidRPr="00F30717">
        <w:rPr>
          <w:sz w:val="24"/>
          <w:szCs w:val="24"/>
          <w:lang w:eastAsia="ru-RU"/>
        </w:rPr>
        <w:t xml:space="preserve"> авто</w:t>
      </w:r>
      <w:r w:rsidR="006A3F67" w:rsidRPr="00F30717">
        <w:rPr>
          <w:sz w:val="24"/>
          <w:szCs w:val="24"/>
          <w:lang w:eastAsia="ru-RU"/>
        </w:rPr>
        <w:t>мобили – ремонтные, медицинские, противопожарные;</w:t>
      </w:r>
    </w:p>
    <w:p w14:paraId="5B3E3357" w14:textId="3E9E6551" w:rsidR="00E565DE" w:rsidRPr="00F30717" w:rsidRDefault="006A3F67" w:rsidP="00151DF7">
      <w:pPr>
        <w:pStyle w:val="a3"/>
        <w:spacing w:line="276" w:lineRule="auto"/>
        <w:ind w:firstLine="567"/>
        <w:jc w:val="both"/>
        <w:rPr>
          <w:sz w:val="24"/>
          <w:szCs w:val="24"/>
          <w:lang w:eastAsia="ru-RU"/>
        </w:rPr>
      </w:pPr>
      <w:r w:rsidRPr="00F30717">
        <w:rPr>
          <w:sz w:val="24"/>
          <w:szCs w:val="24"/>
          <w:lang w:eastAsia="ru-RU"/>
        </w:rPr>
        <w:t xml:space="preserve">- грузоподъемная и землеройная </w:t>
      </w:r>
      <w:r w:rsidR="00E565DE" w:rsidRPr="00F30717">
        <w:rPr>
          <w:sz w:val="24"/>
          <w:szCs w:val="24"/>
          <w:lang w:eastAsia="ru-RU"/>
        </w:rPr>
        <w:t>техника</w:t>
      </w:r>
      <w:r w:rsidRPr="00F30717">
        <w:rPr>
          <w:sz w:val="24"/>
          <w:szCs w:val="24"/>
          <w:lang w:eastAsia="ru-RU"/>
        </w:rPr>
        <w:t>;</w:t>
      </w:r>
    </w:p>
    <w:p w14:paraId="5A99E9A1" w14:textId="6F9A0E78" w:rsidR="006A3F67" w:rsidRPr="00F30717" w:rsidRDefault="006A3F67" w:rsidP="00151DF7">
      <w:pPr>
        <w:pStyle w:val="a3"/>
        <w:spacing w:line="276" w:lineRule="auto"/>
        <w:ind w:firstLine="567"/>
        <w:jc w:val="both"/>
        <w:rPr>
          <w:sz w:val="24"/>
          <w:szCs w:val="24"/>
          <w:lang w:eastAsia="ru-RU"/>
        </w:rPr>
      </w:pPr>
      <w:r w:rsidRPr="00F30717">
        <w:rPr>
          <w:sz w:val="24"/>
          <w:szCs w:val="24"/>
          <w:lang w:eastAsia="ru-RU"/>
        </w:rPr>
        <w:t>- сварочное оборудование;</w:t>
      </w:r>
    </w:p>
    <w:p w14:paraId="13AC3EE4" w14:textId="22140E43" w:rsidR="00CC67E0" w:rsidRPr="00F30717" w:rsidRDefault="006A3F67" w:rsidP="00151DF7">
      <w:pPr>
        <w:pStyle w:val="a3"/>
        <w:spacing w:line="276" w:lineRule="auto"/>
        <w:ind w:firstLine="567"/>
        <w:jc w:val="both"/>
        <w:rPr>
          <w:sz w:val="24"/>
          <w:szCs w:val="24"/>
        </w:rPr>
      </w:pPr>
      <w:r w:rsidRPr="00F30717">
        <w:rPr>
          <w:sz w:val="24"/>
          <w:szCs w:val="24"/>
        </w:rPr>
        <w:lastRenderedPageBreak/>
        <w:t>Состав средств е</w:t>
      </w:r>
      <w:r w:rsidR="00CC67E0" w:rsidRPr="00F30717">
        <w:rPr>
          <w:sz w:val="24"/>
          <w:szCs w:val="24"/>
        </w:rPr>
        <w:t xml:space="preserve">жегодно </w:t>
      </w:r>
      <w:r w:rsidR="00E565DE" w:rsidRPr="00F30717">
        <w:rPr>
          <w:sz w:val="24"/>
          <w:szCs w:val="24"/>
        </w:rPr>
        <w:t xml:space="preserve">определяется </w:t>
      </w:r>
      <w:r w:rsidR="00CC67E0" w:rsidRPr="00F30717">
        <w:rPr>
          <w:sz w:val="24"/>
          <w:szCs w:val="24"/>
        </w:rPr>
        <w:t>и утвержда</w:t>
      </w:r>
      <w:r w:rsidR="00E565DE" w:rsidRPr="00F30717">
        <w:rPr>
          <w:sz w:val="24"/>
          <w:szCs w:val="24"/>
        </w:rPr>
        <w:t>ется</w:t>
      </w:r>
      <w:r w:rsidR="00CC67E0" w:rsidRPr="00F30717">
        <w:rPr>
          <w:sz w:val="24"/>
          <w:szCs w:val="24"/>
        </w:rPr>
        <w:t xml:space="preserve"> нормативным документом </w:t>
      </w:r>
      <w:r w:rsidR="00CC67E0" w:rsidRPr="00F30717">
        <w:rPr>
          <w:sz w:val="24"/>
          <w:szCs w:val="24"/>
          <w:lang w:eastAsia="ru-RU"/>
        </w:rPr>
        <w:t xml:space="preserve">организаций (учреждений), которые могут быть </w:t>
      </w:r>
      <w:r w:rsidR="00CC67E0" w:rsidRPr="00F30717">
        <w:rPr>
          <w:sz w:val="24"/>
          <w:szCs w:val="24"/>
        </w:rPr>
        <w:t xml:space="preserve">привлечены </w:t>
      </w:r>
      <w:r w:rsidRPr="00F30717">
        <w:rPr>
          <w:sz w:val="24"/>
          <w:szCs w:val="24"/>
          <w:lang w:eastAsia="ru-RU"/>
        </w:rPr>
        <w:t>для локализации и ликвидации аварийных ситуаций в системах централизованного теплоснабжения</w:t>
      </w:r>
      <w:r w:rsidR="00CC67E0" w:rsidRPr="00F30717">
        <w:rPr>
          <w:sz w:val="24"/>
          <w:szCs w:val="24"/>
        </w:rPr>
        <w:t>.</w:t>
      </w:r>
    </w:p>
    <w:p w14:paraId="69D45DE5" w14:textId="66C8F3E8" w:rsidR="008A1759" w:rsidRPr="00F30717" w:rsidRDefault="008A1759" w:rsidP="00151DF7">
      <w:pPr>
        <w:pStyle w:val="a5"/>
        <w:numPr>
          <w:ilvl w:val="2"/>
          <w:numId w:val="18"/>
        </w:numPr>
        <w:tabs>
          <w:tab w:val="left" w:pos="851"/>
          <w:tab w:val="left" w:pos="1134"/>
        </w:tabs>
        <w:spacing w:line="276" w:lineRule="auto"/>
        <w:ind w:left="0" w:firstLine="566"/>
        <w:jc w:val="both"/>
        <w:rPr>
          <w:sz w:val="24"/>
          <w:szCs w:val="24"/>
          <w:lang w:eastAsia="ru-RU"/>
        </w:rPr>
      </w:pPr>
      <w:r w:rsidRPr="00F30717">
        <w:rPr>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w:t>
      </w:r>
      <w:r w:rsidR="00151DF7" w:rsidRPr="008B0F36">
        <w:rPr>
          <w:sz w:val="24"/>
          <w:szCs w:val="24"/>
        </w:rPr>
        <w:t>городского округа Люберцы</w:t>
      </w:r>
      <w:r w:rsidRPr="00F30717">
        <w:rPr>
          <w:sz w:val="24"/>
          <w:szCs w:val="24"/>
          <w:lang w:eastAsia="ru-RU"/>
        </w:rPr>
        <w:t xml:space="preserve"> </w:t>
      </w:r>
      <w:r w:rsidR="001F757F" w:rsidRPr="00F30717">
        <w:rPr>
          <w:sz w:val="24"/>
          <w:szCs w:val="24"/>
          <w:lang w:eastAsia="ru-RU"/>
        </w:rPr>
        <w:t>определенный</w:t>
      </w:r>
      <w:r w:rsidRPr="00F30717">
        <w:rPr>
          <w:sz w:val="24"/>
          <w:szCs w:val="24"/>
          <w:lang w:eastAsia="ru-RU"/>
        </w:rPr>
        <w:t xml:space="preserve"> </w:t>
      </w:r>
      <w:r w:rsidR="00094F05" w:rsidRPr="00F30717">
        <w:rPr>
          <w:sz w:val="24"/>
          <w:szCs w:val="24"/>
          <w:lang w:eastAsia="ru-RU"/>
        </w:rPr>
        <w:t xml:space="preserve">организациями (учреждениями) </w:t>
      </w:r>
      <w:r w:rsidRPr="00F30717">
        <w:rPr>
          <w:sz w:val="24"/>
          <w:szCs w:val="24"/>
          <w:lang w:eastAsia="ru-RU"/>
        </w:rPr>
        <w:t>на 20</w:t>
      </w:r>
      <w:r w:rsidR="00EF41BC" w:rsidRPr="00F30717">
        <w:rPr>
          <w:sz w:val="24"/>
          <w:szCs w:val="24"/>
          <w:lang w:eastAsia="ru-RU"/>
        </w:rPr>
        <w:t xml:space="preserve">хх </w:t>
      </w:r>
      <w:r w:rsidRPr="00F30717">
        <w:rPr>
          <w:sz w:val="24"/>
          <w:szCs w:val="24"/>
          <w:lang w:eastAsia="ru-RU"/>
        </w:rPr>
        <w:t xml:space="preserve">г. представлен в разделе </w:t>
      </w:r>
      <w:r w:rsidR="00EC5BBF" w:rsidRPr="00F30717">
        <w:rPr>
          <w:sz w:val="24"/>
          <w:szCs w:val="24"/>
          <w:lang w:eastAsia="ru-RU"/>
        </w:rPr>
        <w:t>5</w:t>
      </w:r>
      <w:r w:rsidR="00FC7A41">
        <w:rPr>
          <w:sz w:val="24"/>
          <w:szCs w:val="24"/>
          <w:lang w:eastAsia="ru-RU"/>
        </w:rPr>
        <w:t xml:space="preserve"> настоящего ПЛАС</w:t>
      </w:r>
      <w:r w:rsidRPr="00F30717">
        <w:rPr>
          <w:sz w:val="24"/>
          <w:szCs w:val="24"/>
          <w:lang w:eastAsia="ru-RU"/>
        </w:rPr>
        <w:t>.</w:t>
      </w:r>
    </w:p>
    <w:p w14:paraId="05B0B75A" w14:textId="77777777" w:rsidR="001D0FA3" w:rsidRPr="00F30717" w:rsidRDefault="001D0FA3" w:rsidP="00151DF7">
      <w:pPr>
        <w:spacing w:after="0" w:line="240" w:lineRule="auto"/>
        <w:rPr>
          <w:rFonts w:ascii="Times New Roman" w:hAnsi="Times New Roman" w:cs="Times New Roman"/>
          <w:sz w:val="24"/>
          <w:szCs w:val="24"/>
        </w:rPr>
      </w:pPr>
    </w:p>
    <w:p w14:paraId="64782C9D" w14:textId="18445255" w:rsidR="001D0FA3" w:rsidRPr="00F30717" w:rsidRDefault="001D0FA3" w:rsidP="00151DF7">
      <w:pPr>
        <w:pStyle w:val="1"/>
        <w:numPr>
          <w:ilvl w:val="1"/>
          <w:numId w:val="18"/>
        </w:numPr>
        <w:tabs>
          <w:tab w:val="left" w:pos="567"/>
          <w:tab w:val="left" w:pos="709"/>
          <w:tab w:val="left" w:pos="851"/>
          <w:tab w:val="left" w:pos="993"/>
          <w:tab w:val="left" w:pos="4781"/>
        </w:tabs>
        <w:ind w:left="0" w:firstLine="567"/>
        <w:jc w:val="both"/>
        <w:rPr>
          <w:sz w:val="24"/>
          <w:szCs w:val="24"/>
        </w:rPr>
      </w:pPr>
      <w:bookmarkStart w:id="96" w:name="_Toc195101111"/>
      <w:r w:rsidRPr="00F30717">
        <w:rPr>
          <w:sz w:val="24"/>
          <w:szCs w:val="24"/>
        </w:rPr>
        <w:t>Дис</w:t>
      </w:r>
      <w:r w:rsidR="002326FE" w:rsidRPr="00F30717">
        <w:rPr>
          <w:sz w:val="24"/>
          <w:szCs w:val="24"/>
        </w:rPr>
        <w:t>л</w:t>
      </w:r>
      <w:r w:rsidRPr="00F30717">
        <w:rPr>
          <w:sz w:val="24"/>
          <w:szCs w:val="24"/>
        </w:rPr>
        <w:t xml:space="preserve">окация сил </w:t>
      </w:r>
      <w:r w:rsidR="002326FE" w:rsidRPr="00F30717">
        <w:rPr>
          <w:sz w:val="24"/>
          <w:szCs w:val="24"/>
        </w:rPr>
        <w:t xml:space="preserve">и средств </w:t>
      </w:r>
      <w:r w:rsidRPr="00F30717">
        <w:rPr>
          <w:sz w:val="24"/>
          <w:szCs w:val="24"/>
        </w:rPr>
        <w:t xml:space="preserve">при </w:t>
      </w:r>
      <w:r w:rsidR="002326FE" w:rsidRPr="00F30717">
        <w:rPr>
          <w:sz w:val="24"/>
          <w:szCs w:val="24"/>
        </w:rPr>
        <w:t>локализации и ликвидации</w:t>
      </w:r>
      <w:r w:rsidRPr="00F30717">
        <w:rPr>
          <w:sz w:val="24"/>
          <w:szCs w:val="24"/>
        </w:rPr>
        <w:t xml:space="preserve"> аварийных ситуаций</w:t>
      </w:r>
      <w:bookmarkEnd w:id="96"/>
    </w:p>
    <w:p w14:paraId="5BFF34AB" w14:textId="6CB43D41" w:rsidR="001D0FA3" w:rsidRPr="00F30717" w:rsidRDefault="002326FE" w:rsidP="00151DF7">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Дислокация (р</w:t>
      </w:r>
      <w:r w:rsidR="001D0FA3" w:rsidRPr="00F30717">
        <w:rPr>
          <w:sz w:val="24"/>
          <w:szCs w:val="24"/>
          <w:lang w:eastAsia="ru-RU"/>
        </w:rPr>
        <w:t>азмещение</w:t>
      </w:r>
      <w:r w:rsidRPr="00F30717">
        <w:rPr>
          <w:sz w:val="24"/>
          <w:szCs w:val="24"/>
          <w:lang w:eastAsia="ru-RU"/>
        </w:rPr>
        <w:t>)</w:t>
      </w:r>
      <w:r w:rsidR="001D0FA3" w:rsidRPr="00F30717">
        <w:rPr>
          <w:sz w:val="24"/>
          <w:szCs w:val="24"/>
          <w:lang w:eastAsia="ru-RU"/>
        </w:rPr>
        <w:t xml:space="preserve"> </w:t>
      </w:r>
      <w:r w:rsidRPr="00F30717">
        <w:rPr>
          <w:sz w:val="24"/>
          <w:szCs w:val="24"/>
          <w:lang w:eastAsia="ru-RU"/>
        </w:rPr>
        <w:t>сил</w:t>
      </w:r>
      <w:r w:rsidR="001D0FA3" w:rsidRPr="00F30717">
        <w:rPr>
          <w:sz w:val="24"/>
          <w:szCs w:val="24"/>
          <w:lang w:eastAsia="ru-RU"/>
        </w:rPr>
        <w:t xml:space="preserve"> </w:t>
      </w:r>
      <w:r w:rsidR="001F757F" w:rsidRPr="00F30717">
        <w:rPr>
          <w:sz w:val="24"/>
          <w:szCs w:val="24"/>
          <w:lang w:eastAsia="ru-RU"/>
        </w:rPr>
        <w:t xml:space="preserve">в режиме </w:t>
      </w:r>
      <w:r w:rsidR="001D0FA3" w:rsidRPr="00F30717">
        <w:rPr>
          <w:sz w:val="24"/>
          <w:szCs w:val="24"/>
          <w:lang w:eastAsia="ru-RU"/>
        </w:rPr>
        <w:t>повседневно</w:t>
      </w:r>
      <w:r w:rsidR="001F757F" w:rsidRPr="00F30717">
        <w:rPr>
          <w:sz w:val="24"/>
          <w:szCs w:val="24"/>
          <w:lang w:eastAsia="ru-RU"/>
        </w:rPr>
        <w:t xml:space="preserve">й </w:t>
      </w:r>
      <w:r w:rsidR="004B50DF" w:rsidRPr="00F30717">
        <w:rPr>
          <w:sz w:val="24"/>
          <w:szCs w:val="24"/>
          <w:lang w:eastAsia="ru-RU"/>
        </w:rPr>
        <w:t>эксплуатации систем</w:t>
      </w:r>
      <w:r w:rsidR="001D0FA3" w:rsidRPr="00F30717">
        <w:rPr>
          <w:sz w:val="24"/>
          <w:szCs w:val="24"/>
          <w:lang w:eastAsia="ru-RU"/>
        </w:rPr>
        <w:t xml:space="preserve"> централизованн</w:t>
      </w:r>
      <w:r w:rsidR="004B50DF" w:rsidRPr="00F30717">
        <w:rPr>
          <w:sz w:val="24"/>
          <w:szCs w:val="24"/>
          <w:lang w:eastAsia="ru-RU"/>
        </w:rPr>
        <w:t>ого</w:t>
      </w:r>
      <w:r w:rsidR="001D0FA3" w:rsidRPr="00F30717">
        <w:rPr>
          <w:sz w:val="24"/>
          <w:szCs w:val="24"/>
          <w:lang w:eastAsia="ru-RU"/>
        </w:rPr>
        <w:t xml:space="preserve"> теплоснабжени</w:t>
      </w:r>
      <w:r w:rsidR="004B50DF" w:rsidRPr="00F30717">
        <w:rPr>
          <w:sz w:val="24"/>
          <w:szCs w:val="24"/>
          <w:lang w:eastAsia="ru-RU"/>
        </w:rPr>
        <w:t>я</w:t>
      </w:r>
      <w:r w:rsidR="001D0FA3" w:rsidRPr="00F30717">
        <w:rPr>
          <w:sz w:val="24"/>
          <w:szCs w:val="24"/>
          <w:lang w:eastAsia="ru-RU"/>
        </w:rPr>
        <w:t xml:space="preserve"> в </w:t>
      </w:r>
      <w:r w:rsidR="001D0FA3" w:rsidRPr="00F30717">
        <w:rPr>
          <w:sz w:val="24"/>
          <w:szCs w:val="24"/>
        </w:rPr>
        <w:t xml:space="preserve">муниципальном образовании </w:t>
      </w:r>
      <w:r w:rsidR="00151DF7" w:rsidRPr="008B0F36">
        <w:rPr>
          <w:sz w:val="24"/>
          <w:szCs w:val="24"/>
        </w:rPr>
        <w:t>городского округа Люберцы</w:t>
      </w:r>
      <w:r w:rsidR="001D0FA3" w:rsidRPr="00F30717">
        <w:rPr>
          <w:i/>
          <w:sz w:val="24"/>
          <w:szCs w:val="24"/>
        </w:rPr>
        <w:t xml:space="preserve"> </w:t>
      </w:r>
      <w:r w:rsidR="001D0FA3" w:rsidRPr="00F30717">
        <w:rPr>
          <w:sz w:val="24"/>
          <w:szCs w:val="24"/>
          <w:lang w:eastAsia="ru-RU"/>
        </w:rPr>
        <w:t>осуществляется на стационарных пунктах</w:t>
      </w:r>
      <w:r w:rsidR="00094F05" w:rsidRPr="00F30717">
        <w:rPr>
          <w:sz w:val="24"/>
          <w:szCs w:val="24"/>
          <w:lang w:eastAsia="ru-RU"/>
        </w:rPr>
        <w:t xml:space="preserve"> (местах)</w:t>
      </w:r>
      <w:r w:rsidR="001D0FA3" w:rsidRPr="00F30717">
        <w:rPr>
          <w:sz w:val="24"/>
          <w:szCs w:val="24"/>
          <w:lang w:eastAsia="ru-RU"/>
        </w:rPr>
        <w:t xml:space="preserve">, по месту нахождения ответственных лиц и персонала. Пункты </w:t>
      </w:r>
      <w:r w:rsidR="00094F05" w:rsidRPr="00F30717">
        <w:rPr>
          <w:sz w:val="24"/>
          <w:szCs w:val="24"/>
          <w:lang w:eastAsia="ru-RU"/>
        </w:rPr>
        <w:t xml:space="preserve">(рабочие места) </w:t>
      </w:r>
      <w:r w:rsidR="001D0FA3" w:rsidRPr="00F30717">
        <w:rPr>
          <w:sz w:val="24"/>
          <w:szCs w:val="24"/>
          <w:lang w:eastAsia="ru-RU"/>
        </w:rPr>
        <w:t>оснащены средствами связи, необходимыми техническими средствами и документацией.</w:t>
      </w:r>
    </w:p>
    <w:p w14:paraId="63415955" w14:textId="38FAF541" w:rsidR="00653F46" w:rsidRPr="00F30717" w:rsidRDefault="001F757F" w:rsidP="00151DF7">
      <w:pPr>
        <w:pStyle w:val="a5"/>
        <w:numPr>
          <w:ilvl w:val="2"/>
          <w:numId w:val="19"/>
        </w:numPr>
        <w:tabs>
          <w:tab w:val="left" w:pos="1134"/>
        </w:tabs>
        <w:spacing w:line="276" w:lineRule="auto"/>
        <w:ind w:left="0" w:firstLine="567"/>
        <w:jc w:val="both"/>
        <w:rPr>
          <w:rFonts w:eastAsiaTheme="minorHAnsi"/>
          <w:sz w:val="24"/>
          <w:szCs w:val="24"/>
        </w:rPr>
      </w:pPr>
      <w:r w:rsidRPr="00F30717">
        <w:rPr>
          <w:sz w:val="24"/>
          <w:szCs w:val="24"/>
          <w:lang w:eastAsia="ru-RU"/>
        </w:rPr>
        <w:t xml:space="preserve">При возникновении аварийных ситуаций </w:t>
      </w:r>
      <w:r w:rsidR="00653F46" w:rsidRPr="00F30717">
        <w:rPr>
          <w:sz w:val="24"/>
          <w:szCs w:val="24"/>
          <w:lang w:eastAsia="ru-RU"/>
        </w:rPr>
        <w:t>дислокация средств может измениться в зависимости от функционального назначения</w:t>
      </w:r>
      <w:r w:rsidR="00AF05E4" w:rsidRPr="00F30717">
        <w:rPr>
          <w:sz w:val="24"/>
          <w:szCs w:val="24"/>
          <w:lang w:eastAsia="ru-RU"/>
        </w:rPr>
        <w:t xml:space="preserve"> сил, к которым они приписаны</w:t>
      </w:r>
      <w:r w:rsidR="00653F46" w:rsidRPr="00F30717">
        <w:rPr>
          <w:sz w:val="24"/>
          <w:szCs w:val="24"/>
          <w:lang w:eastAsia="ru-RU"/>
        </w:rPr>
        <w:t>:</w:t>
      </w:r>
    </w:p>
    <w:p w14:paraId="72C9C323" w14:textId="05405C44" w:rsidR="00AF05E4" w:rsidRPr="00F30717" w:rsidRDefault="00AF05E4" w:rsidP="00151DF7">
      <w:pPr>
        <w:pStyle w:val="a5"/>
        <w:tabs>
          <w:tab w:val="left" w:pos="1134"/>
        </w:tabs>
        <w:spacing w:line="276" w:lineRule="auto"/>
        <w:ind w:left="0" w:firstLine="567"/>
        <w:jc w:val="both"/>
        <w:rPr>
          <w:sz w:val="24"/>
          <w:szCs w:val="24"/>
          <w:lang w:eastAsia="ru-RU"/>
        </w:rPr>
      </w:pPr>
      <w:r w:rsidRPr="00F30717">
        <w:rPr>
          <w:sz w:val="24"/>
          <w:szCs w:val="24"/>
          <w:lang w:eastAsia="ru-RU"/>
        </w:rPr>
        <w:t>а)</w:t>
      </w:r>
      <w:r w:rsidR="00653F46" w:rsidRPr="00F30717">
        <w:rPr>
          <w:sz w:val="24"/>
          <w:szCs w:val="24"/>
          <w:lang w:eastAsia="ru-RU"/>
        </w:rPr>
        <w:t xml:space="preserve"> остаются на пунктах управления</w:t>
      </w:r>
      <w:r w:rsidRPr="00F30717">
        <w:rPr>
          <w:sz w:val="24"/>
          <w:szCs w:val="24"/>
          <w:lang w:eastAsia="ru-RU"/>
        </w:rPr>
        <w:t>: средс</w:t>
      </w:r>
      <w:r w:rsidR="00FC7A41">
        <w:rPr>
          <w:sz w:val="24"/>
          <w:szCs w:val="24"/>
          <w:lang w:eastAsia="ru-RU"/>
        </w:rPr>
        <w:t>тва оперативного персонала (</w:t>
      </w:r>
      <w:r w:rsidRPr="00F30717">
        <w:rPr>
          <w:sz w:val="24"/>
          <w:szCs w:val="24"/>
          <w:lang w:eastAsia="ru-RU"/>
        </w:rPr>
        <w:t xml:space="preserve">ЕДДС, дежурного персонала </w:t>
      </w:r>
      <w:r w:rsidR="0001581F" w:rsidRPr="00F30717">
        <w:rPr>
          <w:sz w:val="24"/>
          <w:szCs w:val="24"/>
          <w:lang w:eastAsia="ru-RU"/>
        </w:rPr>
        <w:t xml:space="preserve">экстренных </w:t>
      </w:r>
      <w:r w:rsidRPr="00F30717">
        <w:rPr>
          <w:sz w:val="24"/>
          <w:szCs w:val="24"/>
          <w:lang w:eastAsia="ru-RU"/>
        </w:rPr>
        <w:t xml:space="preserve">оперативных служб); </w:t>
      </w:r>
    </w:p>
    <w:p w14:paraId="758EAF69" w14:textId="385A7A25" w:rsidR="00653F46" w:rsidRPr="00F30717" w:rsidRDefault="00AF05E4" w:rsidP="00151DF7">
      <w:pPr>
        <w:pStyle w:val="a5"/>
        <w:tabs>
          <w:tab w:val="left" w:pos="1134"/>
        </w:tabs>
        <w:spacing w:line="276" w:lineRule="auto"/>
        <w:ind w:left="0" w:firstLine="567"/>
        <w:jc w:val="both"/>
        <w:rPr>
          <w:sz w:val="24"/>
          <w:szCs w:val="24"/>
        </w:rPr>
      </w:pPr>
      <w:r w:rsidRPr="00F30717">
        <w:rPr>
          <w:sz w:val="24"/>
          <w:szCs w:val="24"/>
          <w:lang w:eastAsia="ru-RU"/>
        </w:rPr>
        <w:t xml:space="preserve"> б) </w:t>
      </w:r>
      <w:r w:rsidR="00653F46" w:rsidRPr="00F30717">
        <w:rPr>
          <w:sz w:val="24"/>
          <w:szCs w:val="24"/>
          <w:lang w:eastAsia="ru-RU"/>
        </w:rPr>
        <w:t xml:space="preserve">перемещаются в центр событий для </w:t>
      </w:r>
      <w:r w:rsidRPr="00F30717">
        <w:rPr>
          <w:sz w:val="24"/>
          <w:szCs w:val="24"/>
          <w:lang w:eastAsia="ru-RU"/>
        </w:rPr>
        <w:t xml:space="preserve">использования при </w:t>
      </w:r>
      <w:r w:rsidR="00653F46" w:rsidRPr="00F30717">
        <w:rPr>
          <w:sz w:val="24"/>
          <w:szCs w:val="24"/>
        </w:rPr>
        <w:t>локализации и ликвидации происшествия</w:t>
      </w:r>
      <w:r w:rsidRPr="00F30717">
        <w:rPr>
          <w:sz w:val="24"/>
          <w:szCs w:val="24"/>
        </w:rPr>
        <w:t xml:space="preserve">: </w:t>
      </w:r>
      <w:r w:rsidR="00557026" w:rsidRPr="00F30717">
        <w:rPr>
          <w:sz w:val="24"/>
          <w:szCs w:val="24"/>
        </w:rPr>
        <w:t xml:space="preserve">средства </w:t>
      </w:r>
      <w:r w:rsidRPr="00F30717">
        <w:rPr>
          <w:sz w:val="24"/>
          <w:szCs w:val="24"/>
        </w:rPr>
        <w:t>аварийно-</w:t>
      </w:r>
      <w:r w:rsidR="005E3435" w:rsidRPr="00F30717">
        <w:rPr>
          <w:sz w:val="24"/>
          <w:szCs w:val="24"/>
        </w:rPr>
        <w:t>ремонтных</w:t>
      </w:r>
      <w:r w:rsidR="00557026" w:rsidRPr="00F30717">
        <w:rPr>
          <w:sz w:val="24"/>
          <w:szCs w:val="24"/>
        </w:rPr>
        <w:t xml:space="preserve"> бригад</w:t>
      </w:r>
      <w:r w:rsidRPr="00F30717">
        <w:rPr>
          <w:sz w:val="24"/>
          <w:szCs w:val="24"/>
        </w:rPr>
        <w:t xml:space="preserve"> (</w:t>
      </w:r>
      <w:r w:rsidRPr="00F30717">
        <w:rPr>
          <w:sz w:val="24"/>
          <w:szCs w:val="24"/>
          <w:lang w:eastAsia="ru-RU"/>
        </w:rPr>
        <w:t xml:space="preserve">организаций, </w:t>
      </w:r>
      <w:r w:rsidRPr="00F30717">
        <w:rPr>
          <w:sz w:val="24"/>
          <w:szCs w:val="24"/>
        </w:rPr>
        <w:t>функционирующих в системах теплоснабжения,</w:t>
      </w:r>
      <w:r w:rsidRPr="00F30717">
        <w:rPr>
          <w:sz w:val="24"/>
          <w:szCs w:val="24"/>
          <w:lang w:eastAsia="ru-RU"/>
        </w:rPr>
        <w:t xml:space="preserve"> </w:t>
      </w:r>
      <w:r w:rsidRPr="00F30717">
        <w:rPr>
          <w:bCs/>
          <w:sz w:val="24"/>
          <w:szCs w:val="24"/>
        </w:rPr>
        <w:t xml:space="preserve">противопожарной и спасательной службы МЧС России, </w:t>
      </w:r>
      <w:r w:rsidRPr="00F30717">
        <w:rPr>
          <w:sz w:val="24"/>
          <w:szCs w:val="24"/>
          <w:shd w:val="clear" w:color="auto" w:fill="FFFFFF"/>
        </w:rPr>
        <w:t>органов Министерства внутренних дел Российской Федерации,</w:t>
      </w:r>
      <w:r w:rsidRPr="00F30717">
        <w:rPr>
          <w:bCs/>
          <w:sz w:val="24"/>
          <w:szCs w:val="24"/>
        </w:rPr>
        <w:t xml:space="preserve"> службы Скорой медицинской помощи, аварийной газовой службы, органов Росгвардии</w:t>
      </w:r>
      <w:r w:rsidR="00557026" w:rsidRPr="00F30717">
        <w:rPr>
          <w:bCs/>
          <w:sz w:val="24"/>
          <w:szCs w:val="24"/>
        </w:rPr>
        <w:t>, привлекаемых организаций</w:t>
      </w:r>
      <w:r w:rsidRPr="00F30717">
        <w:rPr>
          <w:bCs/>
          <w:sz w:val="24"/>
          <w:szCs w:val="24"/>
        </w:rPr>
        <w:t>)</w:t>
      </w:r>
      <w:r w:rsidR="00557026" w:rsidRPr="00F30717">
        <w:rPr>
          <w:bCs/>
          <w:sz w:val="24"/>
          <w:szCs w:val="24"/>
        </w:rPr>
        <w:t>.</w:t>
      </w:r>
    </w:p>
    <w:p w14:paraId="0F211567" w14:textId="3D3983C3" w:rsidR="002A2AA6" w:rsidRPr="00F30717" w:rsidRDefault="002A2AA6" w:rsidP="00151DF7">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F30717">
        <w:rPr>
          <w:sz w:val="24"/>
          <w:szCs w:val="24"/>
          <w:lang w:eastAsia="ru-RU"/>
        </w:rPr>
        <w:t xml:space="preserve">в </w:t>
      </w:r>
      <w:r w:rsidR="007478A2" w:rsidRPr="00F30717">
        <w:rPr>
          <w:sz w:val="24"/>
          <w:szCs w:val="24"/>
          <w:lang w:eastAsia="ru-RU"/>
        </w:rPr>
        <w:t xml:space="preserve">своей </w:t>
      </w:r>
      <w:r w:rsidR="004B50DF" w:rsidRPr="00F30717">
        <w:rPr>
          <w:sz w:val="24"/>
          <w:szCs w:val="24"/>
          <w:lang w:eastAsia="ru-RU"/>
        </w:rPr>
        <w:t xml:space="preserve">зоне ответственности </w:t>
      </w:r>
      <w:r w:rsidRPr="00F30717">
        <w:rPr>
          <w:sz w:val="24"/>
          <w:szCs w:val="24"/>
          <w:lang w:eastAsia="ru-RU"/>
        </w:rPr>
        <w:t>за время, не превышающее нормативное</w:t>
      </w:r>
      <w:r w:rsidR="004B50DF" w:rsidRPr="00F30717">
        <w:rPr>
          <w:sz w:val="24"/>
          <w:szCs w:val="24"/>
          <w:lang w:eastAsia="ru-RU"/>
        </w:rPr>
        <w:t>,</w:t>
      </w:r>
      <w:r w:rsidRPr="00F30717">
        <w:rPr>
          <w:sz w:val="24"/>
          <w:szCs w:val="24"/>
          <w:lang w:eastAsia="ru-RU"/>
        </w:rPr>
        <w:t xml:space="preserve"> с момента поступления дежурному персоналу сигнала о возникновения аварийной ситуации.</w:t>
      </w:r>
    </w:p>
    <w:p w14:paraId="243EC024" w14:textId="5145BFE2" w:rsidR="00970BAF" w:rsidRPr="00F30717" w:rsidRDefault="00970BAF" w:rsidP="00151DF7">
      <w:pPr>
        <w:pStyle w:val="a5"/>
        <w:tabs>
          <w:tab w:val="left" w:pos="1134"/>
        </w:tabs>
        <w:spacing w:line="276" w:lineRule="auto"/>
        <w:ind w:left="0" w:firstLine="566"/>
        <w:jc w:val="both"/>
        <w:rPr>
          <w:sz w:val="24"/>
          <w:szCs w:val="24"/>
          <w:lang w:eastAsia="ru-RU"/>
        </w:rPr>
      </w:pP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 xml:space="preserve">оперативных </w:t>
      </w:r>
      <w:r w:rsidRPr="00F30717">
        <w:rPr>
          <w:sz w:val="24"/>
          <w:szCs w:val="24"/>
          <w:lang w:eastAsia="ru-RU"/>
        </w:rPr>
        <w:t>служб на место происшествия</w:t>
      </w:r>
      <w:r w:rsidR="00C2744D" w:rsidRPr="00F30717">
        <w:rPr>
          <w:sz w:val="24"/>
          <w:szCs w:val="24"/>
          <w:lang w:eastAsia="ru-RU"/>
        </w:rPr>
        <w:t>,</w:t>
      </w:r>
      <w:r w:rsidRPr="00F30717">
        <w:rPr>
          <w:sz w:val="24"/>
          <w:szCs w:val="24"/>
          <w:lang w:eastAsia="ru-RU"/>
        </w:rPr>
        <w:t xml:space="preserve"> представлено в таблице</w:t>
      </w:r>
      <w:r w:rsidR="0054530C" w:rsidRPr="00F30717">
        <w:rPr>
          <w:sz w:val="24"/>
          <w:szCs w:val="24"/>
          <w:lang w:eastAsia="ru-RU"/>
        </w:rPr>
        <w:fldChar w:fldCharType="begin"/>
      </w:r>
      <w:r w:rsidR="0054530C" w:rsidRPr="00F30717">
        <w:rPr>
          <w:sz w:val="24"/>
          <w:szCs w:val="24"/>
          <w:lang w:eastAsia="ru-RU"/>
        </w:rPr>
        <w:instrText xml:space="preserve"> REF _Ref190963866 \h  \* MERGEFORMAT </w:instrText>
      </w:r>
      <w:r w:rsidR="0054530C" w:rsidRPr="00F30717">
        <w:rPr>
          <w:sz w:val="24"/>
          <w:szCs w:val="24"/>
          <w:lang w:eastAsia="ru-RU"/>
        </w:rPr>
      </w:r>
      <w:r w:rsidR="0054530C" w:rsidRPr="00F30717">
        <w:rPr>
          <w:sz w:val="24"/>
          <w:szCs w:val="24"/>
          <w:lang w:eastAsia="ru-RU"/>
        </w:rPr>
        <w:fldChar w:fldCharType="separate"/>
      </w:r>
      <w:r w:rsidR="00D34609" w:rsidRPr="00D34609">
        <w:rPr>
          <w:bCs/>
          <w:vanish/>
          <w:sz w:val="24"/>
          <w:szCs w:val="24"/>
        </w:rPr>
        <w:t>Таблица</w:t>
      </w:r>
      <w:r w:rsidR="00D34609" w:rsidRPr="00D34609">
        <w:rPr>
          <w:bCs/>
          <w:sz w:val="24"/>
          <w:szCs w:val="24"/>
        </w:rPr>
        <w:t xml:space="preserve"> </w:t>
      </w:r>
      <w:r w:rsidR="00D34609" w:rsidRPr="00D34609">
        <w:rPr>
          <w:bCs/>
          <w:noProof/>
          <w:sz w:val="24"/>
          <w:szCs w:val="24"/>
        </w:rPr>
        <w:t>5.2</w:t>
      </w:r>
      <w:r w:rsidR="00D34609" w:rsidRPr="00D34609">
        <w:rPr>
          <w:bCs/>
          <w:sz w:val="24"/>
          <w:szCs w:val="24"/>
        </w:rPr>
        <w:t>.</w:t>
      </w:r>
      <w:r w:rsidR="00D34609" w:rsidRPr="00D34609">
        <w:rPr>
          <w:bCs/>
          <w:noProof/>
          <w:sz w:val="24"/>
          <w:szCs w:val="24"/>
        </w:rPr>
        <w:t>1</w:t>
      </w:r>
      <w:r w:rsidR="0054530C" w:rsidRPr="00F30717">
        <w:rPr>
          <w:sz w:val="24"/>
          <w:szCs w:val="24"/>
          <w:lang w:eastAsia="ru-RU"/>
        </w:rPr>
        <w:fldChar w:fldCharType="end"/>
      </w:r>
      <w:r w:rsidRPr="00F30717">
        <w:rPr>
          <w:sz w:val="24"/>
          <w:szCs w:val="24"/>
          <w:lang w:eastAsia="ru-RU"/>
        </w:rPr>
        <w:t xml:space="preserve">. </w:t>
      </w:r>
    </w:p>
    <w:p w14:paraId="76DAE201" w14:textId="610C8F93" w:rsidR="00970BAF" w:rsidRPr="00F30717" w:rsidRDefault="00970BAF" w:rsidP="00151DF7">
      <w:pPr>
        <w:pStyle w:val="a5"/>
        <w:tabs>
          <w:tab w:val="left" w:pos="993"/>
          <w:tab w:val="left" w:pos="1134"/>
        </w:tabs>
        <w:ind w:left="0" w:firstLine="540"/>
        <w:jc w:val="both"/>
        <w:rPr>
          <w:sz w:val="24"/>
          <w:szCs w:val="24"/>
          <w:lang w:eastAsia="ru-RU"/>
        </w:rPr>
      </w:pPr>
      <w:bookmarkStart w:id="97" w:name="_Ref190963866"/>
      <w:bookmarkStart w:id="98" w:name="_Toc195101148"/>
      <w:r w:rsidRPr="00F30717">
        <w:rPr>
          <w:b/>
          <w:bCs/>
          <w:sz w:val="24"/>
          <w:szCs w:val="24"/>
        </w:rPr>
        <w:t xml:space="preserve">Таблица </w:t>
      </w:r>
      <w:r w:rsidRPr="00F30717">
        <w:rPr>
          <w:b/>
          <w:bCs/>
          <w:noProof/>
          <w:sz w:val="24"/>
          <w:szCs w:val="24"/>
        </w:rPr>
        <w:fldChar w:fldCharType="begin"/>
      </w:r>
      <w:r w:rsidRPr="00F30717">
        <w:rPr>
          <w:b/>
          <w:bCs/>
          <w:noProof/>
          <w:sz w:val="24"/>
          <w:szCs w:val="24"/>
        </w:rPr>
        <w:instrText xml:space="preserve"> STYLEREF 1 \s </w:instrText>
      </w:r>
      <w:r w:rsidRPr="00F30717">
        <w:rPr>
          <w:b/>
          <w:bCs/>
          <w:noProof/>
          <w:sz w:val="24"/>
          <w:szCs w:val="24"/>
        </w:rPr>
        <w:fldChar w:fldCharType="separate"/>
      </w:r>
      <w:r w:rsidR="00D34609">
        <w:rPr>
          <w:b/>
          <w:bCs/>
          <w:noProof/>
          <w:sz w:val="24"/>
          <w:szCs w:val="24"/>
        </w:rPr>
        <w:t>5.2</w:t>
      </w:r>
      <w:r w:rsidRPr="00F30717">
        <w:rPr>
          <w:b/>
          <w:bCs/>
          <w:noProof/>
          <w:sz w:val="24"/>
          <w:szCs w:val="24"/>
        </w:rPr>
        <w:fldChar w:fldCharType="end"/>
      </w:r>
      <w:r w:rsidRPr="00F30717">
        <w:rPr>
          <w:b/>
          <w:bCs/>
          <w:sz w:val="24"/>
          <w:szCs w:val="24"/>
        </w:rPr>
        <w:t>.</w:t>
      </w:r>
      <w:r w:rsidRPr="00F30717">
        <w:rPr>
          <w:b/>
          <w:bCs/>
          <w:noProof/>
          <w:sz w:val="24"/>
          <w:szCs w:val="24"/>
        </w:rPr>
        <w:fldChar w:fldCharType="begin"/>
      </w:r>
      <w:r w:rsidRPr="00F30717">
        <w:rPr>
          <w:b/>
          <w:bCs/>
          <w:noProof/>
          <w:sz w:val="24"/>
          <w:szCs w:val="24"/>
        </w:rPr>
        <w:instrText xml:space="preserve"> SEQ Таблица \* ARABIC \s 1 </w:instrText>
      </w:r>
      <w:r w:rsidRPr="00F30717">
        <w:rPr>
          <w:b/>
          <w:bCs/>
          <w:noProof/>
          <w:sz w:val="24"/>
          <w:szCs w:val="24"/>
        </w:rPr>
        <w:fldChar w:fldCharType="separate"/>
      </w:r>
      <w:r w:rsidR="00D34609">
        <w:rPr>
          <w:b/>
          <w:bCs/>
          <w:noProof/>
          <w:sz w:val="24"/>
          <w:szCs w:val="24"/>
        </w:rPr>
        <w:t>1</w:t>
      </w:r>
      <w:r w:rsidRPr="00F30717">
        <w:rPr>
          <w:b/>
          <w:bCs/>
          <w:noProof/>
          <w:sz w:val="24"/>
          <w:szCs w:val="24"/>
        </w:rPr>
        <w:fldChar w:fldCharType="end"/>
      </w:r>
      <w:bookmarkEnd w:id="97"/>
      <w:r w:rsidRPr="00F30717">
        <w:rPr>
          <w:sz w:val="24"/>
          <w:szCs w:val="24"/>
        </w:rPr>
        <w:t xml:space="preserve"> - </w:t>
      </w:r>
      <w:r w:rsidRPr="00F30717">
        <w:rPr>
          <w:sz w:val="24"/>
          <w:szCs w:val="24"/>
          <w:lang w:eastAsia="ru-RU"/>
        </w:rPr>
        <w:t xml:space="preserve">Нормативное время прибытия </w:t>
      </w:r>
      <w:r w:rsidR="00C2744D" w:rsidRPr="00F30717">
        <w:rPr>
          <w:sz w:val="24"/>
          <w:szCs w:val="24"/>
          <w:lang w:eastAsia="ru-RU"/>
        </w:rPr>
        <w:t xml:space="preserve">организаций, </w:t>
      </w:r>
      <w:r w:rsidR="00C2744D" w:rsidRPr="00F30717">
        <w:rPr>
          <w:sz w:val="24"/>
          <w:szCs w:val="24"/>
        </w:rPr>
        <w:t>функционирующих в системах теплоснабжения</w:t>
      </w:r>
      <w:r w:rsidR="00C2744D" w:rsidRPr="00F30717">
        <w:rPr>
          <w:sz w:val="24"/>
          <w:szCs w:val="24"/>
          <w:lang w:eastAsia="ru-RU"/>
        </w:rPr>
        <w:t xml:space="preserve"> и </w:t>
      </w:r>
      <w:r w:rsidR="00EF41BC" w:rsidRPr="00F30717">
        <w:rPr>
          <w:sz w:val="24"/>
          <w:szCs w:val="24"/>
          <w:lang w:eastAsia="ru-RU"/>
        </w:rPr>
        <w:t xml:space="preserve">экстренных </w:t>
      </w:r>
      <w:r w:rsidR="00604DE7" w:rsidRPr="00F30717">
        <w:rPr>
          <w:sz w:val="24"/>
          <w:szCs w:val="24"/>
          <w:lang w:eastAsia="ru-RU"/>
        </w:rPr>
        <w:t>оператив</w:t>
      </w:r>
      <w:r w:rsidRPr="00F30717">
        <w:rPr>
          <w:sz w:val="24"/>
          <w:szCs w:val="24"/>
          <w:lang w:eastAsia="ru-RU"/>
        </w:rPr>
        <w:t>ных служб на место происшествия</w:t>
      </w:r>
      <w:bookmarkEnd w:id="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244"/>
      </w:tblGrid>
      <w:tr w:rsidR="00604DE7" w:rsidRPr="00F30717" w14:paraId="65226C12" w14:textId="77777777" w:rsidTr="00AA7019">
        <w:trPr>
          <w:trHeight w:val="458"/>
          <w:tblHeader/>
        </w:trPr>
        <w:tc>
          <w:tcPr>
            <w:tcW w:w="4503" w:type="dxa"/>
            <w:vMerge w:val="restart"/>
            <w:vAlign w:val="center"/>
          </w:tcPr>
          <w:p w14:paraId="65408DFD" w14:textId="77777777" w:rsidR="005A71BA" w:rsidRPr="00F30717" w:rsidRDefault="005A71BA" w:rsidP="005575C2">
            <w:pPr>
              <w:pStyle w:val="af"/>
              <w:spacing w:beforeAutospacing="0" w:afterAutospacing="0"/>
              <w:jc w:val="center"/>
              <w:rPr>
                <w:b/>
              </w:rPr>
            </w:pPr>
            <w:r w:rsidRPr="00F30717">
              <w:rPr>
                <w:b/>
              </w:rPr>
              <w:t xml:space="preserve">Наименование организации </w:t>
            </w:r>
            <w:r w:rsidRPr="00F30717">
              <w:rPr>
                <w:rFonts w:eastAsia="Calibri"/>
                <w:b/>
              </w:rPr>
              <w:t>(</w:t>
            </w:r>
            <w:r w:rsidRPr="00F30717">
              <w:rPr>
                <w:b/>
              </w:rPr>
              <w:t>учреждения), адрес места расположения</w:t>
            </w:r>
          </w:p>
        </w:tc>
        <w:tc>
          <w:tcPr>
            <w:tcW w:w="5244" w:type="dxa"/>
            <w:vMerge w:val="restart"/>
            <w:vAlign w:val="center"/>
          </w:tcPr>
          <w:p w14:paraId="78941CD1" w14:textId="1B948CDB" w:rsidR="005A71BA" w:rsidRPr="00F30717" w:rsidRDefault="005A71BA" w:rsidP="005575C2">
            <w:pPr>
              <w:pStyle w:val="af"/>
              <w:tabs>
                <w:tab w:val="left" w:pos="723"/>
                <w:tab w:val="left" w:pos="888"/>
              </w:tabs>
              <w:spacing w:beforeAutospacing="0" w:afterAutospacing="0"/>
              <w:jc w:val="center"/>
              <w:rPr>
                <w:b/>
              </w:rPr>
            </w:pPr>
            <w:r w:rsidRPr="00F30717">
              <w:rPr>
                <w:b/>
              </w:rPr>
              <w:t>Время прибытия на место происшествия</w:t>
            </w:r>
            <w:r w:rsidR="00894AB9" w:rsidRPr="00F30717">
              <w:rPr>
                <w:b/>
              </w:rPr>
              <w:t xml:space="preserve"> с момента поступления вызова </w:t>
            </w:r>
          </w:p>
        </w:tc>
      </w:tr>
      <w:tr w:rsidR="00604DE7" w:rsidRPr="00F30717" w14:paraId="054BCD50" w14:textId="77777777" w:rsidTr="00AA7019">
        <w:trPr>
          <w:trHeight w:val="476"/>
          <w:tblHeader/>
        </w:trPr>
        <w:tc>
          <w:tcPr>
            <w:tcW w:w="4503" w:type="dxa"/>
            <w:vMerge/>
            <w:vAlign w:val="center"/>
          </w:tcPr>
          <w:p w14:paraId="7498C8FA" w14:textId="77777777" w:rsidR="005A71BA" w:rsidRPr="00F30717" w:rsidRDefault="005A71BA" w:rsidP="005575C2">
            <w:pPr>
              <w:pStyle w:val="af"/>
              <w:spacing w:beforeAutospacing="0" w:afterAutospacing="0"/>
              <w:jc w:val="center"/>
              <w:rPr>
                <w:b/>
              </w:rPr>
            </w:pPr>
          </w:p>
        </w:tc>
        <w:tc>
          <w:tcPr>
            <w:tcW w:w="5244" w:type="dxa"/>
            <w:vMerge/>
            <w:vAlign w:val="center"/>
          </w:tcPr>
          <w:p w14:paraId="246301E1" w14:textId="77777777" w:rsidR="005A71BA" w:rsidRPr="00F30717" w:rsidRDefault="005A71BA" w:rsidP="005575C2">
            <w:pPr>
              <w:pStyle w:val="af"/>
              <w:tabs>
                <w:tab w:val="left" w:pos="723"/>
                <w:tab w:val="left" w:pos="888"/>
              </w:tabs>
              <w:spacing w:beforeAutospacing="0" w:afterAutospacing="0"/>
              <w:jc w:val="center"/>
              <w:rPr>
                <w:b/>
              </w:rPr>
            </w:pPr>
          </w:p>
        </w:tc>
      </w:tr>
      <w:tr w:rsidR="001E17B7" w:rsidRPr="00F30717" w14:paraId="404866FE" w14:textId="77777777" w:rsidTr="00AA7019">
        <w:tc>
          <w:tcPr>
            <w:tcW w:w="4503" w:type="dxa"/>
            <w:vAlign w:val="center"/>
          </w:tcPr>
          <w:p w14:paraId="0A701167" w14:textId="3D635032" w:rsidR="001E17B7" w:rsidRPr="00F30717" w:rsidRDefault="001E17B7" w:rsidP="005575C2">
            <w:pPr>
              <w:pStyle w:val="af"/>
              <w:tabs>
                <w:tab w:val="left" w:pos="723"/>
                <w:tab w:val="left" w:pos="888"/>
              </w:tabs>
              <w:spacing w:beforeAutospacing="0" w:afterAutospacing="0"/>
            </w:pPr>
            <w:r w:rsidRPr="00F30717">
              <w:t xml:space="preserve">Организации, функционирующие в системах теплоснабжения муниципального образования </w:t>
            </w:r>
            <w:r w:rsidR="00151DF7" w:rsidRPr="008B0F36">
              <w:t>городского округа Люберцы</w:t>
            </w:r>
          </w:p>
        </w:tc>
        <w:tc>
          <w:tcPr>
            <w:tcW w:w="5244" w:type="dxa"/>
            <w:vAlign w:val="center"/>
          </w:tcPr>
          <w:p w14:paraId="06BC144F" w14:textId="77777777" w:rsidR="001E17B7" w:rsidRPr="00F30717" w:rsidRDefault="00C659D9" w:rsidP="005575C2">
            <w:pPr>
              <w:pStyle w:val="af"/>
              <w:tabs>
                <w:tab w:val="left" w:pos="723"/>
                <w:tab w:val="left" w:pos="888"/>
              </w:tabs>
              <w:spacing w:beforeAutospacing="0" w:afterAutospacing="0"/>
              <w:ind w:right="-108"/>
              <w:jc w:val="center"/>
            </w:pPr>
            <w:r w:rsidRPr="00F30717">
              <w:t>н</w:t>
            </w:r>
            <w:r w:rsidR="001E17B7" w:rsidRPr="00F30717">
              <w:t>емедленно</w:t>
            </w:r>
            <w:r w:rsidRPr="00F30717">
              <w:t>,</w:t>
            </w:r>
            <w:r w:rsidR="001E17B7" w:rsidRPr="00F30717">
              <w:t xml:space="preserve"> Ч+</w:t>
            </w:r>
            <w:r w:rsidR="004C1533" w:rsidRPr="00F30717">
              <w:t>0</w:t>
            </w:r>
            <w:r w:rsidR="001E17B7" w:rsidRPr="00F30717">
              <w:t>ч.30мин.</w:t>
            </w:r>
          </w:p>
          <w:p w14:paraId="08585884" w14:textId="42C1F774" w:rsidR="004C1533" w:rsidRPr="00F30717" w:rsidRDefault="004C1533" w:rsidP="005575C2">
            <w:pPr>
              <w:pStyle w:val="af"/>
              <w:tabs>
                <w:tab w:val="left" w:pos="723"/>
                <w:tab w:val="left" w:pos="888"/>
              </w:tabs>
              <w:spacing w:beforeAutospacing="0" w:afterAutospacing="0"/>
              <w:ind w:right="-108"/>
              <w:jc w:val="center"/>
            </w:pPr>
            <w:r w:rsidRPr="00F30717">
              <w:rPr>
                <w:i/>
              </w:rPr>
              <w:t>(п.5 р.</w:t>
            </w:r>
            <w:r w:rsidRPr="00F30717">
              <w:rPr>
                <w:i/>
                <w:lang w:val="en-US"/>
              </w:rPr>
              <w:t>V</w:t>
            </w:r>
            <w:r w:rsidRPr="00F30717">
              <w:rPr>
                <w:i/>
              </w:rPr>
              <w:t xml:space="preserve"> Распоряжения Правительства Московской области от 17.04.2024. № 222-РП «Об утверждении регламента по подготовке объектов топливно-энергетического комплекса, жилищно-коммунального хозяйства и социальной сферы в Московской области к отопительному периоду, прохождению отопительного периода и взаимодействию при аварийных отключениях </w:t>
            </w:r>
            <w:r w:rsidRPr="00F30717">
              <w:rPr>
                <w:i/>
              </w:rPr>
              <w:lastRenderedPageBreak/>
              <w:t>систем теплоснабжения в ходе проведения отопительного периода»)</w:t>
            </w:r>
          </w:p>
        </w:tc>
      </w:tr>
      <w:tr w:rsidR="004948E8" w:rsidRPr="00F30717" w14:paraId="2ADA5054" w14:textId="77777777" w:rsidTr="004948E8">
        <w:trPr>
          <w:trHeight w:val="983"/>
        </w:trPr>
        <w:tc>
          <w:tcPr>
            <w:tcW w:w="4503" w:type="dxa"/>
            <w:vAlign w:val="center"/>
          </w:tcPr>
          <w:p w14:paraId="27DBE2E3" w14:textId="28C25C44" w:rsidR="004948E8" w:rsidRPr="00F30717" w:rsidRDefault="004948E8" w:rsidP="005575C2">
            <w:pPr>
              <w:pStyle w:val="af"/>
              <w:tabs>
                <w:tab w:val="left" w:pos="723"/>
                <w:tab w:val="left" w:pos="888"/>
              </w:tabs>
              <w:spacing w:beforeAutospacing="0" w:afterAutospacing="0"/>
            </w:pPr>
            <w:r w:rsidRPr="00F30717">
              <w:rPr>
                <w:bCs/>
              </w:rPr>
              <w:lastRenderedPageBreak/>
              <w:t xml:space="preserve">Противопожарная и спасательная служба МЧС России на территории муниципального образования </w:t>
            </w:r>
            <w:r w:rsidRPr="008B0F36">
              <w:t>городского округа Люберцы</w:t>
            </w:r>
            <w:r w:rsidRPr="00F30717">
              <w:rPr>
                <w:bCs/>
              </w:rPr>
              <w:t xml:space="preserve">, </w:t>
            </w:r>
            <w:r w:rsidRPr="00F30717">
              <w:t xml:space="preserve">Московская обл., </w:t>
            </w:r>
            <w:r w:rsidRPr="00754223">
              <w:rPr>
                <w:color w:val="000000"/>
                <w:shd w:val="clear" w:color="auto" w:fill="FFFFFF"/>
              </w:rPr>
              <w:t>город Люберцы, ул. Кирова, д. 34</w:t>
            </w:r>
          </w:p>
        </w:tc>
        <w:tc>
          <w:tcPr>
            <w:tcW w:w="5244" w:type="dxa"/>
            <w:vMerge w:val="restart"/>
            <w:vAlign w:val="center"/>
          </w:tcPr>
          <w:p w14:paraId="12B6A16D" w14:textId="77777777" w:rsidR="004948E8" w:rsidRPr="00F30717" w:rsidRDefault="004948E8" w:rsidP="005575C2">
            <w:pPr>
              <w:pStyle w:val="af"/>
              <w:tabs>
                <w:tab w:val="left" w:pos="723"/>
                <w:tab w:val="left" w:pos="888"/>
              </w:tabs>
              <w:spacing w:beforeAutospacing="0" w:afterAutospacing="0"/>
              <w:ind w:right="-108"/>
              <w:jc w:val="center"/>
            </w:pPr>
            <w:r w:rsidRPr="00F30717">
              <w:t>Ч+0ч.10 мин. в городской местности;</w:t>
            </w:r>
          </w:p>
          <w:p w14:paraId="035B86FA" w14:textId="77777777" w:rsidR="004948E8" w:rsidRPr="00F30717" w:rsidRDefault="004948E8" w:rsidP="005575C2">
            <w:pPr>
              <w:pStyle w:val="af"/>
              <w:tabs>
                <w:tab w:val="left" w:pos="723"/>
                <w:tab w:val="left" w:pos="888"/>
              </w:tabs>
              <w:spacing w:beforeAutospacing="0" w:afterAutospacing="0"/>
              <w:ind w:right="-108"/>
              <w:jc w:val="center"/>
            </w:pPr>
            <w:r w:rsidRPr="00F30717">
              <w:t>Ч+0ч.20 мин. в сельской местности</w:t>
            </w:r>
          </w:p>
          <w:p w14:paraId="399BD8D6" w14:textId="6955D705" w:rsidR="004948E8" w:rsidRPr="00F30717" w:rsidRDefault="004948E8" w:rsidP="005575C2">
            <w:pPr>
              <w:pStyle w:val="af"/>
              <w:tabs>
                <w:tab w:val="left" w:pos="723"/>
                <w:tab w:val="left" w:pos="888"/>
              </w:tabs>
              <w:spacing w:beforeAutospacing="0" w:afterAutospacing="0"/>
              <w:ind w:right="-108"/>
              <w:jc w:val="center"/>
            </w:pPr>
            <w:r w:rsidRPr="00F30717">
              <w:rPr>
                <w:i/>
              </w:rPr>
              <w:t>(п.1 ст. 76 Федерального закона от 22.07.2008 №112-ФЗ «Технический регламент о требованиях пожарной безопасности»)</w:t>
            </w:r>
          </w:p>
        </w:tc>
      </w:tr>
      <w:tr w:rsidR="004948E8" w:rsidRPr="00F30717" w14:paraId="4685048F" w14:textId="77777777" w:rsidTr="00AA7019">
        <w:trPr>
          <w:trHeight w:val="982"/>
        </w:trPr>
        <w:tc>
          <w:tcPr>
            <w:tcW w:w="4503" w:type="dxa"/>
            <w:vAlign w:val="center"/>
          </w:tcPr>
          <w:p w14:paraId="073B96D9" w14:textId="0EF35405" w:rsidR="004948E8" w:rsidRPr="00F30717" w:rsidRDefault="004948E8" w:rsidP="005575C2">
            <w:pPr>
              <w:pStyle w:val="af"/>
              <w:tabs>
                <w:tab w:val="left" w:pos="723"/>
                <w:tab w:val="left" w:pos="888"/>
              </w:tabs>
              <w:spacing w:beforeAutospacing="0" w:afterAutospacing="0"/>
              <w:rPr>
                <w:bCs/>
              </w:rPr>
            </w:pPr>
            <w:r w:rsidRPr="00F30717">
              <w:rPr>
                <w:bCs/>
              </w:rPr>
              <w:t xml:space="preserve">Противопожарная и спасательная служба </w:t>
            </w:r>
            <w:r>
              <w:rPr>
                <w:bCs/>
              </w:rPr>
              <w:t>ГКУ МО «Мособлпожспас»</w:t>
            </w:r>
            <w:r w:rsidRPr="00F30717">
              <w:rPr>
                <w:bCs/>
              </w:rPr>
              <w:t xml:space="preserve"> на территории муниципального образования </w:t>
            </w:r>
            <w:r w:rsidRPr="008B0F36">
              <w:t xml:space="preserve">городского округа </w:t>
            </w:r>
            <w:r w:rsidRPr="00754223">
              <w:t>Люберцы</w:t>
            </w:r>
            <w:r w:rsidRPr="00754223">
              <w:rPr>
                <w:bCs/>
              </w:rPr>
              <w:t xml:space="preserve">, </w:t>
            </w:r>
            <w:r w:rsidRPr="00754223">
              <w:t xml:space="preserve">Московская обл., </w:t>
            </w:r>
            <w:r>
              <w:rPr>
                <w:color w:val="000000"/>
                <w:shd w:val="clear" w:color="auto" w:fill="FFFFFF"/>
              </w:rPr>
              <w:t>город Люберцы, ул. Кирова, д. 53</w:t>
            </w:r>
          </w:p>
        </w:tc>
        <w:tc>
          <w:tcPr>
            <w:tcW w:w="5244" w:type="dxa"/>
            <w:vMerge/>
            <w:vAlign w:val="center"/>
          </w:tcPr>
          <w:p w14:paraId="1416B75C" w14:textId="77777777" w:rsidR="004948E8" w:rsidRPr="00F30717" w:rsidRDefault="004948E8" w:rsidP="005575C2">
            <w:pPr>
              <w:pStyle w:val="af"/>
              <w:tabs>
                <w:tab w:val="left" w:pos="723"/>
                <w:tab w:val="left" w:pos="888"/>
              </w:tabs>
              <w:spacing w:beforeAutospacing="0" w:afterAutospacing="0"/>
              <w:ind w:right="-108"/>
              <w:jc w:val="center"/>
            </w:pPr>
          </w:p>
        </w:tc>
      </w:tr>
      <w:tr w:rsidR="001E17B7" w:rsidRPr="00F30717" w14:paraId="2BBEC1F2" w14:textId="77777777" w:rsidTr="00AA7019">
        <w:tc>
          <w:tcPr>
            <w:tcW w:w="4503" w:type="dxa"/>
          </w:tcPr>
          <w:p w14:paraId="3D0FA4DE" w14:textId="11A28DA5" w:rsidR="001E17B7" w:rsidRPr="00F30717" w:rsidRDefault="001E17B7" w:rsidP="005575C2">
            <w:pPr>
              <w:pStyle w:val="af"/>
              <w:tabs>
                <w:tab w:val="left" w:pos="723"/>
                <w:tab w:val="left" w:pos="888"/>
              </w:tabs>
              <w:spacing w:beforeAutospacing="0" w:afterAutospacing="0"/>
              <w:rPr>
                <w:bCs/>
              </w:rPr>
            </w:pPr>
            <w:r w:rsidRPr="00F30717">
              <w:rPr>
                <w:shd w:val="clear" w:color="auto" w:fill="FFFFFF"/>
              </w:rPr>
              <w:t>Орган Министерства внутренних дел Российской Федерации</w:t>
            </w:r>
            <w:r w:rsidRPr="00F30717">
              <w:rPr>
                <w:bCs/>
              </w:rPr>
              <w:t xml:space="preserve"> на территории муниципального образования </w:t>
            </w:r>
            <w:r w:rsidR="00151DF7" w:rsidRPr="008B0F36">
              <w:t>городского округа Люберцы</w:t>
            </w:r>
            <w:r w:rsidRPr="00F30717">
              <w:rPr>
                <w:bCs/>
              </w:rPr>
              <w:t xml:space="preserve">, </w:t>
            </w:r>
            <w:r w:rsidRPr="00F30717">
              <w:t xml:space="preserve">Московская обл., </w:t>
            </w:r>
            <w:r w:rsidR="00A62AA4" w:rsidRPr="00187B16">
              <w:rPr>
                <w:color w:val="000000"/>
                <w:shd w:val="clear" w:color="auto" w:fill="FFFFFF"/>
              </w:rPr>
              <w:t>г. Люберцы, ул. Котельническая, д. 7а</w:t>
            </w:r>
          </w:p>
        </w:tc>
        <w:tc>
          <w:tcPr>
            <w:tcW w:w="5244" w:type="dxa"/>
            <w:vAlign w:val="center"/>
          </w:tcPr>
          <w:p w14:paraId="74F27467" w14:textId="77777777" w:rsidR="001E17B7" w:rsidRPr="00F30717" w:rsidRDefault="001E17B7" w:rsidP="005575C2">
            <w:pPr>
              <w:pStyle w:val="af"/>
              <w:tabs>
                <w:tab w:val="left" w:pos="723"/>
                <w:tab w:val="left" w:pos="888"/>
              </w:tabs>
              <w:spacing w:beforeAutospacing="0" w:afterAutospacing="0"/>
              <w:ind w:right="-108"/>
              <w:jc w:val="center"/>
            </w:pPr>
            <w:r w:rsidRPr="00F30717">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1C34AC32" w14:textId="146881A4" w:rsidR="001E17B7" w:rsidRPr="00F30717" w:rsidRDefault="001E17B7" w:rsidP="005575C2">
            <w:pPr>
              <w:pStyle w:val="af"/>
              <w:tabs>
                <w:tab w:val="left" w:pos="723"/>
                <w:tab w:val="left" w:pos="888"/>
              </w:tabs>
              <w:spacing w:beforeAutospacing="0" w:afterAutospacing="0"/>
              <w:ind w:right="-108"/>
              <w:jc w:val="center"/>
            </w:pPr>
            <w:r w:rsidRPr="00F30717">
              <w:rPr>
                <w:i/>
              </w:rPr>
              <w:t>(п.1 ст. 12 Федерального закона от 07.02.2011 №3-ФЗ «О полиции»)</w:t>
            </w:r>
          </w:p>
        </w:tc>
      </w:tr>
      <w:tr w:rsidR="001E17B7" w:rsidRPr="00F30717" w14:paraId="1EAD6A77" w14:textId="77777777" w:rsidTr="00AA7019">
        <w:tc>
          <w:tcPr>
            <w:tcW w:w="4503" w:type="dxa"/>
            <w:vAlign w:val="center"/>
          </w:tcPr>
          <w:p w14:paraId="48102EDC" w14:textId="2F8941F1" w:rsidR="001E17B7" w:rsidRPr="00F30717" w:rsidRDefault="001E17B7" w:rsidP="005575C2">
            <w:pPr>
              <w:pStyle w:val="af"/>
              <w:tabs>
                <w:tab w:val="left" w:pos="723"/>
                <w:tab w:val="left" w:pos="888"/>
              </w:tabs>
              <w:spacing w:beforeAutospacing="0" w:afterAutospacing="0"/>
              <w:rPr>
                <w:rFonts w:eastAsia="Calibri"/>
              </w:rPr>
            </w:pPr>
            <w:r w:rsidRPr="00F30717">
              <w:rPr>
                <w:bCs/>
              </w:rPr>
              <w:t xml:space="preserve">Служба Скорой медицинской помощи на территории муниципального образования </w:t>
            </w:r>
            <w:r w:rsidR="00151DF7" w:rsidRPr="008B0F36">
              <w:t>городского округа Люберцы</w:t>
            </w:r>
            <w:r w:rsidRPr="00F30717">
              <w:rPr>
                <w:bCs/>
              </w:rPr>
              <w:t xml:space="preserve">, </w:t>
            </w:r>
            <w:r w:rsidRPr="00F30717">
              <w:t xml:space="preserve">Московская обл., </w:t>
            </w:r>
            <w:r w:rsidR="00A62AA4" w:rsidRPr="00F30717">
              <w:t>г.</w:t>
            </w:r>
            <w:r w:rsidR="00A62AA4">
              <w:t xml:space="preserve"> Люберцы</w:t>
            </w:r>
            <w:r w:rsidR="00A62AA4" w:rsidRPr="00F30717">
              <w:t>, ул.</w:t>
            </w:r>
            <w:r w:rsidR="00A62AA4">
              <w:t xml:space="preserve"> Южная</w:t>
            </w:r>
            <w:r w:rsidR="00A62AA4" w:rsidRPr="00F30717">
              <w:t>, д.</w:t>
            </w:r>
            <w:r w:rsidR="00A62AA4">
              <w:t xml:space="preserve"> 23</w:t>
            </w:r>
          </w:p>
        </w:tc>
        <w:tc>
          <w:tcPr>
            <w:tcW w:w="5244" w:type="dxa"/>
            <w:vAlign w:val="center"/>
          </w:tcPr>
          <w:p w14:paraId="6D8D71D3" w14:textId="77777777" w:rsidR="001E17B7" w:rsidRPr="00F30717" w:rsidRDefault="001E17B7" w:rsidP="005575C2">
            <w:pPr>
              <w:pStyle w:val="af"/>
              <w:tabs>
                <w:tab w:val="left" w:pos="723"/>
                <w:tab w:val="left" w:pos="888"/>
              </w:tabs>
              <w:spacing w:beforeAutospacing="0" w:afterAutospacing="0"/>
              <w:jc w:val="center"/>
            </w:pPr>
            <w:r w:rsidRPr="00F30717">
              <w:t>Ч+0ч.20 мин. для оказания скорой медицинской помощи в экстренной форме;</w:t>
            </w:r>
          </w:p>
          <w:p w14:paraId="66548EEE" w14:textId="3B7B7AE8" w:rsidR="001E17B7" w:rsidRPr="00F30717" w:rsidRDefault="001E17B7" w:rsidP="005575C2">
            <w:pPr>
              <w:pStyle w:val="af"/>
              <w:tabs>
                <w:tab w:val="left" w:pos="723"/>
                <w:tab w:val="left" w:pos="888"/>
              </w:tabs>
              <w:spacing w:beforeAutospacing="0" w:afterAutospacing="0"/>
              <w:jc w:val="center"/>
            </w:pPr>
            <w:r w:rsidRPr="00F30717">
              <w:t>Ч+</w:t>
            </w:r>
            <w:r w:rsidR="004C1533" w:rsidRPr="00F30717">
              <w:t>2</w:t>
            </w:r>
            <w:r w:rsidRPr="00F30717">
              <w:t>ч.</w:t>
            </w:r>
            <w:r w:rsidR="004C1533" w:rsidRPr="00F30717">
              <w:t>0</w:t>
            </w:r>
            <w:r w:rsidRPr="00F30717">
              <w:t>0 мин. для оказания скорой медицинской помощи в неотложной форме</w:t>
            </w:r>
          </w:p>
          <w:p w14:paraId="2FE27BA0" w14:textId="54FC3439" w:rsidR="001E17B7" w:rsidRPr="00F30717" w:rsidRDefault="001E17B7" w:rsidP="005575C2">
            <w:pPr>
              <w:pStyle w:val="af"/>
              <w:tabs>
                <w:tab w:val="left" w:pos="723"/>
                <w:tab w:val="left" w:pos="888"/>
              </w:tabs>
              <w:spacing w:beforeAutospacing="0" w:afterAutospacing="0"/>
              <w:ind w:right="-108"/>
              <w:jc w:val="center"/>
              <w:rPr>
                <w:i/>
              </w:rPr>
            </w:pPr>
            <w:r w:rsidRPr="00F30717">
              <w:rPr>
                <w:i/>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E17B7" w:rsidRPr="00F30717" w14:paraId="4CFC5045" w14:textId="77777777" w:rsidTr="00AA7019">
        <w:tc>
          <w:tcPr>
            <w:tcW w:w="4503" w:type="dxa"/>
            <w:vAlign w:val="center"/>
          </w:tcPr>
          <w:p w14:paraId="7DDA19B0" w14:textId="40453894" w:rsidR="001E17B7" w:rsidRPr="00F30717" w:rsidRDefault="001E17B7" w:rsidP="005575C2">
            <w:pPr>
              <w:pStyle w:val="af"/>
              <w:tabs>
                <w:tab w:val="left" w:pos="723"/>
                <w:tab w:val="left" w:pos="888"/>
              </w:tabs>
              <w:spacing w:beforeAutospacing="0" w:afterAutospacing="0"/>
              <w:rPr>
                <w:rFonts w:eastAsia="Calibri"/>
              </w:rPr>
            </w:pPr>
            <w:r w:rsidRPr="00F30717">
              <w:rPr>
                <w:bCs/>
              </w:rPr>
              <w:t xml:space="preserve">Аварийная газовая служба (АО «Мособлгаз») на территории муниципального образования </w:t>
            </w:r>
            <w:r w:rsidR="00151DF7" w:rsidRPr="008B0F36">
              <w:t>городского округа Люберцы</w:t>
            </w:r>
            <w:r w:rsidRPr="00F30717">
              <w:rPr>
                <w:bCs/>
              </w:rPr>
              <w:t xml:space="preserve">, </w:t>
            </w:r>
            <w:r w:rsidRPr="00F30717">
              <w:t xml:space="preserve">Московская обл., </w:t>
            </w:r>
            <w:r w:rsidR="00A62AA4" w:rsidRPr="00F30717">
              <w:t>г.</w:t>
            </w:r>
            <w:r w:rsidR="00A62AA4">
              <w:t xml:space="preserve"> Люберцы</w:t>
            </w:r>
            <w:r w:rsidR="00A62AA4" w:rsidRPr="00F30717">
              <w:t>, ул.</w:t>
            </w:r>
            <w:r w:rsidR="00A62AA4">
              <w:t xml:space="preserve"> Котельническая</w:t>
            </w:r>
            <w:r w:rsidR="00A62AA4" w:rsidRPr="00F30717">
              <w:t>, д.</w:t>
            </w:r>
            <w:r w:rsidR="00A62AA4">
              <w:t xml:space="preserve"> 14</w:t>
            </w:r>
          </w:p>
        </w:tc>
        <w:tc>
          <w:tcPr>
            <w:tcW w:w="5244" w:type="dxa"/>
            <w:vAlign w:val="center"/>
          </w:tcPr>
          <w:p w14:paraId="69395686" w14:textId="77777777" w:rsidR="001E17B7" w:rsidRPr="00F30717" w:rsidRDefault="001E17B7" w:rsidP="005575C2">
            <w:pPr>
              <w:pStyle w:val="af"/>
              <w:tabs>
                <w:tab w:val="left" w:pos="723"/>
                <w:tab w:val="left" w:pos="888"/>
              </w:tabs>
              <w:spacing w:beforeAutospacing="0" w:afterAutospacing="0"/>
              <w:jc w:val="center"/>
            </w:pPr>
            <w:r w:rsidRPr="00F30717">
              <w:t>Ч+0ч.40 мин.</w:t>
            </w:r>
          </w:p>
          <w:p w14:paraId="33187990" w14:textId="57B95461" w:rsidR="001E17B7" w:rsidRPr="00F30717" w:rsidRDefault="001E17B7" w:rsidP="005575C2">
            <w:pPr>
              <w:pStyle w:val="af"/>
              <w:tabs>
                <w:tab w:val="left" w:pos="723"/>
                <w:tab w:val="left" w:pos="888"/>
              </w:tabs>
              <w:spacing w:beforeAutospacing="0" w:afterAutospacing="0"/>
              <w:ind w:right="-108"/>
              <w:jc w:val="center"/>
            </w:pPr>
            <w:r w:rsidRPr="00F30717">
              <w:rPr>
                <w:i/>
              </w:rPr>
              <w:t>(п.11.2 Постановления Госгортехнадзора РФ от 18.03.2003 №9 «Об утверждении правил безопасности систем газораспределения и газопотребления»)</w:t>
            </w:r>
          </w:p>
        </w:tc>
      </w:tr>
      <w:tr w:rsidR="001E17B7" w:rsidRPr="00F30717" w14:paraId="1DD71D1C" w14:textId="77777777" w:rsidTr="00AA7019">
        <w:tc>
          <w:tcPr>
            <w:tcW w:w="4503" w:type="dxa"/>
            <w:vAlign w:val="center"/>
          </w:tcPr>
          <w:p w14:paraId="58416F26" w14:textId="50416637" w:rsidR="001E17B7" w:rsidRPr="00F30717" w:rsidRDefault="001E17B7" w:rsidP="005575C2">
            <w:pPr>
              <w:pStyle w:val="af"/>
              <w:tabs>
                <w:tab w:val="left" w:pos="723"/>
                <w:tab w:val="left" w:pos="888"/>
              </w:tabs>
              <w:spacing w:beforeAutospacing="0" w:afterAutospacing="0"/>
              <w:rPr>
                <w:bCs/>
              </w:rPr>
            </w:pPr>
            <w:r w:rsidRPr="00F30717">
              <w:t xml:space="preserve">Аварийная служба электросетевой компании </w:t>
            </w:r>
            <w:r w:rsidRPr="00F30717">
              <w:rPr>
                <w:bCs/>
              </w:rPr>
              <w:t xml:space="preserve">на территории </w:t>
            </w:r>
            <w:r w:rsidRPr="00F30717">
              <w:rPr>
                <w:bCs/>
              </w:rPr>
              <w:lastRenderedPageBreak/>
              <w:t xml:space="preserve">муниципального образования </w:t>
            </w:r>
            <w:r w:rsidR="00151DF7" w:rsidRPr="008B0F36">
              <w:t>городского округа Люберцы</w:t>
            </w:r>
            <w:r w:rsidRPr="00F30717">
              <w:rPr>
                <w:bCs/>
              </w:rPr>
              <w:t>,</w:t>
            </w:r>
            <w:r w:rsidRPr="00F30717">
              <w:t xml:space="preserve"> </w:t>
            </w:r>
            <w:r w:rsidRPr="00F30717">
              <w:rPr>
                <w:iCs/>
              </w:rPr>
              <w:t xml:space="preserve">Московская обл., </w:t>
            </w:r>
            <w:r w:rsidR="00A62AA4" w:rsidRPr="00F30717">
              <w:rPr>
                <w:iCs/>
              </w:rPr>
              <w:t>г.</w:t>
            </w:r>
            <w:r w:rsidR="00A62AA4">
              <w:rPr>
                <w:iCs/>
              </w:rPr>
              <w:t xml:space="preserve"> Люберцы</w:t>
            </w:r>
            <w:r w:rsidR="00A62AA4" w:rsidRPr="00F30717">
              <w:rPr>
                <w:iCs/>
              </w:rPr>
              <w:t xml:space="preserve">, </w:t>
            </w:r>
            <w:r w:rsidR="00A62AA4">
              <w:rPr>
                <w:iCs/>
              </w:rPr>
              <w:t>Октябрьский пр-т</w:t>
            </w:r>
            <w:r w:rsidR="00A62AA4" w:rsidRPr="00F30717">
              <w:rPr>
                <w:iCs/>
              </w:rPr>
              <w:t>, д</w:t>
            </w:r>
            <w:r w:rsidR="00A62AA4">
              <w:rPr>
                <w:iCs/>
              </w:rPr>
              <w:t>. 124А</w:t>
            </w:r>
          </w:p>
        </w:tc>
        <w:tc>
          <w:tcPr>
            <w:tcW w:w="5244" w:type="dxa"/>
            <w:vAlign w:val="center"/>
          </w:tcPr>
          <w:p w14:paraId="6151E550" w14:textId="6F9DE98D" w:rsidR="001E17B7" w:rsidRPr="00F30717" w:rsidRDefault="00C659D9" w:rsidP="005575C2">
            <w:pPr>
              <w:pStyle w:val="af"/>
              <w:tabs>
                <w:tab w:val="left" w:pos="723"/>
                <w:tab w:val="left" w:pos="888"/>
              </w:tabs>
              <w:spacing w:beforeAutospacing="0" w:afterAutospacing="0"/>
              <w:jc w:val="center"/>
            </w:pPr>
            <w:r w:rsidRPr="00F30717">
              <w:lastRenderedPageBreak/>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r w:rsidR="001E17B7" w:rsidRPr="00F30717" w14:paraId="55CBC4D3" w14:textId="77777777" w:rsidTr="00AA7019">
        <w:tc>
          <w:tcPr>
            <w:tcW w:w="4503" w:type="dxa"/>
            <w:vAlign w:val="center"/>
          </w:tcPr>
          <w:p w14:paraId="290CCBAC" w14:textId="160D5DD7" w:rsidR="001E17B7" w:rsidRPr="00F30717" w:rsidRDefault="001E17B7" w:rsidP="005575C2">
            <w:pPr>
              <w:pStyle w:val="af"/>
              <w:tabs>
                <w:tab w:val="left" w:pos="723"/>
                <w:tab w:val="left" w:pos="888"/>
              </w:tabs>
              <w:spacing w:beforeAutospacing="0" w:afterAutospacing="0"/>
            </w:pPr>
            <w:r w:rsidRPr="00F30717">
              <w:lastRenderedPageBreak/>
              <w:t>Аварийная служба организации водопроводно-канализационного хозяйства</w:t>
            </w:r>
            <w:r w:rsidR="00321C63">
              <w:t xml:space="preserve"> </w:t>
            </w:r>
            <w:r w:rsidR="00321C63" w:rsidRPr="00321C63">
              <w:t>АО «Люберецкий Водоканал»</w:t>
            </w:r>
            <w:r w:rsidRPr="00F30717">
              <w:t xml:space="preserve"> </w:t>
            </w:r>
            <w:r w:rsidRPr="00F30717">
              <w:rPr>
                <w:bCs/>
              </w:rPr>
              <w:t xml:space="preserve">на территории муниципального образования </w:t>
            </w:r>
            <w:r w:rsidR="00151DF7" w:rsidRPr="008B0F36">
              <w:t>городского округа Люберцы</w:t>
            </w:r>
            <w:r w:rsidRPr="00F30717">
              <w:rPr>
                <w:bCs/>
              </w:rPr>
              <w:t>,</w:t>
            </w:r>
            <w:r w:rsidRPr="00F30717">
              <w:rPr>
                <w:iCs/>
              </w:rPr>
              <w:t xml:space="preserve"> Московская обл., </w:t>
            </w:r>
            <w:r w:rsidR="00A62AA4" w:rsidRPr="00F30717">
              <w:rPr>
                <w:iCs/>
              </w:rPr>
              <w:t>г.</w:t>
            </w:r>
            <w:r w:rsidR="00A62AA4">
              <w:rPr>
                <w:iCs/>
              </w:rPr>
              <w:t xml:space="preserve"> Люберцы, Октябрьский пр-т</w:t>
            </w:r>
            <w:r w:rsidR="00A62AA4" w:rsidRPr="00F30717">
              <w:rPr>
                <w:iCs/>
              </w:rPr>
              <w:t>, д</w:t>
            </w:r>
            <w:r w:rsidR="00A62AA4">
              <w:rPr>
                <w:iCs/>
              </w:rPr>
              <w:t>. 213а</w:t>
            </w:r>
          </w:p>
        </w:tc>
        <w:tc>
          <w:tcPr>
            <w:tcW w:w="5244" w:type="dxa"/>
            <w:vAlign w:val="center"/>
          </w:tcPr>
          <w:p w14:paraId="6AEE5F52" w14:textId="449F38F0" w:rsidR="001E17B7" w:rsidRPr="00F30717" w:rsidRDefault="00C659D9" w:rsidP="005575C2">
            <w:pPr>
              <w:pStyle w:val="af"/>
              <w:tabs>
                <w:tab w:val="left" w:pos="723"/>
                <w:tab w:val="left" w:pos="888"/>
              </w:tabs>
              <w:spacing w:beforeAutospacing="0" w:afterAutospacing="0"/>
              <w:jc w:val="center"/>
            </w:pPr>
            <w:r w:rsidRPr="00F30717">
              <w:t>н</w:t>
            </w:r>
            <w:r w:rsidR="001E17B7" w:rsidRPr="00F30717">
              <w:t>емедленно</w:t>
            </w:r>
            <w:r w:rsidRPr="00F30717">
              <w:t>,</w:t>
            </w:r>
            <w:r w:rsidR="001E17B7" w:rsidRPr="00F30717">
              <w:t xml:space="preserve"> Ч+1ч.30мин. (</w:t>
            </w:r>
            <w:r w:rsidR="001E17B7" w:rsidRPr="00F30717">
              <w:rPr>
                <w:i/>
              </w:rPr>
              <w:t>не определен</w:t>
            </w:r>
            <w:r w:rsidR="001E17B7" w:rsidRPr="00F30717">
              <w:t>)</w:t>
            </w:r>
          </w:p>
        </w:tc>
      </w:tr>
    </w:tbl>
    <w:p w14:paraId="0181137E" w14:textId="622052D6" w:rsidR="00C2744D" w:rsidRPr="00F30717" w:rsidRDefault="00C2744D" w:rsidP="005575C2">
      <w:pPr>
        <w:pStyle w:val="a5"/>
        <w:numPr>
          <w:ilvl w:val="2"/>
          <w:numId w:val="19"/>
        </w:numPr>
        <w:tabs>
          <w:tab w:val="left" w:pos="567"/>
          <w:tab w:val="left" w:pos="1134"/>
        </w:tabs>
        <w:spacing w:line="276" w:lineRule="auto"/>
        <w:ind w:left="0" w:firstLine="566"/>
        <w:jc w:val="both"/>
        <w:rPr>
          <w:sz w:val="24"/>
          <w:szCs w:val="24"/>
          <w:lang w:eastAsia="ru-RU"/>
        </w:rPr>
      </w:pPr>
      <w:r w:rsidRPr="00F30717">
        <w:rPr>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21E7306A" w14:textId="0DC7764E" w:rsidR="00557026" w:rsidRPr="00F30717" w:rsidRDefault="00557026" w:rsidP="005575C2">
      <w:pPr>
        <w:pStyle w:val="a5"/>
        <w:numPr>
          <w:ilvl w:val="2"/>
          <w:numId w:val="19"/>
        </w:numPr>
        <w:tabs>
          <w:tab w:val="left" w:pos="851"/>
          <w:tab w:val="left" w:pos="1134"/>
        </w:tabs>
        <w:spacing w:line="276" w:lineRule="auto"/>
        <w:ind w:left="0" w:right="142" w:firstLine="566"/>
        <w:jc w:val="both"/>
        <w:rPr>
          <w:sz w:val="24"/>
          <w:szCs w:val="24"/>
          <w:lang w:eastAsia="ru-RU"/>
        </w:rPr>
      </w:pPr>
      <w:r w:rsidRPr="00F30717">
        <w:rPr>
          <w:sz w:val="24"/>
          <w:szCs w:val="24"/>
          <w:lang w:eastAsia="ru-RU"/>
        </w:rPr>
        <w:t xml:space="preserve">Количественный состав средств для локализации и ликвидации аварийных ситуаций в системах теплоснабжения муниципального образования </w:t>
      </w:r>
      <w:r w:rsidR="00151DF7" w:rsidRPr="008B0F36">
        <w:rPr>
          <w:sz w:val="24"/>
          <w:szCs w:val="24"/>
        </w:rPr>
        <w:t>городского округа Люберцы</w:t>
      </w:r>
      <w:r w:rsidRPr="00F30717">
        <w:rPr>
          <w:sz w:val="24"/>
          <w:szCs w:val="24"/>
          <w:lang w:eastAsia="ru-RU"/>
        </w:rPr>
        <w:t xml:space="preserve"> определенный организациями (учреждениями) на 20</w:t>
      </w:r>
      <w:r w:rsidR="005B54A9">
        <w:rPr>
          <w:sz w:val="24"/>
          <w:szCs w:val="24"/>
          <w:lang w:eastAsia="ru-RU"/>
        </w:rPr>
        <w:t>25</w:t>
      </w:r>
      <w:r w:rsidR="008715BA" w:rsidRPr="00F30717">
        <w:rPr>
          <w:sz w:val="24"/>
          <w:szCs w:val="24"/>
          <w:lang w:eastAsia="ru-RU"/>
        </w:rPr>
        <w:t xml:space="preserve"> </w:t>
      </w:r>
      <w:r w:rsidRPr="00F30717">
        <w:rPr>
          <w:sz w:val="24"/>
          <w:szCs w:val="24"/>
          <w:lang w:eastAsia="ru-RU"/>
        </w:rPr>
        <w:t xml:space="preserve">г. представлен в разделе 3 настоящего </w:t>
      </w:r>
      <w:r w:rsidR="00FC7A41">
        <w:rPr>
          <w:sz w:val="24"/>
          <w:szCs w:val="24"/>
          <w:lang w:eastAsia="ru-RU"/>
        </w:rPr>
        <w:t>ПЛАС</w:t>
      </w:r>
      <w:r w:rsidRPr="00F30717">
        <w:rPr>
          <w:sz w:val="24"/>
          <w:szCs w:val="24"/>
          <w:lang w:eastAsia="ru-RU"/>
        </w:rPr>
        <w:t>.</w:t>
      </w:r>
    </w:p>
    <w:p w14:paraId="57733A91" w14:textId="77777777" w:rsidR="00C2744D" w:rsidRPr="00F30717" w:rsidRDefault="00C2744D" w:rsidP="005575C2">
      <w:pPr>
        <w:spacing w:after="0" w:line="240" w:lineRule="auto"/>
        <w:ind w:left="567"/>
        <w:rPr>
          <w:rFonts w:ascii="Times New Roman" w:eastAsia="Times New Roman" w:hAnsi="Times New Roman" w:cs="Times New Roman"/>
          <w:color w:val="333333"/>
          <w:sz w:val="24"/>
          <w:szCs w:val="24"/>
          <w:lang w:eastAsia="ru-RU"/>
        </w:rPr>
      </w:pPr>
    </w:p>
    <w:p w14:paraId="1F0A01F7" w14:textId="2542DF37" w:rsidR="00BC3861" w:rsidRPr="00F30717" w:rsidRDefault="00BC3861" w:rsidP="005575C2">
      <w:pPr>
        <w:pStyle w:val="1"/>
        <w:numPr>
          <w:ilvl w:val="1"/>
          <w:numId w:val="19"/>
        </w:numPr>
        <w:tabs>
          <w:tab w:val="left" w:pos="567"/>
          <w:tab w:val="left" w:pos="709"/>
          <w:tab w:val="left" w:pos="851"/>
          <w:tab w:val="left" w:pos="993"/>
          <w:tab w:val="left" w:pos="4781"/>
        </w:tabs>
        <w:jc w:val="both"/>
        <w:rPr>
          <w:sz w:val="24"/>
          <w:szCs w:val="24"/>
        </w:rPr>
      </w:pPr>
      <w:bookmarkStart w:id="99" w:name="_Toc195101112"/>
      <w:r w:rsidRPr="00F30717">
        <w:rPr>
          <w:sz w:val="24"/>
          <w:szCs w:val="24"/>
        </w:rPr>
        <w:t>Действия ответственных лиц при ликвидации аварийных ситуаций</w:t>
      </w:r>
      <w:bookmarkEnd w:id="99"/>
    </w:p>
    <w:p w14:paraId="6DE822F3" w14:textId="55C1D3EC" w:rsidR="00A37EC4" w:rsidRPr="00F30717" w:rsidRDefault="00A37EC4" w:rsidP="005575C2">
      <w:pPr>
        <w:pStyle w:val="a5"/>
        <w:numPr>
          <w:ilvl w:val="2"/>
          <w:numId w:val="19"/>
        </w:numPr>
        <w:tabs>
          <w:tab w:val="left" w:pos="1134"/>
        </w:tabs>
        <w:spacing w:line="276" w:lineRule="auto"/>
        <w:ind w:left="0" w:firstLine="566"/>
        <w:jc w:val="both"/>
        <w:rPr>
          <w:sz w:val="24"/>
          <w:szCs w:val="24"/>
          <w:lang w:eastAsia="ru-RU"/>
        </w:rPr>
      </w:pPr>
      <w:r w:rsidRPr="00F30717">
        <w:rPr>
          <w:sz w:val="24"/>
          <w:szCs w:val="24"/>
          <w:lang w:eastAsia="ru-RU"/>
        </w:rPr>
        <w:t xml:space="preserve">Обеспечение правильности ликвидации последствий аварийных ситуаций </w:t>
      </w:r>
      <w:r w:rsidR="00FC7A41">
        <w:rPr>
          <w:sz w:val="24"/>
          <w:szCs w:val="24"/>
          <w:lang w:eastAsia="ru-RU"/>
        </w:rPr>
        <w:t xml:space="preserve">                                   </w:t>
      </w:r>
      <w:r w:rsidR="009431B9" w:rsidRPr="00F30717">
        <w:rPr>
          <w:sz w:val="24"/>
          <w:szCs w:val="24"/>
          <w:lang w:eastAsia="ru-RU"/>
        </w:rPr>
        <w:t xml:space="preserve">в системах теплоснабжения муниципального образования </w:t>
      </w:r>
      <w:r w:rsidR="00151DF7" w:rsidRPr="008B0F36">
        <w:rPr>
          <w:sz w:val="24"/>
          <w:szCs w:val="24"/>
        </w:rPr>
        <w:t>городского округа Люберцы</w:t>
      </w:r>
      <w:r w:rsidR="009431B9" w:rsidRPr="00F30717">
        <w:rPr>
          <w:sz w:val="24"/>
          <w:szCs w:val="24"/>
          <w:lang w:eastAsia="ru-RU"/>
        </w:rPr>
        <w:t xml:space="preserve"> </w:t>
      </w:r>
      <w:r w:rsidRPr="00F30717">
        <w:rPr>
          <w:sz w:val="24"/>
          <w:szCs w:val="24"/>
          <w:lang w:eastAsia="ru-RU"/>
        </w:rPr>
        <w:t>и минимизации ущерба от их возникновения зависит от действий ответственных лиц.</w:t>
      </w:r>
    </w:p>
    <w:p w14:paraId="515EEBAE" w14:textId="7E0B9E2E" w:rsidR="00446FAB" w:rsidRPr="00F30717" w:rsidRDefault="009431B9" w:rsidP="005575C2">
      <w:pPr>
        <w:pStyle w:val="a5"/>
        <w:tabs>
          <w:tab w:val="left" w:pos="851"/>
          <w:tab w:val="left" w:pos="1134"/>
        </w:tabs>
        <w:spacing w:line="276" w:lineRule="auto"/>
        <w:ind w:left="0" w:firstLine="566"/>
        <w:jc w:val="both"/>
        <w:rPr>
          <w:sz w:val="24"/>
          <w:szCs w:val="24"/>
          <w:lang w:eastAsia="ru-RU"/>
        </w:rPr>
      </w:pPr>
      <w:r w:rsidRPr="00F30717">
        <w:rPr>
          <w:sz w:val="24"/>
          <w:szCs w:val="24"/>
          <w:lang w:eastAsia="ru-RU"/>
        </w:rPr>
        <w:t xml:space="preserve">Ответственные </w:t>
      </w:r>
      <w:r w:rsidR="00446FAB" w:rsidRPr="00F30717">
        <w:rPr>
          <w:sz w:val="24"/>
          <w:szCs w:val="24"/>
          <w:lang w:eastAsia="ru-RU"/>
        </w:rPr>
        <w:t xml:space="preserve">лица </w:t>
      </w:r>
      <w:r w:rsidRPr="00F30717">
        <w:rPr>
          <w:sz w:val="24"/>
          <w:szCs w:val="24"/>
          <w:lang w:eastAsia="ru-RU"/>
        </w:rPr>
        <w:t xml:space="preserve">должны </w:t>
      </w:r>
      <w:r w:rsidR="00446FAB" w:rsidRPr="00F30717">
        <w:rPr>
          <w:sz w:val="24"/>
          <w:szCs w:val="24"/>
          <w:lang w:eastAsia="ru-RU"/>
        </w:rPr>
        <w:t>действ</w:t>
      </w:r>
      <w:r w:rsidRPr="00F30717">
        <w:rPr>
          <w:sz w:val="24"/>
          <w:szCs w:val="24"/>
          <w:lang w:eastAsia="ru-RU"/>
        </w:rPr>
        <w:t>овать</w:t>
      </w:r>
      <w:r w:rsidR="00446FAB" w:rsidRPr="00F30717">
        <w:rPr>
          <w:sz w:val="24"/>
          <w:szCs w:val="24"/>
          <w:lang w:eastAsia="ru-RU"/>
        </w:rPr>
        <w:t xml:space="preserve"> </w:t>
      </w:r>
      <w:r w:rsidR="00A37EC4" w:rsidRPr="00F30717">
        <w:rPr>
          <w:sz w:val="24"/>
          <w:szCs w:val="24"/>
          <w:lang w:eastAsia="ru-RU"/>
        </w:rPr>
        <w:t xml:space="preserve">согласованно, четко, спокойно, </w:t>
      </w:r>
      <w:r w:rsidR="00446FAB" w:rsidRPr="00F30717">
        <w:rPr>
          <w:sz w:val="24"/>
          <w:szCs w:val="24"/>
          <w:lang w:eastAsia="ru-RU"/>
        </w:rPr>
        <w:t xml:space="preserve">в рамках своих полномочий определенных должностными </w:t>
      </w:r>
      <w:r w:rsidR="00A37EC4" w:rsidRPr="00F30717">
        <w:rPr>
          <w:sz w:val="24"/>
          <w:szCs w:val="24"/>
          <w:lang w:eastAsia="ru-RU"/>
        </w:rPr>
        <w:t xml:space="preserve">и иными действующими </w:t>
      </w:r>
      <w:r w:rsidR="00446FAB" w:rsidRPr="00F30717">
        <w:rPr>
          <w:sz w:val="24"/>
          <w:szCs w:val="24"/>
          <w:lang w:eastAsia="ru-RU"/>
        </w:rPr>
        <w:t xml:space="preserve">инструкциями, </w:t>
      </w:r>
      <w:r w:rsidR="008935B6">
        <w:rPr>
          <w:sz w:val="24"/>
          <w:szCs w:val="24"/>
          <w:lang w:eastAsia="ru-RU"/>
        </w:rPr>
        <w:t xml:space="preserve">                              </w:t>
      </w:r>
      <w:r w:rsidR="00A37EC4" w:rsidRPr="00F30717">
        <w:rPr>
          <w:sz w:val="24"/>
          <w:szCs w:val="24"/>
          <w:lang w:eastAsia="ru-RU"/>
        </w:rPr>
        <w:t xml:space="preserve">со знанием ситуации в системе теплоснабжения, оборудования, </w:t>
      </w:r>
      <w:r w:rsidR="00446FAB" w:rsidRPr="00F30717">
        <w:rPr>
          <w:sz w:val="24"/>
          <w:szCs w:val="24"/>
          <w:lang w:eastAsia="ru-RU"/>
        </w:rPr>
        <w:t xml:space="preserve">настоящим Планом действий и в соответствии складывающейся обстановкой </w:t>
      </w:r>
      <w:r w:rsidR="00A37EC4" w:rsidRPr="00F30717">
        <w:rPr>
          <w:sz w:val="24"/>
          <w:szCs w:val="24"/>
          <w:lang w:eastAsia="ru-RU"/>
        </w:rPr>
        <w:t xml:space="preserve">- </w:t>
      </w:r>
      <w:r w:rsidR="00446FAB" w:rsidRPr="00F30717">
        <w:rPr>
          <w:sz w:val="24"/>
          <w:szCs w:val="24"/>
          <w:lang w:eastAsia="ru-RU"/>
        </w:rPr>
        <w:t>для недопущения негативного развития происшествия.</w:t>
      </w:r>
      <w:r w:rsidR="00A37EC4" w:rsidRPr="00F30717">
        <w:rPr>
          <w:sz w:val="24"/>
          <w:szCs w:val="24"/>
          <w:lang w:eastAsia="ru-RU"/>
        </w:rPr>
        <w:t xml:space="preserve"> </w:t>
      </w:r>
    </w:p>
    <w:p w14:paraId="56B323B3" w14:textId="28CA9D4C" w:rsidR="00A37EC4" w:rsidRPr="00F30717" w:rsidRDefault="00A37EC4" w:rsidP="005575C2">
      <w:pPr>
        <w:spacing w:after="0" w:line="240" w:lineRule="auto"/>
        <w:ind w:firstLine="566"/>
        <w:jc w:val="both"/>
        <w:rPr>
          <w:rFonts w:ascii="Times New Roman" w:eastAsia="Times New Roman" w:hAnsi="Times New Roman" w:cs="Times New Roman"/>
          <w:sz w:val="24"/>
          <w:szCs w:val="24"/>
          <w:lang w:eastAsia="ru-RU"/>
        </w:rPr>
      </w:pPr>
      <w:r w:rsidRPr="00F30717">
        <w:rPr>
          <w:rFonts w:ascii="Times New Roman" w:eastAsia="Times New Roman" w:hAnsi="Times New Roman" w:cs="Times New Roman"/>
          <w:sz w:val="24"/>
          <w:szCs w:val="24"/>
          <w:lang w:eastAsia="ru-RU"/>
        </w:rPr>
        <w:t xml:space="preserve">Все ответственные лица, указанные в </w:t>
      </w:r>
      <w:r w:rsidR="008935B6">
        <w:rPr>
          <w:rFonts w:ascii="Times New Roman" w:eastAsia="Times New Roman" w:hAnsi="Times New Roman" w:cs="Times New Roman"/>
          <w:sz w:val="24"/>
          <w:szCs w:val="24"/>
          <w:lang w:eastAsia="ru-RU"/>
        </w:rPr>
        <w:t>ПЛАС</w:t>
      </w:r>
      <w:r w:rsidRPr="00F30717">
        <w:rPr>
          <w:rFonts w:ascii="Times New Roman" w:eastAsia="Times New Roman" w:hAnsi="Times New Roman" w:cs="Times New Roman"/>
          <w:sz w:val="24"/>
          <w:szCs w:val="24"/>
          <w:lang w:eastAsia="ru-RU"/>
        </w:rPr>
        <w:t>, обязаны четко знать и строго выполнять установленный порядок своих действий.</w:t>
      </w:r>
    </w:p>
    <w:p w14:paraId="293D12A3" w14:textId="7EC0BF54" w:rsidR="008362E5" w:rsidRPr="00F30717" w:rsidRDefault="008362E5" w:rsidP="005575C2">
      <w:pPr>
        <w:pStyle w:val="a5"/>
        <w:tabs>
          <w:tab w:val="left" w:pos="709"/>
          <w:tab w:val="left" w:pos="851"/>
        </w:tabs>
        <w:spacing w:line="276" w:lineRule="auto"/>
        <w:ind w:left="0" w:firstLine="566"/>
        <w:jc w:val="both"/>
        <w:rPr>
          <w:sz w:val="24"/>
          <w:szCs w:val="24"/>
          <w:lang w:eastAsia="ru-RU"/>
        </w:rPr>
      </w:pPr>
      <w:r w:rsidRPr="00F30717">
        <w:rPr>
          <w:sz w:val="24"/>
          <w:szCs w:val="24"/>
        </w:rPr>
        <w:t xml:space="preserve">Форма Блок-схемы действий ответственных лиц муниципального образования </w:t>
      </w:r>
      <w:r w:rsidR="00151DF7" w:rsidRPr="008B0F36">
        <w:rPr>
          <w:sz w:val="24"/>
          <w:szCs w:val="24"/>
        </w:rPr>
        <w:t>городского округа Люберцы</w:t>
      </w:r>
      <w:r w:rsidRPr="00F30717">
        <w:rPr>
          <w:i/>
          <w:sz w:val="24"/>
          <w:szCs w:val="24"/>
        </w:rPr>
        <w:t xml:space="preserve"> </w:t>
      </w:r>
      <w:r w:rsidRPr="00F30717">
        <w:rPr>
          <w:sz w:val="24"/>
          <w:szCs w:val="24"/>
        </w:rPr>
        <w:t>по локализации и ликвидации аварийной ситуации</w:t>
      </w:r>
      <w:r w:rsidRPr="00F30717">
        <w:rPr>
          <w:sz w:val="24"/>
          <w:szCs w:val="24"/>
          <w:lang w:eastAsia="ru-RU"/>
        </w:rPr>
        <w:t xml:space="preserve"> в системе теплоснабжения приведена на рисунке</w:t>
      </w:r>
      <w:r w:rsidR="0054530C" w:rsidRPr="00F30717">
        <w:rPr>
          <w:sz w:val="24"/>
          <w:szCs w:val="24"/>
          <w:lang w:eastAsia="ru-RU"/>
        </w:rPr>
        <w:fldChar w:fldCharType="begin"/>
      </w:r>
      <w:r w:rsidR="0054530C" w:rsidRPr="00F30717">
        <w:rPr>
          <w:sz w:val="24"/>
          <w:szCs w:val="24"/>
          <w:lang w:eastAsia="ru-RU"/>
        </w:rPr>
        <w:instrText xml:space="preserve"> REF _Ref190964476 \h  \* MERGEFORMAT </w:instrText>
      </w:r>
      <w:r w:rsidR="0054530C" w:rsidRPr="00F30717">
        <w:rPr>
          <w:sz w:val="24"/>
          <w:szCs w:val="24"/>
          <w:lang w:eastAsia="ru-RU"/>
        </w:rPr>
      </w:r>
      <w:r w:rsidR="0054530C" w:rsidRPr="00F30717">
        <w:rPr>
          <w:sz w:val="24"/>
          <w:szCs w:val="24"/>
          <w:lang w:eastAsia="ru-RU"/>
        </w:rPr>
        <w:fldChar w:fldCharType="separate"/>
      </w:r>
      <w:r w:rsidR="00D34609" w:rsidRPr="00D34609">
        <w:rPr>
          <w:b/>
          <w:bCs/>
          <w:vanish/>
          <w:sz w:val="24"/>
          <w:szCs w:val="24"/>
        </w:rPr>
        <w:t>Рисунок</w:t>
      </w:r>
      <w:r w:rsidR="00D34609" w:rsidRPr="00D34609">
        <w:rPr>
          <w:bCs/>
          <w:noProof/>
          <w:sz w:val="24"/>
          <w:szCs w:val="24"/>
        </w:rPr>
        <w:t xml:space="preserve"> 5.</w:t>
      </w:r>
      <w:r w:rsidR="00D34609" w:rsidRPr="00D34609">
        <w:rPr>
          <w:bCs/>
          <w:sz w:val="24"/>
          <w:szCs w:val="24"/>
        </w:rPr>
        <w:t>3</w:t>
      </w:r>
      <w:r w:rsidR="00D34609" w:rsidRPr="00D34609">
        <w:rPr>
          <w:bCs/>
          <w:noProof/>
          <w:sz w:val="24"/>
          <w:szCs w:val="24"/>
        </w:rPr>
        <w:t>.</w:t>
      </w:r>
      <w:r w:rsidR="00D34609">
        <w:rPr>
          <w:b/>
          <w:bCs/>
          <w:noProof/>
          <w:sz w:val="24"/>
          <w:szCs w:val="24"/>
        </w:rPr>
        <w:t>1</w:t>
      </w:r>
      <w:r w:rsidR="0054530C" w:rsidRPr="00F30717">
        <w:rPr>
          <w:sz w:val="24"/>
          <w:szCs w:val="24"/>
          <w:lang w:eastAsia="ru-RU"/>
        </w:rPr>
        <w:fldChar w:fldCharType="end"/>
      </w:r>
      <w:r w:rsidRPr="00F30717">
        <w:rPr>
          <w:sz w:val="24"/>
          <w:szCs w:val="24"/>
          <w:lang w:eastAsia="ru-RU"/>
        </w:rPr>
        <w:t>.</w:t>
      </w:r>
    </w:p>
    <w:p w14:paraId="554A70BB" w14:textId="648155AF" w:rsidR="00BC3861" w:rsidRPr="00F30717" w:rsidRDefault="002326FE"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2</w:t>
      </w:r>
      <w:r w:rsidR="00BC3861" w:rsidRPr="00F30717">
        <w:rPr>
          <w:sz w:val="24"/>
          <w:szCs w:val="24"/>
          <w:lang w:eastAsia="ru-RU"/>
        </w:rPr>
        <w:t xml:space="preserve">. Обязанности </w:t>
      </w:r>
      <w:r w:rsidR="00D40D41" w:rsidRPr="00F30717">
        <w:rPr>
          <w:sz w:val="24"/>
          <w:szCs w:val="24"/>
          <w:lang w:eastAsia="ru-RU"/>
        </w:rPr>
        <w:t xml:space="preserve">дежурного ситуационно-аналитического центра энергетики </w:t>
      </w:r>
      <w:r w:rsidR="008935B6">
        <w:rPr>
          <w:sz w:val="24"/>
          <w:szCs w:val="24"/>
          <w:lang w:eastAsia="ru-RU"/>
        </w:rPr>
        <w:t xml:space="preserve">                                               </w:t>
      </w:r>
      <w:r w:rsidR="00D40D41" w:rsidRPr="00F30717">
        <w:rPr>
          <w:sz w:val="24"/>
          <w:szCs w:val="24"/>
          <w:lang w:eastAsia="ru-RU"/>
        </w:rPr>
        <w:t xml:space="preserve">и </w:t>
      </w:r>
      <w:r w:rsidR="00673228" w:rsidRPr="00F30717">
        <w:rPr>
          <w:sz w:val="24"/>
          <w:szCs w:val="24"/>
          <w:lang w:eastAsia="ru-RU"/>
        </w:rPr>
        <w:t>жилищно-коммунального хозяйства</w:t>
      </w:r>
      <w:r w:rsidR="00D40D41" w:rsidRPr="00F30717">
        <w:rPr>
          <w:sz w:val="24"/>
          <w:szCs w:val="24"/>
          <w:lang w:eastAsia="ru-RU"/>
        </w:rPr>
        <w:t xml:space="preserve"> Московской области </w:t>
      </w:r>
      <w:r w:rsidR="004C6FCF" w:rsidRPr="00F30717">
        <w:rPr>
          <w:sz w:val="24"/>
          <w:szCs w:val="24"/>
          <w:lang w:eastAsia="ru-RU"/>
        </w:rPr>
        <w:t>(</w:t>
      </w:r>
      <w:r w:rsidR="00D40D41" w:rsidRPr="00F30717">
        <w:rPr>
          <w:sz w:val="24"/>
          <w:szCs w:val="24"/>
          <w:lang w:eastAsia="ru-RU"/>
        </w:rPr>
        <w:t>САЦ)</w:t>
      </w:r>
      <w:r w:rsidR="00BC3861" w:rsidRPr="00F30717">
        <w:rPr>
          <w:sz w:val="24"/>
          <w:szCs w:val="24"/>
          <w:lang w:eastAsia="ru-RU"/>
        </w:rPr>
        <w:t>.</w:t>
      </w:r>
    </w:p>
    <w:p w14:paraId="40C80055" w14:textId="580901FD" w:rsidR="00F70C19" w:rsidRPr="00F30717" w:rsidRDefault="00D40D41"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Д</w:t>
      </w:r>
      <w:r w:rsidR="00F70C19" w:rsidRPr="00F30717">
        <w:rPr>
          <w:sz w:val="24"/>
          <w:szCs w:val="24"/>
          <w:lang w:eastAsia="ru-RU"/>
        </w:rPr>
        <w:t>ежурн</w:t>
      </w:r>
      <w:r w:rsidRPr="00F30717">
        <w:rPr>
          <w:sz w:val="24"/>
          <w:szCs w:val="24"/>
          <w:lang w:eastAsia="ru-RU"/>
        </w:rPr>
        <w:t xml:space="preserve">ый </w:t>
      </w:r>
      <w:r w:rsidR="00F70C19" w:rsidRPr="00F30717">
        <w:rPr>
          <w:sz w:val="24"/>
          <w:szCs w:val="24"/>
          <w:lang w:eastAsia="ru-RU"/>
        </w:rPr>
        <w:t>САЦ</w:t>
      </w:r>
      <w:r w:rsidR="00F70C19" w:rsidRPr="00F30717">
        <w:rPr>
          <w:sz w:val="24"/>
          <w:szCs w:val="24"/>
        </w:rPr>
        <w:t xml:space="preserve"> </w:t>
      </w:r>
      <w:r w:rsidR="00F70C19" w:rsidRPr="00F30717">
        <w:rPr>
          <w:sz w:val="24"/>
          <w:szCs w:val="24"/>
          <w:lang w:eastAsia="ru-RU"/>
        </w:rPr>
        <w:t xml:space="preserve">действует в </w:t>
      </w:r>
      <w:r w:rsidR="00F70C19" w:rsidRPr="00F30717">
        <w:rPr>
          <w:sz w:val="24"/>
          <w:szCs w:val="24"/>
        </w:rPr>
        <w:t xml:space="preserve">круглосуточном режиме </w:t>
      </w:r>
      <w:r w:rsidR="00F70C19" w:rsidRPr="00F30717">
        <w:rPr>
          <w:sz w:val="24"/>
          <w:szCs w:val="24"/>
          <w:lang w:eastAsia="ru-RU"/>
        </w:rPr>
        <w:t>следующим образом:</w:t>
      </w:r>
    </w:p>
    <w:p w14:paraId="1E969B6D" w14:textId="77777777" w:rsidR="00C83D4B" w:rsidRPr="00C83D4B" w:rsidRDefault="00C83D4B" w:rsidP="00C83D4B">
      <w:pPr>
        <w:widowControl w:val="0"/>
        <w:tabs>
          <w:tab w:val="left" w:pos="567"/>
          <w:tab w:val="left" w:pos="993"/>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а) в круглосуточном режиме осуществляет мониторинг технологических нарушений;</w:t>
      </w:r>
    </w:p>
    <w:p w14:paraId="2212EF5D" w14:textId="77777777" w:rsidR="00C83D4B" w:rsidRPr="00C83D4B" w:rsidRDefault="00C83D4B" w:rsidP="00C83D4B">
      <w:pPr>
        <w:pStyle w:val="a5"/>
        <w:tabs>
          <w:tab w:val="left" w:pos="851"/>
          <w:tab w:val="left" w:pos="993"/>
        </w:tabs>
        <w:spacing w:line="276" w:lineRule="auto"/>
        <w:ind w:left="0" w:right="142" w:firstLine="567"/>
        <w:jc w:val="both"/>
        <w:rPr>
          <w:sz w:val="24"/>
          <w:szCs w:val="24"/>
        </w:rPr>
      </w:pPr>
      <w:r w:rsidRPr="00C83D4B">
        <w:rPr>
          <w:sz w:val="24"/>
          <w:szCs w:val="24"/>
        </w:rPr>
        <w:t>б)</w:t>
      </w:r>
      <w:r w:rsidRPr="00C83D4B">
        <w:rPr>
          <w:rFonts w:ascii="Calibri" w:eastAsia="Calibri" w:hAnsi="Calibri"/>
          <w:sz w:val="24"/>
          <w:szCs w:val="24"/>
        </w:rPr>
        <w:t xml:space="preserve"> </w:t>
      </w:r>
      <w:r w:rsidRPr="00C83D4B">
        <w:rPr>
          <w:sz w:val="24"/>
          <w:szCs w:val="24"/>
        </w:rPr>
        <w:t>координирует меры по их устранению и не допускает перерастания в аварию на объектах энергетики и ЖКХ Московской области.</w:t>
      </w:r>
    </w:p>
    <w:p w14:paraId="23EC8BCA" w14:textId="4B75877E" w:rsidR="00C659D9" w:rsidRPr="00F30717" w:rsidRDefault="00C659D9" w:rsidP="00C83D4B">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5.3.</w:t>
      </w:r>
      <w:r w:rsidR="009431B9" w:rsidRPr="00F30717">
        <w:rPr>
          <w:sz w:val="24"/>
          <w:szCs w:val="24"/>
          <w:lang w:eastAsia="ru-RU"/>
        </w:rPr>
        <w:t>3</w:t>
      </w:r>
      <w:r w:rsidRPr="00F30717">
        <w:rPr>
          <w:sz w:val="24"/>
          <w:szCs w:val="24"/>
          <w:lang w:eastAsia="ru-RU"/>
        </w:rPr>
        <w:t xml:space="preserve">. Обязанности </w:t>
      </w:r>
      <w:r w:rsidR="0001581F" w:rsidRPr="00F30717">
        <w:rPr>
          <w:sz w:val="24"/>
          <w:szCs w:val="24"/>
          <w:lang w:eastAsia="ru-RU"/>
        </w:rPr>
        <w:t>оператора</w:t>
      </w:r>
      <w:r w:rsidRPr="00F30717">
        <w:rPr>
          <w:sz w:val="24"/>
          <w:szCs w:val="24"/>
          <w:lang w:eastAsia="ru-RU"/>
        </w:rPr>
        <w:t xml:space="preserve"> </w:t>
      </w:r>
      <w:r w:rsidR="00A845F3" w:rsidRPr="00F30717">
        <w:rPr>
          <w:sz w:val="24"/>
          <w:szCs w:val="24"/>
        </w:rPr>
        <w:t xml:space="preserve">единой дежурной диспетчерской службы муниципального образования </w:t>
      </w:r>
      <w:r w:rsidR="00151DF7" w:rsidRPr="008B0F36">
        <w:rPr>
          <w:sz w:val="24"/>
          <w:szCs w:val="24"/>
        </w:rPr>
        <w:t>городского округа Люберцы</w:t>
      </w:r>
      <w:r w:rsidR="00A845F3" w:rsidRPr="00F30717">
        <w:rPr>
          <w:i/>
          <w:sz w:val="24"/>
          <w:szCs w:val="24"/>
        </w:rPr>
        <w:t xml:space="preserve"> </w:t>
      </w:r>
      <w:r w:rsidR="00A845F3" w:rsidRPr="00F30717">
        <w:rPr>
          <w:sz w:val="24"/>
          <w:szCs w:val="24"/>
        </w:rPr>
        <w:t>(</w:t>
      </w:r>
      <w:r w:rsidRPr="00F30717">
        <w:rPr>
          <w:sz w:val="24"/>
          <w:szCs w:val="24"/>
          <w:lang w:eastAsia="ru-RU"/>
        </w:rPr>
        <w:t>ЕДДС</w:t>
      </w:r>
      <w:r w:rsidR="00A845F3" w:rsidRPr="00F30717">
        <w:rPr>
          <w:sz w:val="24"/>
          <w:szCs w:val="24"/>
          <w:lang w:eastAsia="ru-RU"/>
        </w:rPr>
        <w:t>)</w:t>
      </w:r>
      <w:r w:rsidRPr="00F30717">
        <w:rPr>
          <w:sz w:val="24"/>
          <w:szCs w:val="24"/>
          <w:lang w:eastAsia="ru-RU"/>
        </w:rPr>
        <w:t>.</w:t>
      </w:r>
    </w:p>
    <w:p w14:paraId="44BB90CF" w14:textId="01AD5847" w:rsidR="00C659D9" w:rsidRPr="00F30717" w:rsidRDefault="0001581F"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Оператор</w:t>
      </w:r>
      <w:r w:rsidR="00C659D9" w:rsidRPr="00F30717">
        <w:rPr>
          <w:sz w:val="24"/>
          <w:szCs w:val="24"/>
          <w:lang w:eastAsia="ru-RU"/>
        </w:rPr>
        <w:t xml:space="preserve"> ЕДДС</w:t>
      </w:r>
      <w:r w:rsidR="00C659D9" w:rsidRPr="00F30717">
        <w:rPr>
          <w:sz w:val="24"/>
          <w:szCs w:val="24"/>
        </w:rPr>
        <w:t xml:space="preserve"> </w:t>
      </w:r>
      <w:r w:rsidR="00C659D9" w:rsidRPr="00F30717">
        <w:rPr>
          <w:sz w:val="24"/>
          <w:szCs w:val="24"/>
          <w:lang w:eastAsia="ru-RU"/>
        </w:rPr>
        <w:t xml:space="preserve">действует </w:t>
      </w:r>
      <w:r w:rsidR="00A845F3" w:rsidRPr="00F30717">
        <w:rPr>
          <w:sz w:val="24"/>
          <w:szCs w:val="24"/>
          <w:lang w:eastAsia="ru-RU"/>
        </w:rPr>
        <w:t xml:space="preserve">в </w:t>
      </w:r>
      <w:r w:rsidR="00A845F3" w:rsidRPr="00F30717">
        <w:rPr>
          <w:sz w:val="24"/>
          <w:szCs w:val="24"/>
        </w:rPr>
        <w:t xml:space="preserve">круглосуточном режиме </w:t>
      </w:r>
      <w:r w:rsidR="00C659D9" w:rsidRPr="00F30717">
        <w:rPr>
          <w:sz w:val="24"/>
          <w:szCs w:val="24"/>
          <w:lang w:eastAsia="ru-RU"/>
        </w:rPr>
        <w:t>следующим образом:</w:t>
      </w:r>
    </w:p>
    <w:p w14:paraId="326903E8" w14:textId="63852E90" w:rsidR="00C83D4B" w:rsidRPr="00C83D4B" w:rsidRDefault="00C83D4B" w:rsidP="00C83D4B">
      <w:pPr>
        <w:pStyle w:val="a5"/>
        <w:tabs>
          <w:tab w:val="left" w:pos="851"/>
          <w:tab w:val="left" w:pos="993"/>
        </w:tabs>
        <w:spacing w:line="276" w:lineRule="auto"/>
        <w:ind w:left="0" w:firstLine="567"/>
        <w:jc w:val="both"/>
        <w:rPr>
          <w:sz w:val="24"/>
          <w:szCs w:val="28"/>
        </w:rPr>
      </w:pPr>
      <w:r w:rsidRPr="00C83D4B">
        <w:rPr>
          <w:sz w:val="24"/>
          <w:szCs w:val="28"/>
          <w:lang w:eastAsia="ru-RU"/>
        </w:rPr>
        <w:lastRenderedPageBreak/>
        <w:t>а) оповещает в течение 30 минут администрацию муниципального образования;</w:t>
      </w:r>
    </w:p>
    <w:p w14:paraId="75B722DB" w14:textId="01C7A803" w:rsidR="00FC11CB" w:rsidRPr="00C83D4B" w:rsidRDefault="00C83D4B" w:rsidP="00C83D4B">
      <w:pPr>
        <w:pStyle w:val="a5"/>
        <w:tabs>
          <w:tab w:val="left" w:pos="851"/>
          <w:tab w:val="left" w:pos="993"/>
        </w:tabs>
        <w:spacing w:line="276" w:lineRule="auto"/>
        <w:ind w:left="0" w:firstLine="567"/>
        <w:jc w:val="both"/>
        <w:rPr>
          <w:szCs w:val="24"/>
        </w:rPr>
      </w:pPr>
      <w:r w:rsidRPr="00C83D4B">
        <w:rPr>
          <w:sz w:val="24"/>
          <w:szCs w:val="28"/>
          <w:lang w:eastAsia="ru-RU"/>
        </w:rPr>
        <w:t>б) прием-передача сигналов управления, оповещение населения (при необходимости).</w:t>
      </w:r>
    </w:p>
    <w:p w14:paraId="0108AED9" w14:textId="00AD5DD7" w:rsidR="00BC3861" w:rsidRPr="00F30717" w:rsidRDefault="002326FE"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4</w:t>
      </w:r>
      <w:r w:rsidR="00BC3861" w:rsidRPr="00F30717">
        <w:rPr>
          <w:sz w:val="24"/>
          <w:szCs w:val="24"/>
          <w:lang w:eastAsia="ru-RU"/>
        </w:rPr>
        <w:t xml:space="preserve">. Обязанности ответственного лица, в случае </w:t>
      </w:r>
      <w:r w:rsidR="00872880" w:rsidRPr="00F30717">
        <w:rPr>
          <w:sz w:val="24"/>
          <w:szCs w:val="24"/>
          <w:lang w:eastAsia="ru-RU"/>
        </w:rPr>
        <w:t>длительного</w:t>
      </w:r>
      <w:r w:rsidR="00BC3861" w:rsidRPr="00F30717">
        <w:rPr>
          <w:sz w:val="24"/>
          <w:szCs w:val="24"/>
          <w:lang w:eastAsia="ru-RU"/>
        </w:rPr>
        <w:t xml:space="preserve"> срока ликвидации аварийной ситуации в системе централизованного теплоснабжения в зимний период </w:t>
      </w:r>
      <w:r w:rsidR="008935B6">
        <w:rPr>
          <w:sz w:val="24"/>
          <w:szCs w:val="24"/>
          <w:lang w:eastAsia="ru-RU"/>
        </w:rPr>
        <w:t xml:space="preserve">                              </w:t>
      </w:r>
      <w:r w:rsidR="00BC3861" w:rsidRPr="00F30717">
        <w:rPr>
          <w:sz w:val="24"/>
          <w:szCs w:val="24"/>
          <w:lang w:eastAsia="ru-RU"/>
        </w:rPr>
        <w:t xml:space="preserve">(в условиях критически низких температур окружающего воздуха), угрозе для жизни </w:t>
      </w:r>
      <w:r w:rsidR="008935B6">
        <w:rPr>
          <w:sz w:val="24"/>
          <w:szCs w:val="24"/>
          <w:lang w:eastAsia="ru-RU"/>
        </w:rPr>
        <w:t xml:space="preserve">                              </w:t>
      </w:r>
      <w:r w:rsidR="00BC3861" w:rsidRPr="00F30717">
        <w:rPr>
          <w:sz w:val="24"/>
          <w:szCs w:val="24"/>
          <w:lang w:eastAsia="ru-RU"/>
        </w:rPr>
        <w:t>и комфортного проживания людей.</w:t>
      </w:r>
    </w:p>
    <w:p w14:paraId="7F00A913" w14:textId="32F53E2F" w:rsidR="00863E29" w:rsidRPr="00F30717" w:rsidRDefault="00E85233" w:rsidP="005575C2">
      <w:pPr>
        <w:pStyle w:val="ConsPlusNormal"/>
        <w:spacing w:line="276" w:lineRule="auto"/>
        <w:ind w:firstLine="567"/>
        <w:jc w:val="both"/>
      </w:pPr>
      <w:r w:rsidRPr="00F30717">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w:t>
      </w:r>
      <w:r w:rsidR="009431B9" w:rsidRPr="00F30717">
        <w:t>руководство аварийно-</w:t>
      </w:r>
      <w:r w:rsidR="005E3435" w:rsidRPr="00F30717">
        <w:t>ремонт</w:t>
      </w:r>
      <w:r w:rsidR="009431B9" w:rsidRPr="00F30717">
        <w:t>ными работами</w:t>
      </w:r>
      <w:r w:rsidR="00863E29" w:rsidRPr="00F30717">
        <w:t xml:space="preserve"> </w:t>
      </w:r>
      <w:r w:rsidR="009431B9" w:rsidRPr="00F30717">
        <w:t xml:space="preserve">возлагается как правило на заместителя Главы муниципального образования </w:t>
      </w:r>
      <w:r w:rsidR="00151DF7" w:rsidRPr="008B0F36">
        <w:t>городского округа Люберцы</w:t>
      </w:r>
      <w:r w:rsidR="009431B9" w:rsidRPr="00F30717">
        <w:t xml:space="preserve"> ответственного за организацию эксплуатации объектов жилищно-коммунального хозяйства (здесь – ответственный руководитель работ) который </w:t>
      </w:r>
      <w:r w:rsidR="00863E29" w:rsidRPr="00F30717">
        <w:t xml:space="preserve">координирует </w:t>
      </w:r>
      <w:r w:rsidR="009431B9" w:rsidRPr="00F30717">
        <w:t xml:space="preserve">свои действия с </w:t>
      </w:r>
      <w:r w:rsidR="00863E29" w:rsidRPr="00F30717">
        <w:t>комисси</w:t>
      </w:r>
      <w:r w:rsidR="009431B9" w:rsidRPr="00F30717">
        <w:t>ей</w:t>
      </w:r>
      <w:r w:rsidR="00863E29" w:rsidRPr="00F30717">
        <w:t xml:space="preserve"> по предупреждению и ликвидации чрезвычайных ситуаций и обеспечению пожарной безопасности муниципального образования </w:t>
      </w:r>
      <w:r w:rsidR="00151DF7" w:rsidRPr="008B0F36">
        <w:t>городского округа Люберцы</w:t>
      </w:r>
      <w:r w:rsidR="00151DF7" w:rsidRPr="00F30717">
        <w:t xml:space="preserve"> </w:t>
      </w:r>
      <w:r w:rsidR="00863E29" w:rsidRPr="00F30717">
        <w:t xml:space="preserve">в соответствии с </w:t>
      </w:r>
      <w:r w:rsidR="009431B9" w:rsidRPr="00F30717">
        <w:t xml:space="preserve">настоящим </w:t>
      </w:r>
      <w:r w:rsidR="00863E29" w:rsidRPr="00F30717">
        <w:t>П</w:t>
      </w:r>
      <w:r w:rsidR="009431B9" w:rsidRPr="00F30717">
        <w:t>ланом действий</w:t>
      </w:r>
      <w:r w:rsidR="00863E29" w:rsidRPr="00F30717">
        <w:t>.</w:t>
      </w:r>
    </w:p>
    <w:p w14:paraId="3B927912" w14:textId="6E6C780C" w:rsidR="00BC3861" w:rsidRPr="00F30717" w:rsidRDefault="00BC3861" w:rsidP="005575C2">
      <w:pPr>
        <w:pStyle w:val="a5"/>
        <w:tabs>
          <w:tab w:val="left" w:pos="709"/>
          <w:tab w:val="left" w:pos="851"/>
        </w:tabs>
        <w:spacing w:line="276" w:lineRule="auto"/>
        <w:ind w:left="0" w:right="142" w:firstLine="567"/>
        <w:jc w:val="both"/>
        <w:rPr>
          <w:sz w:val="24"/>
          <w:szCs w:val="24"/>
          <w:lang w:eastAsia="ru-RU"/>
        </w:rPr>
      </w:pPr>
      <w:r w:rsidRPr="00F30717">
        <w:rPr>
          <w:sz w:val="24"/>
          <w:szCs w:val="24"/>
          <w:lang w:eastAsia="ru-RU"/>
        </w:rPr>
        <w:t xml:space="preserve">Ответственный руководитель работ </w:t>
      </w:r>
      <w:r w:rsidR="009431B9" w:rsidRPr="00F30717">
        <w:rPr>
          <w:sz w:val="24"/>
          <w:szCs w:val="24"/>
          <w:lang w:eastAsia="ru-RU"/>
        </w:rPr>
        <w:t>действует следующим образом:</w:t>
      </w:r>
    </w:p>
    <w:p w14:paraId="58EAFAF2"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а) ознакомившись с обстановкой, немедленно приступает к выполнению мероприятий, предусмотренных оперативной частью ПЛАС и руководит работами по спасению людей и ликвидации последствий;</w:t>
      </w:r>
    </w:p>
    <w:p w14:paraId="49A9F4D9" w14:textId="77777777" w:rsidR="00C83D4B" w:rsidRPr="00C83D4B" w:rsidRDefault="00C83D4B" w:rsidP="00C83D4B">
      <w:pPr>
        <w:widowControl w:val="0"/>
        <w:tabs>
          <w:tab w:val="left" w:pos="851"/>
          <w:tab w:val="left" w:pos="993"/>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hAnsi="Times New Roman" w:cs="Times New Roman"/>
          <w:sz w:val="24"/>
          <w:szCs w:val="24"/>
          <w:lang w:eastAsia="ru-RU"/>
        </w:rPr>
        <w:t xml:space="preserve">б) </w:t>
      </w:r>
      <w:r w:rsidRPr="00C83D4B">
        <w:rPr>
          <w:rFonts w:ascii="Times New Roman" w:eastAsia="Times New Roman" w:hAnsi="Times New Roman" w:cs="Times New Roman"/>
          <w:sz w:val="24"/>
          <w:szCs w:val="24"/>
          <w:lang w:eastAsia="ru-RU"/>
        </w:rPr>
        <w:t>создает и собирает штаб. Контролирует состав лиц, дает распоряжения специалистам;</w:t>
      </w:r>
    </w:p>
    <w:p w14:paraId="182307FE"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в) направляет и руководит аварийно-ремонтной бригадой.</w:t>
      </w:r>
    </w:p>
    <w:p w14:paraId="014167E4" w14:textId="35BC0B1E" w:rsidR="00BC3861" w:rsidRPr="00F30717" w:rsidRDefault="002326FE"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5</w:t>
      </w:r>
      <w:r w:rsidR="00BC3861" w:rsidRPr="00F30717">
        <w:rPr>
          <w:sz w:val="24"/>
          <w:szCs w:val="24"/>
          <w:lang w:eastAsia="ru-RU"/>
        </w:rPr>
        <w:t xml:space="preserve">. Обязанности </w:t>
      </w:r>
      <w:r w:rsidR="002F31DA" w:rsidRPr="00F30717">
        <w:rPr>
          <w:sz w:val="24"/>
          <w:szCs w:val="24"/>
          <w:lang w:eastAsia="ru-RU"/>
        </w:rPr>
        <w:t xml:space="preserve">заместителя Главы </w:t>
      </w:r>
      <w:r w:rsidR="002F31DA" w:rsidRPr="00F30717">
        <w:rPr>
          <w:sz w:val="24"/>
          <w:szCs w:val="24"/>
        </w:rPr>
        <w:t xml:space="preserve">муниципального образования </w:t>
      </w:r>
      <w:r w:rsidR="00151DF7" w:rsidRPr="008B0F36">
        <w:rPr>
          <w:sz w:val="24"/>
          <w:szCs w:val="24"/>
        </w:rPr>
        <w:t>городского округа Люберцы</w:t>
      </w:r>
      <w:r w:rsidR="002F31DA" w:rsidRPr="00F30717">
        <w:rPr>
          <w:sz w:val="24"/>
          <w:szCs w:val="24"/>
        </w:rPr>
        <w:t xml:space="preserve"> ответственного за организацию эксплуатации объектов жилищно-коммунального хозяйства,</w:t>
      </w:r>
      <w:r w:rsidR="002F31DA" w:rsidRPr="00F30717">
        <w:rPr>
          <w:sz w:val="24"/>
          <w:szCs w:val="24"/>
          <w:lang w:eastAsia="ru-RU"/>
        </w:rPr>
        <w:t xml:space="preserve"> </w:t>
      </w:r>
      <w:r w:rsidR="00BC3861" w:rsidRPr="00F30717">
        <w:rPr>
          <w:sz w:val="24"/>
          <w:szCs w:val="24"/>
          <w:lang w:eastAsia="ru-RU"/>
        </w:rPr>
        <w:t xml:space="preserve">начальника и специалистов подразделения администрации муниципального образования </w:t>
      </w:r>
      <w:r w:rsidR="009665C9" w:rsidRPr="008B0F36">
        <w:rPr>
          <w:sz w:val="24"/>
          <w:szCs w:val="24"/>
        </w:rPr>
        <w:t>городского округа Люберцы</w:t>
      </w:r>
      <w:r w:rsidR="00BC3861" w:rsidRPr="00F30717">
        <w:rPr>
          <w:sz w:val="24"/>
          <w:szCs w:val="24"/>
          <w:lang w:eastAsia="ru-RU"/>
        </w:rPr>
        <w:t xml:space="preserve"> курирующи</w:t>
      </w:r>
      <w:r w:rsidR="002F31DA" w:rsidRPr="00F30717">
        <w:rPr>
          <w:sz w:val="24"/>
          <w:szCs w:val="24"/>
          <w:lang w:eastAsia="ru-RU"/>
        </w:rPr>
        <w:t>х</w:t>
      </w:r>
      <w:r w:rsidR="00BC3861" w:rsidRPr="00F30717">
        <w:rPr>
          <w:sz w:val="24"/>
          <w:szCs w:val="24"/>
          <w:lang w:eastAsia="ru-RU"/>
        </w:rPr>
        <w:t xml:space="preserve"> жилищно-коммунальное хозяйство</w:t>
      </w:r>
      <w:r w:rsidR="002F31DA" w:rsidRPr="00F30717">
        <w:rPr>
          <w:sz w:val="24"/>
          <w:szCs w:val="24"/>
          <w:lang w:eastAsia="ru-RU"/>
        </w:rPr>
        <w:t xml:space="preserve"> (здесь – специалисты администрации муниципального образования)</w:t>
      </w:r>
      <w:r w:rsidR="00C659D9" w:rsidRPr="00F30717">
        <w:rPr>
          <w:sz w:val="24"/>
          <w:szCs w:val="24"/>
          <w:lang w:eastAsia="ru-RU"/>
        </w:rPr>
        <w:t>.</w:t>
      </w:r>
    </w:p>
    <w:p w14:paraId="7F331217" w14:textId="03766622" w:rsidR="002F31DA" w:rsidRPr="00F30717" w:rsidRDefault="002F31DA" w:rsidP="005575C2">
      <w:pPr>
        <w:pStyle w:val="a5"/>
        <w:tabs>
          <w:tab w:val="left" w:pos="709"/>
          <w:tab w:val="left" w:pos="851"/>
        </w:tabs>
        <w:spacing w:line="276" w:lineRule="auto"/>
        <w:ind w:left="0" w:right="142" w:firstLine="567"/>
        <w:jc w:val="both"/>
        <w:rPr>
          <w:sz w:val="24"/>
          <w:szCs w:val="24"/>
          <w:lang w:eastAsia="ru-RU"/>
        </w:rPr>
      </w:pPr>
      <w:r w:rsidRPr="00F30717">
        <w:rPr>
          <w:sz w:val="24"/>
          <w:szCs w:val="24"/>
          <w:lang w:eastAsia="ru-RU"/>
        </w:rPr>
        <w:t>Специалисты администрации муниципального образования действуют следующим образом:</w:t>
      </w:r>
    </w:p>
    <w:p w14:paraId="586D2225" w14:textId="69663825"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 xml:space="preserve">а) оповещает Главу Администрации муниципального образования </w:t>
      </w:r>
      <w:r w:rsidRPr="008B0F36">
        <w:rPr>
          <w:sz w:val="24"/>
          <w:szCs w:val="24"/>
        </w:rPr>
        <w:t>городского округа Люберцы</w:t>
      </w:r>
      <w:r w:rsidRPr="00C83D4B">
        <w:rPr>
          <w:sz w:val="24"/>
          <w:szCs w:val="24"/>
          <w:lang w:eastAsia="ru-RU"/>
        </w:rPr>
        <w:t>;</w:t>
      </w:r>
    </w:p>
    <w:p w14:paraId="6DC3C007"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б) лично прибывает на место аварии для координации работ, сообщает о месте его расположения всем исполнителям и постоянно находится на нем;</w:t>
      </w:r>
    </w:p>
    <w:p w14:paraId="09AABD8A"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в случае необходимости принимает решение о привлечении дополнительных сил для ликвидации последствий.</w:t>
      </w:r>
    </w:p>
    <w:p w14:paraId="74E07AC6" w14:textId="3C43546C" w:rsidR="00BC3861" w:rsidRPr="00F30717" w:rsidRDefault="002326FE"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6</w:t>
      </w:r>
      <w:r w:rsidR="00BC3861" w:rsidRPr="00F30717">
        <w:rPr>
          <w:sz w:val="24"/>
          <w:szCs w:val="24"/>
          <w:lang w:eastAsia="ru-RU"/>
        </w:rPr>
        <w:t>. Обязанности главного инженера организаци</w:t>
      </w:r>
      <w:r w:rsidR="002F31DA" w:rsidRPr="00F30717">
        <w:rPr>
          <w:sz w:val="24"/>
          <w:szCs w:val="24"/>
          <w:lang w:eastAsia="ru-RU"/>
        </w:rPr>
        <w:t>и</w:t>
      </w:r>
      <w:r w:rsidR="00BC3861" w:rsidRPr="00F30717">
        <w:rPr>
          <w:sz w:val="24"/>
          <w:szCs w:val="24"/>
          <w:lang w:eastAsia="ru-RU"/>
        </w:rPr>
        <w:t xml:space="preserve">, </w:t>
      </w:r>
      <w:r w:rsidR="00BC3861" w:rsidRPr="00F30717">
        <w:rPr>
          <w:sz w:val="24"/>
          <w:szCs w:val="24"/>
        </w:rPr>
        <w:t>функционирующ</w:t>
      </w:r>
      <w:r w:rsidR="002F31DA" w:rsidRPr="00F30717">
        <w:rPr>
          <w:sz w:val="24"/>
          <w:szCs w:val="24"/>
        </w:rPr>
        <w:t>ей</w:t>
      </w:r>
      <w:r w:rsidR="00BC3861" w:rsidRPr="00F30717">
        <w:rPr>
          <w:sz w:val="24"/>
          <w:szCs w:val="24"/>
        </w:rPr>
        <w:t xml:space="preserve"> в системах теплоснабжения</w:t>
      </w:r>
      <w:r w:rsidR="00BC3861" w:rsidRPr="00F30717">
        <w:rPr>
          <w:sz w:val="24"/>
          <w:szCs w:val="24"/>
          <w:lang w:eastAsia="ru-RU"/>
        </w:rPr>
        <w:t xml:space="preserve"> </w:t>
      </w:r>
      <w:r w:rsidR="00BC3861" w:rsidRPr="00F30717">
        <w:rPr>
          <w:sz w:val="24"/>
          <w:szCs w:val="24"/>
        </w:rPr>
        <w:t xml:space="preserve">муниципального образования </w:t>
      </w:r>
      <w:r w:rsidR="00151DF7" w:rsidRPr="008B0F36">
        <w:rPr>
          <w:sz w:val="24"/>
          <w:szCs w:val="24"/>
        </w:rPr>
        <w:t>городского округа Люберцы</w:t>
      </w:r>
      <w:r w:rsidR="0094658B" w:rsidRPr="00F30717">
        <w:rPr>
          <w:i/>
          <w:sz w:val="24"/>
          <w:szCs w:val="24"/>
        </w:rPr>
        <w:t xml:space="preserve"> </w:t>
      </w:r>
      <w:r w:rsidR="0094658B" w:rsidRPr="00F30717">
        <w:rPr>
          <w:sz w:val="24"/>
          <w:szCs w:val="24"/>
        </w:rPr>
        <w:t>(здесь – Главный инженер)</w:t>
      </w:r>
      <w:r w:rsidR="00BC3861" w:rsidRPr="00F30717">
        <w:rPr>
          <w:sz w:val="24"/>
          <w:szCs w:val="24"/>
          <w:lang w:eastAsia="ru-RU"/>
        </w:rPr>
        <w:t>.</w:t>
      </w:r>
    </w:p>
    <w:p w14:paraId="4EF5E203" w14:textId="29BE7845" w:rsidR="00F70C19" w:rsidRPr="00F30717" w:rsidRDefault="00F70C19" w:rsidP="005575C2">
      <w:pPr>
        <w:pStyle w:val="a5"/>
        <w:tabs>
          <w:tab w:val="left" w:pos="851"/>
          <w:tab w:val="left" w:pos="993"/>
        </w:tabs>
        <w:spacing w:line="276" w:lineRule="auto"/>
        <w:ind w:left="0" w:firstLine="567"/>
        <w:jc w:val="both"/>
        <w:rPr>
          <w:sz w:val="24"/>
          <w:szCs w:val="24"/>
          <w:lang w:eastAsia="ru-RU"/>
        </w:rPr>
      </w:pPr>
      <w:r w:rsidRPr="00F30717">
        <w:rPr>
          <w:sz w:val="24"/>
          <w:szCs w:val="24"/>
          <w:lang w:eastAsia="ru-RU"/>
        </w:rPr>
        <w:t>Главный инженер организации действует следующим образом:</w:t>
      </w:r>
    </w:p>
    <w:p w14:paraId="4B0ACDA8"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а) прибывает на место аварийной ситуации,</w:t>
      </w:r>
    </w:p>
    <w:p w14:paraId="78808244"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б)</w:t>
      </w:r>
      <w:r w:rsidRPr="00C83D4B">
        <w:rPr>
          <w:sz w:val="24"/>
          <w:szCs w:val="24"/>
        </w:rPr>
        <w:t xml:space="preserve"> </w:t>
      </w:r>
      <w:r w:rsidRPr="00C83D4B">
        <w:rPr>
          <w:sz w:val="24"/>
          <w:szCs w:val="24"/>
          <w:lang w:eastAsia="ru-RU"/>
        </w:rPr>
        <w:t>организует спасательные работы, эвакуацию, принимает меры по сохранению имущества, меры по нераспространению аварийной ситуации.</w:t>
      </w:r>
    </w:p>
    <w:p w14:paraId="0D08D47A" w14:textId="72354D37" w:rsidR="00BC3861" w:rsidRPr="00F30717" w:rsidRDefault="002326FE" w:rsidP="005575C2">
      <w:pPr>
        <w:pStyle w:val="a5"/>
        <w:tabs>
          <w:tab w:val="left" w:pos="567"/>
          <w:tab w:val="left" w:pos="709"/>
          <w:tab w:val="left" w:pos="993"/>
        </w:tabs>
        <w:spacing w:line="276" w:lineRule="auto"/>
        <w:ind w:left="0" w:right="142" w:firstLine="567"/>
        <w:jc w:val="both"/>
        <w:rPr>
          <w:sz w:val="24"/>
          <w:szCs w:val="24"/>
          <w:lang w:eastAsia="ru-RU"/>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9431B9" w:rsidRPr="00F30717">
        <w:rPr>
          <w:sz w:val="24"/>
          <w:szCs w:val="24"/>
          <w:lang w:eastAsia="ru-RU"/>
        </w:rPr>
        <w:t>7</w:t>
      </w:r>
      <w:r w:rsidR="00BC3861" w:rsidRPr="00F30717">
        <w:rPr>
          <w:sz w:val="24"/>
          <w:szCs w:val="24"/>
          <w:lang w:eastAsia="ru-RU"/>
        </w:rPr>
        <w:t xml:space="preserve">. Обязанности </w:t>
      </w:r>
      <w:r w:rsidR="004C1533" w:rsidRPr="00F30717">
        <w:rPr>
          <w:sz w:val="24"/>
          <w:szCs w:val="24"/>
          <w:lang w:eastAsia="ru-RU"/>
        </w:rPr>
        <w:t>диспетчера</w:t>
      </w:r>
      <w:r w:rsidR="00BC3861" w:rsidRPr="00F30717">
        <w:rPr>
          <w:sz w:val="24"/>
          <w:szCs w:val="24"/>
          <w:lang w:eastAsia="ru-RU"/>
        </w:rPr>
        <w:t xml:space="preserve"> аварийно-диспетчерской службы организаци</w:t>
      </w:r>
      <w:r w:rsidR="002F31DA" w:rsidRPr="00F30717">
        <w:rPr>
          <w:sz w:val="24"/>
          <w:szCs w:val="24"/>
          <w:lang w:eastAsia="ru-RU"/>
        </w:rPr>
        <w:t>и</w:t>
      </w:r>
      <w:r w:rsidR="00BC3861" w:rsidRPr="00F30717">
        <w:rPr>
          <w:sz w:val="24"/>
          <w:szCs w:val="24"/>
          <w:lang w:eastAsia="ru-RU"/>
        </w:rPr>
        <w:t xml:space="preserve">, </w:t>
      </w:r>
      <w:r w:rsidR="00BC3861" w:rsidRPr="00F30717">
        <w:rPr>
          <w:sz w:val="24"/>
          <w:szCs w:val="24"/>
        </w:rPr>
        <w:lastRenderedPageBreak/>
        <w:t>функционирующ</w:t>
      </w:r>
      <w:r w:rsidR="002F31DA" w:rsidRPr="00F30717">
        <w:rPr>
          <w:sz w:val="24"/>
          <w:szCs w:val="24"/>
        </w:rPr>
        <w:t>ей</w:t>
      </w:r>
      <w:r w:rsidR="00BC3861" w:rsidRPr="00F30717">
        <w:rPr>
          <w:sz w:val="24"/>
          <w:szCs w:val="24"/>
        </w:rPr>
        <w:t xml:space="preserve"> в системах теплоснабжения</w:t>
      </w:r>
      <w:r w:rsidR="00BC3861" w:rsidRPr="00F30717">
        <w:rPr>
          <w:sz w:val="24"/>
          <w:szCs w:val="24"/>
          <w:lang w:eastAsia="ru-RU"/>
        </w:rPr>
        <w:t xml:space="preserve"> </w:t>
      </w:r>
      <w:r w:rsidR="00BC3861" w:rsidRPr="00F30717">
        <w:rPr>
          <w:sz w:val="24"/>
          <w:szCs w:val="24"/>
        </w:rPr>
        <w:t xml:space="preserve">муниципального образования </w:t>
      </w:r>
      <w:r w:rsidR="00151DF7" w:rsidRPr="008B0F36">
        <w:rPr>
          <w:sz w:val="24"/>
          <w:szCs w:val="24"/>
        </w:rPr>
        <w:t>городского округа Люберцы</w:t>
      </w:r>
      <w:r w:rsidR="00A37EC4" w:rsidRPr="00F30717">
        <w:rPr>
          <w:sz w:val="24"/>
          <w:szCs w:val="24"/>
          <w:lang w:eastAsia="ru-RU"/>
        </w:rPr>
        <w:t xml:space="preserve"> (далее - Диспетчер АДС)</w:t>
      </w:r>
    </w:p>
    <w:p w14:paraId="2747FB2C" w14:textId="65840452" w:rsidR="004C1533" w:rsidRPr="00F30717" w:rsidRDefault="004C1533" w:rsidP="005575C2">
      <w:pPr>
        <w:pStyle w:val="a5"/>
        <w:tabs>
          <w:tab w:val="left" w:pos="567"/>
          <w:tab w:val="left" w:pos="709"/>
          <w:tab w:val="left" w:pos="993"/>
        </w:tabs>
        <w:spacing w:line="276" w:lineRule="auto"/>
        <w:ind w:left="0" w:right="142" w:firstLine="567"/>
        <w:jc w:val="both"/>
        <w:rPr>
          <w:sz w:val="24"/>
          <w:szCs w:val="24"/>
          <w:lang w:eastAsia="ru-RU"/>
        </w:rPr>
      </w:pPr>
      <w:r w:rsidRPr="00F30717">
        <w:rPr>
          <w:sz w:val="24"/>
          <w:szCs w:val="24"/>
          <w:lang w:eastAsia="ru-RU"/>
        </w:rPr>
        <w:t>Диспетчер АДС</w:t>
      </w:r>
      <w:r w:rsidRPr="00F30717">
        <w:rPr>
          <w:sz w:val="24"/>
          <w:szCs w:val="24"/>
        </w:rPr>
        <w:t xml:space="preserve"> </w:t>
      </w:r>
      <w:r w:rsidRPr="00F30717">
        <w:rPr>
          <w:sz w:val="24"/>
          <w:szCs w:val="24"/>
          <w:lang w:eastAsia="ru-RU"/>
        </w:rPr>
        <w:t xml:space="preserve">действует </w:t>
      </w:r>
      <w:r w:rsidR="00A845F3" w:rsidRPr="00F30717">
        <w:rPr>
          <w:sz w:val="24"/>
          <w:szCs w:val="24"/>
          <w:lang w:eastAsia="ru-RU"/>
        </w:rPr>
        <w:t xml:space="preserve">незамедлительно в круглосуточном режиме </w:t>
      </w:r>
      <w:r w:rsidRPr="00F30717">
        <w:rPr>
          <w:sz w:val="24"/>
          <w:szCs w:val="24"/>
          <w:lang w:eastAsia="ru-RU"/>
        </w:rPr>
        <w:t>следующим образом:</w:t>
      </w:r>
    </w:p>
    <w:p w14:paraId="4C3EF1B2" w14:textId="77777777" w:rsidR="00C83D4B" w:rsidRPr="00C83D4B" w:rsidRDefault="00C83D4B" w:rsidP="00C83D4B">
      <w:pPr>
        <w:pStyle w:val="a5"/>
        <w:tabs>
          <w:tab w:val="left" w:pos="567"/>
          <w:tab w:val="left" w:pos="709"/>
          <w:tab w:val="left" w:pos="993"/>
        </w:tabs>
        <w:spacing w:line="276" w:lineRule="auto"/>
        <w:ind w:left="0" w:right="142" w:firstLine="567"/>
        <w:jc w:val="both"/>
        <w:rPr>
          <w:sz w:val="24"/>
          <w:szCs w:val="24"/>
        </w:rPr>
      </w:pPr>
      <w:r w:rsidRPr="00C83D4B">
        <w:rPr>
          <w:sz w:val="24"/>
          <w:szCs w:val="24"/>
          <w:lang w:eastAsia="ru-RU"/>
        </w:rPr>
        <w:t>а) принять заявку от сменного оператора котельной и сделать запись в оперативном журнале;</w:t>
      </w:r>
    </w:p>
    <w:p w14:paraId="25CB1920"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hAnsi="Times New Roman" w:cs="Times New Roman"/>
          <w:sz w:val="24"/>
          <w:szCs w:val="24"/>
          <w:lang w:eastAsia="ru-RU"/>
        </w:rPr>
        <w:t xml:space="preserve">б) </w:t>
      </w:r>
      <w:r w:rsidRPr="00C83D4B">
        <w:rPr>
          <w:rFonts w:ascii="Times New Roman" w:eastAsia="Times New Roman" w:hAnsi="Times New Roman" w:cs="Times New Roman"/>
          <w:sz w:val="24"/>
          <w:szCs w:val="24"/>
          <w:lang w:eastAsia="ru-RU"/>
        </w:rPr>
        <w:t>оповестить руководство котельной, дежурного по предприятию;</w:t>
      </w:r>
    </w:p>
    <w:p w14:paraId="7B8FA3D5"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в) получить от ответственного за котельную пофамильный список персонала, задействованного для отыскания утечки и ее локализации.</w:t>
      </w:r>
    </w:p>
    <w:p w14:paraId="508D1FF5" w14:textId="10D8F260"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г)</w:t>
      </w:r>
      <w:r w:rsidRPr="00C83D4B">
        <w:rPr>
          <w:rFonts w:ascii="Times New Roman" w:eastAsia="Calibri" w:hAnsi="Times New Roman" w:cs="Times New Roman"/>
          <w:sz w:val="24"/>
          <w:szCs w:val="24"/>
        </w:rPr>
        <w:t xml:space="preserve"> </w:t>
      </w:r>
      <w:r w:rsidRPr="00C83D4B">
        <w:rPr>
          <w:rFonts w:ascii="Times New Roman" w:eastAsia="Times New Roman" w:hAnsi="Times New Roman" w:cs="Times New Roman"/>
          <w:sz w:val="24"/>
          <w:szCs w:val="24"/>
          <w:lang w:eastAsia="ru-RU"/>
        </w:rPr>
        <w:t>при получении сведений о месте утечки провести электронное моделирование аварийной ситуации для определения перечня абонентов, попадающих под отключение; мест проведения отключений; отключаемых участков тепловых сетей и объектов.</w:t>
      </w:r>
    </w:p>
    <w:p w14:paraId="510FE454"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д) поставить в известность дежурного ЕДДС по городу, руководство теплоснабжающей организации и абонентов (владельцев всех объектов), попавших под отключение.</w:t>
      </w:r>
    </w:p>
    <w:p w14:paraId="69B73AB0"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е) поставить в известность дежурного по предприятию и обеспечить сбор аварийной ремонтной бригады.</w:t>
      </w:r>
    </w:p>
    <w:p w14:paraId="3553596A"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ж) после ликвидации утечки оповестить руководство теплоснабжающей организации дежурного ЕДДС по городу и абонентов.</w:t>
      </w:r>
    </w:p>
    <w:p w14:paraId="2C4C7B2D" w14:textId="0F44F3C2" w:rsidR="0094658B" w:rsidRPr="00F30717" w:rsidRDefault="0094658B" w:rsidP="005575C2">
      <w:pPr>
        <w:pStyle w:val="a5"/>
        <w:tabs>
          <w:tab w:val="left" w:pos="851"/>
          <w:tab w:val="left" w:pos="993"/>
        </w:tabs>
        <w:spacing w:line="276" w:lineRule="auto"/>
        <w:ind w:left="0" w:right="142" w:firstLine="567"/>
        <w:jc w:val="both"/>
        <w:rPr>
          <w:i/>
          <w:sz w:val="24"/>
          <w:szCs w:val="24"/>
        </w:rPr>
      </w:pPr>
      <w:r w:rsidRPr="00F30717">
        <w:rPr>
          <w:sz w:val="24"/>
          <w:szCs w:val="24"/>
          <w:lang w:eastAsia="ru-RU"/>
        </w:rPr>
        <w:t>5.3.</w:t>
      </w:r>
      <w:r w:rsidR="003A2F26" w:rsidRPr="00F30717">
        <w:rPr>
          <w:sz w:val="24"/>
          <w:szCs w:val="24"/>
          <w:lang w:eastAsia="ru-RU"/>
        </w:rPr>
        <w:t>8</w:t>
      </w:r>
      <w:r w:rsidRPr="00F30717">
        <w:rPr>
          <w:sz w:val="24"/>
          <w:szCs w:val="24"/>
          <w:lang w:eastAsia="ru-RU"/>
        </w:rPr>
        <w:t xml:space="preserve">. Обязанности персонала аварийно-ремонтной бригады организации, </w:t>
      </w:r>
      <w:r w:rsidRPr="00F30717">
        <w:rPr>
          <w:sz w:val="24"/>
          <w:szCs w:val="24"/>
        </w:rPr>
        <w:t>функционирующей в системах теплоснабжения</w:t>
      </w:r>
      <w:r w:rsidRPr="00F30717">
        <w:rPr>
          <w:sz w:val="24"/>
          <w:szCs w:val="24"/>
          <w:lang w:eastAsia="ru-RU"/>
        </w:rPr>
        <w:t xml:space="preserve"> </w:t>
      </w:r>
      <w:r w:rsidRPr="00F30717">
        <w:rPr>
          <w:sz w:val="24"/>
          <w:szCs w:val="24"/>
        </w:rPr>
        <w:t xml:space="preserve">муниципального образования </w:t>
      </w:r>
      <w:r w:rsidR="00151DF7" w:rsidRPr="008B0F36">
        <w:rPr>
          <w:sz w:val="24"/>
          <w:szCs w:val="24"/>
        </w:rPr>
        <w:t>городского округа Люберцы</w:t>
      </w:r>
      <w:r w:rsidRPr="00F30717">
        <w:rPr>
          <w:i/>
          <w:sz w:val="24"/>
          <w:szCs w:val="24"/>
        </w:rPr>
        <w:t>.</w:t>
      </w:r>
    </w:p>
    <w:p w14:paraId="2570C32F" w14:textId="3230575E" w:rsidR="0094658B" w:rsidRPr="00F30717" w:rsidRDefault="0094658B" w:rsidP="005575C2">
      <w:pPr>
        <w:pStyle w:val="a5"/>
        <w:tabs>
          <w:tab w:val="left" w:pos="851"/>
          <w:tab w:val="left" w:pos="993"/>
        </w:tabs>
        <w:spacing w:line="276" w:lineRule="auto"/>
        <w:ind w:left="0" w:right="142" w:firstLine="567"/>
        <w:jc w:val="both"/>
        <w:rPr>
          <w:i/>
          <w:sz w:val="24"/>
          <w:szCs w:val="24"/>
        </w:rPr>
      </w:pPr>
      <w:r w:rsidRPr="00F30717">
        <w:rPr>
          <w:sz w:val="24"/>
          <w:szCs w:val="24"/>
          <w:lang w:eastAsia="ru-RU"/>
        </w:rPr>
        <w:t>Персонала аварийно-ремонтной бригады действует незамедлительно в круглосуточном режиме следующим образом:</w:t>
      </w:r>
    </w:p>
    <w:p w14:paraId="351300F6"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а) при получении от ЕДС сигнала об аварии Распорядитель работ (заместитель директора по производству или дежурный по предприятию) высылает на место бригаду АРС.</w:t>
      </w:r>
    </w:p>
    <w:p w14:paraId="3518BFE6"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б)</w:t>
      </w:r>
      <w:r w:rsidRPr="00C83D4B">
        <w:rPr>
          <w:rFonts w:ascii="Times New Roman" w:eastAsia="Calibri" w:hAnsi="Times New Roman" w:cs="Times New Roman"/>
          <w:sz w:val="24"/>
          <w:szCs w:val="24"/>
        </w:rPr>
        <w:t xml:space="preserve"> </w:t>
      </w:r>
      <w:r w:rsidRPr="00C83D4B">
        <w:rPr>
          <w:rFonts w:ascii="Times New Roman" w:eastAsia="Times New Roman" w:hAnsi="Times New Roman" w:cs="Times New Roman"/>
          <w:sz w:val="24"/>
          <w:szCs w:val="24"/>
          <w:lang w:eastAsia="ru-RU"/>
        </w:rPr>
        <w:t>распорядитель работ составляет программу по устранению аварии (на основании плана локализации по информации от ЕДС).</w:t>
      </w:r>
    </w:p>
    <w:p w14:paraId="1186AEED"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в) распорядитель работ уведомляет соответствующие организации, имеющие действующие коммуникации в месте аварии.</w:t>
      </w:r>
    </w:p>
    <w:p w14:paraId="76F181CD"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г) бригада АРС под руководством мастера приступает к ликвидации аварии и устранению ее последствий после отключения поврежденного участка.</w:t>
      </w:r>
    </w:p>
    <w:p w14:paraId="2A0D8F28"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д) распорядитель работ после окончания ремонтно- восстановительных работ дает команду о выводе аварийной бригады с места проведения ремонтных работ и дает разрешение на включение участка сети и абонентов.</w:t>
      </w:r>
    </w:p>
    <w:p w14:paraId="6539CAC5"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е) распорядитель работ после подключения абонентов и стабилизации режима их теплоснабжения принимает решение об окончании ремонтно- восстановительных работ на объекте с докладом в ЕДС.</w:t>
      </w:r>
    </w:p>
    <w:p w14:paraId="7524CE37" w14:textId="77777777" w:rsidR="00C83D4B" w:rsidRPr="00C83D4B" w:rsidRDefault="00C83D4B" w:rsidP="00C83D4B">
      <w:pPr>
        <w:pStyle w:val="ConsPlusNormal"/>
        <w:spacing w:line="276" w:lineRule="auto"/>
        <w:ind w:firstLine="567"/>
        <w:jc w:val="both"/>
        <w:rPr>
          <w:rFonts w:eastAsia="Times New Roman"/>
        </w:rPr>
      </w:pPr>
      <w:r w:rsidRPr="00C83D4B">
        <w:rPr>
          <w:rFonts w:eastAsia="Times New Roman"/>
        </w:rPr>
        <w:t>ж) по окончанию аварийно-восстановительных работ проводятся необходимые работы (восстановление каналов, обратная засыпка котлованов, восстановление благоустройства).</w:t>
      </w:r>
    </w:p>
    <w:p w14:paraId="175193E3" w14:textId="604ADC9D" w:rsidR="00BC3861" w:rsidRPr="00F30717" w:rsidRDefault="002326FE" w:rsidP="005575C2">
      <w:pPr>
        <w:pStyle w:val="a5"/>
        <w:tabs>
          <w:tab w:val="left" w:pos="851"/>
          <w:tab w:val="left" w:pos="993"/>
        </w:tabs>
        <w:spacing w:line="276" w:lineRule="auto"/>
        <w:ind w:left="0" w:right="142" w:firstLine="567"/>
        <w:jc w:val="both"/>
        <w:rPr>
          <w:sz w:val="24"/>
          <w:szCs w:val="24"/>
        </w:rPr>
      </w:pPr>
      <w:r w:rsidRPr="00F30717">
        <w:rPr>
          <w:sz w:val="24"/>
          <w:szCs w:val="24"/>
          <w:lang w:eastAsia="ru-RU"/>
        </w:rPr>
        <w:t>5</w:t>
      </w:r>
      <w:r w:rsidR="00BC3861" w:rsidRPr="00F30717">
        <w:rPr>
          <w:sz w:val="24"/>
          <w:szCs w:val="24"/>
          <w:lang w:eastAsia="ru-RU"/>
        </w:rPr>
        <w:t>.</w:t>
      </w:r>
      <w:r w:rsidR="00446FAB" w:rsidRPr="00F30717">
        <w:rPr>
          <w:sz w:val="24"/>
          <w:szCs w:val="24"/>
          <w:lang w:eastAsia="ru-RU"/>
        </w:rPr>
        <w:t>3</w:t>
      </w:r>
      <w:r w:rsidR="00BC3861" w:rsidRPr="00F30717">
        <w:rPr>
          <w:sz w:val="24"/>
          <w:szCs w:val="24"/>
          <w:lang w:eastAsia="ru-RU"/>
        </w:rPr>
        <w:t>.</w:t>
      </w:r>
      <w:r w:rsidR="003A2F26" w:rsidRPr="00F30717">
        <w:rPr>
          <w:sz w:val="24"/>
          <w:szCs w:val="24"/>
          <w:lang w:eastAsia="ru-RU"/>
        </w:rPr>
        <w:t>9</w:t>
      </w:r>
      <w:r w:rsidR="00BC3861" w:rsidRPr="00F30717">
        <w:rPr>
          <w:sz w:val="24"/>
          <w:szCs w:val="24"/>
          <w:lang w:eastAsia="ru-RU"/>
        </w:rPr>
        <w:t>. Обязанности инженерно-технических работников</w:t>
      </w:r>
      <w:r w:rsidR="007154B4" w:rsidRPr="00F30717">
        <w:rPr>
          <w:sz w:val="24"/>
          <w:szCs w:val="24"/>
          <w:lang w:eastAsia="ru-RU"/>
        </w:rPr>
        <w:t>,</w:t>
      </w:r>
      <w:r w:rsidR="00BC3861" w:rsidRPr="00F30717">
        <w:rPr>
          <w:sz w:val="24"/>
          <w:szCs w:val="24"/>
          <w:lang w:eastAsia="ru-RU"/>
        </w:rPr>
        <w:t xml:space="preserve"> </w:t>
      </w:r>
      <w:r w:rsidR="007154B4" w:rsidRPr="00F30717">
        <w:rPr>
          <w:sz w:val="24"/>
          <w:szCs w:val="24"/>
          <w:lang w:eastAsia="ru-RU"/>
        </w:rPr>
        <w:t xml:space="preserve">операторов (машинистов) дежурной смены </w:t>
      </w:r>
      <w:r w:rsidR="00BC3861" w:rsidRPr="00F30717">
        <w:rPr>
          <w:sz w:val="24"/>
          <w:szCs w:val="24"/>
          <w:lang w:eastAsia="ru-RU"/>
        </w:rPr>
        <w:t xml:space="preserve">котельной организации, </w:t>
      </w:r>
      <w:r w:rsidR="00BC3861" w:rsidRPr="00F30717">
        <w:rPr>
          <w:sz w:val="24"/>
          <w:szCs w:val="24"/>
        </w:rPr>
        <w:t>функционирующей в системах теплоснабжения</w:t>
      </w:r>
      <w:r w:rsidR="00BC3861" w:rsidRPr="00F30717">
        <w:rPr>
          <w:sz w:val="24"/>
          <w:szCs w:val="24"/>
          <w:lang w:eastAsia="ru-RU"/>
        </w:rPr>
        <w:t xml:space="preserve"> </w:t>
      </w:r>
      <w:r w:rsidR="00BC3861" w:rsidRPr="00F30717">
        <w:rPr>
          <w:sz w:val="24"/>
          <w:szCs w:val="24"/>
        </w:rPr>
        <w:t xml:space="preserve">муниципального образования </w:t>
      </w:r>
      <w:r w:rsidR="00151DF7" w:rsidRPr="008B0F36">
        <w:rPr>
          <w:sz w:val="24"/>
          <w:szCs w:val="24"/>
        </w:rPr>
        <w:t>городского округа Люберцы</w:t>
      </w:r>
      <w:r w:rsidR="007154B4" w:rsidRPr="00F30717">
        <w:rPr>
          <w:i/>
          <w:sz w:val="24"/>
          <w:szCs w:val="24"/>
        </w:rPr>
        <w:t xml:space="preserve"> </w:t>
      </w:r>
      <w:r w:rsidR="007154B4" w:rsidRPr="00F30717">
        <w:rPr>
          <w:sz w:val="24"/>
          <w:szCs w:val="24"/>
        </w:rPr>
        <w:t>(здесь – персонал котельной)</w:t>
      </w:r>
    </w:p>
    <w:p w14:paraId="5D4BB0C0" w14:textId="029448BD" w:rsidR="007154B4" w:rsidRPr="00F30717" w:rsidRDefault="007154B4" w:rsidP="005575C2">
      <w:pPr>
        <w:pStyle w:val="a5"/>
        <w:tabs>
          <w:tab w:val="left" w:pos="851"/>
          <w:tab w:val="left" w:pos="993"/>
        </w:tabs>
        <w:spacing w:line="276" w:lineRule="auto"/>
        <w:ind w:left="0" w:right="142" w:firstLine="567"/>
        <w:jc w:val="both"/>
        <w:rPr>
          <w:i/>
          <w:sz w:val="24"/>
          <w:szCs w:val="24"/>
        </w:rPr>
      </w:pPr>
      <w:r w:rsidRPr="00F30717">
        <w:rPr>
          <w:sz w:val="24"/>
          <w:szCs w:val="24"/>
          <w:lang w:eastAsia="ru-RU"/>
        </w:rPr>
        <w:t>Персонал котельной действует в круглосуточном режиме следующим образом:</w:t>
      </w:r>
    </w:p>
    <w:p w14:paraId="41B5B057"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а) определить по прибору подпитки величину сверхнормативной подпитки на тепловой сети.</w:t>
      </w:r>
    </w:p>
    <w:p w14:paraId="723ADD2F"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lastRenderedPageBreak/>
        <w:t>б) сообщить руководству котельной или дежурному по предприятию, диспетчеру ЕДС о возникновении аварийной ситуации.</w:t>
      </w:r>
    </w:p>
    <w:p w14:paraId="57443D46" w14:textId="77777777" w:rsidR="00C83D4B" w:rsidRPr="00C83D4B" w:rsidRDefault="00C83D4B" w:rsidP="00C83D4B">
      <w:pPr>
        <w:pStyle w:val="a5"/>
        <w:tabs>
          <w:tab w:val="left" w:pos="851"/>
          <w:tab w:val="left" w:pos="993"/>
        </w:tabs>
        <w:spacing w:line="276" w:lineRule="auto"/>
        <w:ind w:left="0" w:right="142" w:firstLine="567"/>
        <w:jc w:val="both"/>
        <w:rPr>
          <w:sz w:val="24"/>
          <w:szCs w:val="24"/>
          <w:lang w:eastAsia="ru-RU"/>
        </w:rPr>
      </w:pPr>
      <w:r w:rsidRPr="00C83D4B">
        <w:rPr>
          <w:sz w:val="24"/>
          <w:szCs w:val="24"/>
          <w:lang w:eastAsia="ru-RU"/>
        </w:rPr>
        <w:t>в) поддерживать гидравлический режим работы теплосети и котельной, действуя согласно картам противоаварийных тренировок при падении давления в тепловой сети.</w:t>
      </w:r>
    </w:p>
    <w:p w14:paraId="426199E7" w14:textId="5D090FA8" w:rsidR="00AA1B51" w:rsidRPr="00F30717" w:rsidRDefault="0027623C" w:rsidP="005575C2">
      <w:pPr>
        <w:pStyle w:val="a5"/>
        <w:tabs>
          <w:tab w:val="left" w:pos="851"/>
          <w:tab w:val="left" w:pos="993"/>
        </w:tabs>
        <w:spacing w:line="276" w:lineRule="auto"/>
        <w:ind w:left="0" w:right="142" w:firstLine="567"/>
        <w:jc w:val="both"/>
        <w:rPr>
          <w:sz w:val="24"/>
          <w:szCs w:val="24"/>
          <w:lang w:eastAsia="ru-RU"/>
        </w:rPr>
      </w:pPr>
      <w:r w:rsidRPr="00F30717">
        <w:rPr>
          <w:sz w:val="24"/>
          <w:szCs w:val="24"/>
          <w:lang w:eastAsia="ru-RU"/>
        </w:rPr>
        <w:t xml:space="preserve">5.3.10. Обязанности </w:t>
      </w:r>
      <w:r w:rsidR="00AA1B51" w:rsidRPr="00F30717">
        <w:rPr>
          <w:sz w:val="24"/>
          <w:szCs w:val="24"/>
        </w:rPr>
        <w:t>персонал</w:t>
      </w:r>
      <w:r w:rsidR="006D5B20" w:rsidRPr="00F30717">
        <w:rPr>
          <w:sz w:val="24"/>
          <w:szCs w:val="24"/>
        </w:rPr>
        <w:t>а</w:t>
      </w:r>
      <w:r w:rsidR="00AA1B51" w:rsidRPr="00F30717">
        <w:rPr>
          <w:sz w:val="24"/>
          <w:szCs w:val="24"/>
        </w:rPr>
        <w:t xml:space="preserve"> аварийно-диспетчерской службы организаций, управляющих многоквартирными домами</w:t>
      </w:r>
      <w:r w:rsidRPr="00F30717">
        <w:rPr>
          <w:i/>
          <w:sz w:val="24"/>
          <w:szCs w:val="24"/>
        </w:rPr>
        <w:t xml:space="preserve"> </w:t>
      </w:r>
      <w:r w:rsidRPr="00F30717">
        <w:rPr>
          <w:sz w:val="24"/>
          <w:szCs w:val="24"/>
        </w:rPr>
        <w:t xml:space="preserve">(здесь – персонал </w:t>
      </w:r>
      <w:r w:rsidR="00613285" w:rsidRPr="00F30717">
        <w:rPr>
          <w:sz w:val="24"/>
          <w:szCs w:val="24"/>
        </w:rPr>
        <w:t>управляющей компании</w:t>
      </w:r>
      <w:r w:rsidRPr="00F30717">
        <w:rPr>
          <w:sz w:val="24"/>
          <w:szCs w:val="24"/>
        </w:rPr>
        <w:t>)</w:t>
      </w:r>
      <w:r w:rsidR="00613285" w:rsidRPr="00F30717">
        <w:rPr>
          <w:sz w:val="24"/>
          <w:szCs w:val="24"/>
        </w:rPr>
        <w:t>.</w:t>
      </w:r>
    </w:p>
    <w:p w14:paraId="6F82F73F" w14:textId="09EDF978" w:rsidR="0027623C" w:rsidRPr="00F30717" w:rsidRDefault="0027623C" w:rsidP="005575C2">
      <w:pPr>
        <w:pStyle w:val="a5"/>
        <w:tabs>
          <w:tab w:val="left" w:pos="851"/>
          <w:tab w:val="left" w:pos="993"/>
        </w:tabs>
        <w:spacing w:line="276" w:lineRule="auto"/>
        <w:ind w:left="0" w:right="142" w:firstLine="567"/>
        <w:jc w:val="both"/>
        <w:rPr>
          <w:i/>
          <w:sz w:val="24"/>
          <w:szCs w:val="24"/>
        </w:rPr>
      </w:pPr>
      <w:r w:rsidRPr="00F30717">
        <w:rPr>
          <w:sz w:val="24"/>
          <w:szCs w:val="24"/>
          <w:lang w:eastAsia="ru-RU"/>
        </w:rPr>
        <w:t xml:space="preserve">Персонал </w:t>
      </w:r>
      <w:r w:rsidR="00613285" w:rsidRPr="00F30717">
        <w:rPr>
          <w:sz w:val="24"/>
          <w:szCs w:val="24"/>
        </w:rPr>
        <w:t>управляющей компании</w:t>
      </w:r>
      <w:r w:rsidRPr="00F30717">
        <w:rPr>
          <w:sz w:val="24"/>
          <w:szCs w:val="24"/>
          <w:lang w:eastAsia="ru-RU"/>
        </w:rPr>
        <w:t xml:space="preserve"> действует в круглосуточн</w:t>
      </w:r>
      <w:r w:rsidR="006D5B20" w:rsidRPr="00F30717">
        <w:rPr>
          <w:sz w:val="24"/>
          <w:szCs w:val="24"/>
          <w:lang w:eastAsia="ru-RU"/>
        </w:rPr>
        <w:t>о</w:t>
      </w:r>
      <w:r w:rsidR="003C072A" w:rsidRPr="00F30717">
        <w:rPr>
          <w:sz w:val="24"/>
          <w:szCs w:val="24"/>
          <w:lang w:eastAsia="ru-RU"/>
        </w:rPr>
        <w:t xml:space="preserve"> </w:t>
      </w:r>
      <w:r w:rsidRPr="00F30717">
        <w:rPr>
          <w:sz w:val="24"/>
          <w:szCs w:val="24"/>
          <w:lang w:eastAsia="ru-RU"/>
        </w:rPr>
        <w:t>следующим образом:</w:t>
      </w:r>
    </w:p>
    <w:p w14:paraId="2306AE16" w14:textId="77777777" w:rsidR="00C83D4B" w:rsidRPr="00C83D4B" w:rsidRDefault="00C83D4B" w:rsidP="00C83D4B">
      <w:pPr>
        <w:widowControl w:val="0"/>
        <w:tabs>
          <w:tab w:val="left" w:pos="993"/>
          <w:tab w:val="left" w:pos="1134"/>
        </w:tabs>
        <w:autoSpaceDE w:val="0"/>
        <w:autoSpaceDN w:val="0"/>
        <w:spacing w:after="0" w:line="276" w:lineRule="auto"/>
        <w:ind w:firstLine="567"/>
        <w:jc w:val="both"/>
        <w:rPr>
          <w:rFonts w:ascii="Times New Roman" w:eastAsia="Times New Roman" w:hAnsi="Times New Roman" w:cs="Times New Roman"/>
          <w:sz w:val="24"/>
          <w:szCs w:val="24"/>
          <w:lang w:eastAsia="ru-RU"/>
        </w:rPr>
      </w:pPr>
      <w:r w:rsidRPr="00C83D4B">
        <w:rPr>
          <w:rFonts w:ascii="Times New Roman" w:eastAsia="Times New Roman" w:hAnsi="Times New Roman" w:cs="Times New Roman"/>
          <w:sz w:val="24"/>
          <w:szCs w:val="24"/>
          <w:lang w:eastAsia="ru-RU"/>
        </w:rPr>
        <w:t xml:space="preserve">а) </w:t>
      </w:r>
      <w:r w:rsidRPr="00C83D4B">
        <w:rPr>
          <w:rFonts w:ascii="Times New Roman" w:eastAsia="Times New Roman" w:hAnsi="Times New Roman" w:cs="Times New Roman"/>
          <w:sz w:val="24"/>
          <w:szCs w:val="24"/>
          <w:lang w:eastAsia="ru-RU"/>
        </w:rPr>
        <w:tab/>
        <w:t>при необходимости принимает меры по организации спасательных работ и эвакуации людей;</w:t>
      </w:r>
    </w:p>
    <w:p w14:paraId="52514C52" w14:textId="77777777" w:rsidR="00C83D4B" w:rsidRPr="00C83D4B" w:rsidRDefault="00C83D4B" w:rsidP="00C83D4B">
      <w:pPr>
        <w:pStyle w:val="a5"/>
        <w:tabs>
          <w:tab w:val="left" w:pos="567"/>
          <w:tab w:val="left" w:pos="709"/>
          <w:tab w:val="left" w:pos="993"/>
        </w:tabs>
        <w:spacing w:line="276" w:lineRule="auto"/>
        <w:ind w:left="0" w:right="142" w:firstLine="567"/>
        <w:jc w:val="both"/>
        <w:rPr>
          <w:sz w:val="24"/>
          <w:szCs w:val="24"/>
        </w:rPr>
      </w:pPr>
      <w:r w:rsidRPr="00C83D4B">
        <w:rPr>
          <w:sz w:val="24"/>
          <w:szCs w:val="24"/>
          <w:lang w:eastAsia="ru-RU"/>
        </w:rPr>
        <w:t xml:space="preserve">б) </w:t>
      </w:r>
      <w:r w:rsidRPr="00C83D4B">
        <w:rPr>
          <w:sz w:val="24"/>
          <w:szCs w:val="24"/>
          <w:lang w:eastAsia="ru-RU"/>
        </w:rPr>
        <w:tab/>
        <w:t>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14:paraId="0790FAFD" w14:textId="0D4EA78A" w:rsidR="0094658B" w:rsidRPr="00F30717" w:rsidRDefault="0094658B" w:rsidP="005575C2">
      <w:pPr>
        <w:pStyle w:val="ConsPlusNormal"/>
        <w:ind w:firstLine="540"/>
        <w:jc w:val="both"/>
      </w:pPr>
    </w:p>
    <w:p w14:paraId="23C0ECAF" w14:textId="77777777" w:rsidR="00BC3861" w:rsidRPr="00957CC8" w:rsidRDefault="00BC3861" w:rsidP="005575C2">
      <w:pPr>
        <w:pStyle w:val="af"/>
        <w:numPr>
          <w:ilvl w:val="0"/>
          <w:numId w:val="19"/>
        </w:numPr>
        <w:tabs>
          <w:tab w:val="left" w:pos="851"/>
          <w:tab w:val="left" w:pos="888"/>
        </w:tabs>
        <w:spacing w:beforeAutospacing="0" w:after="0" w:afterAutospacing="0"/>
        <w:ind w:left="0" w:right="142" w:firstLine="540"/>
        <w:rPr>
          <w:b/>
          <w:color w:val="000000" w:themeColor="text1"/>
          <w:sz w:val="26"/>
          <w:szCs w:val="26"/>
        </w:rPr>
        <w:sectPr w:rsidR="00BC3861" w:rsidRPr="00957CC8"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B44B8A3"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w:lastRenderedPageBreak/>
        <mc:AlternateContent>
          <mc:Choice Requires="wps">
            <w:drawing>
              <wp:anchor distT="0" distB="0" distL="114300" distR="114300" simplePos="0" relativeHeight="251638272" behindDoc="0" locked="0" layoutInCell="1" allowOverlap="1" wp14:anchorId="2D52C977" wp14:editId="5C079379">
                <wp:simplePos x="0" y="0"/>
                <wp:positionH relativeFrom="page">
                  <wp:posOffset>7705724</wp:posOffset>
                </wp:positionH>
                <wp:positionV relativeFrom="paragraph">
                  <wp:posOffset>156845</wp:posOffset>
                </wp:positionV>
                <wp:extent cx="171450" cy="323850"/>
                <wp:effectExtent l="38100" t="0" r="19050" b="57150"/>
                <wp:wrapNone/>
                <wp:docPr id="1" name="Прямая со стрелкой 1"/>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8605B" id="Прямая со стрелкой 1" o:spid="_x0000_s1026" type="#_x0000_t32" style="position:absolute;margin-left:606.75pt;margin-top:12.35pt;width:13.5pt;height:25.5pt;flip:x;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UHwgEAANkDAAAOAAAAZHJzL2Uyb0RvYy54bWysU8uO1DAQvCPxD5bvTJJZHqtoMnuY5XFA&#10;sAL2A7xOO7Hkl+xmkvl72s5MFgESWsSl5dhd1V3Vnd3NbA07Qkzau443m5ozcNL32g0dv//27sU1&#10;ZwmF64XxDjp+gsRv9s+f7abQwtaP3vQQGZG41E6h4yNiaKsqyRGsSBsfwNGj8tEKpM84VH0UE7Fb&#10;U23r+nU1+diH6CWkRLe3yyPfF36lQOJnpRIgMx2n3rDEWOJDjtV+J9ohijBqeW5D/EMXVmhHRVeq&#10;W4GCfY/6NyqrZfTJK9xIbyuvlJZQNJCapv5FzddRBChayJwUVpvS/6OVn44HdxfJhimkNoW7mFXM&#10;KlqmjA4faKZFF3XK5mLbabUNZmSSLps3zctXZK6kp6vt1TWdia9aaDJdiAnfg7csHzqeMAo9jHjw&#10;ztGAfFxKiOPHhAvwAshg43JEoc1b1zM8BdoijFq4wcC5Tk6pHvsvJzwZWOBfQDHd5z6LkrJacDCR&#10;HQUthZASHDYrE2VnmNLGrMD678BzfoZCWbungFdEqewdrmCrnY9/qo7zpWW15F8cWHRnCx58fyqT&#10;LdbQ/pSZnHc9L+jP3wX++EfufwAAAP//AwBQSwMEFAAGAAgAAAAhAEG+RYvhAAAACwEAAA8AAABk&#10;cnMvZG93bnJldi54bWxMj01PwzAMhu9I/IfISNxYurLRrTSd+FgP7IC0DSGOaWPaQuNUTbaVf493&#10;guNrv3r8OFuNthNHHHzrSMF0EoFAqpxpqVbwti9uFiB80GR05wgV/KCHVX55kenUuBNt8bgLtWAI&#10;+VQraELoUyl91aDVfuJ6JN59usHqwHGopRn0ieG2k3EU3UmrW+ILje7xqcHqe3ewTHkpHpfrr9eP&#10;xeZ5Y9/LwtbrpVXq+mp8uAcRcAx/ZTjrszrk7FS6AxkvOs7x9HbOXQXxLAFxbsSziCelgmSegMwz&#10;+f+H/BcAAP//AwBQSwECLQAUAAYACAAAACEAtoM4kv4AAADhAQAAEwAAAAAAAAAAAAAAAAAAAAAA&#10;W0NvbnRlbnRfVHlwZXNdLnhtbFBLAQItABQABgAIAAAAIQA4/SH/1gAAAJQBAAALAAAAAAAAAAAA&#10;AAAAAC8BAABfcmVscy8ucmVsc1BLAQItABQABgAIAAAAIQBuPWUHwgEAANkDAAAOAAAAAAAAAAAA&#10;AAAAAC4CAABkcnMvZTJvRG9jLnhtbFBLAQItABQABgAIAAAAIQBBvkWL4QAAAAsBAAAPAAAAAAAA&#10;AAAAAAAAABwEAABkcnMvZG93bnJldi54bWxQSwUGAAAAAAQABADzAAAAKgUAAAAA&#10;" strokecolor="#5b9bd5 [3204]"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536896" behindDoc="0" locked="0" layoutInCell="1" allowOverlap="1" wp14:anchorId="29B18078" wp14:editId="199A4A92">
                <wp:simplePos x="0" y="0"/>
                <wp:positionH relativeFrom="margin">
                  <wp:align>center</wp:align>
                </wp:positionH>
                <wp:positionV relativeFrom="paragraph">
                  <wp:posOffset>-141605</wp:posOffset>
                </wp:positionV>
                <wp:extent cx="5362575" cy="295275"/>
                <wp:effectExtent l="0" t="0" r="28575" b="28575"/>
                <wp:wrapNone/>
                <wp:docPr id="22" name="Надпись 22"/>
                <wp:cNvGraphicFramePr/>
                <a:graphic xmlns:a="http://schemas.openxmlformats.org/drawingml/2006/main">
                  <a:graphicData uri="http://schemas.microsoft.com/office/word/2010/wordprocessingShape">
                    <wps:wsp>
                      <wps:cNvSpPr txBox="1"/>
                      <wps:spPr>
                        <a:xfrm>
                          <a:off x="0" y="0"/>
                          <a:ext cx="5362575" cy="295275"/>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1B24F05C" w14:textId="77777777" w:rsidR="004E660A" w:rsidRDefault="004E660A" w:rsidP="00BC3861">
                            <w:pPr>
                              <w:jc w:val="center"/>
                              <w:rPr>
                                <w:sz w:val="24"/>
                                <w:szCs w:val="24"/>
                              </w:rPr>
                            </w:pPr>
                            <w:r>
                              <w:rPr>
                                <w:rFonts w:hAnsi="Calibri"/>
                                <w:color w:val="000000" w:themeColor="dark1"/>
                              </w:rPr>
                              <w:t>Первичный источник информации об аварийной ситуации</w:t>
                            </w:r>
                          </w:p>
                        </w:txbxContent>
                      </wps:txbx>
                      <wps:bodyPr vertOverflow="clip" horzOverflow="clip" wrap="square" rtlCol="0" anchor="ct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26" type="#_x0000_t202" style="position:absolute;left:0;text-align:left;margin-left:0;margin-top:-11.15pt;width:422.25pt;height:23.25pt;z-index:25153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X1GAIAADkEAAAOAAAAZHJzL2Uyb0RvYy54bWysU0tuEzEY3iNxB8t7MumgFIgyqUSrsAGK&#10;1HIAx+PJWPIL28lM2LHnCtyBBYvuuEJ6Iz570pCGDULMwmP/z+/7H7OLXiuyET5Iayp6NhpTIgy3&#10;tTSrin68XTx7SUmIzNRMWSMquhWBXsyfPpl1bipK21pVC08QxIRp5yraxuimRRF4KzQLI+uEgbKx&#10;XrOIp18VtWcdomtVlOPxedFZXztvuQgB0qtBSec5ftMIHq+bJohIVEWBLebT53OZzmI+Y9OVZ66V&#10;fA+D/QMKzaRB0kOoKxYZWXv5RygtubfBNnHErS5s00guMgewORufsLlpmROZC4oT3KFM4f+F5e83&#10;HzyRdUXLkhLDNHq0+7b7vvux+7m7u/9y/5VAgSp1LkxhfONgHvvXtke3H+QBwkS+b7xOf9Ai0KPe&#10;20ONRR8Jh3Dy/LycvJhQwqErX01K3BG++O3tfIhvhNUkXSrq0cNcWrZ5G+Jg+mCSkgWrZL2QSuXH&#10;NlwqTzYM7caU1La7RWJKFAsRCqDJX46n1vqdrQfbSRIPwwAxRuZEDHghh85IH6VUhnQVBZHESTtU&#10;MphVTvDIbHA/RnaEapG/walltfjb7IClTOIt8qjv65NaNbQk3WK/7Pf9W9p6i/ZhXeM1jkZZIOdK&#10;Okpa6z+fyjqsBdh8WjMvKPFRXdphi5jhsIdr9Ll3KQ3mM9dmv0tpAY7fuB9v/PwXAAAA//8DAFBL&#10;AwQUAAYACAAAACEAsXh5Et8AAAAHAQAADwAAAGRycy9kb3ducmV2LnhtbEyPQUvDQBCF74L/YRnB&#10;W7txTbVNsylFkF4EsRZab9tkTILZ2ZDdJuu/dzzpcXiP732Tb6LtxIiDbx1puJsnIJBKV7VUazi8&#10;P8+WIHwwVJnOEWr4Rg+b4voqN1nlJnrDcR9qwRDymdHQhNBnUvqyQWv83PVInH26wZrA51DLajAT&#10;w20nVZI8SGta4oXG9PjUYPm1v1gNart6odfj7jDF3fhxmuJpcXxMtb69ids1iIAx/JXhV5/VoWCn&#10;s7tQ5UWngR8JGmZK3YPgeJmmCxBnZqcKZJHL//7FDwAAAP//AwBQSwECLQAUAAYACAAAACEAtoM4&#10;kv4AAADhAQAAEwAAAAAAAAAAAAAAAAAAAAAAW0NvbnRlbnRfVHlwZXNdLnhtbFBLAQItABQABgAI&#10;AAAAIQA4/SH/1gAAAJQBAAALAAAAAAAAAAAAAAAAAC8BAABfcmVscy8ucmVsc1BLAQItABQABgAI&#10;AAAAIQAFFVX1GAIAADkEAAAOAAAAAAAAAAAAAAAAAC4CAABkcnMvZTJvRG9jLnhtbFBLAQItABQA&#10;BgAIAAAAIQCxeHkS3wAAAAcBAAAPAAAAAAAAAAAAAAAAAHIEAABkcnMvZG93bnJldi54bWxQSwUG&#10;AAAAAAQABADzAAAAfgUAAAAA&#10;" fillcolor="#7f7f7f" strokecolor="#bcbcbc">
                <v:textbox>
                  <w:txbxContent>
                    <w:p w14:paraId="1B24F05C" w14:textId="77777777" w:rsidR="004E660A" w:rsidRDefault="004E660A" w:rsidP="00BC3861">
                      <w:pPr>
                        <w:jc w:val="center"/>
                        <w:rPr>
                          <w:sz w:val="24"/>
                          <w:szCs w:val="24"/>
                        </w:rPr>
                      </w:pPr>
                      <w:r>
                        <w:rPr>
                          <w:rFonts w:hAnsi="Calibri"/>
                          <w:color w:val="000000" w:themeColor="dark1"/>
                        </w:rPr>
                        <w:t>Первичный источник информации об аварийной ситуации</w:t>
                      </w:r>
                    </w:p>
                  </w:txbxContent>
                </v:textbox>
                <w10:wrap anchorx="margin"/>
              </v:shape>
            </w:pict>
          </mc:Fallback>
        </mc:AlternateContent>
      </w:r>
    </w:p>
    <w:p w14:paraId="566C0E7E" w14:textId="77777777" w:rsidR="00BC3861" w:rsidRDefault="00BC3861" w:rsidP="005575C2">
      <w:pPr>
        <w:pStyle w:val="a7"/>
        <w:shd w:val="clear" w:color="auto" w:fill="auto"/>
        <w:spacing w:before="0" w:line="240" w:lineRule="auto"/>
        <w:ind w:left="360" w:right="0"/>
        <w:jc w:val="left"/>
        <w:rPr>
          <w:b/>
          <w:bCs/>
          <w:sz w:val="24"/>
          <w:szCs w:val="24"/>
        </w:rPr>
      </w:pPr>
    </w:p>
    <w:p w14:paraId="0A74EA58"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546112" behindDoc="0" locked="0" layoutInCell="1" allowOverlap="1" wp14:anchorId="4F2B87BF" wp14:editId="540399E1">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325B5F6" w14:textId="77777777" w:rsidR="004E660A" w:rsidRDefault="004E660A" w:rsidP="00BC3861">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23" o:spid="_x0000_s1027" type="#_x0000_t202" style="position:absolute;left:0;text-align:left;margin-left:441.75pt;margin-top:10.25pt;width:431.25pt;height:2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nE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ptnbtZQ&#10;7ZEyXNFwjUetAAFwJS0lDbivT2UtrgKC+rJlTlDiglpCvznMcLRH1+BS6QZebwPUMjESU/eJsOj4&#10;wGlN5R83K67Dw3eyut//xR8AAAD//wMAUEsDBBQABgAIAAAAIQBMQHO93gAAAAoBAAAPAAAAZHJz&#10;L2Rvd25yZXYueG1sTI9BT8MwDIXvSPyHyEjcWNpBS1WaTggBO01iA+5ZY5pC41RNtnX/ft5pnCzL&#10;7z1/r1pMrhd7HEPnSUE6S0AgNd501Cr4+ny7K0CEqMno3hMqOGKARX19VenS+AOtcb+JreAQCqVW&#10;YGMcSilDY9HpMPMDEt9+/Oh05HVspRn1gcNdL+dJkkunO+IPVg/4YrH52+wcY6S/K/NupjikNl1n&#10;36/LgB9LpW5vpucnEBGneBHDGZ89UDPT1u/IBNErKIr7jKUK5gnPs+DxIed2WwV5loGsK/m/Qn0C&#10;AAD//wMAUEsBAi0AFAAGAAgAAAAhALaDOJL+AAAA4QEAABMAAAAAAAAAAAAAAAAAAAAAAFtDb250&#10;ZW50X1R5cGVzXS54bWxQSwECLQAUAAYACAAAACEAOP0h/9YAAACUAQAACwAAAAAAAAAAAAAAAAAv&#10;AQAAX3JlbHMvLnJlbHNQSwECLQAUAAYACAAAACEAYF05xDICAABHBAAADgAAAAAAAAAAAAAAAAAu&#10;AgAAZHJzL2Uyb0RvYy54bWxQSwECLQAUAAYACAAAACEATEBzvd4AAAAKAQAADwAAAAAAAAAAAAAA&#10;AACMBAAAZHJzL2Rvd25yZXYueG1sUEsFBgAAAAAEAAQA8wAAAJcFAAAAAA==&#10;" fillcolor="#8faadc" strokecolor="#bcbcbc">
                <v:textbox>
                  <w:txbxContent>
                    <w:p w14:paraId="7325B5F6" w14:textId="77777777" w:rsidR="004E660A" w:rsidRDefault="004E660A" w:rsidP="00BC3861">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424EDB08" w14:textId="77777777"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877888" behindDoc="0" locked="0" layoutInCell="1" allowOverlap="1" wp14:anchorId="2933315E" wp14:editId="2BF9BAD1">
                <wp:simplePos x="0" y="0"/>
                <wp:positionH relativeFrom="column">
                  <wp:posOffset>12776200</wp:posOffset>
                </wp:positionH>
                <wp:positionV relativeFrom="paragraph">
                  <wp:posOffset>11430</wp:posOffset>
                </wp:positionV>
                <wp:extent cx="838200" cy="9525"/>
                <wp:effectExtent l="0" t="0" r="19050" b="28575"/>
                <wp:wrapNone/>
                <wp:docPr id="24" name="Прямая соединительная линия 24"/>
                <wp:cNvGraphicFramePr/>
                <a:graphic xmlns:a="http://schemas.openxmlformats.org/drawingml/2006/main">
                  <a:graphicData uri="http://schemas.microsoft.com/office/word/2010/wordprocessingShape">
                    <wps:wsp>
                      <wps:cNvCnPr/>
                      <wps:spPr>
                        <a:xfrm flipV="1">
                          <a:off x="0" y="0"/>
                          <a:ext cx="838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848CCA" id="Прямая соединительная линия 24" o:spid="_x0000_s1026" style="position:absolute;flip:y;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6pt,.9pt" to="107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axfpgEAAKADAAAOAAAAZHJzL2Uyb0RvYy54bWysU8tu2zAQvAfoPxC815JdJHAEyzkkaC9F&#10;EuTRO0MtLQJ8Ycla8t9nSdlK0QQFWvRC8LEzuzO73FyN1rA9YNTetXy5qDkDJ32n3a7lz09fP685&#10;i0m4ThjvoOUHiPxq++lsM4QGVr73pgNkROJiM4SW9ymFpqqi7MGKuPABHD0qj1YkOuKu6lAMxG5N&#10;tarri2rw2AX0EmKk25vpkW8Lv1Ig051SERIzLafaUlmxrC95rbYb0exQhF7LYxniH6qwQjtKOlPd&#10;iCTYT9TvqKyW6KNXaSG9rbxSWkLRQGqW9W9qHnsRoGghc2KYbYr/j1be7q/dPZINQ4hNDPeYVYwK&#10;LVNGhx/U06KLKmVjse0w2wZjYpIu11/W1ArOJD1dnq/Os6nVRJLJAsb0DbxledNyo13WJBqx/x7T&#10;FHoKIdxbGWWXDgZysHEPoJjuKN1UUJkQuDbI9oJ6K6QEl5bH1CU6w5Q2ZgbWJe0fgcf4DIUyPX8D&#10;nhEls3dpBlvtPH6UPY2nktUUf3Jg0p0tePHdoTSoWENjUMw9jmyes1/PBf72sbavAAAA//8DAFBL&#10;AwQUAAYACAAAACEAd0VU+N4AAAAJAQAADwAAAGRycy9kb3ducmV2LnhtbEyPQUvDQBCF74L/YRnB&#10;i7SbpEUkZlNE1EM9tSrU2yQ7JqHZ2ZDdpvHfO570OO893ryv2MyuVxONofNsIF0moIhrbztuDLy/&#10;PS/uQIWIbLH3TAa+KcCmvLwoMLf+zDua9rFRUsIhRwNtjEOudahbchiWfiAW78uPDqOcY6PtiGcp&#10;d73OkuRWO+xYPrQ40GNL9XF/cgY+gw9PH9tqejnutjPevMbsUFtjrq/mh3tQkeb4F4bf+TIdStlU&#10;+RPboHoDWZJmAhPFEQQJZOl6LUJlYLUCXRb6P0H5AwAA//8DAFBLAQItABQABgAIAAAAIQC2gziS&#10;/gAAAOEBAAATAAAAAAAAAAAAAAAAAAAAAABbQ29udGVudF9UeXBlc10ueG1sUEsBAi0AFAAGAAgA&#10;AAAhADj9If/WAAAAlAEAAAsAAAAAAAAAAAAAAAAALwEAAF9yZWxzLy5yZWxzUEsBAi0AFAAGAAgA&#10;AAAhAIXxrF+mAQAAoAMAAA4AAAAAAAAAAAAAAAAALgIAAGRycy9lMm9Eb2MueG1sUEsBAi0AFAAG&#10;AAgAAAAhAHdFVPjeAAAACQEAAA8AAAAAAAAAAAAAAAAAAAQAAGRycy9kb3ducmV2LnhtbFBLBQYA&#10;AAAABAAEAPMAAAALBQAAAAA=&#10;" strokecolor="#5b9bd5 [3204]" strokeweight=".5pt">
                <v:stroke joinstyle="miter"/>
              </v:line>
            </w:pict>
          </mc:Fallback>
        </mc:AlternateContent>
      </w:r>
      <w:r>
        <w:rPr>
          <w:rFonts w:cs="Times New Roman"/>
          <w:noProof/>
          <w:sz w:val="20"/>
          <w:szCs w:val="20"/>
          <w:lang w:eastAsia="ru-RU"/>
        </w:rPr>
        <mc:AlternateContent>
          <mc:Choice Requires="wps">
            <w:drawing>
              <wp:anchor distT="0" distB="0" distL="114300" distR="114300" simplePos="0" relativeHeight="251629056" behindDoc="0" locked="0" layoutInCell="1" allowOverlap="1" wp14:anchorId="2680AB56" wp14:editId="3139B9B1">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1303D3" id="Прямая со стрелкой 25" o:spid="_x0000_s1026" type="#_x0000_t32" style="position:absolute;margin-left:574pt;margin-top:18.2pt;width:7.5pt;height:18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yxQEAANgDAAAOAAAAZHJzL2Uyb0RvYy54bWysU9tu1DAQfUfiHyy/s8lGalWizfZhy+UB&#10;QQXlA1xnnFjyTfaw2fw9Y2c3RYCQqPoycuw5Z86cmexuT9awI8Skvev4dlNzBk76Xruh498f3r+5&#10;4SyhcL0w3kHHZ0j8dv/61W4KLTR+9KaHyIjEpXYKHR8RQ1tVSY5gRdr4AI4elY9WIH3GoeqjmIjd&#10;mqqp6+tq8rEP0UtIiW7vlke+L/xKgcQvSiVAZjpO2rDEWOJjjtV+J9ohijBqeZYhnqHCCu2o6Ep1&#10;J1CwH1H/QWW1jD55hRvpbeWV0hJKD9TNtv6tm2+jCFB6IXNSWG1KL0crPx8P7j6SDVNIbQr3MXdx&#10;UtEyZXT4SDMtfZFSdiq2zattcEIm6fLtVXNF3kp6aZqb67q4Wi0smS3EhB/AW5YPHU8YhR5GPHjn&#10;aD4+LhXE8VNC0kHACyCDjcsRhTbvXM9wDrREGLVwg4E8PUrPKdWT/HLC2cAC/wqK6Z5kLmXKZsHB&#10;RHYUtBNCSnC4XZkoO8OUNmYF1sWBfwLP+RkKZev+B7wiSmXvcAVb7Xz8W3U8XSSrJf/iwNJ3tuDR&#10;93MZbLGG1qd4dV71vJ+/fhf40w+5/wkAAP//AwBQSwMEFAAGAAgAAAAhAIBd9UvhAAAACwEAAA8A&#10;AABkcnMvZG93bnJldi54bWxMj09Pg0AQxe8mfofNmHizCy1BiiyNf8rBHkxsG+NxgRFQdpaw2xa/&#10;facnPb43L795L1tNphdHHF1nSUE4C0AgVbbuqFGw3xV3CQjnNdW6t4QKftHBKr++ynRa2xO943Hr&#10;G8EQcqlW0Ho/pFK6qkWj3cwOSHz7sqPRnuXYyHrUJ4abXs6DIJZGd8QfWj3gc4vVz/ZgmPJaPC3X&#10;32+fyeZlYz7KwjTrpVHq9mZ6fADhcfJ/YbjU5+qQc6fSHqh2omcdRgmP8QoWcQTikgjjBTulgvt5&#10;BDLP5P8N+RkAAP//AwBQSwECLQAUAAYACAAAACEAtoM4kv4AAADhAQAAEwAAAAAAAAAAAAAAAAAA&#10;AAAAW0NvbnRlbnRfVHlwZXNdLnhtbFBLAQItABQABgAIAAAAIQA4/SH/1gAAAJQBAAALAAAAAAAA&#10;AAAAAAAAAC8BAABfcmVscy8ucmVsc1BLAQItABQABgAIAAAAIQDC/MsyxQEAANgDAAAOAAAAAAAA&#10;AAAAAAAAAC4CAABkcnMvZTJvRG9jLnhtbFBLAQItABQABgAIAAAAIQCAXfVL4QAAAAsBAAAPAAAA&#10;AAAAAAAAAAAAAB8EAABkcnMvZG93bnJldi54bWxQSwUGAAAAAAQABADzAAAALQUAA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647488" behindDoc="0" locked="0" layoutInCell="1" allowOverlap="1" wp14:anchorId="0E957EAA" wp14:editId="1828FE8D">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BA3A75" id="Прямая со стрелкой 26" o:spid="_x0000_s1026" type="#_x0000_t32" style="position:absolute;margin-left:159.25pt;margin-top:.95pt;width:18pt;height:96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P5JwwEAANoDAAAOAAAAZHJzL2Uyb0RvYy54bWysU8uO1DAQvCPxD5bvTB6H1TKazB5meRwQ&#10;rID9AK/TTiz5JbuZJH9P25nJIkBIIC4tx+6q7qruHO5ma9gZYtLedbzZ1ZyBk77Xbuj449e3r245&#10;SyhcL4x30PEFEr87vnxxmMIeWj9600NkROLSfgodHxHDvqqSHMGKtPMBHD0qH61A+oxD1UcxEbs1&#10;VVvXN9XkYx+il5AS3d6vj/xY+JUCiZ+USoDMdJx6wxJjiU85VseD2A9RhFHLSxviH7qwQjsqulHd&#10;CxTsW9S/UFkto09e4U56W3mltISigdQ09U9qvowiQNFC5qSw2ZT+H638eD65h0g2TCHtU3iIWcWs&#10;omXK6PCeZlp0UadsLrYtm20wI5N02ba3NzWZK+mpaZvXNJfsa7XyZL4QE74Db1k+dDxhFHoY8eSd&#10;own5uNYQ5w8JV+AVkMHG5YhCmzeuZ7gEWiOMWrjBwKVOTqmeBZQTLgZW+GdQTPfU6Fqm7BacTGRn&#10;QVshpASHzcZE2RmmtDEbsC4e/BF4yc9QKHv3N+ANUSp7hxvYaufj76rjfG1ZrflXB1bd2YIn3y9l&#10;tMUaWqAyk8uy5w398bvAn3/J43cAAAD//wMAUEsDBBQABgAIAAAAIQAOXQP73gAAAAkBAAAPAAAA&#10;ZHJzL2Rvd25yZXYueG1sTI/LTsMwEEX3SPyDNUjsqFNCURLiVDyaBV0g0VaIpRMPSSAeR7Hbhr/v&#10;dAXLq3N150y+nGwvDjj6zpGC+SwCgVQ701GjYLctbxIQPmgyuneECn7Rw7K4vMh1ZtyR3vGwCY3g&#10;EfKZVtCGMGRS+rpFq/3MDUjMvtxodeA4NtKM+sjjtpe3UXQvre6IL7R6wOcW65/N3vLKa/mUrr7f&#10;PpP1y9p+VKVtVqlV6vpqenwAEXAKf2U467M6FOxUuT0ZL3oF8TxZcJVBCoJ5vLjjXJ1znIIscvn/&#10;g+IEAAD//wMAUEsBAi0AFAAGAAgAAAAhALaDOJL+AAAA4QEAABMAAAAAAAAAAAAAAAAAAAAAAFtD&#10;b250ZW50X1R5cGVzXS54bWxQSwECLQAUAAYACAAAACEAOP0h/9YAAACUAQAACwAAAAAAAAAAAAAA&#10;AAAvAQAAX3JlbHMvLnJlbHNQSwECLQAUAAYACAAAACEAciz+ScMBAADaAwAADgAAAAAAAAAAAAAA&#10;AAAuAgAAZHJzL2Uyb0RvYy54bWxQSwECLQAUAAYACAAAACEADl0D+94AAAAJAQAADwAAAAAAAAAA&#10;AAAAAAAdBAAAZHJzL2Rvd25yZXYueG1sUEsFBgAAAAAEAAQA8wAAACgFAAA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656704" behindDoc="0" locked="0" layoutInCell="1" allowOverlap="1" wp14:anchorId="77BA22F0" wp14:editId="3ADB4879">
                <wp:simplePos x="0" y="0"/>
                <wp:positionH relativeFrom="column">
                  <wp:posOffset>2270125</wp:posOffset>
                </wp:positionH>
                <wp:positionV relativeFrom="paragraph">
                  <wp:posOffset>12065</wp:posOffset>
                </wp:positionV>
                <wp:extent cx="31718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8DEA21" id="Прямая соединительная линия 27"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A5pgEAAJ4DAAAOAAAAZHJzL2Uyb0RvYy54bWysU8tu2zAQvAfoPxC815IcpA0EyzkkSHMo&#10;2qBJP4ChlhYBvrBkLfnvu6RspWiLAAlyIfjYmd2ZXW6uJmvYHjBq7zrerGrOwEnfa7fr+M/H24+X&#10;nMUkXC+Md9DxA0R+tf1wthlDC2s/eNMDMiJxsR1Dx4eUQltVUQ5gRVz5AI4elUcrEh1xV/UoRmK3&#10;plrX9adq9NgH9BJipNub+ZFvC79SINN3pSIkZjpOtaWyYlmf8lptN6LdoQiDlscyxBuqsEI7SrpQ&#10;3Ygk2C/U/1BZLdFHr9JKelt5pbSEooHUNPVfah4GEaBoIXNiWGyK70crv+2v3T2SDWOIbQz3mFVM&#10;Ci1TRoc76mnRRZWyqdh2WGyDKTFJl+fN5+ZyfcGZPL1VM0WmChjTF/CW5U3HjXZZkWjF/mtMlJZC&#10;TyF0eC6i7NLBQA427gcopntKNpdT5gOuDbK9oM4KKcGlJneT+Ep0hiltzAKsS9oXgcf4DIUyO68B&#10;L4iS2bu0gK12Hv+XPU2nktUcf3Jg1p0tePL9obSnWENDUBQeBzZP2Z/nAn/+VtvfAAAA//8DAFBL&#10;AwQUAAYACAAAACEA9Q8OctwAAAAHAQAADwAAAGRycy9kb3ducmV2LnhtbEyPQUvDQBCF74L/YRnB&#10;i9iNldgasyki6qE9tSrobZIdk9DsbMhu0/jvHb3o8fE93nyTrybXqZGG0Ho2cDVLQBFX3rZcG3h9&#10;ebpcggoR2WLnmQx8UYBVcXqSY2b9kbc07mKtZIRDhgaaGPtM61A15DDMfE8s7NMPDqPEodZ2wKOM&#10;u07Pk+RGO2xZLjTY00ND1X53cAY+gg+Pb+tyfN5v1xNebOL8vbLGnJ9N93egIk3xrww/+qIOhTiV&#10;/sA2qM7AdbpIpSrgFpTwZbqQ38rfrItc//cvvgEAAP//AwBQSwECLQAUAAYACAAAACEAtoM4kv4A&#10;AADhAQAAEwAAAAAAAAAAAAAAAAAAAAAAW0NvbnRlbnRfVHlwZXNdLnhtbFBLAQItABQABgAIAAAA&#10;IQA4/SH/1gAAAJQBAAALAAAAAAAAAAAAAAAAAC8BAABfcmVscy8ucmVsc1BLAQItABQABgAIAAAA&#10;IQBK7PA5pgEAAJ4DAAAOAAAAAAAAAAAAAAAAAC4CAABkcnMvZTJvRG9jLnhtbFBLAQItABQABgAI&#10;AAAAIQD1Dw5y3AAAAAcBAAAPAAAAAAAAAAAAAAAAAAAEAABkcnMvZG93bnJldi54bWxQSwUGAAAA&#10;AAQABADzAAAACQUAAAAA&#10;" strokecolor="#5b9bd5 [3204]" strokeweight=".5pt">
                <v:stroke joinstyle="miter"/>
              </v:line>
            </w:pict>
          </mc:Fallback>
        </mc:AlternateContent>
      </w:r>
    </w:p>
    <w:p w14:paraId="66358A0F" w14:textId="77777777" w:rsidR="00BC3861"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960832" behindDoc="0" locked="0" layoutInCell="1" allowOverlap="1" wp14:anchorId="09782A65" wp14:editId="61FF0F66">
                <wp:simplePos x="0" y="0"/>
                <wp:positionH relativeFrom="page">
                  <wp:posOffset>14420850</wp:posOffset>
                </wp:positionH>
                <wp:positionV relativeFrom="paragraph">
                  <wp:posOffset>297815</wp:posOffset>
                </wp:positionV>
                <wp:extent cx="38100" cy="340995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38100" cy="34099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B4AA66" id="Прямая соединительная линия 28" o:spid="_x0000_s1026" style="position:absolute;flip:x;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5.5pt,23.45pt" to="1138.5pt,2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LIugEAAFMDAAAOAAAAZHJzL2Uyb0RvYy54bWysU01v2zAMvQ/YfxB0X+w0S5EYUQq0QbfD&#10;sBXo9gMYWbIF6AuiFif/fpSSZd12K+oDQYnUI98jvbk7OssOKqEJXvD5rOVMeRl64wfBf3x//LDi&#10;DDP4HmzwSvCTQn63ff9uM8VO3YQx2F4lRiAeuykKPuYcu6ZBOSoHOAtReQrqkBxkOqah6RNMhO5s&#10;c9O2t80UUh9TkAqRbnfnIN9WfK2VzN+0RpWZFZx6y9WmavfFNtsNdEOCOBp5aQNe0YUD46noFWoH&#10;GdjPZP6DckamgEHnmQyuCVobqSoHYjNv/2HzPEJUlQuJg/EqE74drPx6ePBPiWSYInYYn1JhcdTJ&#10;MW1N/EwzrbyoU3assp2usqljZpIuF6t5S9pKiiw+tuv1ssranGEKXEyYP6ngWHEEt8YXVtDB4Qtm&#10;Kk2pv1PKtQ+Pxto6GevZJPjtgiCZBNoPbSGT62IvOPqBM7ADLZ7MqSJisKYvrwsOpmH/YBM7AA1/&#10;eb++3y3LvKnaX2ml9A5wPOfV0HktnMm0m9Y4wVdt+S6vrS/oqm7XhcAf8Yq3D/2patqUE02uFr1s&#10;WVmNl2fyX/4L218AAAD//wMAUEsDBBQABgAIAAAAIQCgYVUM4gAAAAwBAAAPAAAAZHJzL2Rvd25y&#10;ZXYueG1sTI/NTsMwEITvSLyDtUjcqNMA/QlxqgoJpApyIPTQ3tx4cQLxOordNrw9ywmOOzua+SZf&#10;ja4TJxxC60nBdJKAQKq9ackq2L4/3SxAhKjJ6M4TKvjGAKvi8iLXmfFnesNTFa3gEAqZVtDE2GdS&#10;hrpBp8PE90j8+/CD05HPwUoz6DOHu06mSTKTTrfEDY3u8bHB+qs6OgVjWW/QVq9rV25fdvXnc7mx&#10;+6jU9dW4fgARcYx/ZvjFZ3QomOngj2SC6BSk6XzKY6KCu9kSBDtYmbNyUHC/uF2CLHL5f0TxAwAA&#10;//8DAFBLAQItABQABgAIAAAAIQC2gziS/gAAAOEBAAATAAAAAAAAAAAAAAAAAAAAAABbQ29udGVu&#10;dF9UeXBlc10ueG1sUEsBAi0AFAAGAAgAAAAhADj9If/WAAAAlAEAAAsAAAAAAAAAAAAAAAAALwEA&#10;AF9yZWxzLy5yZWxzUEsBAi0AFAAGAAgAAAAhAP0c4si6AQAAUwMAAA4AAAAAAAAAAAAAAAAALgIA&#10;AGRycy9lMm9Eb2MueG1sUEsBAi0AFAAGAAgAAAAhAKBhVQziAAAADAEAAA8AAAAAAAAAAAAAAAAA&#10;FAQAAGRycy9kb3ducmV2LnhtbFBLBQYAAAAABAAEAPMAAAAjBQ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684352" behindDoc="0" locked="0" layoutInCell="1" allowOverlap="1" wp14:anchorId="10FEAA6D" wp14:editId="14DCE06E">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EFDD32" id="Прямая со стрелкой 29" o:spid="_x0000_s1026" type="#_x0000_t32" style="position:absolute;margin-left:391.75pt;margin-top:22.7pt;width:18pt;height:27.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nLzwEAAH0DAAAOAAAAZHJzL2Uyb0RvYy54bWysU01v2zAMvQ/YfxB0X+y6S5AZcQo0WbfD&#10;sBXY+gMYWbIF6AuUFif/fpScZt12K+aDQIriI/n4vLk7WcOOEqP2ruM3i5oz6YTvtRs6/vTj4d2a&#10;s5jA9WC8kx0/y8jvtm/fbKbQysaP3vQSGYG42E6h42NKoa2qKEZpIS58kI6CyqOFRC4OVY8wEbo1&#10;VVPXq2ry2Af0QsZIt/s5yLcFXykp0jelokzMdJx6S+XEch7yWW030A4IYdTi0ga8ogsL2lHRK9Qe&#10;ErCfqP+Bslqgj16lhfC28kppIcsMNM1N/dc030cIssxC5MRwpSn+P1jx9bhzj0g0TCG2MTxinuKk&#10;0DJldPhMOy1zUafsVGg7X2mTp8QEXTbNelUTuYJCt8vmfbPMtFYzTIYLGNMn6S3LRsdjQtDDmHbe&#10;OVqQx7kEHL/ENCc+J+Rk5x+0MWVPxrGp46vbZS4GpBZlIJFpQ0+obuAMzEAyFAlL09Eb3efsjBNx&#10;OOwMsiOQFJb3H+73z23+8SyX3kMc53clNIvE6kRKNdp2fF3nb75OoM1H17N0DiTvhBrcYOSFAONy&#10;ZVl0eBnuN83ZOvj+XNivskc7Lrxd9JhF9NIn++Vfs/0FAAD//wMAUEsDBBQABgAIAAAAIQDbABhW&#10;3wAAAAoBAAAPAAAAZHJzL2Rvd25yZXYueG1sTI9NT8JAEIbvJv6HzZh4ky0CUmq3xJio4Sggehy6&#10;Q9uwH7W70PLvHU96nJkn7zxvvhysEWfqQuOdgvEoAUGu9LpxlYLt5uUuBREiOo3GO1JwoQDL4voq&#10;x0z73r3TeR0rwSEuZKigjrHNpAxlTRbDyLfk+HbwncXIY1dJ3WHP4dbI+yR5kBYbxx9qbOm5pvK4&#10;PlkFu/C9+pwft4dXpB199R+TsDFvSt3eDE+PICIN8Q+GX31Wh4Kd9v7kdBBGwTydzBhVMJ1NQTCQ&#10;jhe82DOZJAuQRS7/Vyh+AAAA//8DAFBLAQItABQABgAIAAAAIQC2gziS/gAAAOEBAAATAAAAAAAA&#10;AAAAAAAAAAAAAABbQ29udGVudF9UeXBlc10ueG1sUEsBAi0AFAAGAAgAAAAhADj9If/WAAAAlAEA&#10;AAsAAAAAAAAAAAAAAAAALwEAAF9yZWxzLy5yZWxzUEsBAi0AFAAGAAgAAAAhAI5xGcvPAQAAfQMA&#10;AA4AAAAAAAAAAAAAAAAALgIAAGRycy9lMm9Eb2MueG1sUEsBAi0AFAAGAAgAAAAhANsAGFbfAAAA&#10;CgEAAA8AAAAAAAAAAAAAAAAAKQQAAGRycy9kb3ducmV2LnhtbFBLBQYAAAAABAAEAPMAAAA1BQAA&#10;AAA=&#10;" strokecolor="#5b9bd5" strokeweight=".5pt">
                <v:stroke endarrow="block" joinstyle="miter"/>
              </v:shape>
            </w:pict>
          </mc:Fallback>
        </mc:AlternateContent>
      </w:r>
      <w:r w:rsidRPr="00CA401F">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5328" behindDoc="0" locked="0" layoutInCell="1" allowOverlap="1" wp14:anchorId="789AA4B7" wp14:editId="5FADE8A1">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8C29595" w14:textId="77777777" w:rsidR="004E660A" w:rsidRDefault="004E660A" w:rsidP="00BC3861">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39" o:spid="_x0000_s1028" type="#_x0000_t202" style="position:absolute;margin-left:0;margin-top:13.7pt;width:222.75pt;height:20.25pt;z-index:2515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uYaAIAAJwEAAAOAAAAZHJzL2Uyb0RvYy54bWysVEuS0zAQ3VPFHVTaJ04cO7+KM0UyMRtg&#10;qBo4gCLLsatkSUhK7ECxmD1X4A4sWLDjCpkb0ZLzmQk7Ci+UVqu7X7/+ZHbTVBztmDalFAnud3sY&#10;MUFlVopNgj9+SDtjjIwlIiNcCpbgPTP4Zv7yxaxWUxbKQvKMaQRBhJnWKsGFtWoaBIYWrCKmKxUT&#10;8JhLXRELV70JMk1qiF7xIOz1hkEtdaa0pMwY0N62j3ju4+c5o/Yuzw2ziCcYcrP+1P5cuzOYz8h0&#10;o4kqSnpMg/xDFhUpBYCeQ90SS9BWl3+FqkqqpZG57VJZBTLPS8o8B2DT712xuS+IYp4LFMeoc5nM&#10;/wtL3+3ea1RmCR5MMBKkgh4dvh9+HH4efh9+PT48fkPw4Jixxr4x9ii13L6kabiIV2nUSUHqRL1F&#10;1FmsokknDQfjVThKl+Fg+NXVOLj4B7UyUw/rmuTFewU52GYhGxghZ+70BpQOrcl15X6hVgjeoYn7&#10;c+MgJ0RBGY7D8SSMMaLwFsaj/ig+op68lTb2NZMVckKCNQyGZ0V2QKpN8GTiwIzkZZaWnPuL3qyX&#10;XKMdgSGKolG4jLwv31ZvZdaqhz342mkCNczc0fqkhgKYNowvxrP4XKA6wZPYE6gU9MKIjUd4Zmb2&#10;5pwFbEAma4w4MRaUCYYGwNc6FSRjLXz8FN67X6NDXlw4kswvy7EYl/o7yTbrxo9IeOrNWmZ7aBns&#10;vb2DI+cSCFBeKowKqT9f62rYLyD1aUs0w0hbvpTtOhJBwR5crfapC/lqa2Ve+o446BYIknYXWAGf&#10;/nFd3Y49vXury5/K/A8AAAD//wMAUEsDBBQABgAIAAAAIQBcJAMl3AAAAAYBAAAPAAAAZHJzL2Rv&#10;d25yZXYueG1sTI/NTsMwEITvSLyDtUjcqJMqaUuIUyEE9FSJ/t3deIkD8TqK3Ta8PcupHFezM/NN&#10;uRxdJ844hNaTgnSSgECqvWmpUbDfvT0sQISoyejOEyr4wQDL6vam1IXxF9rgeRsbwSEUCq3AxtgX&#10;UobaotNh4nsk1j794HTkc2ikGfSFw10np0kyk063xA1W9/hisf7enhxjpF9r827G2Kc23eSH11XA&#10;j5VS93fj8xOIiGO8PsMfPnugYqajP5EJolPAQ6KC6TwDwWqW5TmIo4LZ/BFkVcr/+NUvAAAA//8D&#10;AFBLAQItABQABgAIAAAAIQC2gziS/gAAAOEBAAATAAAAAAAAAAAAAAAAAAAAAABbQ29udGVudF9U&#10;eXBlc10ueG1sUEsBAi0AFAAGAAgAAAAhADj9If/WAAAAlAEAAAsAAAAAAAAAAAAAAAAALwEAAF9y&#10;ZWxzLy5yZWxzUEsBAi0AFAAGAAgAAAAhAMsmu5hoAgAAnAQAAA4AAAAAAAAAAAAAAAAALgIAAGRy&#10;cy9lMm9Eb2MueG1sUEsBAi0AFAAGAAgAAAAhAFwkAyXcAAAABgEAAA8AAAAAAAAAAAAAAAAAwgQA&#10;AGRycy9kb3ducmV2LnhtbFBLBQYAAAAABAAEAPMAAADLBQAAAAA=&#10;" fillcolor="#8faadc" strokecolor="#bcbcbc">
                <v:textbox>
                  <w:txbxContent>
                    <w:p w14:paraId="08C29595" w14:textId="77777777" w:rsidR="004E660A" w:rsidRDefault="004E660A" w:rsidP="00BC3861">
                      <w:pPr>
                        <w:jc w:val="center"/>
                      </w:pPr>
                      <w:r>
                        <w:rPr>
                          <w:rFonts w:hAnsi="Calibri"/>
                          <w:color w:val="000000" w:themeColor="dark1"/>
                        </w:rPr>
                        <w:t>1.1. извещает об обнаружении ...</w:t>
                      </w:r>
                    </w:p>
                  </w:txbxContent>
                </v:textbox>
                <w10:wrap anchorx="margin"/>
              </v:shape>
            </w:pict>
          </mc:Fallback>
        </mc:AlternateContent>
      </w:r>
    </w:p>
    <w:p w14:paraId="2EFE5E95" w14:textId="77777777" w:rsidR="00BC3861" w:rsidRPr="00AC732E" w:rsidRDefault="00BC3861" w:rsidP="005575C2">
      <w:pPr>
        <w:rPr>
          <w:lang w:eastAsia="ru-RU"/>
        </w:rPr>
      </w:pPr>
      <w:r>
        <w:rPr>
          <w:rFonts w:cs="Times New Roman"/>
          <w:noProof/>
          <w:sz w:val="20"/>
          <w:szCs w:val="20"/>
          <w:lang w:eastAsia="ru-RU"/>
        </w:rPr>
        <mc:AlternateContent>
          <mc:Choice Requires="wps">
            <w:drawing>
              <wp:anchor distT="0" distB="0" distL="114300" distR="114300" simplePos="0" relativeHeight="251979264" behindDoc="0" locked="0" layoutInCell="1" allowOverlap="1" wp14:anchorId="2DC254E9" wp14:editId="1340421E">
                <wp:simplePos x="0" y="0"/>
                <wp:positionH relativeFrom="margin">
                  <wp:posOffset>10213975</wp:posOffset>
                </wp:positionH>
                <wp:positionV relativeFrom="paragraph">
                  <wp:posOffset>12066</wp:posOffset>
                </wp:positionV>
                <wp:extent cx="40576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DB47BC" id="Прямая соединительная линия 40" o:spid="_x0000_s1026" style="position:absolute;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bqwEAAEUDAAAOAAAAZHJzL2Uyb0RvYy54bWysUk1vEzEQvSPxHyzfibeFhLKKU6mNygVB&#10;pcIPmHjtXUv+ksdkk3/P2EnTAjfEHry2Z/xm3pu3vj14x/Y6o41B8qtFx5kOKg42jJL/+P7w7oYz&#10;LBAGcDFoyY8a+e3m7Zv1nHp9HafoBp0ZgQTs5yT5VErqhUA1aQ+4iEkHCpqYPRQ65lEMGWZC905c&#10;d91KzDEPKUelEel2ewryTcM3RqvyzRjUhTnJqbfS1tzWXV3FZg39mCFNVp3bgH/owoMNVPQCtYUC&#10;7Ge2f0F5q3LEaMpCRS+iMVbpxoHYXHV/sHmaIOnGhcTBdJEJ/x+s+rq/D4+ZZJgT9pgec2VxMNnX&#10;P/XHDk2s40UsfShM0eWHbvlxtSRN1XNMvDxMGctnHT2rG8mdDZUH9LD/goWKUepzSr0O8cE612bh&#10;ApslX71vyECOMA4KFfFpkBzDyBm4kaymSm6IGJ0d6uuKg3nc3bvM9kDjXt59utsu64Sp2m9ptfQW&#10;cDrltdDJCN4WcqOzXvKbrn7n1y5UdN38dCbwIlfd7eJwbCqKeqJZtaJnX1UzvD7T/rX7N78AAAD/&#10;/wMAUEsDBBQABgAIAAAAIQCD321U3gAAAAkBAAAPAAAAZHJzL2Rvd25yZXYueG1sTI9BS8NAEIXv&#10;gv9hGcGb3RhsrTGbUgShghRahdbbJjsmwd3ZsLtt47937EVv89483nxTLkZnxRFD7D0puJ1kIJAa&#10;b3pqFby/Pd/MQcSkyWjrCRV8Y4RFdXlR6sL4E23wuE2t4BKKhVbQpTQUUsamQ6fjxA9IvPv0wenE&#10;MrTSBH3icmdlnmUz6XRPfKHTAz512HxtD05BvQ5hP/3YDXb5usnWY1z58LJS6vpqXD6CSDimvzD8&#10;4jM6VMxU+wOZKCzrWTafcpanBxAcyPO7ezbqsyGrUv7/oPoBAAD//wMAUEsBAi0AFAAGAAgAAAAh&#10;ALaDOJL+AAAA4QEAABMAAAAAAAAAAAAAAAAAAAAAAFtDb250ZW50X1R5cGVzXS54bWxQSwECLQAU&#10;AAYACAAAACEAOP0h/9YAAACUAQAACwAAAAAAAAAAAAAAAAAvAQAAX3JlbHMvLnJlbHNQSwECLQAU&#10;AAYACAAAACEA1f6LW6sBAABFAwAADgAAAAAAAAAAAAAAAAAuAgAAZHJzL2Uyb0RvYy54bWxQSwEC&#10;LQAUAAYACAAAACEAg99tVN4AAAAJAQAADwAAAAAAAAAAAAAAAAAFBAAAZHJzL2Rvd25yZXYueG1s&#10;UEsFBgAAAAAEAAQA8wAAABAFA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04160" behindDoc="0" locked="0" layoutInCell="1" allowOverlap="1" wp14:anchorId="233539B7" wp14:editId="4BF3D987">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508EF" id="Прямая со стрелкой 41" o:spid="_x0000_s1026" type="#_x0000_t32" style="position:absolute;margin-left:1001.5pt;margin-top:.95pt;width:3.6pt;height:24.7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6axAEAANgDAAAOAAAAZHJzL2Uyb0RvYy54bWysU8mO1DAQvSPxD5bvdJKeGZZWp+fQw3JA&#10;MGL5AI9TTix5U7noJH+P7XRnECAkEJeSY9d79epVZX87WcNOgFF71/JmU3MGTvpOu77lX7+8efaS&#10;s0jCdcJ4By2fIfLbw9Mn+zHsYOsHbzpAlkhc3I2h5QNR2FVVlANYETc+gEuPyqMVlD6xrzoUY2K3&#10;ptrW9fNq9NgF9BJiTLd3yyM/FH6lQNJHpSIQMy1P2qhELPEhx+qwF7seRRi0PMsQ/6DCCu1S0ZXq&#10;TpBg31D/QmW1RB+9oo30tvJKaQmlh9RNU//UzedBBCi9JHNiWG2K/49Wfjgd3T0mG8YQdzHcY+5i&#10;UmiZMjq8SzMtfSWlbCq2zattMBGT6fL65kXzijOZXq6a66vtTXa1WlgyW8BIb8Fblg8tj4RC9wMd&#10;vXNpPh6XCuL0PtICvAAy2LgcSWjz2nWM5pCWiFAL1xs418kp1aP8cqLZwAL/BIrpLslcypTNgqNB&#10;dhJpJ4SU4KhZmVJ2hiltzAqsiwN/BJ7zMxTK1v0NeEWUyt7RCrbaefxddZouktWSf3Fg6Ttb8OC7&#10;uQy2WJPWp8zkvOp5P3/8LvDHH/LwHQAA//8DAFBLAwQUAAYACAAAACEA3pKnquAAAAAKAQAADwAA&#10;AGRycy9kb3ducmV2LnhtbEyPy07DMBBF90j8gzVI7Kid8FAT4lQ8mgVdIFEQYunEQxKIx1HstuHv&#10;O6xgObpXZ84tVrMbxB6n0HvSkCwUCKTG255aDW+v1cUSRIiGrBk8oYYfDLAqT08Kk1t/oBfcb2Mr&#10;GEIhNxq6GMdcytB06ExY+BGJs08/ORP5nFppJ3NguBtkqtSNdKYn/tCZER86bL63O8eUp+o+W389&#10;fyw3jxv3XleuXWdO6/Oz+e4WRMQ5/pXhV5/VoWSn2u/IBjFoYPolj4mcZCC4kKpEpSBqDdfJFciy&#10;kP8nlEcAAAD//wMAUEsBAi0AFAAGAAgAAAAhALaDOJL+AAAA4QEAABMAAAAAAAAAAAAAAAAAAAAA&#10;AFtDb250ZW50X1R5cGVzXS54bWxQSwECLQAUAAYACAAAACEAOP0h/9YAAACUAQAACwAAAAAAAAAA&#10;AAAAAAAvAQAAX3JlbHMvLnJlbHNQSwECLQAUAAYACAAAACEAmAS+msQBAADYAwAADgAAAAAAAAAA&#10;AAAAAAAuAgAAZHJzL2Uyb0RvYy54bWxQSwECLQAUAAYACAAAACEA3pKnquAAAAAKAQAADwAAAAAA&#10;AAAAAAAAAAAeBAAAZHJzL2Rvd25yZXYueG1sUEsFBgAAAAAEAAQA8wAAACsFAAAAAA==&#10;" strokecolor="#5b9bd5 [3204]"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970048" behindDoc="0" locked="0" layoutInCell="1" allowOverlap="1" wp14:anchorId="64ECE4C9" wp14:editId="6F11DD91">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90497D" id="Прямая соединительная линия 42" o:spid="_x0000_s1026" style="position:absolute;flip:y;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nNuAEAAFEDAAAOAAAAZHJzL2Uyb0RvYy54bWysU01v2zAMvRfYfxB0X+RmcJsacQq0QXcZ&#10;tgLddmdkyRagL4hanPz7UUqaddttmA8EJVKPfI/0+v7gLNurhCb4nl8vGs6Ul2Ewfuz5t69P71ec&#10;YQY/gA1e9fyokN9v3l2t59ipZZiCHVRiBOKxm2PPp5xjJwTKSTnARYjKU1CH5CDTMY1iSDATurNi&#10;2TQ3Yg5piClIhUi321OQbyq+1krmL1qjysz2nHrL1aZqd8WKzRq6MUGcjDy3Af/QhQPjqegFagsZ&#10;2I9k/oJyRqaAQeeFDE4ErY1UlQOxuW7+YPMyQVSVC4mD8SIT/j9Y+Xn/6J8TyTBH7DA+p8LioJNj&#10;2pr4nWZaeVGn7FBlO15kU4fMJF3etcuWM0mB5aq9bauo4gRSwGLC/FEFx4rTc2t84QQd7D9hpsKU&#10;+ppSrn14MtbWuVjP5p7ffCBIJoG2Q1vI5Lo49Bz9yBnYkdZO5lQRMVgzlNcFB9O4e7SJ7YFG3z7c&#10;PWzbMm2q9ltaKb0FnE55NXRaCmcybaY1ruerpnzn19YXdFV360zgl3TF24XhWBUV5URzq0XPO1YW&#10;4+2Z/Ld/wuYnAAAA//8DAFBLAwQUAAYACAAAACEABDp0nd8AAAAKAQAADwAAAGRycy9kb3ducmV2&#10;LnhtbEyPPU/DMBCGdyT+g3VIbNSBQtSGOFWFBFIFGQgdYHPtwwnE5yh22/DvuU6w3at79H6Uq8n3&#10;4oBj7AIpuJ5lIJBMsB05Bdu3x6sFiJg0Wd0HQgU/GGFVnZ+VurDhSK94aJITbEKx0AralIZCymha&#10;9DrOwoDEv88wep1Yjk7aUR/Z3PfyJsty6XVHnNDqAR9aNN/N3iuYarNB17ysfb19fjdfT/XGfSSl&#10;Li+m9T2IhFP6g+FUn6tDxZ12YU82ip51Ps/vmOVrCeIE5PMFr9spuM2XIKtS/p9Q/QIAAP//AwBQ&#10;SwECLQAUAAYACAAAACEAtoM4kv4AAADhAQAAEwAAAAAAAAAAAAAAAAAAAAAAW0NvbnRlbnRfVHlw&#10;ZXNdLnhtbFBLAQItABQABgAIAAAAIQA4/SH/1gAAAJQBAAALAAAAAAAAAAAAAAAAAC8BAABfcmVs&#10;cy8ucmVsc1BLAQItABQABgAIAAAAIQAMOvnNuAEAAFEDAAAOAAAAAAAAAAAAAAAAAC4CAABkcnMv&#10;ZTJvRG9jLnhtbFBLAQItABQABgAIAAAAIQAEOnSd3wAAAAoBAAAPAAAAAAAAAAAAAAAAABIEAABk&#10;cnMvZG93bnJldi54bWxQSwUGAAAAAAQABADzAAAAHgUAAAAA&#10;" strokecolor="#5b9bd5" strokeweight=".5pt">
                <v:stroke joinstyle="miter"/>
                <w10:wrap anchorx="page"/>
              </v:line>
            </w:pict>
          </mc:Fallback>
        </mc:AlternateContent>
      </w:r>
      <w:r>
        <w:rPr>
          <w:rFonts w:cs="Times New Roman"/>
          <w:noProof/>
          <w:sz w:val="20"/>
          <w:szCs w:val="20"/>
          <w:lang w:eastAsia="ru-RU"/>
        </w:rPr>
        <mc:AlternateContent>
          <mc:Choice Requires="wps">
            <w:drawing>
              <wp:anchor distT="0" distB="0" distL="114300" distR="114300" simplePos="0" relativeHeight="251794944" behindDoc="0" locked="0" layoutInCell="1" allowOverlap="1" wp14:anchorId="1B6DE8C2" wp14:editId="62870F4D">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70DA8" id="Прямая соединительная линия 43" o:spid="_x0000_s1026" style="position:absolute;flip:x;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uOowEAAJ4DAAAOAAAAZHJzL2Uyb0RvYy54bWysU01vEzEQvSPxHyzfyW4qQGWVTQ+tKAcE&#10;FbQ/wPWOs5Zsj2Wb7ObfM54k24oiIRAXyx/z3sx7M95czd6JPaRsMfRyvWqlgKBxsGHXy4f7j28u&#10;pchFhUE5DNDLA2R5tX39ajPFDi5wRDdAEkQScjfFXo6lxK5psh7Bq7zCCIEeDSavCh3TrhmSmojd&#10;u+aibd83E6YhJtSQM93eHB/llvmNAV2+GpOhCNdLqq3wmnh9rGuz3ahul1QcrT6Vof6hCq9soKQL&#10;1Y0qSvxI9gWVtzphRlNWGn2DxlgNrIHUrNtf1HwfVQTWQubkuNiU/x+t/rK/DneJbJhi7nK8S1XF&#10;bJIXxtn4iXrKuqhSMbNth8U2mIvQdLl+e/nuQ0vu6vNbc6SoVDHlcgvoRd300tlQFalO7T/nQmkp&#10;9BxCh6cieFcODmqwC9/ACDvUZIzm+YBrl8ReUWeV1hDKunaT+Di6wox1bgG2fwae4isUeHb+Brwg&#10;ODOGsoC9DZh+l73M55LNMf7swFF3teARhwO3h62hIWCFp4GtU/b8zPCnb7X9CQAA//8DAFBLAwQU&#10;AAYACAAAACEAlbLkO90AAAAJAQAADwAAAGRycy9kb3ducmV2LnhtbEyPQU/DMAyF70j8h8hIXBBL&#10;2dSJlaYTQsBhnDZAgpvbmLZa41RN1pV/j8cFbn7PT8+f8/XkOjXSEFrPBm5mCSjiytuWawNvr0/X&#10;t6BCRLbYeSYD3xRgXZyf5ZhZf+QtjbtYKynhkKGBJsY+0zpUDTkMM98Ty+7LDw6jyKHWdsCjlLtO&#10;z5NkqR22LBca7OmhoWq/OzgDn8GHx/dNOT7vt5sJr17i/KOyxlxeTPd3oCJN8S8MJ3xBh0KYSn9g&#10;G1QnerFIU8nKtAJ1CqTLlRjlr6GLXP//oPgBAAD//wMAUEsBAi0AFAAGAAgAAAAhALaDOJL+AAAA&#10;4QEAABMAAAAAAAAAAAAAAAAAAAAAAFtDb250ZW50X1R5cGVzXS54bWxQSwECLQAUAAYACAAAACEA&#10;OP0h/9YAAACUAQAACwAAAAAAAAAAAAAAAAAvAQAAX3JlbHMvLnJlbHNQSwECLQAUAAYACAAAACEA&#10;DB77jqMBAACeAwAADgAAAAAAAAAAAAAAAAAuAgAAZHJzL2Uyb0RvYy54bWxQSwECLQAUAAYACAAA&#10;ACEAlbLkO90AAAAJAQAADwAAAAAAAAAAAAAAAAD9AwAAZHJzL2Rvd25yZXYueG1sUEsFBgAAAAAE&#10;AAQA8wAAAAcFAAAAAA==&#10;" strokecolor="#5b9bd5 [3204]"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13376" behindDoc="0" locked="0" layoutInCell="1" allowOverlap="1" wp14:anchorId="7262D8FB" wp14:editId="552B177C">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97363" id="Прямая со стрелкой 44" o:spid="_x0000_s1026" type="#_x0000_t32" style="position:absolute;margin-left:793.5pt;margin-top:.95pt;width:4.5pt;height:21pt;flip:x;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e+0QEAAHwDAAAOAAAAZHJzL2Uyb0RvYy54bWysU8tu2zAQvBfoPxC815Jd2EkEywFiN82h&#10;aAOk+YA1RUoE+MKStey/z5Jy3LS9BdWBILnc2Z3Z0fr2aA07SIzau5bPZzVn0gnfade3/Pnn/adr&#10;zmIC14HxTrb8JCO/3Xz8sB5DIxd+8KaTyAjExWYMLR9SCk1VRTFIC3Hmg3QUVB4tJDpiX3UII6Fb&#10;Uy3qelWNHruAXsgY6XY3Bfmm4CslRfqhVJSJmZZTb6msWNZ9XqvNGpoeIQxanNuAd3RhQTsqeoHa&#10;QQL2C/U/UFYL9NGrNBPeVl4pLWThQGzm9V9sngYIsnAhcWK4yBT/H6z4fti6RyQZxhCbGB4xszgq&#10;tEwZHR5opoUXdcqORbbTRTZ5TEzQ5fJqviRtBUUWq9VVXVStJpSMFjCmr9JbljctjwlB90Paeudo&#10;Ph6nCnD4FhP1QYmvCTnZ+XttTBmTcWxs+epzKQZkFmUgUV0bOkJ1PWdgenKhSFh6jt7oLmdnnIj9&#10;fmuQHYCcsLy7udst8/Cp2h/PcukdxGF6V0KTR6xOZFSjbcuv6/xN1wm0+eI6lk6B3J1Qg+uNPCMb&#10;lyvLYsMzud8q593ed6cifpVPNOLS0NmO2UNvz7R/+9NsXgAAAP//AwBQSwMEFAAGAAgAAAAhAFra&#10;/jbfAAAACgEAAA8AAABkcnMvZG93bnJldi54bWxMj81OwzAQhO9IvIO1SNyoA6U/CXEqhASII21p&#10;e3TjbRLVXofYbcLbsz3BbWd3NPtNvhicFWfsQuNJwf0oAYFUetNQpWC9er2bgwhRk9HWEyr4wQCL&#10;4voq15nxPX3ieRkrwSEUMq2gjrHNpAxljU6HkW+R+HbwndORZVdJ0+mew52VD0kylU43xB9q3eJL&#10;jeVxeXIKNuH7Yzs7rg9vGje467/GYWXflbq9GZ6fQEQc4p8ZLviMDgUz7f2JTBCW9WQ+4zKRpxTE&#10;xTBJp7zYK3gcpyCLXP6vUPwCAAD//wMAUEsBAi0AFAAGAAgAAAAhALaDOJL+AAAA4QEAABMAAAAA&#10;AAAAAAAAAAAAAAAAAFtDb250ZW50X1R5cGVzXS54bWxQSwECLQAUAAYACAAAACEAOP0h/9YAAACU&#10;AQAACwAAAAAAAAAAAAAAAAAvAQAAX3JlbHMvLnJlbHNQSwECLQAUAAYACAAAACEApjQnvtEBAAB8&#10;AwAADgAAAAAAAAAAAAAAAAAuAgAAZHJzL2Uyb0RvYy54bWxQSwECLQAUAAYACAAAACEAWtr+Nt8A&#10;AAAKAQAADwAAAAAAAAAAAAAAAAArBAAAZHJzL2Rvd25yZXYueG1sUEsFBgAAAAAEAAQA8wAAADcF&#10;AAAAAA==&#10;" strokecolor="#5b9bd5" strokeweight=".5pt">
                <v:stroke endarrow="block" joinstyle="miter"/>
                <w10:wrap anchorx="page"/>
              </v:shape>
            </w:pict>
          </mc:Fallback>
        </mc:AlternateContent>
      </w:r>
      <w:r>
        <w:rPr>
          <w:rFonts w:cs="Times New Roman"/>
          <w:noProof/>
          <w:sz w:val="20"/>
          <w:szCs w:val="20"/>
          <w:lang w:eastAsia="ru-RU"/>
        </w:rPr>
        <mc:AlternateContent>
          <mc:Choice Requires="wps">
            <w:drawing>
              <wp:anchor distT="0" distB="0" distL="114300" distR="114300" simplePos="0" relativeHeight="251933184" behindDoc="0" locked="0" layoutInCell="1" allowOverlap="1" wp14:anchorId="7130C516" wp14:editId="7705E36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AFA96A" id="Прямая соединительная линия 45" o:spid="_x0000_s1026" style="position:absolute;flip:x y;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zduwEAAFsDAAAOAAAAZHJzL2Uyb0RvYy54bWysU01v2zAMvQ/YfxB0X+xmddoacQq0QbfD&#10;sBXYujsjS7YAfUHU4uTfj5LTtNtuxXwQKJF64nt8Xt8erGF7GVF71/GLRc2ZdML32g0df/rx8OGa&#10;M0zgejDeyY4fJfLbzft36ym0culHb3oZGYE4bKfQ8TGl0FYVilFawIUP0lFS+Wgh0TYOVR9hInRr&#10;qmVdr6rJxz5ELyQinW7nJN8UfKWkSN+UQpmY6Tj1lsoay7rLa7VZQztECKMWpzbgDV1Y0I4ePUNt&#10;IQH7FfU/UFaL6NGrtBDeVl4pLWThQGwu6r/YfB8hyMKFxMFwlgn/H6z4ur93j5FkmAK2GB5jZnFQ&#10;0TJldPhMM+Ul+pmjnKOe2aEIeDwLKA+JCTq8vLxaXTWcCUrdNMsmy1vNcPlqiJg+SW9ZDjputMvs&#10;oIX9F0xz6XNJPnb+QRtTJmQcmzq++tjQDAWQT5SBRKENfcfRDZyBGciAIsWCiN7oPt/OOBiH3b2J&#10;bA9kgubu5m773NgfZfnpLeA415XUbA+rE3nUaNvx6zp/J1rGZXRZXHYi8CJijna+PxZtq7yjCRY1&#10;Tm7LFnm9p/j1P7H5DQAA//8DAFBLAwQUAAYACAAAACEASXC2utwAAAAHAQAADwAAAGRycy9kb3du&#10;cmV2LnhtbEyPwU7DMBBE70j8g7VI3KjTFFoT4lQIqSriRuHCzY2XJCJeR7aThn49ywmOqzeaeVtu&#10;Z9eLCUPsPGlYLjIQSLW3HTUa3t92NwpETIas6T2hhm+MsK0uL0pTWH+iV5wOqRFcQrEwGtqUhkLK&#10;WLfoTFz4AYnZpw/OJD5DI20wJy53vcyzbC2d6YgXWjPgU4v112F0Gl7ys/L7cR/a1cafP3b59NyF&#10;Sevrq/nxAUTCOf2F4Vef1aFip6MfyUbRa1DL9R1HGdyDYK7Uhn87aljdgqxK+d+/+gEAAP//AwBQ&#10;SwECLQAUAAYACAAAACEAtoM4kv4AAADhAQAAEwAAAAAAAAAAAAAAAAAAAAAAW0NvbnRlbnRfVHlw&#10;ZXNdLnhtbFBLAQItABQABgAIAAAAIQA4/SH/1gAAAJQBAAALAAAAAAAAAAAAAAAAAC8BAABfcmVs&#10;cy8ucmVsc1BLAQItABQABgAIAAAAIQDc6nzduwEAAFsDAAAOAAAAAAAAAAAAAAAAAC4CAABkcnMv&#10;ZTJvRG9jLnhtbFBLAQItABQABgAIAAAAIQBJcLa63AAAAAcBAAAPAAAAAAAAAAAAAAAAABUEAABk&#10;cnMvZG93bnJldi54bWxQSwUGAAAAAAQABADzAAAAHgUAAAAA&#10;" strokecolor="#5b9bd5" strokeweight=".5pt">
                <v:stroke joinstyle="miter"/>
                <w10:wrap anchorx="margin"/>
              </v:line>
            </w:pict>
          </mc:Fallback>
        </mc:AlternateContent>
      </w:r>
      <w:r>
        <w:rPr>
          <w:rFonts w:cs="Times New Roman"/>
          <w:noProof/>
          <w:sz w:val="20"/>
          <w:szCs w:val="20"/>
          <w:lang w:eastAsia="ru-RU"/>
        </w:rPr>
        <mc:AlternateContent>
          <mc:Choice Requires="wps">
            <w:drawing>
              <wp:anchor distT="0" distB="0" distL="114300" distR="114300" simplePos="0" relativeHeight="251887104" behindDoc="0" locked="0" layoutInCell="1" allowOverlap="1" wp14:anchorId="37F22E41" wp14:editId="60E537DF">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E8B63" id="Прямая со стрелкой 46" o:spid="_x0000_s1026" type="#_x0000_t32" style="position:absolute;margin-left:601.75pt;margin-top:12.15pt;width:1in;height:33.75pt;flip:x 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zO80wEAAIcDAAAOAAAAZHJzL2Uyb0RvYy54bWysU02P0zAQvSPxHyzfadLSVt2o6UrbsnBA&#10;sBIf96ljJ5b8pbFp2n/P2OmWBW6IHKwZj+fNzJuX7f3ZGnaSGLV3LZ/Pas6kE77Trm/5t6+Pbzac&#10;xQSuA+OdbPlFRn6/e/1qO4ZGLvzgTSeREYiLzRhaPqQUmqqKYpAW4swH6SioPFpI5GJfdQgjoVtT&#10;Lep6XY0eu4BeyBjp9jAF+a7gKyVF+qxUlImZllNvqZxYzmM+q90Wmh4hDFpc24B/6MKCdlT0BnWA&#10;BOwH6r+grBboo1dpJrytvFJayDIDTTOv/5jmywBBllmInBhuNMX/Bys+nfbuCYmGMcQmhifMU5wV&#10;WqaMDh9op7xY37OVY9QzOxcCLzcC5TkxQZd38+WyJpoFhZaLzXqxygRXE2BODhjTe+kty0bLY0LQ&#10;/ZD23jlalcepBJw+xjQlPifkZOcftTFlY8axseXrt6tcDEg3ykAi04aOUF3PGZieBCkSlqajN7rL&#10;2RknYn/cG2QnIFGsHu4eDs9t/vYslz5AHKZ3JTTJxepEmjXatnxT52+6TqDNO9exdAkk9IQaXG/k&#10;lQDjcmVZFHkd7hfh2Tr67lL2UGWPtl14uyozy+mlT/bL/2f3EwAA//8DAFBLAwQUAAYACAAAACEA&#10;cFiCh+AAAAALAQAADwAAAGRycy9kb3ducmV2LnhtbEyPPU/DMBCGdyT+g3VIbNRp0pYS4lQoVQcW&#10;JEoXNic+4jT+CLHbhn/PdYLxvXv03nPFZrKGnXEMnXcC5rMEGLrGq861Ag4fu4c1sBClU9J4hwJ+&#10;MMCmvL0pZK78xb3jeR9bRiUu5FKAjnHIOQ+NRivDzA/oaPflRysjxbHlapQXKreGp0my4lZ2ji5o&#10;OWClsen3JyvA1m+679XqsKtezfF7Wx2Xn7gV4v5uenkGFnGKfzBc9UkdSnKq/cmpwAzlNMmWxApI&#10;FxmwK5EtHmlSC3iar4GXBf//Q/kLAAD//wMAUEsBAi0AFAAGAAgAAAAhALaDOJL+AAAA4QEAABMA&#10;AAAAAAAAAAAAAAAAAAAAAFtDb250ZW50X1R5cGVzXS54bWxQSwECLQAUAAYACAAAACEAOP0h/9YA&#10;AACUAQAACwAAAAAAAAAAAAAAAAAvAQAAX3JlbHMvLnJlbHNQSwECLQAUAAYACAAAACEAoL8zvNMB&#10;AACHAwAADgAAAAAAAAAAAAAAAAAuAgAAZHJzL2Uyb0RvYy54bWxQSwECLQAUAAYACAAAACEAcFiC&#10;h+AAAAALAQAADwAAAAAAAAAAAAAAAAAtBAAAZHJzL2Rvd25yZXYueG1sUEsFBgAAAAAEAAQA8wAA&#10;ADoFAAAAAA==&#10;" strokecolor="#5b9bd5" strokeweight=".5pt">
                <v:stroke endarrow="block" joinstyle="miter"/>
              </v:shape>
            </w:pict>
          </mc:Fallback>
        </mc:AlternateContent>
      </w:r>
      <w:r>
        <w:rPr>
          <w:rFonts w:cs="Times New Roman"/>
          <w:noProof/>
          <w:sz w:val="20"/>
          <w:szCs w:val="20"/>
          <w:lang w:eastAsia="ru-RU"/>
        </w:rPr>
        <mc:AlternateContent>
          <mc:Choice Requires="wps">
            <w:drawing>
              <wp:anchor distT="0" distB="0" distL="114300" distR="114300" simplePos="0" relativeHeight="251923968" behindDoc="0" locked="0" layoutInCell="1" allowOverlap="1" wp14:anchorId="549D520F" wp14:editId="3261E071">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1C243" id="Прямая со стрелкой 47" o:spid="_x0000_s1026" type="#_x0000_t32" style="position:absolute;margin-left:535.75pt;margin-top:11.45pt;width:25.5pt;height:39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L10gEAAH0DAAAOAAAAZHJzL2Uyb0RvYy54bWysU8tu2zAQvBfoPxC811LsOnAEywFiN8mh&#10;aAO0/YA1RUoE+MKStey/z5Jy3TS5BdWBILnc2Z3Z0fr2aA07SIzau5ZfzWrOpBO+065v+a+f959W&#10;nMUErgPjnWz5SUZ+u/n4YT2GRs794E0nkRGIi80YWj6kFJqqimKQFuLMB+koqDxaSHTEvuoQRkK3&#10;pprX9XU1euwCeiFjpNvdFOSbgq+UFOm7UlEmZlpOvaWyYln3ea02a2h6hDBocW4D3tGFBe2o6AVq&#10;BwnYb9RvoKwW6KNXaSa8rbxSWsjCgdhc1a/Y/BggyMKFxInhIlP8f7Di22HrnpBkGENsYnjCzOKo&#10;0DJldHikmRZe1Ck7FtlOF9nkMTFBl4v5YrUkcQWFPt8sF3WRtZpgMlzAmB6ktyxvWh4Tgu6HtPXO&#10;0YA8TiXg8DUmaoQS/yTkZOfvtTFlTsaxseXXi1IMyC3KQKK6NnSE6nrOwPRkQ5GwNB290V3OzjgR&#10;+/3WIDsAWWF5d3O3W+bpU7V/nuXSO4jD9K6EJpNYncipRtuWr+r8TdcJtPniOpZOgeydUIPrjTwj&#10;G5cry+LDM7m/Mufd3nenon6VTzTj0tDZj9lEL8+0f/nXbJ4BAAD//wMAUEsDBBQABgAIAAAAIQA8&#10;SxNW3gAAAAwBAAAPAAAAZHJzL2Rvd25yZXYueG1sTI/NTsMwEITvSLyDtUjcqB0jKA1xKoQEiCNt&#10;KRzdeJtE9U+I3Sa8PZtTOc7Op9mZYjk6y07YxzZ4BdlMAENfBdP6WsFm/XLzACwm7Y22waOCX4yw&#10;LC8vCp2bMPgPPK1SzSjEx1wraFLqcs5j1aDTcRY69OTtQ+90ItnX3PR6oHBnuRTinjvdevrQ6A6f&#10;G6wOq6NTsI0/71/zw2b/qnGL38PnbVzbN6Wur8anR2AJx3SGYapP1aGkTrtw9CYyS1rMsztiFUi5&#10;ADYRmZR02U2eWAAvC/5/RPkHAAD//wMAUEsBAi0AFAAGAAgAAAAhALaDOJL+AAAA4QEAABMAAAAA&#10;AAAAAAAAAAAAAAAAAFtDb250ZW50X1R5cGVzXS54bWxQSwECLQAUAAYACAAAACEAOP0h/9YAAACU&#10;AQAACwAAAAAAAAAAAAAAAAAvAQAAX3JlbHMvLnJlbHNQSwECLQAUAAYACAAAACEAqX3S9dIBAAB9&#10;AwAADgAAAAAAAAAAAAAAAAAuAgAAZHJzL2Uyb0RvYy54bWxQSwECLQAUAAYACAAAACEAPEsTVt4A&#10;AAAMAQAADwAAAAAAAAAAAAAAAAAsBAAAZHJzL2Rvd25yZXYueG1sUEsFBgAAAAAEAAQA8wAAADcF&#10;AAAAAA==&#10;" strokecolor="#5b9bd5" strokeweight=".5pt">
                <v:stroke endarrow="block" joinstyle="miter"/>
              </v:shape>
            </w:pict>
          </mc:Fallback>
        </mc:AlternateContent>
      </w:r>
    </w:p>
    <w:p w14:paraId="6F7F3AA4" w14:textId="77777777" w:rsidR="00BC3861" w:rsidRDefault="00BC3861" w:rsidP="005575C2">
      <w:pPr>
        <w:pStyle w:val="a7"/>
        <w:shd w:val="clear" w:color="auto" w:fill="auto"/>
        <w:spacing w:before="0" w:line="240" w:lineRule="auto"/>
        <w:ind w:left="360" w:right="0"/>
        <w:jc w:val="left"/>
        <w:rPr>
          <w:b/>
          <w:bCs/>
          <w:sz w:val="24"/>
          <w:szCs w:val="24"/>
        </w:rPr>
      </w:pPr>
      <w:r w:rsidRPr="00CA401F">
        <w:rPr>
          <w:rFonts w:cs="Times New Roman"/>
          <w:noProof/>
          <w:sz w:val="20"/>
          <w:szCs w:val="20"/>
        </w:rPr>
        <mc:AlternateContent>
          <mc:Choice Requires="wps">
            <w:drawing>
              <wp:anchor distT="0" distB="0" distL="114300" distR="114300" simplePos="0" relativeHeight="251582976" behindDoc="0" locked="0" layoutInCell="1" allowOverlap="1" wp14:anchorId="6FEC2477" wp14:editId="513FEC21">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BF1284E" w14:textId="77777777" w:rsidR="004E660A" w:rsidRDefault="004E660A" w:rsidP="00BC3861">
                            <w:pPr>
                              <w:spacing w:after="0"/>
                              <w:jc w:val="center"/>
                              <w:rPr>
                                <w:rFonts w:hAnsi="Calibri"/>
                                <w:i/>
                                <w:iCs/>
                                <w:color w:val="000000" w:themeColor="dark1"/>
                              </w:rPr>
                            </w:pPr>
                            <w:r>
                              <w:rPr>
                                <w:rFonts w:hAnsi="Calibri"/>
                                <w:i/>
                                <w:iCs/>
                                <w:color w:val="000000" w:themeColor="dark1"/>
                              </w:rPr>
                              <w:t xml:space="preserve">4. ЕДДС </w:t>
                            </w:r>
                          </w:p>
                          <w:p w14:paraId="5DA4147F" w14:textId="77777777" w:rsidR="004E660A" w:rsidRDefault="004E660A" w:rsidP="00BC3861">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48" o:spid="_x0000_s1029" type="#_x0000_t202" style="position:absolute;left:0;text-align:left;margin-left:711.25pt;margin-top:1pt;width:163.5pt;height:36.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AN/ZeGMQIAAEcEAAAOAAAAAAAAAAAAAAAAAC4C&#10;AABkcnMvZTJvRG9jLnhtbFBLAQItABQABgAIAAAAIQDZXVaD3gAAAAoBAAAPAAAAAAAAAAAAAAAA&#10;AIsEAABkcnMvZG93bnJldi54bWxQSwUGAAAAAAQABADzAAAAlgUAAAAA&#10;" fillcolor="#ffe699" strokecolor="#bcbcbc">
                <v:textbox>
                  <w:txbxContent>
                    <w:p w14:paraId="2BF1284E" w14:textId="77777777" w:rsidR="004E660A" w:rsidRDefault="004E660A" w:rsidP="00BC3861">
                      <w:pPr>
                        <w:spacing w:after="0"/>
                        <w:jc w:val="center"/>
                        <w:rPr>
                          <w:rFonts w:hAnsi="Calibri"/>
                          <w:i/>
                          <w:iCs/>
                          <w:color w:val="000000" w:themeColor="dark1"/>
                        </w:rPr>
                      </w:pPr>
                      <w:r>
                        <w:rPr>
                          <w:rFonts w:hAnsi="Calibri"/>
                          <w:i/>
                          <w:iCs/>
                          <w:color w:val="000000" w:themeColor="dark1"/>
                        </w:rPr>
                        <w:t xml:space="preserve">4. ЕДДС </w:t>
                      </w:r>
                    </w:p>
                    <w:p w14:paraId="5DA4147F" w14:textId="77777777" w:rsidR="004E660A" w:rsidRDefault="004E660A" w:rsidP="00BC3861">
                      <w:pPr>
                        <w:jc w:val="center"/>
                      </w:pPr>
                      <w:r>
                        <w:rPr>
                          <w:rFonts w:hAnsi="Calibri"/>
                          <w:i/>
                          <w:iCs/>
                          <w:color w:val="000000" w:themeColor="dark1"/>
                        </w:rPr>
                        <w:t>муниципального образования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592192" behindDoc="0" locked="0" layoutInCell="1" allowOverlap="1" wp14:anchorId="1C52946B" wp14:editId="27148BF6">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AB33602" w14:textId="77777777" w:rsidR="004E660A" w:rsidRDefault="004E660A" w:rsidP="00BC3861">
                            <w:pPr>
                              <w:jc w:val="center"/>
                            </w:pPr>
                            <w:r>
                              <w:rPr>
                                <w:rFonts w:hAnsi="Calibri"/>
                                <w:i/>
                                <w:iCs/>
                                <w:color w:val="000000" w:themeColor="dark1"/>
                              </w:rPr>
                              <w:t xml:space="preserve">5. Администрация муниципального образования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49" o:spid="_x0000_s1030" type="#_x0000_t202" style="position:absolute;left:0;text-align:left;margin-left:922pt;margin-top:1pt;width:184.5pt;height:48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MZZwIAAJwEAAAOAAAAZHJzL2Uyb0RvYy54bWysVEuO0zAY3iNxB8v7NmmattOq6Wj6CBtg&#10;kAYO4DpOE8mxje02KYgFe67AHViwYMcVOjfit9PHTNkhsnDt//l9/6PT26biaMe0KaVIcK8bYsQE&#10;lVkpNgn+8D7t3GBkLBEZ4VKwBO+Zwbezly+mtZqwSBaSZ0wjCCLMpFYJLqxVkyAwtGAVMV2pmABl&#10;LnVFLDz1Jsg0qSF6xYMoDIdBLXWmtKTMGJAuWyWe+fh5zqi9z3PDLOIJBmzWn9qfa3cGsymZbDRR&#10;RUmPMMg/oKhIKSDpOdSSWIK2uvwrVFVSLY3MbZfKKpB5XlLmOQCbXnjF5qEginkuUByjzmUy/y8s&#10;fbt7p1GZJTgeYyRIBT06fD/8OPw8/D78evz6+A2BwjFjjX1t7PHWcvucptF8sErjTgq3ThzO4858&#10;FY87adS/WUWjdBH1h19cjYOLf1ArM/FpXZP89UEBBtvMZQMj5Myd3IDQZWtyXblfqBUCPTRxf24c&#10;YEIUhFE/7vcGoKKgG4bjYeg7C1lP3kob+4rJCrlLgjUMhmdFdkCqBXgyccmM5GWWlpz7h96sF1yj&#10;HYEhGoV3y3jkffm2eiOzVhyH8LXTBGKYuVYMQM5QTBvGF+NZfC5QneDxIBoAgUpBL4zY+AzPzMze&#10;nFHABmSyxogTY0GYYGgAfK1TQTLWph88Te/dr7NDibhwJJlflmMxLvV3N9usm3ZETr1Zy2wPLYO9&#10;t/dw5FwCAcpLhVEh9adrWQ37BaQ+bolmGGnLF7JdRyIo2IOr1R66kHdbK/PSd8SlbhMBaPeAFfDw&#10;j+vqduzp21td/lRmfwAAAP//AwBQSwMEFAAGAAgAAAAhAKwjVHTeAAAACgEAAA8AAABkcnMvZG93&#10;bnJldi54bWxMjzFPwzAQhXck/oN1SGzUaSiQhjgVIDEw0QaGjm5yTaLY58h22vDvOSY63T3d07vv&#10;FZvZGnFCH3pHCpaLBARS7ZqeWgXfX+93GYgQNTXaOEIFPxhgU15fFTpv3Jl2eKpiKziEQq4VdDGO&#10;uZSh7tDqsHAjEt+OzlsdWfpWNl6fOdwamSbJo7S6J/7Q6RHfOqyHarIK6MnUw+51+nzYVtsa/eD2&#10;H8Neqdub+eUZRMQ5/pvhD5/RoWSmg5uoCcKwzlYrLhMVpDzYkKbLe94OCtZZArIs5GWF8hcAAP//&#10;AwBQSwECLQAUAAYACAAAACEAtoM4kv4AAADhAQAAEwAAAAAAAAAAAAAAAAAAAAAAW0NvbnRlbnRf&#10;VHlwZXNdLnhtbFBLAQItABQABgAIAAAAIQA4/SH/1gAAAJQBAAALAAAAAAAAAAAAAAAAAC8BAABf&#10;cmVscy8ucmVsc1BLAQItABQABgAIAAAAIQDZuZMZZwIAAJwEAAAOAAAAAAAAAAAAAAAAAC4CAABk&#10;cnMvZTJvRG9jLnhtbFBLAQItABQABgAIAAAAIQCsI1R03gAAAAoBAAAPAAAAAAAAAAAAAAAAAMEE&#10;AABkcnMvZG93bnJldi54bWxQSwUGAAAAAAQABADzAAAAzAUAAAAA&#10;" fillcolor="#c5e0b4" strokecolor="#bcbcbc">
                <v:textbox>
                  <w:txbxContent>
                    <w:p w14:paraId="7AB33602" w14:textId="77777777" w:rsidR="004E660A" w:rsidRDefault="004E660A" w:rsidP="00BC3861">
                      <w:pPr>
                        <w:jc w:val="center"/>
                      </w:pPr>
                      <w:r>
                        <w:rPr>
                          <w:rFonts w:hAnsi="Calibri"/>
                          <w:i/>
                          <w:iCs/>
                          <w:color w:val="000000" w:themeColor="dark1"/>
                        </w:rPr>
                        <w:t xml:space="preserve">5. Администрация муниципального образования </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564544" behindDoc="0" locked="0" layoutInCell="1" allowOverlap="1" wp14:anchorId="5A4A33F5" wp14:editId="6BB824CE">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82BDDD1" w14:textId="77777777" w:rsidR="004E660A" w:rsidRDefault="004E660A" w:rsidP="00BC3861">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50" o:spid="_x0000_s1031" type="#_x0000_t202" style="position:absolute;left:0;text-align:left;margin-left:255.25pt;margin-top:6.2pt;width:206.25pt;height:36.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w+NAIAAEcEAAAOAAAAZHJzL2Uyb0RvYy54bWysU0tyEzEQ3VPFHVTa47Gd2CEuj1MQYzZA&#10;qAocQNZoPKqS1EKSPWN27LlC7sCCBTuu4NyIlmQ7idlRzEIjPfXndT/19KrTimyE8xJMSQe9PiXC&#10;cKikWZX086fFi5eU+MBMxRQYUdKt8PRq9vzZtLUTMYQGVCUcwSDGT1pb0iYEOykKzxuhme+BFQYv&#10;a3CaBTy6VVE51mJ0rYphvz8uWnCVdcCF94jO8yWdpfh1LXi4qWsvAlElRW4hrS6ty7gWsymbrByz&#10;jeR7GuwfWGgmDSY9hpqzwMjayb9CackdeKhDj4MuoK4lF6kGrGbQP6nmtmFWpFqwOd4e2+T/X1j+&#10;YfPREVmVdITtMUyjRru73Y/dz93v3a/7b/ffCV5gl1rrJ2h8a9E8dK+hQ7UPuEcwFt/VTsc/lkXw&#10;HgNujz0WXSAcweF4cHl2MaKE4935eHwxHMUwxYO3dT68FaBJ3JTUoYaptWzzzodsejCJyTwoWS2k&#10;UungVstr5ciGod5v5hfzs0HyVWv9HqoMn/fxy8IjjM8jw+MDjFR8DpNoPYmvDGlLejlC0oRri23z&#10;ZpUyPDHzW39kgY+1gpYSxXxAsKSL9GWnhlUipx89Tp/cT7MjL2VikSK9630zoi65/3EXumWX1Txo&#10;s4Rqi5LhiIYbXGoFWABX0lLSgPt6irU4CljUlzVzghIX1DXkyWGGoz26BpeoG3i1DlDLpEhMnRMh&#10;6XjA15ro7ycrjsPjc7J6mP/ZHwAAAP//AwBQSwMEFAAGAAgAAAAhAEEiQ1/fAAAACQEAAA8AAABk&#10;cnMvZG93bnJldi54bWxMj0FLxDAQhe+C/yGM4EXctHUru7XpIoIH8aJV0GO2nSbFZlKa7G777x1P&#10;7nF4H2++V+5mN4gjTqH3pCBdJSCQGt/2ZBR8fjzfbkCEqKnVgydUsGCAXXV5Ueqi9Sd6x2MdjeAS&#10;CoVWYGMcCylDY9HpsPIjEmedn5yOfE5GtpM+cbkbZJYk99LpnviD1SM+WWx+6oNTcPO2mNev72wx&#10;oQlLnXZr2714pa6v5scHEBHn+A/Dnz6rQ8VOe3+gNohBQZ4mOaMcZGsQDGyzOx63V7DJtyCrUp4v&#10;qH4BAAD//wMAUEsBAi0AFAAGAAgAAAAhALaDOJL+AAAA4QEAABMAAAAAAAAAAAAAAAAAAAAAAFtD&#10;b250ZW50X1R5cGVzXS54bWxQSwECLQAUAAYACAAAACEAOP0h/9YAAACUAQAACwAAAAAAAAAAAAAA&#10;AAAvAQAAX3JlbHMvLnJlbHNQSwECLQAUAAYACAAAACEAe1dsPjQCAABHBAAADgAAAAAAAAAAAAAA&#10;AAAuAgAAZHJzL2Uyb0RvYy54bWxQSwECLQAUAAYACAAAACEAQSJDX98AAAAJAQAADwAAAAAAAAAA&#10;AAAAAACOBAAAZHJzL2Rvd25yZXYueG1sUEsFBgAAAAAEAAQA8wAAAJoFAAAAAA==&#10;" fillcolor="#f8cbad" strokecolor="#bcbcbc">
                <v:textbox>
                  <w:txbxContent>
                    <w:p w14:paraId="482BDDD1" w14:textId="77777777" w:rsidR="004E660A" w:rsidRDefault="004E660A" w:rsidP="00BC3861">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7EF98E79" w14:textId="77777777" w:rsidR="00BC3861" w:rsidRDefault="00BC3861" w:rsidP="005575C2">
      <w:pPr>
        <w:pStyle w:val="a7"/>
        <w:shd w:val="clear" w:color="auto" w:fill="auto"/>
        <w:spacing w:before="0" w:line="240" w:lineRule="auto"/>
        <w:ind w:left="360" w:right="0"/>
        <w:jc w:val="left"/>
        <w:rPr>
          <w:b/>
          <w:bCs/>
          <w:sz w:val="24"/>
          <w:szCs w:val="24"/>
        </w:rPr>
      </w:pPr>
      <w:r>
        <w:rPr>
          <w:rFonts w:cs="Times New Roman"/>
          <w:noProof/>
          <w:sz w:val="20"/>
          <w:szCs w:val="20"/>
        </w:rPr>
        <mc:AlternateContent>
          <mc:Choice Requires="wps">
            <w:drawing>
              <wp:anchor distT="0" distB="0" distL="114300" distR="114300" simplePos="0" relativeHeight="251785728" behindDoc="0" locked="0" layoutInCell="1" allowOverlap="1" wp14:anchorId="1268D4C5" wp14:editId="5AB74CA0">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34747F" id="Прямая соединительная линия 51"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OxgpQEAAJ4DAAAOAAAAZHJzL2Uyb0RvYy54bWysU9tOGzEQfUfqP1h+b3YTVIRW2eQB1PJQ&#10;AWrhA4x3nLXkm2yT3fw949lkqQqqVMSL5cucM3POjNfb0Rq2h5i0dy1fLmrOwEnfabdr+ePD96+X&#10;nKUsXCeMd9DyAyS+3Xw5Ww+hgZXvvekgMiRxqRlCy/ucQ1NVSfZgRVr4AA4flY9WZDzGXdVFMSC7&#10;NdWqri+qwccuRC8hJby9nh75hviVApnvlEqQmWk51pZpjbQ+lbXarEWziyL0Wh7LEB+owgrtMOlM&#10;dS2yYM9Rv6GyWkafvMoL6W3lldISSAOqWdZ/qfndiwCkBc1JYbYpfR6tvN1fufuINgwhNSncx6Ji&#10;VNEyZXS4wZ6SLqyUjWTbYbYNxszkdCnx9nx1fvmtJkuriaJQhZjyD/CWlU3LjXZFkWjE/mfKmBZD&#10;TyF4eC2CdvlgoAQb9wsU0x0mm8qh+YArE9leYGeFlODysnQT+Si6wJQ2ZgbWlPafwGN8gQLNzv+A&#10;ZwRl9i7PYKudj+9lz+OpZDXFnxyYdBcLnnx3oPaQNTgEpPA4sGXK/jwT/PVbbV4AAAD//wMAUEsD&#10;BBQABgAIAAAAIQA6qU9b3wAAAAwBAAAPAAAAZHJzL2Rvd25yZXYueG1sTI9BT8MwDIXvSPyHyEhc&#10;EEspbBql6YQQcBinDZDg5jamrdY4VZN15d/jiQPc/J6fnj/nq8l1aqQhtJ4NXM0SUMSVty3XBt5e&#10;ny6XoEJEtth5JgPfFGBVnJ7kmFl/4A2N21grKeGQoYEmxj7TOlQNOQwz3xPL7ssPDqPIodZ2wIOU&#10;u06nSbLQDluWCw329NBQtdvunYHP4MPj+7ocn3eb9YQXLzH9qKwx52fT/R2oSFP8C8MRX9ChEKbS&#10;79kG1Ym+XiznkpXp5hbUMfHrlAbmqVi6yPX/J4ofAAAA//8DAFBLAQItABQABgAIAAAAIQC2gziS&#10;/gAAAOEBAAATAAAAAAAAAAAAAAAAAAAAAABbQ29udGVudF9UeXBlc10ueG1sUEsBAi0AFAAGAAgA&#10;AAAhADj9If/WAAAAlAEAAAsAAAAAAAAAAAAAAAAALwEAAF9yZWxzLy5yZWxzUEsBAi0AFAAGAAgA&#10;AAAhADvA7GClAQAAngMAAA4AAAAAAAAAAAAAAAAALgIAAGRycy9lMm9Eb2MueG1sUEsBAi0AFAAG&#10;AAgAAAAhADqpT1vfAAAADAEAAA8AAAAAAAAAAAAAAAAA/wMAAGRycy9kb3ducmV2LnhtbFBLBQYA&#10;AAAABAAEAPMAAAAL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914752" behindDoc="0" locked="0" layoutInCell="1" allowOverlap="1" wp14:anchorId="450385C5" wp14:editId="332FA2C5">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3D4FD8" id="Прямая соединительная линия 52"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5tqgEAAKEDAAAOAAAAZHJzL2Uyb0RvYy54bWysU8tu2zAQvBfIPxC8x5LdumgEyzkkSHMo&#10;2qBJP4ChlhYBvkCylvz3Xa5sJUiDAgl6IfjYmd2ZXW4uR2vYHmLS3rV8uag5Ayd9p92u5b8ebs6/&#10;cJaycJ0w3kHLD5D45fbsw2YIDax8700HkSGJS80QWt7nHJqqSrIHK9LCB3D4qHy0IuMx7qouigHZ&#10;ralWdf25GnzsQvQSUsLb6+mRb4lfKZD5h1IJMjMtx9oyrZHWx7JW241odlGEXstjGeIdVVihHSad&#10;qa5FFux31H9RWS2jT17lhfS28kppCaQB1SzrF2ruexGAtKA5Kcw2pf9HK7/vr9xdRBuGkJoU7mJR&#10;MapomTI63GJPSRdWykay7TDbBmNmEi8v1qs1ZxIfPq6WF5/W5Go1sRS2EFP+Ct6ysmm50a6IEo3Y&#10;f0sZM2PoKQQPT3XQLh8MlGDjfoJiusN8U0U0InBlItsLbK6QElxeloYiH0UXmNLGzMCa0v4TeIwv&#10;UKDxeQt4RlBm7/IMttr5+Fr2PJ5KVlP8yYFJd7Hg0XcH6hBZg3NACo8zWwbt+ZngTz9r+wcAAP//&#10;AwBQSwMEFAAGAAgAAAAhAF3/H93jAAAADAEAAA8AAABkcnMvZG93bnJldi54bWxMj81OwzAQhO9I&#10;vIO1SFwQdUjTloY4FULAoZz6gwS3TbwkUWM7it00vH23J7jtaEcz32Sr0bRioN43zip4mEQgyJZO&#10;N7ZSsN+93T+C8AGtxtZZUvBLHlb59VWGqXYnu6FhGyrBIdanqKAOoUul9GVNBv3EdWT59+N6g4Fl&#10;X0nd44nDTSvjKJpLg43lhho7eqmpPGyPRsG3d/71c10M74fNesS7jxB/lVqp25vx+QlEoDH8meGC&#10;z+iQM1PhjlZ70bKeJnMeE/haLEFcHNNkMQNRKJjFyRJknsn/I/IzAAAA//8DAFBLAQItABQABgAI&#10;AAAAIQC2gziS/gAAAOEBAAATAAAAAAAAAAAAAAAAAAAAAABbQ29udGVudF9UeXBlc10ueG1sUEsB&#10;Ai0AFAAGAAgAAAAhADj9If/WAAAAlAEAAAsAAAAAAAAAAAAAAAAALwEAAF9yZWxzLy5yZWxzUEsB&#10;Ai0AFAAGAAgAAAAhAEmZ/m2qAQAAoQMAAA4AAAAAAAAAAAAAAAAALgIAAGRycy9lMm9Eb2MueG1s&#10;UEsBAi0AFAAGAAgAAAAhAF3/H93jAAAADAEAAA8AAAAAAAAAAAAAAAAABAQAAGRycy9kb3ducmV2&#10;LnhtbFBLBQYAAAAABAAEAPMAAAAUBQAAAAA=&#10;" strokecolor="#5b9bd5 [3204]" strokeweight=".5pt">
                <v:stroke joinstyle="miter"/>
              </v:line>
            </w:pict>
          </mc:Fallback>
        </mc:AlternateContent>
      </w:r>
      <w:r>
        <w:rPr>
          <w:rFonts w:cs="Times New Roman"/>
          <w:noProof/>
          <w:sz w:val="20"/>
          <w:szCs w:val="20"/>
        </w:rPr>
        <mc:AlternateContent>
          <mc:Choice Requires="wps">
            <w:drawing>
              <wp:anchor distT="0" distB="0" distL="114300" distR="114300" simplePos="0" relativeHeight="251758080" behindDoc="0" locked="0" layoutInCell="1" allowOverlap="1" wp14:anchorId="45842EFE" wp14:editId="7B0B8E6D">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EF985" id="Прямая со стрелкой 53" o:spid="_x0000_s1026" type="#_x0000_t32" style="position:absolute;margin-left:683.5pt;margin-top:4.45pt;width:27pt;height:3.7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b1zwEAAHwDAAAOAAAAZHJzL2Uyb0RvYy54bWysU01v2zAMvQ/YfxB0X+ymTdYacQo0aXcZ&#10;tgLtdmdkyRagL1BanPz7UXKattttmA8CKYqP5OPz6vZgDdtLjNq7ll/Mas6kE77Trm/5j+eHT9ec&#10;xQSuA+OdbPlRRn67/vhhNYZGzv3gTSeREYiLzRhaPqQUmqqKYpAW4swH6SioPFpI5GJfdQgjoVtT&#10;zet6WY0eu4BeyBjpdjsF+brgKyVF+q5UlImZllNvqZxYzl0+q/UKmh4hDFqc2oB/6MKCdlT0DLWF&#10;BOwX6r+grBboo1dpJrytvFJayDIDTXNR/zHN0wBBllmInBjONMX/Byu+7TfuEYmGMcQmhkfMUxwU&#10;WqaMDj9pp2Uu6pQdCm3HM23ykJigy8ur+U1N5AoKXX1ezheZ1WpCyWgBY/oivWXZaHlMCLof0sY7&#10;R/vxOFWA/deYpsSXhJzs/IM2pqzJODa2fHm5yLWAxKIMJDJt6AjV9ZyB6UmFImHpOXqju5ydcSL2&#10;u41BtgdSwuLu5m770ua7Z7n0FuIwvSuhSSNWJxKq0bbl13X+pusE2ty7jqVjIHUn1OB6I08EGJcr&#10;yyLD03CvLGdr57tjIb/KHq248HaSY9bQW5/stz/N+jcAAAD//wMAUEsDBBQABgAIAAAAIQCQFiWR&#10;3wAAAAoBAAAPAAAAZHJzL2Rvd25yZXYueG1sTI9LT8NADITvSPyHlZG40U0fStuQTYWQAHGkLaVH&#10;N+smUfcRstsm/HvcE9w89mj8Tb4arBEX6kLjnYLxKAFBrvS6cZWC7eblYQEiRHQajXek4IcCrIrb&#10;mxwz7Xv3QZd1rASHuJChgjrGNpMylDVZDCPfkuPb0XcWI8uukrrDnsOtkZMkSaXFxvGHGlt6rqk8&#10;rc9WwS58v3/NT9vjK9KO9v3nNGzMm1L3d8PTI4hIQ/wzwxWf0aFgpoM/Ox2EYT1N51wmKlgsQVwN&#10;s8mYFwee0hnIIpf/KxS/AAAA//8DAFBLAQItABQABgAIAAAAIQC2gziS/gAAAOEBAAATAAAAAAAA&#10;AAAAAAAAAAAAAABbQ29udGVudF9UeXBlc10ueG1sUEsBAi0AFAAGAAgAAAAhADj9If/WAAAAlAEA&#10;AAsAAAAAAAAAAAAAAAAALwEAAF9yZWxzLy5yZWxzUEsBAi0AFAAGAAgAAAAhAIswJvXPAQAAfAMA&#10;AA4AAAAAAAAAAAAAAAAALgIAAGRycy9lMm9Eb2MueG1sUEsBAi0AFAAGAAgAAAAhAJAWJZHfAAAA&#10;CgEAAA8AAAAAAAAAAAAAAAAAKQQAAGRycy9kb3ducmV2LnhtbFBLBQYAAAAABAAEAPMAAAA1BQAA&#10;AAA=&#10;" strokecolor="#5b9bd5" strokeweight=".5pt">
                <v:stroke endarrow="block" joinstyle="miter"/>
              </v:shape>
            </w:pict>
          </mc:Fallback>
        </mc:AlternateContent>
      </w:r>
    </w:p>
    <w:p w14:paraId="46DBC38C"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41024" behindDoc="0" locked="0" layoutInCell="1" allowOverlap="1" wp14:anchorId="0563E8BB" wp14:editId="64E40E98">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2BD952" id="Прямая со стрелкой 54" o:spid="_x0000_s1026" type="#_x0000_t32" style="position:absolute;margin-left:798pt;margin-top:8.65pt;width:3.6pt;height:48.75pt;flip:x;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E+IzwEAAHwDAAAOAAAAZHJzL2Uyb0RvYy54bWysU02P0zAQvSPxHyzfaZJCl23UdKVtWTgg&#10;diXgB0wdO7HkL41N0/57xk63LHBD5GDNeDxvZt68bO5O1rCjxKi963izqDmTTvheu6Hj3789vLnl&#10;LCZwPRjvZMfPMvK77etXmym0culHb3qJjEBcbKfQ8TGl0FZVFKO0EBc+SEdB5dFCIheHqkeYCN2a&#10;alnXN9XksQ/ohYyRbvdzkG8LvlJSpEelokzMdJx6S+XEch7yWW030A4IYdTi0gb8QxcWtKOiV6g9&#10;JGA/UP8FZbVAH71KC+Ft5ZXSQpYZaJqm/mOaryMEWWYhcmK40hT/H6z4cty5JyQaphDbGJ4wT3FS&#10;aJkyOnyinZa5qFN2KrSdr7TJU2KCLt+t3jdrzgRFbpp1s1xlVqsZJaMFjOmj9JZlo+MxIehhTDvv&#10;HO3H41wBjp9jmhOfE3Ky8w/amLIm49hEJd6uaJECSCzKQCLThp5Q3cAZmIFUKBKWnqM3us/ZGSfi&#10;cNgZZEcgJazu1/f75zZ/e5ZL7yGO87sSmjVidSKhGm07flvnb75OoM0H17N0DqTuhBrcYOSFAONy&#10;ZVlkeBnuF8vZOvj+XMivskcrLrxd5Jg19NIn++VPs/0JAAD//wMAUEsDBBQABgAIAAAAIQA1F65v&#10;4AAAAAwBAAAPAAAAZHJzL2Rvd25yZXYueG1sTI/BTsMwEETvSPyDtUjcqNMG0hLiVAgJEEfaUji6&#10;8TaJaq9D7Dbh79me4DajHc2+KZajs+KEfWg9KZhOEhBIlTct1Qo26+ebBYgQNRltPaGCHwywLC8v&#10;Cp0bP9A7nlaxFlxCIdcKmhi7XMpQNeh0mPgOiW973zsd2fa1NL0euNxZOUuSTDrdEn9odIdPDVaH&#10;1dEp2Ibvt8/5YbN/0bjFr+EjDWv7qtT11fj4ACLiGP/CcMZndCiZaeePZIKw7O/uMx4TWc1TEOdE&#10;lqQzEDtW09sFyLKQ/0eUvwAAAP//AwBQSwECLQAUAAYACAAAACEAtoM4kv4AAADhAQAAEwAAAAAA&#10;AAAAAAAAAAAAAAAAW0NvbnRlbnRfVHlwZXNdLnhtbFBLAQItABQABgAIAAAAIQA4/SH/1gAAAJQB&#10;AAALAAAAAAAAAAAAAAAAAC8BAABfcmVscy8ucmVsc1BLAQItABQABgAIAAAAIQD63E+IzwEAAHwD&#10;AAAOAAAAAAAAAAAAAAAAAC4CAABkcnMvZTJvRG9jLnhtbFBLAQItABQABgAIAAAAIQA1F65v4AAA&#10;AAwBAAAPAAAAAAAAAAAAAAAAACkEAABkcnMvZG93bnJldi54bWxQSwUGAAAAAAQABADzAAAANgUA&#10;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435520" behindDoc="0" locked="0" layoutInCell="1" allowOverlap="1" wp14:anchorId="1C10D40F" wp14:editId="4CA3FA12">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5E974C4" w14:textId="77777777" w:rsidR="004E660A" w:rsidRDefault="004E660A"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55" o:spid="_x0000_s1032" type="#_x0000_t202" style="position:absolute;left:0;text-align:left;margin-left:469.75pt;margin-top:.4pt;width:158.7pt;height:5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dMMwIAAEcEAAAOAAAAZHJzL2Uyb0RvYy54bWysU8GO0zAQvSPxD5bvNNmqybJV0xV0VS7A&#10;Ii18gOvYjSXbY2y3Sblx5xf4Bw4cuPEL3T9i4rTd3XJD5ODYM+OZee95Zted0WQrfFBgK3oxyikR&#10;lkOt7Lqinz4uX7ykJERma6bBioruRKDX8+fPZq2bijE0oGvhCSaxYdq6ijYxummWBd4Iw8IInLDo&#10;lOANi3j066z2rMXsRmfjPC+zFnztPHARAlpvBiedp/xSCh5vpQwiEl1R7C2m1ad11a/ZfMama89c&#10;o/ihDfYPXRimLBY9pbphkZGNV3+lMop7CCDjiIPJQErFRcKAaC7yMzR3DXMiYUFygjvRFP5fWv5+&#10;+8ETVVe0KCixzKBG++/7H/uf+9/7X/df778RdCBLrQtTDL5zGB6719Ch2kd7QGMPvpPe9H+ERdCP&#10;fO9OHIsuEo5GhFlMrtDF0VeW5WWRRMgebjsf4hsBhvSbinrUMFHLtm9DxE4w9BjSFwugVb1UWqeD&#10;X68W2pMtQ70nk8vxYpLu6o15B/VgLnP8BuHRjM/jEH00Y/4wpEm1nuTXlrQVvSrGSBY3DmkLdp0q&#10;PAkLu3DqAh9rDS0lmoWIxoou0zdcalgthvLF4/Lp+nl17EvbHqRI7/pARq/LwH+/i92qS2qWR21W&#10;UO9QMhzReIuL1IAAuFaOkgb8l3Nbi6OAoD5vmBeU+KgXMEwOsxzj8Wr0qXULrzYRpEqK9KWHQth0&#10;f8DXmto/TFY/Do/PK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KvzHTDMCAABHBAAADgAAAAAAAAAAAAAAAAAu&#10;AgAAZHJzL2Uyb0RvYy54bWxQSwECLQAUAAYACAAAACEATDUT990AAAAJAQAADwAAAAAAAAAAAAAA&#10;AACNBAAAZHJzL2Rvd25yZXYueG1sUEsFBgAAAAAEAAQA8wAAAJcFAAAAAA==&#10;" fillcolor="#8faadc" strokecolor="#bcbcbc">
                <v:textbox>
                  <w:txbxContent>
                    <w:p w14:paraId="55E974C4" w14:textId="77777777" w:rsidR="004E660A" w:rsidRDefault="004E660A"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573760" behindDoc="0" locked="0" layoutInCell="1" allowOverlap="1" wp14:anchorId="49BD6E56" wp14:editId="033EC55E">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83154DF" w14:textId="77777777" w:rsidR="004E660A" w:rsidRDefault="004E660A" w:rsidP="00BC3861">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56" o:spid="_x0000_s1033" type="#_x0000_t202" style="position:absolute;left:0;text-align:left;margin-left:85pt;margin-top:2.65pt;width:160.5pt;height:50.2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LrNA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Xp20&#10;WUO5R8lwRMMtLpUCJMCVtJTU4L5c2hocBST1ecucoMQFtYRucpjhGI9Xg0vQDbzaBqhkUiSW7goh&#10;6HjA15rgHycrjsPjc4p6mP/FHwAAAP//AwBQSwMEFAAGAAgAAAAhAH965OjbAAAACQEAAA8AAABk&#10;cnMvZG93bnJldi54bWxMj8FOwzAQRO9I/IO1SNyobSDQhjgVQkBPSLTQuxsvcSBeR7Hbhr9nOcFx&#10;NDuzb6rlFHpxwDF1kQzomQKB1ETXUWvg/e3pYg4iZUvO9pHQwDcmWNanJ5UtXTzSGg+b3AouoVRa&#10;Az7noZQyNR6DTbM4ILH3EcdgM8uxlW60Ry4PvbxU6kYG2xF/8HbAB4/N12YfGEN/vrhnN+VBe70u&#10;to+rhK8rY87Ppvs7EBmn/HcMv/icgZqZdnFPLome9a3iLdlAcQWC/euFZr1jQxVzkHUl/y+ofwAA&#10;AP//AwBQSwECLQAUAAYACAAAACEAtoM4kv4AAADhAQAAEwAAAAAAAAAAAAAAAAAAAAAAW0NvbnRl&#10;bnRfVHlwZXNdLnhtbFBLAQItABQABgAIAAAAIQA4/SH/1gAAAJQBAAALAAAAAAAAAAAAAAAAAC8B&#10;AABfcmVscy8ucmVsc1BLAQItABQABgAIAAAAIQBygPLrNAIAAEcEAAAOAAAAAAAAAAAAAAAAAC4C&#10;AABkcnMvZTJvRG9jLnhtbFBLAQItABQABgAIAAAAIQB/euTo2wAAAAkBAAAPAAAAAAAAAAAAAAAA&#10;AI4EAABkcnMvZG93bnJldi54bWxQSwUGAAAAAAQABADzAAAAlgUAAAAA&#10;" fillcolor="#8faadc" strokecolor="#bcbcbc">
                <v:textbox>
                  <w:txbxContent>
                    <w:p w14:paraId="783154DF" w14:textId="77777777" w:rsidR="004E660A" w:rsidRDefault="004E660A" w:rsidP="00BC3861">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77E9BAFB"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96320" behindDoc="0" locked="0" layoutInCell="1" allowOverlap="1" wp14:anchorId="1A265EBF" wp14:editId="4D0D96B0">
                <wp:simplePos x="0" y="0"/>
                <wp:positionH relativeFrom="column">
                  <wp:posOffset>13481049</wp:posOffset>
                </wp:positionH>
                <wp:positionV relativeFrom="paragraph">
                  <wp:posOffset>96519</wp:posOffset>
                </wp:positionV>
                <wp:extent cx="45719" cy="1038225"/>
                <wp:effectExtent l="76200" t="0" r="5016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45719" cy="1038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E9392" id="Прямая со стрелкой 57" o:spid="_x0000_s1026" type="#_x0000_t32" style="position:absolute;margin-left:1061.5pt;margin-top:7.6pt;width:3.6pt;height:81.75pt;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PR0QEAAH0DAAAOAAAAZHJzL2Uyb0RvYy54bWysU01v2zAMvQ/ofxB0X+ykTZcacQo0WdfD&#10;sBXY9gMYWbIF6AuUFif/vpScZt12G+aDQIriI/n4vL4/WsMOEqP2ruXzWc2ZdMJ32vUt//H98f2K&#10;s5jAdWC8ky0/ycjvN1fv1mNo5MIP3nQSGYG42Iyh5UNKoamqKAZpIc58kI6CyqOFRC72VYcwEro1&#10;1aKub6vRYxfQCxkj3e6mIN8UfKWkSF+VijIx03LqLZUTy7nPZ7VZQ9MjhEGLcxvwD11Y0I6KXqB2&#10;kID9RP0XlNUCffQqzYS3lVdKC1lmoGnm9R/TfBsgyDILkRPDhab4/2DFl8PWPSPRMIbYxPCMeYqj&#10;QsuU0eGJdlrmok7ZsdB2utAmj4kJurxZfpjfcSYoMq+vV4vFMtNaTTAZLmBMn6S3LBstjwlB90Pa&#10;eudoQR6nEnD4HNOU+JqQk51/1MaUPRnHxpbfXi9pkwJILcpAItOGjlBdzxmYnmQoEpamoze6y9kZ&#10;J2K/3xpkByApLB/uHnavbf72LJfeQRymdyU0icTqREo12rZ8Vedvuk6gzUfXsXQKJO+EGlxv5JkA&#10;43JlWXR4Hu4Xzdna++5U2K+yRzsuvJ31mEX01if77V+zeQEAAP//AwBQSwMEFAAGAAgAAAAhADJg&#10;sHngAAAADAEAAA8AAABkcnMvZG93bnJldi54bWxMj81Ow0AMhO9IvMPKSNzoJhtBqpBNhZAAcaQt&#10;haObuEnU/QnZbRPeHnOCm+0Zjb8pV7M14kxj6L3TkC4SEORq3/Su1bDdPN0sQYSIrkHjHWn4pgCr&#10;6vKixKLxk3uj8zq2gkNcKFBDF+NQSBnqjiyGhR/IsXbwo8XI69jKZsSJw62RKknupMXe8YcOB3rs&#10;qD6uT1bDLny9fuTH7eEZaUef03sWNuZF6+ur+eEeRKQ5/pnhF5/RoWKmvT+5JgijQaUq4zKRlVsF&#10;gh0qzRKe9nzJlznIqpT/S1Q/AAAA//8DAFBLAQItABQABgAIAAAAIQC2gziS/gAAAOEBAAATAAAA&#10;AAAAAAAAAAAAAAAAAABbQ29udGVudF9UeXBlc10ueG1sUEsBAi0AFAAGAAgAAAAhADj9If/WAAAA&#10;lAEAAAsAAAAAAAAAAAAAAAAALwEAAF9yZWxzLy5yZWxzUEsBAi0AFAAGAAgAAAAhADEgI9HRAQAA&#10;fQMAAA4AAAAAAAAAAAAAAAAALgIAAGRycy9lMm9Eb2MueG1sUEsBAi0AFAAGAAgAAAAhADJgsHng&#10;AAAADAEAAA8AAAAAAAAAAAAAAAAAKwQAAGRycy9kb3ducmV2LnhtbFBLBQYAAAAABAAEAPMAAAA4&#10;BQ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822592" behindDoc="0" locked="0" layoutInCell="1" allowOverlap="1" wp14:anchorId="1D5AAB7E" wp14:editId="3A71B42D">
                <wp:simplePos x="0" y="0"/>
                <wp:positionH relativeFrom="page">
                  <wp:posOffset>12677775</wp:posOffset>
                </wp:positionH>
                <wp:positionV relativeFrom="paragraph">
                  <wp:posOffset>106045</wp:posOffset>
                </wp:positionV>
                <wp:extent cx="45719" cy="438150"/>
                <wp:effectExtent l="38100" t="0" r="50165"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45719" cy="4381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DE180" id="Прямая со стрелкой 58" o:spid="_x0000_s1026" type="#_x0000_t32" style="position:absolute;margin-left:998.25pt;margin-top:8.35pt;width:3.6pt;height:34.5pt;flip:x;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i20gEAAHwDAAAOAAAAZHJzL2Uyb0RvYy54bWysU02PEzEMvSPxH6Lc2Wl3t0u36nSlbVk4&#10;IFgJ+AFuJpmJlC/ZodP+e5xMKQvcEHOI7Dh+tp/frB+O3omDRrIxtHJ+NZNCBxU7G/pWfvv69GYp&#10;BWUIHbgYdCtPmuTD5vWr9ZhW+joO0XUaBYMEWo2plUPOadU0pAbtga5i0oGDJqKHzC72TYcwMrp3&#10;zfVsdteMEbuEUWkivt1NQbmp+MZolT8bQzoL10ruLdcT67kvZ7NZw6pHSINV5zbgH7rwYAMXvUDt&#10;IIP4jvYvKG8VRoomX6nom2iMVbrOwNPMZ39M82WApOssTA6lC030/2DVp8M2PCPTMCZaUXrGMsXR&#10;oBfG2fSBd1rn4k7FsdJ2utCmj1kovrxdvJ3fS6E4cnuznC8qq82EUtASUn6voxfFaCVlBNsPeRtD&#10;4P1EnCrA4SNl7oMTfyaU5BCfrHN1TS6IsZV3N1xAKGCxGAeZTZ86Rg29FOB6VqHKWHum6GxXsgsO&#10;Yb/fOhQHYCUsHu8fd4uyfK7227NSegc0TO9qaNKIt5mF6qxv5XJWvuk6g3XvQifyKbG6M1oIvdNn&#10;ZBdKZV1leB7uF8vF2sfuVMlviscrrg2d5Vg09NJn++VPs/kBAAD//wMAUEsDBBQABgAIAAAAIQBh&#10;kA9A3gAAAAsBAAAPAAAAZHJzL2Rvd25yZXYueG1sTI/BTsMwEETvSPyDtUjcqANVkzbEqRASII60&#10;pe3RjbdJVHsdYrcJf89ygtuMdjTztliOzooL9qH1pOB+koBAqrxpqVawWb/czUGEqMlo6wkVfGOA&#10;ZXl9Vejc+IE+8LKKteASCrlW0MTY5VKGqkGnw8R3SHw7+t7pyLavpen1wOXOyockSaXTLfFCozt8&#10;brA6rc5OwTZ8ve+y0+b4qnGL++FzGtb2Tanbm/HpEUTEMf6F4Ref0aFkpoM/kwnCsl8s0hlnWaUZ&#10;CE7w3pTVQcF8loEsC/n/h/IHAAD//wMAUEsBAi0AFAAGAAgAAAAhALaDOJL+AAAA4QEAABMAAAAA&#10;AAAAAAAAAAAAAAAAAFtDb250ZW50X1R5cGVzXS54bWxQSwECLQAUAAYACAAAACEAOP0h/9YAAACU&#10;AQAACwAAAAAAAAAAAAAAAAAvAQAAX3JlbHMvLnJlbHNQSwECLQAUAAYACAAAACEAX1xIttIBAAB8&#10;AwAADgAAAAAAAAAAAAAAAAAuAgAAZHJzL2Uyb0RvYy54bWxQSwECLQAUAAYACAAAACEAYZAPQN4A&#10;AAALAQAADwAAAAAAAAAAAAAAAAAsBAAAZHJzL2Rvd25yZXYueG1sUEsFBgAAAAAEAAQA8wAAADcF&#10;AAAAAA==&#10;" strokecolor="#5b9bd5" strokeweight=".5pt">
                <v:stroke endarrow="block" joinstyle="miter"/>
                <w10:wrap anchorx="page"/>
              </v:shape>
            </w:pict>
          </mc:Fallback>
        </mc:AlternateContent>
      </w:r>
      <w:r>
        <w:rPr>
          <w:rFonts w:cs="Times New Roman"/>
          <w:noProof/>
          <w:sz w:val="20"/>
          <w:szCs w:val="20"/>
        </w:rPr>
        <mc:AlternateContent>
          <mc:Choice Requires="wps">
            <w:drawing>
              <wp:anchor distT="0" distB="0" distL="114300" distR="114300" simplePos="0" relativeHeight="251693568" behindDoc="0" locked="0" layoutInCell="1" allowOverlap="1" wp14:anchorId="3719ED0D" wp14:editId="78A7E93B">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36AEA" id="Прямая со стрелкой 59" o:spid="_x0000_s1026" type="#_x0000_t32" style="position:absolute;margin-left:368.5pt;margin-top:.8pt;width:7.5pt;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7nzgEAAHwDAAAOAAAAZHJzL2Uyb0RvYy54bWysU8tu2zAQvBfoPxC815JdOLUFywFiJ82h&#10;aAO0/YA1RUoE+MKSsey/75Jy3DS9FdWBILnc2Z3Z0eb2ZA07Sozau5bPZzVn0gnfade3/OePhw8r&#10;zmIC14HxTrb8LCO/3b5/txlDIxd+8KaTyAjExWYMLR9SCk1VRTFIC3Hmg3QUVB4tJDpiX3UII6Fb&#10;Uy3q+qYaPXYBvZAx0u1+CvJtwVdKivRNqSgTMy2n3lJZsayHvFbbDTQ9Qhi0uLQB/9CFBe2o6BVq&#10;DwnYM+q/oKwW6KNXaSa8rbxSWsjCgdjM6zdsvg8QZOFC4sRwlSn+P1jx9bhzT0gyjCE2MTxhZnFS&#10;aJkyOjzSTAsv6pSdimznq2zylJigy/VysSRtBUXmq3r9aZlVrSaUjBYwps/SW5Y3LY8JQfdD2nnn&#10;aD4epwpw/BLTlPiSkJOdf9DGlDEZx8aW33wsxYDMogwkqmtDR6iu5wxMTy4UCUvP0Rvd5eyME7E/&#10;7AyyI5ATlnfru/1Lm388y6X3EIfpXQlNHrE6kVGNti1f1fmbrhNoc+86ls6B3J1Qg+uNvAhgXK4s&#10;iw0v5H6rnHcH352L+FU+0YiLbhc7Zg+9PtP+9U+z/QUAAP//AwBQSwMEFAAGAAgAAAAhAOG9y9Xc&#10;AAAACAEAAA8AAABkcnMvZG93bnJldi54bWxMj8FOwzAQRO9I/IO1SNyo00Y0KMSpEBIgjrSlcNwm&#10;2ySqvQ6x24S/ZznBcfRWs2+K1eSsOtMQOs8G5rMEFHHl644bA9vN080dqBCRa7SeycA3BViVlxcF&#10;5rUf+Y3O69goKeGQo4E2xj7XOlQtOQwz3xMLO/jBYZQ4NLoecJRyZ/UiSZbaYcfyocWeHluqjuuT&#10;M7ALX68f2XF7eEba0ef4noaNfTHm+mp6uAcVaYp/x/CrL+pQitPen7gOyhrI0ky2RAFLUMKz24Xk&#10;vYE0mYMuC/1/QPkDAAD//wMAUEsBAi0AFAAGAAgAAAAhALaDOJL+AAAA4QEAABMAAAAAAAAAAAAA&#10;AAAAAAAAAFtDb250ZW50X1R5cGVzXS54bWxQSwECLQAUAAYACAAAACEAOP0h/9YAAACUAQAACwAA&#10;AAAAAAAAAAAAAAAvAQAAX3JlbHMvLnJlbHNQSwECLQAUAAYACAAAACEAHuUe584BAAB8AwAADgAA&#10;AAAAAAAAAAAAAAAuAgAAZHJzL2Uyb0RvYy54bWxQSwECLQAUAAYACAAAACEA4b3L1dwAAAAIAQAA&#10;DwAAAAAAAAAAAAAAAAAoBAAAZHJzL2Rvd25yZXYueG1sUEsFBgAAAAAEAAQA8wAAADEFAAAAAA==&#10;" strokecolor="#5b9bd5" strokeweight=".5pt">
                <v:stroke endarrow="block" joinstyle="miter"/>
              </v:shape>
            </w:pict>
          </mc:Fallback>
        </mc:AlternateContent>
      </w:r>
    </w:p>
    <w:p w14:paraId="5CB72951"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518464" behindDoc="0" locked="0" layoutInCell="1" allowOverlap="1" wp14:anchorId="5CAB70A5" wp14:editId="380D5FA8">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791EEC4" w14:textId="77777777" w:rsidR="004E660A" w:rsidRDefault="004E660A" w:rsidP="00BC3861">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60" o:spid="_x0000_s1034" type="#_x0000_t202" style="position:absolute;left:0;text-align:left;margin-left:280pt;margin-top:.55pt;width:161.25pt;height:33.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4O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0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b6H+DjMCAABHBAAADgAAAAAAAAAAAAAAAAAu&#10;AgAAZHJzL2Uyb0RvYy54bWxQSwECLQAUAAYACAAAACEARrcInN0AAAAIAQAADwAAAAAAAAAAAAAA&#10;AACNBAAAZHJzL2Rvd25yZXYueG1sUEsFBgAAAAAEAAQA8wAAAJcFAAAAAA==&#10;" fillcolor="#f8cbad" strokecolor="#bcbcbc">
                <v:textbox>
                  <w:txbxContent>
                    <w:p w14:paraId="1791EEC4" w14:textId="77777777" w:rsidR="004E660A" w:rsidRDefault="004E660A" w:rsidP="00BC3861">
                      <w:pPr>
                        <w:jc w:val="center"/>
                      </w:pPr>
                      <w:r>
                        <w:rPr>
                          <w:rFonts w:hAnsi="Calibri"/>
                          <w:i/>
                          <w:iCs/>
                          <w:color w:val="000000" w:themeColor="dark1"/>
                        </w:rPr>
                        <w:t>2.1 прибывает на место аварийной ситуации</w:t>
                      </w:r>
                    </w:p>
                  </w:txbxContent>
                </v:textbox>
              </v:shape>
            </w:pict>
          </mc:Fallback>
        </mc:AlternateContent>
      </w:r>
    </w:p>
    <w:p w14:paraId="79B8E54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65920" behindDoc="0" locked="0" layoutInCell="1" allowOverlap="1" wp14:anchorId="741B7137" wp14:editId="5BD34C3B">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0FD504" id="Прямая со стрелкой 74" o:spid="_x0000_s1026" type="#_x0000_t32" style="position:absolute;margin-left:169.75pt;margin-top:11.5pt;width:10.3pt;height:42.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R00AEAAH0DAAAOAAAAZHJzL2Uyb0RvYy54bWysU01v2zAMvQ/YfxB0X+ykS5EacQo0WdfD&#10;sBVo9wMYWbIF6AuUFif/vpScpt12G+aDQIriI/n4vL49WsMOEqP2ruXzWc2ZdMJ32vUt//l8/2nF&#10;WUzgOjDeyZafZOS3m48f1mNo5MIP3nQSGYG42Iyh5UNKoamqKAZpIc58kI6CyqOFRC72VYcwEro1&#10;1aKur6vRYxfQCxkj3e6mIN8UfKWkSD+UijIx03LqLZUTy7nPZ7VZQ9MjhEGLcxvwD11Y0I6KXqB2&#10;kID9Qv0XlNUCffQqzYS3lVdKC1lmoGnm9R/TPA0QZJmFyInhQlP8f7Di+2HrHpFoGENsYnjEPMVR&#10;oWXK6PBAOy1zUafsWGg7XWiTx8QEXc6v6tWcyBUUWn5e3CyWmdZqgslwAWP6Kr1l2Wh5TAi6H9LW&#10;O0cL8jiVgMO3mKbE14Sc7Py9NqbsyTg2tvz6apmLAalFGUhk2tARqus5A9OTDEXC0nT0Rnc5O+NE&#10;7Pdbg+wAJIXl3c3d7rXN357l0juIw/SuhCaRWJ1IqUbblq/q/E3XCbT54jqWToHknVCD6408E2Bc&#10;riyLDs/DvdGcrb3vToX9Knu048LbWY9ZRO99st//NZsXAAAA//8DAFBLAwQUAAYACAAAACEAsI+s&#10;v98AAAAKAQAADwAAAGRycy9kb3ducmV2LnhtbEyPy07DMBBF90j8gzVI7KjdRi0lxKkQEiCWtKWw&#10;nMbTJKofIXab8PcMK1iO5ujec4vV6Kw4Ux/b4DVMJwoE+SqY1tcatpunmyWImNAbtMGThm+KsCov&#10;LwrMTRj8G53XqRYc4mOOGpqUulzKWDXkME5CR55/h9A7THz2tTQ9DhzurJwptZAOW88NDXb02FB1&#10;XJ+chl38ev24PW4Pz0g7+hzes7ixL1pfX40P9yASjekPhl99VoeSnfbh5E0UVkOW3c0Z1TDLeBMD&#10;2UJNQeyZVMs5yLKQ/yeUPwAAAP//AwBQSwECLQAUAAYACAAAACEAtoM4kv4AAADhAQAAEwAAAAAA&#10;AAAAAAAAAAAAAAAAW0NvbnRlbnRfVHlwZXNdLnhtbFBLAQItABQABgAIAAAAIQA4/SH/1gAAAJQB&#10;AAALAAAAAAAAAAAAAAAAAC8BAABfcmVscy8ucmVsc1BLAQItABQABgAIAAAAIQBU9xR00AEAAH0D&#10;AAAOAAAAAAAAAAAAAAAAAC4CAABkcnMvZTJvRG9jLnhtbFBLAQItABQABgAIAAAAIQCwj6y/3wAA&#10;AAoBAAAPAAAAAAAAAAAAAAAAACoEAABkcnMvZG93bnJldi54bWxQSwUGAAAAAAQABADzAAAANgUA&#10;AAAA&#10;" strokecolor="#5b9bd5" strokeweight=".5pt">
                <v:stroke endarrow="block" joinstyle="miter"/>
              </v:shape>
            </w:pict>
          </mc:Fallback>
        </mc:AlternateContent>
      </w:r>
    </w:p>
    <w:p w14:paraId="45401734"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01408" behindDoc="0" locked="0" layoutInCell="1" allowOverlap="1" wp14:anchorId="54205A02" wp14:editId="7829F21D">
                <wp:simplePos x="0" y="0"/>
                <wp:positionH relativeFrom="column">
                  <wp:posOffset>11242676</wp:posOffset>
                </wp:positionH>
                <wp:positionV relativeFrom="paragraph">
                  <wp:posOffset>8890</wp:posOffset>
                </wp:positionV>
                <wp:extent cx="2087880" cy="457200"/>
                <wp:effectExtent l="0" t="0" r="26670" b="19050"/>
                <wp:wrapNone/>
                <wp:docPr id="104" name="Надпись 104"/>
                <wp:cNvGraphicFramePr/>
                <a:graphic xmlns:a="http://schemas.openxmlformats.org/drawingml/2006/main">
                  <a:graphicData uri="http://schemas.microsoft.com/office/word/2010/wordprocessingShape">
                    <wps:wsp>
                      <wps:cNvSpPr txBox="1"/>
                      <wps:spPr>
                        <a:xfrm>
                          <a:off x="0" y="0"/>
                          <a:ext cx="2087880" cy="4572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481A381" w14:textId="77777777" w:rsidR="004E660A" w:rsidRDefault="004E660A" w:rsidP="00BC3861">
                            <w:pPr>
                              <w:jc w:val="center"/>
                            </w:pPr>
                            <w:r>
                              <w:rPr>
                                <w:rFonts w:hAnsi="Calibri"/>
                                <w:i/>
                                <w:iCs/>
                                <w:color w:val="000000" w:themeColor="dark1"/>
                              </w:rPr>
                              <w:t>5.1. Заместитель Главы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04" o:spid="_x0000_s1035" type="#_x0000_t202" style="position:absolute;left:0;text-align:left;margin-left:885.25pt;margin-top:.7pt;width:164.4pt;height:3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P8NAIAAEkEAAAOAAAAZHJzL2Uyb0RvYy54bWysVE2O0zAU3iNxB8t7mkzVTjtR09EwVdkA&#10;gzRwANdxGku2n7HdJmXHnitwBxYs2HGFzo14dtrOTNkhsnDi9/t977Mzu+60IlvhvART0otBTokw&#10;HCpp1iX99HH5akqJD8xUTIERJd0JT6/nL1/MWluIITSgKuEIFjG+aG1JmxBskWWeN0IzPwArDDpr&#10;cJoF3Lp1VjnWYnWtsmGeX2YtuMo64MJ7tC56J52n+nUteLiray8CUSVFbCGtLq2ruGbzGSvWjtlG&#10;8gMM9g8oNJMGm55KLVhgZOPkX6W05A481GHAQWdQ15KLxAHZXORnbO4bZkXigsPx9jQm///K8vfb&#10;D47ICrXLR5QYplGk/ff9j/3P/e/9r4evD99I9OCcWusLDL+3mBC619BhztHu0Rjpd7XT8Y3ECPpx&#10;4rvTlEUXCEfjMJ9OplN0cfSNxhOUMZbJHrOt8+GNAE3iR0kdqpiGy7ZvfehDjyGxmQclq6VUKm3c&#10;enWrHNkyVHyS3yxGk5SrNvodVL15lOPTS49mPCC9+fJoRii+L5NgPauvDGlLejUejpGAtjg4b9ap&#10;w7Mwv/MnFHhcK2gpUcwHNJZ0mZ4+qWGV6NuPn7ZP6efdEZcykaRIJ/swjKhLP//4FbpVl/S8Omqz&#10;gmqHkuElDXe41AqQAFfSUtKA+3Jua/EyIKnPG+YEJS6oW+jvDjMc4zE1uATdwM0mQC2TIrF13whB&#10;xw2e1wT/cLfihXi6T1GPf4D5HwAAAP//AwBQSwMEFAAGAAgAAAAhAIFsWu3fAAAACgEAAA8AAABk&#10;cnMvZG93bnJldi54bWxMj01PwzAMhu9I/IfISNxYwj4o65pOgMSBE1vhsGPWeG3VxqmadCv/HnNi&#10;N7/yo9ePs+3kOnHGITSeNDzOFAik0tuGKg3fX+8PzyBCNGRN5wk1/GCAbX57k5nU+gvt8VzESnAJ&#10;hdRoqGPsUylDWaMzYeZ7JN6d/OBM5DhU0g7mwuWuk3OlnqQzDfGF2vT4VmPZFqPTQElXtvvX8XO1&#10;K3YlDq0/fLQHre/vppcNiIhT/IfhT5/VIWenox/JBtFxThK1YpanJQgG5mq9XoA4akgWS5B5Jq9f&#10;yH8BAAD//wMAUEsBAi0AFAAGAAgAAAAhALaDOJL+AAAA4QEAABMAAAAAAAAAAAAAAAAAAAAAAFtD&#10;b250ZW50X1R5cGVzXS54bWxQSwECLQAUAAYACAAAACEAOP0h/9YAAACUAQAACwAAAAAAAAAAAAAA&#10;AAAvAQAAX3JlbHMvLnJlbHNQSwECLQAUAAYACAAAACEAlsiz/DQCAABJBAAADgAAAAAAAAAAAAAA&#10;AAAuAgAAZHJzL2Uyb0RvYy54bWxQSwECLQAUAAYACAAAACEAgWxa7d8AAAAKAQAADwAAAAAAAAAA&#10;AAAAAACOBAAAZHJzL2Rvd25yZXYueG1sUEsFBgAAAAAEAAQA8wAAAJoFAAAAAA==&#10;" fillcolor="#c5e0b4" strokecolor="#bcbcbc">
                <v:textbox>
                  <w:txbxContent>
                    <w:p w14:paraId="5481A381" w14:textId="77777777" w:rsidR="004E660A" w:rsidRDefault="004E660A" w:rsidP="00BC3861">
                      <w:pPr>
                        <w:jc w:val="center"/>
                      </w:pPr>
                      <w:r>
                        <w:rPr>
                          <w:rFonts w:hAnsi="Calibri"/>
                          <w:i/>
                          <w:iCs/>
                          <w:color w:val="000000" w:themeColor="dark1"/>
                        </w:rPr>
                        <w:t>5.1. Заместитель Главы муниципального образования</w:t>
                      </w:r>
                    </w:p>
                  </w:txbxContent>
                </v:textbox>
              </v:shape>
            </w:pict>
          </mc:Fallback>
        </mc:AlternateContent>
      </w:r>
      <w:r>
        <w:rPr>
          <w:rFonts w:cs="Times New Roman"/>
          <w:noProof/>
          <w:sz w:val="20"/>
          <w:szCs w:val="20"/>
        </w:rPr>
        <mc:AlternateContent>
          <mc:Choice Requires="wps">
            <w:drawing>
              <wp:anchor distT="0" distB="0" distL="114300" distR="114300" simplePos="0" relativeHeight="251702784" behindDoc="0" locked="0" layoutInCell="1" allowOverlap="1" wp14:anchorId="7C3A383F" wp14:editId="608CB083">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E36BD" id="Прямая со стрелкой 105" o:spid="_x0000_s1026" type="#_x0000_t32" style="position:absolute;margin-left:334.75pt;margin-top:7.45pt;width:29.25pt;height:4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7R0wEAAH0DAAAOAAAAZHJzL2Uyb0RvYy54bWysU9tu2zAMfR+wfxD0vthJ616MOAWarNvD&#10;sBXY9gGMLNkCdAOlxcnfj5KzrNveivlBIEXxkDw8Xj8crWEHiVF71/HlouZMOuF77YaOf//29O6O&#10;s5jA9WC8kx0/ycgfNm/frKfQypUfveklMgJxsZ1Cx8eUQltVUYzSQlz4IB0FlUcLiVwcqh5hInRr&#10;qlVd31STxz6gFzJGut3NQb4p+EpJkb4oFWVipuPUWyonlnOfz2qzhnZACKMW5zbgFV1Y0I6KXqB2&#10;kID9QP0PlNUCffQqLYS3lVdKC1lmoGmW9V/TfB0hyDILkRPDhab4/2DF58PWPSPRMIXYxvCMeYqj&#10;QsuU0eEj7bTMRZ2yY6HtdKFNHhMTdHl1u7y+bTgTFGqa1XVTaK1mmAwXMKYP0luWjY7HhKCHMW29&#10;c7Qgj3MJOHyKiRqhxF8JOdn5J21M2ZNxbOr4zRUVYAJILcpAItOGnlDdwBmYgWQoEpamoze6z9kZ&#10;J+Kw3xpkByApNI/3j7smb5+q/fEsl95BHOd3JTSLxOpESjXadvyuzt98nUCb965n6RRI3gk1uMHI&#10;M7JxubIsOjwP95vmbO19fyrsV9mjHZeGznrMInrpk/3yr9n8BAAA//8DAFBLAwQUAAYACAAAACEA&#10;UkGjh98AAAAKAQAADwAAAGRycy9kb3ducmV2LnhtbEyPzU7DMBCE70i8g7VI3KjTAmkT4lQICRDH&#10;/lA4uvE2iWqvQ+w24e1ZTnDcmU+zM8VydFacsQ+tJwXTSQICqfKmpVrBdvN8swARoiajrSdU8I0B&#10;luXlRaFz4wda4Xkda8EhFHKtoImxy6UMVYNOh4nvkNg7+N7pyGdfS9PrgcOdlbMkSaXTLfGHRnf4&#10;1GB1XJ+cgl34evuYH7eHF407/Bzeb8PGvip1fTU+PoCIOMY/GH7rc3UoudPen8gEYRWkaXbPKBt3&#10;GQgG5rMFj9uzkEwzkGUh/08ofwAAAP//AwBQSwECLQAUAAYACAAAACEAtoM4kv4AAADhAQAAEwAA&#10;AAAAAAAAAAAAAAAAAAAAW0NvbnRlbnRfVHlwZXNdLnhtbFBLAQItABQABgAIAAAAIQA4/SH/1gAA&#10;AJQBAAALAAAAAAAAAAAAAAAAAC8BAABfcmVscy8ucmVsc1BLAQItABQABgAIAAAAIQAyAu7R0wEA&#10;AH0DAAAOAAAAAAAAAAAAAAAAAC4CAABkcnMvZTJvRG9jLnhtbFBLAQItABQABgAIAAAAIQBSQaOH&#10;3wAAAAoBAAAPAAAAAAAAAAAAAAAAAC0EAABkcnMvZG93bnJldi54bWxQSwUGAAAAAAQABADzAAAA&#10;OQ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831808" behindDoc="0" locked="0" layoutInCell="1" allowOverlap="1" wp14:anchorId="105C7386" wp14:editId="45C89EAA">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C6A5E96" w14:textId="77777777" w:rsidR="004E660A" w:rsidRDefault="004E660A" w:rsidP="00BC3861">
                            <w:pPr>
                              <w:jc w:val="center"/>
                            </w:pPr>
                            <w:r>
                              <w:rPr>
                                <w:rFonts w:hAnsi="Calibri"/>
                                <w:i/>
                                <w:iCs/>
                                <w:color w:val="000000" w:themeColor="dark1"/>
                              </w:rPr>
                              <w:t>4.1. оповещает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07" o:spid="_x0000_s1036" type="#_x0000_t202" style="position:absolute;left:0;text-align:left;margin-left:708.75pt;margin-top:.7pt;width:159pt;height:51.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n2MQIAAEoEAAAOAAAAZHJzL2Uyb0RvYy54bWysVE1y0zAU3jPDHTTaE7uBpG0mTgfSCRug&#10;nSkcQJHkWDOSnpCU2GHHnitwBxYs2HGF9EY8yUnahh2DF7L1vb/vvU/y9KozmmykDwpsRc8GJSXS&#10;chDKrir66ePixQUlITIrmAYrK7qVgV7Nnj+btm4ih9CAFtITTGLDpHUVbWJ0k6IIvJGGhQE4adFY&#10;gzcs4tavCuFZi9mNLoZlOS5a8MJ54DIERK97I53l/HUtebyp6yAj0RVFbjGvPq/LtBazKZusPHON&#10;4nsa7B9YGKYsFj2mumaRkbVXf6UyinsIUMcBB1NAXSsucw/YzVl50s1dw5zMveBwgjuOKfy/tPzD&#10;5tYTJVC78pwSywyKtPu++7H7ufu9+3X/9f4bSRacU+vCBN3vHAbE7g10GHPAA4Kp/a72Jr2xMYJ2&#10;nPj2OGXZRcIRxEYvX5Zo4mgbj86Hw1FKUzxEOx/iWwmGpI+KelQxD5dt3oXYux5cUrEAWomF0jpv&#10;/Go5155sGCq+WMxLrJRwvTbvQfTwKwT30iOMB6SHxwcYqYQ+Tab1JL+2pK3o5QhJE24cDi7YVa7w&#10;xC1sw5EFHlcBLSWahYhgopWePqhhQvblR4/L5/DT6shL29SMzCd7P4ykSz//9BW7ZbfX8yDOEsQW&#10;NcNbGm9wqTVgB1wrR0kD/ssp1uJtwK4+r5mXlPio59BfHmY5+mNo9Jm7hdfrCLXKkqTafSFknTZ4&#10;YDP//eVKN+LxPns9/AJmf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AYQWn2MQIAAEoEAAAOAAAAAAAAAAAAAAAAAC4C&#10;AABkcnMvZTJvRG9jLnhtbFBLAQItABQABgAIAAAAIQBbtIuH3gAAAAsBAAAPAAAAAAAAAAAAAAAA&#10;AIsEAABkcnMvZG93bnJldi54bWxQSwUGAAAAAAQABADzAAAAlgUAAAAA&#10;" fillcolor="#ffe699" strokecolor="#bcbcbc">
                <v:textbox>
                  <w:txbxContent>
                    <w:p w14:paraId="0C6A5E96" w14:textId="77777777" w:rsidR="004E660A" w:rsidRDefault="004E660A" w:rsidP="00BC3861">
                      <w:pPr>
                        <w:jc w:val="center"/>
                      </w:pPr>
                      <w:r>
                        <w:rPr>
                          <w:rFonts w:hAnsi="Calibri"/>
                          <w:i/>
                          <w:iCs/>
                          <w:color w:val="000000" w:themeColor="dark1"/>
                        </w:rPr>
                        <w:t>4.1. оповещает в течение 30 минут администрацию муниципального образования</w:t>
                      </w:r>
                    </w:p>
                  </w:txbxContent>
                </v:textbox>
                <w10:wrap anchorx="margin"/>
              </v:shape>
            </w:pict>
          </mc:Fallback>
        </mc:AlternateContent>
      </w:r>
    </w:p>
    <w:p w14:paraId="46C6F40A" w14:textId="77777777" w:rsidR="00BC3861" w:rsidRDefault="00BC3861" w:rsidP="005575C2">
      <w:pPr>
        <w:pStyle w:val="a7"/>
        <w:shd w:val="clear" w:color="auto" w:fill="auto"/>
        <w:spacing w:before="0" w:line="240" w:lineRule="auto"/>
        <w:ind w:left="360" w:right="0"/>
        <w:rPr>
          <w:b/>
          <w:bCs/>
          <w:sz w:val="24"/>
          <w:szCs w:val="24"/>
        </w:rPr>
      </w:pPr>
    </w:p>
    <w:p w14:paraId="598D0EC7"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68672" behindDoc="0" locked="0" layoutInCell="1" allowOverlap="1" wp14:anchorId="3C7BC86F" wp14:editId="73C51AA5">
                <wp:simplePos x="0" y="0"/>
                <wp:positionH relativeFrom="column">
                  <wp:posOffset>12166600</wp:posOffset>
                </wp:positionH>
                <wp:positionV relativeFrom="paragraph">
                  <wp:posOffset>106045</wp:posOffset>
                </wp:positionV>
                <wp:extent cx="38100" cy="3648075"/>
                <wp:effectExtent l="0" t="0" r="19050" b="28575"/>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38100" cy="3648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0BE754" id="Прямая соединительная линия 108" o:spid="_x0000_s1026" style="position:absolute;flip:x;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pt,8.35pt" to="961pt,2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DkqQEAAKIDAAAOAAAAZHJzL2Uyb0RvYy54bWysU11P3DAQfK/Ef7D8ziUHlJ6iy/EAAh6q&#10;gij8AOOsL5b8pbV7yf37rp27gFpUqVVfLMfemZ0Zb9ZXozVsBxi1dy1fLmrOwEnfabdt+cvz7emK&#10;s5iE64TxDlq+h8ivNief1kNo4Mz33nSAjEhcbIbQ8j6l0FRVlD1YERc+gKNL5dGKRJ+4rToUA7Fb&#10;U53V9WU1eOwCegkx0unNdMk3hV8pkOlBqQiJmZaTtlRWLOtrXqvNWjRbFKHX8iBD/IMKK7SjpjPV&#10;jUiC/UD9G5XVEn30Ki2kt5VXSksoHsjNsv7FzfdeBCheKJwY5pji/6OV33bX7hEphiHEJoZHzC5G&#10;hZYpo8M9vWnxRUrZWGLbz7HBmJikw/PVsqZsJd2cX16s6i+fc6zVRJPpAsZ0B96yvGm50S67Eo3Y&#10;fY1pKj2WEO5NSNmlvYFcbNwTKKY7ajhJKjMC1wbZTtDrCinBpeWhdanOMKWNmYF1aftH4KE+Q6HM&#10;z9+AZ0Tp7F2awVY7jx91T+NRsprqjwlMvnMEr77blycq0dAglHAPQ5sn7f13gb/9WpufAAAA//8D&#10;AFBLAwQUAAYACAAAACEAWctfH+AAAAAMAQAADwAAAGRycy9kb3ducmV2LnhtbEyPQU/DMAyF70j8&#10;h8hIXBBLG4lCS9MJIeAwThsgwc1tQlutcaom68q/xzvBzc9+ev5euV7cIGY7hd6ThnSVgLDUeNNT&#10;q+H97fn6DkSISAYHT1bDjw2wrs7PSiyMP9LWzrvYCg6hUKCGLsaxkDI0nXUYVn60xLdvPzmMLKdW&#10;mgmPHO4GqZIkkw574g8djvaxs81+d3AavoIPTx+ben7ZbzcLXr1G9dkYrS8vlod7ENEu8c8MJ3xG&#10;h4qZan8gE8TAOk8zLhN5ym5BnBy5UrypNdzkqQJZlfJ/ieoXAAD//wMAUEsBAi0AFAAGAAgAAAAh&#10;ALaDOJL+AAAA4QEAABMAAAAAAAAAAAAAAAAAAAAAAFtDb250ZW50X1R5cGVzXS54bWxQSwECLQAU&#10;AAYACAAAACEAOP0h/9YAAACUAQAACwAAAAAAAAAAAAAAAAAvAQAAX3JlbHMvLnJlbHNQSwECLQAU&#10;AAYACAAAACEAwS5A5KkBAACiAwAADgAAAAAAAAAAAAAAAAAuAgAAZHJzL2Uyb0RvYy54bWxQSwEC&#10;LQAUAAYACAAAACEAWctfH+AAAAAMAQAADwAAAAAAAAAAAAAAAAADBAAAZHJzL2Rvd25yZXYueG1s&#10;UEsFBgAAAAAEAAQA8wAAABAFAAAAAA==&#10;" strokecolor="#5b9bd5 [3204]" strokeweight=".5pt">
                <v:stroke joinstyle="miter"/>
              </v:line>
            </w:pict>
          </mc:Fallback>
        </mc:AlternateContent>
      </w:r>
    </w:p>
    <w:p w14:paraId="137CDEC2"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850240" behindDoc="0" locked="0" layoutInCell="1" allowOverlap="1" wp14:anchorId="6B9C215A" wp14:editId="5FB86BCF">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C6B39F" id="Прямая со стрелкой 109" o:spid="_x0000_s1026" type="#_x0000_t32" style="position:absolute;margin-left:799.5pt;margin-top:11.05pt;width:3.6pt;height:59.25pt;flip:x;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bO0QEAAHwDAAAOAAAAZHJzL2Uyb0RvYy54bWysU01v2zAMvQ/YfxB0X5xkddMacQo0WbfD&#10;sBZY9wMYWbIF6AuUFif/fpScZt12K+aDQIriI/n4vL47WsMOEqP2ruWL2Zwz6YTvtOtb/uP54cMN&#10;ZzGB68B4J1t+kpHfbd6/W4+hkUs/eNNJZATiYjOGlg8phaaqohikhTjzQToKKo8WErnYVx3CSOjW&#10;VMv5/LoaPXYBvZAx0u1uCvJNwVdKivSoVJSJmZZTb6mcWM59PqvNGpoeIQxanNuAN3RhQTsqeoHa&#10;QQL2E/U/UFYL9NGrNBPeVl4pLWSZgaZZzP+a5vsAQZZZiJwYLjTF/wcrvh227gmJhjHEJoYnzFMc&#10;FVqmjA5faKdlLuqUHQttpwtt8piYoMurerW45UxQZFUvr1Z1ZrWaUDJawJg+S29ZNloeE4Luh7T1&#10;ztF+PE4V4PA1pinxJSEnO/+gjSlrMo6NLb/+WNMiBZBYlIFEpg0dobqeMzA9qVAkLD1Hb3SXszNO&#10;xH6/NcgOQEqo72/vdy9t/vEsl95BHKZ3JTRpxOpEQjXatvxmnr/pOoE2n1zH0imQuhNqcL2RZwKM&#10;y5VlkeF5uN8sZ2vvu1Mhv8oerbjwdpZj1tBrn+zXP83mFwAAAP//AwBQSwMEFAAGAAgAAAAhALvZ&#10;QHHgAAAADAEAAA8AAABkcnMvZG93bnJldi54bWxMj81OwzAQhO9IvIO1SNyo0wChDXEqhASII/2D&#10;4zbeJlHtdYjdJrw97gluO9rRzDfFYrRGnKj3rWMF00kCgrhyuuVawXr1cjMD4QOyRuOYFPyQh0V5&#10;eVFgrt3AH3RahlrEEPY5KmhC6HIpfdWQRT9xHXH87V1vMUTZ11L3OMRwa2SaJJm02HJsaLCj54aq&#10;w/JoFWz99/vnw2G9f0Xa0tewufUr86bU9dX49Agi0Bj+zHDGj+hQRqadO7L2wkR9P5/HMUFBmk5B&#10;nB1ZkqUgdvG6SzKQZSH/jyh/AQAA//8DAFBLAQItABQABgAIAAAAIQC2gziS/gAAAOEBAAATAAAA&#10;AAAAAAAAAAAAAAAAAABbQ29udGVudF9UeXBlc10ueG1sUEsBAi0AFAAGAAgAAAAhADj9If/WAAAA&#10;lAEAAAsAAAAAAAAAAAAAAAAALwEAAF9yZWxzLy5yZWxzUEsBAi0AFAAGAAgAAAAhAGy4Fs7RAQAA&#10;fAMAAA4AAAAAAAAAAAAAAAAALgIAAGRycy9lMm9Eb2MueG1sUEsBAi0AFAAGAAgAAAAhALvZQHHg&#10;AAAADAEAAA8AAAAAAAAAAAAAAAAAKwQAAGRycy9kb3ducmV2LnhtbFBLBQYAAAAABAAEAPMAAAA4&#10;BQAAAAA=&#10;" strokecolor="#5b9bd5" strokeweight=".5pt">
                <v:stroke endarrow="block" joinstyle="miter"/>
                <w10:wrap anchorx="page"/>
              </v:shape>
            </w:pict>
          </mc:Fallback>
        </mc:AlternateContent>
      </w:r>
      <w:r w:rsidRPr="00CA401F">
        <w:rPr>
          <w:rFonts w:cs="Times New Roman"/>
          <w:noProof/>
          <w:sz w:val="20"/>
          <w:szCs w:val="20"/>
        </w:rPr>
        <mc:AlternateContent>
          <mc:Choice Requires="wps">
            <w:drawing>
              <wp:anchor distT="0" distB="0" distL="114300" distR="114300" simplePos="0" relativeHeight="251509248" behindDoc="0" locked="0" layoutInCell="1" allowOverlap="1" wp14:anchorId="410CD69D" wp14:editId="24922CE3">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7BB6859" w14:textId="0F2D89FF" w:rsidR="004E660A" w:rsidRDefault="004E660A"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0" o:spid="_x0000_s1037" type="#_x0000_t202" style="position:absolute;left:0;text-align:left;margin-left:64.75pt;margin-top:.4pt;width:185.25pt;height:4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w:txbxContent>
                    <w:p w14:paraId="67BB6859" w14:textId="0F2D89FF" w:rsidR="004E660A" w:rsidRDefault="004E660A"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619840" behindDoc="0" locked="0" layoutInCell="1" allowOverlap="1" wp14:anchorId="16D0D0DE" wp14:editId="63E9844D">
                <wp:simplePos x="0" y="0"/>
                <wp:positionH relativeFrom="margin">
                  <wp:posOffset>12313285</wp:posOffset>
                </wp:positionH>
                <wp:positionV relativeFrom="paragraph">
                  <wp:posOffset>90805</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1B9EFF97" w14:textId="77777777" w:rsidR="004E660A" w:rsidRDefault="004E660A" w:rsidP="00BC3861">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1" o:spid="_x0000_s1038" type="#_x0000_t202" style="position:absolute;left:0;text-align:left;margin-left:969.55pt;margin-top:7.15pt;width:111.7pt;height:34.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inNQIAAEoEAAAOAAAAZHJzL2Uyb0RvYy54bWysVE2O0zAU3iNxB8t7mqS0M52q6WiYqmyA&#10;QRo4gOs4jSXbz9huk7JjzxW4wyxYsOMKnRvx7LSdH3YILxz7/X/v88vsstOKbIXzEkxJi0FOiTAc&#10;KmnWJf38aflqQokPzFRMgREl3QlPL+cvX8xaOxVDaEBVwhEMYvy0tSVtQrDTLPO8EZr5AVhhUFmD&#10;0yzg1a2zyrEWo2uVDfP8LGvBVdYBF96jdNEr6TzFr2vBw01dexGIKinWFtLu0r6KezafsenaMdtI&#10;fiiD/UMVmkmDSU+hFiwwsnHyr1Bacgce6jDgoDOoa8lFwoBoivwZmtuGWZGwYHO8PbXJ/7+w/MP2&#10;oyOyQu6KghLDNJK0/7G/2//c/97/uv92/51EDfaptX6K5rcWHUL3Bjr0Oco9CiP8rnY6fhEYQT12&#10;fHfqsugC4dFpVEzGF6jiqBu9nhTjREP24G2dD28FaBIPJXXIYmou277zAStB06NJTOZByWoplUoX&#10;t15dK0e2DBk/z68Wo/Pkqzb6PVS9eJTj6qlHMT6QXnx2FGN834dJuZ7EV4a0Jb0YD8cIQFtsnDfr&#10;lOGJmd/5UxX4XCtoKVHMBxSWdJlW79SwSvTpx4/TJ/fn2bEuZSJIkV72oRmRl77/8RS6VdfzOTyS&#10;s4Jqh5zhlIYb3GoFiIAraSlpwH19LmtxGhDVlw1zghIX1DX0w8MMR3t0DS7VbuBqE6CWiZKYu0+E&#10;VccLPthU/2G44kQ8vierh1/A/A8AAAD//wMAUEsDBBQABgAIAAAAIQAWJMUo4AAAAAsBAAAPAAAA&#10;ZHJzL2Rvd25yZXYueG1sTI9NT8MwDIbvSPyHyEjcWPrBxlaaToDEYSe2wmHHLDVt1capmnQr/37m&#10;BDe/8qPXj/PtbHtxxtG3jhTEiwgEknFVS7WCr8/3hzUIHzRVuneECn7Qw7a4vcl1VrkLHfBchlpw&#10;CflMK2hCGDIpvWnQar9wAxLvvt1odeA41rIa9YXLbS+TKFpJq1viC40e8K1B05WTVUBPvekOr9PH&#10;cl/uDY6dO+66o1L3d/PLM4iAc/iD4Vef1aFgp5ObqPKi57xJNzGzPD2mIJhI4lWyBHFSsE5TkEUu&#10;//9QXAEAAP//AwBQSwECLQAUAAYACAAAACEAtoM4kv4AAADhAQAAEwAAAAAAAAAAAAAAAAAAAAAA&#10;W0NvbnRlbnRfVHlwZXNdLnhtbFBLAQItABQABgAIAAAAIQA4/SH/1gAAAJQBAAALAAAAAAAAAAAA&#10;AAAAAC8BAABfcmVscy8ucmVsc1BLAQItABQABgAIAAAAIQBVprinNQIAAEoEAAAOAAAAAAAAAAAA&#10;AAAAAC4CAABkcnMvZTJvRG9jLnhtbFBLAQItABQABgAIAAAAIQAWJMUo4AAAAAsBAAAPAAAAAAAA&#10;AAAAAAAAAI8EAABkcnMvZG93bnJldi54bWxQSwUGAAAAAAQABADzAAAAnAUAAAAA&#10;" fillcolor="#c5e0b4" strokecolor="#bcbcbc">
                <v:textbox>
                  <w:txbxContent>
                    <w:p w14:paraId="1B9EFF97" w14:textId="77777777" w:rsidR="004E660A" w:rsidRDefault="004E660A" w:rsidP="00BC3861">
                      <w:pPr>
                        <w:jc w:val="center"/>
                      </w:pPr>
                      <w:r>
                        <w:rPr>
                          <w:rFonts w:hAnsi="Calibri"/>
                          <w:i/>
                          <w:iCs/>
                          <w:color w:val="000000" w:themeColor="dark1"/>
                        </w:rPr>
                        <w:t>5.2. структурные подразделения</w:t>
                      </w:r>
                    </w:p>
                  </w:txbxContent>
                </v:textbox>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527680" behindDoc="0" locked="0" layoutInCell="1" allowOverlap="1" wp14:anchorId="10856BE5" wp14:editId="6988F593">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DC014DA" w14:textId="77777777" w:rsidR="004E660A" w:rsidRDefault="004E660A"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3" o:spid="_x0000_s1039" type="#_x0000_t202" style="position:absolute;left:0;text-align:left;margin-left:476.2pt;margin-top:.4pt;width:153pt;height:3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au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eRFtD&#10;uUfN8JaGW1wqBciAK2kpqcF9Obc1eBuQ1ectc4ISF9QS+svDDMd4TA0u9W7g1TZAJZMksXZfCLuO&#10;Gzywqf/D5Yo34vE+RT38Ah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B6qRq4zAgAASgQAAA4AAAAAAAAAAAAAAAAALgIA&#10;AGRycy9lMm9Eb2MueG1sUEsBAi0AFAAGAAgAAAAhANK5kYnbAAAACAEAAA8AAAAAAAAAAAAAAAAA&#10;jQQAAGRycy9kb3ducmV2LnhtbFBLBQYAAAAABAAEAPMAAACVBQAAAAA=&#10;" fillcolor="#8faadc" strokecolor="#bcbcbc">
                <v:textbox>
                  <w:txbxContent>
                    <w:p w14:paraId="3DC014DA" w14:textId="77777777" w:rsidR="004E660A" w:rsidRDefault="004E660A" w:rsidP="00BC3861">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17088" behindDoc="0" locked="0" layoutInCell="1" allowOverlap="1" wp14:anchorId="4641E9E2" wp14:editId="69B66900">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CECD69A" w14:textId="77777777" w:rsidR="004E660A" w:rsidRDefault="004E660A"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6" o:spid="_x0000_s1040" type="#_x0000_t202" style="position:absolute;left:0;text-align:left;margin-left:281.5pt;margin-top:10.15pt;width:160.5pt;height:92.2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FENQIAAEsEAAAOAAAAZHJzL2Uyb0RvYy54bWysVE1y0zAY3TPDHTTaE9tJnZRMnA40hA1Q&#10;ZgoHUGQ51oz+kJTYYceeK/QOLFiw4wrpjfgkJWkbdgxeyNb3+973JM+ueinQllnHtapwMcgxYorq&#10;mqt1hT9/Wr64xMh5omoitGIV3jGHr+bPn806M2VD3WpRM4ugiHLTzlS49d5Ms8zRlkniBtowBc5G&#10;W0k8bO06qy3poLoU2TDPx1mnbW2spsw5sC6SE89j/aZh1N80jWMeiQoDNh9XG9dVWLP5jEzXlpiW&#10;0wMM8g8oJOEKmp5KLYgnaGP5X6Ukp1Y73fgB1TLTTcMpixyATZGfsbltiWGRCwzHmdOY3P8rSz9s&#10;P1rEa9CuGGOkiASR9nf7H/uf+9/7X/ff7r+j4IE5dcZNIfzWQILvX+seco52B8ZAv2+sDG8ghsAP&#10;E9+dpsx6jygYh/noclSCi4KvKCZFOSlDnewh3Vjn3zItUfiosAUZ43TJ9p3zKfQYEro5LXi95ELE&#10;jV2vroVFWwKSv1lMFqMi5oqNfK/rZL7I4UnagxlOSDKPj2aA4lKZCOtJfaFQV+GX5bAEBtLA5Jxa&#10;xw5PwtzOnVDAea11h5EgzoOxwsv4pKSW1Cy1Lx+3j+nn3QGXUIEki0f7MIwgTBIgfPl+1SdBL47q&#10;rHS9A9HgmvobWBqhgQEV3GDUavv13NbBdQBWXzbEMoysF9c63R6iKMRDqrcRu9KvNl43PEoSeqdG&#10;gDps4MRG/IfbFa7E432MevgHzP8A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FM+oUQ1AgAASwQAAA4AAAAAAAAAAAAA&#10;AAAALgIAAGRycy9lMm9Eb2MueG1sUEsBAi0AFAAGAAgAAAAhAIcb/SLfAAAACgEAAA8AAAAAAAAA&#10;AAAAAAAAjwQAAGRycy9kb3ducmV2LnhtbFBLBQYAAAAABAAEAPMAAACbBQAAAAA=&#10;" fillcolor="#f8cbad" strokecolor="#bcbcbc">
                <v:textbox>
                  <w:txbxContent>
                    <w:p w14:paraId="0CECD69A" w14:textId="77777777" w:rsidR="004E660A" w:rsidRDefault="004E660A"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387A729F" w14:textId="77777777" w:rsidR="00BC3861" w:rsidRDefault="00BC3861" w:rsidP="005575C2">
      <w:pPr>
        <w:pStyle w:val="a7"/>
        <w:shd w:val="clear" w:color="auto" w:fill="auto"/>
        <w:spacing w:before="0" w:line="240" w:lineRule="auto"/>
        <w:ind w:left="360" w:right="0"/>
        <w:rPr>
          <w:b/>
          <w:bCs/>
          <w:sz w:val="24"/>
          <w:szCs w:val="24"/>
        </w:rPr>
      </w:pPr>
    </w:p>
    <w:p w14:paraId="4C8C15CD" w14:textId="77777777" w:rsidR="00BC3861" w:rsidRDefault="00BC3861" w:rsidP="005575C2">
      <w:pPr>
        <w:pStyle w:val="a7"/>
        <w:shd w:val="clear" w:color="auto" w:fill="auto"/>
        <w:spacing w:before="0" w:line="240" w:lineRule="auto"/>
        <w:ind w:left="360" w:right="0"/>
        <w:rPr>
          <w:b/>
          <w:bCs/>
          <w:sz w:val="24"/>
          <w:szCs w:val="24"/>
        </w:rPr>
      </w:pPr>
    </w:p>
    <w:p w14:paraId="352D43B9"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675136" behindDoc="0" locked="0" layoutInCell="1" allowOverlap="1" wp14:anchorId="15E72667" wp14:editId="5FB90B7E">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5E8655" id="Прямая со стрелкой 117" o:spid="_x0000_s1026" type="#_x0000_t32" style="position:absolute;margin-left:163.75pt;margin-top:8.65pt;width:11.25pt;height:3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qt0wEAAH0DAAAOAAAAZHJzL2Uyb0RvYy54bWysU01v2zAMvQ/YfxB0X+xkTZoacQo0WbfD&#10;sBbY9gMYWbIF6AuUFif/fpScZt12G+aDQIriI/n4vLk/WcOOEqP2ruXzWc2ZdMJ32vUt//7t8d2a&#10;s5jAdWC8ky0/y8jvt2/fbMbQyIUfvOkkMgJxsRlDy4eUQlNVUQzSQpz5IB0FlUcLiVzsqw5hJHRr&#10;qkVdr6rRYxfQCxkj3e6nIN8WfKWkSE9KRZmYaTn1lsqJ5Tzks9puoOkRwqDFpQ34hy4saEdFr1B7&#10;SMB+oP4LymqBPnqVZsLbyiulhSwz0DTz+o9pvg4QZJmFyInhSlP8f7Diy3HnnpFoGENsYnjGPMVJ&#10;oWXK6PCJdlrmok7ZqdB2vtImT4kJupzfLNa3S84EhW5uV4tlobWaYDJcwJg+Sm9ZNloeE4Luh7Tz&#10;ztGCPE4l4Pg5JmqEEl8ScrLzj9qYsifj2Njy1XsqwASQWpSBRKYNHaG6njMwPclQJCxNR290l7Mz&#10;TsT+sDPIjkBSWD7cPeyXeftU7bdnufQe4jC9K6FJJFYnUqrRtuXrOn/TdQJtPriOpXMgeSfU4Hoj&#10;L8jG5cqy6PAy3C+as3Xw3bmwX2WPdlwauugxi+i1T/brv2b7EwAA//8DAFBLAwQUAAYACAAAACEA&#10;wLwMpd4AAAAJAQAADwAAAGRycy9kb3ducmV2LnhtbEyPwU7DMBBE70j8g7VI3KhDohIa4lQICRBH&#10;2lJ6dONtEtVeh9htwt+znOC4mqfZN+VyclaccQidJwW3swQEUu1NR42Czfr55h5EiJqMtp5QwTcG&#10;WFaXF6UujB/pHc+r2AguoVBoBW2MfSFlqFt0Osx8j8TZwQ9ORz6HRppBj1zurEyT5E463RF/aHWP&#10;Ty3Wx9XJKdiGr7fP/Lg5vGjc4m78yMLavip1fTU9PoCIOMU/GH71WR0qdtr7E5kgrIIszeeMcpBn&#10;IBjI5gmP2ytYpBnIqpT/F1Q/AAAA//8DAFBLAQItABQABgAIAAAAIQC2gziS/gAAAOEBAAATAAAA&#10;AAAAAAAAAAAAAAAAAABbQ29udGVudF9UeXBlc10ueG1sUEsBAi0AFAAGAAgAAAAhADj9If/WAAAA&#10;lAEAAAsAAAAAAAAAAAAAAAAALwEAAF9yZWxzLy5yZWxzUEsBAi0AFAAGAAgAAAAhAAyiWq3TAQAA&#10;fQMAAA4AAAAAAAAAAAAAAAAALgIAAGRycy9lMm9Eb2MueG1sUEsBAi0AFAAGAAgAAAAhAMC8DKXe&#10;AAAACQEAAA8AAAAAAAAAAAAAAAAALQQAAGRycy9kb3ducmV2LnhtbFBLBQYAAAAABAAEAPMAAAA4&#10;BQAAAAA=&#10;" strokecolor="#5b9bd5" strokeweight=".5pt">
                <v:stroke endarrow="block" joinstyle="miter"/>
              </v:shape>
            </w:pict>
          </mc:Fallback>
        </mc:AlternateContent>
      </w:r>
    </w:p>
    <w:p w14:paraId="248BD96A"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05536" behindDoc="0" locked="0" layoutInCell="1" allowOverlap="1" wp14:anchorId="58FAC4F4" wp14:editId="276298DD">
                <wp:simplePos x="0" y="0"/>
                <wp:positionH relativeFrom="column">
                  <wp:posOffset>13985874</wp:posOffset>
                </wp:positionH>
                <wp:positionV relativeFrom="paragraph">
                  <wp:posOffset>153671</wp:posOffset>
                </wp:positionV>
                <wp:extent cx="276225" cy="54610"/>
                <wp:effectExtent l="38100" t="19050" r="28575" b="7874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2CFF78" id="Прямая со стрелкой 120" o:spid="_x0000_s1026" type="#_x0000_t32" style="position:absolute;margin-left:1101.25pt;margin-top:12.1pt;width:21.75pt;height:4.3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UJ0gEAAHwDAAAOAAAAZHJzL2Uyb0RvYy54bWysU02P0zAQvSPxHyzfadJAym7VdKVtWTgg&#10;diXgB0wdO7HkL41N0/57xk4pC9xW5GDNeDxvZt68bO5O1rCjxKi96/hyUXMmnfC9dkPHv397eHPD&#10;WUzgejDeyY6fZeR329evNlNYy8aP3vQSGYG4uJ5Cx8eUwrqqohilhbjwQToKKo8WErk4VD3CROjW&#10;VE1dr6rJYx/QCxkj3e7nIN8WfKWkSI9KRZmY6Tj1lsqJ5Tzks9puYD0ghFGLSxvwgi4saEdFr1B7&#10;SMB+oP4HymqBPnqVFsLbyiulhSwz0DTL+q9pvo4QZJmFyInhSlP8f7Diy3HnnpBomEJcx/CEeYqT&#10;QsuU0eET7bTMRZ2yU6HtfKVNnhITdNm8XzVNy5mgUPtutSysVjNKRgsY00fpLctGx2NC0MOYdt45&#10;2o/HuQIcP8dEfVDir4Sc7PyDNqasyTg2dXz1tqVFCiCxKAOJTBt6QnUDZ2AGUqFIWHqO3ug+Z2ec&#10;iMNhZ5AdgZTQ3t/e79u8fKr2x7Nceg9xnN+V0KwRqxMJ1Wjb8Zs6f/N1Am0+uJ6lcyB1J9TgBiMv&#10;yMblyrLI8DLcb5azdfD9uZBfZY9WXBq6yDFr6LlP9vOfZvsTAAD//wMAUEsDBBQABgAIAAAAIQAq&#10;dskx3wAAAAsBAAAPAAAAZHJzL2Rvd25yZXYueG1sTI9NT8MwDIbvSPyHyEjcWEo2xlSaTggJEEe2&#10;MTh6jddWy0dpsrX8e7wT3Gz50evnLZajs+JEfWyD13A7yUCQr4Jpfa1hs36+WYCICb1BGzxp+KEI&#10;y/LyosDchMG/02mVasEhPuaooUmpy6WMVUMO4yR05Pm2D73DxGtfS9PjwOHOSpVlc+mw9fyhwY6e&#10;GqoOq6PTsI3fb5/3h83+BWlLX8PHNK7tq9bXV+PjA4hEY/qD4azP6lCy0y4cvYnCalAqU3fM8jRT&#10;IJhQajbnejsNU7UAWRbyf4fyFwAA//8DAFBLAQItABQABgAIAAAAIQC2gziS/gAAAOEBAAATAAAA&#10;AAAAAAAAAAAAAAAAAABbQ29udGVudF9UeXBlc10ueG1sUEsBAi0AFAAGAAgAAAAhADj9If/WAAAA&#10;lAEAAAsAAAAAAAAAAAAAAAAALwEAAF9yZWxzLy5yZWxzUEsBAi0AFAAGAAgAAAAhAJ9XBQnSAQAA&#10;fAMAAA4AAAAAAAAAAAAAAAAALgIAAGRycy9lMm9Eb2MueG1sUEsBAi0AFAAGAAgAAAAhACp2yTHf&#10;AAAACwEAAA8AAAAAAAAAAAAAAAAALAQAAGRycy9kb3ducmV2LnhtbFBLBQYAAAAABAAEAPMAAAA4&#10;BQ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942400" behindDoc="0" locked="0" layoutInCell="1" allowOverlap="1" wp14:anchorId="0C8F100F" wp14:editId="6767C4A5">
                <wp:simplePos x="0" y="0"/>
                <wp:positionH relativeFrom="margin">
                  <wp:posOffset>12570460</wp:posOffset>
                </wp:positionH>
                <wp:positionV relativeFrom="paragraph">
                  <wp:posOffset>10795</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4F17888" w14:textId="77777777" w:rsidR="004E660A" w:rsidRDefault="004E660A" w:rsidP="00BC3861">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1" o:spid="_x0000_s1041" type="#_x0000_t202" style="position:absolute;left:0;text-align:left;margin-left:989.8pt;margin-top:.85pt;width:111.7pt;height:34.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vngNQIAAEoEAAAOAAAAZHJzL2Uyb0RvYy54bWysVE2O0zAU3iNxB8t7mrQ0M52q6WiYqmyA&#10;QRo4gOs4jSXbz9huk7JjzxW4wyxYsOMKnRvx7LSdH3YILxz7/X/v88vsstOKbIXzEkxJh4OcEmE4&#10;VNKsS/r50/LVhBIfmKmYAiNKuhOeXs5fvpi1dipG0ICqhCMYxPhpa0vahGCnWeZ5IzTzA7DCoLIG&#10;p1nAq1tnlWMtRtcqG+X5WdaCq6wDLrxH6aJX0nmKX9eCh5u69iIQVVKsLaTdpX0V92w+Y9O1Y7aR&#10;/FAG+4cqNJMGk55CLVhgZOPkX6G05A481GHAQWdQ15KLhAHRDPNnaG4bZkXCgs3x9tQm///C8g/b&#10;j47ICrkbDSkxTCNJ+x/7u/3P/e/9r/tv999J1GCfWuunaH5r0SF0b6BDn6PcozDC72qn4xeBEdRj&#10;x3enLosuEB6dxsNJcYEqjrrx68mwSDRkD97W+fBWgCbxUFKHLKbmsu07H7ASND2axGQelKyWUql0&#10;cevVtXJky5Dx8/xqMT5Pvmqj30PVi8c5rp56FOMD6cVnRzHG932YlOtJfGVIW9KLYlQgAG2xcd6s&#10;U4YnZn7nT1Xgc62gpUQxH1BY0mVavVPDKtGnLx6nT+7Ps2NdykSQIr3sQzMiL33/4yl0q67nsziS&#10;s4Jqh5zhlIYb3GoFiIAraSlpwH19LmtxGhDVlw1zghIX1DX0w8MMR3t0DS7VbuBqE6CWiZKYu0+E&#10;VccLPthU/2G44kQ8vierh1/A/A8AAAD//wMAUEsDBBQABgAIAAAAIQD9Jssj3QAAAAoBAAAPAAAA&#10;ZHJzL2Rvd25yZXYueG1sTI89T8MwEIZ3JP6DdUhs1CaIhoY4FSAxMNEGho6ucyRR4nNkO2349xwT&#10;bPfqHr0f5XZxozhhiL0nDbcrBQLJ+qanVsPnx+vNA4iYDDVm9IQavjHCtrq8KE3R+DPt8VSnVrAJ&#10;xcJo6FKaCimj7dCZuPITEv++fHAmsQytbII5s7kbZabUWjrTEyd0ZsKXDu1Qz04D5aMd9s/z+/2u&#10;3lkMgz+8DQetr6+Wp0cQCZf0B8Nvfa4OFXc6+pmaKEbWm3yzZpavHAQDWabueN1RQ65ykFUp/0+o&#10;fgAAAP//AwBQSwECLQAUAAYACAAAACEAtoM4kv4AAADhAQAAEwAAAAAAAAAAAAAAAAAAAAAAW0Nv&#10;bnRlbnRfVHlwZXNdLnhtbFBLAQItABQABgAIAAAAIQA4/SH/1gAAAJQBAAALAAAAAAAAAAAAAAAA&#10;AC8BAABfcmVscy8ucmVsc1BLAQItABQABgAIAAAAIQA0tvngNQIAAEoEAAAOAAAAAAAAAAAAAAAA&#10;AC4CAABkcnMvZTJvRG9jLnhtbFBLAQItABQABgAIAAAAIQD9Jssj3QAAAAoBAAAPAAAAAAAAAAAA&#10;AAAAAI8EAABkcnMvZG93bnJldi54bWxQSwUGAAAAAAQABADzAAAAmQUAAAAA&#10;" fillcolor="#c5e0b4" strokecolor="#bcbcbc">
                <v:textbox>
                  <w:txbxContent>
                    <w:p w14:paraId="74F17888" w14:textId="77777777" w:rsidR="004E660A" w:rsidRDefault="004E660A" w:rsidP="00BC3861">
                      <w:pPr>
                        <w:jc w:val="center"/>
                      </w:pPr>
                      <w:r>
                        <w:rPr>
                          <w:rFonts w:hAnsi="Calibri"/>
                          <w:i/>
                          <w:iCs/>
                          <w:color w:val="000000" w:themeColor="dark1"/>
                        </w:rPr>
                        <w:t>5.3. оперативные службы</w:t>
                      </w:r>
                    </w:p>
                  </w:txbxContent>
                </v:textbox>
                <w10:wrap anchorx="margin"/>
              </v:shape>
            </w:pict>
          </mc:Fallback>
        </mc:AlternateContent>
      </w:r>
    </w:p>
    <w:p w14:paraId="24207CBE"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610624" behindDoc="0" locked="0" layoutInCell="1" allowOverlap="1" wp14:anchorId="12EFECCC" wp14:editId="195C1572">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EA9E826" w14:textId="77777777" w:rsidR="004E660A" w:rsidRDefault="004E660A"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2" o:spid="_x0000_s1042" type="#_x0000_t202" style="position:absolute;left:0;text-align:left;margin-left:702.25pt;margin-top:.4pt;width:190.2pt;height:5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y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k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QTonsjUCAABKBAAADgAAAAAAAAAAAAAA&#10;AAAuAgAAZHJzL2Uyb0RvYy54bWxQSwECLQAUAAYACAAAACEANCOyXt4AAAAKAQAADwAAAAAAAAAA&#10;AAAAAACPBAAAZHJzL2Rvd25yZXYueG1sUEsFBgAAAAAEAAQA8wAAAJoFAAAAAA==&#10;" fillcolor="#ffe699" strokecolor="#bcbcbc">
                <v:textbox>
                  <w:txbxContent>
                    <w:p w14:paraId="6EA9E826" w14:textId="77777777" w:rsidR="004E660A" w:rsidRDefault="004E660A"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Pr>
          <w:rFonts w:cs="Times New Roman"/>
          <w:noProof/>
          <w:sz w:val="20"/>
          <w:szCs w:val="20"/>
        </w:rPr>
        <mc:AlternateContent>
          <mc:Choice Requires="wps">
            <w:drawing>
              <wp:anchor distT="0" distB="0" distL="114300" distR="114300" simplePos="0" relativeHeight="251739648" behindDoc="0" locked="0" layoutInCell="1" allowOverlap="1" wp14:anchorId="7CAF66E4" wp14:editId="700B26AC">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0D1D1" id="Прямая со стрелкой 123" o:spid="_x0000_s1026" type="#_x0000_t32" style="position:absolute;margin-left:442pt;margin-top:1.15pt;width:30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tPxwEAAHMDAAAOAAAAZHJzL2Uyb0RvYy54bWysU02P0zAQvSPxHyzfaZJduupGTVfaluWC&#10;YCXgB0wdO7HkL41N0/57xk7oLnBDXByPx/Nm3vPL9uFsDTtJjNq7jjermjPphO+1Gzr+/dvTuw1n&#10;MYHrwXgnO36RkT/s3r7ZTqGVN370ppfICMTFdgodH1MKbVVFMUoLceWDdJRUHi0kCnGoeoSJ0K2p&#10;bur6rpo89gG9kDHS6WFO8l3BV0qK9EWpKBMzHafZUlmxrMe8VrsttANCGLVYxoB/mMKCdtT0CnWA&#10;BOwH6r+grBboo1dpJbytvFJayMKB2DT1H2y+jhBk4ULixHCVKf4/WPH5tHfPSDJMIbYxPGNmcVZo&#10;85fmY+ci1uUqljwnJujwdtPUNUkqKPW+uacgi1m9FAeM6aP0luVNx2NC0MOY9t45ehaPTREMTp9i&#10;mgt/FeTOzj9pY8rrGMemjt/drnMzII8oA4m2NvSE6gbOwAxkPpGwIEZvdJ+rM07E4bg3yE5ABlg/&#10;3j8e1suYv13LrQ8Qx/leSc3WsDqRP422Hd8Q3ZkktAm0+eB6li6BTJ1QgxuMXJCNy51lcd9C7kXc&#10;vDv6/lI0r3JEL1t0W1yYrfM6pv3rf2X3EwAA//8DAFBLAwQUAAYACAAAACEAQdPcT94AAAAIAQAA&#10;DwAAAGRycy9kb3ducmV2LnhtbEyPT0+EMBTE7yZ+h+aZeNm4RXazIvLY+CfGxHgR9V7oE1D6irQs&#10;8O3tnvQ4mcnMb7L9bDpxoMG1lhEu1xEI4srqlmuE97fHiwSE84q16iwTwkIO9vnpSaZSbSd+pUPh&#10;axFK2KUKofG+T6V0VUNGubXtiYP3aQejfJBDLfWgplBuOhlH0U4a1XJYaFRP9w1V38VoEOxq/Ign&#10;t6zk89Vd+RL/PBTL0xfi+dl8ewPC0+z/wnDED+iQB6bSjqyd6BCSZBu+eIR4AyL419ujLhF2yQZk&#10;nsn/B/JfAAAA//8DAFBLAQItABQABgAIAAAAIQC2gziS/gAAAOEBAAATAAAAAAAAAAAAAAAAAAAA&#10;AABbQ29udGVudF9UeXBlc10ueG1sUEsBAi0AFAAGAAgAAAAhADj9If/WAAAAlAEAAAsAAAAAAAAA&#10;AAAAAAAALwEAAF9yZWxzLy5yZWxzUEsBAi0AFAAGAAgAAAAhAGuJi0/HAQAAcwMAAA4AAAAAAAAA&#10;AAAAAAAALgIAAGRycy9lMm9Eb2MueG1sUEsBAi0AFAAGAAgAAAAhAEHT3E/eAAAACAEAAA8AAAAA&#10;AAAAAAAAAAAAIQQAAGRycy9kb3ducmV2LnhtbFBLBQYAAAAABAAEAPMAAAAsBQ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463168" behindDoc="0" locked="0" layoutInCell="1" allowOverlap="1" wp14:anchorId="76D77969" wp14:editId="4359A4C2">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73BE5A1" w14:textId="77777777" w:rsidR="004E660A" w:rsidRDefault="004E660A"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6" o:spid="_x0000_s1043" type="#_x0000_t202" style="position:absolute;left:0;text-align:left;margin-left:472pt;margin-top:.4pt;width:180.75pt;height:6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pNAIAAEoEAAAOAAAAZHJzL2Uyb0RvYy54bWysVE2SEjEU3lvlHVLZSwMKM1A0UzqIG3Ws&#10;Gj1ASKfpVCV5MQl04869V/AOLly48wrMjXxJgJnBnWUv0p0v7+97X17PrjqtyFY4L8GUdNDrUyIM&#10;h0qadUk/fVw+u6TEB2YqpsCIku6Ep1fzp09mrZ2KITSgKuEIBjF+2tqSNiHYaVF43gjNfA+sMHhY&#10;g9Ms4Nati8qxFqNrVQz7/XHRgqusAy68R3SRD+k8xa9rwcNNXXsRiCop1hbS6tK6imsxn7Hp2jHb&#10;SH4og/1DFZpJg0lPoRYsMLJx8q9QWnIHHurQ46ALqGvJReKAbAb9Mza3DbMiccHmeHtqk/9/Yfn7&#10;7QdHZIXaDceUGKZRpP33/Y/9z/3v/a+7r3ffSDzBPrXWT9H81qJD6F5Bhz5H3CMY6Xe10/GNxAie&#10;Y8d3py6LLhCO4HA4GY2GI0o4nl0OJoNRkqG497bOhzcCNIkfJXWoYmou2771AStB06NJTOZByWop&#10;lUobt15dK0e2DBV/vbhYPB8kX7XR76DK8Is+Pll6hPGCZHh8hDG+z2FSrkfxlSFtSSeZgLbYOG/W&#10;KcMjM7/zpyrwulbQUqKYDwiWdJme7NSwSuT0o4fpk/t5dqxLmUhSpJt9aEbUJfc/foVu1WU9L47i&#10;rKDaoWY4peEGl1oBMuBKWkoacF/OsRanAVl93jAnKHFBXUMeHmY42qNrcKl2Ay83AWqZJIm5cyKs&#10;Om7wwqb6D8MVJ+LhPln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6ASLKTQCAABKBAAADgAAAAAAAAAAAAAA&#10;AAAuAgAAZHJzL2Uyb0RvYy54bWxQSwECLQAUAAYACAAAACEAvDTHDN8AAAAJAQAADwAAAAAAAAAA&#10;AAAAAACOBAAAZHJzL2Rvd25yZXYueG1sUEsFBgAAAAAEAAQA8wAAAJoFAAAAAA==&#10;" fillcolor="#f8cbad" strokecolor="#bcbcbc">
                <v:textbox>
                  <w:txbxContent>
                    <w:p w14:paraId="073BE5A1" w14:textId="77777777" w:rsidR="004E660A" w:rsidRDefault="004E660A"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0D5E5892"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26304" behindDoc="0" locked="0" layoutInCell="1" allowOverlap="1" wp14:anchorId="61128ACE" wp14:editId="1F63E2FF">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FE513A7" w14:textId="77777777" w:rsidR="004E660A" w:rsidRDefault="004E660A" w:rsidP="00BC3861">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7" o:spid="_x0000_s1044" type="#_x0000_t202" style="position:absolute;left:0;text-align:left;margin-left:64.75pt;margin-top:6.1pt;width:160.5pt;height:35.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FNAIAAEoEAAAOAAAAZHJzL2Uyb0RvYy54bWysVE2O0zAU3iNxB8t7mkym7ZSq6Qg6Khtg&#10;kAYO4DpOY8n2M7bbpOzYcwXuwIIFO67QuRHPTtuZKTtEFk78fr73fe/ZmV13WpGtcF6CKenFIKdE&#10;GA6VNOuSfvq4fDGhxAdmKqbAiJLuhKfX8+fPZq2digIaUJVwBEGMn7a2pE0IdpplnjdCMz8AKww6&#10;a3CaBdy6dVY51iK6VlmR5+OsBVdZB1x4j9ab3knnCb+uBQ+3de1FIKqkyC2k1aV1FddsPmPTtWO2&#10;kfxAg/0DC82kwaInqBsWGNk4+ReUltyBhzoMOOgM6lpykTSgmov8TM1dw6xIWrA53p7a5P8fLH+/&#10;/eCIrHB2xRUlhmkc0v77/sf+5/73/tf91/tvJHqwT631Uwy/s5gQutfQYc7R7tEY5Xe10/GNwgj6&#10;seO7U5dFFwhHY5FfTi5H6OLoGw6vxlejCJM9ZFvnwxsBmsSPkjqcYmou2771oQ89hsRiHpSsllKp&#10;tHHr1UI5smU4cUQvFsOUqzb6HVS9eZzj048ezXhADtFHM1LxPUyi9QRfGdKW9OWoGKEAbbFx3qxT&#10;hSdhfudPLPC4VtBSopgPaCzpMj19UsMq0ZcfPS6f0s+rIy9lokiRTvahGXEuff/jV+hWXT/PyXE4&#10;K6h2ODO8peEWl1oBKuBKWkoacF/ObS3eBlT1ecOcoMQFtYD+8jDDMR5Tg0vcDbzaBKhlGkms3RdC&#10;1nGDBzbxP1yueCMe71PUwy9g/gc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460tRTQCAABKBAAADgAAAAAAAAAAAAAAAAAu&#10;AgAAZHJzL2Uyb0RvYy54bWxQSwECLQAUAAYACAAAACEAoZaJc9wAAAAJAQAADwAAAAAAAAAAAAAA&#10;AACOBAAAZHJzL2Rvd25yZXYueG1sUEsFBgAAAAAEAAQA8wAAAJcFAAAAAA==&#10;" fillcolor="#8faadc" strokecolor="#bcbcbc">
                <v:textbox>
                  <w:txbxContent>
                    <w:p w14:paraId="1FE513A7" w14:textId="77777777" w:rsidR="004E660A" w:rsidRDefault="004E660A" w:rsidP="00BC3861">
                      <w:pPr>
                        <w:jc w:val="center"/>
                      </w:pPr>
                      <w:r>
                        <w:rPr>
                          <w:rFonts w:hAnsi="Calibri"/>
                          <w:color w:val="000000" w:themeColor="dark1"/>
                        </w:rPr>
                        <w:t>1.4.  фиксирует показатели в оперативном журнале</w:t>
                      </w:r>
                    </w:p>
                  </w:txbxContent>
                </v:textbox>
              </v:shape>
            </w:pict>
          </mc:Fallback>
        </mc:AlternateContent>
      </w:r>
    </w:p>
    <w:p w14:paraId="7778A0D1" w14:textId="77777777" w:rsidR="00BC3861" w:rsidRDefault="00BC3861" w:rsidP="005575C2">
      <w:pPr>
        <w:pStyle w:val="a7"/>
        <w:shd w:val="clear" w:color="auto" w:fill="auto"/>
        <w:spacing w:before="0" w:line="240" w:lineRule="auto"/>
        <w:ind w:left="360" w:right="0"/>
        <w:rPr>
          <w:b/>
          <w:bCs/>
          <w:sz w:val="24"/>
          <w:szCs w:val="24"/>
        </w:rPr>
      </w:pPr>
    </w:p>
    <w:p w14:paraId="69BE7293"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97696" behindDoc="0" locked="0" layoutInCell="1" allowOverlap="1" wp14:anchorId="5608022A" wp14:editId="0C47E193">
                <wp:simplePos x="0" y="0"/>
                <wp:positionH relativeFrom="margin">
                  <wp:posOffset>13947774</wp:posOffset>
                </wp:positionH>
                <wp:positionV relativeFrom="paragraph">
                  <wp:posOffset>147956</wp:posOffset>
                </wp:positionV>
                <wp:extent cx="295275" cy="54610"/>
                <wp:effectExtent l="38100" t="19050" r="28575" b="7874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ABE49" id="Прямая со стрелкой 130" o:spid="_x0000_s1026" type="#_x0000_t32" style="position:absolute;margin-left:1098.25pt;margin-top:11.65pt;width:23.25pt;height:4.3pt;flip:x;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0z0gEAAHwDAAAOAAAAZHJzL2Uyb0RvYy54bWysU02P0zAQvSPxHyzfadJCym7UdKVtWTgg&#10;WInlB0wdO7HkL41N0/57xk4pC3tD5GDNeDxvZt68bO5O1rCjxKi96/hyUXMmnfC9dkPHvz89vLnh&#10;LCZwPRjvZMfPMvK77etXmym0cuVHb3qJjEBcbKfQ8TGl0FZVFKO0EBc+SEdB5dFCIheHqkeYCN2a&#10;alXX62ry2Af0QsZIt/s5yLcFXykp0lelokzMdJx6S+XEch7yWW030A4IYdTi0gb8QxcWtKOiV6g9&#10;JGA/UL+Aslqgj16lhfC28kppIcsMNM2y/muabyMEWWYhcmK40hT/H6z4cty5RyQaphDbGB4xT3FS&#10;aJkyOnyinZa5qFN2KrSdr7TJU2KCLle3zep9w5mgUPNuvSysVjNKRgsY00fpLctGx2NC0MOYdt45&#10;2o/HuQIcP8dEfVDir4Sc7PyDNqasyTg2dXz9tqFFCiCxKAOJTBt6QnUDZ2AGUqFIWHqO3ug+Z2ec&#10;iMNhZ5AdgZTQ3N/e75u8fKr2x7Nceg9xnN+V0KwRqxMJ1Wjb8Zs6f/N1Am0+uJ6lcyB1J9TgBiMv&#10;yMblyrLI8DLcb5azdfD9uZBfZY9WXBq6yDFr6LlP9vOfZvsTAAD//wMAUEsDBBQABgAIAAAAIQBE&#10;WZ4u4AAAAAsBAAAPAAAAZHJzL2Rvd25yZXYueG1sTI9NT8MwDIbvSPyHyEjcWPoBg5WmE0ICxJFt&#10;DI5Z47XVEqc02Vr+PeYEN1t+9Pp5y+XkrDjhEDpPCtJZAgKp9qajRsFm/XR1ByJETUZbT6jgGwMs&#10;q/OzUhfGj/SGp1VsBIdQKLSCNsa+kDLULTodZr5H4tveD05HXodGmkGPHO6szJJkLp3uiD+0usfH&#10;FuvD6ugUbMPX68ftYbN/1rjFz/E9D2v7otTlxfRwDyLiFP9g+NVndajYaeePZIKwCrJ0Mb9hlqc8&#10;B8FEll3nXG+nIE8XIKtS/u9Q/QAAAP//AwBQSwECLQAUAAYACAAAACEAtoM4kv4AAADhAQAAEwAA&#10;AAAAAAAAAAAAAAAAAAAAW0NvbnRlbnRfVHlwZXNdLnhtbFBLAQItABQABgAIAAAAIQA4/SH/1gAA&#10;AJQBAAALAAAAAAAAAAAAAAAAAC8BAABfcmVscy8ucmVsc1BLAQItABQABgAIAAAAIQDXh30z0gEA&#10;AHwDAAAOAAAAAAAAAAAAAAAAAC4CAABkcnMvZTJvRG9jLnhtbFBLAQItABQABgAIAAAAIQBEWZ4u&#10;4AAAAAsBAAAPAAAAAAAAAAAAAAAAACwEAABkcnMvZG93bnJldi54bWxQSwUGAAAAAAQABADzAAAA&#10;OQUAAAAA&#10;" strokecolor="#5b9bd5" strokeweight=".5pt">
                <v:stroke endarrow="block" joinstyle="miter"/>
                <w10:wrap anchorx="margin"/>
              </v:shape>
            </w:pict>
          </mc:Fallback>
        </mc:AlternateContent>
      </w:r>
      <w:r w:rsidRPr="00CA401F">
        <w:rPr>
          <w:rFonts w:cs="Times New Roman"/>
          <w:noProof/>
          <w:sz w:val="20"/>
          <w:szCs w:val="20"/>
        </w:rPr>
        <mc:AlternateContent>
          <mc:Choice Requires="wps">
            <w:drawing>
              <wp:anchor distT="0" distB="0" distL="114300" distR="114300" simplePos="0" relativeHeight="251988480" behindDoc="0" locked="0" layoutInCell="1" allowOverlap="1" wp14:anchorId="3CA56F7D" wp14:editId="31B2D2E5">
                <wp:simplePos x="0" y="0"/>
                <wp:positionH relativeFrom="margin">
                  <wp:posOffset>12528550</wp:posOffset>
                </wp:positionH>
                <wp:positionV relativeFrom="paragraph">
                  <wp:posOffset>33655</wp:posOffset>
                </wp:positionV>
                <wp:extent cx="1418590" cy="295275"/>
                <wp:effectExtent l="0" t="0" r="10160" b="28575"/>
                <wp:wrapNone/>
                <wp:docPr id="131" name="Надпись 131"/>
                <wp:cNvGraphicFramePr/>
                <a:graphic xmlns:a="http://schemas.openxmlformats.org/drawingml/2006/main">
                  <a:graphicData uri="http://schemas.microsoft.com/office/word/2010/wordprocessingShape">
                    <wps:wsp>
                      <wps:cNvSpPr txBox="1"/>
                      <wps:spPr>
                        <a:xfrm>
                          <a:off x="0" y="0"/>
                          <a:ext cx="1418590" cy="2952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22FB00E" w14:textId="77777777" w:rsidR="004E660A" w:rsidRDefault="004E660A" w:rsidP="00BC3861">
                            <w:pPr>
                              <w:jc w:val="center"/>
                            </w:pPr>
                            <w:r>
                              <w:rPr>
                                <w:rFonts w:hAnsi="Calibri"/>
                                <w:i/>
                                <w:iCs/>
                                <w:color w:val="000000" w:themeColor="dark1"/>
                              </w:rPr>
                              <w:t>5.4. САЦ</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1" o:spid="_x0000_s1045" type="#_x0000_t202" style="position:absolute;left:0;text-align:left;margin-left:986.5pt;margin-top:2.65pt;width:111.7pt;height:23.2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MaNAIAAEoEAAAOAAAAZHJzL2Uyb0RvYy54bWysVE1y0zAU3jPDHTTaEzshaZpMnE5pJmyA&#10;MlM4gCLLsWZkPSEpscOOPVfgDl2wYMcV0hvxJCVpG3YMXsjW+/2+90meXXWNIlthnQRd0H4vp0Ro&#10;DqXU64J+/rR8dUmJ80yXTIEWBd0JR6/mL1/MWjMVA6hBlcISLKLdtDUFrb030yxzvBYNcz0wQqOz&#10;Atswj1u7zkrLWqzeqGyQ5xdZC7Y0FrhwDq2L5KTzWL+qBPe3VeWEJ6qgiM3H1cZ1FdZsPmPTtWWm&#10;lvwAg/0DioZJjU1PpRbMM7Kx8q9SjeQWHFS+x6HJoKokF5EDsunnZ2zuamZE5ILDceY0Jvf/yvIP&#10;24+WyBK1e92nRLMGRdr/2N/vf+5/7389fHv4ToIH59QaN8XwO4MJvnsDHeYc7Q6NgX5X2Sa8kRhB&#10;P058d5qy6DzhIWnYvxxN0MXRN5iMBuNRKJM9Zhvr/FsBDQkfBbWoYhwu275zPoUeQ0IzB0qWS6lU&#10;3Nj16kZZsmWo+Di/XgzHMVdtmvdQJvMwxydJj2Y8IMl8cTQjFJfKRFjP6itN2oIi6hESaAwOzul1&#10;7PAszO3cCQUe1xJaShRzHo0FXcYnJdWsFKn96Gn7mH7eHXEpHUiKeLIPwwi6pPmHL9+tuqTn5CjO&#10;Csodaoa31N/iUilABlxJQ0kN9uu5rcXbgKy+bJgVlFivbiBdHqY5xmOqtxG7huuNh0pGSULv1AhR&#10;hw0e2Ij/cLnCjXi6j1GPv4D5HwAAAP//AwBQSwMEFAAGAAgAAAAhAHzsBkffAAAACgEAAA8AAABk&#10;cnMvZG93bnJldi54bWxMj81OwzAQhO9IvIO1SNyok5b+hTgVIHHgRBs49OjaSxIlXkex04a3ZzmV&#10;48yOZr/Jd5PrxBmH0HhSkM4SEEjG24YqBV+fbw8bECFqsrrzhAp+MMCuuL3JdWb9hQ54LmMluIRC&#10;phXUMfaZlMHU6HSY+R6Jb99+cDqyHCppB33hctfJeZKspNMN8Yda9/hao2nL0SmgdWfaw8v4sdyX&#10;e4ND64/v7VGp+7vp+QlExClew/CHz+hQMNPJj2SD6Fhv1wseExUsFyA4ME+3q0cQJzbSDcgil/8n&#10;FL8AAAD//wMAUEsBAi0AFAAGAAgAAAAhALaDOJL+AAAA4QEAABMAAAAAAAAAAAAAAAAAAAAAAFtD&#10;b250ZW50X1R5cGVzXS54bWxQSwECLQAUAAYACAAAACEAOP0h/9YAAACUAQAACwAAAAAAAAAAAAAA&#10;AAAvAQAAX3JlbHMvLnJlbHNQSwECLQAUAAYACAAAACEATsFzGjQCAABKBAAADgAAAAAAAAAAAAAA&#10;AAAuAgAAZHJzL2Uyb0RvYy54bWxQSwECLQAUAAYACAAAACEAfOwGR98AAAAKAQAADwAAAAAAAAAA&#10;AAAAAACOBAAAZHJzL2Rvd25yZXYueG1sUEsFBgAAAAAEAAQA8wAAAJoFAAAAAA==&#10;" fillcolor="#c5e0b4" strokecolor="#bcbcbc">
                <v:textbox>
                  <w:txbxContent>
                    <w:p w14:paraId="322FB00E" w14:textId="77777777" w:rsidR="004E660A" w:rsidRDefault="004E660A" w:rsidP="00BC3861">
                      <w:pPr>
                        <w:jc w:val="center"/>
                      </w:pPr>
                      <w:r>
                        <w:rPr>
                          <w:rFonts w:hAnsi="Calibri"/>
                          <w:i/>
                          <w:iCs/>
                          <w:color w:val="000000" w:themeColor="dark1"/>
                        </w:rPr>
                        <w:t>5.4. САЦ</w:t>
                      </w:r>
                    </w:p>
                  </w:txbxContent>
                </v:textbox>
                <w10:wrap anchorx="margin"/>
              </v:shape>
            </w:pict>
          </mc:Fallback>
        </mc:AlternateContent>
      </w:r>
      <w:r>
        <w:rPr>
          <w:rFonts w:cs="Times New Roman"/>
          <w:noProof/>
          <w:sz w:val="20"/>
          <w:szCs w:val="20"/>
        </w:rPr>
        <mc:AlternateContent>
          <mc:Choice Requires="wps">
            <w:drawing>
              <wp:anchor distT="0" distB="0" distL="114300" distR="114300" simplePos="0" relativeHeight="251859456" behindDoc="0" locked="0" layoutInCell="1" allowOverlap="1" wp14:anchorId="345175C8" wp14:editId="34204449">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1716D" id="Прямая со стрелкой 132" o:spid="_x0000_s1026" type="#_x0000_t32" style="position:absolute;margin-left:845.25pt;margin-top:10.9pt;width:3.6pt;height:27.75pt;flip:x;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HG0AEAAHwDAAAOAAAAZHJzL2Uyb0RvYy54bWysU01v2zAMvQ/YfxB0X+ykddcacQo0WbfD&#10;sBbY9gMYWbIF6AuUFif/fpScZt12G+aDQIriI/n4vL4/WsMOEqP2ruPLRc2ZdML32g0d//7t8d0t&#10;ZzGB68F4Jzt+kpHfb96+WU+hlSs/etNLZATiYjuFjo8phbaqohilhbjwQToKKo8WErk4VD3CROjW&#10;VKu6vqkmj31AL2SMdLubg3xT8JWSIj0pFWVipuPUWyonlnOfz2qzhnZACKMW5zbgH7qwoB0VvUDt&#10;IAH7gfovKKsF+uhVWghvK6+UFrLMQNMs6z+m+TpCkGUWIieGC03x/8GKL4ete0aiYQqxjeEZ8xRH&#10;hZYpo8Mn2mmZizplx0Lb6UKbPCYm6PK6eb+840xQ5KpZXa+azGo1o2S0gDF9lN6ybHQ8JgQ9jGnr&#10;naP9eJwrwOFzTHPiS0JOdv5RG1PWZBybOn5z1dAiBZBYlIFEpg09obqBMzADqVAkLD1Hb3SfszNO&#10;xGG/NcgOQEpoHu4edi9t/vYsl95BHOd3JTRrxOpEQjXadvy2zt98nUCbD65n6RRI3Qk1uMHIMwHG&#10;5cqyyPA83C+Ws7X3/amQX2WPVlx4O8sxa+i1T/brn2bzEwAA//8DAFBLAwQUAAYACAAAACEAeGOi&#10;Dt8AAAALAQAADwAAAGRycy9kb3ducmV2LnhtbEyPwU7DMBBE70j8g7VI3KjTViQ0xKkQEiCOtKVw&#10;dONtEtVeh9htwt+zPZXjaJ9m3xTL0Vlxwj60nhRMJwkIpMqblmoFm/XL3QOIEDUZbT2hgl8MsCyv&#10;rwqdGz/QB55WsRZcQiHXCpoYu1zKUDXodJj4Dolve987HTn2tTS9HrjcWTlLklQ63RJ/aHSHzw1W&#10;h9XRKdiGn/ev7LDZv2rc4vfwOQ9r+6bU7c349Agi4hgvMJz1WR1Kdtr5I5kgLOd0kdwzq2A25Q1n&#10;Il1kGYidgiybgywL+X9D+QcAAP//AwBQSwECLQAUAAYACAAAACEAtoM4kv4AAADhAQAAEwAAAAAA&#10;AAAAAAAAAAAAAAAAW0NvbnRlbnRfVHlwZXNdLnhtbFBLAQItABQABgAIAAAAIQA4/SH/1gAAAJQB&#10;AAALAAAAAAAAAAAAAAAAAC8BAABfcmVscy8ucmVsc1BLAQItABQABgAIAAAAIQAq6YHG0AEAAHwD&#10;AAAOAAAAAAAAAAAAAAAAAC4CAABkcnMvZTJvRG9jLnhtbFBLAQItABQABgAIAAAAIQB4Y6IO3wAA&#10;AAsBAAAPAAAAAAAAAAAAAAAAACoEAABkcnMvZG93bnJldi54bWxQSwUGAAAAAAQABADzAAAANgUA&#10;AAAA&#10;" strokecolor="#5b9bd5" strokeweight=".5pt">
                <v:stroke endarrow="block" joinstyle="miter"/>
                <w10:wrap anchorx="page"/>
              </v:shape>
            </w:pict>
          </mc:Fallback>
        </mc:AlternateContent>
      </w:r>
    </w:p>
    <w:p w14:paraId="4A3E6CF5"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48864" behindDoc="0" locked="0" layoutInCell="1" allowOverlap="1" wp14:anchorId="54E87B10" wp14:editId="75C5E6C8">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A0B9C" id="Прямая со стрелкой 133" o:spid="_x0000_s1026" type="#_x0000_t32" style="position:absolute;margin-left:528.25pt;margin-top:10.45pt;width:11.25pt;height:18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w/0wEAAH0DAAAOAAAAZHJzL2Uyb0RvYy54bWysU02P0zAQvSPxHyzfadJAS4marrQtCwfE&#10;rgT8gKljJ5b8pbFp2n/P2CllgRsiB2vG43kz8+Zle3e2hp0kRu1dx5eLmjPphO+1Gzr+7evDqw1n&#10;MYHrwXgnO36Rkd/tXr7YTqGVjR+96SUyAnGxnULHx5RCW1VRjNJCXPggHQWVRwuJXByqHmEidGuq&#10;pq7X1eSxD+iFjJFuD3OQ7wq+UlKkR6WiTMx0nHpL5cRyHvNZ7bbQDghh1OLaBvxDFxa0o6I3qAMk&#10;YN9R/wVltUAfvUoL4W3lldJClhlommX9xzRfRgiyzELkxHCjKf4/WPH5tHdPSDRMIbYxPGGe4qzQ&#10;MmV0+Eg7LXNRp+xcaLvcaJPnxARdLt80m7crzgSFmmazrgut1QyT4QLG9EF6y7LR8ZgQ9DCmvXeO&#10;FuRxLgGnTzFRI5T4MyEnO/+gjSl7Mo5NHV+/XtEmBZBalIFEpg09obqBMzADyVAkLE1Hb3SfszNO&#10;xOG4N8hOQFJY3b+7P6zy9qnab89y6QPEcX5XQrNIrE6kVKNtxzd1/ubrBNq8dz1Ll0DyTqjBDUZe&#10;kY3LlWXR4XW4XzRn6+j7S2G/yh7tuDR01WMW0XOf7Od/ze4HAAAA//8DAFBLAwQUAAYACAAAACEA&#10;fR6KRt8AAAALAQAADwAAAGRycy9kb3ducmV2LnhtbEyPwU7DMBBE70j8g7VI3KhNUVIS4lQICRBH&#10;2lI4buNtEjW2Q+w24e/ZnuA42qfZN8Vysp040RBa7zTczhQIcpU3ras1bNbPN/cgQkRnsPOONPxQ&#10;gGV5eVFgbvzo3um0irXgEhdy1NDE2OdShqohi2Hme3J82/vBYuQ41NIMOHK57eRcqVRabB1/aLCn&#10;p4aqw+poNWzD99vn4rDZvyBt6Wv8uAvr7lXr66vp8QFEpCn+wXDWZ3Uo2Wnnj84E0XFWSZowq2Gu&#10;MhBnQi0ynrfTkKQZyLKQ/zeUvwAAAP//AwBQSwECLQAUAAYACAAAACEAtoM4kv4AAADhAQAAEwAA&#10;AAAAAAAAAAAAAAAAAAAAW0NvbnRlbnRfVHlwZXNdLnhtbFBLAQItABQABgAIAAAAIQA4/SH/1gAA&#10;AJQBAAALAAAAAAAAAAAAAAAAAC8BAABfcmVscy8ucmVsc1BLAQItABQABgAIAAAAIQC3hUw/0wEA&#10;AH0DAAAOAAAAAAAAAAAAAAAAAC4CAABkcnMvZTJvRG9jLnhtbFBLAQItABQABgAIAAAAIQB9HopG&#10;3wAAAAsBAAAPAAAAAAAAAAAAAAAAAC0EAABkcnMvZG93bnJldi54bWxQSwUGAAAAAAQABADzAAAA&#10;OQUAAAAA&#10;" strokecolor="#5b9bd5" strokeweight=".5pt">
                <v:stroke endarrow="block" joinstyle="miter"/>
              </v:shape>
            </w:pict>
          </mc:Fallback>
        </mc:AlternateContent>
      </w:r>
    </w:p>
    <w:p w14:paraId="57E6E0FF"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53952" behindDoc="0" locked="0" layoutInCell="1" allowOverlap="1" wp14:anchorId="44337BEB" wp14:editId="0625CA8E">
                <wp:simplePos x="0" y="0"/>
                <wp:positionH relativeFrom="column">
                  <wp:posOffset>9958705</wp:posOffset>
                </wp:positionH>
                <wp:positionV relativeFrom="paragraph">
                  <wp:posOffset>138430</wp:posOffset>
                </wp:positionV>
                <wp:extent cx="2047875" cy="66675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A81E060" w14:textId="77777777" w:rsidR="004E660A" w:rsidRDefault="004E660A"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5" o:spid="_x0000_s1046" type="#_x0000_t202" style="position:absolute;left:0;text-align:left;margin-left:784.15pt;margin-top:10.9pt;width:161.25pt;height:52.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DjMwIAAEoEAAAOAAAAZHJzL2Uyb0RvYy54bWysVE2O0zAU3iNxB8t7mkyZtkPVdAQdlQ0w&#10;SAMHcB2nsWT7GdttUnbsuQJ3mAULdlwhcyOenf7MlB0iCyf+/P6+9/lldt1qRbbCeQmmoBeDnBJh&#10;OJTSrAv6+dPyxRUlPjBTMgVGFHQnPL2eP382a+xUDKEGVQpHMIjx08YWtA7BTrPM81po5gdghcHD&#10;CpxmAbdunZWONRhdq2yY5+OsAVdaB1x4j+hNf0jnKX5VCR5uq8qLQFRBsbaQVpfWVVyz+YxN147Z&#10;WvJ9GewfqtBMGkx6DHXDAiMbJ/8KpSV34KEKAw46g6qSXCQOyOYiP2NzVzMrEhdsjrfHNvn/F5Z/&#10;2H50RJao3csRJYZpFKn70d13P7vf3a+Hbw/fSTzBPjXWT9H8zqJDaN9Aiz4H3CMY6beV0/GNxAie&#10;Y8d3xy6LNhCO4DC/nFxNMBnHs/F4PBklGbKTt3U+vBWgSfwoqEMVU3PZ9p0PWAmaHkxiMg9Klkup&#10;VNq49WqhHNkyVHy5XOR5nnzVRr+HsocvEdxLjzBekB4eH2CM7/swKdeT+MqQpqCvRsNIQFtsnDfr&#10;lOGJmd/5YxV4XUtoKFHMBwRjWfHpnWpWij796HH65H6eHetSJpIU6WbvmxF16fsfv0K7apOew8Qw&#10;Qisod6gZTmm4xaVSgAy4kpaSGtzXc6zBaUBWXzbMCUpcUAvoh4cZjvboGlyq3cDrTYBKJklOibDq&#10;uMELm+rfD1eciMf7ZHX6Bcz/AAAA//8DAFBLAwQUAAYACAAAACEAYaXOu94AAAAMAQAADwAAAGRy&#10;cy9kb3ducmV2LnhtbEyPQU+DQBCF7yb+h82YeLNLMRBElkaaePBgotV4nsIIWHYW2W1L/73Tk729&#10;l/ny5r1iNdtBHWjyvWMDy0UEirh2Tc+tgc+P57sMlA/IDQ6OycCJPKzK66sC88Yd+Z0Om9AqCWGf&#10;o4EuhDHX2tcdWfQLNxLL7dtNFoPYqdXNhEcJt4OOoyjVFnuWDx2OtO6o3m321sDbydlkV61/Xl84&#10;JDNVWH2lv8bc3sxPj6ACzeEfhnN9qQ6ldNq6PTdeDeKTNLsX1kC8lA1nInuIRG1FxWkGuiz05Yjy&#10;DwAA//8DAFBLAQItABQABgAIAAAAIQC2gziS/gAAAOEBAAATAAAAAAAAAAAAAAAAAAAAAABbQ29u&#10;dGVudF9UeXBlc10ueG1sUEsBAi0AFAAGAAgAAAAhADj9If/WAAAAlAEAAAsAAAAAAAAAAAAAAAAA&#10;LwEAAF9yZWxzLy5yZWxzUEsBAi0AFAAGAAgAAAAhAPglMOMzAgAASgQAAA4AAAAAAAAAAAAAAAAA&#10;LgIAAGRycy9lMm9Eb2MueG1sUEsBAi0AFAAGAAgAAAAhAGGlzrveAAAADAEAAA8AAAAAAAAAAAAA&#10;AAAAjQQAAGRycy9kb3ducmV2LnhtbFBLBQYAAAAABAAEAPMAAACYBQAAAAA=&#10;" fillcolor="#ffe699" strokecolor="#bcbcbc">
                <v:textbox>
                  <w:txbxContent>
                    <w:p w14:paraId="6A81E060" w14:textId="77777777" w:rsidR="004E660A" w:rsidRDefault="004E660A"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44736" behindDoc="0" locked="0" layoutInCell="1" allowOverlap="1" wp14:anchorId="72D85770" wp14:editId="709F6A2E">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1389B42B" w14:textId="77777777" w:rsidR="004E660A" w:rsidRDefault="004E660A" w:rsidP="00BC3861">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6" o:spid="_x0000_s1047" type="#_x0000_t202" style="position:absolute;left:0;text-align:left;margin-left:285.25pt;margin-top:.4pt;width:157.5pt;height:39.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ARKgIAADMEAAAOAAAAZHJzL2Uyb0RvYy54bWysU0tyEzEQ3VPFHVTa45kY7ASXxylIHDZA&#10;qAocQJY0HlVJaiHJnjE79lwhd2DBgh1XcG5ES+NMiNlReCGP+vf6vW7NzzujyVb6oMBW9GRUUiIt&#10;B6HsuqKfPl49O6MkRGYF02BlRXcy0PPF0yfz1s3kGBrQQnqCRWyYta6iTYxuVhSBN9KwMAInLTpr&#10;8IZFvPp1ITxrsbrRxbgsp0ULXjgPXIaA1sveSRe5fl1LHq/rOshIdEWxt5hPn89VOovFnM3WnrlG&#10;8UMb7B+6MExZBB1KXbLIyMarv0oZxT0EqOOIgymgrhWXmQOyOSmP2Nw0zMnMBcUJbpAp/L+y/P32&#10;gydK4OyeTymxzOCQ9rf77/sf+1/7n3df776R5EGdWhdmGH7jMCF2r6HDnHt7QGOi39XepH8kRtCP&#10;iu8GlWUXCUcjjq0cT9DF0TcpX5yNJ6lM8ZDtfIhvJBiSPirqcYpZXLZ9G2Ifeh+SwAJoJa6U1vni&#10;16sL7cmW4cSXp8vpcppz9ca8A9GbTyfYwgEz9PEZ/1EhbUlb0ZcT7I5w41ChYNe51KOwsAsDHO6l&#10;gJYSzUJEY0Wv8q9PapiQPXxCH+Bz+jE6aqFtYiPzCh9YpwH0Qqev2K26PLjxMIUViB0OB59jvMaj&#10;1oAMuFaOkgb8l2Nbi2uPrD5vmJeU+KgvoH8lzHKMx9Toc+8WXm0i1Cprn7B7IOw6XXAzc/+HV5RW&#10;/897jnp464vfAA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AnOIBEqAgAAMwQAAA4AAAAAAAAAAAAAAAAALgIAAGRycy9lMm9E&#10;b2MueG1sUEsBAi0AFAAGAAgAAAAhANtmzwjbAAAABwEAAA8AAAAAAAAAAAAAAAAAhAQAAGRycy9k&#10;b3ducmV2LnhtbFBLBQYAAAAABAAEAPMAAACMBQAAAAA=&#10;" fillcolor="#afabab" strokecolor="#bcbcbc">
                <v:textbox>
                  <w:txbxContent>
                    <w:p w14:paraId="1389B42B" w14:textId="77777777" w:rsidR="004E660A" w:rsidRDefault="004E660A" w:rsidP="00BC3861">
                      <w:pPr>
                        <w:jc w:val="center"/>
                      </w:pPr>
                      <w:r>
                        <w:rPr>
                          <w:rFonts w:hAnsi="Calibri"/>
                          <w:i/>
                          <w:iCs/>
                          <w:color w:val="000000" w:themeColor="dark1"/>
                        </w:rPr>
                        <w:t>2.2.1. Руководитель работ</w:t>
                      </w:r>
                    </w:p>
                  </w:txbxContent>
                </v:textbox>
              </v:shape>
            </w:pict>
          </mc:Fallback>
        </mc:AlternateContent>
      </w:r>
    </w:p>
    <w:p w14:paraId="4F52895A"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21216" behindDoc="0" locked="0" layoutInCell="1" allowOverlap="1" wp14:anchorId="2EB968B7" wp14:editId="19F2EDA7">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5958A8" id="Прямая со стрелкой 137" o:spid="_x0000_s1026" type="#_x0000_t32" style="position:absolute;margin-left:207.25pt;margin-top:.85pt;width:79.5pt;height:51.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gazwEAAH4DAAAOAAAAZHJzL2Uyb0RvYy54bWysU8tu2zAQvBfoPxC815Jd2E0EywFiN80h&#10;aAO0+YA1RUoE+MKStey/z5Jy3DS9BdWBILncmd3Z0frmaA07SIzau5bPZzVn0gnfade3/OnX3acr&#10;zmIC14HxTrb8JCO/2Xz8sB5DIxd+8KaTyAjExWYMLR9SCk1VRTFIC3Hmg3QUVB4tJDpiX3UII6Fb&#10;Uy3qelWNHruAXsgY6XY3Bfmm4CslRfqhVJSJmZZTbamsWNZ9XqvNGpoeIQxanMuAd1RhQTsivUDt&#10;IAH7jfofKKsF+uhVmglvK6+UFrL0QN3M6zfd/BwgyNILiRPDRab4/2DF98PWPSLJMIbYxPCIuYuj&#10;QsuU0eGeZlr6okrZsch2usgmj4kJupzX9fVqSeoKiq2WXxaLZda1mnAyXsCYvklvWd60PCYE3Q9p&#10;652jCXmcOODwENOU+JKQk52/08aUQRnHRqL4XMiA7KIMJOK1oSNU13MGpicfioSl6uiN7nJ2xonY&#10;77cG2QHIC8vb69vdS5l/PcvUO4jD9K6EJpdYnciqRtuWX9X5m64TaPPVdSydAvk7oQbXG3kWwLjM&#10;LIsRz8390Tnv9r47FfmrfKIhF93Ohswuen2m/evfZvMMAAD//wMAUEsDBBQABgAIAAAAIQDvkk6j&#10;3QAAAAkBAAAPAAAAZHJzL2Rvd25yZXYueG1sTI/LTsMwEEX3SPyDNUjsqNNHCErjVAgJEEvaUrqc&#10;xtMkqh8hdpvw9wwrWB7dqztnitVojbhQH1rvFEwnCQhyldetqxVsN893DyBCRKfReEcKvinAqry+&#10;KjDXfnDvdFnHWvCICzkqaGLscilD1ZDFMPEdOc6OvrcYGfta6h4HHrdGzpLkXlpsHV9osKOnhqrT&#10;+mwV7MLX22d22h5fkHa0Hz7mYWNelbq9GR+XICKN8a8Mv/qsDiU7HfzZ6SCMgsV0kXKVgwwE52k2&#10;Zz4wJ+kMZFnI/x+UPwAAAP//AwBQSwECLQAUAAYACAAAACEAtoM4kv4AAADhAQAAEwAAAAAAAAAA&#10;AAAAAAAAAAAAW0NvbnRlbnRfVHlwZXNdLnhtbFBLAQItABQABgAIAAAAIQA4/SH/1gAAAJQBAAAL&#10;AAAAAAAAAAAAAAAAAC8BAABfcmVscy8ucmVsc1BLAQItABQABgAIAAAAIQDwlFgazwEAAH4DAAAO&#10;AAAAAAAAAAAAAAAAAC4CAABkcnMvZTJvRG9jLnhtbFBLAQItABQABgAIAAAAIQDvkk6j3QAAAAkB&#10;AAAPAAAAAAAAAAAAAAAAACkEAABkcnMvZG93bnJldi54bWxQSwUGAAAAAAQABADzAAAAMwUAAAAA&#10;" strokecolor="#5b9bd5" strokeweight=".5pt">
                <v:stroke endarrow="block" joinstyle="miter"/>
              </v:shape>
            </w:pict>
          </mc:Fallback>
        </mc:AlternateContent>
      </w:r>
      <w:r w:rsidRPr="00CA401F">
        <w:rPr>
          <w:rFonts w:cs="Times New Roman"/>
          <w:noProof/>
          <w:sz w:val="20"/>
          <w:szCs w:val="20"/>
        </w:rPr>
        <mc:AlternateContent>
          <mc:Choice Requires="wps">
            <w:drawing>
              <wp:anchor distT="0" distB="0" distL="114300" distR="114300" simplePos="0" relativeHeight="251481600" behindDoc="0" locked="0" layoutInCell="1" allowOverlap="1" wp14:anchorId="1793E9DA" wp14:editId="207EFCEE">
                <wp:simplePos x="0" y="0"/>
                <wp:positionH relativeFrom="column">
                  <wp:posOffset>7689850</wp:posOffset>
                </wp:positionH>
                <wp:positionV relativeFrom="paragraph">
                  <wp:posOffset>10795</wp:posOffset>
                </wp:positionV>
                <wp:extent cx="1924050" cy="847725"/>
                <wp:effectExtent l="0" t="0" r="19050" b="28575"/>
                <wp:wrapNone/>
                <wp:docPr id="138" name="Надпись 138"/>
                <wp:cNvGraphicFramePr/>
                <a:graphic xmlns:a="http://schemas.openxmlformats.org/drawingml/2006/main">
                  <a:graphicData uri="http://schemas.microsoft.com/office/word/2010/wordprocessingShape">
                    <wps:wsp>
                      <wps:cNvSpPr txBox="1"/>
                      <wps:spPr>
                        <a:xfrm>
                          <a:off x="0" y="0"/>
                          <a:ext cx="1924050" cy="847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4D1A1AD" w14:textId="77777777" w:rsidR="004E660A" w:rsidRDefault="004E660A"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8" o:spid="_x0000_s1048" type="#_x0000_t202" style="position:absolute;left:0;text-align:left;margin-left:605.5pt;margin-top:.85pt;width:151.5pt;height:66.7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EnNAIAAEoEAAAOAAAAZHJzL2Uyb0RvYy54bWysVEuS0zAQ3VPFHVTaEzueZD6pOFMwIWyA&#10;oWrgAIosx6qS1EJSYocde67AHViwYMcVMjeiJSeZmbCj0EKW+vu6n9rT604rshHOSzAlHQ5ySoTh&#10;UEmzKumnj4sXl5T4wEzFFBhR0q3w9Hr2/Nm0tRNRQAOqEo5gEOMnrS1pE4KdZJnnjdDMD8AKg8oa&#10;nGYBr26VVY61GF2rrMjz86wFV1kHXHiP0nmvpLMUv64FD7d17UUgqqSILaTdpX0Z92w2ZZOVY7aR&#10;fA+D/QMKzaTBpMdQcxYYWTv5VygtuQMPdRhw0BnUteQi1YDVDPOTau4aZkWqBZvj7bFN/v+F5e83&#10;HxyRFXJ3hlQZppGk3ffdj93P3e/dr/uv999I1GCfWusnaH5n0SF0r6BDn4PcozCW39VOxy8WRlCP&#10;Hd8euyy6QHh0uipG+RhVHHWXo4uLYhzDZA/e1vnwRoAm8VBShyym5rLNWx9604NJTOZByWohlUoX&#10;t1reKEc2DBl/Pb+Ynw2Tr1rrd1D14lGOq6cexfhAevH5QYxQfB8mwXoSXxnSlvRqjKAJ1xYb580q&#10;ZXhi5rf+iAKfawUtJYr5gMKSLtLqnRpWiT79+HH65H6aHXEpE4sU6WXvmxF56fsfT6FbdonPojiQ&#10;s4Rqi5zhlIZb3GoFWAFX0lLSgPtyKmtxGrCqz2vmBCUuqBvoh4cZjvboGlzCbuDlOkAtEyUxd58I&#10;UccLPtiEfz9ccSIe35PVwy9g9gcAAP//AwBQSwMEFAAGAAgAAAAhAOgvmEDeAAAACwEAAA8AAABk&#10;cnMvZG93bnJldi54bWxMT0FOwzAQvCPxB2uRuCDqOLSAQpwKIXFAXCAgwdGNN05EvI5it01+z/YE&#10;t5md0exMuZ39IA44xT6QBrXKQCA1wfbkNHx+PF/fg4jJkDVDINSwYIRtdX5WmsKGI73joU5OcAjF&#10;wmjoUhoLKWPToTdxFUYk1toweZOYTk7ayRw53A8yz7Jb6U1P/KEzIz512PzUe6/h6m1xr1/f+eJi&#10;E5dateuufQlaX17Mjw8gEs7pzwyn+lwdKu60C3uyUQzMc6V4TGJ0B+Jk2Kg1H3aMbjY5yKqU/zdU&#10;vwAAAP//AwBQSwECLQAUAAYACAAAACEAtoM4kv4AAADhAQAAEwAAAAAAAAAAAAAAAAAAAAAAW0Nv&#10;bnRlbnRfVHlwZXNdLnhtbFBLAQItABQABgAIAAAAIQA4/SH/1gAAAJQBAAALAAAAAAAAAAAAAAAA&#10;AC8BAABfcmVscy8ucmVsc1BLAQItABQABgAIAAAAIQDwHBEnNAIAAEoEAAAOAAAAAAAAAAAAAAAA&#10;AC4CAABkcnMvZTJvRG9jLnhtbFBLAQItABQABgAIAAAAIQDoL5hA3gAAAAsBAAAPAAAAAAAAAAAA&#10;AAAAAI4EAABkcnMvZG93bnJldi54bWxQSwUGAAAAAAQABADzAAAAmQUAAAAA&#10;" fillcolor="#f8cbad" strokecolor="#bcbcbc">
                <v:textbox>
                  <w:txbxContent>
                    <w:p w14:paraId="24D1A1AD" w14:textId="77777777" w:rsidR="004E660A" w:rsidRDefault="004E660A" w:rsidP="00BC3861">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Pr="00CA401F">
        <w:rPr>
          <w:rFonts w:cs="Times New Roman"/>
          <w:noProof/>
          <w:sz w:val="20"/>
          <w:szCs w:val="20"/>
        </w:rPr>
        <mc:AlternateContent>
          <mc:Choice Requires="wps">
            <w:drawing>
              <wp:anchor distT="0" distB="0" distL="114300" distR="114300" simplePos="0" relativeHeight="251472384" behindDoc="0" locked="0" layoutInCell="1" allowOverlap="1" wp14:anchorId="42B9FACC" wp14:editId="73D730C2">
                <wp:simplePos x="0" y="0"/>
                <wp:positionH relativeFrom="margin">
                  <wp:posOffset>6108700</wp:posOffset>
                </wp:positionH>
                <wp:positionV relativeFrom="paragraph">
                  <wp:posOffset>10795</wp:posOffset>
                </wp:positionV>
                <wp:extent cx="1428750" cy="800100"/>
                <wp:effectExtent l="0" t="0" r="19050" b="19050"/>
                <wp:wrapNone/>
                <wp:docPr id="139" name="Надпись 139"/>
                <wp:cNvGraphicFramePr/>
                <a:graphic xmlns:a="http://schemas.openxmlformats.org/drawingml/2006/main">
                  <a:graphicData uri="http://schemas.microsoft.com/office/word/2010/wordprocessingShape">
                    <wps:wsp>
                      <wps:cNvSpPr txBox="1"/>
                      <wps:spPr>
                        <a:xfrm>
                          <a:off x="0" y="0"/>
                          <a:ext cx="1428750" cy="800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9342B56" w14:textId="77777777" w:rsidR="004E660A" w:rsidRDefault="004E660A" w:rsidP="00BC3861">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9" o:spid="_x0000_s1049" type="#_x0000_t202" style="position:absolute;left:0;text-align:left;margin-left:481pt;margin-top:.85pt;width:112.5pt;height:63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IHNQIAAEoEAAAOAAAAZHJzL2Uyb0RvYy54bWysVE1y0zAU3jPDHTTaEztJ06aZOB1oCBug&#10;nSkcQJHlWDOSnpCU2GHHnitwBxYs2HGF9EZ9kpO0DTsGLWTp/X/v0/P0qtWKbITzEkxB+72cEmE4&#10;lNKsCvr50+LVmBIfmCmZAiMKuhWeXs1evpg2diIGUIMqhSMYxPhJYwtah2AnWeZ5LTTzPbDCoLIC&#10;p1nAq1tlpWMNRtcqG+T5edaAK60DLrxH6bxT0lmKX1WCh5uq8iIQVVCsLaTdpX0Z92w2ZZOVY7aW&#10;fF8G+4cqNJMGkx5DzVlgZO3kX6G05A48VKHHQWdQVZKLhAHR9PMTNHc1syJhweZ4e2yT/39h+cfN&#10;rSOyRO6Gl5QYppGk3Y/dz92v3Z/d7/tv999J1GCfGusnaH5n0SG0b6BFn4PcozDCbyun4xeBEdRj&#10;x7fHLos2EB6dzgbjixGqOOrGOcJONGSP3tb58E6AJvFQUIcspuayzXsfsBI0PZjEZB6ULBdSqXRx&#10;q+W1cmTDkPG384v5sJ981Vp/gLITn+W4OupRjA+kE58fxBjfd2FSrmfxlSFNQS9HgxEC0BYb580q&#10;ZXhm5rf+WAU+1xIaShTzAYUFXaTVOdWsFF360dP0yf00O9alTAQp0sveNyPy0vU/nkK7bBOfg+GB&#10;nCWUW+QMpzTc4FYpQARcSUtJDe7rqazBaUBUX9bMCUpcUNfQDQ8zHO3RNbhUu4HX6wCVTJTE3F0i&#10;rDpe8MGm+vfDFSfi6T1ZPf4CZg8AAAD//wMAUEsDBBQABgAIAAAAIQA71mY+3wAAAAoBAAAPAAAA&#10;ZHJzL2Rvd25yZXYueG1sTI9BT8MwDIXvSPyHyEhc0Ja2QusoTSeExAFxgYLEjlnrJhWNUzXZ1v57&#10;vBPcbL+n5++Vu9kN4oRT6D0pSNcJCKTGtz0ZBV+fL6stiBA1tXrwhAoWDLCrrq9KXbT+TB94qqMR&#10;HEKh0ApsjGMhZWgsOh3WfkRirfOT05HXych20mcOd4PMkmQjne6JP1g94rPF5qc+OgV374t5+95n&#10;iwlNWOq0u7fdq1fq9mZ+egQRcY5/ZrjgMzpUzHTwR2qDGBQ8bDLuElnIQVz0dJvz4cBTlucgq1L+&#10;r1D9AgAA//8DAFBLAQItABQABgAIAAAAIQC2gziS/gAAAOEBAAATAAAAAAAAAAAAAAAAAAAAAABb&#10;Q29udGVudF9UeXBlc10ueG1sUEsBAi0AFAAGAAgAAAAhADj9If/WAAAAlAEAAAsAAAAAAAAAAAAA&#10;AAAALwEAAF9yZWxzLy5yZWxzUEsBAi0AFAAGAAgAAAAhAMRfAgc1AgAASgQAAA4AAAAAAAAAAAAA&#10;AAAALgIAAGRycy9lMm9Eb2MueG1sUEsBAi0AFAAGAAgAAAAhADvWZj7fAAAACgEAAA8AAAAAAAAA&#10;AAAAAAAAjwQAAGRycy9kb3ducmV2LnhtbFBLBQYAAAAABAAEAPMAAACbBQAAAAA=&#10;" fillcolor="#f8cbad" strokecolor="#bcbcbc">
                <v:textbox>
                  <w:txbxContent>
                    <w:p w14:paraId="19342B56" w14:textId="77777777" w:rsidR="004E660A" w:rsidRDefault="004E660A" w:rsidP="00BC3861">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p>
    <w:p w14:paraId="2C6C1F0F"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712000" behindDoc="0" locked="0" layoutInCell="1" allowOverlap="1" wp14:anchorId="21767BB6" wp14:editId="5974CB0F">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4C4B8" id="Прямая со стрелкой 140" o:spid="_x0000_s1026" type="#_x0000_t32" style="position:absolute;margin-left:416.45pt;margin-top:12.55pt;width:81.75pt;height:108pt;flip:x 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1L2AEAAIkDAAAOAAAAZHJzL2Uyb0RvYy54bWysU02P0zAQvSPxHyzfaZJWLaVqutK2LBwQ&#10;rATLferYiSV/aWya9t8zdkpZ4LYiB2vG43kz8+Zle3e2hp0kRu1dy5tZzZl0wnfa9S1/+vbwZs1Z&#10;TOA6MN7Jll9k5He716+2Y9jIuR+86SQyAnFxM4aWDymFTVVFMUgLceaDdBRUHi0kcrGvOoSR0K2p&#10;5nW9qkaPXUAvZIx0e5iCfFfwlZIifVEqysRMy6m3VE4s5zGf1W4Lmx4hDFpc24AXdGFBOyp6gzpA&#10;AvYD9T9QVgv00as0E95WXiktZJmBpmnqv6b5OkCQZRYiJ4YbTfH/wYrPp717RKJhDHETwyPmKc4K&#10;LVNGh4+0U16s79nKMeqZnQuBlxuB8pyYoMumXqzn8yVngmLN4m2zqgvF1QSZ0wPG9EF6y7LR8pgQ&#10;dD+kvXeOluVxKgKnTzFRU5T4KyEnO/+gjSk7M46NLV8tlrRVAaQcZSCRaUNHqK7nDExPkhQJS9vR&#10;G93l7IwTsT/uDbITkCyW9+/uD8usBKr2x7Nc+gBxmN6V0CQYqxOp1mjb8nWdv+k6gTbvXcfSJZDU&#10;E2pwvZFXZONyZVk0eR3uN+XZOvruUjZRZY/2XRq6ajML6rlP9vM/aPcTAAD//wMAUEsDBBQABgAI&#10;AAAAIQBwpFyF4QAAAAoBAAAPAAAAZHJzL2Rvd25yZXYueG1sTI+xTsMwEIZ3JN7BOiQ26iS0UZPG&#10;qVCqDixIlC5sTnxN0tjnELtteHvMBOPdffrv+4vtbDS74uR6SwLiRQQMqbGqp1bA8WP/tAbmvCQl&#10;tSUU8I0OtuX9XSFzZW/0jteDb1kIIZdLAZ33Y865azo00i3siBRuJzsZ6cM4tVxN8hbCjeZJFKXc&#10;yJ7Ch06OWHXYDIeLEWDqt24YVHrcV6/6/LWrzqtP3Anx+DC/bIB5nP0fDL/6QR3K4FTbCynHtID1&#10;c5IFVECyioEFIMvSJbA6LJZxDLws+P8K5Q8AAAD//wMAUEsBAi0AFAAGAAgAAAAhALaDOJL+AAAA&#10;4QEAABMAAAAAAAAAAAAAAAAAAAAAAFtDb250ZW50X1R5cGVzXS54bWxQSwECLQAUAAYACAAAACEA&#10;OP0h/9YAAACUAQAACwAAAAAAAAAAAAAAAAAvAQAAX3JlbHMvLnJlbHNQSwECLQAUAAYACAAAACEA&#10;KzVtS9gBAACJAwAADgAAAAAAAAAAAAAAAAAuAgAAZHJzL2Uyb0RvYy54bWxQSwECLQAUAAYACAAA&#10;ACEAcKRcheEAAAAKAQAADwAAAAAAAAAAAAAAAAAyBAAAZHJzL2Rvd25yZXYueG1sUEsFBgAAAAAE&#10;AAQA8wAAAEAFAAAAAA==&#10;" strokecolor="#5b9bd5" strokeweight=".5pt">
                <v:stroke endarrow="block" joinstyle="miter"/>
                <w10:wrap anchorx="margin"/>
              </v:shape>
            </w:pict>
          </mc:Fallback>
        </mc:AlternateContent>
      </w:r>
      <w:r>
        <w:rPr>
          <w:rFonts w:cs="Times New Roman"/>
          <w:noProof/>
          <w:sz w:val="20"/>
          <w:szCs w:val="20"/>
        </w:rPr>
        <mc:AlternateContent>
          <mc:Choice Requires="wps">
            <w:drawing>
              <wp:anchor distT="0" distB="0" distL="114300" distR="114300" simplePos="0" relativeHeight="251776512" behindDoc="0" locked="0" layoutInCell="1" allowOverlap="1" wp14:anchorId="709EE566" wp14:editId="1AD369ED">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DE3577" id="Прямая со стрелкой 141" o:spid="_x0000_s1026" type="#_x0000_t32" style="position:absolute;margin-left:343.75pt;margin-top:11.8pt;width:53.25pt;height:7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y8yQEAAHMDAAAOAAAAZHJzL2Uyb0RvYy54bWysU01v2zAMvQ/YfxB0X+y4SNoEcQo0WXcZ&#10;tgJbfwAjS7YAfYHS4uTfj5LTtNtuxXyQKVF8JB+fNvcna9hRYtTetXw+qzmTTvhOu77lzz8fP91x&#10;FhO4Dox3suVnGfn99uOHzRjWsvGDN51ERiAursfQ8iGlsK6qKAZpIc58kI6cyqOFRFvsqw5hJHRr&#10;qqaul9XosQvohYyRTveTk28LvlJSpO9KRZmYaTnVlsqKZT3ktdpuYN0jhEGLSxnwjiosaEdJr1B7&#10;SMB+of4HymqBPnqVZsLbyiulhSw9UDfz+q9ufgwQZOmFyInhSlP8f7Di23HnnpBoGENcx/CEuYuT&#10;Qpv/VB87FbLOV7LkKTFBh8vbZXO74EyQa9XcrJpFJrN6DQ4Y0xfpLctGy2NC0P2Qdt45GovHeSEM&#10;jl9jmgJfAnJm5x+1MWU6xrGR0t0saH4CSCPKQCLTho5QXc8ZmJ7EJxIWxOiN7nJ0xonYH3YG2RFI&#10;AIuH1cP+pcw/ruXUe4jDdK+4JmlYnUifRtuW39X5m44TaPPZdSydA4k6oQbXG3khwLicWRb1XZp7&#10;JTdbB9+dC+dV3tFkC28XFWbpvN2T/fatbH8DAAD//wMAUEsDBBQABgAIAAAAIQB9SBkl4AAAAAoB&#10;AAAPAAAAZHJzL2Rvd25yZXYueG1sTI/LToRAEEX3Jv5Dp0zcTJxmUGEGaSY+YiYxbkTdN1ACSlcj&#10;3Qzw95YrXVbq5N5z0/1sOnHEwbWWFGzWAQik0lYt1QreXh8vtiCc11TpzhIqWNDBPjs9SXVS2Yle&#10;8Jj7WnAIuUQraLzvEyld2aDRbm17JP592MFoz+dQy2rQE4ebToZBEEmjW+KGRvd432D5lY9GgV2N&#10;7+HklpV8iu+K5/D7IV8On0qdn823NyA8zv4Phl99VoeMnQo7UuVEpyDaxteMKggvIxAMxLsrHlcw&#10;Ge02ILNU/p+Q/QAAAP//AwBQSwECLQAUAAYACAAAACEAtoM4kv4AAADhAQAAEwAAAAAAAAAAAAAA&#10;AAAAAAAAW0NvbnRlbnRfVHlwZXNdLnhtbFBLAQItABQABgAIAAAAIQA4/SH/1gAAAJQBAAALAAAA&#10;AAAAAAAAAAAAAC8BAABfcmVscy8ucmVsc1BLAQItABQABgAIAAAAIQBFUOy8yQEAAHMDAAAOAAAA&#10;AAAAAAAAAAAAAC4CAABkcnMvZTJvRG9jLnhtbFBLAQItABQABgAIAAAAIQB9SBkl4AAAAAoBAAAP&#10;AAAAAAAAAAAAAAAAACMEAABkcnMvZG93bnJldi54bWxQSwUGAAAAAAQABADzAAAAMAUAAAAA&#10;" strokecolor="#5b9bd5" strokeweight=".5pt">
                <v:stroke endarrow="block" joinstyle="miter"/>
              </v:shape>
            </w:pict>
          </mc:Fallback>
        </mc:AlternateContent>
      </w:r>
      <w:r>
        <w:rPr>
          <w:rFonts w:cs="Times New Roman"/>
          <w:noProof/>
          <w:sz w:val="20"/>
          <w:szCs w:val="20"/>
        </w:rPr>
        <mc:AlternateContent>
          <mc:Choice Requires="wps">
            <w:drawing>
              <wp:anchor distT="0" distB="0" distL="114300" distR="114300" simplePos="0" relativeHeight="251730432" behindDoc="0" locked="0" layoutInCell="1" allowOverlap="1" wp14:anchorId="3B9363EB" wp14:editId="206CF867">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896BF" id="Прямая со стрелкой 142" o:spid="_x0000_s1026" type="#_x0000_t32" style="position:absolute;margin-left:220pt;margin-top:11.05pt;width:123pt;height:9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OA0QEAAH8DAAAOAAAAZHJzL2Uyb0RvYy54bWysU01v2zAMvQ/YfxB0X+ykcNYFcQo0WbfD&#10;sBXY+gMYWbIF6AuUFif/fpTsZt12K+aDQIriI/n4vL07W8NOEqP2ruXLRc2ZdMJ32vUtf/rx8O6W&#10;s5jAdWC8ky2/yMjvdm/fbMewkSs/eNNJZATi4mYMLR9SCpuqimKQFuLCB+koqDxaSORiX3UII6Fb&#10;U63qel2NHruAXsgY6fYwBfmu4CslRfqmVJSJmZZTb6mcWM5jPqvdFjY9Qhi0mNuAV3RhQTsqeoU6&#10;QAL2E/U/UFYL9NGrtBDeVl4pLWSZgaZZ1n9N832AIMssRE4MV5ri/4MVX09794hEwxjiJoZHzFOc&#10;FVqmjA6faadlLuqUnQttlytt8pyYoMtls14ta2JXUGy5at7fkEOI1QSUAQPG9El6y7LR8pgQdD+k&#10;vXeOVuRxKgKnLzFNic8JOdn5B21M2ZRxbGz5+qbJ1YD0ogwkMm3oCNX1nIHpSYgiYWk7eqO7nJ1x&#10;IvbHvUF2AhJDc//h/tDMbf7xLJc+QBymdyU0ycTqRFo12rb8ts7fdJ1Am4+uY+kSSOAJNbjeyBnZ&#10;uFxZFiXOw/0mOltH310K/1X2aMuFt1mRWUYvfbJf/je7XwAAAP//AwBQSwMEFAAGAAgAAAAhAFhY&#10;cg3eAAAACgEAAA8AAABkcnMvZG93bnJldi54bWxMj8FOwzAQRO9I/IO1SNyonVCFKsSpEBIgjrSl&#10;cHTjbRI1XofYbcLfsz2V486OZt4Uy8l14oRDaD1pSGYKBFLlbUu1hs365W4BIkRD1nSeUMMvBliW&#10;11eFya0f6QNPq1gLDqGQGw1NjH0uZagadCbMfI/Ev70fnIl8DrW0gxk53HUyVSqTzrTEDY3p8bnB&#10;6rA6Og3b8PP+9XDY7F8NbvF7/LwP6+5N69ub6ekRRMQpXsxwxmd0KJlp549kg+g0zOeKt0QNaZqA&#10;YEO2yFjYnQWVgCwL+X9C+QcAAP//AwBQSwECLQAUAAYACAAAACEAtoM4kv4AAADhAQAAEwAAAAAA&#10;AAAAAAAAAAAAAAAAW0NvbnRlbnRfVHlwZXNdLnhtbFBLAQItABQABgAIAAAAIQA4/SH/1gAAAJQB&#10;AAALAAAAAAAAAAAAAAAAAC8BAABfcmVscy8ucmVsc1BLAQItABQABgAIAAAAIQCe93OA0QEAAH8D&#10;AAAOAAAAAAAAAAAAAAAAAC4CAABkcnMvZTJvRG9jLnhtbFBLAQItABQABgAIAAAAIQBYWHIN3gAA&#10;AAoBAAAPAAAAAAAAAAAAAAAAACsEAABkcnMvZG93bnJldi54bWxQSwUGAAAAAAQABADzAAAANgUA&#10;AAAA&#10;" strokecolor="#5b9bd5" strokeweight=".5pt">
                <v:stroke endarrow="block" joinstyle="miter"/>
              </v:shape>
            </w:pict>
          </mc:Fallback>
        </mc:AlternateContent>
      </w:r>
    </w:p>
    <w:p w14:paraId="4AF0425D"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490816" behindDoc="0" locked="0" layoutInCell="1" allowOverlap="1" wp14:anchorId="0F824C94" wp14:editId="14C09658">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016F52A5" w14:textId="64192933" w:rsidR="004E660A" w:rsidRDefault="004E660A" w:rsidP="00BC3861">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43" o:spid="_x0000_s1050" type="#_x0000_t202" style="position:absolute;left:0;text-align:left;margin-left:61pt;margin-top:1pt;width:146.05pt;height:4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6YLQIAADMEAAAOAAAAZHJzL2Uyb0RvYy54bWysU0tyEzEQ3VPFHVTa45k4tuO4PE5BYrMB&#10;QlXgALJG41GVpBaS7BmzY88VcgcWLNhxBedGaWlsh5gdhRfyqH+vX7/W9KrVimyE8xJMQc96OSXC&#10;cCilWRX086fFqzElPjBTMgVGFHQrPL2avXwxbexE9KEGVQpHsIjxk8YWtA7BTrLM81po5ntghUFn&#10;BU6zgFe3ykrHGqyuVdbP81HWgCutAy68R+tN56SzVL+qBA+3VeVFIKqg2FtIp0vnMp7ZbMomK8ds&#10;Lfm+DfYPXWgmDYIeS92wwMjayb9KackdeKhCj4POoKokF4kDsjnLT9jc1cyKxAWH4+1xTP7/leUf&#10;Nh8dkSVqNzinxDCNIu3udz92P3e/d78evj18J9GDc2qsn2D4ncWE0L6BFnMOdo/GSL+tnI7/SIyg&#10;Hye+PU5ZtIHwmDQeDsbnQ0o4+kb98WiYZMiesq3z4a0ATeJHQR2qmIbLNu98wE4w9BASwTwoWS6k&#10;UuniVstr5ciGoeLzi/loPkq5aq3fQ9mZL4Z5fsD0XXwq+qyQMqQp6OWwHzvVFifkzSqVehbmt/4I&#10;h3tZQkOJYj6gsaCL9OuSalaKDj6iH+FT+ik6ElQmshFphfesowDdoONXaJdtEq4/OKiwhHKL4uBz&#10;DLd4VAqQAVfSUlKD+3pqa3DtkdWXNXOCEhfUNXSvhBmO8ZgaXOrdwOt1gEqm2UfsDgi7jhfczNT/&#10;/hXF1f/znqKe3vrsE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3oU6YLQIAADMEAAAOAAAAAAAAAAAAAAAAAC4CAABkcnMv&#10;ZTJvRG9jLnhtbFBLAQItABQABgAIAAAAIQCxB1Dh3AAAAAkBAAAPAAAAAAAAAAAAAAAAAIcEAABk&#10;cnMvZG93bnJldi54bWxQSwUGAAAAAAQABADzAAAAkAUAAAAA&#10;" fillcolor="#afabab" strokecolor="#bcbcbc">
                <v:textbox>
                  <w:txbxContent>
                    <w:p w14:paraId="016F52A5" w14:textId="64192933" w:rsidR="004E660A" w:rsidRDefault="004E660A" w:rsidP="00BC3861">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7E2EC14C" w14:textId="77777777" w:rsidR="00BC3861" w:rsidRDefault="00BC3861" w:rsidP="005575C2">
      <w:pPr>
        <w:pStyle w:val="a7"/>
        <w:shd w:val="clear" w:color="auto" w:fill="auto"/>
        <w:spacing w:before="0" w:line="240" w:lineRule="auto"/>
        <w:ind w:left="360" w:right="0"/>
        <w:rPr>
          <w:b/>
          <w:bCs/>
          <w:sz w:val="24"/>
          <w:szCs w:val="24"/>
        </w:rPr>
      </w:pPr>
    </w:p>
    <w:p w14:paraId="62BA86CE" w14:textId="77777777" w:rsidR="00BC3861" w:rsidRDefault="00BC3861" w:rsidP="005575C2">
      <w:pPr>
        <w:pStyle w:val="a7"/>
        <w:shd w:val="clear" w:color="auto" w:fill="auto"/>
        <w:spacing w:before="0" w:line="240" w:lineRule="auto"/>
        <w:ind w:left="360" w:right="0"/>
        <w:rPr>
          <w:b/>
          <w:bCs/>
          <w:sz w:val="24"/>
          <w:szCs w:val="24"/>
        </w:rPr>
      </w:pPr>
    </w:p>
    <w:p w14:paraId="28D272F7" w14:textId="77777777" w:rsidR="00BC3861" w:rsidRDefault="00BC3861" w:rsidP="005575C2">
      <w:pPr>
        <w:pStyle w:val="a7"/>
        <w:shd w:val="clear" w:color="auto" w:fill="auto"/>
        <w:spacing w:before="0" w:line="240" w:lineRule="auto"/>
        <w:ind w:left="360" w:right="0"/>
        <w:rPr>
          <w:b/>
          <w:bCs/>
          <w:sz w:val="24"/>
          <w:szCs w:val="24"/>
        </w:rPr>
      </w:pPr>
    </w:p>
    <w:p w14:paraId="2C913750"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500032" behindDoc="0" locked="0" layoutInCell="1" allowOverlap="1" wp14:anchorId="3B5479DF" wp14:editId="32D439ED">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26C23399" w14:textId="77777777" w:rsidR="004E660A" w:rsidRDefault="004E660A"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45" o:spid="_x0000_s1051" type="#_x0000_t202" style="position:absolute;left:0;text-align:left;margin-left:37.75pt;margin-top:11.05pt;width:182.15pt;height:6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x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Ths8KDO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Y/7mMSsCAAAzBAAADgAAAAAAAAAAAAAAAAAuAgAAZHJz&#10;L2Uyb0RvYy54bWxQSwECLQAUAAYACAAAACEAegg7998AAAAJAQAADwAAAAAAAAAAAAAAAACFBAAA&#10;ZHJzL2Rvd25yZXYueG1sUEsFBgAAAAAEAAQA8wAAAJEFAAAAAA==&#10;" fillcolor="#afabab" strokecolor="#bcbcbc">
                <v:textbox>
                  <w:txbxContent>
                    <w:p w14:paraId="26C23399" w14:textId="77777777" w:rsidR="004E660A" w:rsidRDefault="004E660A"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5A03B9C6" w14:textId="77777777" w:rsidR="00BC3861" w:rsidRDefault="00BC3861" w:rsidP="005575C2">
      <w:pPr>
        <w:pStyle w:val="a7"/>
        <w:shd w:val="clear" w:color="auto" w:fill="auto"/>
        <w:spacing w:before="0" w:line="240" w:lineRule="auto"/>
        <w:ind w:left="360" w:right="0"/>
        <w:rPr>
          <w:b/>
          <w:bCs/>
          <w:sz w:val="24"/>
          <w:szCs w:val="24"/>
        </w:rPr>
      </w:pPr>
      <w:r w:rsidRPr="00CA401F">
        <w:rPr>
          <w:rFonts w:cs="Times New Roman"/>
          <w:noProof/>
          <w:sz w:val="20"/>
          <w:szCs w:val="20"/>
        </w:rPr>
        <mc:AlternateContent>
          <mc:Choice Requires="wps">
            <w:drawing>
              <wp:anchor distT="0" distB="0" distL="114300" distR="114300" simplePos="0" relativeHeight="251767296" behindDoc="0" locked="0" layoutInCell="1" allowOverlap="1" wp14:anchorId="12BF11BE" wp14:editId="471854EE">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03423C25" w14:textId="1BEB7A74" w:rsidR="004E660A" w:rsidRDefault="004E660A" w:rsidP="00BC3861">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47" o:spid="_x0000_s1052" type="#_x0000_t202" style="position:absolute;left:0;text-align:left;margin-left:264.25pt;margin-top:1pt;width:181.5pt;height:9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z/KwIAADQEAAAOAAAAZHJzL2Uyb0RvYy54bWysU82O0zAQviPxDpbvNGmgLVRNV7DbcgF2&#10;pYUHcB2nsWR7jO02KTfuvALvwIEDt32F7hsxdtouW26IRHIyv998M+PZRacV2QrnJZiSDgc5JcJw&#10;qKRZl/TTx+Wzl5T4wEzFFBhR0p3w9GL+9MmstVNRQAOqEo5gEuOnrS1pE4KdZpnnjdDMD8AKg8Ya&#10;nGYBRbfOKsdazK5VVuT5OGvBVdYBF96j9qo30nnKX9eCh+u69iIQVVKsLaTTpXMVz2w+Y9O1Y7aR&#10;/FAG+4cqNJMGQU+prlhgZOPkX6m05A481GHAQWdQ15KLxAHZDPMzNrcNsyJxweZ4e2qT/39p+Yft&#10;jSOywtm9mFBimMYh7b/vf+x/7u/2v+6/3n8j0YJ9aq2fovutxYDQvYEOY456j8pIv6udjl8kRtCO&#10;Hd+duiy6QDgqi+f5CF9KONqGw3ERBcyfPYRb58NbAZrEn5I6HGPqLtu+86F3PbpENA9KVkupVBLc&#10;enWpHNkyHPlishgvxilWbfR7qHr1ZJTnR0zf+yf8R4mUIW1JX42KEZaqLbbIm3VK9cjN7/wJDhez&#10;gpYSxXxAZUmX6emDGlaJHj6in+BT+Dk69kKZyEakHT6wjhPoOx3/Qrfq0uSK8XEMK6h2OB28j+Ea&#10;j1oBMuBKWkoacF/OdS3uPbL6vGFOUOKCuoT+mjDD0R9Dg0u1G3i9CVDL1PuI3QNh1VHA1Uz1H65R&#10;3P0/5eT1cNnnvwE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mc/ysCAAA0BAAADgAAAAAAAAAAAAAAAAAuAgAAZHJzL2Uy&#10;b0RvYy54bWxQSwECLQAUAAYACAAAACEAk6SBsNwAAAAJAQAADwAAAAAAAAAAAAAAAACFBAAAZHJz&#10;L2Rvd25yZXYueG1sUEsFBgAAAAAEAAQA8wAAAI4FAAAAAA==&#10;" fillcolor="#afabab" strokecolor="#bcbcbc">
                <v:textbox>
                  <w:txbxContent>
                    <w:p w14:paraId="03423C25" w14:textId="1BEB7A74" w:rsidR="004E660A" w:rsidRDefault="004E660A" w:rsidP="00BC3861">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5BFAC63B" w14:textId="77777777" w:rsidR="00BC3861" w:rsidRDefault="00BC3861" w:rsidP="005575C2">
      <w:pPr>
        <w:pStyle w:val="a7"/>
        <w:shd w:val="clear" w:color="auto" w:fill="auto"/>
        <w:spacing w:before="0" w:line="240" w:lineRule="auto"/>
        <w:ind w:left="360" w:right="0"/>
        <w:rPr>
          <w:b/>
          <w:bCs/>
          <w:sz w:val="24"/>
          <w:szCs w:val="24"/>
        </w:rPr>
      </w:pPr>
    </w:p>
    <w:p w14:paraId="3E93B574" w14:textId="77777777" w:rsidR="00BC3861" w:rsidRDefault="00BC3861" w:rsidP="005575C2">
      <w:pPr>
        <w:pStyle w:val="a7"/>
        <w:shd w:val="clear" w:color="auto" w:fill="auto"/>
        <w:spacing w:before="0" w:line="240" w:lineRule="auto"/>
        <w:ind w:left="360" w:right="0"/>
        <w:rPr>
          <w:b/>
          <w:bCs/>
          <w:sz w:val="24"/>
          <w:szCs w:val="24"/>
        </w:rPr>
      </w:pPr>
      <w:r>
        <w:rPr>
          <w:rFonts w:cs="Times New Roman"/>
          <w:noProof/>
          <w:sz w:val="20"/>
          <w:szCs w:val="20"/>
        </w:rPr>
        <mc:AlternateContent>
          <mc:Choice Requires="wps">
            <w:drawing>
              <wp:anchor distT="0" distB="0" distL="114300" distR="114300" simplePos="0" relativeHeight="251951616" behindDoc="0" locked="0" layoutInCell="1" allowOverlap="1" wp14:anchorId="0B7EFD10" wp14:editId="21BF170C">
                <wp:simplePos x="0" y="0"/>
                <wp:positionH relativeFrom="page">
                  <wp:posOffset>6496051</wp:posOffset>
                </wp:positionH>
                <wp:positionV relativeFrom="paragraph">
                  <wp:posOffset>81280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65160" id="Прямая соединительная линия 148" o:spid="_x0000_s1026" style="position:absolute;flip:y;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1.5pt,6.4pt" to="97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VVtQEAAFMDAAAOAAAAZHJzL2Uyb0RvYy54bWysU02P0zAQvSPxHyzfabJlW0pUd6Xdarkg&#10;WImP+9SxE0v+ksc07b9n7HTLAjdEDiPbM3me9+Z5e3dylh1VQhO84DeLljPlZeiNHwT/9vXxzYYz&#10;zOB7sMErwc8K+d3u9avtFDu1DGOwvUqMQDx2UxR8zDl2TYNyVA5wEaLylNQhOci0TUPTJ5gI3dlm&#10;2bbrZgqpjylIhUin+znJdxVfayXzZ61RZWYFp95yjanGQ4nNbgvdkCCORl7agH/owoHxdOkVag8Z&#10;2I9k/oJyRqaAQeeFDK4JWhupKgdic9P+webLCFFVLiQOxqtM+P9g5afjg39KJMMUscP4lAqLk06O&#10;aWvid5pp5UWdslOV7XyVTZ0yk3S42txu3q5IXUm523fr5arI2swwBS4mzB9UcKwsBLfGF1bQwfEj&#10;5rn0uaQc+/BorK2TsZ5Ngq9ndCB/aAuZLnKxFxz9wBnYgYwnc6qIGKzpy98FB9NweLCJHYGGv7p/&#10;f79/buy3snL1HnCc62pqtoUzmbxpjRN805bvQsv6gq6quy4EfolXVofQn6umTdnR5KoaF5cVa7zc&#10;0/rlW9j9BAAA//8DAFBLAwQUAAYACAAAACEAeDvAYuAAAAALAQAADwAAAGRycy9kb3ducmV2Lnht&#10;bEyPQU/DMAyF70j8h8hI3FhCNyHomk4TEkgT9EDZgd2y1KSFxqmabCv/Hu8ENz/76fl9xWryvTji&#10;GLtAGm5nCgSSDU1HTsP2/enmHkRMhhrTB0INPxhhVV5eFCZvwone8FgnJziEYm40tCkNuZTRtuhN&#10;nIUBiW+fYfQmsRydbEZz4nDfy0ypO+lNR/yhNQM+tmi/64PXMFV2g65+Xftq+/Jhv56rjdslra+v&#10;pvUSRMIp/ZnhXJ+rQ8md9uFATRQ9a5XNGSbxlDHD2fGwWPBmryFTc5BlIf8zlL8AAAD//wMAUEsB&#10;Ai0AFAAGAAgAAAAhALaDOJL+AAAA4QEAABMAAAAAAAAAAAAAAAAAAAAAAFtDb250ZW50X1R5cGVz&#10;XS54bWxQSwECLQAUAAYACAAAACEAOP0h/9YAAACUAQAACwAAAAAAAAAAAAAAAAAvAQAAX3JlbHMv&#10;LnJlbHNQSwECLQAUAAYACAAAACEA8XQVVbUBAABTAwAADgAAAAAAAAAAAAAAAAAuAgAAZHJzL2Uy&#10;b0RvYy54bWxQSwECLQAUAAYACAAAACEAeDvAYuAAAAALAQAADwAAAAAAAAAAAAAAAAAPBAAAZHJz&#10;L2Rvd25yZXYueG1sUEsFBgAAAAAEAAQA8wAAABwFAAAAAA==&#10;" strokecolor="#5b9bd5" strokeweight=".5pt">
                <v:stroke joinstyle="miter"/>
                <w10:wrap anchorx="page"/>
              </v:line>
            </w:pict>
          </mc:Fallback>
        </mc:AlternateContent>
      </w:r>
    </w:p>
    <w:p w14:paraId="43A4EBD2" w14:textId="77777777" w:rsidR="00BC3861" w:rsidRDefault="00BC3861" w:rsidP="005575C2">
      <w:pPr>
        <w:pStyle w:val="a7"/>
        <w:shd w:val="clear" w:color="auto" w:fill="auto"/>
        <w:spacing w:before="0" w:line="240" w:lineRule="auto"/>
        <w:ind w:left="360" w:right="0"/>
        <w:rPr>
          <w:b/>
          <w:bCs/>
          <w:sz w:val="24"/>
          <w:szCs w:val="24"/>
        </w:rPr>
      </w:pPr>
    </w:p>
    <w:p w14:paraId="28F7B879" w14:textId="77777777" w:rsidR="00BC3861" w:rsidRDefault="00BC3861" w:rsidP="005575C2">
      <w:pPr>
        <w:pStyle w:val="a7"/>
        <w:shd w:val="clear" w:color="auto" w:fill="auto"/>
        <w:spacing w:before="0" w:line="240" w:lineRule="auto"/>
        <w:ind w:left="360" w:right="0"/>
        <w:rPr>
          <w:b/>
          <w:bCs/>
          <w:sz w:val="24"/>
          <w:szCs w:val="24"/>
        </w:rPr>
      </w:pPr>
    </w:p>
    <w:p w14:paraId="426CC3FD" w14:textId="77777777" w:rsidR="00BC3861" w:rsidRDefault="00BC3861" w:rsidP="005575C2">
      <w:pPr>
        <w:pStyle w:val="a7"/>
        <w:shd w:val="clear" w:color="auto" w:fill="auto"/>
        <w:spacing w:before="0" w:line="240" w:lineRule="auto"/>
        <w:ind w:left="360" w:right="0"/>
        <w:rPr>
          <w:b/>
          <w:bCs/>
          <w:sz w:val="24"/>
          <w:szCs w:val="24"/>
        </w:rPr>
      </w:pPr>
    </w:p>
    <w:p w14:paraId="61A78611" w14:textId="77777777" w:rsidR="00BC3861" w:rsidRDefault="00BC3861" w:rsidP="005575C2">
      <w:pPr>
        <w:pStyle w:val="a7"/>
        <w:shd w:val="clear" w:color="auto" w:fill="auto"/>
        <w:spacing w:before="0" w:line="240" w:lineRule="auto"/>
        <w:ind w:left="360" w:right="0"/>
        <w:rPr>
          <w:b/>
          <w:bCs/>
          <w:sz w:val="24"/>
          <w:szCs w:val="24"/>
        </w:rPr>
      </w:pPr>
    </w:p>
    <w:p w14:paraId="72CF2D1D" w14:textId="4F038F98" w:rsidR="00BC3861" w:rsidRDefault="00BC3861" w:rsidP="005575C2">
      <w:pPr>
        <w:pStyle w:val="a7"/>
        <w:shd w:val="clear" w:color="auto" w:fill="auto"/>
        <w:spacing w:before="0" w:line="240" w:lineRule="auto"/>
        <w:ind w:left="360" w:right="0"/>
        <w:rPr>
          <w:color w:val="auto"/>
          <w:sz w:val="24"/>
          <w:szCs w:val="24"/>
          <w:lang w:eastAsia="en-US"/>
        </w:rPr>
      </w:pPr>
      <w:bookmarkStart w:id="100" w:name="_Ref190964476"/>
      <w:bookmarkStart w:id="101" w:name="_Toc195101192"/>
      <w:r w:rsidRPr="00716B40">
        <w:rPr>
          <w:b/>
          <w:bCs/>
          <w:color w:val="auto"/>
          <w:sz w:val="24"/>
          <w:szCs w:val="24"/>
        </w:rPr>
        <w:t xml:space="preserve">Рисунок </w:t>
      </w:r>
      <w:r w:rsidRPr="00716B40">
        <w:rPr>
          <w:b/>
          <w:bCs/>
          <w:noProof/>
          <w:color w:val="auto"/>
          <w:sz w:val="24"/>
          <w:szCs w:val="24"/>
        </w:rPr>
        <w:fldChar w:fldCharType="begin"/>
      </w:r>
      <w:r w:rsidRPr="00716B40">
        <w:rPr>
          <w:b/>
          <w:bCs/>
          <w:noProof/>
          <w:color w:val="auto"/>
          <w:sz w:val="24"/>
          <w:szCs w:val="24"/>
        </w:rPr>
        <w:instrText xml:space="preserve"> STYLEREF 1 \s </w:instrText>
      </w:r>
      <w:r w:rsidRPr="00716B40">
        <w:rPr>
          <w:b/>
          <w:bCs/>
          <w:noProof/>
          <w:color w:val="auto"/>
          <w:sz w:val="24"/>
          <w:szCs w:val="24"/>
        </w:rPr>
        <w:fldChar w:fldCharType="separate"/>
      </w:r>
      <w:r w:rsidR="00D34609">
        <w:rPr>
          <w:b/>
          <w:bCs/>
          <w:noProof/>
          <w:color w:val="auto"/>
          <w:sz w:val="24"/>
          <w:szCs w:val="24"/>
        </w:rPr>
        <w:t>5.3</w:t>
      </w:r>
      <w:r w:rsidRPr="00716B40">
        <w:rPr>
          <w:b/>
          <w:bCs/>
          <w:noProof/>
          <w:color w:val="auto"/>
          <w:sz w:val="24"/>
          <w:szCs w:val="24"/>
        </w:rPr>
        <w:fldChar w:fldCharType="end"/>
      </w:r>
      <w:r w:rsidRPr="00716B40">
        <w:rPr>
          <w:b/>
          <w:bCs/>
          <w:color w:val="auto"/>
          <w:sz w:val="24"/>
          <w:szCs w:val="24"/>
        </w:rPr>
        <w:t>.</w:t>
      </w:r>
      <w:r w:rsidRPr="00716B40">
        <w:rPr>
          <w:b/>
          <w:bCs/>
          <w:noProof/>
          <w:color w:val="auto"/>
          <w:sz w:val="24"/>
          <w:szCs w:val="24"/>
        </w:rPr>
        <w:fldChar w:fldCharType="begin"/>
      </w:r>
      <w:r w:rsidRPr="00716B40">
        <w:rPr>
          <w:b/>
          <w:bCs/>
          <w:noProof/>
          <w:color w:val="auto"/>
          <w:sz w:val="24"/>
          <w:szCs w:val="24"/>
        </w:rPr>
        <w:instrText xml:space="preserve"> SEQ Рисунок \* ARABIC \s 1 </w:instrText>
      </w:r>
      <w:r w:rsidRPr="00716B40">
        <w:rPr>
          <w:b/>
          <w:bCs/>
          <w:noProof/>
          <w:color w:val="auto"/>
          <w:sz w:val="24"/>
          <w:szCs w:val="24"/>
        </w:rPr>
        <w:fldChar w:fldCharType="separate"/>
      </w:r>
      <w:r w:rsidR="00D34609">
        <w:rPr>
          <w:b/>
          <w:bCs/>
          <w:noProof/>
          <w:color w:val="auto"/>
          <w:sz w:val="24"/>
          <w:szCs w:val="24"/>
        </w:rPr>
        <w:t>1</w:t>
      </w:r>
      <w:r w:rsidRPr="00716B40">
        <w:rPr>
          <w:b/>
          <w:bCs/>
          <w:noProof/>
          <w:color w:val="auto"/>
          <w:sz w:val="24"/>
          <w:szCs w:val="24"/>
        </w:rPr>
        <w:fldChar w:fldCharType="end"/>
      </w:r>
      <w:bookmarkEnd w:id="100"/>
      <w:r w:rsidRPr="00716B40">
        <w:rPr>
          <w:color w:val="auto"/>
          <w:sz w:val="24"/>
          <w:szCs w:val="24"/>
        </w:rPr>
        <w:t xml:space="preserve"> – </w:t>
      </w:r>
      <w:r w:rsidR="00E12669" w:rsidRPr="00716B40">
        <w:rPr>
          <w:color w:val="auto"/>
          <w:sz w:val="24"/>
          <w:szCs w:val="24"/>
        </w:rPr>
        <w:t xml:space="preserve">Форма </w:t>
      </w:r>
      <w:r w:rsidRPr="00716B40">
        <w:rPr>
          <w:color w:val="auto"/>
          <w:sz w:val="24"/>
          <w:szCs w:val="24"/>
        </w:rPr>
        <w:t>Блок-схем</w:t>
      </w:r>
      <w:r w:rsidR="00E12669" w:rsidRPr="00716B40">
        <w:rPr>
          <w:color w:val="auto"/>
          <w:sz w:val="24"/>
          <w:szCs w:val="24"/>
        </w:rPr>
        <w:t>ы</w:t>
      </w:r>
      <w:r w:rsidRPr="00716B40">
        <w:rPr>
          <w:color w:val="auto"/>
          <w:sz w:val="24"/>
          <w:szCs w:val="24"/>
        </w:rPr>
        <w:t xml:space="preserve"> действий ответственных лиц муниципального образования </w:t>
      </w:r>
      <w:r w:rsidR="00BD25A7">
        <w:rPr>
          <w:color w:val="auto"/>
          <w:sz w:val="24"/>
          <w:szCs w:val="24"/>
          <w:lang w:eastAsia="en-US"/>
        </w:rPr>
        <w:t>городского округа Люберцы</w:t>
      </w:r>
      <w:r w:rsidRPr="00716B40">
        <w:rPr>
          <w:i/>
          <w:color w:val="auto"/>
          <w:sz w:val="24"/>
          <w:szCs w:val="24"/>
          <w:lang w:eastAsia="en-US"/>
        </w:rPr>
        <w:t xml:space="preserve"> </w:t>
      </w:r>
      <w:r w:rsidRPr="00716B40">
        <w:rPr>
          <w:color w:val="auto"/>
          <w:sz w:val="24"/>
          <w:szCs w:val="24"/>
          <w:lang w:eastAsia="en-US"/>
        </w:rPr>
        <w:t xml:space="preserve">по локализации и ликвидации аварийной ситуации в </w:t>
      </w:r>
      <w:r>
        <w:rPr>
          <w:color w:val="auto"/>
          <w:sz w:val="24"/>
          <w:szCs w:val="24"/>
          <w:lang w:eastAsia="en-US"/>
        </w:rPr>
        <w:t>системе теплоснабжения</w:t>
      </w:r>
      <w:r w:rsidR="00E12669">
        <w:rPr>
          <w:color w:val="auto"/>
          <w:sz w:val="24"/>
          <w:szCs w:val="24"/>
          <w:lang w:eastAsia="en-US"/>
        </w:rPr>
        <w:t xml:space="preserve"> (пример)</w:t>
      </w:r>
      <w:bookmarkEnd w:id="101"/>
    </w:p>
    <w:p w14:paraId="7B987145" w14:textId="77777777" w:rsidR="00AA2405" w:rsidRDefault="00AA2405" w:rsidP="00AA2405"/>
    <w:p w14:paraId="223E6E76" w14:textId="77777777" w:rsidR="00AA2405" w:rsidRDefault="00AA2405" w:rsidP="00AA2405"/>
    <w:p w14:paraId="50206B39" w14:textId="06BE590E" w:rsidR="00AA2405" w:rsidRDefault="00AA2405">
      <w:r>
        <w:br w:type="page"/>
      </w:r>
    </w:p>
    <w:p w14:paraId="563BCC7D" w14:textId="77777777" w:rsidR="00B40791" w:rsidRDefault="00B40791" w:rsidP="00AA2405">
      <w:pPr>
        <w:sectPr w:rsidR="00B40791" w:rsidSect="0022188B">
          <w:pgSz w:w="23811" w:h="16838" w:orient="landscape" w:code="8"/>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F6B1E6A" w14:textId="5E96B21C" w:rsidR="00AA2405" w:rsidRPr="00AA2405" w:rsidRDefault="00AA2405" w:rsidP="00AA2405"/>
    <w:p w14:paraId="1102A3CE" w14:textId="4CD27640" w:rsidR="00BC3861" w:rsidRDefault="00AA2405" w:rsidP="00AA2405">
      <w:pPr>
        <w:pStyle w:val="1"/>
        <w:tabs>
          <w:tab w:val="left" w:pos="567"/>
          <w:tab w:val="left" w:pos="851"/>
          <w:tab w:val="left" w:pos="1134"/>
          <w:tab w:val="left" w:pos="1276"/>
          <w:tab w:val="left" w:pos="4781"/>
        </w:tabs>
        <w:spacing w:before="61"/>
        <w:jc w:val="center"/>
      </w:pPr>
      <w:r w:rsidRPr="00AA2405">
        <w:rPr>
          <w:noProof/>
          <w:lang w:eastAsia="ru-RU"/>
        </w:rPr>
        <mc:AlternateContent>
          <mc:Choice Requires="wps">
            <w:drawing>
              <wp:anchor distT="0" distB="0" distL="114300" distR="114300" simplePos="0" relativeHeight="251999744" behindDoc="0" locked="0" layoutInCell="1" allowOverlap="1" wp14:anchorId="410F4CB1" wp14:editId="02FDFB2B">
                <wp:simplePos x="0" y="0"/>
                <wp:positionH relativeFrom="column">
                  <wp:posOffset>4058285</wp:posOffset>
                </wp:positionH>
                <wp:positionV relativeFrom="paragraph">
                  <wp:posOffset>-302895</wp:posOffset>
                </wp:positionV>
                <wp:extent cx="2076450" cy="466725"/>
                <wp:effectExtent l="0" t="0" r="19050" b="28575"/>
                <wp:wrapNone/>
                <wp:docPr id="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68AC8A1" w14:textId="77777777" w:rsidR="004E660A" w:rsidRDefault="004E660A" w:rsidP="00AA2405">
                            <w:pPr>
                              <w:spacing w:after="0"/>
                              <w:jc w:val="center"/>
                              <w:rPr>
                                <w:rFonts w:hAnsi="Calibri"/>
                                <w:i/>
                                <w:iCs/>
                                <w:color w:val="000000" w:themeColor="dark1"/>
                              </w:rPr>
                            </w:pPr>
                            <w:r>
                              <w:rPr>
                                <w:rFonts w:hAnsi="Calibri"/>
                                <w:i/>
                                <w:iCs/>
                                <w:color w:val="000000" w:themeColor="dark1"/>
                              </w:rPr>
                              <w:t xml:space="preserve">ЕДДС </w:t>
                            </w:r>
                          </w:p>
                          <w:p w14:paraId="353F949E" w14:textId="77777777" w:rsidR="004E660A" w:rsidRDefault="004E660A" w:rsidP="00AA2405">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19.55pt;margin-top:-23.85pt;width:163.5pt;height:36.7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xDMQIAAEcEAAAOAAAAZHJzL2Uyb0RvYy54bWysU0uOEzEQ3SNxB8t70j1RPkOUzggyChtg&#10;kAYO4NjutCXbZWwn3WHHnitwBxYs2HGFzI0ou5PMhx0iC6f96veqnmt+1RlNdtIHBbaiF4OSEmk5&#10;CGU3Ff30cfXikpIQmRVMg5UV3ctArxbPn81bN5NDaEAL6QkmsWHWuoo2MbpZUQTeSMPCAJy0aKzB&#10;Gxbx6jeF8KzF7EYXw7KcFC144TxwGQKi172RLnL+upY83tR1kJHoiiK3mE+fz3U6i8WczTaeuUbx&#10;Iw32DywMUxaLnlNds8jI1qu/UhnFPQSo44CDKaCuFZe5B+zmonzSzW3DnMy94HCCO48p/L+0/P3u&#10;gydKVBSFssygRIfvhx+Hn4ffh193X+++kdFlGlLrwgx9bx16x+41dCj2CQ8Ipt672pv0j10RtOO4&#10;9+cRyy4SjuCwnE5GYzRxtI0mk+lwnNIU99HOh/hGgiHpo6IeJcyTZbu3IfauJ5dULIBWYqW0zhe/&#10;WS+1JzuGcq9Wy7Isc6zemncgeniE4FF3hPF19PDkBCOV0KfJtB7l15a0FX05RtKEG4dTC3aTKzxy&#10;C/twZoFvVUBLiWYhIphopV8f1DAh+/Ljh+Vz+NPqyEvb1KTMz/o4jKRLP//0Fbt1l8UcTk/irEHs&#10;UTNc0XiDR60BO+BaOUoa8F+eYi2uAnb1ecu8pMRHvYR+c5jl6I+h0WfuFl5tI9QqS5Jq94WQdbrg&#10;a838j5uV1uHhPXvd7//iDwAAAP//AwBQSwMEFAAGAAgAAAAhABV1eXTgAAAACgEAAA8AAABkcnMv&#10;ZG93bnJldi54bWxMj8FOwzAMhu9IvENkJG5bukGzrTSd6CQOHJDGQJyzxrRljVOabOveHnOCo+1P&#10;v78/X4+uEyccQutJw2yagECqvG2p1vD+9jRZggjRkDWdJ9RwwQDr4voqN5n1Z3rF0y7WgkMoZEZD&#10;E2OfSRmqBp0JU98j8e3TD85EHoda2sGcOdx1cp4kSjrTEn9oTI+bBqvD7ug0bC/epYdy8/XyTDEd&#10;sTTlh/rW+vZmfHwAEXGMfzD86rM6FOy090eyQXQa1N1qxqiGyf1iAYKJlVK82WuYp0uQRS7/Vyh+&#10;AAAA//8DAFBLAQItABQABgAIAAAAIQC2gziS/gAAAOEBAAATAAAAAAAAAAAAAAAAAAAAAABbQ29u&#10;dGVudF9UeXBlc10ueG1sUEsBAi0AFAAGAAgAAAAhADj9If/WAAAAlAEAAAsAAAAAAAAAAAAAAAAA&#10;LwEAAF9yZWxzLy5yZWxzUEsBAi0AFAAGAAgAAAAhAAGsHEMxAgAARwQAAA4AAAAAAAAAAAAAAAAA&#10;LgIAAGRycy9lMm9Eb2MueG1sUEsBAi0AFAAGAAgAAAAhABV1eXTgAAAACgEAAA8AAAAAAAAAAAAA&#10;AAAAiwQAAGRycy9kb3ducmV2LnhtbFBLBQYAAAAABAAEAPMAAACYBQAAAAA=&#10;" fillcolor="#ffe699" strokecolor="#bcbcbc">
                <v:textbox>
                  <w:txbxContent>
                    <w:p w14:paraId="268AC8A1" w14:textId="77777777" w:rsidR="004E660A" w:rsidRDefault="004E660A" w:rsidP="00AA2405">
                      <w:pPr>
                        <w:spacing w:after="0"/>
                        <w:jc w:val="center"/>
                        <w:rPr>
                          <w:rFonts w:hAnsi="Calibri"/>
                          <w:i/>
                          <w:iCs/>
                          <w:color w:val="000000" w:themeColor="dark1"/>
                        </w:rPr>
                      </w:pPr>
                      <w:r>
                        <w:rPr>
                          <w:rFonts w:hAnsi="Calibri"/>
                          <w:i/>
                          <w:iCs/>
                          <w:color w:val="000000" w:themeColor="dark1"/>
                        </w:rPr>
                        <w:t xml:space="preserve">ЕДДС </w:t>
                      </w:r>
                    </w:p>
                    <w:p w14:paraId="353F949E" w14:textId="77777777" w:rsidR="004E660A" w:rsidRDefault="004E660A" w:rsidP="00AA2405">
                      <w:pPr>
                        <w:jc w:val="center"/>
                      </w:pPr>
                      <w:r>
                        <w:rPr>
                          <w:rFonts w:hAnsi="Calibri"/>
                          <w:i/>
                          <w:iCs/>
                          <w:color w:val="000000" w:themeColor="dark1"/>
                        </w:rPr>
                        <w:t>муниципального образования</w:t>
                      </w:r>
                    </w:p>
                  </w:txbxContent>
                </v:textbox>
              </v:shape>
            </w:pict>
          </mc:Fallback>
        </mc:AlternateContent>
      </w:r>
      <w:r w:rsidRPr="00AA2405">
        <w:rPr>
          <w:noProof/>
          <w:lang w:eastAsia="ru-RU"/>
        </w:rPr>
        <mc:AlternateContent>
          <mc:Choice Requires="wps">
            <w:drawing>
              <wp:anchor distT="0" distB="0" distL="114300" distR="114300" simplePos="0" relativeHeight="252000768" behindDoc="0" locked="0" layoutInCell="1" allowOverlap="1" wp14:anchorId="6499646E" wp14:editId="6BAEB890">
                <wp:simplePos x="0" y="0"/>
                <wp:positionH relativeFrom="page">
                  <wp:posOffset>5319395</wp:posOffset>
                </wp:positionH>
                <wp:positionV relativeFrom="paragraph">
                  <wp:posOffset>165100</wp:posOffset>
                </wp:positionV>
                <wp:extent cx="1751162" cy="595222"/>
                <wp:effectExtent l="0" t="0" r="78105" b="71755"/>
                <wp:wrapNone/>
                <wp:docPr id="2" name="Прямая со стрелкой 2"/>
                <wp:cNvGraphicFramePr/>
                <a:graphic xmlns:a="http://schemas.openxmlformats.org/drawingml/2006/main">
                  <a:graphicData uri="http://schemas.microsoft.com/office/word/2010/wordprocessingShape">
                    <wps:wsp>
                      <wps:cNvCnPr/>
                      <wps:spPr>
                        <a:xfrm>
                          <a:off x="0" y="0"/>
                          <a:ext cx="1751162" cy="59522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945D5" id="Прямая со стрелкой 2" o:spid="_x0000_s1026" type="#_x0000_t32" style="position:absolute;margin-left:418.85pt;margin-top:13pt;width:137.9pt;height:46.8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WyygEAAHQDAAAOAAAAZHJzL2Uyb0RvYy54bWysU9tu2zAMfR+wfxD0vvgyOGuNOAWarHsZ&#10;tgLdPoCRZVuAbqC0OPn7UXKWdttbUT/IlCgekodHm7uT0ewoMShnO16tSs6kFa5Xduz4zx8PH244&#10;CxFsD9pZ2fGzDPxu+/7dZvatrN3kdC+REYgN7ew7PsXo26IIYpIGwsp5ack5ODQQaYtj0SPMhG50&#10;UZflupgd9h6dkCHQ6X5x8m3GHwYp4vdhCDIy3XGqLeYV83pIa7HdQDsi+EmJSxnwiioMKEtJr1B7&#10;iMB+ofoPyiiBLrghroQzhRsGJWTugbqpyn+6eZrAy9wLkRP8labwdrDi23FnH5FomH1og3/E1MVp&#10;QJP+VB87ZbLOV7LkKTJBh9WnpqrWNWeCfM1tU9d1YrN4jvYY4hfpDEtGx0NEUOMUd85amovDKjMG&#10;x68hLoF/AlJq6x6U1nk82rK54+uPDQ1QAIlk0BDJNL4nVDtyBnok9YmIGTE4rfoUnXACjoedRnYE&#10;UkBzf3u/by5l/nUtpd5DmJZ72bVow6hIAtXKdPymTN9yHEHpz7Zn8exJ1REV2FHLC7K2KbPM8rs0&#10;98xusg6uP2fSi7Sj0WbeLjJM2nm5J/vlY9n+BgAA//8DAFBLAwQUAAYACAAAACEAoDurgeEAAAAL&#10;AQAADwAAAGRycy9kb3ducmV2LnhtbEyPTU+EMBCG7yb+h2ZMvGx2C2xcVqRs/Igx2XiR1XuhI6B0&#10;irQs8O8tJ73NZJ6887zpYdItO2NvG0MCwk0ADKk0qqFKwPvpeb0HZp0kJVtDKGBGC4fs8iKViTIj&#10;veE5dxXzIWQTKaB2rks4t2WNWtqN6ZD87dP0Wjq/9hVXvRx9uG55FAQ7rmVD/kMtO3yssfzOBy3A&#10;rIaPaLTzih/jh+I1+nnK55cvIa6vpvs7YA4n9wfDou/VIfNOhRlIWdYK2G/j2KMCop3vtABhuL0B&#10;VizTbQw8S/n/DtkvAAAA//8DAFBLAQItABQABgAIAAAAIQC2gziS/gAAAOEBAAATAAAAAAAAAAAA&#10;AAAAAAAAAABbQ29udGVudF9UeXBlc10ueG1sUEsBAi0AFAAGAAgAAAAhADj9If/WAAAAlAEAAAsA&#10;AAAAAAAAAAAAAAAALwEAAF9yZWxzLy5yZWxzUEsBAi0AFAAGAAgAAAAhAEnpJbLKAQAAdAMAAA4A&#10;AAAAAAAAAAAAAAAALgIAAGRycy9lMm9Eb2MueG1sUEsBAi0AFAAGAAgAAAAhAKA7q4HhAAAACwEA&#10;AA8AAAAAAAAAAAAAAAAAJAQAAGRycy9kb3ducmV2LnhtbFBLBQYAAAAABAAEAPMAAAAyBQAAAAA=&#10;" strokecolor="#5b9bd5" strokeweight=".5pt">
                <v:stroke endarrow="block" joinstyle="miter"/>
                <w10:wrap anchorx="page"/>
              </v:shape>
            </w:pict>
          </mc:Fallback>
        </mc:AlternateContent>
      </w:r>
      <w:r w:rsidRPr="00AA2405">
        <w:rPr>
          <w:noProof/>
          <w:lang w:eastAsia="ru-RU"/>
        </w:rPr>
        <mc:AlternateContent>
          <mc:Choice Requires="wps">
            <w:drawing>
              <wp:anchor distT="0" distB="0" distL="114300" distR="114300" simplePos="0" relativeHeight="252001792" behindDoc="0" locked="0" layoutInCell="1" allowOverlap="1" wp14:anchorId="28EB4CAC" wp14:editId="65E92CBC">
                <wp:simplePos x="0" y="0"/>
                <wp:positionH relativeFrom="column">
                  <wp:posOffset>5822315</wp:posOffset>
                </wp:positionH>
                <wp:positionV relativeFrom="paragraph">
                  <wp:posOffset>759460</wp:posOffset>
                </wp:positionV>
                <wp:extent cx="2076450" cy="749935"/>
                <wp:effectExtent l="0" t="0" r="19050" b="12065"/>
                <wp:wrapNone/>
                <wp:docPr id="10" name="Надпись 48"/>
                <wp:cNvGraphicFramePr/>
                <a:graphic xmlns:a="http://schemas.openxmlformats.org/drawingml/2006/main">
                  <a:graphicData uri="http://schemas.microsoft.com/office/word/2010/wordprocessingShape">
                    <wps:wsp>
                      <wps:cNvSpPr txBox="1"/>
                      <wps:spPr>
                        <a:xfrm>
                          <a:off x="0" y="0"/>
                          <a:ext cx="2076450" cy="74993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BF952D7" w14:textId="77777777" w:rsidR="004E660A" w:rsidRDefault="004E660A" w:rsidP="00AA2405">
                            <w:pPr>
                              <w:jc w:val="center"/>
                            </w:pPr>
                            <w:r>
                              <w:rPr>
                                <w:rFonts w:hAnsi="Calibri"/>
                                <w:i/>
                                <w:iCs/>
                                <w:color w:val="000000" w:themeColor="dark1"/>
                              </w:rPr>
                              <w:t>Диспетчер организации водопроводно-канализационного хозяйства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458.45pt;margin-top:59.8pt;width:163.5pt;height:59.0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CTrMwIAAEgEAAAOAAAAZHJzL2Uyb0RvYy54bWysVE2O0zAU3iNxB8t7mkxpO9Oo6Qg6Khtg&#10;kAYO4DpOY8n2M7bbpOzYcwXuwIIFO67QuRHPTtuZKTtEFk78+f18731+mV13WpGtcF6CKenFIKdE&#10;GA6VNOuSfvq4fHFFiQ/MVEyBESXdCU+v58+fzVpbiCE0oCrhCAYxvmhtSZsQbJFlnjdCMz8AKwwe&#10;1uA0C7h166xyrMXoWmXDPJ9kLbjKOuDCe0Rv+kM6T/HrWvBwW9deBKJKitxCWl1aV3HN5jNWrB2z&#10;jeQHGuwfWGgmDSY9hbphgZGNk3+F0pI78FCHAQedQV1LLlINWM1FflbNXcOsSLVgc7w9tcn/v7D8&#10;/faDI7JC7bA9hmnUaP99/2P/c/97/+v+6/03MrqKXWqtL9D4zqJ56F5Dhx5H3CMYi+9qp+MbyyJ4&#10;jgF3px6LLhCO4DC/nIzGeMTx7HI0nb4cxzDZg7d1PrwRoEn8KKlDDVNr2fatD73p0SQm86BktZRK&#10;pY1brxbKkS1DvZfLRZ7nyVdt9DuoeniE4EF4hPF69PDkCCMV34dJtJ7EV4a0JZ2Oh2MsQFtsmzfr&#10;lOGJmd/5Ewu8rBW0lCjmA4KRVnx6p4ZVok8/fpw+uZ9nR17KxCJFuteHZkRd+v7Hr9CtuqTm8CTa&#10;CqodaoYzGm5xqRVgBVxJS0kD7ss51uIsYFWfN8wJSlxQC+hHhxmO9ugaXOJu4NUmQC2TJDF3nwhZ&#10;xw1e18T/MFpxHh7vk9XDD2D+BwAA//8DAFBLAwQUAAYACAAAACEAcfrV5uAAAAAMAQAADwAAAGRy&#10;cy9kb3ducmV2LnhtbEyPwU7DMAyG70i8Q2Qkbixtxzpamk50EgcOSGMgzllj2rLGKU22dW+Pd4Kj&#10;/X/6/blYTbYXRxx950hBPItAINXOdNQo+Hh/vnsA4YMmo3tHqOCMHlbl9VWhc+NO9IbHbWgEl5DP&#10;tYI2hCGX0tctWu1nbkDi7MuNVgcex0aaUZ+43PYyiaJUWt0RX2j1gOsW6/32YBVszs4u9tX6+/WF&#10;wmLCSlef6Y9StzfT0yOIgFP4g+Giz+pQstPOHch40SvI4jRjlIM4S0FciOR+zqudgmS+XIIsC/n/&#10;ifIXAAD//wMAUEsBAi0AFAAGAAgAAAAhALaDOJL+AAAA4QEAABMAAAAAAAAAAAAAAAAAAAAAAFtD&#10;b250ZW50X1R5cGVzXS54bWxQSwECLQAUAAYACAAAACEAOP0h/9YAAACUAQAACwAAAAAAAAAAAAAA&#10;AAAvAQAAX3JlbHMvLnJlbHNQSwECLQAUAAYACAAAACEAhEwk6zMCAABIBAAADgAAAAAAAAAAAAAA&#10;AAAuAgAAZHJzL2Uyb0RvYy54bWxQSwECLQAUAAYACAAAACEAcfrV5uAAAAAMAQAADwAAAAAAAAAA&#10;AAAAAACNBAAAZHJzL2Rvd25yZXYueG1sUEsFBgAAAAAEAAQA8wAAAJoFAAAAAA==&#10;" fillcolor="#ffe699" strokecolor="#bcbcbc">
                <v:textbox>
                  <w:txbxContent>
                    <w:p w14:paraId="0BF952D7" w14:textId="77777777" w:rsidR="004E660A" w:rsidRDefault="004E660A" w:rsidP="00AA2405">
                      <w:pPr>
                        <w:jc w:val="center"/>
                      </w:pPr>
                      <w:r>
                        <w:rPr>
                          <w:rFonts w:hAnsi="Calibri"/>
                          <w:i/>
                          <w:iCs/>
                          <w:color w:val="000000" w:themeColor="dark1"/>
                        </w:rPr>
                        <w:t>Диспетчер организации водопроводно-канализационного хозяйства</w:t>
                      </w:r>
                    </w:p>
                  </w:txbxContent>
                </v:textbox>
              </v:shape>
            </w:pict>
          </mc:Fallback>
        </mc:AlternateContent>
      </w:r>
      <w:r w:rsidRPr="00AA2405">
        <w:rPr>
          <w:noProof/>
          <w:lang w:eastAsia="ru-RU"/>
        </w:rPr>
        <mc:AlternateContent>
          <mc:Choice Requires="wps">
            <w:drawing>
              <wp:anchor distT="0" distB="0" distL="114300" distR="114300" simplePos="0" relativeHeight="252002816" behindDoc="0" locked="0" layoutInCell="1" allowOverlap="1" wp14:anchorId="3D6628B9" wp14:editId="133527C9">
                <wp:simplePos x="0" y="0"/>
                <wp:positionH relativeFrom="page">
                  <wp:posOffset>5008880</wp:posOffset>
                </wp:positionH>
                <wp:positionV relativeFrom="paragraph">
                  <wp:posOffset>1510665</wp:posOffset>
                </wp:positionV>
                <wp:extent cx="991055" cy="388189"/>
                <wp:effectExtent l="38100" t="0" r="19050" b="69215"/>
                <wp:wrapNone/>
                <wp:docPr id="11" name="Прямая со стрелкой 11"/>
                <wp:cNvGraphicFramePr/>
                <a:graphic xmlns:a="http://schemas.openxmlformats.org/drawingml/2006/main">
                  <a:graphicData uri="http://schemas.microsoft.com/office/word/2010/wordprocessingShape">
                    <wps:wsp>
                      <wps:cNvCnPr/>
                      <wps:spPr>
                        <a:xfrm flipH="1">
                          <a:off x="0" y="0"/>
                          <a:ext cx="991055" cy="38818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A0D245" id="Прямая со стрелкой 11" o:spid="_x0000_s1026" type="#_x0000_t32" style="position:absolute;margin-left:394.4pt;margin-top:118.95pt;width:78.05pt;height:30.55pt;flip:x;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Xl0QEAAH0DAAAOAAAAZHJzL2Uyb0RvYy54bWysU01v2zAMvQ/YfxB0X+y0cJEEcQo0WbfD&#10;sBXo9gMYWbIF6AuUFif/fpTsZd12K+qDQIriI/n4vL0/W8NOEqP2ruXLRc2ZdMJ32vUt//H98cOK&#10;s5jAdWC8ky2/yMjvd+/fbcewkTd+8KaTyAjExc0YWj6kFDZVFcUgLcSFD9JRUHm0kMjFvuoQRkK3&#10;prqp67tq9NgF9ELGSLeHKch3BV8pKdI3paJMzLScekvlxHIe81nttrDpEcKgxdwGvKILC9pR0SvU&#10;ARKwn6j/g7JaoI9epYXwtvJKaSHLDDTNsv5nmucBgiyzEDkxXGmKbwcrvp727gmJhjHETQxPmKc4&#10;K7RMGR0+007LXNQpOxfaLlfa5DkxQZfr9bJuGs4EhW5Xq+VqnWmtJpgMFzCmT9Jblo2Wx4Sg+yHt&#10;vXO0II9TCTh9iWlK/J2Qk51/1MaUPRnHxpbf3Ta0SQGkFmUgkWlDR6iu5wxMTzIUCUvT0Rvd5eyM&#10;E7E/7g2yE5AUmof1w6GZ2/zrWS59gDhM70poEonViZRqtG35qs7fdJ1Am4+uY+kSSN4JNbjeyBnZ&#10;uFxZFh3Ow/2hOVtH310K+1X2aMeFt1mPWUQvfbJf/jW7XwAAAP//AwBQSwMEFAAGAAgAAAAhAHQl&#10;vyDgAAAACwEAAA8AAABkcnMvZG93bnJldi54bWxMj0tPw0AMhO9I/IeVkbjRDW1FHmRTISRAHGlL&#10;4ehm3STqPkJ224R/jznBzR6PZj6Xq8kacaYhdN4puJ0lIMjVXneuUbDdPN1kIEJEp9F4Rwq+KcCq&#10;urwosdB+dG90XsdGcIgLBSpoY+wLKUPdksUw8z05vh38YDHyOjRSDzhyuDVyniR30mLnuKHFnh5b&#10;qo/rk1WwC1+vH+lxe3hG2tHn+L4IG/Oi1PXV9HAPItIU/8zwi8/oUDHT3p+cDsIoSLOM0aOC+SLN&#10;QbAjXy552LOS5wnIqpT/f6h+AAAA//8DAFBLAQItABQABgAIAAAAIQC2gziS/gAAAOEBAAATAAAA&#10;AAAAAAAAAAAAAAAAAABbQ29udGVudF9UeXBlc10ueG1sUEsBAi0AFAAGAAgAAAAhADj9If/WAAAA&#10;lAEAAAsAAAAAAAAAAAAAAAAALwEAAF9yZWxzLy5yZWxzUEsBAi0AFAAGAAgAAAAhACACteXRAQAA&#10;fQMAAA4AAAAAAAAAAAAAAAAALgIAAGRycy9lMm9Eb2MueG1sUEsBAi0AFAAGAAgAAAAhAHQlvyDg&#10;AAAACwEAAA8AAAAAAAAAAAAAAAAAKwQAAGRycy9kb3ducmV2LnhtbFBLBQYAAAAABAAEAPMAAAA4&#10;BQAAAAA=&#10;" strokecolor="#5b9bd5" strokeweight=".5pt">
                <v:stroke endarrow="block" joinstyle="miter"/>
                <w10:wrap anchorx="page"/>
              </v:shape>
            </w:pict>
          </mc:Fallback>
        </mc:AlternateContent>
      </w:r>
      <w:r w:rsidRPr="00AA2405">
        <w:rPr>
          <w:noProof/>
          <w:lang w:eastAsia="ru-RU"/>
        </w:rPr>
        <mc:AlternateContent>
          <mc:Choice Requires="wps">
            <w:drawing>
              <wp:anchor distT="0" distB="0" distL="114300" distR="114300" simplePos="0" relativeHeight="252003840" behindDoc="0" locked="0" layoutInCell="1" allowOverlap="1" wp14:anchorId="7944170B" wp14:editId="4434F6B5">
                <wp:simplePos x="0" y="0"/>
                <wp:positionH relativeFrom="column">
                  <wp:posOffset>3858260</wp:posOffset>
                </wp:positionH>
                <wp:positionV relativeFrom="paragraph">
                  <wp:posOffset>1902460</wp:posOffset>
                </wp:positionV>
                <wp:extent cx="2076450" cy="749935"/>
                <wp:effectExtent l="0" t="0" r="19050" b="12065"/>
                <wp:wrapNone/>
                <wp:docPr id="12" name="Надпись 48"/>
                <wp:cNvGraphicFramePr/>
                <a:graphic xmlns:a="http://schemas.openxmlformats.org/drawingml/2006/main">
                  <a:graphicData uri="http://schemas.microsoft.com/office/word/2010/wordprocessingShape">
                    <wps:wsp>
                      <wps:cNvSpPr txBox="1"/>
                      <wps:spPr>
                        <a:xfrm>
                          <a:off x="0" y="0"/>
                          <a:ext cx="2076450" cy="74993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4B1DACC0" w14:textId="77777777" w:rsidR="004E660A" w:rsidRDefault="004E660A" w:rsidP="00AA2405">
                            <w:pPr>
                              <w:jc w:val="center"/>
                            </w:pPr>
                            <w:r>
                              <w:rPr>
                                <w:rFonts w:hAnsi="Calibri"/>
                                <w:i/>
                                <w:iCs/>
                                <w:color w:val="000000" w:themeColor="dark1"/>
                              </w:rPr>
                              <w:t>Главный инженер организации водопроводно-канализационного хозяйства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3.8pt;margin-top:149.8pt;width:163.5pt;height:59.0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kNQIAAEgEAAAOAAAAZHJzL2Uyb0RvYy54bWysVE2O0zAU3iNxB8t7mkxoO9Oq6Qg6Khtg&#10;kAYO4DpOY8n2M7bbpOzYcwXuwIIFO67QuRHPTtuZKTtEFk78+f18731+mV13WpGtcF6CKenFIKdE&#10;GA6VNOuSfvq4fHFFiQ/MVEyBESXdCU+v58+fzVo7FQU0oCrhCAYxftrakjYh2GmWed4IzfwArDB4&#10;WIPTLODWrbPKsRaja5UVeT7OWnCVdcCF94je9Id0nuLXteDhtq69CESVFLmFtLq0ruKazWdsunbM&#10;NpIfaLB/YKGZNJj0FOqGBUY2Tv4VSkvuwEMdBhx0BnUtuUg1YDUX+Vk1dw2zItWCzfH21Cb//8Ly&#10;99sPjsgKtSsoMUyjRvvv+x/7n/vf+1/3X++/keFV7FJr/RSN7yyah+41dOhxxD2Csfiudjq+sSyC&#10;59jv3anHoguEI1jkl+PhCI84nl0OJ5OXoxgme/C2zoc3AjSJHyV1qGFqLdu+9aE3PZrEZB6UrJZS&#10;qbRx69VCObJlqPdyucjzPPmqjX4HVQ8PETwIjzBejx4eH2Gk4vswidaT+MqQtqSTUTHCArTFtnmz&#10;ThmemPmdP7HAy1pBS4liPiAYacWnd2pYJfr0o8fpk/t5duSlTCxSpHt9aEbUpe9//ArdqktqFpOj&#10;OCuodqgZzmi4xaVWgBVwJS0lDbgv51iLs4BVfd4wJyhxQS2gHx1mONqja3CJu4FXmwC1TJLE3H0i&#10;ZB03eF0T/8NoxXl4vE9WDz+A+R8AAAD//wMAUEsDBBQABgAIAAAAIQDBl8fx4AAAAAsBAAAPAAAA&#10;ZHJzL2Rvd25yZXYueG1sTI/BToNAEIbvJr7DZky82aW1BUGGRpp48GCi1XjewghYdhbZbUvf3vGk&#10;t38yX/75Jl9PtldHGn3nGGE+i0ARV67uuEF4f3u8uQPlg+Ha9I4J4Uwe1sXlRW6y2p34lY7b0Cgp&#10;YZ8ZhDaEIdPaVy1Z42duIJbdpxutCTKOja5Hc5Jy2+tFFMXamo7lQmsG2rRU7bcHi/Bydna1Lzdf&#10;z08cVhOVpvyIvxGvr6aHe1CBpvAHw6++qEMhTjt34NqrHiGOklhQhEWaShAivV1K2CEs50kCusj1&#10;/x+KHwAAAP//AwBQSwECLQAUAAYACAAAACEAtoM4kv4AAADhAQAAEwAAAAAAAAAAAAAAAAAAAAAA&#10;W0NvbnRlbnRfVHlwZXNdLnhtbFBLAQItABQABgAIAAAAIQA4/SH/1gAAAJQBAAALAAAAAAAAAAAA&#10;AAAAAC8BAABfcmVscy8ucmVsc1BLAQItABQABgAIAAAAIQB/BqWkNQIAAEgEAAAOAAAAAAAAAAAA&#10;AAAAAC4CAABkcnMvZTJvRG9jLnhtbFBLAQItABQABgAIAAAAIQDBl8fx4AAAAAsBAAAPAAAAAAAA&#10;AAAAAAAAAI8EAABkcnMvZG93bnJldi54bWxQSwUGAAAAAAQABADzAAAAnAUAAAAA&#10;" fillcolor="#ffe699" strokecolor="#bcbcbc">
                <v:textbox>
                  <w:txbxContent>
                    <w:p w14:paraId="4B1DACC0" w14:textId="77777777" w:rsidR="004E660A" w:rsidRDefault="004E660A" w:rsidP="00AA2405">
                      <w:pPr>
                        <w:jc w:val="center"/>
                      </w:pPr>
                      <w:r>
                        <w:rPr>
                          <w:rFonts w:hAnsi="Calibri"/>
                          <w:i/>
                          <w:iCs/>
                          <w:color w:val="000000" w:themeColor="dark1"/>
                        </w:rPr>
                        <w:t>Главный инженер организации водопроводно-канализационного хозяйства</w:t>
                      </w:r>
                    </w:p>
                  </w:txbxContent>
                </v:textbox>
              </v:shape>
            </w:pict>
          </mc:Fallback>
        </mc:AlternateContent>
      </w:r>
      <w:r w:rsidRPr="00AA2405">
        <w:rPr>
          <w:noProof/>
          <w:lang w:eastAsia="ru-RU"/>
        </w:rPr>
        <mc:AlternateContent>
          <mc:Choice Requires="wps">
            <w:drawing>
              <wp:anchor distT="0" distB="0" distL="114300" distR="114300" simplePos="0" relativeHeight="252004864" behindDoc="0" locked="0" layoutInCell="1" allowOverlap="1" wp14:anchorId="3EE96561" wp14:editId="1AE31C19">
                <wp:simplePos x="0" y="0"/>
                <wp:positionH relativeFrom="page">
                  <wp:posOffset>8079740</wp:posOffset>
                </wp:positionH>
                <wp:positionV relativeFrom="paragraph">
                  <wp:posOffset>1510665</wp:posOffset>
                </wp:positionV>
                <wp:extent cx="1163955" cy="387350"/>
                <wp:effectExtent l="0" t="0" r="74295" b="69850"/>
                <wp:wrapNone/>
                <wp:docPr id="14" name="Прямая со стрелкой 14"/>
                <wp:cNvGraphicFramePr/>
                <a:graphic xmlns:a="http://schemas.openxmlformats.org/drawingml/2006/main">
                  <a:graphicData uri="http://schemas.microsoft.com/office/word/2010/wordprocessingShape">
                    <wps:wsp>
                      <wps:cNvCnPr/>
                      <wps:spPr>
                        <a:xfrm>
                          <a:off x="0" y="0"/>
                          <a:ext cx="1163955" cy="387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6301C" id="Прямая со стрелкой 14" o:spid="_x0000_s1026" type="#_x0000_t32" style="position:absolute;margin-left:636.2pt;margin-top:118.95pt;width:91.65pt;height:30.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gzywEAAHQDAAAOAAAAZHJzL2Uyb0RvYy54bWysU02P0zAQvSPxHyzfaZKtUrpR05W2Zbkg&#10;WAn4AVPHTiz5S2PTtP+esVu6C9wQOThjj+fNzJvnzcPJGnaUGLV3PW8WNWfSCT9oN/b8+7end2vO&#10;YgI3gPFO9vwsI3/Yvn2zmUMn7/zkzSCREYiL3Rx6PqUUuqqKYpIW4sIH6cipPFpItMWxGhBmQrem&#10;uqvrVTV7HAJ6IWOk0/3FybcFXykp0helokzM9JxqS2XFsh7yWm030I0IYdLiWgb8QxUWtKOkN6g9&#10;JGA/UP8FZbVAH71KC+Ft5ZXSQpYeqJum/qObrxMEWXohcmK40RT/H6z4fNy5ZyQa5hC7GJ4xd3FS&#10;aPOf6mOnQtb5RpY8JSbosGlWy/u25UyQb7l+v2wLm9VLdMCYPkpvWTZ6HhOCHqe0887RXDw2hTE4&#10;foqJ8lPgr4Cc2vknbUwZj3Fs7vkqJ2ACSCTKQCLThoFQ3cgZmJHUJxIWxOiNHnJ0xok4HnYG2RFI&#10;Ae3j/eO+zUOnbL9dy6n3EKfLveK6aMPqRAI12vZ8XefvcpxAmw9uYOkcSNUJNbjRyCuycTmzLPK7&#10;NvfCbrYOfjgX0qu8o9GWgq4yzNp5vSf79WPZ/gQAAP//AwBQSwMEFAAGAAgAAAAhAAFh6DPiAAAA&#10;DQEAAA8AAABkcnMvZG93bnJldi54bWxMj01PhDAQhu8m/odmTLxs3GLdlQUpGz9iTIwXUe+FjoDS&#10;KdKywL+3e9LjO/PknWey/Ww6dsDBtZYkXK4jYEiV1S3VEt7fHi92wJxXpFVnCSUs6GCfn55kKtV2&#10;olc8FL5moYRcqiQ03vcp565q0Ci3tj1S2H3awSgf4lBzPagplJuOiyi65ka1FC40qsf7BqvvYjQS&#10;7Gr8EJNbVvw5vitfxM9DsTx9SXl+Nt/eAPM4+z8YjvpBHfLgVNqRtGNdyCIWm8BKEFdxAuyIbLbb&#10;GFgZRskuAZ5n/P8X+S8AAAD//wMAUEsBAi0AFAAGAAgAAAAhALaDOJL+AAAA4QEAABMAAAAAAAAA&#10;AAAAAAAAAAAAAFtDb250ZW50X1R5cGVzXS54bWxQSwECLQAUAAYACAAAACEAOP0h/9YAAACUAQAA&#10;CwAAAAAAAAAAAAAAAAAvAQAAX3JlbHMvLnJlbHNQSwECLQAUAAYACAAAACEACwwIM8sBAAB0AwAA&#10;DgAAAAAAAAAAAAAAAAAuAgAAZHJzL2Uyb0RvYy54bWxQSwECLQAUAAYACAAAACEAAWHoM+IAAAAN&#10;AQAADwAAAAAAAAAAAAAAAAAlBAAAZHJzL2Rvd25yZXYueG1sUEsFBgAAAAAEAAQA8wAAADQFAAAA&#10;AA==&#10;" strokecolor="#5b9bd5" strokeweight=".5pt">
                <v:stroke endarrow="block" joinstyle="miter"/>
                <w10:wrap anchorx="page"/>
              </v:shape>
            </w:pict>
          </mc:Fallback>
        </mc:AlternateContent>
      </w:r>
      <w:r w:rsidRPr="00AA2405">
        <w:rPr>
          <w:noProof/>
          <w:lang w:eastAsia="ru-RU"/>
        </w:rPr>
        <mc:AlternateContent>
          <mc:Choice Requires="wps">
            <w:drawing>
              <wp:anchor distT="0" distB="0" distL="114300" distR="114300" simplePos="0" relativeHeight="252005888" behindDoc="0" locked="0" layoutInCell="1" allowOverlap="1" wp14:anchorId="15B9A71A" wp14:editId="0E4C56E2">
                <wp:simplePos x="0" y="0"/>
                <wp:positionH relativeFrom="page">
                  <wp:posOffset>6113145</wp:posOffset>
                </wp:positionH>
                <wp:positionV relativeFrom="paragraph">
                  <wp:posOffset>2304415</wp:posOffset>
                </wp:positionV>
                <wp:extent cx="2147978" cy="0"/>
                <wp:effectExtent l="0" t="76200" r="24130" b="95250"/>
                <wp:wrapNone/>
                <wp:docPr id="6" name="Прямая со стрелкой 6"/>
                <wp:cNvGraphicFramePr/>
                <a:graphic xmlns:a="http://schemas.openxmlformats.org/drawingml/2006/main">
                  <a:graphicData uri="http://schemas.microsoft.com/office/word/2010/wordprocessingShape">
                    <wps:wsp>
                      <wps:cNvCnPr/>
                      <wps:spPr>
                        <a:xfrm>
                          <a:off x="0" y="0"/>
                          <a:ext cx="2147978"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C0CEE5" id="Прямая со стрелкой 6" o:spid="_x0000_s1026" type="#_x0000_t32" style="position:absolute;margin-left:481.35pt;margin-top:181.45pt;width:169.15pt;height:0;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m4xwEAAG8DAAAOAAAAZHJzL2Uyb0RvYy54bWysU9tu2zAMfR+wfxD0vtjJll6MOAWarHsZ&#10;tgJbP4CRZVuAbqC4OPn7UUqadtvbUD/IlCgekodHq7uDs2KvMZngWzmf1VJor0Jn/NDKp58PH26k&#10;SAS+Axu8buVRJ3m3fv9uNcVGL8IYbKdRMIhPzRRbORLFpqqSGrWDNAtRe3b2AR0Qb3GoOoSJ0Z2t&#10;FnV9VU0Bu4hB6ZT4dHtyynXB73ut6HvfJ03CtpJro7JiWXd5rdYraAaEOBp1LgP+owoHxnPSC9QW&#10;CMQvNP9AOaMwpNDTTAVXhb43SpceuJt5/Vc3P0aIuvTC5KR4oSm9Haz6tt/4R2QappiaFB8xd3Ho&#10;0eU/1ycOhazjhSx9IKH4cDH/dH17zeNVz77qJTBioi86OJGNViZCMMNIm+A9jyTgvJAF+6+JODUH&#10;PgfkrD48GGvLZKwXUyuvPi55dgpYH70FYtPFjlH9IAXYgYWnCAtiCtZ0OTrjJBx2G4tiDzz85f3t&#10;/XaZ583Z/riWU28hjad7xXWShTPE2rTGtfKmzt/pmMDYz74TdIwsaEIDfrD6jGx9zqyL8s7NvRCb&#10;rV3ojoXvKu94qqWgswKzbF7v2X79Tta/AQAA//8DAFBLAwQUAAYACAAAACEAzzfXcOAAAAAMAQAA&#10;DwAAAGRycy9kb3ducmV2LnhtbEyPTUvDQBCG74L/YRnBS2k33ULaxmyKH4ggvRj1vsmOSTQ7G7Ob&#10;Jvn3bkHQ48w8vPO86WEyLTth7xpLEtarCBhSaXVDlYS318flDpjzirRqLaGEGR0cssuLVCXajvSC&#10;p9xXLISQS5SE2vsu4dyVNRrlVrZDCrcP2xvlw9hXXPdqDOGm5SKKYm5UQ+FDrTq8r7H8ygcjwS6G&#10;dzG6ecGft3fFUXw/5PPTp5TXV9PtDTCPk/+D4awf1CELToUdSDvWStjHYhtQCZtY7IGdiU20DvWK&#10;3xXPUv6/RPYDAAD//wMAUEsBAi0AFAAGAAgAAAAhALaDOJL+AAAA4QEAABMAAAAAAAAAAAAAAAAA&#10;AAAAAFtDb250ZW50X1R5cGVzXS54bWxQSwECLQAUAAYACAAAACEAOP0h/9YAAACUAQAACwAAAAAA&#10;AAAAAAAAAAAvAQAAX3JlbHMvLnJlbHNQSwECLQAUAAYACAAAACEALAGZuMcBAABvAwAADgAAAAAA&#10;AAAAAAAAAAAuAgAAZHJzL2Uyb0RvYy54bWxQSwECLQAUAAYACAAAACEAzzfXcOAAAAAMAQAADwAA&#10;AAAAAAAAAAAAAAAhBAAAZHJzL2Rvd25yZXYueG1sUEsFBgAAAAAEAAQA8wAAAC4FAAAAAA==&#10;" strokecolor="#5b9bd5" strokeweight=".5pt">
                <v:stroke endarrow="block" joinstyle="miter"/>
                <w10:wrap anchorx="page"/>
              </v:shape>
            </w:pict>
          </mc:Fallback>
        </mc:AlternateContent>
      </w:r>
      <w:r w:rsidRPr="00AA2405">
        <w:rPr>
          <w:noProof/>
          <w:lang w:eastAsia="ru-RU"/>
        </w:rPr>
        <mc:AlternateContent>
          <mc:Choice Requires="wps">
            <w:drawing>
              <wp:anchor distT="0" distB="0" distL="114300" distR="114300" simplePos="0" relativeHeight="252006912" behindDoc="0" locked="0" layoutInCell="1" allowOverlap="1" wp14:anchorId="21ADC5B0" wp14:editId="2285C383">
                <wp:simplePos x="0" y="0"/>
                <wp:positionH relativeFrom="column">
                  <wp:posOffset>1177925</wp:posOffset>
                </wp:positionH>
                <wp:positionV relativeFrom="paragraph">
                  <wp:posOffset>756285</wp:posOffset>
                </wp:positionV>
                <wp:extent cx="2076450" cy="749935"/>
                <wp:effectExtent l="0" t="0" r="19050" b="12065"/>
                <wp:wrapNone/>
                <wp:docPr id="4" name="Надпись 48"/>
                <wp:cNvGraphicFramePr/>
                <a:graphic xmlns:a="http://schemas.openxmlformats.org/drawingml/2006/main">
                  <a:graphicData uri="http://schemas.microsoft.com/office/word/2010/wordprocessingShape">
                    <wps:wsp>
                      <wps:cNvSpPr txBox="1"/>
                      <wps:spPr>
                        <a:xfrm>
                          <a:off x="0" y="0"/>
                          <a:ext cx="2076450" cy="74993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5CBCC62E" w14:textId="77777777" w:rsidR="004E660A" w:rsidRDefault="004E660A" w:rsidP="00AA2405">
                            <w:pPr>
                              <w:jc w:val="center"/>
                            </w:pPr>
                            <w:r>
                              <w:rPr>
                                <w:rFonts w:hAnsi="Calibri"/>
                                <w:i/>
                                <w:iCs/>
                                <w:color w:val="000000" w:themeColor="dark1"/>
                              </w:rPr>
                              <w:t>Руководитель организации водопроводно-канализационного хозяйства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92.75pt;margin-top:59.55pt;width:163.5pt;height:59.0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NpMgIAAEcEAAAOAAAAZHJzL2Uyb0RvYy54bWysU0tyEzEQ3VPFHVTa45k4thO7PE6BU2YD&#10;hKrAAWSNxqMqSS0k2TNmx54rcIcsWLDjCs6NaGn8ScyOwgt59Pr3Xrd6etNqRTbCeQmmoBe9nBJh&#10;OJTSrAr6+dPi1TUlPjBTMgVGFHQrPL2ZvXwxbexE9KEGVQpHMInxk8YWtA7BTrLM81po5ntghUFj&#10;BU6zgFe3ykrHGsyuVdbP81HWgCutAy68R/S2M9JZyl9Vgoe7qvIiEFVQ5BbS6dK5jGc2m7LJyjFb&#10;S76nwf6BhWbSYNFjqlsWGFk7+VcqLbkDD1XocdAZVJXkImlANRf5mZr7mlmRtGBzvD22yf+/tPzD&#10;5qMjsizogBLDNI5o92P3sPu5+7379fjt8TsZXMcmNdZP0Pfeondo30CLwz7gHsGova2cjv+oiqAd&#10;2709tli0gXAE+/nVaDBEE0fb1WA8vhzGNNkp2jof3grQJH4U1OEIU2fZ5p0PnevBJRbzoGS5kEql&#10;i1st58qRDcNxLxbzPM9TrFrr91B28ADB/dwRxtfRwaMDjFR8lybRepZfGdIUdDzsD1GAttg1b1ap&#10;wjM3v/VHFvhWS2goUcwHBCOt+OuCalaKrvzwafkUfl4deSkTRYr0rPfNiHPp+h+/Qrts0zAvk8II&#10;LaHc4sxwRcMdHpUCVMCVtJTU4L6eYw2uAqr6smZOUOKCmkO3Ocxw9MfQ4BJ3A6/XASqZRnIqhKzj&#10;BV9r4r/frLgOT+/J67T/sz8AAAD//wMAUEsDBBQABgAIAAAAIQAdIM+H3wAAAAsBAAAPAAAAZHJz&#10;L2Rvd25yZXYueG1sTI9BT8MwDIXvSPyHyEjcWNqijK00negkDhyQ2EA7Z41pyxqnNNnW/XvMCW5+&#10;9tPz94rV5HpxwjF0njSkswQEUu1tR42Gj/fnuwWIEA1Z03tCDRcMsCqvrwqTW3+mDZ62sREcQiE3&#10;GtoYh1zKULfoTJj5AYlvn350JrIcG2lHc+Zw18ssSebSmY74Q2sGXLdYH7ZHp+Ht4p06VOuv1xeK&#10;asLKVLv5t9a3N9PTI4iIU/wzwy8+o0PJTHt/JBtEz3qhFFt5SJcpCHaoNOPNXkN2/5CBLAv5v0P5&#10;AwAA//8DAFBLAQItABQABgAIAAAAIQC2gziS/gAAAOEBAAATAAAAAAAAAAAAAAAAAAAAAABbQ29u&#10;dGVudF9UeXBlc10ueG1sUEsBAi0AFAAGAAgAAAAhADj9If/WAAAAlAEAAAsAAAAAAAAAAAAAAAAA&#10;LwEAAF9yZWxzLy5yZWxzUEsBAi0AFAAGAAgAAAAhAIQE42kyAgAARwQAAA4AAAAAAAAAAAAAAAAA&#10;LgIAAGRycy9lMm9Eb2MueG1sUEsBAi0AFAAGAAgAAAAhAB0gz4ffAAAACwEAAA8AAAAAAAAAAAAA&#10;AAAAjAQAAGRycy9kb3ducmV2LnhtbFBLBQYAAAAABAAEAPMAAACYBQAAAAA=&#10;" fillcolor="#ffe699" strokecolor="#bcbcbc">
                <v:textbox>
                  <w:txbxContent>
                    <w:p w14:paraId="5CBCC62E" w14:textId="77777777" w:rsidR="004E660A" w:rsidRDefault="004E660A" w:rsidP="00AA2405">
                      <w:pPr>
                        <w:jc w:val="center"/>
                      </w:pPr>
                      <w:r>
                        <w:rPr>
                          <w:rFonts w:hAnsi="Calibri"/>
                          <w:i/>
                          <w:iCs/>
                          <w:color w:val="000000" w:themeColor="dark1"/>
                        </w:rPr>
                        <w:t>Руководитель организации водопроводно-канализационного хозяйства</w:t>
                      </w:r>
                    </w:p>
                  </w:txbxContent>
                </v:textbox>
              </v:shape>
            </w:pict>
          </mc:Fallback>
        </mc:AlternateContent>
      </w:r>
      <w:r w:rsidRPr="00AA2405">
        <w:rPr>
          <w:noProof/>
          <w:lang w:eastAsia="ru-RU"/>
        </w:rPr>
        <mc:AlternateContent>
          <mc:Choice Requires="wps">
            <w:drawing>
              <wp:anchor distT="0" distB="0" distL="114300" distR="114300" simplePos="0" relativeHeight="252007936" behindDoc="0" locked="0" layoutInCell="1" allowOverlap="1" wp14:anchorId="00AA3283" wp14:editId="1C608EBA">
                <wp:simplePos x="0" y="0"/>
                <wp:positionH relativeFrom="page">
                  <wp:posOffset>3016250</wp:posOffset>
                </wp:positionH>
                <wp:positionV relativeFrom="paragraph">
                  <wp:posOffset>165100</wp:posOffset>
                </wp:positionV>
                <wp:extent cx="2301815" cy="594995"/>
                <wp:effectExtent l="38100" t="0" r="22860" b="71755"/>
                <wp:wrapNone/>
                <wp:docPr id="5" name="Прямая со стрелкой 5"/>
                <wp:cNvGraphicFramePr/>
                <a:graphic xmlns:a="http://schemas.openxmlformats.org/drawingml/2006/main">
                  <a:graphicData uri="http://schemas.microsoft.com/office/word/2010/wordprocessingShape">
                    <wps:wsp>
                      <wps:cNvCnPr/>
                      <wps:spPr>
                        <a:xfrm flipH="1">
                          <a:off x="0" y="0"/>
                          <a:ext cx="2301815" cy="59499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3435D1" id="Прямая со стрелкой 5" o:spid="_x0000_s1026" type="#_x0000_t32" style="position:absolute;margin-left:237.5pt;margin-top:13pt;width:181.25pt;height:46.85pt;flip:x;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08z0gEAAH4DAAAOAAAAZHJzL2Uyb0RvYy54bWysU01v2zAMvQ/YfxB0X+ykc5EEcQo0WbfD&#10;sBXY9gMYWbIF6AuUFif/fpScpt16K+aDQIriI/n4vLk7WcOOEqP2ruXzWc2ZdMJ32vUt//Xz4cOS&#10;s5jAdWC8ky0/y8jvtu/fbcawlgs/eNNJZATi4noMLR9SCuuqimKQFuLMB+koqDxaSORiX3UII6Fb&#10;Uy3q+rYaPXYBvZAx0u1+CvJtwVdKivRdqSgTMy2n3lI5sZyHfFbbDax7hDBocWkD3tCFBe2o6BVq&#10;DwnYb9SvoKwW6KNXaSa8rbxSWsgyA00zr/+Z5scAQZZZiJwYrjTF/wcrvh137hGJhjHEdQyPmKc4&#10;KbRMGR2+0E7LXNQpOxXazlfa5CkxQZeLm3q+nDecCYo1q4+rVZN5rSacjBcwps/SW5aNlseEoPsh&#10;7bxztCGPUw04fo1pSnxKyMnOP2hjyqKMY2PLb28aWqUAkosykMi0oSNU13MGpicdioSl6+iN7nJ2&#10;xonYH3YG2RFIC8396n7/1OZfz3LpPcRheldCk0qsTiRVo23Ll3X+pusE2nxyHUvnQPpOqMH1Rl4I&#10;MC5XlkWIl+Geec7WwXfnQn+VPVpy4e0iyKyilz7ZL3+b7R8AAAD//wMAUEsDBBQABgAIAAAAIQBD&#10;SvxY3wAAAAoBAAAPAAAAZHJzL2Rvd25yZXYueG1sTI9NT8MwDIbvSPyHyEjcWLqNraM0nRASII7s&#10;k2PWeG21xClNtpZ/jznBybL86PXz5svBWXHBLjSeFIxHCQik0puGKgWb9cvdAkSImoy2nlDBNwZY&#10;FtdXuc6M7+kDL6tYCQ6hkGkFdYxtJmUoa3Q6jHyLxLej75yOvHaVNJ3uOdxZOUmSuXS6If5Q6xaf&#10;ayxPq7NTsAtf7/v0tDm+atzhZ7+dhrV9U+r2Znh6BBFxiH8w/OqzOhTsdPBnMkFYBffpjLtEBZM5&#10;TwYW03QG4sDk+CEFWeTyf4XiBwAA//8DAFBLAQItABQABgAIAAAAIQC2gziS/gAAAOEBAAATAAAA&#10;AAAAAAAAAAAAAAAAAABbQ29udGVudF9UeXBlc10ueG1sUEsBAi0AFAAGAAgAAAAhADj9If/WAAAA&#10;lAEAAAsAAAAAAAAAAAAAAAAALwEAAF9yZWxzLy5yZWxzUEsBAi0AFAAGAAgAAAAhAK7TTzPSAQAA&#10;fgMAAA4AAAAAAAAAAAAAAAAALgIAAGRycy9lMm9Eb2MueG1sUEsBAi0AFAAGAAgAAAAhAENK/Fjf&#10;AAAACgEAAA8AAAAAAAAAAAAAAAAALAQAAGRycy9kb3ducmV2LnhtbFBLBQYAAAAABAAEAPMAAAA4&#10;BQAAAAA=&#10;" strokecolor="#5b9bd5" strokeweight=".5pt">
                <v:stroke endarrow="block" joinstyle="miter"/>
                <w10:wrap anchorx="page"/>
              </v:shape>
            </w:pict>
          </mc:Fallback>
        </mc:AlternateContent>
      </w:r>
      <w:r w:rsidRPr="00AA2405">
        <w:rPr>
          <w:noProof/>
          <w:lang w:eastAsia="ru-RU"/>
        </w:rPr>
        <mc:AlternateContent>
          <mc:Choice Requires="wps">
            <w:drawing>
              <wp:anchor distT="0" distB="0" distL="114300" distR="114300" simplePos="0" relativeHeight="252008960" behindDoc="0" locked="0" layoutInCell="1" allowOverlap="1" wp14:anchorId="3F5045D2" wp14:editId="05935CE0">
                <wp:simplePos x="0" y="0"/>
                <wp:positionH relativeFrom="page">
                  <wp:posOffset>3424555</wp:posOffset>
                </wp:positionH>
                <wp:positionV relativeFrom="paragraph">
                  <wp:posOffset>1506855</wp:posOffset>
                </wp:positionV>
                <wp:extent cx="1163955" cy="387350"/>
                <wp:effectExtent l="0" t="0" r="74295" b="69850"/>
                <wp:wrapNone/>
                <wp:docPr id="7" name="Прямая со стрелкой 7"/>
                <wp:cNvGraphicFramePr/>
                <a:graphic xmlns:a="http://schemas.openxmlformats.org/drawingml/2006/main">
                  <a:graphicData uri="http://schemas.microsoft.com/office/word/2010/wordprocessingShape">
                    <wps:wsp>
                      <wps:cNvCnPr/>
                      <wps:spPr>
                        <a:xfrm>
                          <a:off x="0" y="0"/>
                          <a:ext cx="1163955" cy="3873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6F76B" id="Прямая со стрелкой 7" o:spid="_x0000_s1026" type="#_x0000_t32" style="position:absolute;margin-left:269.65pt;margin-top:118.65pt;width:91.65pt;height:30.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gzywEAAHQDAAAOAAAAZHJzL2Uyb0RvYy54bWysU02P0zAQvSPxHyzfaZKtUrpR05W2Zbkg&#10;WAn4AVPHTiz5S2PTtP+esVu6C9wQOThjj+fNzJvnzcPJGnaUGLV3PW8WNWfSCT9oN/b8+7end2vO&#10;YgI3gPFO9vwsI3/Yvn2zmUMn7/zkzSCREYiL3Rx6PqUUuqqKYpIW4sIH6cipPFpItMWxGhBmQrem&#10;uqvrVTV7HAJ6IWOk0/3FybcFXykp0helokzM9JxqS2XFsh7yWm030I0IYdLiWgb8QxUWtKOkN6g9&#10;JGA/UP8FZbVAH71KC+Ft5ZXSQpYeqJum/qObrxMEWXohcmK40RT/H6z4fNy5ZyQa5hC7GJ4xd3FS&#10;aPOf6mOnQtb5RpY8JSbosGlWy/u25UyQb7l+v2wLm9VLdMCYPkpvWTZ6HhOCHqe0887RXDw2hTE4&#10;foqJ8lPgr4Cc2vknbUwZj3Fs7vkqJ2ACSCTKQCLThoFQ3cgZmJHUJxIWxOiNHnJ0xok4HnYG2RFI&#10;Ae3j/eO+zUOnbL9dy6n3EKfLveK6aMPqRAI12vZ8XefvcpxAmw9uYOkcSNUJNbjRyCuycTmzLPK7&#10;NvfCbrYOfjgX0qu8o9GWgq4yzNp5vSf79WPZ/gQAAP//AwBQSwMEFAAGAAgAAAAhALDeJivgAAAA&#10;CwEAAA8AAABkcnMvZG93bnJldi54bWxMj01PhDAQhu8m/odmTLxs3GKJyy5SNn7EmBgvsuu90BFQ&#10;2iItC/x7x5Pe5uPJO89k+9l07ISDb52VcL2OgKGtnG5tLeF4eLraAvNBWa06Z1HCgh72+flZplLt&#10;JvuGpyLUjEKsT5WEJoQ+5dxXDRrl165HS7sPNxgVqB1qrgc1UbjpuIiiDTeqtXShUT0+NFh9FaOR&#10;4Fbju5j8suIvyX35Kr4fi+X5U8rLi/nuFljAOfzB8KtP6pCTU+lGqz3rJNzEu5hQCSJOqCAiEWID&#10;rKTJbhsDzzP+/4f8BwAA//8DAFBLAQItABQABgAIAAAAIQC2gziS/gAAAOEBAAATAAAAAAAAAAAA&#10;AAAAAAAAAABbQ29udGVudF9UeXBlc10ueG1sUEsBAi0AFAAGAAgAAAAhADj9If/WAAAAlAEAAAsA&#10;AAAAAAAAAAAAAAAALwEAAF9yZWxzLy5yZWxzUEsBAi0AFAAGAAgAAAAhAAsMCDPLAQAAdAMAAA4A&#10;AAAAAAAAAAAAAAAALgIAAGRycy9lMm9Eb2MueG1sUEsBAi0AFAAGAAgAAAAhALDeJivgAAAACwEA&#10;AA8AAAAAAAAAAAAAAAAAJQQAAGRycy9kb3ducmV2LnhtbFBLBQYAAAAABAAEAPMAAAAyBQAAAAA=&#10;" strokecolor="#5b9bd5" strokeweight=".5pt">
                <v:stroke endarrow="block" joinstyle="miter"/>
                <w10:wrap anchorx="page"/>
              </v:shape>
            </w:pict>
          </mc:Fallback>
        </mc:AlternateContent>
      </w:r>
    </w:p>
    <w:p w14:paraId="0B9BD788" w14:textId="77777777" w:rsidR="00AA2405" w:rsidRDefault="00AA2405" w:rsidP="00AA2405">
      <w:pPr>
        <w:pStyle w:val="1"/>
        <w:tabs>
          <w:tab w:val="left" w:pos="567"/>
          <w:tab w:val="left" w:pos="851"/>
          <w:tab w:val="left" w:pos="1134"/>
          <w:tab w:val="left" w:pos="1276"/>
          <w:tab w:val="left" w:pos="4781"/>
        </w:tabs>
        <w:spacing w:before="61"/>
        <w:jc w:val="center"/>
      </w:pPr>
    </w:p>
    <w:p w14:paraId="302E1D1A" w14:textId="77777777" w:rsidR="00AA2405" w:rsidRDefault="00AA2405" w:rsidP="00AA2405">
      <w:pPr>
        <w:pStyle w:val="1"/>
        <w:tabs>
          <w:tab w:val="left" w:pos="567"/>
          <w:tab w:val="left" w:pos="851"/>
          <w:tab w:val="left" w:pos="1134"/>
          <w:tab w:val="left" w:pos="1276"/>
          <w:tab w:val="left" w:pos="4781"/>
        </w:tabs>
        <w:spacing w:before="61"/>
        <w:jc w:val="center"/>
      </w:pPr>
    </w:p>
    <w:p w14:paraId="741F4A61" w14:textId="77777777" w:rsidR="00AA2405" w:rsidRDefault="00AA2405" w:rsidP="00AA2405">
      <w:pPr>
        <w:pStyle w:val="1"/>
        <w:tabs>
          <w:tab w:val="left" w:pos="567"/>
          <w:tab w:val="left" w:pos="851"/>
          <w:tab w:val="left" w:pos="1134"/>
          <w:tab w:val="left" w:pos="1276"/>
          <w:tab w:val="left" w:pos="4781"/>
        </w:tabs>
        <w:spacing w:before="61"/>
        <w:jc w:val="center"/>
      </w:pPr>
    </w:p>
    <w:p w14:paraId="6F756691" w14:textId="77777777" w:rsidR="00AA2405" w:rsidRDefault="00AA2405" w:rsidP="00AA2405">
      <w:pPr>
        <w:pStyle w:val="1"/>
        <w:tabs>
          <w:tab w:val="left" w:pos="567"/>
          <w:tab w:val="left" w:pos="851"/>
          <w:tab w:val="left" w:pos="1134"/>
          <w:tab w:val="left" w:pos="1276"/>
          <w:tab w:val="left" w:pos="4781"/>
        </w:tabs>
        <w:spacing w:before="61"/>
        <w:jc w:val="center"/>
      </w:pPr>
    </w:p>
    <w:p w14:paraId="05ECC848" w14:textId="77777777" w:rsidR="00AA2405" w:rsidRDefault="00AA2405" w:rsidP="00AA2405">
      <w:pPr>
        <w:pStyle w:val="1"/>
        <w:tabs>
          <w:tab w:val="left" w:pos="567"/>
          <w:tab w:val="left" w:pos="851"/>
          <w:tab w:val="left" w:pos="1134"/>
          <w:tab w:val="left" w:pos="1276"/>
          <w:tab w:val="left" w:pos="4781"/>
        </w:tabs>
        <w:spacing w:before="61"/>
        <w:jc w:val="center"/>
      </w:pPr>
    </w:p>
    <w:p w14:paraId="67CC3284" w14:textId="77777777" w:rsidR="00AA2405" w:rsidRDefault="00AA2405" w:rsidP="00AA2405">
      <w:pPr>
        <w:pStyle w:val="1"/>
        <w:tabs>
          <w:tab w:val="left" w:pos="567"/>
          <w:tab w:val="left" w:pos="851"/>
          <w:tab w:val="left" w:pos="1134"/>
          <w:tab w:val="left" w:pos="1276"/>
          <w:tab w:val="left" w:pos="4781"/>
        </w:tabs>
        <w:spacing w:before="61"/>
        <w:jc w:val="center"/>
      </w:pPr>
    </w:p>
    <w:p w14:paraId="1FBAF348" w14:textId="77777777" w:rsidR="00AA2405" w:rsidRDefault="00AA2405" w:rsidP="00AA2405">
      <w:pPr>
        <w:pStyle w:val="1"/>
        <w:tabs>
          <w:tab w:val="left" w:pos="567"/>
          <w:tab w:val="left" w:pos="851"/>
          <w:tab w:val="left" w:pos="1134"/>
          <w:tab w:val="left" w:pos="1276"/>
          <w:tab w:val="left" w:pos="4781"/>
        </w:tabs>
        <w:spacing w:before="61"/>
        <w:jc w:val="center"/>
      </w:pPr>
    </w:p>
    <w:p w14:paraId="6213D843" w14:textId="47CB84B3" w:rsidR="00AA2405" w:rsidRDefault="00AA2405" w:rsidP="00AA2405">
      <w:pPr>
        <w:pStyle w:val="1"/>
        <w:tabs>
          <w:tab w:val="left" w:pos="567"/>
          <w:tab w:val="left" w:pos="851"/>
          <w:tab w:val="left" w:pos="1134"/>
          <w:tab w:val="left" w:pos="1276"/>
          <w:tab w:val="left" w:pos="4781"/>
        </w:tabs>
        <w:spacing w:before="61"/>
        <w:jc w:val="center"/>
      </w:pPr>
      <w:r w:rsidRPr="00AA2405">
        <w:rPr>
          <w:noProof/>
          <w:sz w:val="20"/>
          <w:szCs w:val="20"/>
          <w:lang w:eastAsia="ru-RU"/>
        </w:rPr>
        <mc:AlternateContent>
          <mc:Choice Requires="wps">
            <w:drawing>
              <wp:anchor distT="0" distB="0" distL="114300" distR="114300" simplePos="0" relativeHeight="252011008" behindDoc="0" locked="0" layoutInCell="1" allowOverlap="1" wp14:anchorId="57F53579" wp14:editId="65AE95DA">
                <wp:simplePos x="0" y="0"/>
                <wp:positionH relativeFrom="column">
                  <wp:posOffset>8084185</wp:posOffset>
                </wp:positionH>
                <wp:positionV relativeFrom="paragraph">
                  <wp:posOffset>123190</wp:posOffset>
                </wp:positionV>
                <wp:extent cx="2076450" cy="749935"/>
                <wp:effectExtent l="0" t="0" r="19050" b="12065"/>
                <wp:wrapNone/>
                <wp:docPr id="15" name="Надпись 48"/>
                <wp:cNvGraphicFramePr/>
                <a:graphic xmlns:a="http://schemas.openxmlformats.org/drawingml/2006/main">
                  <a:graphicData uri="http://schemas.microsoft.com/office/word/2010/wordprocessingShape">
                    <wps:wsp>
                      <wps:cNvSpPr txBox="1"/>
                      <wps:spPr>
                        <a:xfrm>
                          <a:off x="0" y="0"/>
                          <a:ext cx="2076450" cy="74993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55BE3148" w14:textId="77777777" w:rsidR="004E660A" w:rsidRDefault="004E660A" w:rsidP="00AA2405">
                            <w:pPr>
                              <w:jc w:val="center"/>
                            </w:pPr>
                            <w:r>
                              <w:rPr>
                                <w:rFonts w:hAnsi="Calibri"/>
                                <w:i/>
                                <w:iCs/>
                                <w:color w:val="000000" w:themeColor="dark1"/>
                              </w:rPr>
                              <w:t>Оперативная служба организации водопроводно-канализационного хозяйства</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636.55pt;margin-top:9.7pt;width:163.5pt;height:59.0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fDnNQIAAEgEAAAOAAAAZHJzL2Uyb0RvYy54bWysVE1y0zAU3jPDHTTaE7tpkjaZOB1IJ2yA&#10;MtNyAEWWY81IekJSYocde67AHbpgwY4rpDfqk5ykbdgxeCFbn97P996n5+lVqxXZCOclmIKe9XJK&#10;hOFQSrMq6Je7xZtLSnxgpmQKjCjoVnh6NXv9atrYiehDDaoUjmAQ4yeNLWgdgp1kmee10Mz3wAqD&#10;hxU4zQJu3SorHWswulZZP89HWQOutA648B7R6+6QzlL8qhI83FSVF4GogiK3kFaX1mVcs9mUTVaO&#10;2VryPQ32Dyw0kwaTHkNds8DI2sm/QmnJHXioQo+DzqCqJBepBqzmLD+p5rZmVqRasDneHtvk/19Y&#10;/mnz2RFZonZDSgzTqNHu5+5+92v3Z/f74fvDDzK4jF1qrJ+g8a1F89C+gxY9DrhHMBbfVk7HN5ZF&#10;8Bz7vT32WLSBcAT7+cVoMMQjjmcXg/H4fBjDZE/e1vnwXoAm8aOgDjVMrWWbDz50pgeTmMyDkuVC&#10;KpU2brWcK0c2DPVeLOZ5nidftdYfoezgAYJ74RHG69HBowOMVHwXJtF6EV8Z0hR0POxjs7i22DZv&#10;VinDCzO/9UcWeFlLaChRzAcEI634dE41K0WXfvg8fXI/zY68lIlFinSv982IunT9j1+hXbZJzfOj&#10;OEsot6gZzmi4waVSgBVwJS0lNbhvp1iDs4BVfV0zJyhxQc2hGx1mONqja3CJu4G36wCVTJLE3F0i&#10;ZB03eF0T//1oxXl4vk9WTz+A2SMAAAD//wMAUEsDBBQABgAIAAAAIQDO4WRu3wAAAAwBAAAPAAAA&#10;ZHJzL2Rvd25yZXYueG1sTI9BT8MwDIXvSPyHyEjcWLKNdlCaTnQSBw5IMKads8a0ZY1Tmmzr/j3e&#10;CW7v2U/Pn/Pl6DpxxCG0njRMJwoEUuVtS7WGzefL3QOIEA1Z03lCDWcMsCyur3KTWX+iDzyuYy24&#10;hEJmNDQx9pmUoWrQmTDxPRLvvvzgTGQ71NIO5sTlrpMzpVLpTEt8oTE9rhqs9uuD0/B+9i7Zl6vv&#10;t1eKyYilKbfpj9a3N+PzE4iIY/wLwwWf0aFgpp0/kA2iYz9bzKecZfV4D+KSSJXiyY7VfJGALHL5&#10;/4niFwAA//8DAFBLAQItABQABgAIAAAAIQC2gziS/gAAAOEBAAATAAAAAAAAAAAAAAAAAAAAAABb&#10;Q29udGVudF9UeXBlc10ueG1sUEsBAi0AFAAGAAgAAAAhADj9If/WAAAAlAEAAAsAAAAAAAAAAAAA&#10;AAAALwEAAF9yZWxzLy5yZWxzUEsBAi0AFAAGAAgAAAAhADzx8Oc1AgAASAQAAA4AAAAAAAAAAAAA&#10;AAAALgIAAGRycy9lMm9Eb2MueG1sUEsBAi0AFAAGAAgAAAAhAM7hZG7fAAAADAEAAA8AAAAAAAAA&#10;AAAAAAAAjwQAAGRycy9kb3ducmV2LnhtbFBLBQYAAAAABAAEAPMAAACbBQAAAAA=&#10;" fillcolor="#ffe699" strokecolor="#bcbcbc">
                <v:textbox>
                  <w:txbxContent>
                    <w:p w14:paraId="55BE3148" w14:textId="77777777" w:rsidR="004E660A" w:rsidRDefault="004E660A" w:rsidP="00AA2405">
                      <w:pPr>
                        <w:jc w:val="center"/>
                      </w:pPr>
                      <w:r>
                        <w:rPr>
                          <w:rFonts w:hAnsi="Calibri"/>
                          <w:i/>
                          <w:iCs/>
                          <w:color w:val="000000" w:themeColor="dark1"/>
                        </w:rPr>
                        <w:t>Оперативная служба организации водопроводно-канализационного хозяйства</w:t>
                      </w:r>
                    </w:p>
                  </w:txbxContent>
                </v:textbox>
              </v:shape>
            </w:pict>
          </mc:Fallback>
        </mc:AlternateContent>
      </w:r>
    </w:p>
    <w:p w14:paraId="2E5C6AA4" w14:textId="77777777" w:rsidR="00AA2405" w:rsidRDefault="00AA2405" w:rsidP="00AA2405">
      <w:pPr>
        <w:pStyle w:val="1"/>
        <w:tabs>
          <w:tab w:val="left" w:pos="567"/>
          <w:tab w:val="left" w:pos="851"/>
          <w:tab w:val="left" w:pos="1134"/>
          <w:tab w:val="left" w:pos="1276"/>
          <w:tab w:val="left" w:pos="4781"/>
        </w:tabs>
        <w:spacing w:before="61"/>
        <w:jc w:val="center"/>
      </w:pPr>
    </w:p>
    <w:p w14:paraId="2A73E96D" w14:textId="77777777" w:rsidR="00AA2405" w:rsidRDefault="00AA2405" w:rsidP="00AA2405">
      <w:pPr>
        <w:pStyle w:val="1"/>
        <w:tabs>
          <w:tab w:val="left" w:pos="567"/>
          <w:tab w:val="left" w:pos="851"/>
          <w:tab w:val="left" w:pos="1134"/>
          <w:tab w:val="left" w:pos="1276"/>
          <w:tab w:val="left" w:pos="4781"/>
        </w:tabs>
        <w:spacing w:before="61"/>
        <w:jc w:val="center"/>
      </w:pPr>
    </w:p>
    <w:p w14:paraId="3BCEB7E4" w14:textId="77777777" w:rsidR="00AA2405" w:rsidRDefault="00AA2405" w:rsidP="00AA2405">
      <w:pPr>
        <w:pStyle w:val="1"/>
        <w:tabs>
          <w:tab w:val="left" w:pos="567"/>
          <w:tab w:val="left" w:pos="851"/>
          <w:tab w:val="left" w:pos="1134"/>
          <w:tab w:val="left" w:pos="1276"/>
          <w:tab w:val="left" w:pos="4781"/>
        </w:tabs>
        <w:spacing w:before="61"/>
        <w:jc w:val="center"/>
      </w:pPr>
    </w:p>
    <w:p w14:paraId="04716FA3" w14:textId="77777777" w:rsidR="00AA2405" w:rsidRDefault="00AA2405" w:rsidP="00AA2405">
      <w:pPr>
        <w:pStyle w:val="1"/>
        <w:tabs>
          <w:tab w:val="left" w:pos="567"/>
          <w:tab w:val="left" w:pos="851"/>
          <w:tab w:val="left" w:pos="1134"/>
          <w:tab w:val="left" w:pos="1276"/>
          <w:tab w:val="left" w:pos="4781"/>
        </w:tabs>
        <w:spacing w:before="61"/>
        <w:jc w:val="center"/>
      </w:pPr>
    </w:p>
    <w:p w14:paraId="0ED47079" w14:textId="77777777" w:rsidR="00AA2405" w:rsidRDefault="00AA2405" w:rsidP="00AA2405">
      <w:pPr>
        <w:pStyle w:val="1"/>
        <w:tabs>
          <w:tab w:val="left" w:pos="567"/>
          <w:tab w:val="left" w:pos="851"/>
          <w:tab w:val="left" w:pos="1134"/>
          <w:tab w:val="left" w:pos="1276"/>
          <w:tab w:val="left" w:pos="4781"/>
        </w:tabs>
        <w:spacing w:before="61"/>
        <w:jc w:val="center"/>
      </w:pPr>
    </w:p>
    <w:p w14:paraId="06EB848A" w14:textId="77777777" w:rsidR="00AA2405" w:rsidRDefault="00AA2405" w:rsidP="00AA2405">
      <w:pPr>
        <w:pStyle w:val="1"/>
        <w:tabs>
          <w:tab w:val="left" w:pos="567"/>
          <w:tab w:val="left" w:pos="851"/>
          <w:tab w:val="left" w:pos="1134"/>
          <w:tab w:val="left" w:pos="1276"/>
          <w:tab w:val="left" w:pos="4781"/>
        </w:tabs>
        <w:spacing w:before="61"/>
        <w:jc w:val="center"/>
      </w:pPr>
    </w:p>
    <w:p w14:paraId="6F8C5DF8" w14:textId="5DC662A5" w:rsidR="00B40791" w:rsidRPr="00B40791" w:rsidRDefault="00B40791" w:rsidP="00B40791">
      <w:pPr>
        <w:ind w:left="426"/>
        <w:jc w:val="center"/>
        <w:rPr>
          <w:rFonts w:ascii="Times New Roman" w:eastAsia="Times New Roman" w:hAnsi="Times New Roman" w:cs="Times New Roman"/>
          <w:b/>
          <w:bCs/>
          <w:sz w:val="26"/>
          <w:szCs w:val="26"/>
        </w:rPr>
      </w:pPr>
      <w:r w:rsidRPr="00B40791">
        <w:rPr>
          <w:rFonts w:ascii="Times New Roman" w:eastAsia="Times New Roman" w:hAnsi="Times New Roman" w:cs="Times New Roman"/>
          <w:b/>
          <w:bCs/>
          <w:sz w:val="26"/>
          <w:szCs w:val="26"/>
        </w:rPr>
        <w:t xml:space="preserve">Рисунок 5.3.2 - </w:t>
      </w:r>
      <w:r w:rsidRPr="00B40791">
        <w:rPr>
          <w:rFonts w:ascii="Times New Roman" w:eastAsia="Times New Roman" w:hAnsi="Times New Roman" w:cs="Times New Roman"/>
          <w:bCs/>
          <w:sz w:val="26"/>
          <w:szCs w:val="26"/>
        </w:rPr>
        <w:t xml:space="preserve">Форма Блок-схемы действия оперативных служб организации водопроводно-канализационного хозяйства г.о. </w:t>
      </w:r>
      <w:r>
        <w:rPr>
          <w:rFonts w:ascii="Times New Roman" w:eastAsia="Times New Roman" w:hAnsi="Times New Roman" w:cs="Times New Roman"/>
          <w:bCs/>
          <w:sz w:val="26"/>
          <w:szCs w:val="26"/>
        </w:rPr>
        <w:t xml:space="preserve">Люберцы </w:t>
      </w:r>
      <w:r w:rsidRPr="00B40791">
        <w:rPr>
          <w:rFonts w:ascii="Times New Roman" w:eastAsia="Times New Roman" w:hAnsi="Times New Roman" w:cs="Times New Roman"/>
          <w:bCs/>
          <w:sz w:val="26"/>
          <w:szCs w:val="26"/>
        </w:rPr>
        <w:t>при получении извещения от ЕДДС муниципального образования об отключении водоснабжения объектов системы теплоснабжения</w:t>
      </w:r>
    </w:p>
    <w:p w14:paraId="1448468D" w14:textId="77777777" w:rsidR="00AA2405" w:rsidRDefault="00AA2405" w:rsidP="00B40791">
      <w:pPr>
        <w:pStyle w:val="1"/>
        <w:tabs>
          <w:tab w:val="left" w:pos="567"/>
          <w:tab w:val="left" w:pos="851"/>
          <w:tab w:val="left" w:pos="1134"/>
          <w:tab w:val="left" w:pos="1276"/>
          <w:tab w:val="left" w:pos="4781"/>
        </w:tabs>
        <w:spacing w:before="61"/>
      </w:pPr>
    </w:p>
    <w:p w14:paraId="74A83AE5" w14:textId="77777777" w:rsidR="00AA2405" w:rsidRDefault="00AA2405" w:rsidP="00AA2405">
      <w:pPr>
        <w:pStyle w:val="1"/>
        <w:tabs>
          <w:tab w:val="left" w:pos="567"/>
          <w:tab w:val="left" w:pos="851"/>
          <w:tab w:val="left" w:pos="1134"/>
          <w:tab w:val="left" w:pos="1276"/>
          <w:tab w:val="left" w:pos="4781"/>
        </w:tabs>
        <w:spacing w:before="61"/>
        <w:jc w:val="center"/>
      </w:pPr>
    </w:p>
    <w:p w14:paraId="74E84FC2" w14:textId="44B0A58A" w:rsidR="00AA2405" w:rsidRDefault="00AA2405" w:rsidP="00AA2405">
      <w:pPr>
        <w:pStyle w:val="1"/>
        <w:tabs>
          <w:tab w:val="left" w:pos="567"/>
          <w:tab w:val="left" w:pos="851"/>
          <w:tab w:val="left" w:pos="1134"/>
          <w:tab w:val="left" w:pos="1276"/>
          <w:tab w:val="left" w:pos="4781"/>
        </w:tabs>
        <w:spacing w:before="61"/>
        <w:jc w:val="center"/>
        <w:sectPr w:rsidR="00AA2405" w:rsidSect="0022188B">
          <w:pgSz w:w="16840" w:h="11907" w:orient="landscape" w:code="9"/>
          <w:pgMar w:top="1418" w:right="1259" w:bottom="845" w:left="278"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E74D16" w14:textId="4744B477" w:rsidR="00E454A6"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2" w:name="_Toc195101113"/>
      <w:r w:rsidRPr="00D92583">
        <w:rPr>
          <w:sz w:val="28"/>
          <w:szCs w:val="28"/>
        </w:rPr>
        <w:lastRenderedPageBreak/>
        <w:t xml:space="preserve">Раздел </w:t>
      </w:r>
      <w:r w:rsidR="003A108C" w:rsidRPr="00D92583">
        <w:rPr>
          <w:sz w:val="28"/>
          <w:szCs w:val="28"/>
        </w:rPr>
        <w:t>6</w:t>
      </w:r>
      <w:r w:rsidRPr="00D92583">
        <w:rPr>
          <w:sz w:val="28"/>
          <w:szCs w:val="28"/>
        </w:rPr>
        <w:t xml:space="preserve">. </w:t>
      </w:r>
      <w:r w:rsidR="00E454A6" w:rsidRPr="00D92583">
        <w:rPr>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102"/>
    </w:p>
    <w:p w14:paraId="50977337" w14:textId="079073DB" w:rsidR="000C217E" w:rsidRPr="00D92583" w:rsidRDefault="00661C8F" w:rsidP="005575C2">
      <w:pPr>
        <w:pStyle w:val="a5"/>
        <w:tabs>
          <w:tab w:val="left" w:pos="851"/>
          <w:tab w:val="left" w:pos="993"/>
        </w:tabs>
        <w:spacing w:line="276" w:lineRule="auto"/>
        <w:ind w:left="0" w:firstLine="540"/>
        <w:jc w:val="both"/>
        <w:rPr>
          <w:sz w:val="24"/>
          <w:szCs w:val="24"/>
        </w:rPr>
      </w:pPr>
      <w:r w:rsidRPr="00D92583">
        <w:rPr>
          <w:sz w:val="24"/>
          <w:szCs w:val="24"/>
        </w:rPr>
        <w:t xml:space="preserve">6.1. </w:t>
      </w:r>
      <w:r w:rsidR="000C217E" w:rsidRPr="00D92583">
        <w:rPr>
          <w:sz w:val="24"/>
          <w:szCs w:val="24"/>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sidR="008935B6">
        <w:rPr>
          <w:sz w:val="24"/>
          <w:szCs w:val="24"/>
        </w:rPr>
        <w:t xml:space="preserve">                   </w:t>
      </w:r>
      <w:r w:rsidR="000C217E" w:rsidRPr="00D92583">
        <w:rPr>
          <w:sz w:val="24"/>
          <w:szCs w:val="24"/>
        </w:rPr>
        <w:t xml:space="preserve">для обеспечения безопасности людей, отключения поврежденного участка, организации выполнения </w:t>
      </w:r>
      <w:r w:rsidR="00153AD3" w:rsidRPr="00D92583">
        <w:rPr>
          <w:sz w:val="24"/>
          <w:szCs w:val="24"/>
        </w:rPr>
        <w:t>ремонтно</w:t>
      </w:r>
      <w:r w:rsidR="000C217E" w:rsidRPr="00D92583">
        <w:rPr>
          <w:sz w:val="24"/>
          <w:szCs w:val="24"/>
        </w:rPr>
        <w:t>-восстановительных работ, сообщить о случившемся в ЕДДС, принять меры по поддержанию минимальной внутри</w:t>
      </w:r>
      <w:r w:rsidRPr="00D92583">
        <w:rPr>
          <w:sz w:val="24"/>
          <w:szCs w:val="24"/>
        </w:rPr>
        <w:t xml:space="preserve"> </w:t>
      </w:r>
      <w:r w:rsidR="000C217E" w:rsidRPr="00D92583">
        <w:rPr>
          <w:sz w:val="24"/>
          <w:szCs w:val="24"/>
        </w:rPr>
        <w:t xml:space="preserve">домовой температуры (не ниже +12 °C) </w:t>
      </w:r>
      <w:r w:rsidR="008935B6">
        <w:rPr>
          <w:sz w:val="24"/>
          <w:szCs w:val="24"/>
        </w:rPr>
        <w:t xml:space="preserve">                                </w:t>
      </w:r>
      <w:r w:rsidR="000C217E" w:rsidRPr="00D92583">
        <w:rPr>
          <w:sz w:val="24"/>
          <w:szCs w:val="24"/>
        </w:rPr>
        <w:t xml:space="preserve">с использованием мобильных теплогенераторов (тепловых пушек) в общедомовых помещениях </w:t>
      </w:r>
      <w:r w:rsidRPr="00D92583">
        <w:rPr>
          <w:sz w:val="24"/>
          <w:szCs w:val="24"/>
        </w:rPr>
        <w:t>многоквартирных домов</w:t>
      </w:r>
      <w:r w:rsidR="000C217E" w:rsidRPr="00D92583">
        <w:rPr>
          <w:sz w:val="24"/>
          <w:szCs w:val="24"/>
        </w:rPr>
        <w:t>.</w:t>
      </w:r>
    </w:p>
    <w:p w14:paraId="5D425B56" w14:textId="036B05ED" w:rsidR="00F80BAE" w:rsidRPr="00D92583" w:rsidRDefault="00F54A99"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2</w:t>
      </w:r>
      <w:r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51211B" w:rsidRPr="00D92583">
        <w:rPr>
          <w:rFonts w:ascii="Times New Roman" w:eastAsia="Calibri" w:hAnsi="Times New Roman" w:cs="Times New Roman"/>
          <w:sz w:val="24"/>
          <w:szCs w:val="24"/>
        </w:rPr>
        <w:t>м</w:t>
      </w:r>
      <w:r w:rsidR="0051211B" w:rsidRPr="00D92583">
        <w:rPr>
          <w:rFonts w:ascii="Times New Roman" w:eastAsia="Calibri" w:hAnsi="Times New Roman" w:cs="Times New Roman"/>
          <w:bCs/>
          <w:sz w:val="24"/>
          <w:szCs w:val="24"/>
        </w:rPr>
        <w:t xml:space="preserve">униципального образования </w:t>
      </w:r>
      <w:r w:rsidR="00E65D79" w:rsidRPr="008B0F36">
        <w:rPr>
          <w:rFonts w:ascii="Times New Roman" w:hAnsi="Times New Roman" w:cs="Times New Roman"/>
          <w:sz w:val="24"/>
          <w:szCs w:val="24"/>
        </w:rPr>
        <w:t>городского округа Люберцы</w:t>
      </w:r>
      <w:r w:rsidR="00E65D79" w:rsidRPr="00D92583">
        <w:rPr>
          <w:rFonts w:ascii="Times New Roman" w:hAnsi="Times New Roman" w:cs="Times New Roman"/>
          <w:sz w:val="24"/>
          <w:szCs w:val="24"/>
        </w:rPr>
        <w:t xml:space="preserve"> </w:t>
      </w:r>
      <w:r w:rsidR="0051211B" w:rsidRPr="00D92583">
        <w:rPr>
          <w:rFonts w:ascii="Times New Roman" w:hAnsi="Times New Roman" w:cs="Times New Roman"/>
          <w:sz w:val="24"/>
          <w:szCs w:val="24"/>
        </w:rPr>
        <w:t>в зимнее время года повлекш</w:t>
      </w:r>
      <w:r w:rsidR="0070313D" w:rsidRPr="00D92583">
        <w:rPr>
          <w:rFonts w:ascii="Times New Roman" w:hAnsi="Times New Roman" w:cs="Times New Roman"/>
          <w:sz w:val="24"/>
          <w:szCs w:val="24"/>
        </w:rPr>
        <w:t>ей</w:t>
      </w:r>
      <w:r w:rsidR="0051211B" w:rsidRPr="00D92583">
        <w:rPr>
          <w:rFonts w:ascii="Times New Roman" w:hAnsi="Times New Roman" w:cs="Times New Roman"/>
          <w:sz w:val="24"/>
          <w:szCs w:val="24"/>
        </w:rPr>
        <w:t xml:space="preserve"> отключение коммунальных услуг</w:t>
      </w:r>
      <w:r w:rsidR="0070313D" w:rsidRPr="00D92583">
        <w:rPr>
          <w:rFonts w:ascii="Times New Roman" w:hAnsi="Times New Roman" w:cs="Times New Roman"/>
          <w:sz w:val="24"/>
          <w:szCs w:val="24"/>
        </w:rPr>
        <w:t xml:space="preserve"> и угрозу безопасности населения</w:t>
      </w:r>
      <w:r w:rsidR="0051211B" w:rsidRPr="00D92583">
        <w:rPr>
          <w:rFonts w:ascii="Times New Roman" w:hAnsi="Times New Roman" w:cs="Times New Roman"/>
          <w:sz w:val="24"/>
          <w:szCs w:val="24"/>
        </w:rPr>
        <w:t>, необходимо своевременно информировать жителей.</w:t>
      </w:r>
    </w:p>
    <w:p w14:paraId="4100DE86" w14:textId="03B9A39D" w:rsidR="0070313D" w:rsidRPr="00D92583" w:rsidRDefault="0070313D" w:rsidP="005575C2">
      <w:pPr>
        <w:pStyle w:val="ConsPlusNormal"/>
        <w:spacing w:line="276" w:lineRule="auto"/>
        <w:ind w:firstLine="540"/>
        <w:jc w:val="both"/>
      </w:pPr>
      <w:r w:rsidRPr="00D92583">
        <w:t>6.</w:t>
      </w:r>
      <w:r w:rsidR="00661C8F" w:rsidRPr="00D92583">
        <w:t>3</w:t>
      </w:r>
      <w:r w:rsidRPr="00D92583">
        <w:t xml:space="preserve">. Заместитель Главы муниципального образования </w:t>
      </w:r>
      <w:r w:rsidR="00E65D79" w:rsidRPr="008B0F36">
        <w:t>городского округа Люберцы</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муниципального образования </w:t>
      </w:r>
      <w:r w:rsidR="00E65D79" w:rsidRPr="008B0F36">
        <w:t>городского округа Люберцы</w:t>
      </w:r>
      <w:r w:rsidRPr="00D92583">
        <w:t xml:space="preserve"> (заместителю Главы, курирующему СМИ) не позднее 1 часа после возникновения технологического нарушения. Пресс-служба администрации муниципального образования </w:t>
      </w:r>
      <w:r w:rsidR="00E65D79" w:rsidRPr="008B0F36">
        <w:t>городского округа Люберцы</w:t>
      </w:r>
      <w:r w:rsidRPr="00D92583">
        <w:t xml:space="preserve"> после согласования с </w:t>
      </w:r>
      <w:r w:rsidR="006D5296" w:rsidRPr="00D92583">
        <w:t>Министерством информаци</w:t>
      </w:r>
      <w:r w:rsidR="00C74043" w:rsidRPr="00D92583">
        <w:t>и и молодежной политики</w:t>
      </w:r>
      <w:r w:rsidR="006D5296" w:rsidRPr="00D92583">
        <w:t xml:space="preserve"> Московской области</w:t>
      </w:r>
      <w:r w:rsidRPr="00D92583">
        <w:t xml:space="preserve"> размещает информацию на сайте администрации муниципального образования </w:t>
      </w:r>
      <w:r w:rsidR="00E65D79" w:rsidRPr="008B0F36">
        <w:t>городского округа Люберцы</w:t>
      </w:r>
      <w:r w:rsidRPr="00D92583">
        <w:t xml:space="preserve">, в средствах массовой информации, в общедомовых чатах, социальных сетях, сайтах </w:t>
      </w:r>
      <w:r w:rsidR="00370E8C" w:rsidRPr="00D92583">
        <w:t xml:space="preserve">и социальных сетях </w:t>
      </w:r>
      <w:r w:rsidRPr="00D92583">
        <w:t xml:space="preserve">организаций, </w:t>
      </w:r>
      <w:r w:rsidR="00370E8C" w:rsidRPr="00D92583">
        <w:t xml:space="preserve">управляющих многоквартирными домами, </w:t>
      </w:r>
      <w:r w:rsidRPr="00D92583">
        <w:t xml:space="preserve">информационных стендах многоквартирных домов, </w:t>
      </w:r>
      <w:r w:rsidR="006D5296" w:rsidRPr="00D92583">
        <w:t xml:space="preserve">в единой информационно-аналитической системе жилищно-коммунального хозяйства Московской области (далее - </w:t>
      </w:r>
      <w:r w:rsidRPr="00D92583">
        <w:t>ЕИАС ЖКХ</w:t>
      </w:r>
      <w:r w:rsidR="006D5296" w:rsidRPr="00D92583">
        <w:t>)</w:t>
      </w:r>
      <w:r w:rsidRPr="00D92583">
        <w:t>.</w:t>
      </w:r>
    </w:p>
    <w:p w14:paraId="596590FF" w14:textId="34552408" w:rsidR="0070313D" w:rsidRPr="00D92583" w:rsidRDefault="0070313D" w:rsidP="005575C2">
      <w:pPr>
        <w:pStyle w:val="ConsPlusNormal"/>
        <w:spacing w:line="276" w:lineRule="auto"/>
        <w:ind w:firstLine="540"/>
        <w:jc w:val="both"/>
      </w:pPr>
      <w:r w:rsidRPr="00D92583">
        <w:t>6.</w:t>
      </w:r>
      <w:r w:rsidR="00661C8F" w:rsidRPr="00D92583">
        <w:t>4</w:t>
      </w:r>
      <w:r w:rsidRPr="00D92583">
        <w:t xml:space="preserve">. В случае длительного (свыше 6 часов) отсутствия </w:t>
      </w:r>
      <w:r w:rsidR="00872880" w:rsidRPr="00D92583">
        <w:t>теплоснабжения</w:t>
      </w:r>
      <w:r w:rsidRPr="00D92583">
        <w:t xml:space="preserve"> у населения Глава муниципального образования </w:t>
      </w:r>
      <w:r w:rsidR="00E65D79" w:rsidRPr="008B0F36">
        <w:t>городского округа Люберцы</w:t>
      </w:r>
      <w:r w:rsidRPr="00D92583">
        <w:t xml:space="preserve">, </w:t>
      </w:r>
      <w:r w:rsidR="00CE0995" w:rsidRPr="00D92583">
        <w:t>з</w:t>
      </w:r>
      <w:r w:rsidRPr="00D92583">
        <w:t xml:space="preserve">аместитель Главы муниципального образования </w:t>
      </w:r>
      <w:r w:rsidR="00E65D79" w:rsidRPr="008B0F36">
        <w:t>городского округа Люберцы</w:t>
      </w:r>
      <w:r w:rsidRPr="00D92583">
        <w:t xml:space="preserve"> ответственн</w:t>
      </w:r>
      <w:r w:rsidR="00CE0995" w:rsidRPr="00D92583">
        <w:t>ый</w:t>
      </w:r>
      <w:r w:rsidRPr="00D92583">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14:paraId="28786A11" w14:textId="54389744" w:rsidR="0070313D" w:rsidRPr="00D92583" w:rsidRDefault="0070313D" w:rsidP="005575C2">
      <w:pPr>
        <w:pStyle w:val="ConsPlusNormal"/>
        <w:spacing w:line="276" w:lineRule="auto"/>
        <w:ind w:firstLine="540"/>
        <w:jc w:val="both"/>
      </w:pPr>
      <w:r w:rsidRPr="00D92583">
        <w:t xml:space="preserve">Контроль за качественным и своевременным информированием населения осуществляется МЦУР в рамках отработки задач по поэтапному контролю хода устранения технологического нарушения в </w:t>
      </w:r>
      <w:r w:rsidR="008715BA" w:rsidRPr="00D92583">
        <w:t>открытом серверном веб-приложении для управления проектами и задачами, используется в Московской области для контроля отработки задач (подзадача "Контроль информирования жителей") (далее – Редмайн).</w:t>
      </w:r>
    </w:p>
    <w:p w14:paraId="17A38945" w14:textId="52371F8B" w:rsidR="001A796D" w:rsidRPr="00D92583" w:rsidRDefault="001A796D"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5</w:t>
      </w:r>
      <w:r w:rsidRPr="00D92583">
        <w:rPr>
          <w:rFonts w:ascii="Times New Roman" w:hAnsi="Times New Roman" w:cs="Times New Roman"/>
          <w:sz w:val="24"/>
          <w:szCs w:val="24"/>
        </w:rPr>
        <w:t xml:space="preserve">. В случае длительного (24 часа и более) отсутствия </w:t>
      </w:r>
      <w:r w:rsidR="008715BA"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у населения в жилых кварталах в зимнее время года</w:t>
      </w:r>
      <w:r w:rsidRPr="00D92583">
        <w:rPr>
          <w:rFonts w:ascii="Times New Roman" w:eastAsia="Calibri" w:hAnsi="Times New Roman" w:cs="Times New Roman"/>
          <w:sz w:val="24"/>
          <w:szCs w:val="24"/>
        </w:rPr>
        <w:t xml:space="preserve"> в м</w:t>
      </w:r>
      <w:r w:rsidRPr="00D92583">
        <w:rPr>
          <w:rFonts w:ascii="Times New Roman" w:eastAsia="Calibri" w:hAnsi="Times New Roman" w:cs="Times New Roman"/>
          <w:bCs/>
          <w:sz w:val="24"/>
          <w:szCs w:val="24"/>
        </w:rPr>
        <w:t xml:space="preserve">униципальном образовании </w:t>
      </w:r>
      <w:r w:rsidR="00E65D79" w:rsidRPr="008B0F36">
        <w:rPr>
          <w:rFonts w:ascii="Times New Roman" w:hAnsi="Times New Roman" w:cs="Times New Roman"/>
          <w:sz w:val="24"/>
          <w:szCs w:val="24"/>
        </w:rPr>
        <w:t>городского округа Люберцы</w:t>
      </w:r>
      <w:r w:rsidRPr="00D92583">
        <w:rPr>
          <w:rFonts w:ascii="Times New Roman" w:hAnsi="Times New Roman" w:cs="Times New Roman"/>
          <w:sz w:val="24"/>
          <w:szCs w:val="24"/>
        </w:rPr>
        <w:t xml:space="preserve"> объявляется режим «ЧС» и проводятся мероприятия по эвакуации пострадавших.</w:t>
      </w:r>
    </w:p>
    <w:p w14:paraId="36A072D4" w14:textId="345F444F" w:rsidR="00CE0995" w:rsidRPr="00D92583" w:rsidRDefault="00CE0995"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6</w:t>
      </w:r>
      <w:r w:rsidRPr="00D9258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hAnsi="Times New Roman" w:cs="Times New Roman"/>
          <w:sz w:val="24"/>
          <w:szCs w:val="24"/>
        </w:rPr>
        <w:t xml:space="preserve">, и руководства организации, </w:t>
      </w:r>
      <w:r w:rsidRPr="00D92583">
        <w:rPr>
          <w:rFonts w:ascii="Times New Roman" w:hAnsi="Times New Roman" w:cs="Times New Roman"/>
          <w:sz w:val="24"/>
          <w:szCs w:val="24"/>
        </w:rPr>
        <w:lastRenderedPageBreak/>
        <w:t xml:space="preserve">функционирующей в системе теплоснабжения муниципального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hAnsi="Times New Roman" w:cs="Times New Roman"/>
          <w:sz w:val="24"/>
          <w:szCs w:val="24"/>
        </w:rPr>
        <w:t xml:space="preserve"> на место технологического нарушения.</w:t>
      </w:r>
    </w:p>
    <w:p w14:paraId="55A1FCA2" w14:textId="1055632D" w:rsidR="00CE0995" w:rsidRPr="00D92583" w:rsidRDefault="00CE0995" w:rsidP="005575C2">
      <w:pPr>
        <w:pStyle w:val="ConsPlusNormal"/>
        <w:spacing w:line="276" w:lineRule="auto"/>
        <w:ind w:firstLine="540"/>
        <w:jc w:val="both"/>
      </w:pPr>
      <w:r w:rsidRPr="00D92583">
        <w:t>6.</w:t>
      </w:r>
      <w:r w:rsidR="00661C8F" w:rsidRPr="00D92583">
        <w:t>7</w:t>
      </w:r>
      <w:r w:rsidRPr="00D92583">
        <w:t xml:space="preserve">.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муниципального образования </w:t>
      </w:r>
      <w:r w:rsidR="00E65D79" w:rsidRPr="008B0F36">
        <w:t>городского округа Люберцы</w:t>
      </w:r>
      <w:r w:rsidRPr="00D92583">
        <w:t xml:space="preserve">, организации, функционирующей в системе теплоснабжения муниципального образования </w:t>
      </w:r>
      <w:r w:rsidR="00E65D79" w:rsidRPr="008B0F36">
        <w:t>городского округа Люберцы</w:t>
      </w:r>
      <w:r w:rsidRPr="00D92583">
        <w:t>, оперативной группы ГКУ МО "МОС АВС", а также руководства Министерства энергетики Московской области (первого заместителя министра, заместителя министра).</w:t>
      </w:r>
    </w:p>
    <w:p w14:paraId="472BE5C2" w14:textId="0D6960BC" w:rsidR="00CE0995" w:rsidRPr="00D92583" w:rsidRDefault="00CE0995" w:rsidP="005575C2">
      <w:pPr>
        <w:pStyle w:val="ConsPlusNormal"/>
        <w:spacing w:line="276" w:lineRule="auto"/>
        <w:ind w:firstLine="540"/>
        <w:jc w:val="both"/>
      </w:pPr>
      <w:r w:rsidRPr="00D92583">
        <w:t>6.</w:t>
      </w:r>
      <w:r w:rsidR="00661C8F" w:rsidRPr="00D92583">
        <w:t>8</w:t>
      </w:r>
      <w:r w:rsidRPr="00D92583">
        <w:t xml:space="preserve">. В случае возникновения технологического нарушения, повлекшего отключение коммунального ресурса для количества жителей более 50000 чел., осуществляется выезд на место аварии Главы муниципального образования </w:t>
      </w:r>
      <w:r w:rsidR="00E65D79" w:rsidRPr="008B0F36">
        <w:t>городского округа Люберцы</w:t>
      </w:r>
      <w:r w:rsidRPr="00D92583">
        <w:t xml:space="preserve">, организации, функционирующей в системе теплоснабжения муниципального образования </w:t>
      </w:r>
      <w:r w:rsidR="00E65D79" w:rsidRPr="008B0F36">
        <w:t>городского округа Люберцы</w:t>
      </w:r>
      <w:r w:rsidRPr="00D92583">
        <w:t>, оперативной группы ГКУ МО "МОС АВС", а также министра энергетики Московской области.</w:t>
      </w:r>
    </w:p>
    <w:p w14:paraId="7A1A1F09" w14:textId="7D8EC28A" w:rsidR="00CE0995" w:rsidRPr="00D92583" w:rsidRDefault="001A796D" w:rsidP="005575C2">
      <w:pPr>
        <w:pStyle w:val="ConsPlusNormal"/>
        <w:spacing w:line="276" w:lineRule="auto"/>
        <w:ind w:firstLine="540"/>
        <w:jc w:val="both"/>
      </w:pPr>
      <w:r w:rsidRPr="00D92583">
        <w:t>6.</w:t>
      </w:r>
      <w:r w:rsidR="00661C8F" w:rsidRPr="00D92583">
        <w:t>9</w:t>
      </w:r>
      <w:r w:rsidRPr="00D92583">
        <w:t xml:space="preserve">. </w:t>
      </w:r>
      <w:r w:rsidR="00CE0995" w:rsidRPr="00D92583">
        <w:t xml:space="preserve">Выезд на место аварии руководителей </w:t>
      </w:r>
      <w:r w:rsidRPr="00D92583">
        <w:t xml:space="preserve">администрации муниципального образования </w:t>
      </w:r>
      <w:r w:rsidR="00E65D79" w:rsidRPr="008B0F36">
        <w:t>городского округа Люберцы</w:t>
      </w:r>
      <w:r w:rsidR="00CE0995" w:rsidRPr="00D92583">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7259B1F" w14:textId="7B2E0D89" w:rsidR="00CE0995" w:rsidRPr="00D92583" w:rsidRDefault="00CE0995" w:rsidP="005575C2">
      <w:pPr>
        <w:pStyle w:val="ConsPlusNormal"/>
        <w:spacing w:line="276" w:lineRule="auto"/>
        <w:ind w:firstLine="540"/>
        <w:jc w:val="both"/>
      </w:pPr>
      <w:r w:rsidRPr="00D92583">
        <w:t>- не позднее 4 часов после возникновения повреждения при температуре наружного воздуха выше -10 °C;</w:t>
      </w:r>
    </w:p>
    <w:p w14:paraId="58BCE208" w14:textId="6EE1C2C2" w:rsidR="00CE0995" w:rsidRPr="00D92583" w:rsidRDefault="00CE0995" w:rsidP="005575C2">
      <w:pPr>
        <w:pStyle w:val="ConsPlusNormal"/>
        <w:spacing w:line="276" w:lineRule="auto"/>
        <w:ind w:firstLine="540"/>
        <w:jc w:val="both"/>
      </w:pPr>
      <w:r w:rsidRPr="00D92583">
        <w:t>- не позднее 2 часов после возникновения повреждения при температуре наружного воздуха от -10 °C до -15 °C;</w:t>
      </w:r>
    </w:p>
    <w:p w14:paraId="61382AB7" w14:textId="75F0002F" w:rsidR="00CE0995" w:rsidRPr="00D92583" w:rsidRDefault="00CE0995" w:rsidP="005575C2">
      <w:pPr>
        <w:pStyle w:val="ConsPlusNormal"/>
        <w:spacing w:line="276" w:lineRule="auto"/>
        <w:ind w:firstLine="540"/>
        <w:jc w:val="both"/>
      </w:pPr>
      <w:r w:rsidRPr="00D92583">
        <w:t>- не позднее 30 мин. после возникновения повреждения при температуре наружного воздуха ниже -15 °C.</w:t>
      </w:r>
    </w:p>
    <w:p w14:paraId="42CB9834" w14:textId="20941909" w:rsidR="00CE0995" w:rsidRPr="00D92583" w:rsidRDefault="00CE0995" w:rsidP="005575C2">
      <w:pPr>
        <w:pStyle w:val="ConsPlusNormal"/>
        <w:spacing w:line="276" w:lineRule="auto"/>
        <w:ind w:firstLine="540"/>
        <w:jc w:val="both"/>
      </w:pPr>
      <w:r w:rsidRPr="00D92583">
        <w:t>В случае возникновения аварии на объектах теплоснабжения</w:t>
      </w:r>
      <w:r w:rsidR="001A796D" w:rsidRPr="00D92583">
        <w:t xml:space="preserve"> муниципального образования </w:t>
      </w:r>
      <w:r w:rsidR="00E65D79" w:rsidRPr="008B0F36">
        <w:t>городского округа Люберцы</w:t>
      </w:r>
      <w:r w:rsidRPr="00D92583">
        <w:t xml:space="preserve">,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w:t>
      </w:r>
      <w:r w:rsidR="001A796D" w:rsidRPr="00D92583">
        <w:t>отопительный период</w:t>
      </w:r>
      <w:r w:rsidRPr="00D92583">
        <w:t xml:space="preserve">, </w:t>
      </w:r>
      <w:r w:rsidR="001A796D" w:rsidRPr="00D92583">
        <w:t xml:space="preserve">Глава </w:t>
      </w:r>
      <w:r w:rsidRPr="00D92583">
        <w:t xml:space="preserve">муниципального образования </w:t>
      </w:r>
      <w:r w:rsidR="00E65D79" w:rsidRPr="008B0F36">
        <w:t>городского округа Люберцы</w:t>
      </w:r>
      <w:r w:rsidR="001A796D" w:rsidRPr="00D92583">
        <w:rPr>
          <w:i/>
        </w:rPr>
        <w:t xml:space="preserve"> </w:t>
      </w:r>
      <w:r w:rsidRPr="00D92583">
        <w:t xml:space="preserve">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 муниципального образования </w:t>
      </w:r>
      <w:r w:rsidR="00E65D79" w:rsidRPr="008B0F36">
        <w:t>городского округа Люберцы</w:t>
      </w:r>
      <w:r w:rsidRPr="00D92583">
        <w:t>.</w:t>
      </w:r>
    </w:p>
    <w:p w14:paraId="08DEBAB1" w14:textId="21000315"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661C8F" w:rsidRPr="00D92583">
        <w:rPr>
          <w:rFonts w:ascii="Times New Roman" w:hAnsi="Times New Roman" w:cs="Times New Roman"/>
          <w:sz w:val="24"/>
          <w:szCs w:val="24"/>
        </w:rPr>
        <w:t>10</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D92583">
        <w:rPr>
          <w:rFonts w:ascii="Times New Roman" w:hAnsi="Times New Roman" w:cs="Times New Roman"/>
          <w:sz w:val="24"/>
          <w:szCs w:val="24"/>
        </w:rPr>
        <w:t xml:space="preserve">в случае </w:t>
      </w:r>
      <w:r w:rsidR="00447FAA" w:rsidRPr="00D92583">
        <w:rPr>
          <w:rFonts w:ascii="Times New Roman" w:hAnsi="Times New Roman" w:cs="Times New Roman"/>
          <w:sz w:val="24"/>
          <w:szCs w:val="24"/>
        </w:rPr>
        <w:t xml:space="preserve">возникновения </w:t>
      </w:r>
      <w:r w:rsidR="00BD0080" w:rsidRPr="00D92583">
        <w:rPr>
          <w:rFonts w:ascii="Times New Roman" w:hAnsi="Times New Roman" w:cs="Times New Roman"/>
          <w:sz w:val="24"/>
          <w:szCs w:val="24"/>
        </w:rPr>
        <w:t>авари</w:t>
      </w:r>
      <w:r w:rsidR="00447FAA" w:rsidRPr="00D92583">
        <w:rPr>
          <w:rFonts w:ascii="Times New Roman" w:hAnsi="Times New Roman" w:cs="Times New Roman"/>
          <w:sz w:val="24"/>
          <w:szCs w:val="24"/>
        </w:rPr>
        <w:t>йной ситуации в системе теплоснабжения</w:t>
      </w:r>
      <w:r w:rsidR="00BD0080" w:rsidRPr="00D92583">
        <w:rPr>
          <w:rFonts w:ascii="Times New Roman" w:hAnsi="Times New Roman" w:cs="Times New Roman"/>
          <w:sz w:val="24"/>
          <w:szCs w:val="24"/>
        </w:rPr>
        <w:t xml:space="preserve"> (</w:t>
      </w:r>
      <w:r w:rsidRPr="00D92583">
        <w:rPr>
          <w:rFonts w:ascii="Times New Roman" w:hAnsi="Times New Roman" w:cs="Times New Roman"/>
          <w:sz w:val="24"/>
          <w:szCs w:val="24"/>
        </w:rPr>
        <w:t xml:space="preserve">прекращении подачи тепла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в жилые помещения в условиях </w:t>
      </w:r>
      <w:r w:rsidR="00674924" w:rsidRPr="00D92583">
        <w:rPr>
          <w:rFonts w:ascii="Times New Roman" w:hAnsi="Times New Roman" w:cs="Times New Roman"/>
          <w:sz w:val="24"/>
          <w:szCs w:val="24"/>
        </w:rPr>
        <w:t>резкого понижения температуры наружного воздуха</w:t>
      </w:r>
      <w:r w:rsidR="00BD0080" w:rsidRPr="00D92583">
        <w:rPr>
          <w:rFonts w:ascii="Times New Roman" w:hAnsi="Times New Roman" w:cs="Times New Roman"/>
          <w:sz w:val="24"/>
          <w:szCs w:val="24"/>
        </w:rPr>
        <w:t xml:space="preserve"> в течение длительного времени)</w:t>
      </w:r>
      <w:r w:rsidRPr="00D92583">
        <w:rPr>
          <w:rFonts w:ascii="Times New Roman" w:hAnsi="Times New Roman" w:cs="Times New Roman"/>
          <w:sz w:val="24"/>
          <w:szCs w:val="24"/>
        </w:rPr>
        <w:t xml:space="preserve"> </w:t>
      </w:r>
      <w:r w:rsidR="00674924" w:rsidRPr="00D92583">
        <w:rPr>
          <w:rFonts w:ascii="Times New Roman" w:hAnsi="Times New Roman" w:cs="Times New Roman"/>
          <w:sz w:val="24"/>
          <w:szCs w:val="24"/>
        </w:rPr>
        <w:t>являются</w:t>
      </w:r>
      <w:r w:rsidRPr="00D92583">
        <w:rPr>
          <w:rFonts w:ascii="Times New Roman" w:hAnsi="Times New Roman" w:cs="Times New Roman"/>
          <w:sz w:val="24"/>
          <w:szCs w:val="24"/>
        </w:rPr>
        <w:t>:</w:t>
      </w:r>
    </w:p>
    <w:p w14:paraId="7E6B42D5" w14:textId="1BE8A306"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сообщ</w:t>
      </w:r>
      <w:r w:rsidR="00674924" w:rsidRPr="00D92583">
        <w:rPr>
          <w:rFonts w:ascii="Times New Roman" w:hAnsi="Times New Roman" w:cs="Times New Roman"/>
          <w:sz w:val="24"/>
          <w:szCs w:val="24"/>
        </w:rPr>
        <w:t xml:space="preserve">ение о </w:t>
      </w:r>
      <w:r w:rsidRPr="00D92583">
        <w:rPr>
          <w:rFonts w:ascii="Times New Roman" w:hAnsi="Times New Roman" w:cs="Times New Roman"/>
          <w:sz w:val="24"/>
          <w:szCs w:val="24"/>
        </w:rPr>
        <w:t xml:space="preserve">возникшей ситуации в </w:t>
      </w:r>
      <w:r w:rsidR="00370E8C" w:rsidRPr="00D92583">
        <w:rPr>
          <w:rFonts w:ascii="Times New Roman" w:hAnsi="Times New Roman" w:cs="Times New Roman"/>
          <w:sz w:val="24"/>
          <w:szCs w:val="24"/>
        </w:rPr>
        <w:t>организацию</w:t>
      </w:r>
      <w:r w:rsidRPr="00D92583">
        <w:rPr>
          <w:rFonts w:ascii="Times New Roman" w:hAnsi="Times New Roman" w:cs="Times New Roman"/>
          <w:sz w:val="24"/>
          <w:szCs w:val="24"/>
        </w:rPr>
        <w:t xml:space="preserve">, управляющую многоквартирными домами </w:t>
      </w:r>
      <w:r w:rsidR="00BD0080" w:rsidRPr="00D92583">
        <w:rPr>
          <w:rFonts w:ascii="Times New Roman" w:hAnsi="Times New Roman" w:cs="Times New Roman"/>
          <w:sz w:val="24"/>
          <w:szCs w:val="24"/>
        </w:rPr>
        <w:t>и (</w:t>
      </w:r>
      <w:r w:rsidRPr="00D92583">
        <w:rPr>
          <w:rFonts w:ascii="Times New Roman" w:hAnsi="Times New Roman" w:cs="Times New Roman"/>
          <w:sz w:val="24"/>
          <w:szCs w:val="24"/>
        </w:rPr>
        <w:t>или</w:t>
      </w:r>
      <w:r w:rsidR="00BD0080" w:rsidRPr="00D92583">
        <w:rPr>
          <w:rFonts w:ascii="Times New Roman" w:hAnsi="Times New Roman" w:cs="Times New Roman"/>
          <w:sz w:val="24"/>
          <w:szCs w:val="24"/>
        </w:rPr>
        <w:t>)</w:t>
      </w:r>
      <w:r w:rsidRPr="00D92583">
        <w:rPr>
          <w:rFonts w:ascii="Times New Roman" w:hAnsi="Times New Roman" w:cs="Times New Roman"/>
          <w:sz w:val="24"/>
          <w:szCs w:val="24"/>
        </w:rPr>
        <w:t xml:space="preserve"> в ЕДДС </w:t>
      </w:r>
      <w:r w:rsidRPr="00D92583">
        <w:rPr>
          <w:rFonts w:ascii="Times New Roman" w:eastAsia="Calibri" w:hAnsi="Times New Roman" w:cs="Times New Roman"/>
          <w:sz w:val="24"/>
          <w:szCs w:val="24"/>
        </w:rPr>
        <w:t>м</w:t>
      </w:r>
      <w:r w:rsidRPr="00D92583">
        <w:rPr>
          <w:rFonts w:ascii="Times New Roman" w:eastAsia="Calibri" w:hAnsi="Times New Roman" w:cs="Times New Roman"/>
          <w:bCs/>
          <w:sz w:val="24"/>
          <w:szCs w:val="24"/>
        </w:rPr>
        <w:t xml:space="preserve">униципального образования </w:t>
      </w:r>
      <w:r w:rsidR="00E65D79" w:rsidRPr="008B0F36">
        <w:rPr>
          <w:rFonts w:ascii="Times New Roman" w:hAnsi="Times New Roman" w:cs="Times New Roman"/>
          <w:sz w:val="24"/>
          <w:szCs w:val="24"/>
        </w:rPr>
        <w:t>городского округа Люберцы</w:t>
      </w:r>
      <w:r w:rsidR="00BD0080" w:rsidRPr="00D92583">
        <w:rPr>
          <w:rFonts w:ascii="Times New Roman" w:hAnsi="Times New Roman" w:cs="Times New Roman"/>
          <w:sz w:val="24"/>
          <w:szCs w:val="24"/>
        </w:rPr>
        <w:t xml:space="preserve"> по средствам городской телефонной и мобильной связи</w:t>
      </w:r>
      <w:r w:rsidR="00447FAA" w:rsidRPr="00D92583">
        <w:rPr>
          <w:rFonts w:ascii="Times New Roman" w:hAnsi="Times New Roman" w:cs="Times New Roman"/>
          <w:sz w:val="24"/>
          <w:szCs w:val="24"/>
        </w:rPr>
        <w:t xml:space="preserve"> лицами, являющимися свидетелями возникновения происшествия</w:t>
      </w:r>
      <w:r w:rsidRPr="00D92583">
        <w:rPr>
          <w:rFonts w:ascii="Times New Roman" w:hAnsi="Times New Roman" w:cs="Times New Roman"/>
          <w:sz w:val="24"/>
          <w:szCs w:val="24"/>
        </w:rPr>
        <w:t>;</w:t>
      </w:r>
    </w:p>
    <w:p w14:paraId="6F5759AB"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соблюдение требований норм и правил безопасности и охраны труда;</w:t>
      </w:r>
    </w:p>
    <w:p w14:paraId="34B727EF" w14:textId="1E5E835A"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t xml:space="preserve">- эвакуация из опасной зоны населения при режиме «ЧС» во взаимодействии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 xml:space="preserve">с </w:t>
      </w:r>
      <w:r w:rsidR="00661C8F" w:rsidRPr="00D92583">
        <w:rPr>
          <w:rFonts w:ascii="Times New Roman" w:hAnsi="Times New Roman" w:cs="Times New Roman"/>
          <w:sz w:val="24"/>
          <w:szCs w:val="24"/>
        </w:rPr>
        <w:t xml:space="preserve">экстренными </w:t>
      </w:r>
      <w:r w:rsidRPr="00D92583">
        <w:rPr>
          <w:rFonts w:ascii="Times New Roman" w:hAnsi="Times New Roman" w:cs="Times New Roman"/>
          <w:sz w:val="24"/>
          <w:szCs w:val="24"/>
        </w:rPr>
        <w:t>оперативными службами и аварийно-спасательными формированиями</w:t>
      </w:r>
      <w:r w:rsidR="00661C8F" w:rsidRPr="00D92583">
        <w:rPr>
          <w:rFonts w:ascii="Times New Roman" w:hAnsi="Times New Roman" w:cs="Times New Roman"/>
          <w:sz w:val="24"/>
          <w:szCs w:val="24"/>
        </w:rPr>
        <w:t>;</w:t>
      </w:r>
    </w:p>
    <w:p w14:paraId="7183BC43" w14:textId="77777777" w:rsidR="00447FAA" w:rsidRPr="00D92583" w:rsidRDefault="00447FAA" w:rsidP="005575C2">
      <w:pPr>
        <w:spacing w:after="0" w:line="276" w:lineRule="auto"/>
        <w:ind w:firstLine="540"/>
        <w:contextualSpacing/>
        <w:jc w:val="both"/>
        <w:rPr>
          <w:rFonts w:ascii="Times New Roman" w:hAnsi="Times New Roman" w:cs="Times New Roman"/>
          <w:sz w:val="24"/>
          <w:szCs w:val="24"/>
        </w:rPr>
      </w:pPr>
      <w:r w:rsidRPr="00D92583">
        <w:rPr>
          <w:rFonts w:ascii="Times New Roman" w:hAnsi="Times New Roman" w:cs="Times New Roman"/>
          <w:sz w:val="24"/>
          <w:szCs w:val="24"/>
        </w:rPr>
        <w:lastRenderedPageBreak/>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D92583">
        <w:rPr>
          <w:rFonts w:ascii="Times New Roman" w:hAnsi="Times New Roman" w:cs="Times New Roman"/>
          <w:sz w:val="24"/>
          <w:szCs w:val="24"/>
        </w:rPr>
        <w:t>;</w:t>
      </w:r>
    </w:p>
    <w:p w14:paraId="7FAD987D" w14:textId="3D6670B3" w:rsidR="00447FAA" w:rsidRPr="00D92583" w:rsidRDefault="00447FAA"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оповещение населения, проживающего на территории муниципального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hAnsi="Times New Roman" w:cs="Times New Roman"/>
          <w:sz w:val="24"/>
          <w:szCs w:val="24"/>
        </w:rPr>
        <w:t xml:space="preserve"> о происшествии</w:t>
      </w:r>
      <w:r w:rsidR="0083105E" w:rsidRPr="00D92583">
        <w:rPr>
          <w:rFonts w:ascii="Times New Roman" w:hAnsi="Times New Roman" w:cs="Times New Roman"/>
          <w:sz w:val="24"/>
          <w:szCs w:val="24"/>
        </w:rPr>
        <w:t>;</w:t>
      </w:r>
      <w:r w:rsidRPr="00D92583">
        <w:rPr>
          <w:rFonts w:ascii="Times New Roman" w:hAnsi="Times New Roman" w:cs="Times New Roman"/>
          <w:sz w:val="24"/>
          <w:szCs w:val="24"/>
        </w:rPr>
        <w:t xml:space="preserve">  </w:t>
      </w:r>
    </w:p>
    <w:p w14:paraId="455E22B3" w14:textId="55DDDE8A" w:rsidR="00661C8F" w:rsidRPr="00D92583" w:rsidRDefault="00661C8F" w:rsidP="005575C2">
      <w:pPr>
        <w:spacing w:after="0" w:line="276" w:lineRule="auto"/>
        <w:ind w:firstLine="540"/>
        <w:jc w:val="both"/>
        <w:rPr>
          <w:rFonts w:ascii="Times New Roman" w:hAnsi="Times New Roman" w:cs="Times New Roman"/>
          <w:sz w:val="24"/>
          <w:szCs w:val="24"/>
        </w:rPr>
      </w:pPr>
      <w:r w:rsidRPr="00D92583">
        <w:rPr>
          <w:rFonts w:ascii="Times New Roman" w:hAnsi="Times New Roman" w:cs="Times New Roman"/>
          <w:sz w:val="24"/>
          <w:szCs w:val="24"/>
        </w:rPr>
        <w:t xml:space="preserve">- при повреждениях в сетях централизованного теплоснабжения </w:t>
      </w:r>
      <w:r w:rsidR="00CA4E3D" w:rsidRPr="00D92583">
        <w:rPr>
          <w:rFonts w:ascii="Times New Roman" w:eastAsia="Times New Roman" w:hAnsi="Times New Roman" w:cs="Times New Roman"/>
          <w:sz w:val="24"/>
          <w:szCs w:val="24"/>
          <w:lang w:eastAsia="ru-RU"/>
        </w:rPr>
        <w:t xml:space="preserve">в зимний период, </w:t>
      </w:r>
      <w:r w:rsidR="008935B6">
        <w:rPr>
          <w:rFonts w:ascii="Times New Roman" w:eastAsia="Times New Roman" w:hAnsi="Times New Roman" w:cs="Times New Roman"/>
          <w:sz w:val="24"/>
          <w:szCs w:val="24"/>
          <w:lang w:eastAsia="ru-RU"/>
        </w:rPr>
        <w:t xml:space="preserve">                           </w:t>
      </w:r>
      <w:r w:rsidRPr="00D92583">
        <w:rPr>
          <w:rFonts w:ascii="Times New Roman" w:hAnsi="Times New Roman" w:cs="Times New Roman"/>
          <w:sz w:val="24"/>
          <w:szCs w:val="24"/>
        </w:rPr>
        <w:t xml:space="preserve">в случае отрицательных температур наружного воздуха и при превышении </w:t>
      </w:r>
      <w:r w:rsidRPr="00D92583">
        <w:rPr>
          <w:rFonts w:ascii="Times New Roman" w:hAnsi="Times New Roman" w:cs="Times New Roman"/>
          <w:sz w:val="24"/>
          <w:szCs w:val="24"/>
          <w:lang w:eastAsia="ru-RU"/>
        </w:rPr>
        <w:t>нормативного времени на устранения аварийной ситуации</w:t>
      </w:r>
      <w:r w:rsidR="00CA4E3D" w:rsidRPr="00D92583">
        <w:rPr>
          <w:rFonts w:ascii="Times New Roman" w:hAnsi="Times New Roman" w:cs="Times New Roman"/>
          <w:sz w:val="24"/>
          <w:szCs w:val="24"/>
          <w:lang w:eastAsia="ru-RU"/>
        </w:rPr>
        <w:t>,</w:t>
      </w:r>
      <w:r w:rsidRPr="00D92583">
        <w:rPr>
          <w:rFonts w:ascii="Times New Roman" w:hAnsi="Times New Roman" w:cs="Times New Roman"/>
          <w:sz w:val="24"/>
          <w:szCs w:val="24"/>
          <w:lang w:eastAsia="ru-RU"/>
        </w:rPr>
        <w:t xml:space="preserve"> </w:t>
      </w:r>
      <w:r w:rsidR="00370E8C" w:rsidRPr="00D92583">
        <w:rPr>
          <w:rFonts w:ascii="Times New Roman" w:hAnsi="Times New Roman" w:cs="Times New Roman"/>
          <w:sz w:val="24"/>
          <w:szCs w:val="24"/>
          <w:lang w:eastAsia="ru-RU"/>
        </w:rPr>
        <w:t>организациям</w:t>
      </w:r>
      <w:r w:rsidRPr="00D92583">
        <w:rPr>
          <w:rFonts w:ascii="Times New Roman" w:hAnsi="Times New Roman" w:cs="Times New Roman"/>
          <w:sz w:val="24"/>
          <w:szCs w:val="24"/>
          <w:lang w:eastAsia="ru-RU"/>
        </w:rPr>
        <w:t>, управляющим многоквартирными домами с</w:t>
      </w:r>
      <w:r w:rsidRPr="00D92583">
        <w:rPr>
          <w:rFonts w:ascii="Times New Roman" w:hAnsi="Times New Roman" w:cs="Times New Roman"/>
          <w:sz w:val="24"/>
          <w:szCs w:val="24"/>
        </w:rPr>
        <w:t xml:space="preserve">ледует </w:t>
      </w:r>
      <w:r w:rsidR="00CA4E3D" w:rsidRPr="00D9258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D92583">
        <w:rPr>
          <w:rFonts w:ascii="Times New Roman" w:hAnsi="Times New Roman" w:cs="Times New Roman"/>
          <w:sz w:val="24"/>
          <w:szCs w:val="24"/>
        </w:rPr>
        <w:t xml:space="preserve"> </w:t>
      </w:r>
      <w:r w:rsidRPr="00D92583">
        <w:rPr>
          <w:rFonts w:ascii="Times New Roman" w:hAnsi="Times New Roman" w:cs="Times New Roman"/>
          <w:sz w:val="24"/>
          <w:szCs w:val="24"/>
        </w:rPr>
        <w:t>дренировать воду из систем отопления зданий.</w:t>
      </w:r>
    </w:p>
    <w:p w14:paraId="198C0988" w14:textId="72176D75" w:rsidR="00447FAA"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6.</w:t>
      </w:r>
      <w:r w:rsidR="001A796D" w:rsidRPr="00D92583">
        <w:rPr>
          <w:rFonts w:ascii="Times New Roman" w:hAnsi="Times New Roman" w:cs="Times New Roman"/>
          <w:sz w:val="24"/>
          <w:szCs w:val="24"/>
        </w:rPr>
        <w:t>1</w:t>
      </w:r>
      <w:r w:rsidR="00661C8F" w:rsidRPr="00D92583">
        <w:rPr>
          <w:rFonts w:ascii="Times New Roman" w:hAnsi="Times New Roman" w:cs="Times New Roman"/>
          <w:sz w:val="24"/>
          <w:szCs w:val="24"/>
        </w:rPr>
        <w:t>1</w:t>
      </w:r>
      <w:r w:rsidRPr="00D92583">
        <w:rPr>
          <w:rFonts w:ascii="Times New Roman" w:hAnsi="Times New Roman" w:cs="Times New Roman"/>
          <w:sz w:val="24"/>
          <w:szCs w:val="24"/>
        </w:rPr>
        <w:t xml:space="preserve">. Жителям, проживающим на территории </w:t>
      </w:r>
      <w:r w:rsidRPr="00D92583">
        <w:rPr>
          <w:rFonts w:ascii="Times New Roman" w:eastAsia="Calibri" w:hAnsi="Times New Roman" w:cs="Times New Roman"/>
          <w:sz w:val="24"/>
          <w:szCs w:val="24"/>
        </w:rPr>
        <w:t>м</w:t>
      </w:r>
      <w:r w:rsidRPr="00D92583">
        <w:rPr>
          <w:rFonts w:ascii="Times New Roman" w:eastAsia="Calibri" w:hAnsi="Times New Roman" w:cs="Times New Roman"/>
          <w:bCs/>
          <w:sz w:val="24"/>
          <w:szCs w:val="24"/>
        </w:rPr>
        <w:t xml:space="preserve">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14:paraId="5697A7AB" w14:textId="5D831080" w:rsidR="00F80BA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для сохранения в квартире тепла дополнительно задел</w:t>
      </w:r>
      <w:r w:rsidR="0083105E" w:rsidRPr="00D92583">
        <w:rPr>
          <w:rFonts w:ascii="Times New Roman" w:hAnsi="Times New Roman" w:cs="Times New Roman"/>
          <w:sz w:val="24"/>
          <w:szCs w:val="24"/>
        </w:rPr>
        <w:t>ать</w:t>
      </w:r>
      <w:r w:rsidRPr="00D92583">
        <w:rPr>
          <w:rFonts w:ascii="Times New Roman" w:hAnsi="Times New Roman" w:cs="Times New Roman"/>
          <w:sz w:val="24"/>
          <w:szCs w:val="24"/>
        </w:rPr>
        <w:t xml:space="preserve"> щел</w:t>
      </w:r>
      <w:r w:rsidR="0083105E" w:rsidRPr="00D92583">
        <w:rPr>
          <w:rFonts w:ascii="Times New Roman" w:hAnsi="Times New Roman" w:cs="Times New Roman"/>
          <w:sz w:val="24"/>
          <w:szCs w:val="24"/>
        </w:rPr>
        <w:t>и</w:t>
      </w:r>
      <w:r w:rsidRPr="00D92583">
        <w:rPr>
          <w:rFonts w:ascii="Times New Roman" w:hAnsi="Times New Roman" w:cs="Times New Roman"/>
          <w:sz w:val="24"/>
          <w:szCs w:val="24"/>
        </w:rPr>
        <w:t xml:space="preserve"> в окнах и балконных дверях, за</w:t>
      </w:r>
      <w:r w:rsidR="00674924" w:rsidRPr="00D92583">
        <w:rPr>
          <w:rFonts w:ascii="Times New Roman" w:hAnsi="Times New Roman" w:cs="Times New Roman"/>
          <w:sz w:val="24"/>
          <w:szCs w:val="24"/>
        </w:rPr>
        <w:t>на</w:t>
      </w:r>
      <w:r w:rsidRPr="00D92583">
        <w:rPr>
          <w:rFonts w:ascii="Times New Roman" w:hAnsi="Times New Roman" w:cs="Times New Roman"/>
          <w:sz w:val="24"/>
          <w:szCs w:val="24"/>
        </w:rPr>
        <w:t>вес</w:t>
      </w:r>
      <w:r w:rsidR="0083105E" w:rsidRPr="00D92583">
        <w:rPr>
          <w:rFonts w:ascii="Times New Roman" w:hAnsi="Times New Roman" w:cs="Times New Roman"/>
          <w:sz w:val="24"/>
          <w:szCs w:val="24"/>
        </w:rPr>
        <w:t>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их одеялами или коврами;</w:t>
      </w:r>
    </w:p>
    <w:p w14:paraId="71F0EAE8" w14:textId="49549560" w:rsidR="00B81B61"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xml:space="preserve">- </w:t>
      </w:r>
      <w:r w:rsidR="00BD0080" w:rsidRPr="00D92583">
        <w:rPr>
          <w:rFonts w:ascii="Times New Roman" w:hAnsi="Times New Roman" w:cs="Times New Roman"/>
          <w:sz w:val="24"/>
          <w:szCs w:val="24"/>
        </w:rPr>
        <w:t xml:space="preserve">до эвакуации, </w:t>
      </w:r>
      <w:r w:rsidRPr="00D92583">
        <w:rPr>
          <w:rFonts w:ascii="Times New Roman" w:hAnsi="Times New Roman" w:cs="Times New Roman"/>
          <w:sz w:val="24"/>
          <w:szCs w:val="24"/>
        </w:rPr>
        <w:t>разме</w:t>
      </w:r>
      <w:r w:rsidR="0083105E" w:rsidRPr="00D92583">
        <w:rPr>
          <w:rFonts w:ascii="Times New Roman" w:hAnsi="Times New Roman" w:cs="Times New Roman"/>
          <w:sz w:val="24"/>
          <w:szCs w:val="24"/>
        </w:rPr>
        <w:t>стить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членов семьи в одной комнате, временно закрыв остальные, оде</w:t>
      </w:r>
      <w:r w:rsidR="0083105E" w:rsidRPr="00D92583">
        <w:rPr>
          <w:rFonts w:ascii="Times New Roman" w:hAnsi="Times New Roman" w:cs="Times New Roman"/>
          <w:sz w:val="24"/>
          <w:szCs w:val="24"/>
        </w:rPr>
        <w:t>ться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 теплую одежду и при</w:t>
      </w:r>
      <w:r w:rsidR="00674924" w:rsidRPr="00D92583">
        <w:rPr>
          <w:rFonts w:ascii="Times New Roman" w:hAnsi="Times New Roman" w:cs="Times New Roman"/>
          <w:sz w:val="24"/>
          <w:szCs w:val="24"/>
        </w:rPr>
        <w:t>ня</w:t>
      </w:r>
      <w:r w:rsidR="0083105E" w:rsidRPr="00D92583">
        <w:rPr>
          <w:rFonts w:ascii="Times New Roman" w:hAnsi="Times New Roman" w:cs="Times New Roman"/>
          <w:sz w:val="24"/>
          <w:szCs w:val="24"/>
        </w:rPr>
        <w:t>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профилактически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лекарственны</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xml:space="preserve"> препарат</w:t>
      </w:r>
      <w:r w:rsidR="0083105E" w:rsidRPr="00D92583">
        <w:rPr>
          <w:rFonts w:ascii="Times New Roman" w:hAnsi="Times New Roman" w:cs="Times New Roman"/>
          <w:sz w:val="24"/>
          <w:szCs w:val="24"/>
        </w:rPr>
        <w:t>ы</w:t>
      </w:r>
      <w:r w:rsidRPr="00D92583">
        <w:rPr>
          <w:rFonts w:ascii="Times New Roman" w:hAnsi="Times New Roman" w:cs="Times New Roman"/>
          <w:sz w:val="24"/>
          <w:szCs w:val="24"/>
        </w:rPr>
        <w:t xml:space="preserve"> от </w:t>
      </w:r>
      <w:r w:rsidR="00674924" w:rsidRPr="00D92583">
        <w:rPr>
          <w:rFonts w:ascii="Times New Roman" w:hAnsi="Times New Roman" w:cs="Times New Roman"/>
          <w:sz w:val="24"/>
          <w:szCs w:val="24"/>
        </w:rPr>
        <w:t>обще-респираторных заболеваний и</w:t>
      </w:r>
      <w:r w:rsidRPr="00D92583">
        <w:rPr>
          <w:rFonts w:ascii="Times New Roman" w:hAnsi="Times New Roman" w:cs="Times New Roman"/>
          <w:sz w:val="24"/>
          <w:szCs w:val="24"/>
        </w:rPr>
        <w:t xml:space="preserve"> гриппа</w:t>
      </w:r>
      <w:r w:rsidR="0083105E" w:rsidRPr="00D92583">
        <w:rPr>
          <w:rFonts w:ascii="Times New Roman" w:hAnsi="Times New Roman" w:cs="Times New Roman"/>
          <w:sz w:val="24"/>
          <w:szCs w:val="24"/>
        </w:rPr>
        <w:t>;</w:t>
      </w:r>
      <w:r w:rsidR="00674924" w:rsidRPr="00D92583">
        <w:rPr>
          <w:rFonts w:ascii="Times New Roman" w:hAnsi="Times New Roman" w:cs="Times New Roman"/>
          <w:sz w:val="24"/>
          <w:szCs w:val="24"/>
        </w:rPr>
        <w:t xml:space="preserve"> </w:t>
      </w:r>
    </w:p>
    <w:p w14:paraId="50B0124E" w14:textId="7764895E" w:rsidR="00F80BAE" w:rsidRPr="00D92583" w:rsidRDefault="00B81B61"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не допу</w:t>
      </w:r>
      <w:r w:rsidR="0083105E" w:rsidRPr="00D92583">
        <w:rPr>
          <w:rFonts w:ascii="Times New Roman" w:hAnsi="Times New Roman" w:cs="Times New Roman"/>
          <w:sz w:val="24"/>
          <w:szCs w:val="24"/>
        </w:rPr>
        <w:t>скать</w:t>
      </w:r>
      <w:r w:rsidRPr="00D92583">
        <w:rPr>
          <w:rFonts w:ascii="Times New Roman" w:hAnsi="Times New Roman" w:cs="Times New Roman"/>
          <w:sz w:val="24"/>
          <w:szCs w:val="24"/>
        </w:rPr>
        <w:t xml:space="preserve"> о</w:t>
      </w:r>
      <w:r w:rsidR="00674924" w:rsidRPr="00D92583">
        <w:rPr>
          <w:rFonts w:ascii="Times New Roman" w:hAnsi="Times New Roman" w:cs="Times New Roman"/>
          <w:sz w:val="24"/>
          <w:szCs w:val="24"/>
        </w:rPr>
        <w:t>топлени</w:t>
      </w:r>
      <w:r w:rsidRPr="00D92583">
        <w:rPr>
          <w:rFonts w:ascii="Times New Roman" w:hAnsi="Times New Roman" w:cs="Times New Roman"/>
          <w:sz w:val="24"/>
          <w:szCs w:val="24"/>
        </w:rPr>
        <w:t>я</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D92583">
        <w:rPr>
          <w:rFonts w:ascii="Times New Roman" w:hAnsi="Times New Roman" w:cs="Times New Roman"/>
          <w:sz w:val="24"/>
          <w:szCs w:val="24"/>
        </w:rPr>
        <w:t>их</w:t>
      </w:r>
      <w:r w:rsidR="00F80BAE" w:rsidRPr="00D92583">
        <w:rPr>
          <w:rFonts w:ascii="Times New Roman" w:hAnsi="Times New Roman" w:cs="Times New Roman"/>
          <w:sz w:val="24"/>
          <w:szCs w:val="24"/>
        </w:rPr>
        <w:t xml:space="preserve"> плит</w:t>
      </w:r>
      <w:r w:rsidR="00674924" w:rsidRPr="00D92583">
        <w:rPr>
          <w:rFonts w:ascii="Times New Roman" w:hAnsi="Times New Roman" w:cs="Times New Roman"/>
          <w:sz w:val="24"/>
          <w:szCs w:val="24"/>
        </w:rPr>
        <w:t xml:space="preserve">, т.к. </w:t>
      </w:r>
      <w:r w:rsidR="0083105E" w:rsidRPr="00D92583">
        <w:rPr>
          <w:rFonts w:ascii="Times New Roman" w:hAnsi="Times New Roman" w:cs="Times New Roman"/>
          <w:sz w:val="24"/>
          <w:szCs w:val="24"/>
        </w:rPr>
        <w:t xml:space="preserve">это </w:t>
      </w:r>
      <w:r w:rsidR="00674924" w:rsidRPr="00D92583">
        <w:rPr>
          <w:rFonts w:ascii="Times New Roman" w:hAnsi="Times New Roman" w:cs="Times New Roman"/>
          <w:sz w:val="24"/>
          <w:szCs w:val="24"/>
        </w:rPr>
        <w:t>может привести к возникновению пожара</w:t>
      </w:r>
      <w:r w:rsidRPr="00D9258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D92583">
        <w:rPr>
          <w:rFonts w:ascii="Times New Roman" w:hAnsi="Times New Roman" w:cs="Times New Roman"/>
          <w:sz w:val="24"/>
          <w:szCs w:val="24"/>
        </w:rPr>
        <w:t>;</w:t>
      </w:r>
    </w:p>
    <w:p w14:paraId="2EE03C3F" w14:textId="30780CA3" w:rsidR="0083105E" w:rsidRPr="00D92583" w:rsidRDefault="00F80BA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проявл</w:t>
      </w:r>
      <w:r w:rsidR="0083105E" w:rsidRPr="00D92583">
        <w:rPr>
          <w:rFonts w:ascii="Times New Roman" w:hAnsi="Times New Roman" w:cs="Times New Roman"/>
          <w:sz w:val="24"/>
          <w:szCs w:val="24"/>
        </w:rPr>
        <w:t>ять</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выдержк</w:t>
      </w:r>
      <w:r w:rsidR="0083105E" w:rsidRPr="00D92583">
        <w:rPr>
          <w:rFonts w:ascii="Times New Roman" w:hAnsi="Times New Roman" w:cs="Times New Roman"/>
          <w:sz w:val="24"/>
          <w:szCs w:val="24"/>
        </w:rPr>
        <w:t>у</w:t>
      </w:r>
      <w:r w:rsidRPr="00D92583">
        <w:rPr>
          <w:rFonts w:ascii="Times New Roman" w:hAnsi="Times New Roman" w:cs="Times New Roman"/>
          <w:sz w:val="24"/>
          <w:szCs w:val="24"/>
        </w:rPr>
        <w:t xml:space="preserve"> и самообладани</w:t>
      </w:r>
      <w:r w:rsidR="0083105E" w:rsidRPr="00D92583">
        <w:rPr>
          <w:rFonts w:ascii="Times New Roman" w:hAnsi="Times New Roman" w:cs="Times New Roman"/>
          <w:sz w:val="24"/>
          <w:szCs w:val="24"/>
        </w:rPr>
        <w:t>е</w:t>
      </w:r>
      <w:r w:rsidRPr="00D92583">
        <w:rPr>
          <w:rFonts w:ascii="Times New Roman" w:hAnsi="Times New Roman" w:cs="Times New Roman"/>
          <w:sz w:val="24"/>
          <w:szCs w:val="24"/>
        </w:rPr>
        <w:t>, оказ</w:t>
      </w:r>
      <w:r w:rsidR="0083105E" w:rsidRPr="00D92583">
        <w:rPr>
          <w:rFonts w:ascii="Times New Roman" w:hAnsi="Times New Roman" w:cs="Times New Roman"/>
          <w:sz w:val="24"/>
          <w:szCs w:val="24"/>
        </w:rPr>
        <w:t>ывая</w:t>
      </w:r>
      <w:r w:rsidR="00674924" w:rsidRPr="00D92583">
        <w:rPr>
          <w:rFonts w:ascii="Times New Roman" w:hAnsi="Times New Roman" w:cs="Times New Roman"/>
          <w:sz w:val="24"/>
          <w:szCs w:val="24"/>
        </w:rPr>
        <w:t xml:space="preserve"> </w:t>
      </w:r>
      <w:r w:rsidRPr="00D92583">
        <w:rPr>
          <w:rFonts w:ascii="Times New Roman" w:hAnsi="Times New Roman" w:cs="Times New Roman"/>
          <w:sz w:val="24"/>
          <w:szCs w:val="24"/>
        </w:rPr>
        <w:t>посильн</w:t>
      </w:r>
      <w:r w:rsidR="0083105E" w:rsidRPr="00D92583">
        <w:rPr>
          <w:rFonts w:ascii="Times New Roman" w:hAnsi="Times New Roman" w:cs="Times New Roman"/>
          <w:sz w:val="24"/>
          <w:szCs w:val="24"/>
        </w:rPr>
        <w:t>ую</w:t>
      </w:r>
      <w:r w:rsidRPr="00D92583">
        <w:rPr>
          <w:rFonts w:ascii="Times New Roman" w:hAnsi="Times New Roman" w:cs="Times New Roman"/>
          <w:sz w:val="24"/>
          <w:szCs w:val="24"/>
        </w:rPr>
        <w:t xml:space="preserve"> помощ</w:t>
      </w:r>
      <w:r w:rsidR="0083105E" w:rsidRPr="00D92583">
        <w:rPr>
          <w:rFonts w:ascii="Times New Roman" w:hAnsi="Times New Roman" w:cs="Times New Roman"/>
          <w:sz w:val="24"/>
          <w:szCs w:val="24"/>
        </w:rPr>
        <w:t>ь</w:t>
      </w:r>
      <w:r w:rsidRPr="00D92583">
        <w:rPr>
          <w:rFonts w:ascii="Times New Roman" w:hAnsi="Times New Roman" w:cs="Times New Roman"/>
          <w:sz w:val="24"/>
          <w:szCs w:val="24"/>
        </w:rPr>
        <w:t xml:space="preserve"> работникам </w:t>
      </w:r>
      <w:r w:rsidR="00370E8C" w:rsidRPr="00D92583">
        <w:rPr>
          <w:rFonts w:ascii="Times New Roman" w:hAnsi="Times New Roman" w:cs="Times New Roman"/>
          <w:sz w:val="24"/>
          <w:szCs w:val="24"/>
        </w:rPr>
        <w:t>организации</w:t>
      </w:r>
      <w:r w:rsidR="00674924" w:rsidRPr="00D92583">
        <w:rPr>
          <w:rFonts w:ascii="Times New Roman" w:hAnsi="Times New Roman" w:cs="Times New Roman"/>
          <w:sz w:val="24"/>
          <w:szCs w:val="24"/>
        </w:rPr>
        <w:t xml:space="preserve">, управляющей многоквартирными домами, организаций, </w:t>
      </w:r>
      <w:r w:rsidR="00674924" w:rsidRPr="00D92583">
        <w:rPr>
          <w:rStyle w:val="afb"/>
          <w:rFonts w:eastAsiaTheme="minorHAnsi"/>
        </w:rPr>
        <w:t xml:space="preserve">функционирующих </w:t>
      </w:r>
      <w:r w:rsidR="008935B6">
        <w:rPr>
          <w:rStyle w:val="afb"/>
          <w:rFonts w:eastAsiaTheme="minorHAnsi"/>
        </w:rPr>
        <w:t xml:space="preserve">                         </w:t>
      </w:r>
      <w:r w:rsidR="00674924" w:rsidRPr="00D92583">
        <w:rPr>
          <w:rStyle w:val="afb"/>
          <w:rFonts w:eastAsiaTheme="minorHAnsi"/>
        </w:rPr>
        <w:t xml:space="preserve">в системах теплоснабжения </w:t>
      </w:r>
      <w:r w:rsidR="00674924"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00674924" w:rsidRPr="00D92583">
        <w:rPr>
          <w:rFonts w:ascii="Times New Roman" w:hAnsi="Times New Roman" w:cs="Times New Roman"/>
          <w:sz w:val="24"/>
          <w:szCs w:val="24"/>
        </w:rPr>
        <w:t xml:space="preserve"> прибывшим</w:t>
      </w:r>
      <w:r w:rsidRPr="00D92583">
        <w:rPr>
          <w:rFonts w:ascii="Times New Roman" w:hAnsi="Times New Roman" w:cs="Times New Roman"/>
          <w:sz w:val="24"/>
          <w:szCs w:val="24"/>
        </w:rPr>
        <w:t xml:space="preserve"> для выполнения </w:t>
      </w:r>
      <w:r w:rsidR="00153AD3" w:rsidRPr="00D92583">
        <w:rPr>
          <w:rFonts w:ascii="Times New Roman" w:hAnsi="Times New Roman" w:cs="Times New Roman"/>
          <w:sz w:val="24"/>
          <w:szCs w:val="24"/>
        </w:rPr>
        <w:t>ремонт</w:t>
      </w:r>
      <w:r w:rsidRPr="00D92583">
        <w:rPr>
          <w:rFonts w:ascii="Times New Roman" w:hAnsi="Times New Roman" w:cs="Times New Roman"/>
          <w:sz w:val="24"/>
          <w:szCs w:val="24"/>
        </w:rPr>
        <w:t>но-восстановительных работ</w:t>
      </w:r>
      <w:r w:rsidR="0083105E" w:rsidRPr="00D92583">
        <w:rPr>
          <w:rFonts w:ascii="Times New Roman" w:hAnsi="Times New Roman" w:cs="Times New Roman"/>
          <w:sz w:val="24"/>
          <w:szCs w:val="24"/>
        </w:rPr>
        <w:t>;</w:t>
      </w:r>
    </w:p>
    <w:p w14:paraId="64BAF744" w14:textId="21C2D2F6" w:rsidR="00F80BAE" w:rsidRPr="00D92583" w:rsidRDefault="0083105E" w:rsidP="005575C2">
      <w:pPr>
        <w:spacing w:after="0" w:line="276" w:lineRule="auto"/>
        <w:ind w:firstLine="540"/>
        <w:jc w:val="both"/>
        <w:textAlignment w:val="baseline"/>
        <w:rPr>
          <w:rFonts w:ascii="Times New Roman" w:hAnsi="Times New Roman" w:cs="Times New Roman"/>
          <w:sz w:val="24"/>
          <w:szCs w:val="24"/>
        </w:rPr>
      </w:pPr>
      <w:r w:rsidRPr="00D92583">
        <w:rPr>
          <w:rFonts w:ascii="Times New Roman" w:hAnsi="Times New Roman" w:cs="Times New Roman"/>
          <w:sz w:val="24"/>
          <w:szCs w:val="24"/>
        </w:rPr>
        <w:t>- в</w:t>
      </w:r>
      <w:r w:rsidR="00674924"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случа</w:t>
      </w:r>
      <w:r w:rsidRPr="00D92583">
        <w:rPr>
          <w:rFonts w:ascii="Times New Roman" w:hAnsi="Times New Roman" w:cs="Times New Roman"/>
          <w:sz w:val="24"/>
          <w:szCs w:val="24"/>
        </w:rPr>
        <w:t xml:space="preserve">е эвакуации из жилого помещения - </w:t>
      </w:r>
      <w:r w:rsidR="00F80BAE" w:rsidRPr="00D92583">
        <w:rPr>
          <w:rFonts w:ascii="Times New Roman" w:hAnsi="Times New Roman" w:cs="Times New Roman"/>
          <w:sz w:val="24"/>
          <w:szCs w:val="24"/>
        </w:rPr>
        <w:t>оде</w:t>
      </w:r>
      <w:r w:rsidR="00674924" w:rsidRPr="00D92583">
        <w:rPr>
          <w:rFonts w:ascii="Times New Roman" w:hAnsi="Times New Roman" w:cs="Times New Roman"/>
          <w:sz w:val="24"/>
          <w:szCs w:val="24"/>
        </w:rPr>
        <w:t>ть</w:t>
      </w:r>
      <w:r w:rsidR="00F80BAE" w:rsidRPr="00D92583">
        <w:rPr>
          <w:rFonts w:ascii="Times New Roman" w:hAnsi="Times New Roman" w:cs="Times New Roman"/>
          <w:sz w:val="24"/>
          <w:szCs w:val="24"/>
        </w:rPr>
        <w:t xml:space="preserve"> членов семьи в теплую одежду </w:t>
      </w:r>
      <w:r w:rsidR="008935B6">
        <w:rPr>
          <w:rFonts w:ascii="Times New Roman" w:hAnsi="Times New Roman" w:cs="Times New Roman"/>
          <w:sz w:val="24"/>
          <w:szCs w:val="24"/>
        </w:rPr>
        <w:t xml:space="preserve">                            </w:t>
      </w:r>
      <w:r w:rsidR="00F80BAE" w:rsidRPr="00D92583">
        <w:rPr>
          <w:rFonts w:ascii="Times New Roman" w:hAnsi="Times New Roman" w:cs="Times New Roman"/>
          <w:sz w:val="24"/>
          <w:szCs w:val="24"/>
        </w:rPr>
        <w:t>и обувь;</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отключит</w:t>
      </w:r>
      <w:r w:rsidR="00674924" w:rsidRPr="00D92583">
        <w:rPr>
          <w:rFonts w:ascii="Times New Roman" w:hAnsi="Times New Roman" w:cs="Times New Roman"/>
          <w:sz w:val="24"/>
          <w:szCs w:val="24"/>
        </w:rPr>
        <w:t>ь</w:t>
      </w:r>
      <w:r w:rsidR="00F80BAE" w:rsidRPr="00D92583">
        <w:rPr>
          <w:rFonts w:ascii="Times New Roman" w:hAnsi="Times New Roman" w:cs="Times New Roman"/>
          <w:sz w:val="24"/>
          <w:szCs w:val="24"/>
        </w:rPr>
        <w:t xml:space="preserve"> в квартире газ, воду и электричество;</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в</w:t>
      </w:r>
      <w:r w:rsidR="00674924" w:rsidRPr="00D92583">
        <w:rPr>
          <w:rFonts w:ascii="Times New Roman" w:hAnsi="Times New Roman" w:cs="Times New Roman"/>
          <w:sz w:val="24"/>
          <w:szCs w:val="24"/>
        </w:rPr>
        <w:t>зять</w:t>
      </w:r>
      <w:r w:rsidR="00F80BAE" w:rsidRPr="00D92583">
        <w:rPr>
          <w:rFonts w:ascii="Times New Roman" w:hAnsi="Times New Roman" w:cs="Times New Roman"/>
          <w:sz w:val="24"/>
          <w:szCs w:val="24"/>
        </w:rPr>
        <w:t xml:space="preserve"> с собой документы, деньги, необходимые продукты, одеяла;</w:t>
      </w:r>
      <w:r w:rsidRPr="00D92583">
        <w:rPr>
          <w:rFonts w:ascii="Times New Roman" w:hAnsi="Times New Roman" w:cs="Times New Roman"/>
          <w:sz w:val="24"/>
          <w:szCs w:val="24"/>
        </w:rPr>
        <w:t xml:space="preserve"> </w:t>
      </w:r>
      <w:r w:rsidR="00F80BAE" w:rsidRPr="00D92583">
        <w:rPr>
          <w:rFonts w:ascii="Times New Roman" w:hAnsi="Times New Roman" w:cs="Times New Roman"/>
          <w:sz w:val="24"/>
          <w:szCs w:val="24"/>
        </w:rPr>
        <w:t>закр</w:t>
      </w:r>
      <w:r w:rsidR="00674924" w:rsidRPr="00D92583">
        <w:rPr>
          <w:rFonts w:ascii="Times New Roman" w:hAnsi="Times New Roman" w:cs="Times New Roman"/>
          <w:sz w:val="24"/>
          <w:szCs w:val="24"/>
        </w:rPr>
        <w:t>ыть</w:t>
      </w:r>
      <w:r w:rsidR="00F80BAE" w:rsidRPr="00D92583">
        <w:rPr>
          <w:rFonts w:ascii="Times New Roman" w:hAnsi="Times New Roman" w:cs="Times New Roman"/>
          <w:sz w:val="24"/>
          <w:szCs w:val="24"/>
        </w:rPr>
        <w:t xml:space="preserve"> входную дверь квартиры на замок и действ</w:t>
      </w:r>
      <w:r w:rsidR="00674924" w:rsidRPr="00D92583">
        <w:rPr>
          <w:rFonts w:ascii="Times New Roman" w:hAnsi="Times New Roman" w:cs="Times New Roman"/>
          <w:sz w:val="24"/>
          <w:szCs w:val="24"/>
        </w:rPr>
        <w:t>овать</w:t>
      </w:r>
      <w:r w:rsidR="00F80BAE" w:rsidRPr="00D92583">
        <w:rPr>
          <w:rFonts w:ascii="Times New Roman" w:hAnsi="Times New Roman" w:cs="Times New Roman"/>
          <w:sz w:val="24"/>
          <w:szCs w:val="24"/>
        </w:rPr>
        <w:t xml:space="preserve"> в соответствии с указаниями </w:t>
      </w:r>
      <w:r w:rsidRPr="00D92583">
        <w:rPr>
          <w:rFonts w:ascii="Times New Roman" w:hAnsi="Times New Roman" w:cs="Times New Roman"/>
          <w:sz w:val="24"/>
          <w:szCs w:val="24"/>
        </w:rPr>
        <w:t xml:space="preserve">уполномоченных работников </w:t>
      </w:r>
      <w:r w:rsidR="00370E8C" w:rsidRPr="00D92583">
        <w:rPr>
          <w:rFonts w:ascii="Times New Roman" w:hAnsi="Times New Roman" w:cs="Times New Roman"/>
          <w:sz w:val="24"/>
          <w:szCs w:val="24"/>
        </w:rPr>
        <w:t>организации</w:t>
      </w:r>
      <w:r w:rsidRPr="00D92583">
        <w:rPr>
          <w:rFonts w:ascii="Times New Roman" w:hAnsi="Times New Roman" w:cs="Times New Roman"/>
          <w:sz w:val="24"/>
          <w:szCs w:val="24"/>
        </w:rPr>
        <w:t xml:space="preserve">, управляющей многоквартирными домами, </w:t>
      </w:r>
      <w:r w:rsidR="00F80BAE" w:rsidRPr="00D92583">
        <w:rPr>
          <w:rFonts w:ascii="Times New Roman" w:hAnsi="Times New Roman" w:cs="Times New Roman"/>
          <w:sz w:val="24"/>
          <w:szCs w:val="24"/>
        </w:rPr>
        <w:t xml:space="preserve">администрации </w:t>
      </w:r>
      <w:r w:rsidR="00674924"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00F80BAE" w:rsidRPr="00D92583">
        <w:rPr>
          <w:rFonts w:ascii="Times New Roman" w:hAnsi="Times New Roman" w:cs="Times New Roman"/>
          <w:sz w:val="24"/>
          <w:szCs w:val="24"/>
        </w:rPr>
        <w:t>.</w:t>
      </w:r>
    </w:p>
    <w:p w14:paraId="11EC9FA9" w14:textId="31BAE51F" w:rsidR="007A679F" w:rsidRPr="00D92583" w:rsidRDefault="007A679F" w:rsidP="005575C2"/>
    <w:p w14:paraId="57A730C7" w14:textId="77777777" w:rsidR="000C217E" w:rsidRPr="00D92583" w:rsidRDefault="000C217E" w:rsidP="005575C2">
      <w:pPr>
        <w:sectPr w:rsidR="000C217E" w:rsidRPr="00D92583"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C143912" w14:textId="0B355682" w:rsidR="00950FF1" w:rsidRPr="00D92583" w:rsidRDefault="007A679F" w:rsidP="005575C2">
      <w:pPr>
        <w:pStyle w:val="1"/>
        <w:tabs>
          <w:tab w:val="left" w:pos="0"/>
          <w:tab w:val="left" w:pos="1134"/>
          <w:tab w:val="left" w:pos="1843"/>
          <w:tab w:val="left" w:pos="2127"/>
          <w:tab w:val="left" w:pos="2552"/>
          <w:tab w:val="left" w:pos="4781"/>
        </w:tabs>
        <w:jc w:val="both"/>
        <w:rPr>
          <w:sz w:val="28"/>
          <w:szCs w:val="28"/>
        </w:rPr>
      </w:pPr>
      <w:bookmarkStart w:id="103" w:name="_Toc195101114"/>
      <w:r w:rsidRPr="00D92583">
        <w:rPr>
          <w:sz w:val="28"/>
          <w:szCs w:val="28"/>
        </w:rPr>
        <w:lastRenderedPageBreak/>
        <w:t xml:space="preserve">Раздел </w:t>
      </w:r>
      <w:r w:rsidR="003A108C" w:rsidRPr="00D92583">
        <w:rPr>
          <w:sz w:val="28"/>
          <w:szCs w:val="28"/>
        </w:rPr>
        <w:t>7</w:t>
      </w:r>
      <w:r w:rsidRPr="00D92583">
        <w:rPr>
          <w:sz w:val="28"/>
          <w:szCs w:val="28"/>
        </w:rPr>
        <w:t xml:space="preserve">. </w:t>
      </w:r>
      <w:r w:rsidR="00E454A6" w:rsidRPr="00D92583">
        <w:rPr>
          <w:sz w:val="28"/>
          <w:szCs w:val="28"/>
        </w:rPr>
        <w:t xml:space="preserve">Организация материально-технического, инженерного </w:t>
      </w:r>
      <w:r w:rsidR="008935B6">
        <w:rPr>
          <w:sz w:val="28"/>
          <w:szCs w:val="28"/>
        </w:rPr>
        <w:t xml:space="preserve">                                    </w:t>
      </w:r>
      <w:r w:rsidR="00E454A6" w:rsidRPr="00D92583">
        <w:rPr>
          <w:sz w:val="28"/>
          <w:szCs w:val="28"/>
        </w:rPr>
        <w:t>и финансового обеспечения операций по локализации и ликвидации а</w:t>
      </w:r>
      <w:r w:rsidR="009D12ED" w:rsidRPr="00D92583">
        <w:rPr>
          <w:sz w:val="28"/>
          <w:szCs w:val="28"/>
        </w:rPr>
        <w:t>варий на объекте теплоснабжения</w:t>
      </w:r>
      <w:bookmarkEnd w:id="103"/>
    </w:p>
    <w:p w14:paraId="7EF56F0D" w14:textId="5E24AFE7"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9D12ED"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9D12ED" w:rsidRPr="00D92583">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D92583">
        <w:rPr>
          <w:rFonts w:ascii="Times New Roman" w:hAnsi="Times New Roman" w:cs="Times New Roman"/>
          <w:sz w:val="24"/>
          <w:szCs w:val="24"/>
        </w:rPr>
        <w:t>функционирующи</w:t>
      </w:r>
      <w:r w:rsidR="00634651" w:rsidRPr="00D92583">
        <w:rPr>
          <w:rFonts w:ascii="Times New Roman" w:hAnsi="Times New Roman" w:cs="Times New Roman"/>
          <w:sz w:val="24"/>
          <w:szCs w:val="24"/>
        </w:rPr>
        <w:t>х</w:t>
      </w:r>
      <w:r w:rsidR="009D12ED" w:rsidRPr="00D92583">
        <w:rPr>
          <w:rFonts w:ascii="Times New Roman" w:hAnsi="Times New Roman" w:cs="Times New Roman"/>
          <w:sz w:val="24"/>
          <w:szCs w:val="24"/>
        </w:rPr>
        <w:t xml:space="preserve"> в системах теплоснабжения</w:t>
      </w:r>
      <w:r w:rsidR="009D12ED" w:rsidRPr="00D92583">
        <w:rPr>
          <w:rFonts w:ascii="Times New Roman" w:eastAsia="Times New Roman" w:hAnsi="Times New Roman" w:cs="Times New Roman"/>
          <w:sz w:val="24"/>
          <w:szCs w:val="24"/>
          <w:lang w:eastAsia="ru-RU"/>
        </w:rPr>
        <w:t xml:space="preserve">, а при необходимости и администрации </w:t>
      </w:r>
      <w:r w:rsidR="009D12ED"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009D12ED" w:rsidRPr="00D92583">
        <w:rPr>
          <w:rFonts w:ascii="Times New Roman" w:hAnsi="Times New Roman" w:cs="Times New Roman"/>
          <w:i/>
          <w:sz w:val="24"/>
          <w:szCs w:val="24"/>
        </w:rPr>
        <w:t>.</w:t>
      </w:r>
      <w:r w:rsidR="009D12ED" w:rsidRPr="00D92583">
        <w:rPr>
          <w:rFonts w:ascii="Times New Roman" w:eastAsia="Times New Roman" w:hAnsi="Times New Roman" w:cs="Times New Roman"/>
          <w:sz w:val="24"/>
          <w:szCs w:val="24"/>
          <w:lang w:eastAsia="ru-RU"/>
        </w:rPr>
        <w:t xml:space="preserve"> </w:t>
      </w:r>
    </w:p>
    <w:p w14:paraId="0DF8B38F" w14:textId="3506B1C9" w:rsidR="009D12ED" w:rsidRPr="00D92583" w:rsidRDefault="0083105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634651" w:rsidRPr="00D92583">
        <w:rPr>
          <w:rFonts w:ascii="Times New Roman" w:eastAsia="Times New Roman" w:hAnsi="Times New Roman" w:cs="Times New Roman"/>
          <w:sz w:val="24"/>
          <w:szCs w:val="24"/>
          <w:lang w:eastAsia="ru-RU"/>
        </w:rPr>
        <w:t xml:space="preserve"> </w:t>
      </w:r>
      <w:r w:rsidR="009D12ED" w:rsidRPr="00D9258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D92583" w:rsidRDefault="0083105E" w:rsidP="005575C2">
      <w:pPr>
        <w:spacing w:after="0" w:line="276" w:lineRule="auto"/>
        <w:ind w:firstLine="567"/>
        <w:jc w:val="both"/>
        <w:rPr>
          <w:rFonts w:ascii="Times New Roman" w:hAnsi="Times New Roman" w:cs="Times New Roman"/>
          <w:sz w:val="24"/>
          <w:szCs w:val="24"/>
        </w:rPr>
      </w:pPr>
      <w:bookmarkStart w:id="104" w:name="100118"/>
      <w:bookmarkEnd w:id="104"/>
      <w:r w:rsidRPr="00D92583">
        <w:rPr>
          <w:rFonts w:ascii="Times New Roman" w:eastAsia="Times New Roman" w:hAnsi="Times New Roman" w:cs="Times New Roman"/>
          <w:sz w:val="24"/>
          <w:szCs w:val="24"/>
          <w:lang w:eastAsia="ru-RU"/>
        </w:rPr>
        <w:t>7</w:t>
      </w:r>
      <w:r w:rsidR="00634651" w:rsidRPr="00D92583">
        <w:rPr>
          <w:rFonts w:ascii="Times New Roman" w:eastAsia="Times New Roman" w:hAnsi="Times New Roman" w:cs="Times New Roman"/>
          <w:sz w:val="24"/>
          <w:szCs w:val="24"/>
          <w:lang w:eastAsia="ru-RU"/>
        </w:rPr>
        <w:t>.</w:t>
      </w:r>
      <w:r w:rsidR="00634651" w:rsidRPr="00D92583">
        <w:rPr>
          <w:rFonts w:ascii="Times New Roman" w:hAnsi="Times New Roman" w:cs="Times New Roman"/>
          <w:sz w:val="24"/>
          <w:szCs w:val="24"/>
        </w:rPr>
        <w:t>3</w:t>
      </w:r>
      <w:r w:rsidRPr="00D92583">
        <w:rPr>
          <w:rFonts w:ascii="Times New Roman" w:hAnsi="Times New Roman" w:cs="Times New Roman"/>
          <w:sz w:val="24"/>
          <w:szCs w:val="24"/>
        </w:rPr>
        <w:t>.</w:t>
      </w:r>
      <w:r w:rsidR="00634651" w:rsidRPr="00D92583">
        <w:rPr>
          <w:rFonts w:ascii="Times New Roman" w:eastAsia="Times New Roman" w:hAnsi="Times New Roman" w:cs="Times New Roman"/>
          <w:sz w:val="24"/>
          <w:szCs w:val="24"/>
          <w:lang w:eastAsia="ru-RU"/>
        </w:rPr>
        <w:t xml:space="preserve"> </w:t>
      </w:r>
      <w:r w:rsidR="00634651" w:rsidRPr="00D92583">
        <w:rPr>
          <w:rFonts w:ascii="Times New Roman" w:hAnsi="Times New Roman" w:cs="Times New Roman"/>
          <w:sz w:val="24"/>
          <w:szCs w:val="24"/>
        </w:rPr>
        <w:t>По результатам расчетов составляется соответствующий перечень, в котором</w:t>
      </w:r>
      <w:r w:rsidR="00491E82" w:rsidRPr="00D92583">
        <w:rPr>
          <w:rFonts w:ascii="Times New Roman" w:eastAsia="Times New Roman" w:hAnsi="Times New Roman" w:cs="Times New Roman"/>
          <w:sz w:val="24"/>
          <w:szCs w:val="24"/>
          <w:lang w:eastAsia="ru-RU"/>
        </w:rPr>
        <w:t xml:space="preserve"> учитываются</w:t>
      </w:r>
      <w:r w:rsidR="00491E82" w:rsidRPr="00D92583">
        <w:rPr>
          <w:rFonts w:ascii="Times New Roman" w:hAnsi="Times New Roman" w:cs="Times New Roman"/>
          <w:sz w:val="24"/>
          <w:szCs w:val="24"/>
        </w:rPr>
        <w:t xml:space="preserve"> с указанием количества и места хранения:</w:t>
      </w:r>
    </w:p>
    <w:p w14:paraId="7E7C57C1" w14:textId="0C86F65F"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w:t>
      </w:r>
      <w:r w:rsidRPr="00D92583">
        <w:rPr>
          <w:rFonts w:ascii="Times New Roman" w:hAnsi="Times New Roman" w:cs="Times New Roman"/>
          <w:sz w:val="24"/>
          <w:szCs w:val="24"/>
        </w:rPr>
        <w:t xml:space="preserve"> (инструменты, материалы и приспособления, приборы, оборудование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и автомобильная и землеройная техника)</w:t>
      </w:r>
      <w:r w:rsidRPr="00D92583">
        <w:rPr>
          <w:rFonts w:ascii="Times New Roman" w:eastAsia="Times New Roman" w:hAnsi="Times New Roman" w:cs="Times New Roman"/>
          <w:sz w:val="24"/>
          <w:szCs w:val="24"/>
          <w:lang w:eastAsia="ru-RU"/>
        </w:rPr>
        <w:t xml:space="preserve">, необходимые для проведения </w:t>
      </w:r>
      <w:r w:rsidR="00153AD3" w:rsidRPr="00D92583">
        <w:rPr>
          <w:rFonts w:ascii="Times New Roman" w:eastAsia="Times New Roman" w:hAnsi="Times New Roman" w:cs="Times New Roman"/>
          <w:sz w:val="24"/>
          <w:szCs w:val="24"/>
          <w:lang w:eastAsia="ru-RU"/>
        </w:rPr>
        <w:t>ремонтно</w:t>
      </w:r>
      <w:r w:rsidRPr="00D92583">
        <w:rPr>
          <w:rFonts w:ascii="Times New Roman" w:eastAsia="Times New Roman" w:hAnsi="Times New Roman" w:cs="Times New Roman"/>
          <w:sz w:val="24"/>
          <w:szCs w:val="24"/>
          <w:lang w:eastAsia="ru-RU"/>
        </w:rPr>
        <w:t>-</w:t>
      </w:r>
      <w:r w:rsidRPr="00D92583">
        <w:rPr>
          <w:rFonts w:ascii="Times New Roman" w:hAnsi="Times New Roman" w:cs="Times New Roman"/>
          <w:sz w:val="24"/>
          <w:szCs w:val="24"/>
        </w:rPr>
        <w:t xml:space="preserve">восстановительных и </w:t>
      </w:r>
      <w:r w:rsidRPr="00D9258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D92583" w:rsidRDefault="00491E82" w:rsidP="005575C2">
      <w:pPr>
        <w:spacing w:after="0" w:line="276" w:lineRule="auto"/>
        <w:ind w:firstLine="567"/>
        <w:jc w:val="both"/>
        <w:rPr>
          <w:rFonts w:ascii="Times New Roman" w:hAnsi="Times New Roman" w:cs="Times New Roman"/>
        </w:rPr>
      </w:pPr>
      <w:r w:rsidRPr="00D92583">
        <w:rPr>
          <w:rFonts w:ascii="Times New Roman" w:hAnsi="Times New Roman" w:cs="Times New Roman"/>
          <w:sz w:val="24"/>
          <w:szCs w:val="24"/>
        </w:rPr>
        <w:t>-</w:t>
      </w:r>
      <w:r w:rsidR="00634651" w:rsidRPr="00D92583">
        <w:rPr>
          <w:rFonts w:ascii="Times New Roman" w:hAnsi="Times New Roman" w:cs="Times New Roman"/>
          <w:sz w:val="24"/>
          <w:szCs w:val="24"/>
        </w:rPr>
        <w:t xml:space="preserve"> аварийный запас средств индивидуальной</w:t>
      </w:r>
      <w:r w:rsidRPr="00D92583">
        <w:rPr>
          <w:rFonts w:ascii="Times New Roman" w:hAnsi="Times New Roman" w:cs="Times New Roman"/>
          <w:sz w:val="24"/>
          <w:szCs w:val="24"/>
        </w:rPr>
        <w:t xml:space="preserve"> защиты;</w:t>
      </w:r>
    </w:p>
    <w:p w14:paraId="19C49B2F" w14:textId="7E3A6088"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силы необходимые для выполнения локализации и ликвидации аварийных ситуаций; </w:t>
      </w:r>
    </w:p>
    <w:p w14:paraId="12E60838" w14:textId="777ABF05" w:rsidR="00491E82" w:rsidRPr="00D92583" w:rsidRDefault="00491E8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средства необходимые для возмещения вреда здоровью людей, материального ущерба и прочее. </w:t>
      </w:r>
    </w:p>
    <w:p w14:paraId="1C824688" w14:textId="1CE96E69" w:rsidR="00A765E4" w:rsidRPr="00D92583" w:rsidRDefault="0083105E" w:rsidP="005575C2">
      <w:pPr>
        <w:pStyle w:val="pboth"/>
        <w:spacing w:before="0" w:beforeAutospacing="0" w:after="0" w:afterAutospacing="0" w:line="276" w:lineRule="auto"/>
        <w:ind w:firstLine="567"/>
        <w:jc w:val="both"/>
        <w:rPr>
          <w:i/>
        </w:rPr>
      </w:pPr>
      <w:r w:rsidRPr="00D92583">
        <w:t>7</w:t>
      </w:r>
      <w:r w:rsidR="00634651" w:rsidRPr="00D92583">
        <w:t>.</w:t>
      </w:r>
      <w:r w:rsidR="00E31120" w:rsidRPr="00D92583">
        <w:t>4</w:t>
      </w:r>
      <w:r w:rsidRPr="00D92583">
        <w:t>.</w:t>
      </w:r>
      <w:r w:rsidR="00634651" w:rsidRPr="00D92583">
        <w:t xml:space="preserve"> </w:t>
      </w:r>
      <w:bookmarkStart w:id="105" w:name="100121"/>
      <w:bookmarkEnd w:id="105"/>
      <w:r w:rsidR="00E31120" w:rsidRPr="00D92583">
        <w:t xml:space="preserve">Организация материально-технического обеспечения операций по локализации </w:t>
      </w:r>
      <w:r w:rsidR="008935B6">
        <w:t xml:space="preserve">                     </w:t>
      </w:r>
      <w:r w:rsidR="00E31120" w:rsidRPr="00D92583">
        <w:t xml:space="preserve">и ликвидации </w:t>
      </w:r>
      <w:r w:rsidR="00A765E4" w:rsidRPr="00D92583">
        <w:t>аварийных ситуаций и их последствий на объекте осуществляется</w:t>
      </w:r>
      <w:r w:rsidR="00E31120" w:rsidRPr="00D92583">
        <w:t xml:space="preserve"> организаци</w:t>
      </w:r>
      <w:r w:rsidR="00A765E4" w:rsidRPr="00D92583">
        <w:t>ями</w:t>
      </w:r>
      <w:r w:rsidR="00E31120" w:rsidRPr="00D92583">
        <w:t>, функционирующи</w:t>
      </w:r>
      <w:r w:rsidR="00A765E4" w:rsidRPr="00D92583">
        <w:t>ми</w:t>
      </w:r>
      <w:r w:rsidR="00E31120" w:rsidRPr="00D92583">
        <w:t xml:space="preserve"> в системах теплоснабжения, а при необходимости </w:t>
      </w:r>
      <w:r w:rsidR="008935B6">
        <w:t xml:space="preserve">                       </w:t>
      </w:r>
      <w:r w:rsidR="00E31120" w:rsidRPr="00D92583">
        <w:t>и администраци</w:t>
      </w:r>
      <w:r w:rsidR="00A765E4" w:rsidRPr="00D92583">
        <w:t>ей</w:t>
      </w:r>
      <w:r w:rsidR="00E31120" w:rsidRPr="00D92583">
        <w:t xml:space="preserve"> муниципального образования </w:t>
      </w:r>
      <w:r w:rsidR="00E65D79" w:rsidRPr="008B0F36">
        <w:t>городского округа Люберцы</w:t>
      </w:r>
    </w:p>
    <w:p w14:paraId="1BF83A33" w14:textId="22773DBF" w:rsidR="00634651" w:rsidRPr="00D92583" w:rsidRDefault="00634651" w:rsidP="005575C2">
      <w:pPr>
        <w:pStyle w:val="pboth"/>
        <w:spacing w:before="0" w:beforeAutospacing="0" w:after="0" w:afterAutospacing="0" w:line="276" w:lineRule="auto"/>
        <w:ind w:firstLine="567"/>
        <w:jc w:val="both"/>
      </w:pPr>
      <w:r w:rsidRPr="00D92583">
        <w:t>Материально-технические средства,</w:t>
      </w:r>
      <w:r w:rsidR="00E31120" w:rsidRPr="00D92583">
        <w:t xml:space="preserve"> которые должны быть </w:t>
      </w:r>
      <w:r w:rsidRPr="00D92583">
        <w:t>задействован</w:t>
      </w:r>
      <w:r w:rsidR="00E31120" w:rsidRPr="00D92583">
        <w:t>ы</w:t>
      </w:r>
      <w:r w:rsidRPr="00D92583">
        <w:t xml:space="preserve"> </w:t>
      </w:r>
      <w:r w:rsidR="008935B6">
        <w:t xml:space="preserve">                                       </w:t>
      </w:r>
      <w:r w:rsidRPr="00D92583">
        <w:t>в мероприятиях по локализации и ликвидации последствий аварий</w:t>
      </w:r>
      <w:r w:rsidR="00A765E4" w:rsidRPr="00D92583">
        <w:t>ных ситуаций</w:t>
      </w:r>
      <w:r w:rsidRPr="00D92583">
        <w:t xml:space="preserve">, используются только для </w:t>
      </w:r>
      <w:r w:rsidR="00E31120" w:rsidRPr="00D92583">
        <w:t>этих целей</w:t>
      </w:r>
      <w:r w:rsidRPr="00D92583">
        <w:t xml:space="preserve"> </w:t>
      </w:r>
      <w:r w:rsidR="00E31120" w:rsidRPr="00D92583">
        <w:t xml:space="preserve">и не должны применяться для обеспечения </w:t>
      </w:r>
      <w:r w:rsidR="008935B6">
        <w:t xml:space="preserve">                                          </w:t>
      </w:r>
      <w:r w:rsidR="00E31120" w:rsidRPr="00D92583">
        <w:t>в повседневной деятельности организаций, функционирующих в системах теплоснабжения</w:t>
      </w:r>
      <w:r w:rsidRPr="00D92583">
        <w:t>.</w:t>
      </w:r>
    </w:p>
    <w:p w14:paraId="31359113" w14:textId="2E4225BC" w:rsidR="006D58BC" w:rsidRPr="00D92583" w:rsidRDefault="0083105E"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7</w:t>
      </w:r>
      <w:r w:rsidR="00A765E4" w:rsidRPr="00D92583">
        <w:rPr>
          <w:rFonts w:ascii="Times New Roman" w:hAnsi="Times New Roman" w:cs="Times New Roman"/>
          <w:sz w:val="24"/>
          <w:szCs w:val="24"/>
        </w:rPr>
        <w:t>.5</w:t>
      </w:r>
      <w:r w:rsidRPr="00D92583">
        <w:rPr>
          <w:rFonts w:ascii="Times New Roman" w:hAnsi="Times New Roman" w:cs="Times New Roman"/>
          <w:sz w:val="24"/>
          <w:szCs w:val="24"/>
        </w:rPr>
        <w:t>.</w:t>
      </w:r>
      <w:r w:rsidR="00A765E4" w:rsidRPr="00D9258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D92583">
        <w:rPr>
          <w:rFonts w:ascii="Times New Roman" w:hAnsi="Times New Roman" w:cs="Times New Roman"/>
          <w:sz w:val="24"/>
          <w:szCs w:val="24"/>
        </w:rPr>
        <w:t xml:space="preserve">в теплоснабжении </w:t>
      </w:r>
      <w:r w:rsidR="00A765E4" w:rsidRPr="00D92583">
        <w:rPr>
          <w:rFonts w:ascii="Times New Roman" w:hAnsi="Times New Roman" w:cs="Times New Roman"/>
          <w:sz w:val="24"/>
          <w:szCs w:val="24"/>
        </w:rPr>
        <w:t xml:space="preserve">и их последствий на объекте </w:t>
      </w:r>
      <w:r w:rsidR="006D58BC" w:rsidRPr="00D9258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24" w:history="1">
        <w:r w:rsidR="006D58BC" w:rsidRPr="00D92583">
          <w:rPr>
            <w:rFonts w:ascii="Times New Roman" w:hAnsi="Times New Roman" w:cs="Times New Roman"/>
            <w:sz w:val="24"/>
            <w:szCs w:val="24"/>
          </w:rPr>
          <w:t>аварий</w:t>
        </w:r>
      </w:hyperlink>
      <w:r w:rsidR="006D58BC" w:rsidRPr="00D92583">
        <w:rPr>
          <w:rFonts w:ascii="Times New Roman" w:hAnsi="Times New Roman" w:cs="Times New Roman"/>
          <w:sz w:val="24"/>
          <w:szCs w:val="24"/>
        </w:rPr>
        <w:t>ных ситуаций.</w:t>
      </w:r>
    </w:p>
    <w:p w14:paraId="6E0ADA43" w14:textId="3B8730C1" w:rsidR="006D58BC" w:rsidRPr="00D92583" w:rsidRDefault="006D58BC"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Задачи инженерного обеспечения </w:t>
      </w:r>
      <w:hyperlink r:id="rId25" w:history="1">
        <w:r w:rsidR="00153AD3" w:rsidRPr="00D92583">
          <w:rPr>
            <w:rFonts w:ascii="Times New Roman" w:hAnsi="Times New Roman" w:cs="Times New Roman"/>
            <w:sz w:val="24"/>
            <w:szCs w:val="24"/>
          </w:rPr>
          <w:t>ремонтно</w:t>
        </w:r>
        <w:r w:rsidRPr="00D92583">
          <w:rPr>
            <w:rFonts w:ascii="Times New Roman" w:hAnsi="Times New Roman" w:cs="Times New Roman"/>
            <w:sz w:val="24"/>
            <w:szCs w:val="24"/>
          </w:rPr>
          <w:t xml:space="preserve">-восстановительных </w:t>
        </w:r>
      </w:hyperlink>
      <w:r w:rsidRPr="00D92583">
        <w:rPr>
          <w:rFonts w:ascii="Times New Roman" w:hAnsi="Times New Roman" w:cs="Times New Roman"/>
          <w:sz w:val="24"/>
          <w:szCs w:val="24"/>
        </w:rPr>
        <w:t>и других неотложных работ выполняют специализированные группы имеющие соответствующую подготовку по ремонту и восстановлению газовых, водопроводно-канализационных сетей, линий электропередачи.</w:t>
      </w:r>
    </w:p>
    <w:p w14:paraId="2901AB8D" w14:textId="4C6708C8"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И</w:t>
      </w:r>
      <w:r w:rsidR="006D58BC" w:rsidRPr="00D92583">
        <w:rPr>
          <w:rFonts w:ascii="Times New Roman" w:hAnsi="Times New Roman" w:cs="Times New Roman"/>
          <w:sz w:val="24"/>
          <w:szCs w:val="24"/>
        </w:rPr>
        <w:t>нженерно</w:t>
      </w:r>
      <w:r w:rsidRPr="00D92583">
        <w:rPr>
          <w:rFonts w:ascii="Times New Roman" w:hAnsi="Times New Roman" w:cs="Times New Roman"/>
          <w:sz w:val="24"/>
          <w:szCs w:val="24"/>
        </w:rPr>
        <w:t>е</w:t>
      </w:r>
      <w:r w:rsidR="006D58BC" w:rsidRPr="00D9258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D92583">
        <w:rPr>
          <w:rFonts w:ascii="Times New Roman" w:hAnsi="Times New Roman" w:cs="Times New Roman"/>
          <w:sz w:val="24"/>
          <w:szCs w:val="24"/>
        </w:rPr>
        <w:t xml:space="preserve">теплоснабжения </w:t>
      </w:r>
      <w:r w:rsidR="003B4642" w:rsidRPr="00D92583">
        <w:rPr>
          <w:rFonts w:ascii="Times New Roman" w:hAnsi="Times New Roman" w:cs="Times New Roman"/>
          <w:sz w:val="24"/>
          <w:szCs w:val="24"/>
        </w:rPr>
        <w:t>осуществляется</w:t>
      </w:r>
      <w:r w:rsidR="006D58BC" w:rsidRPr="00D92583">
        <w:rPr>
          <w:rFonts w:ascii="Times New Roman" w:hAnsi="Times New Roman" w:cs="Times New Roman"/>
          <w:sz w:val="24"/>
          <w:szCs w:val="24"/>
        </w:rPr>
        <w:t xml:space="preserve"> организациями, функционирующими в системах теплоснабжения муниципального образования </w:t>
      </w:r>
      <w:r w:rsidR="00E65D79" w:rsidRPr="008B0F36">
        <w:rPr>
          <w:rFonts w:ascii="Times New Roman" w:hAnsi="Times New Roman" w:cs="Times New Roman"/>
          <w:sz w:val="24"/>
          <w:szCs w:val="24"/>
        </w:rPr>
        <w:t>городского округа Люберцы</w:t>
      </w:r>
      <w:r w:rsidR="006D58BC" w:rsidRPr="00D92583">
        <w:rPr>
          <w:rFonts w:ascii="Times New Roman" w:hAnsi="Times New Roman" w:cs="Times New Roman"/>
          <w:sz w:val="24"/>
          <w:szCs w:val="24"/>
        </w:rPr>
        <w:t xml:space="preserve"> совместно</w:t>
      </w:r>
      <w:r w:rsidRPr="00D92583">
        <w:rPr>
          <w:rFonts w:ascii="Times New Roman" w:hAnsi="Times New Roman" w:cs="Times New Roman"/>
          <w:sz w:val="24"/>
          <w:szCs w:val="24"/>
        </w:rPr>
        <w:t xml:space="preserve"> (в рамках своих функциональных обязанностей):</w:t>
      </w:r>
    </w:p>
    <w:p w14:paraId="0268FA38" w14:textId="0CE80F2E" w:rsidR="00306742" w:rsidRPr="00D92583" w:rsidRDefault="00805F3D" w:rsidP="005575C2">
      <w:pPr>
        <w:pStyle w:val="a5"/>
        <w:tabs>
          <w:tab w:val="left" w:pos="851"/>
          <w:tab w:val="left" w:pos="993"/>
        </w:tabs>
        <w:spacing w:line="276" w:lineRule="auto"/>
        <w:ind w:left="0" w:firstLine="567"/>
        <w:jc w:val="both"/>
        <w:rPr>
          <w:sz w:val="24"/>
          <w:szCs w:val="24"/>
          <w:lang w:eastAsia="ru-RU"/>
        </w:rPr>
      </w:pPr>
      <w:r w:rsidRPr="00D92583">
        <w:rPr>
          <w:sz w:val="24"/>
          <w:szCs w:val="24"/>
        </w:rPr>
        <w:t xml:space="preserve">- с администрацией муниципального образования </w:t>
      </w:r>
      <w:r w:rsidR="00E65D79" w:rsidRPr="008B0F36">
        <w:rPr>
          <w:sz w:val="24"/>
          <w:szCs w:val="24"/>
        </w:rPr>
        <w:t>городского округа Люберцы</w:t>
      </w:r>
      <w:r w:rsidRPr="00D92583">
        <w:rPr>
          <w:i/>
          <w:sz w:val="24"/>
          <w:szCs w:val="24"/>
        </w:rPr>
        <w:t xml:space="preserve"> </w:t>
      </w:r>
      <w:r w:rsidRPr="00D92583">
        <w:rPr>
          <w:sz w:val="24"/>
          <w:szCs w:val="24"/>
        </w:rPr>
        <w:t xml:space="preserve">(координация и контроль деятельности, а </w:t>
      </w:r>
      <w:r w:rsidR="00306742" w:rsidRPr="00D92583">
        <w:rPr>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w:t>
      </w:r>
      <w:r w:rsidR="00306742" w:rsidRPr="00D92583">
        <w:rPr>
          <w:sz w:val="24"/>
          <w:szCs w:val="24"/>
          <w:lang w:eastAsia="ru-RU"/>
        </w:rPr>
        <w:lastRenderedPageBreak/>
        <w:t xml:space="preserve">период (в условиях критически низких температур окружающего воздуха) более </w:t>
      </w:r>
      <w:r w:rsidR="008935B6">
        <w:rPr>
          <w:sz w:val="24"/>
          <w:szCs w:val="24"/>
          <w:lang w:eastAsia="ru-RU"/>
        </w:rPr>
        <w:t xml:space="preserve">                     </w:t>
      </w:r>
      <w:r w:rsidR="00306742" w:rsidRPr="00D92583">
        <w:rPr>
          <w:sz w:val="24"/>
          <w:szCs w:val="24"/>
          <w:lang w:eastAsia="ru-RU"/>
        </w:rPr>
        <w:t xml:space="preserve">4 часов, угрозе для жизни и комфортного проживания людей – непосредственное руководство заместителем Главы </w:t>
      </w:r>
      <w:r w:rsidR="00306742" w:rsidRPr="00D92583">
        <w:rPr>
          <w:sz w:val="24"/>
          <w:szCs w:val="24"/>
        </w:rPr>
        <w:t xml:space="preserve">муниципального образования </w:t>
      </w:r>
      <w:r w:rsidR="00E65D79" w:rsidRPr="008B0F36">
        <w:rPr>
          <w:sz w:val="24"/>
          <w:szCs w:val="24"/>
        </w:rPr>
        <w:t>городского округа Люберцы</w:t>
      </w:r>
      <w:r w:rsidR="00306742" w:rsidRPr="00D92583">
        <w:rPr>
          <w:sz w:val="24"/>
          <w:szCs w:val="24"/>
        </w:rPr>
        <w:t xml:space="preserve"> ответственного за организацию эксплуатации объектов жилищно-коммунального хозяйства);</w:t>
      </w:r>
    </w:p>
    <w:p w14:paraId="007AF408" w14:textId="0996ECE0"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(САЦ, ЕДДС);</w:t>
      </w:r>
    </w:p>
    <w:p w14:paraId="398B5FD7" w14:textId="5FBE6927"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6D58BC" w:rsidRPr="00D92583">
        <w:rPr>
          <w:rFonts w:ascii="Times New Roman" w:eastAsia="Calibri" w:hAnsi="Times New Roman" w:cs="Times New Roman"/>
          <w:sz w:val="24"/>
          <w:szCs w:val="24"/>
        </w:rPr>
        <w:t>региональным</w:t>
      </w:r>
      <w:r w:rsidRPr="00D92583">
        <w:rPr>
          <w:rFonts w:ascii="Times New Roman" w:eastAsia="Calibri" w:hAnsi="Times New Roman" w:cs="Times New Roman"/>
          <w:sz w:val="24"/>
          <w:szCs w:val="24"/>
        </w:rPr>
        <w:t>и</w:t>
      </w:r>
      <w:r w:rsidR="006D58BC" w:rsidRPr="00D92583">
        <w:rPr>
          <w:rFonts w:ascii="Times New Roman" w:eastAsia="Calibri" w:hAnsi="Times New Roman" w:cs="Times New Roman"/>
          <w:sz w:val="24"/>
          <w:szCs w:val="24"/>
        </w:rPr>
        <w:t xml:space="preserve"> и муниципальным</w:t>
      </w:r>
      <w:r w:rsidRPr="00D92583">
        <w:rPr>
          <w:rFonts w:ascii="Times New Roman" w:eastAsia="Calibri" w:hAnsi="Times New Roman" w:cs="Times New Roman"/>
          <w:sz w:val="24"/>
          <w:szCs w:val="24"/>
        </w:rPr>
        <w:t>и</w:t>
      </w:r>
      <w:r w:rsidR="006D58BC" w:rsidRPr="00D92583">
        <w:rPr>
          <w:rFonts w:ascii="Times New Roman" w:hAnsi="Times New Roman" w:cs="Times New Roman"/>
          <w:sz w:val="24"/>
          <w:szCs w:val="24"/>
        </w:rPr>
        <w:t xml:space="preserve"> экстренным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оперативным</w:t>
      </w:r>
      <w:r w:rsidRPr="00D92583">
        <w:rPr>
          <w:rFonts w:ascii="Times New Roman" w:hAnsi="Times New Roman" w:cs="Times New Roman"/>
          <w:sz w:val="24"/>
          <w:szCs w:val="24"/>
        </w:rPr>
        <w:t>и</w:t>
      </w:r>
      <w:r w:rsidR="006D58BC" w:rsidRPr="00D92583">
        <w:rPr>
          <w:rFonts w:ascii="Times New Roman" w:hAnsi="Times New Roman" w:cs="Times New Roman"/>
          <w:sz w:val="24"/>
          <w:szCs w:val="24"/>
        </w:rPr>
        <w:t xml:space="preserve"> службам</w:t>
      </w:r>
      <w:r w:rsidRPr="00D92583">
        <w:rPr>
          <w:rFonts w:ascii="Times New Roman" w:hAnsi="Times New Roman" w:cs="Times New Roman"/>
          <w:sz w:val="24"/>
          <w:szCs w:val="24"/>
        </w:rPr>
        <w:t>и (министерства чрезвычайных ситуаций, полиция, скорая помощь, Росгвардия);</w:t>
      </w:r>
    </w:p>
    <w:p w14:paraId="0A0DA30A" w14:textId="77777777" w:rsidR="00805F3D"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и газораспределительными организациями;</w:t>
      </w:r>
    </w:p>
    <w:p w14:paraId="32E8994B" w14:textId="1D69F9B6" w:rsidR="006D58BC" w:rsidRPr="00D92583" w:rsidRDefault="00805F3D"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rPr>
        <w:t xml:space="preserve">- с </w:t>
      </w:r>
      <w:r w:rsidR="00370E8C" w:rsidRPr="00D92583">
        <w:rPr>
          <w:rFonts w:ascii="Times New Roman" w:hAnsi="Times New Roman" w:cs="Times New Roman"/>
          <w:sz w:val="24"/>
          <w:szCs w:val="24"/>
        </w:rPr>
        <w:t>организациями</w:t>
      </w:r>
      <w:r w:rsidRPr="00D92583">
        <w:rPr>
          <w:rFonts w:ascii="Times New Roman" w:hAnsi="Times New Roman" w:cs="Times New Roman"/>
          <w:sz w:val="24"/>
          <w:szCs w:val="24"/>
        </w:rPr>
        <w:t>, управляющими многоквартирными домами.</w:t>
      </w:r>
    </w:p>
    <w:p w14:paraId="79F31C12" w14:textId="0275E62E" w:rsidR="006D58BC" w:rsidRPr="00D92583" w:rsidRDefault="0083105E" w:rsidP="005575C2">
      <w:pPr>
        <w:pStyle w:val="pboth"/>
        <w:spacing w:before="0" w:beforeAutospacing="0" w:after="0" w:afterAutospacing="0" w:line="276" w:lineRule="auto"/>
        <w:ind w:firstLine="567"/>
        <w:jc w:val="both"/>
      </w:pPr>
      <w:r w:rsidRPr="00D92583">
        <w:t>7</w:t>
      </w:r>
      <w:r w:rsidR="00805F3D" w:rsidRPr="00D92583">
        <w:t>.6</w:t>
      </w:r>
      <w:r w:rsidRPr="00D92583">
        <w:t>.</w:t>
      </w:r>
      <w:r w:rsidR="00805F3D" w:rsidRPr="00D92583">
        <w:t xml:space="preserve"> Организация финансового обеспечения операций по локализации и ликвидации аварий и их последствий на объекте</w:t>
      </w:r>
      <w:r w:rsidR="00306742" w:rsidRPr="00D92583">
        <w:t xml:space="preserve"> теплоснабжения осуществляются организациями, функционирующими в системах теплоснабжения муниципального образования </w:t>
      </w:r>
      <w:r w:rsidR="00E65D79" w:rsidRPr="008B0F36">
        <w:t>городского округа Люберцы</w:t>
      </w:r>
      <w:r w:rsidR="00306742" w:rsidRPr="00D92583">
        <w:rPr>
          <w:i/>
        </w:rPr>
        <w:t xml:space="preserve"> </w:t>
      </w:r>
      <w:r w:rsidR="00306742" w:rsidRPr="00D92583">
        <w:t>за счет</w:t>
      </w:r>
      <w:r w:rsidR="00306742" w:rsidRPr="00D92583">
        <w:rPr>
          <w:i/>
        </w:rPr>
        <w:t xml:space="preserve"> </w:t>
      </w:r>
      <w:r w:rsidR="00306742" w:rsidRPr="00D92583">
        <w:t>финансовых резервов</w:t>
      </w:r>
      <w:r w:rsidR="00306742" w:rsidRPr="00D92583">
        <w:rPr>
          <w:i/>
        </w:rPr>
        <w:t xml:space="preserve"> </w:t>
      </w:r>
      <w:r w:rsidR="00306742" w:rsidRPr="00D92583">
        <w:t>и за счет резервного фонда в установленных законом случаях.</w:t>
      </w:r>
    </w:p>
    <w:p w14:paraId="13E5E126" w14:textId="66F313DB"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w:t>
      </w:r>
      <w:r w:rsidR="00306742" w:rsidRPr="00D92583">
        <w:rPr>
          <w:rFonts w:ascii="Times New Roman" w:eastAsia="Times New Roman" w:hAnsi="Times New Roman" w:cs="Times New Roman"/>
          <w:sz w:val="24"/>
          <w:szCs w:val="24"/>
          <w:lang w:eastAsia="ru-RU"/>
        </w:rPr>
        <w:t xml:space="preserve">инансовых средств и материальных ресурсов для </w:t>
      </w:r>
      <w:r w:rsidRPr="00D92583">
        <w:rPr>
          <w:rFonts w:ascii="Times New Roman" w:hAnsi="Times New Roman" w:cs="Times New Roman"/>
          <w:sz w:val="24"/>
          <w:szCs w:val="24"/>
        </w:rPr>
        <w:t xml:space="preserve">обеспечения операций </w:t>
      </w:r>
      <w:r w:rsidR="008935B6">
        <w:rPr>
          <w:rFonts w:ascii="Times New Roman" w:hAnsi="Times New Roman" w:cs="Times New Roman"/>
          <w:sz w:val="24"/>
          <w:szCs w:val="24"/>
        </w:rPr>
        <w:t xml:space="preserve">                                       </w:t>
      </w:r>
      <w:r w:rsidRPr="00D92583">
        <w:rPr>
          <w:rFonts w:ascii="Times New Roman" w:hAnsi="Times New Roman" w:cs="Times New Roman"/>
          <w:sz w:val="24"/>
          <w:szCs w:val="24"/>
        </w:rPr>
        <w:t>по локализации и ликвидации аварий и их последствий на объекте теплоснабжения формируются в организациях одним из следующими способов:</w:t>
      </w:r>
    </w:p>
    <w:p w14:paraId="0F2F5360"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D92583" w:rsidRDefault="0088040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заключением договора банковской гарантии;</w:t>
      </w:r>
    </w:p>
    <w:p w14:paraId="527CE4D2" w14:textId="77777777" w:rsidR="0088040C" w:rsidRPr="00D92583" w:rsidRDefault="00306742"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иными способами, не запрещенными законодательством Российской Федерации. </w:t>
      </w:r>
    </w:p>
    <w:p w14:paraId="425F6E83" w14:textId="426D8E27" w:rsidR="009D12ED" w:rsidRPr="00D92583" w:rsidRDefault="0088040C" w:rsidP="005575C2">
      <w:pPr>
        <w:spacing w:after="0" w:line="276" w:lineRule="auto"/>
        <w:ind w:firstLine="567"/>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формирующие резервы финансовые средства должны находиться на счетах эксплуатирующей организации и могут быть использованы по назначению только в результате произошедшей аварийной ситуации.</w:t>
      </w:r>
    </w:p>
    <w:p w14:paraId="031D6D97" w14:textId="6BE59F56" w:rsidR="0088040C" w:rsidRPr="00D92583" w:rsidRDefault="0083105E" w:rsidP="005575C2">
      <w:pPr>
        <w:pStyle w:val="pboth"/>
        <w:spacing w:before="0" w:beforeAutospacing="0" w:after="0" w:afterAutospacing="0" w:line="276" w:lineRule="auto"/>
        <w:ind w:firstLine="567"/>
        <w:jc w:val="both"/>
      </w:pPr>
      <w:r w:rsidRPr="00D92583">
        <w:t>7</w:t>
      </w:r>
      <w:r w:rsidR="0088040C" w:rsidRPr="00D92583">
        <w:t>.7</w:t>
      </w:r>
      <w:r w:rsidR="00727912" w:rsidRPr="00D92583">
        <w:t>.</w:t>
      </w:r>
      <w:r w:rsidR="0088040C" w:rsidRPr="00D92583">
        <w:t xml:space="preserve"> Организация противопожарного обеспечения операций по локализации </w:t>
      </w:r>
      <w:r w:rsidR="008935B6">
        <w:t xml:space="preserve">                                     </w:t>
      </w:r>
      <w:r w:rsidR="0088040C" w:rsidRPr="00D92583">
        <w:t xml:space="preserve">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E65D79" w:rsidRPr="008B0F36">
        <w:t>городского округа Люберцы</w:t>
      </w:r>
      <w:r w:rsidR="0088040C" w:rsidRPr="00D92583">
        <w:t xml:space="preserve"> в режиме повседневной деятельности в соответствии с законодательством Российской Федерации и </w:t>
      </w:r>
      <w:r w:rsidR="003B4642" w:rsidRPr="00D92583">
        <w:t>территориальная противопожарными и спасательными службами МЧС России в случае возгорания</w:t>
      </w:r>
      <w:r w:rsidR="00727912" w:rsidRPr="00D92583">
        <w:t>,</w:t>
      </w:r>
      <w:r w:rsidR="004B2A26" w:rsidRPr="00D92583">
        <w:t xml:space="preserve"> по вызову</w:t>
      </w:r>
      <w:r w:rsidR="003B4642" w:rsidRPr="00D92583">
        <w:t>.</w:t>
      </w:r>
    </w:p>
    <w:p w14:paraId="365C0C23" w14:textId="48A7DD2C" w:rsidR="0088040C" w:rsidRPr="00D92583" w:rsidRDefault="00727912" w:rsidP="005575C2">
      <w:pPr>
        <w:pStyle w:val="pboth"/>
        <w:spacing w:before="0" w:beforeAutospacing="0" w:after="0" w:afterAutospacing="0" w:line="276" w:lineRule="auto"/>
        <w:ind w:firstLine="567"/>
        <w:jc w:val="both"/>
      </w:pPr>
      <w:bookmarkStart w:id="106" w:name="100080"/>
      <w:bookmarkEnd w:id="106"/>
      <w:r w:rsidRPr="00D92583">
        <w:t>7</w:t>
      </w:r>
      <w:r w:rsidR="003B4642" w:rsidRPr="00D92583">
        <w:t>.8</w:t>
      </w:r>
      <w:r w:rsidRPr="00D92583">
        <w:t>.</w:t>
      </w:r>
      <w:r w:rsidR="003B4642" w:rsidRPr="00D92583">
        <w:t xml:space="preserve"> Организация </w:t>
      </w:r>
      <w:r w:rsidR="0088040C" w:rsidRPr="00D92583">
        <w:t>транспортно</w:t>
      </w:r>
      <w:r w:rsidR="003B4642" w:rsidRPr="00D92583">
        <w:t>го</w:t>
      </w:r>
      <w:r w:rsidR="0088040C" w:rsidRPr="00D92583">
        <w:t xml:space="preserve"> обеспечени</w:t>
      </w:r>
      <w:r w:rsidR="003B4642" w:rsidRPr="00D92583">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E65D79" w:rsidRPr="008B0F36">
        <w:t>городского округа Люберцы</w:t>
      </w:r>
      <w:r w:rsidR="003B4642" w:rsidRPr="00D92583">
        <w:rPr>
          <w:i/>
        </w:rPr>
        <w:t xml:space="preserve">, </w:t>
      </w:r>
      <w:r w:rsidR="003B4642" w:rsidRPr="00D92583">
        <w:t>а в случае необходимости привлечением сил и средств специализированных транспортных организаций по отдельным заявкам.</w:t>
      </w:r>
    </w:p>
    <w:p w14:paraId="0F864288" w14:textId="2EE58818" w:rsidR="008D7E20" w:rsidRPr="00D92583" w:rsidRDefault="00727912" w:rsidP="005575C2">
      <w:pPr>
        <w:pStyle w:val="pboth"/>
        <w:spacing w:before="0" w:beforeAutospacing="0" w:after="0" w:afterAutospacing="0" w:line="276" w:lineRule="auto"/>
        <w:ind w:firstLine="567"/>
        <w:jc w:val="both"/>
      </w:pPr>
      <w:bookmarkStart w:id="107" w:name="100081"/>
      <w:bookmarkEnd w:id="107"/>
      <w:r w:rsidRPr="00D92583">
        <w:t>7</w:t>
      </w:r>
      <w:r w:rsidR="003B4642" w:rsidRPr="00D92583">
        <w:t>.9</w:t>
      </w:r>
      <w:r w:rsidRPr="00D92583">
        <w:t>.</w:t>
      </w:r>
      <w:r w:rsidR="003B4642" w:rsidRPr="00D92583">
        <w:t xml:space="preserve"> Организация </w:t>
      </w:r>
      <w:r w:rsidR="0088040C" w:rsidRPr="00D92583">
        <w:t>медицинско</w:t>
      </w:r>
      <w:r w:rsidR="003B4642" w:rsidRPr="00D92583">
        <w:t>го</w:t>
      </w:r>
      <w:r w:rsidR="0088040C" w:rsidRPr="00D92583">
        <w:t xml:space="preserve"> обеспечени</w:t>
      </w:r>
      <w:r w:rsidR="003B4642" w:rsidRPr="00D92583">
        <w:t>я</w:t>
      </w:r>
      <w:r w:rsidR="0088040C" w:rsidRPr="00D92583">
        <w:t>.</w:t>
      </w:r>
      <w:r w:rsidR="008D7E20" w:rsidRPr="00D92583">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D92583">
        <w:t>,</w:t>
      </w:r>
      <w:r w:rsidR="008D7E20" w:rsidRPr="00D92583">
        <w:t xml:space="preserve"> по вызову.</w:t>
      </w:r>
    </w:p>
    <w:p w14:paraId="3655298B" w14:textId="4FC71B08" w:rsidR="0088040C" w:rsidRPr="00D92583" w:rsidRDefault="0088040C" w:rsidP="005575C2">
      <w:pPr>
        <w:pStyle w:val="pboth"/>
        <w:spacing w:before="0" w:beforeAutospacing="0" w:after="0" w:afterAutospacing="0"/>
        <w:ind w:firstLine="567"/>
        <w:jc w:val="both"/>
      </w:pPr>
    </w:p>
    <w:p w14:paraId="352CF9D5" w14:textId="77777777" w:rsidR="009D12ED" w:rsidRPr="00D92583" w:rsidRDefault="009D12ED" w:rsidP="005575C2"/>
    <w:p w14:paraId="19792D42" w14:textId="77777777" w:rsidR="009D12ED" w:rsidRPr="00D92583" w:rsidRDefault="009D12ED" w:rsidP="005575C2">
      <w:pPr>
        <w:pStyle w:val="1"/>
        <w:tabs>
          <w:tab w:val="left" w:pos="567"/>
          <w:tab w:val="left" w:pos="851"/>
          <w:tab w:val="left" w:pos="1134"/>
          <w:tab w:val="left" w:pos="1276"/>
          <w:tab w:val="left" w:pos="4781"/>
        </w:tabs>
        <w:spacing w:before="61"/>
        <w:jc w:val="both"/>
        <w:sectPr w:rsidR="009D12ED" w:rsidRPr="00D92583"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7F22FB8" w14:textId="55AC9562" w:rsidR="00E454A6" w:rsidRPr="00D92583" w:rsidRDefault="00E454A6" w:rsidP="005575C2">
      <w:pPr>
        <w:pStyle w:val="1"/>
        <w:tabs>
          <w:tab w:val="left" w:pos="0"/>
          <w:tab w:val="left" w:pos="1134"/>
          <w:tab w:val="left" w:pos="1843"/>
          <w:tab w:val="left" w:pos="2127"/>
          <w:tab w:val="left" w:pos="2552"/>
          <w:tab w:val="left" w:pos="4781"/>
        </w:tabs>
        <w:ind w:right="141"/>
        <w:jc w:val="both"/>
        <w:rPr>
          <w:sz w:val="28"/>
          <w:szCs w:val="28"/>
        </w:rPr>
      </w:pPr>
      <w:bookmarkStart w:id="108" w:name="_Toc195101115"/>
      <w:r w:rsidRPr="00D92583">
        <w:rPr>
          <w:sz w:val="28"/>
          <w:szCs w:val="28"/>
        </w:rPr>
        <w:lastRenderedPageBreak/>
        <w:t xml:space="preserve">Раздел </w:t>
      </w:r>
      <w:r w:rsidR="003A108C" w:rsidRPr="00D92583">
        <w:rPr>
          <w:sz w:val="28"/>
          <w:szCs w:val="28"/>
        </w:rPr>
        <w:t>8</w:t>
      </w:r>
      <w:r w:rsidRPr="00D92583">
        <w:rPr>
          <w:sz w:val="28"/>
          <w:szCs w:val="28"/>
        </w:rPr>
        <w:t xml:space="preserve">. </w:t>
      </w:r>
      <w:r w:rsidR="00AE2859" w:rsidRPr="00D92583">
        <w:rPr>
          <w:sz w:val="28"/>
          <w:szCs w:val="28"/>
        </w:rPr>
        <w:t xml:space="preserve">Применение электронного моделирования </w:t>
      </w:r>
      <w:r w:rsidRPr="00D92583">
        <w:rPr>
          <w:sz w:val="28"/>
          <w:szCs w:val="28"/>
        </w:rPr>
        <w:t>аварийных ситуаций</w:t>
      </w:r>
      <w:bookmarkEnd w:id="108"/>
    </w:p>
    <w:p w14:paraId="3C9327A3" w14:textId="40941469"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09" w:name="_Toc195101116"/>
      <w:r w:rsidRPr="00D92583">
        <w:t>Краткое руководство пользователя при применении электронного моделирования аварийных ситуаций</w:t>
      </w:r>
      <w:bookmarkEnd w:id="109"/>
    </w:p>
    <w:p w14:paraId="44210229" w14:textId="639610B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bookmarkStart w:id="110" w:name="_Toc20074889"/>
      <w:r w:rsidR="00FE6FE1" w:rsidRPr="00D9258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282192F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с требованиями пункта 38 главы 3 постановления Правительства Российской Федерации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от 22.02.2012 №</w:t>
      </w:r>
      <w:r w:rsidR="008935B6">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Pr>
          <w:rFonts w:ascii="Times New Roman" w:eastAsia="Times New Roman" w:hAnsi="Times New Roman" w:cs="Times New Roman"/>
          <w:sz w:val="24"/>
          <w:szCs w:val="24"/>
          <w:lang w:eastAsia="ru-RU"/>
        </w:rPr>
        <w:t>ения, городского округа</w:t>
      </w:r>
      <w:r w:rsidR="00FE6FE1" w:rsidRPr="00D92583">
        <w:rPr>
          <w:rFonts w:ascii="Times New Roman" w:eastAsia="Times New Roman" w:hAnsi="Times New Roman" w:cs="Times New Roman"/>
          <w:sz w:val="24"/>
          <w:szCs w:val="24"/>
          <w:lang w:eastAsia="ru-RU"/>
        </w:rPr>
        <w:t xml:space="preserve"> должна содержать:</w:t>
      </w:r>
    </w:p>
    <w:p w14:paraId="1BA6A74D" w14:textId="2892417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а) графическое представление объектов системы теплоснабжения с привязкой </w:t>
      </w:r>
      <w:r w:rsidR="008935B6">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к топографической основе поселения и с полным топологическим описанием связности объектов;</w:t>
      </w:r>
    </w:p>
    <w:p w14:paraId="636CF722"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6ADCBAA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5E1E059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5CAD651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В эти задачи входят:</w:t>
      </w:r>
    </w:p>
    <w:p w14:paraId="6EFC0396" w14:textId="580CC9F2"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и отключениях; </w:t>
      </w:r>
    </w:p>
    <w:p w14:paraId="552292D1"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8</w:t>
      </w:r>
      <w:r w:rsidR="00FE6FE1" w:rsidRPr="00D92583">
        <w:rPr>
          <w:rFonts w:ascii="Times New Roman" w:eastAsia="Times New Roman" w:hAnsi="Times New Roman" w:cs="Times New Roman"/>
          <w:sz w:val="24"/>
          <w:szCs w:val="24"/>
          <w:lang w:eastAsia="ru-RU"/>
        </w:rPr>
        <w:t>.1.4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489B2388"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теплоснабжения,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2611A0AC"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собственно данные, описывающие каждый в отдельности элементарный объект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14:paraId="6311AAC2" w14:textId="7B7F2A3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sidR="000B0B1B">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37D0B12A" w14:textId="58F12FC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.1.5</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101F01"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00101F01"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используется электронная модель, созданная в программе «Zulu» (изготовитель программного обеспечения - ООО «Политерм», г. Санкт-Петербург) в составе геоинформационной системы</w:t>
      </w:r>
      <w:r w:rsidR="00101F01" w:rsidRPr="00D92583">
        <w:rPr>
          <w:rFonts w:ascii="Times New Roman" w:eastAsia="Times New Roman" w:hAnsi="Times New Roman" w:cs="Times New Roman"/>
          <w:sz w:val="24"/>
          <w:szCs w:val="24"/>
          <w:lang w:eastAsia="ru-RU"/>
        </w:rPr>
        <w:t xml:space="preserve"> (ГИС)</w:t>
      </w:r>
      <w:r w:rsidR="00FE6FE1" w:rsidRPr="00D92583">
        <w:rPr>
          <w:rFonts w:ascii="Times New Roman" w:eastAsia="Times New Roman" w:hAnsi="Times New Roman" w:cs="Times New Roman"/>
          <w:sz w:val="24"/>
          <w:szCs w:val="24"/>
          <w:lang w:eastAsia="ru-RU"/>
        </w:rPr>
        <w:t xml:space="preserve"> Zulu и программно-расчетного комплекса Zulu Thermo</w:t>
      </w:r>
      <w:r w:rsidR="00101F01" w:rsidRPr="00D92583">
        <w:rPr>
          <w:rFonts w:ascii="Times New Roman" w:eastAsia="Times New Roman" w:hAnsi="Times New Roman" w:cs="Times New Roman"/>
          <w:sz w:val="24"/>
          <w:szCs w:val="24"/>
          <w:lang w:eastAsia="ru-RU"/>
        </w:rPr>
        <w:t xml:space="preserve"> версия 2021</w:t>
      </w:r>
      <w:r w:rsidR="00FE6FE1" w:rsidRPr="00D92583">
        <w:rPr>
          <w:rFonts w:ascii="Times New Roman" w:eastAsia="Times New Roman" w:hAnsi="Times New Roman" w:cs="Times New Roman"/>
          <w:sz w:val="24"/>
          <w:szCs w:val="24"/>
          <w:lang w:eastAsia="ru-RU"/>
        </w:rPr>
        <w:t>, с применением расчетного модуля «Коммутационные задачи».</w:t>
      </w:r>
    </w:p>
    <w:p w14:paraId="5C29662F" w14:textId="10F8D65D"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геоинформационной системы Zulu можно создавать и видеть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на топографической карте территории план-схемы инженерных сетей с поддержкой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.1.7</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Zulu Thermo,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D92583" w:rsidRDefault="003A108C" w:rsidP="005575C2">
      <w:pPr>
        <w:spacing w:after="0" w:line="276" w:lineRule="auto"/>
        <w:ind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t>8</w:t>
      </w:r>
      <w:r w:rsidR="004840C0" w:rsidRPr="00D92583">
        <w:rPr>
          <w:rFonts w:ascii="Times New Roman" w:eastAsia="Times New Roman" w:hAnsi="Times New Roman" w:cs="Times New Roman"/>
          <w:sz w:val="24"/>
          <w:szCs w:val="24"/>
          <w:lang w:eastAsia="ru-RU"/>
        </w:rPr>
        <w:t>.1.8</w:t>
      </w:r>
      <w:r w:rsidRPr="00D92583">
        <w:rPr>
          <w:rFonts w:ascii="Times New Roman" w:eastAsia="Times New Roman" w:hAnsi="Times New Roman" w:cs="Times New Roman"/>
          <w:sz w:val="24"/>
          <w:szCs w:val="24"/>
          <w:lang w:eastAsia="ru-RU"/>
        </w:rPr>
        <w:t>.</w:t>
      </w:r>
      <w:r w:rsidR="004840C0" w:rsidRPr="00D92583">
        <w:rPr>
          <w:rFonts w:ascii="Times New Roman" w:eastAsia="Times New Roman" w:hAnsi="Times New Roman" w:cs="Times New Roman"/>
          <w:sz w:val="24"/>
          <w:szCs w:val="24"/>
          <w:lang w:eastAsia="ru-RU"/>
        </w:rPr>
        <w:t xml:space="preserve"> </w:t>
      </w:r>
      <w:r w:rsidR="004840C0" w:rsidRPr="00D92583">
        <w:rPr>
          <w:rFonts w:ascii="Times New Roman" w:hAnsi="Times New Roman" w:cs="Times New Roman"/>
          <w:sz w:val="24"/>
          <w:szCs w:val="24"/>
          <w:lang w:eastAsia="ru-RU"/>
        </w:rPr>
        <w:t>Модуль</w:t>
      </w:r>
      <w:r w:rsidR="004840C0" w:rsidRPr="00D92583">
        <w:rPr>
          <w:rFonts w:ascii="Times New Roman" w:hAnsi="Times New Roman" w:cs="Times New Roman"/>
          <w:sz w:val="24"/>
          <w:szCs w:val="24"/>
        </w:rPr>
        <w:t xml:space="preserve"> «</w:t>
      </w:r>
      <w:r w:rsidR="00265A39" w:rsidRPr="00D92583">
        <w:rPr>
          <w:rFonts w:ascii="Times New Roman" w:hAnsi="Times New Roman" w:cs="Times New Roman"/>
          <w:sz w:val="24"/>
          <w:szCs w:val="24"/>
        </w:rPr>
        <w:t>Коммутационные задачи</w:t>
      </w:r>
      <w:r w:rsidR="004840C0" w:rsidRPr="00D92583">
        <w:rPr>
          <w:rFonts w:ascii="Times New Roman" w:hAnsi="Times New Roman" w:cs="Times New Roman"/>
          <w:sz w:val="24"/>
          <w:szCs w:val="24"/>
        </w:rPr>
        <w:t>»</w:t>
      </w:r>
      <w:r w:rsidR="00265A39" w:rsidRPr="00D9258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D92583" w:rsidRDefault="004840C0" w:rsidP="005575C2">
      <w:pPr>
        <w:pStyle w:val="a3"/>
        <w:spacing w:line="276" w:lineRule="auto"/>
        <w:ind w:firstLine="567"/>
        <w:jc w:val="both"/>
        <w:rPr>
          <w:sz w:val="24"/>
          <w:szCs w:val="24"/>
        </w:rPr>
      </w:pPr>
      <w:r w:rsidRPr="00D92583">
        <w:rPr>
          <w:sz w:val="24"/>
          <w:szCs w:val="24"/>
        </w:rPr>
        <w:t xml:space="preserve">Модуль «Коммутационные </w:t>
      </w:r>
      <w:r w:rsidR="00265A39" w:rsidRPr="00D92583">
        <w:rPr>
          <w:sz w:val="24"/>
          <w:szCs w:val="24"/>
        </w:rPr>
        <w:t>задачи</w:t>
      </w:r>
      <w:r w:rsidRPr="00D92583">
        <w:rPr>
          <w:sz w:val="24"/>
          <w:szCs w:val="24"/>
        </w:rPr>
        <w:t>»</w:t>
      </w:r>
      <w:r w:rsidR="00265A39" w:rsidRPr="00D92583">
        <w:rPr>
          <w:sz w:val="24"/>
          <w:szCs w:val="24"/>
        </w:rPr>
        <w:t xml:space="preserve"> обеспечива</w:t>
      </w:r>
      <w:r w:rsidRPr="00D92583">
        <w:rPr>
          <w:sz w:val="24"/>
          <w:szCs w:val="24"/>
        </w:rPr>
        <w:t>е</w:t>
      </w:r>
      <w:r w:rsidR="00265A39" w:rsidRPr="00D92583">
        <w:rPr>
          <w:sz w:val="24"/>
          <w:szCs w:val="24"/>
        </w:rPr>
        <w:t>т</w:t>
      </w:r>
      <w:r w:rsidRPr="00D92583">
        <w:rPr>
          <w:sz w:val="24"/>
          <w:szCs w:val="24"/>
        </w:rPr>
        <w:t xml:space="preserve"> функции</w:t>
      </w:r>
      <w:r w:rsidR="00265A39" w:rsidRPr="00D92583">
        <w:rPr>
          <w:sz w:val="24"/>
          <w:szCs w:val="24"/>
        </w:rPr>
        <w:t>:</w:t>
      </w:r>
    </w:p>
    <w:p w14:paraId="25214080"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просмотр характеристик объектов тепловых сетей в виде таблиц;</w:t>
      </w:r>
    </w:p>
    <w:p w14:paraId="07B4407A"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коммутационные вычисления (поиск колец, поиск путей от источника и пр.);</w:t>
      </w:r>
    </w:p>
    <w:p w14:paraId="291A30DC"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моделирование аварийных ситуаций и отключений по плановым работам;</w:t>
      </w:r>
    </w:p>
    <w:p w14:paraId="6CD125A9"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отображение отключений на карте;</w:t>
      </w:r>
    </w:p>
    <w:p w14:paraId="2E9EB803"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формирование списков отключаемых объектов;</w:t>
      </w:r>
    </w:p>
    <w:p w14:paraId="1A06090F"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расчет контуров отопления, отображение текущих схем контуров на карте;</w:t>
      </w:r>
    </w:p>
    <w:p w14:paraId="7496403D" w14:textId="77777777" w:rsidR="00265A39" w:rsidRPr="00D92583" w:rsidRDefault="00265A39" w:rsidP="005575C2">
      <w:pPr>
        <w:pStyle w:val="a3"/>
        <w:numPr>
          <w:ilvl w:val="1"/>
          <w:numId w:val="2"/>
        </w:numPr>
        <w:tabs>
          <w:tab w:val="left" w:pos="993"/>
        </w:tabs>
        <w:spacing w:line="276" w:lineRule="auto"/>
        <w:ind w:left="0" w:firstLine="567"/>
        <w:jc w:val="both"/>
        <w:rPr>
          <w:sz w:val="24"/>
          <w:szCs w:val="24"/>
        </w:rPr>
      </w:pPr>
      <w:r w:rsidRPr="00D92583">
        <w:rPr>
          <w:sz w:val="24"/>
          <w:szCs w:val="24"/>
        </w:rPr>
        <w:t>архивы отключений и контуров отопления.</w:t>
      </w:r>
    </w:p>
    <w:p w14:paraId="746471FA" w14:textId="46EE06CE" w:rsidR="00E454A6" w:rsidRPr="00D92583" w:rsidRDefault="00E454A6" w:rsidP="005575C2">
      <w:pPr>
        <w:pStyle w:val="1"/>
        <w:numPr>
          <w:ilvl w:val="1"/>
          <w:numId w:val="15"/>
        </w:numPr>
        <w:tabs>
          <w:tab w:val="left" w:pos="567"/>
          <w:tab w:val="left" w:pos="851"/>
          <w:tab w:val="left" w:pos="993"/>
          <w:tab w:val="left" w:pos="4781"/>
        </w:tabs>
        <w:spacing w:before="61"/>
        <w:ind w:left="0" w:firstLine="567"/>
        <w:jc w:val="both"/>
      </w:pPr>
      <w:bookmarkStart w:id="111" w:name="_Toc195101117"/>
      <w:bookmarkEnd w:id="110"/>
      <w:r w:rsidRPr="00D92583">
        <w:lastRenderedPageBreak/>
        <w:t>Применение электронного моделирования при ликвидации аварийных ситуаций</w:t>
      </w:r>
      <w:bookmarkEnd w:id="111"/>
    </w:p>
    <w:p w14:paraId="630C8B27" w14:textId="2C520B39" w:rsidR="00002C18" w:rsidRPr="00D92583" w:rsidRDefault="00002C18" w:rsidP="005575C2">
      <w:pPr>
        <w:pStyle w:val="a5"/>
        <w:numPr>
          <w:ilvl w:val="2"/>
          <w:numId w:val="15"/>
        </w:numPr>
        <w:tabs>
          <w:tab w:val="left" w:pos="1134"/>
        </w:tabs>
        <w:spacing w:line="276" w:lineRule="auto"/>
        <w:ind w:left="0" w:right="141" w:firstLine="567"/>
        <w:jc w:val="both"/>
        <w:rPr>
          <w:sz w:val="24"/>
          <w:szCs w:val="24"/>
          <w:lang w:eastAsia="ru-RU"/>
        </w:rPr>
      </w:pPr>
      <w:r w:rsidRPr="00D92583">
        <w:rPr>
          <w:sz w:val="24"/>
          <w:szCs w:val="24"/>
          <w:lang w:eastAsia="ru-RU"/>
        </w:rPr>
        <w:t xml:space="preserve">Применение </w:t>
      </w:r>
      <w:r w:rsidR="00172021" w:rsidRPr="00D92583">
        <w:rPr>
          <w:sz w:val="24"/>
          <w:szCs w:val="24"/>
          <w:lang w:eastAsia="ru-RU"/>
        </w:rPr>
        <w:t>организациями, функционирующими в системах теплоснабжения</w:t>
      </w:r>
      <w:r w:rsidR="00101F01" w:rsidRPr="00D92583">
        <w:rPr>
          <w:sz w:val="24"/>
          <w:szCs w:val="24"/>
          <w:lang w:eastAsia="ru-RU"/>
        </w:rPr>
        <w:t xml:space="preserve"> </w:t>
      </w:r>
      <w:r w:rsidR="00101F01" w:rsidRPr="00D92583">
        <w:rPr>
          <w:sz w:val="24"/>
          <w:szCs w:val="24"/>
        </w:rPr>
        <w:t xml:space="preserve">муниципального образования </w:t>
      </w:r>
      <w:r w:rsidR="00E65D79" w:rsidRPr="008B0F36">
        <w:rPr>
          <w:sz w:val="24"/>
          <w:szCs w:val="24"/>
        </w:rPr>
        <w:t>городского округа Люберцы</w:t>
      </w:r>
      <w:r w:rsidR="00172021" w:rsidRPr="00D92583">
        <w:rPr>
          <w:sz w:val="24"/>
          <w:szCs w:val="24"/>
          <w:lang w:eastAsia="ru-RU"/>
        </w:rPr>
        <w:t xml:space="preserve">, </w:t>
      </w:r>
      <w:r w:rsidRPr="00D92583">
        <w:rPr>
          <w:sz w:val="24"/>
          <w:szCs w:val="24"/>
          <w:lang w:eastAsia="ru-RU"/>
        </w:rPr>
        <w:t xml:space="preserve">электронного моделирования при ликвидации аварийных ситуаций в системах теплоснабжения </w:t>
      </w:r>
      <w:r w:rsidR="00172021" w:rsidRPr="00D92583">
        <w:rPr>
          <w:sz w:val="24"/>
          <w:szCs w:val="24"/>
          <w:lang w:eastAsia="ru-RU"/>
        </w:rPr>
        <w:t>осуществляется с использованием базы данных электронной модели систем теплоснабжения и программно-расчетного комплекса Zulu.</w:t>
      </w:r>
    </w:p>
    <w:p w14:paraId="21DA9B6D" w14:textId="53377305" w:rsidR="00172021" w:rsidRPr="00D92583" w:rsidRDefault="003A108C" w:rsidP="005575C2">
      <w:pPr>
        <w:pStyle w:val="a5"/>
        <w:numPr>
          <w:ilvl w:val="2"/>
          <w:numId w:val="15"/>
        </w:numPr>
        <w:tabs>
          <w:tab w:val="left" w:pos="1134"/>
        </w:tabs>
        <w:spacing w:line="276" w:lineRule="auto"/>
        <w:ind w:left="0" w:right="141" w:firstLine="567"/>
        <w:jc w:val="both"/>
        <w:rPr>
          <w:sz w:val="24"/>
          <w:szCs w:val="24"/>
          <w:lang w:eastAsia="ru-RU"/>
        </w:rPr>
      </w:pPr>
      <w:r w:rsidRPr="00D92583">
        <w:rPr>
          <w:sz w:val="24"/>
          <w:szCs w:val="24"/>
          <w:lang w:eastAsia="ru-RU"/>
        </w:rPr>
        <w:t>П</w:t>
      </w:r>
      <w:r w:rsidR="00172021" w:rsidRPr="00D92583">
        <w:rPr>
          <w:sz w:val="24"/>
          <w:szCs w:val="24"/>
          <w:lang w:eastAsia="ru-RU"/>
        </w:rPr>
        <w:t>оследовательность электронного моделирования при ликвидации ав</w:t>
      </w:r>
      <w:r w:rsidR="00101F01" w:rsidRPr="00D92583">
        <w:rPr>
          <w:sz w:val="24"/>
          <w:szCs w:val="24"/>
          <w:lang w:eastAsia="ru-RU"/>
        </w:rPr>
        <w:t>а</w:t>
      </w:r>
      <w:r w:rsidR="00172021" w:rsidRPr="00D92583">
        <w:rPr>
          <w:sz w:val="24"/>
          <w:szCs w:val="24"/>
          <w:lang w:eastAsia="ru-RU"/>
        </w:rPr>
        <w:t>рийных ситуаций описана ниже:</w:t>
      </w:r>
    </w:p>
    <w:p w14:paraId="36FBD66E"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 Начало работы</w:t>
      </w:r>
    </w:p>
    <w:p w14:paraId="765E1CF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Выберите в меню "Задачи" пункт "Коммутационные задачи". </w:t>
      </w:r>
    </w:p>
    <w:p w14:paraId="1389215F"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II. Выбор слоя сети</w:t>
      </w:r>
    </w:p>
    <w:p w14:paraId="0ED1E87F" w14:textId="451449C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w:t>
      </w:r>
      <w:r w:rsidR="00081AC8" w:rsidRPr="00D92583">
        <w:rPr>
          <w:sz w:val="24"/>
          <w:szCs w:val="24"/>
          <w:lang w:eastAsia="ru-RU"/>
        </w:rPr>
        <w:t>«</w:t>
      </w:r>
      <w:r w:rsidRPr="00D92583">
        <w:rPr>
          <w:sz w:val="24"/>
          <w:szCs w:val="24"/>
          <w:lang w:eastAsia="ru-RU"/>
        </w:rPr>
        <w:t>ОК</w:t>
      </w:r>
      <w:r w:rsidR="00081AC8" w:rsidRPr="00D92583">
        <w:rPr>
          <w:sz w:val="24"/>
          <w:szCs w:val="24"/>
          <w:lang w:eastAsia="ru-RU"/>
        </w:rPr>
        <w:t>»</w:t>
      </w:r>
      <w:r w:rsidRPr="00D92583">
        <w:rPr>
          <w:sz w:val="24"/>
          <w:szCs w:val="24"/>
          <w:lang w:eastAsia="ru-RU"/>
        </w:rPr>
        <w:t>.</w:t>
      </w:r>
    </w:p>
    <w:p w14:paraId="25D0FF58" w14:textId="77777777"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III. Настройки</w:t>
      </w:r>
    </w:p>
    <w:p w14:paraId="5DE0971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Нажмите кнопку "Настройки" для вызова диалога настроек программы.</w:t>
      </w:r>
    </w:p>
    <w:p w14:paraId="2567E971" w14:textId="23E9A0FC" w:rsidR="00CD4C7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IV. Моделирование всех видов переключений, осуществляемых в тепловых сетях</w:t>
      </w:r>
    </w:p>
    <w:p w14:paraId="1E736520" w14:textId="62855888"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Программное обеспечение ZuluThermo позволяет проводить моделирование всех видов переключений на тепловой сети. Суть заключается в автоматическом отслеживании программой состояния запорно- 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4BFB44A1"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0184C3B0"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Для насосных агрегатов и их групп в модели доступны несколько видов переключений:</w:t>
      </w:r>
    </w:p>
    <w:p w14:paraId="5D53D954" w14:textId="3176D251"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включение/выключение;</w:t>
      </w:r>
    </w:p>
    <w:p w14:paraId="74C553AA" w14:textId="366F31D6"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дросселирование;</w:t>
      </w:r>
    </w:p>
    <w:p w14:paraId="5127987E" w14:textId="62D7B25C" w:rsidR="00CD4C7E" w:rsidRPr="00D92583" w:rsidRDefault="00CD4C7E" w:rsidP="005575C2">
      <w:pPr>
        <w:pStyle w:val="a5"/>
        <w:tabs>
          <w:tab w:val="left" w:pos="709"/>
          <w:tab w:val="left" w:pos="993"/>
          <w:tab w:val="left" w:pos="1540"/>
        </w:tabs>
        <w:spacing w:line="276" w:lineRule="auto"/>
        <w:ind w:left="567" w:firstLine="0"/>
        <w:jc w:val="both"/>
        <w:rPr>
          <w:sz w:val="24"/>
          <w:szCs w:val="24"/>
        </w:rPr>
      </w:pPr>
      <w:r w:rsidRPr="00D92583">
        <w:rPr>
          <w:sz w:val="24"/>
          <w:szCs w:val="24"/>
        </w:rPr>
        <w:t>- изменение частоты вращения привода.</w:t>
      </w:r>
    </w:p>
    <w:p w14:paraId="7711FDCD"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Задвижки типа «дроссель», помимо двух крайних состояний (открыта/закрыта),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8428E1F" w14:textId="77777777"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C52FD6C" w14:textId="4634CE59"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Для регуляторов давления и расхода переключением является изменение установки. </w:t>
      </w:r>
      <w:r w:rsidR="000B0B1B">
        <w:rPr>
          <w:sz w:val="24"/>
          <w:szCs w:val="24"/>
        </w:rPr>
        <w:t xml:space="preserve">     </w:t>
      </w:r>
      <w:r w:rsidRPr="00D92583">
        <w:rPr>
          <w:sz w:val="24"/>
          <w:szCs w:val="24"/>
        </w:rPr>
        <w:t>Для потребителей переключением является любое из следующих действий:</w:t>
      </w:r>
    </w:p>
    <w:p w14:paraId="16D100FD" w14:textId="07E2688A"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включение/отключение одного или нескольких видов тепловой нагрузки;</w:t>
      </w:r>
    </w:p>
    <w:p w14:paraId="6B1F9AFC" w14:textId="13D125F1" w:rsidR="00CD4C7E" w:rsidRPr="00D92583" w:rsidRDefault="00CD4C7E" w:rsidP="005575C2">
      <w:pPr>
        <w:pStyle w:val="a5"/>
        <w:tabs>
          <w:tab w:val="left" w:pos="709"/>
          <w:tab w:val="left" w:pos="993"/>
          <w:tab w:val="left" w:pos="1540"/>
        </w:tabs>
        <w:spacing w:line="276" w:lineRule="auto"/>
        <w:ind w:left="0" w:firstLine="567"/>
        <w:jc w:val="both"/>
        <w:rPr>
          <w:sz w:val="24"/>
          <w:szCs w:val="24"/>
        </w:rPr>
      </w:pPr>
      <w:r w:rsidRPr="00D92583">
        <w:rPr>
          <w:sz w:val="24"/>
          <w:szCs w:val="24"/>
        </w:rPr>
        <w:t>- ограничение одного или нескольких видов тепловой нагрузки;</w:t>
      </w:r>
    </w:p>
    <w:p w14:paraId="3689B4C7" w14:textId="59A93DAE" w:rsidR="00CD4C7E" w:rsidRPr="00D92583" w:rsidRDefault="00CD4C7E" w:rsidP="005575C2">
      <w:pPr>
        <w:pStyle w:val="a5"/>
        <w:tabs>
          <w:tab w:val="left" w:pos="709"/>
          <w:tab w:val="left" w:pos="993"/>
          <w:tab w:val="left" w:pos="1540"/>
          <w:tab w:val="left" w:pos="2926"/>
          <w:tab w:val="left" w:pos="4917"/>
          <w:tab w:val="left" w:pos="6036"/>
          <w:tab w:val="left" w:pos="6664"/>
          <w:tab w:val="left" w:pos="7950"/>
        </w:tabs>
        <w:spacing w:line="276" w:lineRule="auto"/>
        <w:ind w:left="0" w:firstLine="567"/>
        <w:jc w:val="both"/>
        <w:rPr>
          <w:sz w:val="24"/>
          <w:szCs w:val="24"/>
        </w:rPr>
      </w:pPr>
      <w:r w:rsidRPr="00D92583">
        <w:rPr>
          <w:sz w:val="24"/>
          <w:szCs w:val="24"/>
        </w:rPr>
        <w:t>- изменение температурного графика или удельных расходов теплоносителя по видам тепловой нагрузки.</w:t>
      </w:r>
    </w:p>
    <w:p w14:paraId="5BE8FA40" w14:textId="77777777" w:rsidR="00CD4C7E" w:rsidRPr="00D92583" w:rsidRDefault="00CD4C7E" w:rsidP="005575C2">
      <w:pPr>
        <w:pStyle w:val="a3"/>
        <w:tabs>
          <w:tab w:val="left" w:pos="709"/>
          <w:tab w:val="left" w:pos="993"/>
          <w:tab w:val="left" w:pos="3364"/>
          <w:tab w:val="left" w:pos="5175"/>
          <w:tab w:val="left" w:pos="7324"/>
          <w:tab w:val="left" w:pos="8874"/>
        </w:tabs>
        <w:spacing w:line="276" w:lineRule="auto"/>
        <w:ind w:firstLine="567"/>
        <w:jc w:val="both"/>
        <w:rPr>
          <w:sz w:val="24"/>
          <w:szCs w:val="24"/>
        </w:rPr>
      </w:pPr>
      <w:r w:rsidRPr="00D92583">
        <w:rPr>
          <w:sz w:val="24"/>
          <w:szCs w:val="24"/>
        </w:rPr>
        <w:lastRenderedPageBreak/>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3D55FCA" w14:textId="28AC5692" w:rsidR="00CD4C7E" w:rsidRPr="00D92583" w:rsidRDefault="00CD4C7E" w:rsidP="005575C2">
      <w:pPr>
        <w:pStyle w:val="a3"/>
        <w:tabs>
          <w:tab w:val="left" w:pos="709"/>
          <w:tab w:val="left" w:pos="993"/>
        </w:tabs>
        <w:spacing w:line="276" w:lineRule="auto"/>
        <w:ind w:firstLine="567"/>
        <w:jc w:val="both"/>
        <w:rPr>
          <w:sz w:val="24"/>
          <w:szCs w:val="24"/>
        </w:rPr>
      </w:pPr>
      <w:r w:rsidRPr="00D92583">
        <w:rPr>
          <w:sz w:val="24"/>
          <w:szCs w:val="24"/>
        </w:rPr>
        <w:t xml:space="preserve">Режим </w:t>
      </w:r>
      <w:r w:rsidRPr="00D92583">
        <w:rPr>
          <w:sz w:val="24"/>
          <w:szCs w:val="24"/>
          <w:lang w:eastAsia="ru-RU"/>
        </w:rPr>
        <w:t>Моделирование переключений</w:t>
      </w:r>
      <w:r w:rsidRPr="00D92583">
        <w:rPr>
          <w:sz w:val="24"/>
          <w:szCs w:val="24"/>
        </w:rPr>
        <w:t xml:space="preserve"> позволяет оперативно получать ответы </w:t>
      </w:r>
      <w:r w:rsidR="000B0B1B">
        <w:rPr>
          <w:sz w:val="24"/>
          <w:szCs w:val="24"/>
        </w:rPr>
        <w:t xml:space="preserve">                      </w:t>
      </w:r>
      <w:r w:rsidRPr="00D92583">
        <w:rPr>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8A2DADC" w14:textId="13BF2D39" w:rsidR="00CD4C7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V. Моделирование переключений тепловых нагрузок между источниками тепловой энергии</w:t>
      </w:r>
    </w:p>
    <w:p w14:paraId="6AB2EFFA" w14:textId="614F3F7A" w:rsidR="00CD4C7E" w:rsidRPr="00D92583" w:rsidRDefault="00CD4C7E" w:rsidP="005575C2">
      <w:pPr>
        <w:pStyle w:val="a3"/>
        <w:spacing w:before="2" w:line="276" w:lineRule="auto"/>
        <w:ind w:firstLine="567"/>
        <w:jc w:val="both"/>
        <w:rPr>
          <w:sz w:val="24"/>
          <w:szCs w:val="24"/>
        </w:rPr>
      </w:pPr>
      <w:r w:rsidRPr="00D92583">
        <w:rPr>
          <w:sz w:val="24"/>
          <w:szCs w:val="24"/>
        </w:rPr>
        <w:t>Подсистема гидравлических расчетов позволяет моделировать произвольные режимы, в том числе аварийные.</w:t>
      </w:r>
    </w:p>
    <w:p w14:paraId="6DAD43A7" w14:textId="4EE89B8A" w:rsidR="00CD4C7E" w:rsidRPr="00D92583" w:rsidRDefault="00CD4C7E" w:rsidP="005575C2">
      <w:pPr>
        <w:pStyle w:val="a3"/>
        <w:spacing w:line="276" w:lineRule="auto"/>
        <w:ind w:firstLine="567"/>
        <w:jc w:val="both"/>
        <w:rPr>
          <w:sz w:val="24"/>
          <w:szCs w:val="24"/>
        </w:rPr>
      </w:pPr>
      <w:r w:rsidRPr="00D92583">
        <w:rPr>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B0944D9" w14:textId="77777777" w:rsidR="00CD4C7E" w:rsidRPr="00D92583" w:rsidRDefault="00CD4C7E" w:rsidP="005575C2">
      <w:pPr>
        <w:pStyle w:val="a3"/>
        <w:spacing w:line="276" w:lineRule="auto"/>
        <w:ind w:firstLine="567"/>
        <w:jc w:val="both"/>
        <w:rPr>
          <w:sz w:val="24"/>
          <w:szCs w:val="24"/>
        </w:rPr>
      </w:pPr>
      <w:r w:rsidRPr="00D92583">
        <w:rPr>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1DA2F0F5" w14:textId="77777777" w:rsidR="00CD4C7E" w:rsidRPr="00D92583" w:rsidRDefault="00CD4C7E" w:rsidP="005575C2">
      <w:pPr>
        <w:pStyle w:val="a3"/>
        <w:spacing w:line="276" w:lineRule="auto"/>
        <w:ind w:firstLine="567"/>
        <w:jc w:val="both"/>
        <w:rPr>
          <w:sz w:val="24"/>
          <w:szCs w:val="24"/>
        </w:rPr>
      </w:pPr>
      <w:r w:rsidRPr="00D92583">
        <w:rPr>
          <w:sz w:val="24"/>
          <w:szCs w:val="24"/>
        </w:rPr>
        <w:t>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произошедшее в результате тех или иных манипуляций.</w:t>
      </w:r>
    </w:p>
    <w:p w14:paraId="0C10B861" w14:textId="03B7DFB4"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394025" w:rsidRPr="00D92583">
        <w:rPr>
          <w:i/>
          <w:sz w:val="24"/>
          <w:szCs w:val="24"/>
          <w:lang w:val="en-US" w:eastAsia="ru-RU"/>
        </w:rPr>
        <w:t>I</w:t>
      </w:r>
      <w:r w:rsidRPr="00D92583">
        <w:rPr>
          <w:i/>
          <w:sz w:val="24"/>
          <w:szCs w:val="24"/>
          <w:lang w:eastAsia="ru-RU"/>
        </w:rPr>
        <w:t>. Анализ переключений</w:t>
      </w:r>
    </w:p>
    <w:p w14:paraId="787E1A1B" w14:textId="30A2368B"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18BC78D8" w14:textId="5B8935B1"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081AC8" w:rsidRPr="00D92583">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00081AC8" w:rsidRPr="00D92583">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1174B3D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Необходимо выделить нужный объект из набранного списка и выбрать в поле «Действие» необходимый вид переключения.</w:t>
      </w:r>
    </w:p>
    <w:p w14:paraId="4523E984" w14:textId="2729B388"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sidR="000B0B1B">
        <w:rPr>
          <w:sz w:val="24"/>
          <w:szCs w:val="24"/>
          <w:lang w:eastAsia="ru-RU"/>
        </w:rPr>
        <w:t xml:space="preserve">                </w:t>
      </w:r>
      <w:r w:rsidRPr="00D92583">
        <w:rPr>
          <w:sz w:val="24"/>
          <w:szCs w:val="24"/>
          <w:lang w:eastAsia="ru-RU"/>
        </w:rPr>
        <w:lastRenderedPageBreak/>
        <w:t xml:space="preserve">На схеме выделяются элементы (потребители, участки трубопроводов, тепловые камеры и т.д.), попавшие в зону отключения. </w:t>
      </w:r>
    </w:p>
    <w:p w14:paraId="0DC23F74" w14:textId="191ADB7F"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необходимости возможно удалить раскраску с помощью кнопки</w:t>
      </w:r>
      <w:r w:rsidR="00081AC8" w:rsidRPr="00D92583">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 </w:t>
      </w:r>
    </w:p>
    <w:p w14:paraId="7008F81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выполнении команды "Анализ переключений" реализуются следующие виды переключений:</w:t>
      </w:r>
    </w:p>
    <w:p w14:paraId="232277FA"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«Включить». Режим объекта устанавливается на «Включен»;</w:t>
      </w:r>
    </w:p>
    <w:p w14:paraId="7C6181C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«Выключить». Режим объекта устанавливается на «Выключен»;</w:t>
      </w:r>
    </w:p>
    <w:p w14:paraId="43BC352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64F6026"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4E2862E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7E6619BE" w14:textId="7A64ECD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w:t>
      </w:r>
      <w:r w:rsidR="000B0B1B">
        <w:rPr>
          <w:sz w:val="24"/>
          <w:szCs w:val="24"/>
          <w:lang w:eastAsia="ru-RU"/>
        </w:rPr>
        <w:t xml:space="preserve">                                   </w:t>
      </w:r>
      <w:r w:rsidRPr="00D92583">
        <w:rPr>
          <w:sz w:val="24"/>
          <w:szCs w:val="24"/>
          <w:lang w:eastAsia="ru-RU"/>
        </w:rPr>
        <w:t>по средствам связи сообщить ремонтной бригаде, выехавшей для ликвидации последствий аварийной ситуации:</w:t>
      </w:r>
    </w:p>
    <w:p w14:paraId="2DF67D38" w14:textId="5BDF1366"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информацию о трубопроводной арматуре, которую необходимо открыть (закрыть) </w:t>
      </w:r>
      <w:r w:rsidR="000B0B1B">
        <w:rPr>
          <w:sz w:val="24"/>
          <w:szCs w:val="24"/>
          <w:lang w:eastAsia="ru-RU"/>
        </w:rPr>
        <w:t xml:space="preserve">                         </w:t>
      </w:r>
      <w:r w:rsidRPr="00D92583">
        <w:rPr>
          <w:sz w:val="24"/>
          <w:szCs w:val="24"/>
          <w:lang w:eastAsia="ru-RU"/>
        </w:rPr>
        <w:t>для теплоснабжения потребителей;</w:t>
      </w:r>
    </w:p>
    <w:p w14:paraId="642E961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список потребителей тепловой энергии, попадающих под отключение при проведении переключений. </w:t>
      </w:r>
    </w:p>
    <w:p w14:paraId="6A41253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3E34B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поиск попавших под отключение объектов тепловой сети;</w:t>
      </w:r>
    </w:p>
    <w:p w14:paraId="4D78C94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2DCEE4F0"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7531A8D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27689F" w14:textId="1B58CFA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Вкладки браузера содержат таблицы попавших под отключение объектов сети</w:t>
      </w:r>
      <w:r w:rsidR="000B0B1B">
        <w:rPr>
          <w:sz w:val="24"/>
          <w:szCs w:val="24"/>
          <w:lang w:eastAsia="ru-RU"/>
        </w:rPr>
        <w:t xml:space="preserve">                                   </w:t>
      </w:r>
      <w:r w:rsidRPr="00D92583">
        <w:rPr>
          <w:sz w:val="24"/>
          <w:szCs w:val="24"/>
          <w:lang w:eastAsia="ru-RU"/>
        </w:rPr>
        <w:t xml:space="preserve"> и итоговые значения результатов расчета. </w:t>
      </w:r>
    </w:p>
    <w:p w14:paraId="3BE562DF"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Итоговые значения по потребителям содержат следующие значения:</w:t>
      </w:r>
    </w:p>
    <w:p w14:paraId="6A0EC6F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 Для тепловой сети:</w:t>
      </w:r>
    </w:p>
    <w:p w14:paraId="53F32C1F"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подающем трубопроводе;</w:t>
      </w:r>
    </w:p>
    <w:p w14:paraId="32F084E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обратном трубопроводе;</w:t>
      </w:r>
    </w:p>
    <w:p w14:paraId="5027F52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нагрузка на отопление;</w:t>
      </w:r>
    </w:p>
    <w:p w14:paraId="27F595F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расчетная нагрузка на вентиляцию;</w:t>
      </w:r>
    </w:p>
    <w:p w14:paraId="1386FDA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lastRenderedPageBreak/>
        <w:t>- расчетная средняя нагрузка на ГВС;</w:t>
      </w:r>
    </w:p>
    <w:p w14:paraId="3CBE7A4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отопления;</w:t>
      </w:r>
    </w:p>
    <w:p w14:paraId="726540D1"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вентиляции;</w:t>
      </w:r>
    </w:p>
    <w:p w14:paraId="31748205"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системе ГВС;</w:t>
      </w:r>
    </w:p>
    <w:p w14:paraId="5DACC97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суммарный объем воды.</w:t>
      </w:r>
    </w:p>
    <w:p w14:paraId="48B9B74B"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б) Итоговые значения по обобщенным потребителям: </w:t>
      </w:r>
    </w:p>
    <w:p w14:paraId="17B982A7"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подающем трубопроводе;</w:t>
      </w:r>
    </w:p>
    <w:p w14:paraId="42D6024E"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объем воды в обратном трубопроводе;</w:t>
      </w:r>
    </w:p>
    <w:p w14:paraId="272348A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расход воды на системы отопления, систему вентиляции и закрытые системы ГВС;</w:t>
      </w:r>
    </w:p>
    <w:p w14:paraId="0FA7BC43"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расход воды на открытый водоразбор.</w:t>
      </w:r>
    </w:p>
    <w:p w14:paraId="30EE1EA6" w14:textId="400DAF0B"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394025" w:rsidRPr="00D92583">
        <w:rPr>
          <w:i/>
          <w:sz w:val="24"/>
          <w:szCs w:val="24"/>
          <w:lang w:val="en-US" w:eastAsia="ru-RU"/>
        </w:rPr>
        <w:t>I</w:t>
      </w:r>
      <w:r w:rsidR="00CD4C7E" w:rsidRPr="00D92583">
        <w:rPr>
          <w:i/>
          <w:sz w:val="24"/>
          <w:szCs w:val="24"/>
          <w:lang w:val="en-US" w:eastAsia="ru-RU"/>
        </w:rPr>
        <w:t>I</w:t>
      </w:r>
      <w:r w:rsidRPr="00D92583">
        <w:rPr>
          <w:i/>
          <w:sz w:val="24"/>
          <w:szCs w:val="24"/>
          <w:lang w:eastAsia="ru-RU"/>
        </w:rPr>
        <w:t xml:space="preserve">. Поиск в слое подложке </w:t>
      </w:r>
    </w:p>
    <w:p w14:paraId="3A1A84A5" w14:textId="5A1343DE"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265F8C9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ввода исходных данных необходимо выполнить следующие действия:</w:t>
      </w:r>
    </w:p>
    <w:p w14:paraId="3AA0CD0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 Выберите закладку "Поиск в слое подложке".</w:t>
      </w:r>
    </w:p>
    <w:p w14:paraId="45E749E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б) Выберите c помощью переключателей "Учитывать потребителей" необходимые условия поиска: </w:t>
      </w:r>
    </w:p>
    <w:p w14:paraId="550B2F7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9297899"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Из группы. Поиск будет осуществляться для потребителей, входящих в текущую группу в слое сети;</w:t>
      </w:r>
    </w:p>
    <w:p w14:paraId="3704432D" w14:textId="7EB7523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00176F66" w:rsidRPr="00D92583">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D92583">
        <w:rPr>
          <w:sz w:val="24"/>
          <w:szCs w:val="24"/>
          <w:lang w:eastAsia="ru-RU"/>
        </w:rPr>
        <w:t>на карте потребителя, для которого необходимо произвести поиск.</w:t>
      </w:r>
      <w:r w:rsidR="00176F66" w:rsidRPr="00D92583">
        <w:rPr>
          <w:sz w:val="24"/>
          <w:szCs w:val="24"/>
          <w:lang w:eastAsia="ru-RU"/>
        </w:rPr>
        <w:t xml:space="preserve"> </w:t>
      </w:r>
      <w:r w:rsidRPr="00D92583">
        <w:rPr>
          <w:sz w:val="24"/>
          <w:szCs w:val="24"/>
          <w:lang w:eastAsia="ru-RU"/>
        </w:rPr>
        <w:t xml:space="preserve">Нажмите кнопку </w:t>
      </w:r>
      <w:r w:rsidR="00176F66" w:rsidRPr="00D92583">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 xml:space="preserve">на панели диалога. Выбранный потребитель добавится в список </w:t>
      </w:r>
      <w:r w:rsidR="000B0B1B">
        <w:rPr>
          <w:sz w:val="24"/>
          <w:szCs w:val="24"/>
          <w:lang w:eastAsia="ru-RU"/>
        </w:rPr>
        <w:t xml:space="preserve">                                 </w:t>
      </w:r>
      <w:r w:rsidRPr="00D92583">
        <w:rPr>
          <w:sz w:val="24"/>
          <w:szCs w:val="24"/>
          <w:lang w:eastAsia="ru-RU"/>
        </w:rPr>
        <w:t xml:space="preserve">в диалоговом окне. Таким же образом добавьте в список всех необходимых для поиска потребителей. </w:t>
      </w:r>
    </w:p>
    <w:p w14:paraId="3991D4AA"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поиска в слое подложке необходимо выполнить следующие действия:</w:t>
      </w:r>
    </w:p>
    <w:p w14:paraId="2A9843E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2E715C45" w14:textId="0B2E72A0"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Каждая запись результирующей таблицы соответствует потребителю </w:t>
      </w:r>
      <w:r w:rsidR="000B0B1B">
        <w:rPr>
          <w:sz w:val="24"/>
          <w:szCs w:val="24"/>
          <w:lang w:eastAsia="ru-RU"/>
        </w:rPr>
        <w:t xml:space="preserve">                                                    </w:t>
      </w:r>
      <w:r w:rsidRPr="00D92583">
        <w:rPr>
          <w:sz w:val="24"/>
          <w:szCs w:val="24"/>
          <w:lang w:eastAsia="ru-RU"/>
        </w:rPr>
        <w:t xml:space="preserve">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4DED7FC2" w14:textId="3EDC83E0"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необходимости вы можете удалить раскраску с помощью кнопки</w:t>
      </w:r>
      <w:r w:rsidR="00176F66" w:rsidRPr="00D92583">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D92583">
        <w:rPr>
          <w:sz w:val="24"/>
          <w:szCs w:val="24"/>
          <w:lang w:eastAsia="ru-RU"/>
        </w:rPr>
        <w:t>.</w:t>
      </w:r>
    </w:p>
    <w:p w14:paraId="2B4B1443" w14:textId="68010ABE"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V</w:t>
      </w:r>
      <w:r w:rsidR="00CD4C7E" w:rsidRPr="00D92583">
        <w:rPr>
          <w:i/>
          <w:sz w:val="24"/>
          <w:szCs w:val="24"/>
          <w:lang w:eastAsia="ru-RU"/>
        </w:rPr>
        <w:t>I</w:t>
      </w:r>
      <w:r w:rsidRPr="00D92583">
        <w:rPr>
          <w:i/>
          <w:sz w:val="24"/>
          <w:szCs w:val="24"/>
          <w:lang w:eastAsia="ru-RU"/>
        </w:rPr>
        <w:t>I</w:t>
      </w:r>
      <w:r w:rsidR="00394025" w:rsidRPr="00D92583">
        <w:rPr>
          <w:i/>
          <w:sz w:val="24"/>
          <w:szCs w:val="24"/>
          <w:lang w:val="en-US" w:eastAsia="ru-RU"/>
        </w:rPr>
        <w:t>I</w:t>
      </w:r>
      <w:r w:rsidRPr="00D92583">
        <w:rPr>
          <w:i/>
          <w:sz w:val="24"/>
          <w:szCs w:val="24"/>
          <w:lang w:eastAsia="ru-RU"/>
        </w:rPr>
        <w:t xml:space="preserve">. Настройки </w:t>
      </w:r>
    </w:p>
    <w:p w14:paraId="7A551F8F" w14:textId="6956218C"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Слой сети. В диалоге настроек выберите закладку "Слой сети". В выпадающем списке </w:t>
      </w:r>
      <w:r w:rsidR="000B0B1B">
        <w:rPr>
          <w:sz w:val="24"/>
          <w:szCs w:val="24"/>
          <w:lang w:eastAsia="ru-RU"/>
        </w:rPr>
        <w:t xml:space="preserve">                   </w:t>
      </w:r>
      <w:r w:rsidRPr="00D92583">
        <w:rPr>
          <w:sz w:val="24"/>
          <w:szCs w:val="24"/>
          <w:lang w:eastAsia="ru-RU"/>
        </w:rPr>
        <w:t>с помощью левой кнопки мышки выберите нужный слой сети и в списке видов сети выберите соответствующий вид сети.</w:t>
      </w:r>
    </w:p>
    <w:p w14:paraId="2EA8AD4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80B7DA4"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lastRenderedPageBreak/>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BDFCD0E" w14:textId="71907862"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w:t>
      </w:r>
      <w:r w:rsidR="000B0B1B">
        <w:rPr>
          <w:sz w:val="24"/>
          <w:szCs w:val="24"/>
          <w:lang w:eastAsia="ru-RU"/>
        </w:rPr>
        <w:t xml:space="preserve">                   </w:t>
      </w:r>
      <w:r w:rsidRPr="00D92583">
        <w:rPr>
          <w:sz w:val="24"/>
          <w:szCs w:val="24"/>
          <w:lang w:eastAsia="ru-RU"/>
        </w:rPr>
        <w:t xml:space="preserve">в отчет. В списке Поля для вывода отобразится список полей, которые были выбраны </w:t>
      </w:r>
      <w:r w:rsidR="000B0B1B">
        <w:rPr>
          <w:sz w:val="24"/>
          <w:szCs w:val="24"/>
          <w:lang w:eastAsia="ru-RU"/>
        </w:rPr>
        <w:t xml:space="preserve">                         </w:t>
      </w:r>
      <w:r w:rsidRPr="00D92583">
        <w:rPr>
          <w:sz w:val="24"/>
          <w:szCs w:val="24"/>
          <w:lang w:eastAsia="ru-RU"/>
        </w:rPr>
        <w:t>для включения в отчет.</w:t>
      </w:r>
    </w:p>
    <w:p w14:paraId="23CA48B6"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Слой подложка. В диалоге настроек выберите закладку "Слой подложка".</w:t>
      </w:r>
    </w:p>
    <w:p w14:paraId="2254318E" w14:textId="1DCAA7F8"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 верхнем списке, в разделе "Слой подложка" отображается перечень слоев карты. </w:t>
      </w:r>
      <w:r w:rsidR="000B0B1B">
        <w:rPr>
          <w:sz w:val="24"/>
          <w:szCs w:val="24"/>
          <w:lang w:eastAsia="ru-RU"/>
        </w:rPr>
        <w:t xml:space="preserve">                   </w:t>
      </w:r>
      <w:r w:rsidRPr="00D92583">
        <w:rPr>
          <w:sz w:val="24"/>
          <w:szCs w:val="24"/>
          <w:lang w:eastAsia="ru-RU"/>
        </w:rPr>
        <w:t xml:space="preserve">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w:t>
      </w:r>
      <w:r w:rsidR="000B0B1B">
        <w:rPr>
          <w:sz w:val="24"/>
          <w:szCs w:val="24"/>
          <w:lang w:eastAsia="ru-RU"/>
        </w:rPr>
        <w:t xml:space="preserve">                    </w:t>
      </w:r>
      <w:r w:rsidRPr="00D92583">
        <w:rPr>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2FDDA59" w14:textId="4181AF34"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w:t>
      </w:r>
      <w:r w:rsidR="000B0B1B">
        <w:rPr>
          <w:sz w:val="24"/>
          <w:szCs w:val="24"/>
          <w:lang w:eastAsia="ru-RU"/>
        </w:rPr>
        <w:t xml:space="preserve">                     </w:t>
      </w:r>
      <w:r w:rsidRPr="00D92583">
        <w:rPr>
          <w:sz w:val="24"/>
          <w:szCs w:val="24"/>
          <w:lang w:eastAsia="ru-RU"/>
        </w:rPr>
        <w:t>в слое подложке и задайте необходимые для вывода в отчет поля.</w:t>
      </w:r>
    </w:p>
    <w:p w14:paraId="2FAE3FEE"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AD75EC2"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435B1563" w14:textId="01ADED90" w:rsidR="0081490E" w:rsidRPr="00D92583" w:rsidRDefault="00394025" w:rsidP="005575C2">
      <w:pPr>
        <w:pStyle w:val="a5"/>
        <w:spacing w:line="276" w:lineRule="auto"/>
        <w:ind w:left="0" w:firstLine="567"/>
        <w:jc w:val="both"/>
        <w:rPr>
          <w:i/>
          <w:sz w:val="24"/>
          <w:szCs w:val="24"/>
          <w:lang w:eastAsia="ru-RU"/>
        </w:rPr>
      </w:pPr>
      <w:r w:rsidRPr="00D92583">
        <w:rPr>
          <w:i/>
          <w:sz w:val="24"/>
          <w:szCs w:val="24"/>
          <w:lang w:eastAsia="ru-RU"/>
        </w:rPr>
        <w:t>IX</w:t>
      </w:r>
      <w:r w:rsidR="0081490E" w:rsidRPr="00D92583">
        <w:rPr>
          <w:i/>
          <w:sz w:val="24"/>
          <w:szCs w:val="24"/>
          <w:lang w:eastAsia="ru-RU"/>
        </w:rPr>
        <w:t>. Раскраска</w:t>
      </w:r>
    </w:p>
    <w:p w14:paraId="185059CC"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проведения раскраски в диалоге настроек выберите закладку "Раскраска".</w:t>
      </w:r>
    </w:p>
    <w:p w14:paraId="5D91B0FD"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393FB77F" w14:textId="640DB2BA"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w:t>
      </w:r>
      <w:r w:rsidR="000B0B1B">
        <w:rPr>
          <w:sz w:val="24"/>
          <w:szCs w:val="24"/>
          <w:lang w:eastAsia="ru-RU"/>
        </w:rPr>
        <w:t xml:space="preserve">                          </w:t>
      </w:r>
      <w:r w:rsidRPr="00D92583">
        <w:rPr>
          <w:sz w:val="24"/>
          <w:szCs w:val="24"/>
          <w:lang w:eastAsia="ru-RU"/>
        </w:rPr>
        <w:t xml:space="preserve">и цвета нажмите соответствующую кнопку. В появившемся диалоге выберите необходимые параметры. </w:t>
      </w:r>
    </w:p>
    <w:p w14:paraId="5C6F57F4" w14:textId="087F533B" w:rsidR="0081490E" w:rsidRPr="00D92583" w:rsidRDefault="00CD4C7E" w:rsidP="005575C2">
      <w:pPr>
        <w:pStyle w:val="a5"/>
        <w:spacing w:line="276" w:lineRule="auto"/>
        <w:ind w:left="0" w:firstLine="567"/>
        <w:jc w:val="both"/>
        <w:rPr>
          <w:i/>
          <w:sz w:val="24"/>
          <w:szCs w:val="24"/>
          <w:lang w:eastAsia="ru-RU"/>
        </w:rPr>
      </w:pPr>
      <w:r w:rsidRPr="00D92583">
        <w:rPr>
          <w:i/>
          <w:sz w:val="24"/>
          <w:szCs w:val="24"/>
          <w:lang w:eastAsia="ru-RU"/>
        </w:rPr>
        <w:t>X</w:t>
      </w:r>
      <w:r w:rsidR="0081490E" w:rsidRPr="00D92583">
        <w:rPr>
          <w:i/>
          <w:sz w:val="24"/>
          <w:szCs w:val="24"/>
          <w:lang w:eastAsia="ru-RU"/>
        </w:rPr>
        <w:t>. Работа со списком объектов</w:t>
      </w:r>
    </w:p>
    <w:p w14:paraId="368E1D28" w14:textId="271102C5"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При работе со списком объектов в него возможно добавлять объекты из активного слоя карты. Для этого необходимо выделить объект на карте в режиме</w:t>
      </w:r>
      <w:r w:rsidR="002D7B3B" w:rsidRPr="00D92583">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9" cstate="print"/>
                    <a:stretch>
                      <a:fillRect/>
                    </a:stretch>
                  </pic:blipFill>
                  <pic:spPr>
                    <a:xfrm>
                      <a:off x="0" y="0"/>
                      <a:ext cx="222885" cy="208089"/>
                    </a:xfrm>
                    <a:prstGeom prst="rect">
                      <a:avLst/>
                    </a:prstGeom>
                  </pic:spPr>
                </pic:pic>
              </a:graphicData>
            </a:graphic>
          </wp:inline>
        </w:drawing>
      </w:r>
      <w:r w:rsidR="002D7B3B" w:rsidRPr="00D92583">
        <w:rPr>
          <w:sz w:val="24"/>
          <w:szCs w:val="24"/>
          <w:lang w:eastAsia="ru-RU"/>
        </w:rPr>
        <w:t xml:space="preserve"> </w:t>
      </w:r>
      <w:r w:rsidRPr="00D92583">
        <w:rPr>
          <w:sz w:val="24"/>
          <w:szCs w:val="24"/>
          <w:lang w:eastAsia="ru-RU"/>
        </w:rPr>
        <w:t>и нажать кнопку</w:t>
      </w:r>
      <w:r w:rsidR="002D7B3B" w:rsidRPr="00D92583">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30" cstate="print"/>
                    <a:stretch>
                      <a:fillRect/>
                    </a:stretch>
                  </pic:blipFill>
                  <pic:spPr>
                    <a:xfrm>
                      <a:off x="0" y="0"/>
                      <a:ext cx="245109" cy="230504"/>
                    </a:xfrm>
                    <a:prstGeom prst="rect">
                      <a:avLst/>
                    </a:prstGeom>
                  </pic:spPr>
                </pic:pic>
              </a:graphicData>
            </a:graphic>
          </wp:inline>
        </w:drawing>
      </w:r>
      <w:r w:rsidRPr="00D92583">
        <w:rPr>
          <w:sz w:val="24"/>
          <w:szCs w:val="24"/>
          <w:lang w:eastAsia="ru-RU"/>
        </w:rPr>
        <w:t xml:space="preserve">. </w:t>
      </w:r>
      <w:r w:rsidR="000B0B1B">
        <w:rPr>
          <w:sz w:val="24"/>
          <w:szCs w:val="24"/>
          <w:lang w:eastAsia="ru-RU"/>
        </w:rPr>
        <w:t xml:space="preserve">                  </w:t>
      </w:r>
      <w:r w:rsidRPr="00D92583">
        <w:rPr>
          <w:sz w:val="24"/>
          <w:szCs w:val="24"/>
          <w:lang w:eastAsia="ru-RU"/>
        </w:rPr>
        <w:t>Для удаления объекта из списка выделите его в списке и нажмите кнопку</w:t>
      </w:r>
      <w:r w:rsidR="002D7B3B" w:rsidRPr="00D92583">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1" cstate="print"/>
                    <a:stretch>
                      <a:fillRect/>
                    </a:stretch>
                  </pic:blipFill>
                  <pic:spPr>
                    <a:xfrm>
                      <a:off x="0" y="0"/>
                      <a:ext cx="245109" cy="219075"/>
                    </a:xfrm>
                    <a:prstGeom prst="rect">
                      <a:avLst/>
                    </a:prstGeom>
                  </pic:spPr>
                </pic:pic>
              </a:graphicData>
            </a:graphic>
          </wp:inline>
        </w:drawing>
      </w:r>
      <w:r w:rsidRPr="00D92583">
        <w:rPr>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sidR="000B0B1B">
        <w:rPr>
          <w:sz w:val="24"/>
          <w:szCs w:val="24"/>
          <w:lang w:eastAsia="ru-RU"/>
        </w:rPr>
        <w:t xml:space="preserve">                      </w:t>
      </w:r>
      <w:r w:rsidRPr="00D92583">
        <w:rPr>
          <w:sz w:val="24"/>
          <w:szCs w:val="24"/>
          <w:lang w:eastAsia="ru-RU"/>
        </w:rPr>
        <w:t xml:space="preserve">с помощью кнопок </w:t>
      </w:r>
      <w:r w:rsidR="002D7B3B" w:rsidRPr="00D92583">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2" cstate="print"/>
                    <a:stretch>
                      <a:fillRect/>
                    </a:stretch>
                  </pic:blipFill>
                  <pic:spPr>
                    <a:xfrm>
                      <a:off x="0" y="0"/>
                      <a:ext cx="245110" cy="219075"/>
                    </a:xfrm>
                    <a:prstGeom prst="rect">
                      <a:avLst/>
                    </a:prstGeom>
                  </pic:spPr>
                </pic:pic>
              </a:graphicData>
            </a:graphic>
          </wp:inline>
        </w:drawing>
      </w:r>
      <w:r w:rsidRPr="00D92583">
        <w:rPr>
          <w:sz w:val="24"/>
          <w:szCs w:val="24"/>
          <w:lang w:eastAsia="ru-RU"/>
        </w:rPr>
        <w:t>и</w:t>
      </w:r>
      <w:r w:rsidR="002D7B3B" w:rsidRPr="00D92583">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3" cstate="print"/>
                    <a:stretch>
                      <a:fillRect/>
                    </a:stretch>
                  </pic:blipFill>
                  <pic:spPr>
                    <a:xfrm>
                      <a:off x="0" y="0"/>
                      <a:ext cx="230505" cy="222885"/>
                    </a:xfrm>
                    <a:prstGeom prst="rect">
                      <a:avLst/>
                    </a:prstGeom>
                  </pic:spPr>
                </pic:pic>
              </a:graphicData>
            </a:graphic>
          </wp:inline>
        </w:drawing>
      </w:r>
      <w:r w:rsidRPr="00D92583">
        <w:rPr>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3C841483" w14:textId="59BAEA22" w:rsidR="00293D95" w:rsidRPr="00D92583" w:rsidRDefault="00293D95" w:rsidP="005575C2">
      <w:pPr>
        <w:spacing w:after="0" w:line="240" w:lineRule="auto"/>
        <w:ind w:right="141" w:firstLine="567"/>
        <w:jc w:val="both"/>
        <w:rPr>
          <w:rFonts w:ascii="Times New Roman" w:hAnsi="Times New Roman" w:cs="Times New Roman"/>
          <w:sz w:val="24"/>
          <w:szCs w:val="24"/>
        </w:rPr>
      </w:pPr>
      <w:r w:rsidRPr="00D92583">
        <w:rPr>
          <w:rFonts w:ascii="Times New Roman" w:eastAsia="Times New Roman" w:hAnsi="Times New Roman" w:cs="Times New Roman"/>
          <w:sz w:val="24"/>
          <w:szCs w:val="24"/>
          <w:lang w:eastAsia="ru-RU"/>
        </w:rPr>
        <w:lastRenderedPageBreak/>
        <w:t xml:space="preserve">Формы, создаваемые в электронной модели по объектам представлены в таблице </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_Ref190963938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D34609" w:rsidRPr="00D34609">
        <w:rPr>
          <w:rFonts w:ascii="Times New Roman" w:hAnsi="Times New Roman" w:cs="Times New Roman"/>
          <w:bCs/>
          <w:vanish/>
          <w:sz w:val="24"/>
          <w:szCs w:val="24"/>
        </w:rPr>
        <w:t xml:space="preserve">Таблица </w:t>
      </w:r>
      <w:r w:rsidR="00D34609" w:rsidRPr="00D34609">
        <w:rPr>
          <w:rFonts w:ascii="Times New Roman" w:hAnsi="Times New Roman" w:cs="Times New Roman"/>
          <w:bCs/>
          <w:noProof/>
          <w:sz w:val="24"/>
          <w:szCs w:val="24"/>
        </w:rPr>
        <w:t>8.2</w:t>
      </w:r>
      <w:r w:rsidR="00D34609" w:rsidRPr="00D34609">
        <w:rPr>
          <w:rFonts w:ascii="Times New Roman" w:hAnsi="Times New Roman" w:cs="Times New Roman"/>
          <w:bCs/>
          <w:sz w:val="24"/>
          <w:szCs w:val="24"/>
        </w:rPr>
        <w:t>.</w:t>
      </w:r>
      <w:r w:rsidR="00D34609" w:rsidRPr="00D34609">
        <w:rPr>
          <w:rFonts w:ascii="Times New Roman" w:hAnsi="Times New Roman" w:cs="Times New Roman"/>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3F73DF0B" w14:textId="77777777" w:rsidR="00394025" w:rsidRPr="00D92583" w:rsidRDefault="00394025" w:rsidP="005575C2">
      <w:pPr>
        <w:spacing w:after="0" w:line="240" w:lineRule="auto"/>
        <w:ind w:right="141" w:firstLine="567"/>
        <w:jc w:val="both"/>
        <w:rPr>
          <w:rFonts w:ascii="Times New Roman" w:hAnsi="Times New Roman" w:cs="Times New Roman"/>
          <w:b/>
          <w:bCs/>
          <w:sz w:val="24"/>
          <w:szCs w:val="24"/>
        </w:rPr>
        <w:sectPr w:rsidR="00394025" w:rsidRPr="00D92583" w:rsidSect="0022188B">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355BCB7" w14:textId="10DE44AD" w:rsidR="00293D95" w:rsidRPr="00D92583" w:rsidRDefault="00293D95" w:rsidP="005575C2">
      <w:pPr>
        <w:spacing w:after="0" w:line="240" w:lineRule="auto"/>
        <w:ind w:right="141" w:firstLine="567"/>
        <w:jc w:val="both"/>
        <w:rPr>
          <w:rFonts w:ascii="Times New Roman" w:hAnsi="Times New Roman" w:cs="Times New Roman"/>
          <w:sz w:val="24"/>
          <w:szCs w:val="24"/>
        </w:rPr>
      </w:pPr>
      <w:bookmarkStart w:id="112" w:name="_Ref190963938"/>
      <w:bookmarkStart w:id="113" w:name="_Toc195101149"/>
      <w:r w:rsidRPr="00D92583">
        <w:rPr>
          <w:rFonts w:ascii="Times New Roman" w:hAnsi="Times New Roman" w:cs="Times New Roman"/>
          <w:b/>
          <w:bCs/>
          <w:sz w:val="24"/>
          <w:szCs w:val="24"/>
        </w:rPr>
        <w:lastRenderedPageBreak/>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8.2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12"/>
      <w:r w:rsidRPr="00D92583">
        <w:rPr>
          <w:rFonts w:ascii="Times New Roman" w:hAnsi="Times New Roman" w:cs="Times New Roman"/>
          <w:b/>
          <w:bCs/>
          <w:noProof/>
          <w:sz w:val="24"/>
          <w:szCs w:val="24"/>
        </w:rPr>
        <w:t xml:space="preserve"> –</w:t>
      </w:r>
      <w:r w:rsidRPr="00D92583">
        <w:rPr>
          <w:rFonts w:ascii="Times New Roman" w:hAnsi="Times New Roman" w:cs="Times New Roman"/>
          <w:sz w:val="24"/>
          <w:szCs w:val="24"/>
        </w:rPr>
        <w:t xml:space="preserve"> </w:t>
      </w:r>
      <w:r w:rsidRPr="00D92583">
        <w:rPr>
          <w:rFonts w:ascii="Times New Roman" w:eastAsia="Times New Roman" w:hAnsi="Times New Roman" w:cs="Times New Roman"/>
          <w:sz w:val="24"/>
          <w:szCs w:val="24"/>
          <w:lang w:eastAsia="ru-RU"/>
        </w:rPr>
        <w:t>Формы, создаваемые в электронной модели по объектам</w:t>
      </w:r>
      <w:r w:rsidRPr="00D92583">
        <w:rPr>
          <w:sz w:val="24"/>
          <w:szCs w:val="24"/>
        </w:rPr>
        <w:t xml:space="preserve"> </w:t>
      </w:r>
      <w:r w:rsidRPr="00D92583">
        <w:rPr>
          <w:rFonts w:ascii="Times New Roman" w:hAnsi="Times New Roman" w:cs="Times New Roman"/>
          <w:sz w:val="24"/>
          <w:szCs w:val="24"/>
        </w:rPr>
        <w:t>при отключении участков тепловой сети</w:t>
      </w:r>
      <w:bookmarkEnd w:id="11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679"/>
        <w:gridCol w:w="918"/>
        <w:gridCol w:w="1082"/>
        <w:gridCol w:w="328"/>
        <w:gridCol w:w="1307"/>
        <w:gridCol w:w="993"/>
        <w:gridCol w:w="236"/>
        <w:gridCol w:w="2396"/>
      </w:tblGrid>
      <w:tr w:rsidR="00293D95" w:rsidRPr="003A4824" w14:paraId="0694869C" w14:textId="77777777" w:rsidTr="00AA7019">
        <w:tc>
          <w:tcPr>
            <w:tcW w:w="1696" w:type="dxa"/>
            <w:vAlign w:val="center"/>
          </w:tcPr>
          <w:p w14:paraId="501397C4" w14:textId="58DC2E83" w:rsidR="00293D95" w:rsidRPr="003A4824" w:rsidRDefault="00293D95" w:rsidP="005575C2">
            <w:pPr>
              <w:pStyle w:val="a5"/>
              <w:spacing w:line="276" w:lineRule="auto"/>
              <w:ind w:left="0" w:firstLine="0"/>
              <w:jc w:val="center"/>
            </w:pPr>
            <w:r w:rsidRPr="003A4824">
              <w:t>Участки</w:t>
            </w:r>
          </w:p>
        </w:tc>
        <w:tc>
          <w:tcPr>
            <w:tcW w:w="1560" w:type="dxa"/>
            <w:gridSpan w:val="2"/>
            <w:vAlign w:val="center"/>
          </w:tcPr>
          <w:p w14:paraId="1AB21817" w14:textId="77777777" w:rsidR="00293D95" w:rsidRPr="003A4824" w:rsidRDefault="00293D95" w:rsidP="005575C2">
            <w:pPr>
              <w:pStyle w:val="a5"/>
              <w:spacing w:line="276" w:lineRule="auto"/>
              <w:ind w:left="0" w:firstLine="0"/>
              <w:jc w:val="center"/>
            </w:pPr>
          </w:p>
        </w:tc>
        <w:tc>
          <w:tcPr>
            <w:tcW w:w="1417" w:type="dxa"/>
            <w:gridSpan w:val="2"/>
            <w:vAlign w:val="center"/>
          </w:tcPr>
          <w:p w14:paraId="3D52F4AF" w14:textId="77777777" w:rsidR="00293D95" w:rsidRPr="003A4824" w:rsidRDefault="00293D95" w:rsidP="005575C2">
            <w:pPr>
              <w:pStyle w:val="a5"/>
              <w:spacing w:line="276" w:lineRule="auto"/>
              <w:ind w:left="0" w:firstLine="0"/>
              <w:jc w:val="center"/>
            </w:pPr>
          </w:p>
        </w:tc>
        <w:tc>
          <w:tcPr>
            <w:tcW w:w="2552" w:type="dxa"/>
            <w:gridSpan w:val="3"/>
            <w:vAlign w:val="center"/>
          </w:tcPr>
          <w:p w14:paraId="3281BE9C" w14:textId="77777777" w:rsidR="00293D95" w:rsidRPr="003A4824" w:rsidRDefault="00293D95" w:rsidP="005575C2">
            <w:pPr>
              <w:pStyle w:val="a5"/>
              <w:spacing w:line="276" w:lineRule="auto"/>
              <w:ind w:left="0" w:firstLine="0"/>
              <w:jc w:val="center"/>
            </w:pPr>
          </w:p>
        </w:tc>
        <w:tc>
          <w:tcPr>
            <w:tcW w:w="2409" w:type="dxa"/>
            <w:vAlign w:val="center"/>
          </w:tcPr>
          <w:p w14:paraId="367A22C4" w14:textId="77777777" w:rsidR="00293D95" w:rsidRPr="003A4824" w:rsidRDefault="00293D95" w:rsidP="005575C2">
            <w:pPr>
              <w:pStyle w:val="a5"/>
              <w:spacing w:line="276" w:lineRule="auto"/>
              <w:ind w:left="0" w:firstLine="0"/>
              <w:jc w:val="center"/>
            </w:pPr>
          </w:p>
        </w:tc>
      </w:tr>
      <w:tr w:rsidR="002D7B3B" w:rsidRPr="003A4824" w14:paraId="29E2FF3F" w14:textId="77777777" w:rsidTr="00AA7019">
        <w:tc>
          <w:tcPr>
            <w:tcW w:w="1696" w:type="dxa"/>
            <w:vAlign w:val="center"/>
          </w:tcPr>
          <w:p w14:paraId="22B6BAC7" w14:textId="315DBE1E" w:rsidR="002D7B3B" w:rsidRPr="003A4824" w:rsidRDefault="002D7B3B" w:rsidP="005575C2">
            <w:pPr>
              <w:pStyle w:val="a5"/>
              <w:spacing w:line="276" w:lineRule="auto"/>
              <w:ind w:left="0" w:firstLine="0"/>
              <w:jc w:val="center"/>
            </w:pPr>
            <w:r w:rsidRPr="003A4824">
              <w:t>Наименование начала участка</w:t>
            </w:r>
          </w:p>
        </w:tc>
        <w:tc>
          <w:tcPr>
            <w:tcW w:w="1560" w:type="dxa"/>
            <w:gridSpan w:val="2"/>
            <w:vAlign w:val="center"/>
          </w:tcPr>
          <w:p w14:paraId="57283763" w14:textId="46BD3A7D" w:rsidR="002D7B3B" w:rsidRPr="003A4824" w:rsidRDefault="002D7B3B" w:rsidP="005575C2">
            <w:pPr>
              <w:pStyle w:val="a5"/>
              <w:spacing w:line="276" w:lineRule="auto"/>
              <w:ind w:left="0" w:firstLine="0"/>
              <w:jc w:val="center"/>
            </w:pPr>
            <w:r w:rsidRPr="003A4824">
              <w:t>Наименование конца участка</w:t>
            </w:r>
          </w:p>
        </w:tc>
        <w:tc>
          <w:tcPr>
            <w:tcW w:w="1417" w:type="dxa"/>
            <w:gridSpan w:val="2"/>
            <w:vAlign w:val="center"/>
          </w:tcPr>
          <w:p w14:paraId="3CE1BBAA" w14:textId="6479A5E6" w:rsidR="002D7B3B" w:rsidRPr="003A4824" w:rsidRDefault="002D7B3B" w:rsidP="005575C2">
            <w:pPr>
              <w:pStyle w:val="a5"/>
              <w:spacing w:line="276" w:lineRule="auto"/>
              <w:ind w:left="0" w:firstLine="0"/>
              <w:jc w:val="center"/>
            </w:pPr>
            <w:r w:rsidRPr="003A4824">
              <w:t>Длина участка, м</w:t>
            </w:r>
          </w:p>
        </w:tc>
        <w:tc>
          <w:tcPr>
            <w:tcW w:w="2552" w:type="dxa"/>
            <w:gridSpan w:val="3"/>
            <w:vAlign w:val="center"/>
          </w:tcPr>
          <w:p w14:paraId="3AE93569" w14:textId="29DE5640" w:rsidR="002D7B3B" w:rsidRPr="003A4824" w:rsidRDefault="002D7B3B" w:rsidP="005575C2">
            <w:pPr>
              <w:pStyle w:val="a5"/>
              <w:spacing w:line="276" w:lineRule="auto"/>
              <w:ind w:left="0" w:firstLine="0"/>
              <w:jc w:val="center"/>
            </w:pPr>
            <w:r w:rsidRPr="003A4824">
              <w:t>Внутренний диаметр подающего трубопровода, мм</w:t>
            </w:r>
          </w:p>
        </w:tc>
        <w:tc>
          <w:tcPr>
            <w:tcW w:w="2409" w:type="dxa"/>
            <w:vAlign w:val="center"/>
          </w:tcPr>
          <w:p w14:paraId="1FB2D004" w14:textId="1065BA97" w:rsidR="002D7B3B" w:rsidRPr="003A4824" w:rsidRDefault="002D7B3B" w:rsidP="005575C2">
            <w:pPr>
              <w:pStyle w:val="a5"/>
              <w:spacing w:line="276" w:lineRule="auto"/>
              <w:ind w:left="0" w:firstLine="0"/>
              <w:jc w:val="center"/>
            </w:pPr>
            <w:r w:rsidRPr="003A4824">
              <w:t>Внутренний диаметр обратного трубопровода, мм</w:t>
            </w:r>
          </w:p>
        </w:tc>
      </w:tr>
      <w:tr w:rsidR="002D7B3B" w:rsidRPr="003A4824" w14:paraId="15CE9603" w14:textId="77777777" w:rsidTr="00AA7019">
        <w:tc>
          <w:tcPr>
            <w:tcW w:w="1696" w:type="dxa"/>
          </w:tcPr>
          <w:p w14:paraId="0466ECE8" w14:textId="4531E7AC" w:rsidR="002D7B3B" w:rsidRPr="003A4824" w:rsidRDefault="002D7B3B" w:rsidP="005575C2">
            <w:pPr>
              <w:pStyle w:val="a5"/>
              <w:spacing w:line="276" w:lineRule="auto"/>
              <w:ind w:left="0" w:firstLine="0"/>
              <w:jc w:val="center"/>
            </w:pPr>
            <w:r w:rsidRPr="003A4824">
              <w:t>ТК-14</w:t>
            </w:r>
          </w:p>
        </w:tc>
        <w:tc>
          <w:tcPr>
            <w:tcW w:w="1560" w:type="dxa"/>
            <w:gridSpan w:val="2"/>
          </w:tcPr>
          <w:p w14:paraId="7B9B2BA9" w14:textId="26918CF9" w:rsidR="002D7B3B" w:rsidRPr="003A4824" w:rsidRDefault="002D7B3B" w:rsidP="005575C2">
            <w:pPr>
              <w:pStyle w:val="a5"/>
              <w:spacing w:line="276" w:lineRule="auto"/>
              <w:ind w:left="0" w:firstLine="0"/>
              <w:jc w:val="center"/>
            </w:pPr>
            <w:r w:rsidRPr="003A4824">
              <w:t>ТК-15</w:t>
            </w:r>
          </w:p>
        </w:tc>
        <w:tc>
          <w:tcPr>
            <w:tcW w:w="1417" w:type="dxa"/>
            <w:gridSpan w:val="2"/>
          </w:tcPr>
          <w:p w14:paraId="0AE6F91F" w14:textId="38D9FDFB" w:rsidR="002D7B3B" w:rsidRPr="003A4824" w:rsidRDefault="002D7B3B" w:rsidP="005575C2">
            <w:pPr>
              <w:pStyle w:val="a5"/>
              <w:spacing w:line="276" w:lineRule="auto"/>
              <w:ind w:left="0" w:firstLine="0"/>
              <w:jc w:val="center"/>
            </w:pPr>
            <w:r w:rsidRPr="003A4824">
              <w:t>40,4</w:t>
            </w:r>
          </w:p>
        </w:tc>
        <w:tc>
          <w:tcPr>
            <w:tcW w:w="2552" w:type="dxa"/>
            <w:gridSpan w:val="3"/>
          </w:tcPr>
          <w:p w14:paraId="59EFBE27" w14:textId="1DF151A4" w:rsidR="002D7B3B" w:rsidRPr="003A4824" w:rsidRDefault="002D7B3B" w:rsidP="005575C2">
            <w:pPr>
              <w:pStyle w:val="a5"/>
              <w:spacing w:line="276" w:lineRule="auto"/>
              <w:ind w:left="0" w:firstLine="0"/>
              <w:jc w:val="center"/>
            </w:pPr>
            <w:r w:rsidRPr="003A4824">
              <w:t>0,15</w:t>
            </w:r>
          </w:p>
        </w:tc>
        <w:tc>
          <w:tcPr>
            <w:tcW w:w="2409" w:type="dxa"/>
          </w:tcPr>
          <w:p w14:paraId="5D5EB83B" w14:textId="4DD5B0AE" w:rsidR="002D7B3B" w:rsidRPr="003A4824" w:rsidRDefault="002D7B3B" w:rsidP="005575C2">
            <w:pPr>
              <w:pStyle w:val="a5"/>
              <w:spacing w:line="276" w:lineRule="auto"/>
              <w:ind w:left="0" w:firstLine="0"/>
              <w:jc w:val="center"/>
            </w:pPr>
            <w:r w:rsidRPr="003A4824">
              <w:t>0,15</w:t>
            </w:r>
          </w:p>
        </w:tc>
      </w:tr>
      <w:tr w:rsidR="00293D95" w:rsidRPr="003A4824" w14:paraId="25B4E781" w14:textId="77777777" w:rsidTr="00AA7019">
        <w:tc>
          <w:tcPr>
            <w:tcW w:w="1696" w:type="dxa"/>
          </w:tcPr>
          <w:p w14:paraId="26185254" w14:textId="1CAC3E77" w:rsidR="00293D95" w:rsidRPr="003A4824" w:rsidRDefault="00293D95" w:rsidP="005575C2">
            <w:pPr>
              <w:pStyle w:val="a5"/>
              <w:spacing w:line="276" w:lineRule="auto"/>
              <w:ind w:left="0" w:firstLine="0"/>
              <w:jc w:val="center"/>
            </w:pPr>
            <w:r w:rsidRPr="003A4824">
              <w:t>Потребитель</w:t>
            </w:r>
          </w:p>
        </w:tc>
        <w:tc>
          <w:tcPr>
            <w:tcW w:w="1560" w:type="dxa"/>
            <w:gridSpan w:val="2"/>
          </w:tcPr>
          <w:p w14:paraId="0E1B1651" w14:textId="77777777" w:rsidR="00293D95" w:rsidRPr="003A4824" w:rsidRDefault="00293D95" w:rsidP="005575C2">
            <w:pPr>
              <w:pStyle w:val="a5"/>
              <w:spacing w:line="276" w:lineRule="auto"/>
              <w:ind w:left="0" w:firstLine="0"/>
              <w:jc w:val="center"/>
            </w:pPr>
          </w:p>
        </w:tc>
        <w:tc>
          <w:tcPr>
            <w:tcW w:w="1417" w:type="dxa"/>
            <w:gridSpan w:val="2"/>
          </w:tcPr>
          <w:p w14:paraId="4033E4F0" w14:textId="77777777" w:rsidR="00293D95" w:rsidRPr="003A4824" w:rsidRDefault="00293D95" w:rsidP="005575C2">
            <w:pPr>
              <w:pStyle w:val="a5"/>
              <w:spacing w:line="276" w:lineRule="auto"/>
              <w:ind w:left="0" w:firstLine="0"/>
              <w:jc w:val="center"/>
            </w:pPr>
          </w:p>
        </w:tc>
        <w:tc>
          <w:tcPr>
            <w:tcW w:w="2552" w:type="dxa"/>
            <w:gridSpan w:val="3"/>
          </w:tcPr>
          <w:p w14:paraId="21E297EB" w14:textId="77777777" w:rsidR="00293D95" w:rsidRPr="003A4824" w:rsidRDefault="00293D95" w:rsidP="005575C2">
            <w:pPr>
              <w:pStyle w:val="a5"/>
              <w:spacing w:line="276" w:lineRule="auto"/>
              <w:ind w:left="0" w:firstLine="0"/>
              <w:jc w:val="center"/>
            </w:pPr>
          </w:p>
        </w:tc>
        <w:tc>
          <w:tcPr>
            <w:tcW w:w="2409" w:type="dxa"/>
          </w:tcPr>
          <w:p w14:paraId="0CEAC5DA" w14:textId="77777777" w:rsidR="00293D95" w:rsidRPr="003A4824" w:rsidRDefault="00293D95" w:rsidP="005575C2">
            <w:pPr>
              <w:pStyle w:val="a5"/>
              <w:spacing w:line="276" w:lineRule="auto"/>
              <w:ind w:left="0" w:firstLine="0"/>
              <w:jc w:val="center"/>
            </w:pPr>
          </w:p>
        </w:tc>
      </w:tr>
      <w:tr w:rsidR="00293D95" w:rsidRPr="003A4824" w14:paraId="11B00ECB" w14:textId="77777777" w:rsidTr="00AA7019">
        <w:tc>
          <w:tcPr>
            <w:tcW w:w="1696" w:type="dxa"/>
            <w:vAlign w:val="center"/>
          </w:tcPr>
          <w:p w14:paraId="45DA09EC" w14:textId="705B8B7A" w:rsidR="00293D95" w:rsidRPr="003A4824" w:rsidRDefault="00293D95" w:rsidP="005575C2">
            <w:pPr>
              <w:pStyle w:val="a5"/>
              <w:spacing w:line="276" w:lineRule="auto"/>
              <w:ind w:left="0" w:firstLine="0"/>
              <w:jc w:val="center"/>
            </w:pPr>
            <w:r w:rsidRPr="003A4824">
              <w:t>Наименование узла</w:t>
            </w:r>
          </w:p>
        </w:tc>
        <w:tc>
          <w:tcPr>
            <w:tcW w:w="2646" w:type="dxa"/>
            <w:gridSpan w:val="3"/>
            <w:vAlign w:val="center"/>
          </w:tcPr>
          <w:p w14:paraId="58BB723B" w14:textId="315D09B5" w:rsidR="00293D95" w:rsidRPr="003A4824" w:rsidRDefault="00293D95" w:rsidP="005575C2">
            <w:pPr>
              <w:pStyle w:val="a5"/>
              <w:spacing w:line="276" w:lineRule="auto"/>
              <w:ind w:left="0" w:firstLine="0"/>
              <w:jc w:val="center"/>
            </w:pPr>
            <w:r w:rsidRPr="003A4824">
              <w:t>Расчетная нагрузка на отопление, Гкал/ч</w:t>
            </w:r>
          </w:p>
        </w:tc>
        <w:tc>
          <w:tcPr>
            <w:tcW w:w="2646" w:type="dxa"/>
            <w:gridSpan w:val="3"/>
            <w:vAlign w:val="center"/>
          </w:tcPr>
          <w:p w14:paraId="2A1A36EC" w14:textId="120F087E" w:rsidR="00293D95" w:rsidRPr="003A4824" w:rsidRDefault="00293D95" w:rsidP="005575C2">
            <w:pPr>
              <w:pStyle w:val="a5"/>
              <w:spacing w:line="276" w:lineRule="auto"/>
              <w:ind w:left="0" w:firstLine="0"/>
              <w:jc w:val="center"/>
            </w:pPr>
            <w:r w:rsidRPr="003A4824">
              <w:t>Расчетная нагрузка на вентиляцию, Гкал/ч</w:t>
            </w:r>
          </w:p>
        </w:tc>
        <w:tc>
          <w:tcPr>
            <w:tcW w:w="2646" w:type="dxa"/>
            <w:gridSpan w:val="2"/>
            <w:vAlign w:val="center"/>
          </w:tcPr>
          <w:p w14:paraId="4AB9CE61" w14:textId="65C58843" w:rsidR="00293D95" w:rsidRPr="003A4824" w:rsidRDefault="00293D95" w:rsidP="005575C2">
            <w:pPr>
              <w:pStyle w:val="a5"/>
              <w:spacing w:line="276" w:lineRule="auto"/>
              <w:ind w:left="0" w:firstLine="0"/>
              <w:jc w:val="center"/>
            </w:pPr>
            <w:r w:rsidRPr="003A4824">
              <w:t>Расчетная нагрузка на ГВС, Гкал/ч</w:t>
            </w:r>
          </w:p>
        </w:tc>
      </w:tr>
      <w:tr w:rsidR="00293D95" w:rsidRPr="003A4824" w14:paraId="2362F149" w14:textId="77777777" w:rsidTr="00AA7019">
        <w:tc>
          <w:tcPr>
            <w:tcW w:w="1696" w:type="dxa"/>
          </w:tcPr>
          <w:p w14:paraId="2A342C02" w14:textId="122F01B1" w:rsidR="00293D95" w:rsidRPr="003A4824" w:rsidRDefault="00293D95" w:rsidP="005575C2">
            <w:pPr>
              <w:pStyle w:val="a5"/>
              <w:spacing w:line="276" w:lineRule="auto"/>
              <w:ind w:left="0" w:firstLine="0"/>
              <w:jc w:val="center"/>
            </w:pPr>
            <w:r w:rsidRPr="003A4824">
              <w:t>ул. Иванова, 5</w:t>
            </w:r>
          </w:p>
        </w:tc>
        <w:tc>
          <w:tcPr>
            <w:tcW w:w="2646" w:type="dxa"/>
            <w:gridSpan w:val="3"/>
          </w:tcPr>
          <w:p w14:paraId="2E890D4A" w14:textId="59847DF4" w:rsidR="00293D95" w:rsidRPr="003A4824" w:rsidRDefault="00293D95" w:rsidP="005575C2">
            <w:pPr>
              <w:pStyle w:val="a5"/>
              <w:spacing w:line="276" w:lineRule="auto"/>
              <w:ind w:left="0" w:firstLine="0"/>
              <w:jc w:val="center"/>
            </w:pPr>
            <w:r w:rsidRPr="003A4824">
              <w:t>0,053</w:t>
            </w:r>
          </w:p>
        </w:tc>
        <w:tc>
          <w:tcPr>
            <w:tcW w:w="2646" w:type="dxa"/>
            <w:gridSpan w:val="3"/>
          </w:tcPr>
          <w:p w14:paraId="5ACF8B13" w14:textId="310385FE" w:rsidR="00293D95" w:rsidRPr="003A4824" w:rsidRDefault="00293D95" w:rsidP="005575C2">
            <w:pPr>
              <w:pStyle w:val="a5"/>
              <w:spacing w:line="276" w:lineRule="auto"/>
              <w:ind w:left="0" w:firstLine="0"/>
              <w:jc w:val="center"/>
            </w:pPr>
            <w:r w:rsidRPr="003A4824">
              <w:t>0</w:t>
            </w:r>
          </w:p>
        </w:tc>
        <w:tc>
          <w:tcPr>
            <w:tcW w:w="2646" w:type="dxa"/>
            <w:gridSpan w:val="2"/>
          </w:tcPr>
          <w:p w14:paraId="671744C5" w14:textId="57134951" w:rsidR="00293D95" w:rsidRPr="003A4824" w:rsidRDefault="00293D95" w:rsidP="005575C2">
            <w:pPr>
              <w:pStyle w:val="a5"/>
              <w:spacing w:line="276" w:lineRule="auto"/>
              <w:ind w:left="0" w:firstLine="0"/>
              <w:jc w:val="center"/>
            </w:pPr>
            <w:r w:rsidRPr="003A4824">
              <w:t>0,003</w:t>
            </w:r>
          </w:p>
        </w:tc>
      </w:tr>
      <w:tr w:rsidR="00293D95" w:rsidRPr="003A4824" w14:paraId="6C70D651" w14:textId="77777777" w:rsidTr="00AA7019">
        <w:tc>
          <w:tcPr>
            <w:tcW w:w="1696" w:type="dxa"/>
          </w:tcPr>
          <w:p w14:paraId="3D83D35C" w14:textId="376BD7CF" w:rsidR="00293D95" w:rsidRPr="003A4824" w:rsidRDefault="00293D95" w:rsidP="005575C2">
            <w:pPr>
              <w:pStyle w:val="a5"/>
              <w:spacing w:line="276" w:lineRule="auto"/>
              <w:ind w:left="0" w:firstLine="0"/>
              <w:jc w:val="center"/>
            </w:pPr>
            <w:r w:rsidRPr="003A4824">
              <w:t>ул. Степанова,16</w:t>
            </w:r>
          </w:p>
        </w:tc>
        <w:tc>
          <w:tcPr>
            <w:tcW w:w="2646" w:type="dxa"/>
            <w:gridSpan w:val="3"/>
          </w:tcPr>
          <w:p w14:paraId="05503848" w14:textId="4E274BC3" w:rsidR="00293D95" w:rsidRPr="003A4824" w:rsidRDefault="00293D95" w:rsidP="005575C2">
            <w:pPr>
              <w:pStyle w:val="a5"/>
              <w:spacing w:line="276" w:lineRule="auto"/>
              <w:ind w:left="0" w:firstLine="0"/>
              <w:jc w:val="center"/>
            </w:pPr>
            <w:r w:rsidRPr="003A4824">
              <w:t>0,14</w:t>
            </w:r>
          </w:p>
        </w:tc>
        <w:tc>
          <w:tcPr>
            <w:tcW w:w="2646" w:type="dxa"/>
            <w:gridSpan w:val="3"/>
          </w:tcPr>
          <w:p w14:paraId="718BDD0C" w14:textId="54924517" w:rsidR="00293D95" w:rsidRPr="003A4824" w:rsidRDefault="00293D95" w:rsidP="005575C2">
            <w:pPr>
              <w:pStyle w:val="a5"/>
              <w:spacing w:line="276" w:lineRule="auto"/>
              <w:ind w:left="0" w:firstLine="0"/>
              <w:jc w:val="center"/>
            </w:pPr>
            <w:r w:rsidRPr="003A4824">
              <w:t>0</w:t>
            </w:r>
          </w:p>
        </w:tc>
        <w:tc>
          <w:tcPr>
            <w:tcW w:w="2646" w:type="dxa"/>
            <w:gridSpan w:val="2"/>
          </w:tcPr>
          <w:p w14:paraId="1DAC0CB9" w14:textId="0A71679D" w:rsidR="00293D95" w:rsidRPr="003A4824" w:rsidRDefault="00293D95" w:rsidP="005575C2">
            <w:pPr>
              <w:pStyle w:val="a5"/>
              <w:spacing w:line="276" w:lineRule="auto"/>
              <w:ind w:left="0" w:firstLine="0"/>
              <w:jc w:val="center"/>
            </w:pPr>
            <w:r w:rsidRPr="003A4824">
              <w:t>0</w:t>
            </w:r>
          </w:p>
        </w:tc>
      </w:tr>
      <w:tr w:rsidR="00293D95" w:rsidRPr="003A4824" w14:paraId="7BE82802" w14:textId="77777777" w:rsidTr="00AA7019">
        <w:trPr>
          <w:trHeight w:val="149"/>
        </w:trPr>
        <w:tc>
          <w:tcPr>
            <w:tcW w:w="1696" w:type="dxa"/>
          </w:tcPr>
          <w:p w14:paraId="34641068" w14:textId="1DCC8332" w:rsidR="00293D95" w:rsidRPr="003A4824" w:rsidRDefault="00293D95" w:rsidP="005575C2">
            <w:pPr>
              <w:pStyle w:val="a5"/>
              <w:spacing w:line="276" w:lineRule="auto"/>
              <w:ind w:left="0" w:firstLine="0"/>
              <w:jc w:val="center"/>
            </w:pPr>
            <w:r w:rsidRPr="003A4824">
              <w:t>Узел</w:t>
            </w:r>
          </w:p>
        </w:tc>
        <w:tc>
          <w:tcPr>
            <w:tcW w:w="2646" w:type="dxa"/>
            <w:gridSpan w:val="3"/>
          </w:tcPr>
          <w:p w14:paraId="7DD647DC" w14:textId="77777777" w:rsidR="00293D95" w:rsidRPr="003A4824" w:rsidRDefault="00293D95" w:rsidP="005575C2">
            <w:pPr>
              <w:pStyle w:val="a5"/>
              <w:spacing w:line="276" w:lineRule="auto"/>
              <w:ind w:left="0" w:firstLine="0"/>
              <w:jc w:val="center"/>
            </w:pPr>
          </w:p>
        </w:tc>
        <w:tc>
          <w:tcPr>
            <w:tcW w:w="2646" w:type="dxa"/>
            <w:gridSpan w:val="3"/>
          </w:tcPr>
          <w:p w14:paraId="208FBA36" w14:textId="77777777" w:rsidR="00293D95" w:rsidRPr="003A4824" w:rsidRDefault="00293D95" w:rsidP="005575C2">
            <w:pPr>
              <w:pStyle w:val="a5"/>
              <w:spacing w:line="276" w:lineRule="auto"/>
              <w:ind w:left="0" w:firstLine="0"/>
              <w:jc w:val="center"/>
            </w:pPr>
          </w:p>
        </w:tc>
        <w:tc>
          <w:tcPr>
            <w:tcW w:w="2646" w:type="dxa"/>
            <w:gridSpan w:val="2"/>
          </w:tcPr>
          <w:p w14:paraId="44E763B0" w14:textId="77777777" w:rsidR="00293D95" w:rsidRPr="003A4824" w:rsidRDefault="00293D95" w:rsidP="005575C2">
            <w:pPr>
              <w:pStyle w:val="a5"/>
              <w:spacing w:line="276" w:lineRule="auto"/>
              <w:ind w:left="0" w:firstLine="0"/>
              <w:jc w:val="center"/>
            </w:pPr>
          </w:p>
        </w:tc>
      </w:tr>
      <w:tr w:rsidR="00293D95" w:rsidRPr="003A4824" w14:paraId="2E8DB0B2" w14:textId="77777777" w:rsidTr="00AA7019">
        <w:tc>
          <w:tcPr>
            <w:tcW w:w="2338" w:type="dxa"/>
            <w:gridSpan w:val="2"/>
            <w:vAlign w:val="center"/>
          </w:tcPr>
          <w:p w14:paraId="4F2CE920" w14:textId="77777777" w:rsidR="00293D95" w:rsidRPr="003A4824" w:rsidRDefault="00293D95" w:rsidP="005575C2">
            <w:pPr>
              <w:pStyle w:val="a5"/>
              <w:spacing w:line="276" w:lineRule="auto"/>
              <w:ind w:left="0" w:firstLine="0"/>
              <w:jc w:val="center"/>
            </w:pPr>
            <w:r w:rsidRPr="003A4824">
              <w:t>Наименование узла</w:t>
            </w:r>
          </w:p>
        </w:tc>
        <w:tc>
          <w:tcPr>
            <w:tcW w:w="3648" w:type="dxa"/>
            <w:gridSpan w:val="4"/>
            <w:vAlign w:val="center"/>
          </w:tcPr>
          <w:p w14:paraId="08F85F73" w14:textId="29166C55" w:rsidR="00293D95" w:rsidRPr="003A4824" w:rsidRDefault="00293D95" w:rsidP="005575C2">
            <w:pPr>
              <w:pStyle w:val="a5"/>
              <w:spacing w:line="276" w:lineRule="auto"/>
              <w:ind w:left="0" w:firstLine="0"/>
              <w:jc w:val="center"/>
            </w:pPr>
            <w:r w:rsidRPr="003A4824">
              <w:t>Геодезическая отметка, м</w:t>
            </w:r>
          </w:p>
        </w:tc>
        <w:tc>
          <w:tcPr>
            <w:tcW w:w="3648" w:type="dxa"/>
            <w:gridSpan w:val="3"/>
            <w:vAlign w:val="center"/>
          </w:tcPr>
          <w:p w14:paraId="3B7264B1" w14:textId="6F01BCC4" w:rsidR="00293D95" w:rsidRPr="003A4824" w:rsidRDefault="00293D95" w:rsidP="005575C2">
            <w:pPr>
              <w:pStyle w:val="a5"/>
              <w:spacing w:line="276" w:lineRule="auto"/>
              <w:ind w:left="0" w:firstLine="0"/>
              <w:jc w:val="center"/>
            </w:pPr>
            <w:r w:rsidRPr="003A4824">
              <w:t>Располагаемый напор, м</w:t>
            </w:r>
          </w:p>
        </w:tc>
      </w:tr>
      <w:tr w:rsidR="00293D95" w:rsidRPr="003A4824" w14:paraId="6B18291D" w14:textId="77777777" w:rsidTr="00AA7019">
        <w:tc>
          <w:tcPr>
            <w:tcW w:w="2338" w:type="dxa"/>
            <w:gridSpan w:val="2"/>
          </w:tcPr>
          <w:p w14:paraId="0CC060B4" w14:textId="227D4A38" w:rsidR="00293D95" w:rsidRPr="003A4824" w:rsidRDefault="00293D95" w:rsidP="005575C2">
            <w:pPr>
              <w:pStyle w:val="a5"/>
              <w:spacing w:line="276" w:lineRule="auto"/>
              <w:ind w:left="0" w:firstLine="0"/>
              <w:jc w:val="center"/>
            </w:pPr>
            <w:r w:rsidRPr="003A4824">
              <w:t>ТК-14</w:t>
            </w:r>
          </w:p>
        </w:tc>
        <w:tc>
          <w:tcPr>
            <w:tcW w:w="3648" w:type="dxa"/>
            <w:gridSpan w:val="4"/>
          </w:tcPr>
          <w:p w14:paraId="4B4A8A2B" w14:textId="5F49078D" w:rsidR="00293D95" w:rsidRPr="003A4824" w:rsidRDefault="00293D95" w:rsidP="005575C2">
            <w:pPr>
              <w:pStyle w:val="a5"/>
              <w:spacing w:line="276" w:lineRule="auto"/>
              <w:ind w:left="0" w:firstLine="0"/>
              <w:jc w:val="center"/>
            </w:pPr>
            <w:r w:rsidRPr="003A4824">
              <w:t>173</w:t>
            </w:r>
          </w:p>
        </w:tc>
        <w:tc>
          <w:tcPr>
            <w:tcW w:w="3648" w:type="dxa"/>
            <w:gridSpan w:val="3"/>
          </w:tcPr>
          <w:p w14:paraId="05A376FB" w14:textId="784CE166" w:rsidR="00293D95" w:rsidRPr="003A4824" w:rsidRDefault="00293D95" w:rsidP="005575C2">
            <w:pPr>
              <w:pStyle w:val="a5"/>
              <w:spacing w:line="276" w:lineRule="auto"/>
              <w:ind w:left="0" w:firstLine="0"/>
              <w:jc w:val="center"/>
            </w:pPr>
            <w:r w:rsidRPr="003A4824">
              <w:t>40,279</w:t>
            </w:r>
          </w:p>
        </w:tc>
      </w:tr>
    </w:tbl>
    <w:p w14:paraId="0501687E" w14:textId="17A8AE78"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X</w:t>
      </w:r>
      <w:r w:rsidR="00394025" w:rsidRPr="00D92583">
        <w:rPr>
          <w:i/>
          <w:sz w:val="24"/>
          <w:szCs w:val="24"/>
          <w:lang w:val="en-US" w:eastAsia="ru-RU"/>
        </w:rPr>
        <w:t>I</w:t>
      </w:r>
      <w:r w:rsidRPr="00D92583">
        <w:rPr>
          <w:i/>
          <w:sz w:val="24"/>
          <w:szCs w:val="24"/>
          <w:lang w:eastAsia="ru-RU"/>
        </w:rPr>
        <w:t xml:space="preserve"> Работа с браузером результатов расчета</w:t>
      </w:r>
    </w:p>
    <w:p w14:paraId="22125EE6" w14:textId="22A2DBD9"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w:t>
      </w:r>
      <w:r w:rsidR="000B0B1B">
        <w:rPr>
          <w:sz w:val="24"/>
          <w:szCs w:val="24"/>
          <w:lang w:eastAsia="ru-RU"/>
        </w:rPr>
        <w:t xml:space="preserve">                           </w:t>
      </w:r>
      <w:r w:rsidRPr="00D92583">
        <w:rPr>
          <w:sz w:val="24"/>
          <w:szCs w:val="24"/>
          <w:lang w:eastAsia="ru-RU"/>
        </w:rPr>
        <w:t>не попадает в текущий экстент карты, то экстент устанавливается таким образом, чтобы объект оказался в центре карты.</w:t>
      </w:r>
    </w:p>
    <w:p w14:paraId="35CF6F14" w14:textId="5DF6F3F3"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Создание отчета. Для создания отчета по табличным данным результатов расчета нажмите кнопку</w:t>
      </w:r>
      <w:r w:rsidR="00081AC8" w:rsidRPr="00D92583">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D92583">
        <w:rPr>
          <w:sz w:val="24"/>
          <w:szCs w:val="24"/>
          <w:lang w:eastAsia="ru-RU"/>
        </w:rPr>
        <w:t>. Появится диалог создания отчета.</w:t>
      </w:r>
    </w:p>
    <w:p w14:paraId="71E51DB7" w14:textId="7070A6D2"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 xml:space="preserve">Для предварительного просмотра отчета необходимо нажать кнопку "Просмотр". </w:t>
      </w:r>
      <w:r w:rsidR="000B0B1B">
        <w:rPr>
          <w:sz w:val="24"/>
          <w:szCs w:val="24"/>
          <w:lang w:eastAsia="ru-RU"/>
        </w:rPr>
        <w:t xml:space="preserve">                            </w:t>
      </w:r>
      <w:r w:rsidRPr="00D92583">
        <w:rPr>
          <w:sz w:val="24"/>
          <w:szCs w:val="24"/>
          <w:lang w:eastAsia="ru-RU"/>
        </w:rPr>
        <w:t>Для проведения печати отчета необходимо нажать кнопку "Печать".</w:t>
      </w:r>
    </w:p>
    <w:p w14:paraId="7DB1F24F" w14:textId="09E08D0D"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Экспорт в MS Excel. Для экспорта в электронную таблицу MS Excel табличных данных результатов расчета необходимо нажать кнопку</w:t>
      </w:r>
      <w:r w:rsidR="00081AC8" w:rsidRPr="00D92583">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D92583">
        <w:rPr>
          <w:sz w:val="24"/>
          <w:szCs w:val="24"/>
          <w:lang w:eastAsia="ru-RU"/>
        </w:rPr>
        <w:t>. В окне появится диалог экспорта в MS Excel.</w:t>
      </w:r>
    </w:p>
    <w:p w14:paraId="2EA9B238" w14:textId="77777777"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3F26C903" w14:textId="3D39E642" w:rsidR="0081490E" w:rsidRPr="00D92583" w:rsidRDefault="0081490E" w:rsidP="005575C2">
      <w:pPr>
        <w:pStyle w:val="a5"/>
        <w:spacing w:line="276" w:lineRule="auto"/>
        <w:ind w:left="0" w:firstLine="567"/>
        <w:jc w:val="both"/>
        <w:rPr>
          <w:i/>
          <w:sz w:val="24"/>
          <w:szCs w:val="24"/>
          <w:lang w:eastAsia="ru-RU"/>
        </w:rPr>
      </w:pPr>
      <w:r w:rsidRPr="00D92583">
        <w:rPr>
          <w:i/>
          <w:sz w:val="24"/>
          <w:szCs w:val="24"/>
          <w:lang w:eastAsia="ru-RU"/>
        </w:rPr>
        <w:t>X</w:t>
      </w:r>
      <w:r w:rsidR="00CD4C7E" w:rsidRPr="00D92583">
        <w:rPr>
          <w:i/>
          <w:sz w:val="24"/>
          <w:szCs w:val="24"/>
          <w:lang w:val="en-US" w:eastAsia="ru-RU"/>
        </w:rPr>
        <w:t>I</w:t>
      </w:r>
      <w:r w:rsidR="00394025" w:rsidRPr="00D92583">
        <w:rPr>
          <w:i/>
          <w:sz w:val="24"/>
          <w:szCs w:val="24"/>
          <w:lang w:val="en-US" w:eastAsia="ru-RU"/>
        </w:rPr>
        <w:t>I</w:t>
      </w:r>
      <w:r w:rsidRPr="00D92583">
        <w:rPr>
          <w:i/>
          <w:sz w:val="24"/>
          <w:szCs w:val="24"/>
          <w:lang w:eastAsia="ru-RU"/>
        </w:rPr>
        <w:t xml:space="preserve"> Экспорт в HTML</w:t>
      </w:r>
    </w:p>
    <w:p w14:paraId="4DFA5A8C" w14:textId="09B5556F"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Для экспорта в HTML страницу табличных данных результатов расчета нажмите кнопку</w:t>
      </w:r>
      <w:r w:rsidR="00081AC8" w:rsidRPr="00D92583">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D92583">
        <w:rPr>
          <w:sz w:val="24"/>
          <w:szCs w:val="24"/>
          <w:lang w:eastAsia="ru-RU"/>
        </w:rPr>
        <w:t>. Появится диалог экспорта в HTML.</w:t>
      </w:r>
    </w:p>
    <w:p w14:paraId="18707A43" w14:textId="37FE11DA" w:rsidR="0081490E" w:rsidRPr="00D92583" w:rsidRDefault="0081490E" w:rsidP="005575C2">
      <w:pPr>
        <w:pStyle w:val="a5"/>
        <w:spacing w:line="276" w:lineRule="auto"/>
        <w:ind w:left="0" w:firstLine="567"/>
        <w:jc w:val="both"/>
        <w:rPr>
          <w:sz w:val="24"/>
          <w:szCs w:val="24"/>
          <w:lang w:eastAsia="ru-RU"/>
        </w:rPr>
      </w:pPr>
      <w:r w:rsidRPr="00D92583">
        <w:rPr>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7678FB11" w14:textId="77777777" w:rsidR="00FE6FE1" w:rsidRPr="00D92583" w:rsidRDefault="00FE6FE1" w:rsidP="005575C2">
      <w:pPr>
        <w:pStyle w:val="af"/>
        <w:spacing w:beforeAutospacing="0" w:after="0" w:afterAutospacing="0"/>
        <w:ind w:firstLine="317"/>
        <w:rPr>
          <w:b/>
          <w:sz w:val="26"/>
          <w:szCs w:val="26"/>
        </w:rPr>
      </w:pPr>
    </w:p>
    <w:p w14:paraId="4C7574E3" w14:textId="2E3B2FC5" w:rsidR="00E454A6" w:rsidRPr="00D92583" w:rsidRDefault="00E454A6" w:rsidP="005575C2">
      <w:pPr>
        <w:pStyle w:val="1"/>
        <w:numPr>
          <w:ilvl w:val="1"/>
          <w:numId w:val="15"/>
        </w:numPr>
        <w:tabs>
          <w:tab w:val="left" w:pos="567"/>
          <w:tab w:val="left" w:pos="851"/>
          <w:tab w:val="left" w:pos="993"/>
          <w:tab w:val="left" w:pos="4781"/>
        </w:tabs>
        <w:ind w:left="0" w:firstLine="567"/>
        <w:jc w:val="both"/>
      </w:pPr>
      <w:bookmarkStart w:id="114" w:name="_Toc195101118"/>
      <w:r w:rsidRPr="00D92583">
        <w:t>Действи</w:t>
      </w:r>
      <w:r w:rsidR="003210F5" w:rsidRPr="00D92583">
        <w:t>я</w:t>
      </w:r>
      <w:r w:rsidRPr="00D92583">
        <w:t xml:space="preserve"> </w:t>
      </w:r>
      <w:r w:rsidR="00AE2859" w:rsidRPr="00D92583">
        <w:t xml:space="preserve">персонала </w:t>
      </w:r>
      <w:r w:rsidR="003210F5" w:rsidRPr="00D92583">
        <w:t xml:space="preserve">при </w:t>
      </w:r>
      <w:r w:rsidR="00AE2859" w:rsidRPr="00D92583">
        <w:t xml:space="preserve">применении </w:t>
      </w:r>
      <w:r w:rsidRPr="00D92583">
        <w:t>электронно</w:t>
      </w:r>
      <w:r w:rsidR="00AE2859" w:rsidRPr="00D92583">
        <w:t>го</w:t>
      </w:r>
      <w:r w:rsidRPr="00D92583">
        <w:t xml:space="preserve"> моделировани</w:t>
      </w:r>
      <w:r w:rsidR="00AE2859" w:rsidRPr="00D92583">
        <w:t>я</w:t>
      </w:r>
      <w:r w:rsidRPr="00D92583">
        <w:t xml:space="preserve"> аварийных ситуаций</w:t>
      </w:r>
      <w:bookmarkEnd w:id="114"/>
    </w:p>
    <w:p w14:paraId="26F01B82" w14:textId="436C3CC1" w:rsidR="00B54A10" w:rsidRPr="00D92583" w:rsidRDefault="003A108C"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8</w:t>
      </w:r>
      <w:r w:rsidR="00172021" w:rsidRPr="00D92583">
        <w:rPr>
          <w:rFonts w:ascii="Times New Roman" w:hAnsi="Times New Roman" w:cs="Times New Roman"/>
          <w:sz w:val="24"/>
          <w:szCs w:val="24"/>
          <w:lang w:eastAsia="ru-RU"/>
        </w:rPr>
        <w:t>.3.1</w:t>
      </w:r>
      <w:r w:rsidRPr="00D92583">
        <w:rPr>
          <w:rFonts w:ascii="Times New Roman" w:hAnsi="Times New Roman" w:cs="Times New Roman"/>
          <w:sz w:val="24"/>
          <w:szCs w:val="24"/>
          <w:lang w:eastAsia="ru-RU"/>
        </w:rPr>
        <w:t>.</w:t>
      </w:r>
      <w:r w:rsidR="00172021" w:rsidRPr="00D92583">
        <w:rPr>
          <w:rFonts w:ascii="Times New Roman" w:hAnsi="Times New Roman" w:cs="Times New Roman"/>
          <w:sz w:val="24"/>
          <w:szCs w:val="24"/>
          <w:lang w:eastAsia="ru-RU"/>
        </w:rPr>
        <w:t xml:space="preserve"> </w:t>
      </w:r>
      <w:r w:rsidR="003210F5" w:rsidRPr="00D9258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D92583">
        <w:rPr>
          <w:rFonts w:ascii="Times New Roman" w:hAnsi="Times New Roman" w:cs="Times New Roman"/>
          <w:sz w:val="24"/>
          <w:szCs w:val="24"/>
          <w:lang w:eastAsia="ru-RU"/>
        </w:rPr>
        <w:t xml:space="preserve">в системах теплоснабжения </w:t>
      </w:r>
      <w:r w:rsidR="003210F5" w:rsidRPr="00D92583">
        <w:rPr>
          <w:rFonts w:ascii="Times New Roman" w:hAnsi="Times New Roman" w:cs="Times New Roman"/>
          <w:sz w:val="24"/>
          <w:szCs w:val="24"/>
          <w:lang w:eastAsia="ru-RU"/>
        </w:rPr>
        <w:t>выполняется д</w:t>
      </w:r>
      <w:r w:rsidR="001D6FCF" w:rsidRPr="00D92583">
        <w:rPr>
          <w:rFonts w:ascii="Times New Roman" w:hAnsi="Times New Roman" w:cs="Times New Roman"/>
          <w:sz w:val="24"/>
          <w:szCs w:val="24"/>
          <w:lang w:eastAsia="ru-RU"/>
        </w:rPr>
        <w:t>ежурны</w:t>
      </w:r>
      <w:r w:rsidR="003210F5" w:rsidRPr="00D92583">
        <w:rPr>
          <w:rFonts w:ascii="Times New Roman" w:hAnsi="Times New Roman" w:cs="Times New Roman"/>
          <w:sz w:val="24"/>
          <w:szCs w:val="24"/>
          <w:lang w:eastAsia="ru-RU"/>
        </w:rPr>
        <w:t>м</w:t>
      </w:r>
      <w:r w:rsidR="001D6FCF" w:rsidRPr="00D92583">
        <w:rPr>
          <w:rFonts w:ascii="Times New Roman" w:hAnsi="Times New Roman" w:cs="Times New Roman"/>
          <w:sz w:val="24"/>
          <w:szCs w:val="24"/>
          <w:lang w:eastAsia="ru-RU"/>
        </w:rPr>
        <w:t xml:space="preserve"> диспетчер</w:t>
      </w:r>
      <w:r w:rsidR="003210F5" w:rsidRPr="00D92583">
        <w:rPr>
          <w:rFonts w:ascii="Times New Roman" w:hAnsi="Times New Roman" w:cs="Times New Roman"/>
          <w:sz w:val="24"/>
          <w:szCs w:val="24"/>
          <w:lang w:eastAsia="ru-RU"/>
        </w:rPr>
        <w:t>ом</w:t>
      </w:r>
      <w:r w:rsidR="001D6FCF" w:rsidRPr="00D92583">
        <w:rPr>
          <w:rFonts w:ascii="Times New Roman" w:hAnsi="Times New Roman" w:cs="Times New Roman"/>
          <w:sz w:val="24"/>
          <w:szCs w:val="24"/>
          <w:lang w:eastAsia="ru-RU"/>
        </w:rPr>
        <w:t xml:space="preserve"> </w:t>
      </w:r>
      <w:r w:rsidR="00536A49" w:rsidRPr="00D92583">
        <w:rPr>
          <w:rFonts w:ascii="Times New Roman" w:hAnsi="Times New Roman" w:cs="Times New Roman"/>
          <w:sz w:val="24"/>
          <w:szCs w:val="24"/>
          <w:lang w:eastAsia="ru-RU"/>
        </w:rPr>
        <w:t xml:space="preserve">АДС </w:t>
      </w:r>
      <w:r w:rsidR="001D6FCF" w:rsidRPr="00D92583">
        <w:rPr>
          <w:rFonts w:ascii="Times New Roman" w:hAnsi="Times New Roman" w:cs="Times New Roman"/>
          <w:sz w:val="24"/>
          <w:szCs w:val="24"/>
        </w:rPr>
        <w:t>организаций, функционирующих в системах теплоснабжения</w:t>
      </w:r>
      <w:r w:rsidR="001D6FCF" w:rsidRPr="00D92583">
        <w:rPr>
          <w:rFonts w:ascii="Times New Roman" w:hAnsi="Times New Roman" w:cs="Times New Roman"/>
          <w:sz w:val="24"/>
          <w:szCs w:val="24"/>
          <w:lang w:eastAsia="ru-RU"/>
        </w:rPr>
        <w:t xml:space="preserve"> </w:t>
      </w:r>
      <w:r w:rsidR="001D6FCF"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00F07A9E" w:rsidRPr="00D92583">
        <w:rPr>
          <w:rFonts w:ascii="Times New Roman" w:hAnsi="Times New Roman" w:cs="Times New Roman"/>
          <w:sz w:val="24"/>
          <w:szCs w:val="24"/>
          <w:lang w:eastAsia="ru-RU"/>
        </w:rPr>
        <w:t>.</w:t>
      </w:r>
    </w:p>
    <w:p w14:paraId="54BA3772" w14:textId="49E6E26B" w:rsidR="00F07A9E" w:rsidRPr="00D92583" w:rsidRDefault="00F7595E"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lastRenderedPageBreak/>
        <w:t xml:space="preserve">8.3.2. Дежурный диспетчер </w:t>
      </w:r>
      <w:r w:rsidR="00536A49" w:rsidRPr="00D92583">
        <w:rPr>
          <w:rFonts w:ascii="Times New Roman" w:hAnsi="Times New Roman" w:cs="Times New Roman"/>
          <w:sz w:val="24"/>
          <w:szCs w:val="24"/>
          <w:lang w:eastAsia="ru-RU"/>
        </w:rPr>
        <w:t xml:space="preserve">АДС </w:t>
      </w:r>
      <w:r w:rsidRPr="00D92583">
        <w:rPr>
          <w:rFonts w:ascii="Times New Roman" w:hAnsi="Times New Roman" w:cs="Times New Roman"/>
          <w:sz w:val="24"/>
          <w:szCs w:val="24"/>
          <w:lang w:eastAsia="ru-RU"/>
        </w:rPr>
        <w:t xml:space="preserve">действует в </w:t>
      </w:r>
      <w:r w:rsidRPr="00D92583">
        <w:rPr>
          <w:rFonts w:ascii="Times New Roman" w:hAnsi="Times New Roman" w:cs="Times New Roman"/>
          <w:sz w:val="24"/>
          <w:szCs w:val="24"/>
        </w:rPr>
        <w:t xml:space="preserve">круглосуточном режиме </w:t>
      </w:r>
      <w:r w:rsidRPr="00D92583">
        <w:rPr>
          <w:rFonts w:ascii="Times New Roman" w:hAnsi="Times New Roman" w:cs="Times New Roman"/>
          <w:sz w:val="24"/>
          <w:szCs w:val="24"/>
          <w:lang w:eastAsia="ru-RU"/>
        </w:rPr>
        <w:t>следующим образом</w:t>
      </w:r>
      <w:r w:rsidR="00F07A9E" w:rsidRPr="00D92583">
        <w:rPr>
          <w:rFonts w:ascii="Times New Roman" w:hAnsi="Times New Roman" w:cs="Times New Roman"/>
          <w:sz w:val="24"/>
          <w:szCs w:val="24"/>
          <w:lang w:eastAsia="ru-RU"/>
        </w:rPr>
        <w:t>:</w:t>
      </w:r>
    </w:p>
    <w:p w14:paraId="7877BAD0" w14:textId="7FDEB1CF"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xml:space="preserve">– уточняет </w:t>
      </w:r>
      <w:r w:rsidR="00F07A9E" w:rsidRPr="00D92583">
        <w:rPr>
          <w:rFonts w:ascii="Times New Roman" w:hAnsi="Times New Roman" w:cs="Times New Roman"/>
          <w:sz w:val="24"/>
          <w:szCs w:val="24"/>
          <w:lang w:eastAsia="ru-RU"/>
        </w:rPr>
        <w:t>условия</w:t>
      </w:r>
      <w:r w:rsidRPr="00D9258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D92583">
        <w:rPr>
          <w:rFonts w:ascii="Times New Roman" w:hAnsi="Times New Roman" w:cs="Times New Roman"/>
          <w:sz w:val="24"/>
          <w:szCs w:val="24"/>
          <w:lang w:eastAsia="ru-RU"/>
        </w:rPr>
        <w:t>;</w:t>
      </w:r>
    </w:p>
    <w:p w14:paraId="2446A6B0" w14:textId="0CB3F9E5"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D9258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зон</w:t>
      </w:r>
      <w:r w:rsidR="00F7595E" w:rsidRPr="00D92583">
        <w:rPr>
          <w:rFonts w:ascii="Times New Roman" w:hAnsi="Times New Roman" w:cs="Times New Roman"/>
          <w:sz w:val="24"/>
          <w:szCs w:val="24"/>
          <w:lang w:eastAsia="ru-RU"/>
        </w:rPr>
        <w:t xml:space="preserve">у </w:t>
      </w:r>
      <w:r w:rsidRPr="00D9258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D92583">
        <w:rPr>
          <w:rFonts w:ascii="Times New Roman" w:hAnsi="Times New Roman" w:cs="Times New Roman"/>
          <w:sz w:val="24"/>
          <w:szCs w:val="24"/>
          <w:lang w:eastAsia="ru-RU"/>
        </w:rPr>
        <w:t>);</w:t>
      </w:r>
    </w:p>
    <w:p w14:paraId="4800B950" w14:textId="22E3B5C6"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w:t>
      </w:r>
      <w:r w:rsidR="00F7595E" w:rsidRPr="00D92583">
        <w:rPr>
          <w:rFonts w:ascii="Times New Roman" w:hAnsi="Times New Roman" w:cs="Times New Roman"/>
          <w:sz w:val="24"/>
          <w:szCs w:val="24"/>
          <w:lang w:eastAsia="ru-RU"/>
        </w:rPr>
        <w:t>ет</w:t>
      </w:r>
      <w:r w:rsidRPr="00D92583">
        <w:rPr>
          <w:rFonts w:ascii="Times New Roman" w:hAnsi="Times New Roman" w:cs="Times New Roman"/>
          <w:sz w:val="24"/>
          <w:szCs w:val="24"/>
          <w:lang w:eastAsia="ru-RU"/>
        </w:rPr>
        <w:t xml:space="preserve"> категори</w:t>
      </w:r>
      <w:r w:rsidR="00F7595E" w:rsidRPr="00D92583">
        <w:rPr>
          <w:rFonts w:ascii="Times New Roman" w:hAnsi="Times New Roman" w:cs="Times New Roman"/>
          <w:sz w:val="24"/>
          <w:szCs w:val="24"/>
          <w:lang w:eastAsia="ru-RU"/>
        </w:rPr>
        <w:t>ю</w:t>
      </w:r>
      <w:r w:rsidRPr="00D92583">
        <w:rPr>
          <w:rFonts w:ascii="Times New Roman" w:hAnsi="Times New Roman" w:cs="Times New Roman"/>
          <w:sz w:val="24"/>
          <w:szCs w:val="24"/>
          <w:lang w:eastAsia="ru-RU"/>
        </w:rPr>
        <w:t xml:space="preserve"> </w:t>
      </w:r>
      <w:r w:rsidR="00F07A9E" w:rsidRPr="00D92583">
        <w:rPr>
          <w:rFonts w:ascii="Times New Roman" w:hAnsi="Times New Roman" w:cs="Times New Roman"/>
          <w:sz w:val="24"/>
          <w:szCs w:val="24"/>
          <w:lang w:eastAsia="ru-RU"/>
        </w:rPr>
        <w:t xml:space="preserve">надежности </w:t>
      </w:r>
      <w:r w:rsidRPr="00D92583">
        <w:rPr>
          <w:rFonts w:ascii="Times New Roman" w:hAnsi="Times New Roman" w:cs="Times New Roman"/>
          <w:sz w:val="24"/>
          <w:szCs w:val="24"/>
          <w:lang w:eastAsia="ru-RU"/>
        </w:rPr>
        <w:t xml:space="preserve">потребителей, </w:t>
      </w:r>
      <w:r w:rsidR="00F07A9E" w:rsidRPr="00D92583">
        <w:rPr>
          <w:rFonts w:ascii="Times New Roman" w:hAnsi="Times New Roman" w:cs="Times New Roman"/>
          <w:sz w:val="24"/>
          <w:szCs w:val="24"/>
          <w:lang w:eastAsia="ru-RU"/>
        </w:rPr>
        <w:t xml:space="preserve">расположенных в </w:t>
      </w:r>
      <w:r w:rsidRPr="00D92583">
        <w:rPr>
          <w:rFonts w:ascii="Times New Roman" w:hAnsi="Times New Roman" w:cs="Times New Roman"/>
          <w:sz w:val="24"/>
          <w:szCs w:val="24"/>
          <w:lang w:eastAsia="ru-RU"/>
        </w:rPr>
        <w:t>зон</w:t>
      </w:r>
      <w:r w:rsidR="00F07A9E" w:rsidRPr="00D92583">
        <w:rPr>
          <w:rFonts w:ascii="Times New Roman" w:hAnsi="Times New Roman" w:cs="Times New Roman"/>
          <w:sz w:val="24"/>
          <w:szCs w:val="24"/>
          <w:lang w:eastAsia="ru-RU"/>
        </w:rPr>
        <w:t>е</w:t>
      </w:r>
      <w:r w:rsidRPr="00D92583">
        <w:rPr>
          <w:rFonts w:ascii="Times New Roman" w:hAnsi="Times New Roman" w:cs="Times New Roman"/>
          <w:sz w:val="24"/>
          <w:szCs w:val="24"/>
          <w:lang w:eastAsia="ru-RU"/>
        </w:rPr>
        <w:t xml:space="preserve"> аварийной ситуации</w:t>
      </w:r>
      <w:r w:rsidR="00F07A9E" w:rsidRPr="00D92583">
        <w:rPr>
          <w:rFonts w:ascii="Times New Roman" w:hAnsi="Times New Roman" w:cs="Times New Roman"/>
          <w:sz w:val="24"/>
          <w:szCs w:val="24"/>
          <w:lang w:eastAsia="ru-RU"/>
        </w:rPr>
        <w:t>;</w:t>
      </w:r>
    </w:p>
    <w:p w14:paraId="5ED1FBDE" w14:textId="7286065C" w:rsidR="00FE6FE1" w:rsidRPr="00D92583" w:rsidRDefault="00FE6FE1" w:rsidP="005575C2">
      <w:pPr>
        <w:spacing w:after="0"/>
        <w:ind w:firstLine="567"/>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bookmarkStart w:id="115" w:name="_Hlk117246648"/>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647C65" w:rsidRPr="00D92583">
        <w:rPr>
          <w:rFonts w:ascii="Times New Roman" w:hAnsi="Times New Roman" w:cs="Times New Roman"/>
          <w:sz w:val="24"/>
          <w:szCs w:val="24"/>
          <w:lang w:eastAsia="ru-RU"/>
        </w:rPr>
        <w:t>Дежурный диспетчер</w:t>
      </w:r>
      <w:r w:rsidR="00FE6FE1"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E6FE1" w:rsidRPr="00D9258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468D2A36"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а</w:t>
      </w:r>
      <w:r w:rsidR="00FE6FE1" w:rsidRPr="00D92583">
        <w:rPr>
          <w:rFonts w:ascii="Times New Roman" w:eastAsia="Times New Roman" w:hAnsi="Times New Roman" w:cs="Times New Roman"/>
          <w:sz w:val="24"/>
          <w:szCs w:val="24"/>
          <w:lang w:eastAsia="ru-RU"/>
        </w:rPr>
        <w:t>ктивир</w:t>
      </w:r>
      <w:r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hAnsi="Times New Roman" w:cs="Times New Roman"/>
          <w:sz w:val="24"/>
          <w:szCs w:val="24"/>
          <w:lang w:eastAsia="ru-RU"/>
        </w:rPr>
        <w:t>;</w:t>
      </w:r>
    </w:p>
    <w:p w14:paraId="2B2DE3B9" w14:textId="43FD537B" w:rsidR="00FE6FE1" w:rsidRPr="00D92583" w:rsidRDefault="00F07A9E" w:rsidP="005575C2">
      <w:pPr>
        <w:spacing w:after="0" w:line="276" w:lineRule="auto"/>
        <w:ind w:firstLine="567"/>
        <w:jc w:val="both"/>
        <w:rPr>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д</w:t>
      </w:r>
      <w:r w:rsidR="00FE6FE1" w:rsidRPr="00D92583">
        <w:rPr>
          <w:rFonts w:ascii="Times New Roman" w:eastAsia="Times New Roman" w:hAnsi="Times New Roman" w:cs="Times New Roman"/>
          <w:sz w:val="24"/>
          <w:szCs w:val="24"/>
          <w:lang w:eastAsia="ru-RU"/>
        </w:rPr>
        <w:t>ля начала работы включ</w:t>
      </w:r>
      <w:r w:rsidRPr="00D92583">
        <w:rPr>
          <w:rFonts w:ascii="Times New Roman" w:eastAsia="Times New Roman" w:hAnsi="Times New Roman" w:cs="Times New Roman"/>
          <w:sz w:val="24"/>
          <w:szCs w:val="24"/>
          <w:lang w:eastAsia="ru-RU"/>
        </w:rPr>
        <w:t>ает</w:t>
      </w:r>
      <w:r w:rsidR="00FE6FE1" w:rsidRPr="00D9258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115"/>
    </w:p>
    <w:p w14:paraId="1A85EE53" w14:textId="0549257C"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з</w:t>
      </w:r>
      <w:r w:rsidR="00FE6FE1" w:rsidRPr="00D92583">
        <w:rPr>
          <w:rFonts w:ascii="Times New Roman" w:eastAsia="Times New Roman" w:hAnsi="Times New Roman" w:cs="Times New Roman"/>
          <w:sz w:val="24"/>
          <w:szCs w:val="24"/>
          <w:lang w:eastAsia="ru-RU"/>
        </w:rPr>
        <w:t>ада</w:t>
      </w:r>
      <w:r w:rsidRPr="00D92583">
        <w:rPr>
          <w:rFonts w:ascii="Times New Roman" w:eastAsia="Times New Roman" w:hAnsi="Times New Roman" w:cs="Times New Roman"/>
          <w:sz w:val="24"/>
          <w:szCs w:val="24"/>
          <w:lang w:eastAsia="ru-RU"/>
        </w:rPr>
        <w:t>ет</w:t>
      </w:r>
      <w:r w:rsidR="00FE6FE1" w:rsidRPr="00D9258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D92583">
        <w:rPr>
          <w:rFonts w:ascii="Times New Roman" w:eastAsia="Times New Roman" w:hAnsi="Times New Roman" w:cs="Times New Roman"/>
          <w:sz w:val="24"/>
          <w:szCs w:val="24"/>
          <w:lang w:eastAsia="ru-RU"/>
        </w:rPr>
        <w:t>ых возникла аварийная ситуация.</w:t>
      </w:r>
    </w:p>
    <w:p w14:paraId="1F14AFE2" w14:textId="319C1D58"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р</w:t>
      </w:r>
      <w:r w:rsidR="00FE6FE1" w:rsidRPr="00D92583">
        <w:rPr>
          <w:rFonts w:ascii="Times New Roman" w:eastAsia="Times New Roman" w:hAnsi="Times New Roman" w:cs="Times New Roman"/>
          <w:sz w:val="24"/>
          <w:szCs w:val="24"/>
          <w:lang w:eastAsia="ru-RU"/>
        </w:rPr>
        <w:t>еализ</w:t>
      </w:r>
      <w:r w:rsidR="000267B8" w:rsidRPr="00D92583">
        <w:rPr>
          <w:rFonts w:ascii="Times New Roman" w:eastAsia="Times New Roman" w:hAnsi="Times New Roman" w:cs="Times New Roman"/>
          <w:sz w:val="24"/>
          <w:szCs w:val="24"/>
          <w:lang w:eastAsia="ru-RU"/>
        </w:rPr>
        <w:t>ует</w:t>
      </w:r>
      <w:r w:rsidR="00FE6FE1" w:rsidRPr="00D92583">
        <w:rPr>
          <w:rFonts w:ascii="Times New Roman" w:eastAsia="Times New Roman" w:hAnsi="Times New Roman" w:cs="Times New Roman"/>
          <w:sz w:val="24"/>
          <w:szCs w:val="24"/>
          <w:lang w:eastAsia="ru-RU"/>
        </w:rPr>
        <w:t xml:space="preserve"> команду </w:t>
      </w:r>
      <w:r w:rsidR="00FE6FE1" w:rsidRPr="00D92583">
        <w:rPr>
          <w:rFonts w:ascii="Times New Roman" w:eastAsia="Times New Roman" w:hAnsi="Times New Roman" w:cs="Times New Roman"/>
          <w:i/>
          <w:iCs/>
          <w:sz w:val="24"/>
          <w:szCs w:val="24"/>
          <w:lang w:eastAsia="ru-RU"/>
        </w:rPr>
        <w:t>"Анализ переключений"</w:t>
      </w:r>
      <w:r w:rsidR="00FE6FE1" w:rsidRPr="00D92583">
        <w:rPr>
          <w:rFonts w:ascii="Times New Roman" w:eastAsia="Times New Roman" w:hAnsi="Times New Roman" w:cs="Times New Roman"/>
          <w:sz w:val="24"/>
          <w:szCs w:val="24"/>
          <w:lang w:eastAsia="ru-RU"/>
        </w:rPr>
        <w:t xml:space="preserve">, что позволит рассчитать изменения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w:t>
      </w:r>
      <w:r w:rsidR="000267B8" w:rsidRPr="00D92583">
        <w:rPr>
          <w:rFonts w:ascii="Times New Roman" w:eastAsia="Times New Roman" w:hAnsi="Times New Roman" w:cs="Times New Roman"/>
          <w:sz w:val="24"/>
          <w:szCs w:val="24"/>
          <w:lang w:eastAsia="ru-RU"/>
        </w:rPr>
        <w:t xml:space="preserve">тепловой </w:t>
      </w:r>
      <w:r w:rsidR="00FE6FE1" w:rsidRPr="00D92583">
        <w:rPr>
          <w:rFonts w:ascii="Times New Roman" w:eastAsia="Times New Roman" w:hAnsi="Times New Roman" w:cs="Times New Roman"/>
          <w:sz w:val="24"/>
          <w:szCs w:val="24"/>
          <w:lang w:eastAsia="ru-RU"/>
        </w:rPr>
        <w:t>сети</w:t>
      </w:r>
      <w:r w:rsidR="000267B8" w:rsidRPr="00D92583">
        <w:rPr>
          <w:rFonts w:ascii="Times New Roman" w:eastAsia="Times New Roman" w:hAnsi="Times New Roman" w:cs="Times New Roman"/>
          <w:sz w:val="24"/>
          <w:szCs w:val="24"/>
          <w:lang w:eastAsia="ru-RU"/>
        </w:rPr>
        <w:t>;</w:t>
      </w:r>
    </w:p>
    <w:p w14:paraId="77AC40BF" w14:textId="0C8F8443" w:rsidR="00FE6FE1" w:rsidRPr="00D92583" w:rsidRDefault="000267B8"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п</w:t>
      </w:r>
      <w:r w:rsidR="00FE6FE1" w:rsidRPr="00D92583">
        <w:rPr>
          <w:rFonts w:ascii="Times New Roman" w:eastAsia="Times New Roman" w:hAnsi="Times New Roman" w:cs="Times New Roman"/>
          <w:sz w:val="24"/>
          <w:szCs w:val="24"/>
          <w:lang w:eastAsia="ru-RU"/>
        </w:rPr>
        <w:t xml:space="preserve">осле выбора переключения на карте </w:t>
      </w:r>
      <w:r w:rsidRPr="00D92583">
        <w:rPr>
          <w:rFonts w:ascii="Times New Roman" w:eastAsia="Times New Roman" w:hAnsi="Times New Roman" w:cs="Times New Roman"/>
          <w:sz w:val="24"/>
          <w:szCs w:val="24"/>
          <w:lang w:eastAsia="ru-RU"/>
        </w:rPr>
        <w:t xml:space="preserve">местности отображенной на </w:t>
      </w:r>
      <w:r w:rsidR="00FE6FE1" w:rsidRPr="00D92583">
        <w:rPr>
          <w:rFonts w:ascii="Times New Roman" w:eastAsia="Times New Roman" w:hAnsi="Times New Roman" w:cs="Times New Roman"/>
          <w:sz w:val="24"/>
          <w:szCs w:val="24"/>
          <w:lang w:eastAsia="ru-RU"/>
        </w:rPr>
        <w:t>монитор</w:t>
      </w:r>
      <w:r w:rsidRPr="00D92583">
        <w:rPr>
          <w:rFonts w:ascii="Times New Roman" w:eastAsia="Times New Roman" w:hAnsi="Times New Roman" w:cs="Times New Roman"/>
          <w:sz w:val="24"/>
          <w:szCs w:val="24"/>
          <w:lang w:eastAsia="ru-RU"/>
        </w:rPr>
        <w:t>е</w:t>
      </w:r>
      <w:r w:rsidR="00FE6FE1" w:rsidRPr="00D9258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На схеме с привязкой к объектам </w:t>
      </w:r>
      <w:r w:rsidR="000267B8" w:rsidRPr="00D92583">
        <w:rPr>
          <w:rFonts w:ascii="Times New Roman" w:eastAsia="Times New Roman" w:hAnsi="Times New Roman" w:cs="Times New Roman"/>
          <w:sz w:val="24"/>
          <w:szCs w:val="24"/>
          <w:lang w:eastAsia="ru-RU"/>
        </w:rPr>
        <w:t>на</w:t>
      </w:r>
      <w:r w:rsidRPr="00D92583">
        <w:rPr>
          <w:rFonts w:ascii="Times New Roman" w:eastAsia="Times New Roman" w:hAnsi="Times New Roman" w:cs="Times New Roman"/>
          <w:sz w:val="24"/>
          <w:szCs w:val="24"/>
          <w:lang w:eastAsia="ru-RU"/>
        </w:rPr>
        <w:t xml:space="preserve"> карте местности:</w:t>
      </w:r>
    </w:p>
    <w:p w14:paraId="08D6101F" w14:textId="74257274"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D92583" w:rsidRDefault="00FE6FE1" w:rsidP="005575C2">
      <w:pPr>
        <w:pStyle w:val="a5"/>
        <w:widowControl/>
        <w:numPr>
          <w:ilvl w:val="0"/>
          <w:numId w:val="1"/>
        </w:numPr>
        <w:autoSpaceDE/>
        <w:autoSpaceDN/>
        <w:spacing w:line="276" w:lineRule="auto"/>
        <w:ind w:left="0" w:firstLine="567"/>
        <w:contextualSpacing/>
        <w:jc w:val="both"/>
        <w:rPr>
          <w:sz w:val="24"/>
          <w:szCs w:val="24"/>
          <w:lang w:eastAsia="ru-RU"/>
        </w:rPr>
      </w:pPr>
      <w:r w:rsidRPr="00D92583">
        <w:rPr>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D92583">
        <w:rPr>
          <w:sz w:val="24"/>
          <w:szCs w:val="24"/>
          <w:lang w:eastAsia="ru-RU"/>
        </w:rPr>
        <w:t>;</w:t>
      </w:r>
    </w:p>
    <w:p w14:paraId="6BDEDE0C" w14:textId="117016F7" w:rsidR="00FE6FE1" w:rsidRPr="00D92583" w:rsidRDefault="00FE6FE1"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D92583">
        <w:rPr>
          <w:rFonts w:ascii="Times New Roman" w:hAnsi="Times New Roman" w:cs="Times New Roman"/>
          <w:sz w:val="24"/>
          <w:szCs w:val="24"/>
          <w:lang w:eastAsia="ru-RU"/>
        </w:rPr>
        <w:t xml:space="preserve">дежурному диспетчеру </w:t>
      </w:r>
      <w:r w:rsidR="00536A49" w:rsidRPr="00D92583">
        <w:rPr>
          <w:rFonts w:ascii="Times New Roman" w:hAnsi="Times New Roman" w:cs="Times New Roman"/>
          <w:sz w:val="24"/>
          <w:szCs w:val="24"/>
          <w:lang w:eastAsia="ru-RU"/>
        </w:rPr>
        <w:t xml:space="preserve">АДС </w:t>
      </w:r>
      <w:r w:rsidRPr="00D9258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D92583">
        <w:rPr>
          <w:rFonts w:ascii="Times New Roman" w:eastAsia="Times New Roman" w:hAnsi="Times New Roman" w:cs="Times New Roman"/>
          <w:sz w:val="24"/>
          <w:szCs w:val="24"/>
          <w:lang w:eastAsia="ru-RU"/>
        </w:rPr>
        <w:t xml:space="preserve">спрогнозировать оптимальные действия </w:t>
      </w:r>
      <w:r w:rsidRPr="00D92583">
        <w:rPr>
          <w:rFonts w:ascii="Times New Roman" w:eastAsia="Times New Roman" w:hAnsi="Times New Roman" w:cs="Times New Roman"/>
          <w:sz w:val="24"/>
          <w:szCs w:val="24"/>
          <w:lang w:eastAsia="ru-RU"/>
        </w:rPr>
        <w:t xml:space="preserve">персонала. </w:t>
      </w:r>
    </w:p>
    <w:p w14:paraId="5FF9673F" w14:textId="2EE39504"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F7595E" w:rsidRPr="00D9258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D92583">
        <w:rPr>
          <w:rFonts w:ascii="Times New Roman" w:hAnsi="Times New Roman" w:cs="Times New Roman"/>
          <w:sz w:val="24"/>
          <w:szCs w:val="24"/>
          <w:lang w:eastAsia="ru-RU"/>
        </w:rPr>
        <w:t>дежурный диспетчер</w:t>
      </w:r>
      <w:r w:rsidR="00F7595E" w:rsidRPr="00D92583">
        <w:rPr>
          <w:rFonts w:ascii="Times New Roman" w:eastAsia="Times New Roman" w:hAnsi="Times New Roman" w:cs="Times New Roman"/>
          <w:sz w:val="24"/>
          <w:szCs w:val="24"/>
          <w:lang w:eastAsia="ru-RU"/>
        </w:rPr>
        <w:t xml:space="preserve"> </w:t>
      </w:r>
      <w:r w:rsidR="00536A49" w:rsidRPr="00D92583">
        <w:rPr>
          <w:rFonts w:ascii="Times New Roman" w:eastAsia="Times New Roman" w:hAnsi="Times New Roman" w:cs="Times New Roman"/>
          <w:sz w:val="24"/>
          <w:szCs w:val="24"/>
          <w:lang w:eastAsia="ru-RU"/>
        </w:rPr>
        <w:t xml:space="preserve">АДС </w:t>
      </w:r>
      <w:r w:rsidR="00F7595E" w:rsidRPr="00D92583">
        <w:rPr>
          <w:rFonts w:ascii="Times New Roman" w:eastAsia="Times New Roman" w:hAnsi="Times New Roman" w:cs="Times New Roman"/>
          <w:sz w:val="24"/>
          <w:szCs w:val="24"/>
          <w:lang w:eastAsia="ru-RU"/>
        </w:rPr>
        <w:t>н</w:t>
      </w:r>
      <w:r w:rsidR="00FE6FE1" w:rsidRPr="00D92583">
        <w:rPr>
          <w:rFonts w:ascii="Times New Roman" w:eastAsia="Times New Roman" w:hAnsi="Times New Roman" w:cs="Times New Roman"/>
          <w:sz w:val="24"/>
          <w:szCs w:val="24"/>
          <w:lang w:eastAsia="ru-RU"/>
        </w:rPr>
        <w:t>а основе данных, полученных при электронном моделировании оперативно</w:t>
      </w:r>
      <w:r w:rsidR="00F7595E" w:rsidRPr="00D92583">
        <w:rPr>
          <w:rFonts w:ascii="Times New Roman" w:eastAsia="Times New Roman" w:hAnsi="Times New Roman" w:cs="Times New Roman"/>
          <w:sz w:val="24"/>
          <w:szCs w:val="24"/>
          <w:lang w:eastAsia="ru-RU"/>
        </w:rPr>
        <w:t xml:space="preserve"> сообщает</w:t>
      </w:r>
      <w:r w:rsidR="00FE6FE1" w:rsidRPr="00D92583">
        <w:rPr>
          <w:rFonts w:ascii="Times New Roman" w:eastAsia="Times New Roman" w:hAnsi="Times New Roman" w:cs="Times New Roman"/>
          <w:sz w:val="24"/>
          <w:szCs w:val="24"/>
          <w:lang w:eastAsia="ru-RU"/>
        </w:rPr>
        <w:t xml:space="preserve"> по средствам связи </w:t>
      </w:r>
      <w:r w:rsidR="00F07A9E" w:rsidRPr="00D92583">
        <w:rPr>
          <w:rFonts w:ascii="Times New Roman" w:eastAsia="Times New Roman" w:hAnsi="Times New Roman" w:cs="Times New Roman"/>
          <w:sz w:val="24"/>
          <w:szCs w:val="24"/>
          <w:lang w:eastAsia="ru-RU"/>
        </w:rPr>
        <w:t>аварийно-</w:t>
      </w:r>
      <w:r w:rsidR="005E3435" w:rsidRPr="00D92583">
        <w:rPr>
          <w:rFonts w:ascii="Times New Roman" w:eastAsia="Times New Roman" w:hAnsi="Times New Roman" w:cs="Times New Roman"/>
          <w:sz w:val="24"/>
          <w:szCs w:val="24"/>
          <w:lang w:eastAsia="ru-RU"/>
        </w:rPr>
        <w:t>ремонт</w:t>
      </w:r>
      <w:r w:rsidR="00F07A9E" w:rsidRPr="00D92583">
        <w:rPr>
          <w:rFonts w:ascii="Times New Roman" w:eastAsia="Times New Roman" w:hAnsi="Times New Roman" w:cs="Times New Roman"/>
          <w:sz w:val="24"/>
          <w:szCs w:val="24"/>
          <w:lang w:eastAsia="ru-RU"/>
        </w:rPr>
        <w:t>ной</w:t>
      </w:r>
      <w:r w:rsidR="00FE6FE1" w:rsidRPr="00D9258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lastRenderedPageBreak/>
        <w:t xml:space="preserve">- </w:t>
      </w:r>
      <w:r w:rsidR="00FE6FE1" w:rsidRPr="00D9258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p>
    <w:p w14:paraId="182B5A73" w14:textId="7578501D"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D92583">
        <w:rPr>
          <w:rFonts w:ascii="Times New Roman" w:eastAsia="Times New Roman" w:hAnsi="Times New Roman" w:cs="Times New Roman"/>
          <w:sz w:val="24"/>
          <w:szCs w:val="24"/>
          <w:lang w:eastAsia="ru-RU"/>
        </w:rPr>
        <w:t>;</w:t>
      </w:r>
    </w:p>
    <w:p w14:paraId="5239A9F2" w14:textId="1512BC1A" w:rsidR="00FE6FE1" w:rsidRPr="00D92583" w:rsidRDefault="00F07A9E"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информацию о трубопроводной арматуре, которую необходимо открыть (закрыть)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для теплоснабжения потребителей</w:t>
      </w:r>
      <w:r w:rsidR="004F1013" w:rsidRPr="00D92583">
        <w:rPr>
          <w:rFonts w:ascii="Times New Roman" w:eastAsia="Times New Roman" w:hAnsi="Times New Roman" w:cs="Times New Roman"/>
          <w:sz w:val="24"/>
          <w:szCs w:val="24"/>
          <w:lang w:eastAsia="ru-RU"/>
        </w:rPr>
        <w:t>;</w:t>
      </w:r>
    </w:p>
    <w:p w14:paraId="2CB2C429" w14:textId="0802EC20" w:rsidR="00647C65"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8D7E20" w:rsidRPr="00D92583">
        <w:rPr>
          <w:rFonts w:ascii="Times New Roman" w:eastAsia="Times New Roman" w:hAnsi="Times New Roman" w:cs="Times New Roman"/>
          <w:sz w:val="24"/>
          <w:szCs w:val="24"/>
          <w:lang w:eastAsia="ru-RU"/>
        </w:rPr>
        <w:t>3</w:t>
      </w:r>
      <w:r w:rsidR="00FE6FE1" w:rsidRPr="00D92583">
        <w:rPr>
          <w:rFonts w:ascii="Times New Roman" w:eastAsia="Times New Roman" w:hAnsi="Times New Roman" w:cs="Times New Roman"/>
          <w:sz w:val="24"/>
          <w:szCs w:val="24"/>
          <w:lang w:eastAsia="ru-RU"/>
        </w:rPr>
        <w:t>.</w:t>
      </w:r>
      <w:r w:rsidR="00647C65" w:rsidRPr="00D92583">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С применением электронно</w:t>
      </w:r>
      <w:r w:rsidR="00647C65" w:rsidRPr="00D92583">
        <w:rPr>
          <w:rFonts w:ascii="Times New Roman" w:eastAsia="Times New Roman" w:hAnsi="Times New Roman" w:cs="Times New Roman"/>
          <w:sz w:val="24"/>
          <w:szCs w:val="24"/>
          <w:lang w:eastAsia="ru-RU"/>
        </w:rPr>
        <w:t>й</w:t>
      </w:r>
      <w:r w:rsidR="00FE6FE1" w:rsidRPr="00D92583">
        <w:rPr>
          <w:rFonts w:ascii="Times New Roman" w:eastAsia="Times New Roman" w:hAnsi="Times New Roman" w:cs="Times New Roman"/>
          <w:sz w:val="24"/>
          <w:szCs w:val="24"/>
          <w:lang w:eastAsia="ru-RU"/>
        </w:rPr>
        <w:t xml:space="preserve"> модели </w:t>
      </w:r>
      <w:r w:rsidR="00647C65" w:rsidRPr="00D92583">
        <w:rPr>
          <w:rFonts w:ascii="Times New Roman" w:eastAsia="Times New Roman" w:hAnsi="Times New Roman" w:cs="Times New Roman"/>
          <w:sz w:val="24"/>
          <w:szCs w:val="24"/>
          <w:lang w:eastAsia="ru-RU"/>
        </w:rPr>
        <w:t>при аварийной ситуации</w:t>
      </w:r>
      <w:r w:rsidR="00647C65" w:rsidRPr="00D92583">
        <w:rPr>
          <w:rFonts w:ascii="Times New Roman" w:hAnsi="Times New Roman" w:cs="Times New Roman"/>
          <w:sz w:val="24"/>
          <w:szCs w:val="24"/>
          <w:lang w:eastAsia="ru-RU"/>
        </w:rPr>
        <w:t xml:space="preserve"> дежурный диспетчер </w:t>
      </w:r>
      <w:r w:rsidR="00FE6FE1" w:rsidRPr="00D92583">
        <w:rPr>
          <w:rFonts w:ascii="Times New Roman" w:eastAsia="Times New Roman" w:hAnsi="Times New Roman" w:cs="Times New Roman"/>
          <w:sz w:val="24"/>
          <w:szCs w:val="24"/>
          <w:lang w:eastAsia="ru-RU"/>
        </w:rPr>
        <w:t xml:space="preserve">может также проводить расчеты объемов </w:t>
      </w:r>
      <w:r w:rsidR="00647C65" w:rsidRPr="00D92583">
        <w:rPr>
          <w:rFonts w:ascii="Times New Roman" w:eastAsia="Times New Roman" w:hAnsi="Times New Roman" w:cs="Times New Roman"/>
          <w:sz w:val="24"/>
          <w:szCs w:val="24"/>
          <w:lang w:eastAsia="ru-RU"/>
        </w:rPr>
        <w:t xml:space="preserve">и нагрузок </w:t>
      </w:r>
      <w:r w:rsidR="00FE6FE1" w:rsidRPr="00D92583">
        <w:rPr>
          <w:rFonts w:ascii="Times New Roman" w:eastAsia="Times New Roman" w:hAnsi="Times New Roman" w:cs="Times New Roman"/>
          <w:sz w:val="24"/>
          <w:szCs w:val="24"/>
          <w:lang w:eastAsia="ru-RU"/>
        </w:rPr>
        <w:t xml:space="preserve">систем теплопотребления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при изменениях в </w:t>
      </w:r>
      <w:r w:rsidR="004F1013" w:rsidRPr="00D92583">
        <w:rPr>
          <w:rFonts w:ascii="Times New Roman" w:eastAsia="Times New Roman" w:hAnsi="Times New Roman" w:cs="Times New Roman"/>
          <w:sz w:val="24"/>
          <w:szCs w:val="24"/>
          <w:lang w:eastAsia="ru-RU"/>
        </w:rPr>
        <w:t xml:space="preserve">тепловой </w:t>
      </w:r>
      <w:r w:rsidR="00647C65" w:rsidRPr="00D92583">
        <w:rPr>
          <w:rFonts w:ascii="Times New Roman" w:eastAsia="Times New Roman" w:hAnsi="Times New Roman" w:cs="Times New Roman"/>
          <w:sz w:val="24"/>
          <w:szCs w:val="24"/>
          <w:lang w:eastAsia="ru-RU"/>
        </w:rPr>
        <w:t xml:space="preserve">сети; </w:t>
      </w:r>
      <w:r w:rsidR="004736C1" w:rsidRPr="00D92583">
        <w:rPr>
          <w:rFonts w:ascii="Times New Roman" w:eastAsia="Times New Roman" w:hAnsi="Times New Roman" w:cs="Times New Roman"/>
          <w:sz w:val="24"/>
          <w:szCs w:val="24"/>
          <w:lang w:eastAsia="ru-RU"/>
        </w:rPr>
        <w:t>выгружать</w:t>
      </w:r>
      <w:r w:rsidR="00647C65" w:rsidRPr="00D9258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D92583">
        <w:rPr>
          <w:rFonts w:ascii="Times New Roman" w:eastAsia="Times New Roman" w:hAnsi="Times New Roman" w:cs="Times New Roman"/>
          <w:sz w:val="24"/>
          <w:szCs w:val="24"/>
          <w:lang w:eastAsia="ru-RU"/>
        </w:rPr>
        <w:t>ах</w:t>
      </w:r>
      <w:r w:rsidR="00647C65" w:rsidRPr="00D92583">
        <w:rPr>
          <w:rFonts w:ascii="Times New Roman" w:eastAsia="Times New Roman" w:hAnsi="Times New Roman" w:cs="Times New Roman"/>
          <w:sz w:val="24"/>
          <w:szCs w:val="24"/>
          <w:lang w:eastAsia="ru-RU"/>
        </w:rPr>
        <w:t xml:space="preserve"> </w:t>
      </w:r>
      <w:r w:rsidR="000B0B1B">
        <w:rPr>
          <w:rFonts w:ascii="Times New Roman" w:eastAsia="Times New Roman" w:hAnsi="Times New Roman" w:cs="Times New Roman"/>
          <w:sz w:val="24"/>
          <w:szCs w:val="24"/>
          <w:lang w:eastAsia="ru-RU"/>
        </w:rPr>
        <w:t xml:space="preserve">                   </w:t>
      </w:r>
      <w:r w:rsidR="00647C65" w:rsidRPr="00D92583">
        <w:rPr>
          <w:rFonts w:ascii="Times New Roman" w:eastAsia="Times New Roman" w:hAnsi="Times New Roman" w:cs="Times New Roman"/>
          <w:sz w:val="24"/>
          <w:szCs w:val="24"/>
          <w:lang w:eastAsia="ru-RU"/>
        </w:rPr>
        <w:t>в формате Excel или HTML, а также выв</w:t>
      </w:r>
      <w:r w:rsidR="004736C1" w:rsidRPr="00D92583">
        <w:rPr>
          <w:rFonts w:ascii="Times New Roman" w:eastAsia="Times New Roman" w:hAnsi="Times New Roman" w:cs="Times New Roman"/>
          <w:sz w:val="24"/>
          <w:szCs w:val="24"/>
          <w:lang w:eastAsia="ru-RU"/>
        </w:rPr>
        <w:t>одить</w:t>
      </w:r>
      <w:r w:rsidR="00647C65" w:rsidRPr="00D92583">
        <w:rPr>
          <w:rFonts w:ascii="Times New Roman" w:eastAsia="Times New Roman" w:hAnsi="Times New Roman" w:cs="Times New Roman"/>
          <w:sz w:val="24"/>
          <w:szCs w:val="24"/>
          <w:lang w:eastAsia="ru-RU"/>
        </w:rPr>
        <w:t xml:space="preserve"> их при необходимости на печать и </w:t>
      </w:r>
      <w:r w:rsidR="004736C1" w:rsidRPr="00D92583">
        <w:rPr>
          <w:rFonts w:ascii="Times New Roman" w:eastAsia="Times New Roman" w:hAnsi="Times New Roman" w:cs="Times New Roman"/>
          <w:sz w:val="24"/>
          <w:szCs w:val="24"/>
          <w:lang w:eastAsia="ru-RU"/>
        </w:rPr>
        <w:t xml:space="preserve">осуществлять </w:t>
      </w:r>
      <w:r w:rsidR="00647C65" w:rsidRPr="00D92583">
        <w:rPr>
          <w:rFonts w:ascii="Times New Roman" w:eastAsia="Times New Roman" w:hAnsi="Times New Roman" w:cs="Times New Roman"/>
          <w:sz w:val="24"/>
          <w:szCs w:val="24"/>
          <w:lang w:eastAsia="ru-RU"/>
        </w:rPr>
        <w:t>другие действия.</w:t>
      </w:r>
    </w:p>
    <w:p w14:paraId="1A44B610" w14:textId="77777777" w:rsidR="00FE6FE1" w:rsidRPr="00D92583" w:rsidRDefault="00FE6FE1" w:rsidP="005575C2">
      <w:pPr>
        <w:pStyle w:val="af"/>
        <w:spacing w:beforeAutospacing="0" w:after="0" w:afterAutospacing="0" w:line="276" w:lineRule="auto"/>
        <w:ind w:firstLine="317"/>
        <w:rPr>
          <w:b/>
        </w:rPr>
      </w:pPr>
    </w:p>
    <w:p w14:paraId="5112060D" w14:textId="2FA47002" w:rsidR="00E454A6" w:rsidRPr="00D92583" w:rsidRDefault="00AE2859" w:rsidP="005575C2">
      <w:pPr>
        <w:pStyle w:val="1"/>
        <w:numPr>
          <w:ilvl w:val="1"/>
          <w:numId w:val="15"/>
        </w:numPr>
        <w:tabs>
          <w:tab w:val="left" w:pos="567"/>
          <w:tab w:val="left" w:pos="851"/>
          <w:tab w:val="left" w:pos="993"/>
          <w:tab w:val="left" w:pos="4781"/>
        </w:tabs>
        <w:ind w:left="0" w:firstLine="567"/>
        <w:jc w:val="both"/>
      </w:pPr>
      <w:bookmarkStart w:id="116" w:name="_Toc195101119"/>
      <w:r w:rsidRPr="00D92583">
        <w:t xml:space="preserve">Результаты применения электронного моделирования возможных </w:t>
      </w:r>
      <w:r w:rsidR="00E454A6" w:rsidRPr="00D92583">
        <w:t>аварийных ситуаций систем теплоснабжения муниципального образования</w:t>
      </w:r>
      <w:bookmarkEnd w:id="116"/>
    </w:p>
    <w:p w14:paraId="04C9F05E" w14:textId="7F7500C9"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A611D8"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При моделировании сценариев развития аварийных ситуаций в системах теплоснабжения рассматривается пониженный (аварийный) уровень теплоснабжения,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5217034A" w14:textId="22D419C2" w:rsidR="00FE6FE1" w:rsidRPr="00D92583" w:rsidRDefault="003A108C" w:rsidP="005575C2">
      <w:pPr>
        <w:spacing w:after="0" w:line="276" w:lineRule="auto"/>
        <w:ind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8</w:t>
      </w:r>
      <w:r w:rsidR="00FE6FE1" w:rsidRPr="00D92583">
        <w:rPr>
          <w:rFonts w:ascii="Times New Roman" w:eastAsia="Times New Roman" w:hAnsi="Times New Roman" w:cs="Times New Roman"/>
          <w:sz w:val="24"/>
          <w:szCs w:val="24"/>
          <w:lang w:eastAsia="ru-RU"/>
        </w:rPr>
        <w:t>.</w:t>
      </w:r>
      <w:r w:rsidR="00A611D8"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w:t>
      </w:r>
      <w:r w:rsidR="008D34BB" w:rsidRPr="00D92583">
        <w:rPr>
          <w:rFonts w:ascii="Times New Roman" w:eastAsia="Times New Roman" w:hAnsi="Times New Roman" w:cs="Times New Roman"/>
          <w:sz w:val="24"/>
          <w:szCs w:val="24"/>
          <w:lang w:eastAsia="ru-RU"/>
        </w:rPr>
        <w:t>Электронное м</w:t>
      </w:r>
      <w:r w:rsidR="00FE6FE1" w:rsidRPr="00D92583">
        <w:rPr>
          <w:rFonts w:ascii="Times New Roman" w:eastAsia="Times New Roman" w:hAnsi="Times New Roman" w:cs="Times New Roman"/>
          <w:sz w:val="24"/>
          <w:szCs w:val="24"/>
          <w:lang w:eastAsia="ru-RU"/>
        </w:rPr>
        <w:t xml:space="preserve">оделирование гидравлических режимов работы систем теплоснабжения при пониженном (аварийном) уровне теплоснабжения выполняется </w:t>
      </w:r>
      <w:r w:rsidR="000B0B1B">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в программно-вычислительном комплексе </w:t>
      </w:r>
      <w:r w:rsidR="00FE6FE1" w:rsidRPr="00D92583">
        <w:rPr>
          <w:rFonts w:ascii="Times New Roman" w:eastAsia="Times New Roman" w:hAnsi="Times New Roman" w:cs="Times New Roman"/>
          <w:sz w:val="24"/>
          <w:szCs w:val="24"/>
          <w:lang w:val="en-US" w:eastAsia="ru-RU"/>
        </w:rPr>
        <w:t>Zulu</w:t>
      </w:r>
      <w:r w:rsidR="00FE6FE1" w:rsidRPr="00D92583">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w:t>
      </w:r>
      <w:r w:rsidR="00101F01" w:rsidRPr="00D92583">
        <w:rPr>
          <w:rFonts w:ascii="Times New Roman" w:eastAsia="Times New Roman" w:hAnsi="Times New Roman" w:cs="Times New Roman"/>
          <w:sz w:val="24"/>
          <w:szCs w:val="24"/>
          <w:lang w:eastAsia="ru-RU"/>
        </w:rPr>
        <w:t xml:space="preserve">по пути, построенному оператором электронного моделирования, </w:t>
      </w:r>
      <w:r w:rsidR="00FE6FE1" w:rsidRPr="00D92583">
        <w:rPr>
          <w:rFonts w:ascii="Times New Roman" w:eastAsia="Times New Roman" w:hAnsi="Times New Roman" w:cs="Times New Roman"/>
          <w:sz w:val="24"/>
          <w:szCs w:val="24"/>
          <w:lang w:eastAsia="ru-RU"/>
        </w:rPr>
        <w:t>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5985FBCE" w14:textId="0128A627" w:rsidR="000F2376" w:rsidRPr="00D92583" w:rsidRDefault="000F2376" w:rsidP="005575C2">
      <w:pPr>
        <w:pStyle w:val="af9"/>
        <w:tabs>
          <w:tab w:val="left" w:pos="851"/>
          <w:tab w:val="left" w:pos="993"/>
        </w:tabs>
        <w:ind w:firstLine="567"/>
        <w:rPr>
          <w:rStyle w:val="afb"/>
        </w:rPr>
      </w:pPr>
      <w:r w:rsidRPr="00D92583">
        <w:rPr>
          <w:rStyle w:val="afb"/>
        </w:rPr>
        <w:t>8.4.3. В</w:t>
      </w:r>
      <w:r w:rsidRPr="00D92583">
        <w:rPr>
          <w:szCs w:val="24"/>
          <w:lang w:eastAsia="en-US"/>
        </w:rPr>
        <w:t xml:space="preserve"> </w:t>
      </w:r>
      <w:r w:rsidRPr="00D92583">
        <w:rPr>
          <w:lang w:eastAsia="en-US"/>
        </w:rPr>
        <w:t xml:space="preserve">Плане действий </w:t>
      </w:r>
      <w:r w:rsidRPr="00D92583">
        <w:rPr>
          <w:szCs w:val="24"/>
          <w:lang w:eastAsia="en-US"/>
        </w:rPr>
        <w:t>должны быть рассмотрены</w:t>
      </w:r>
      <w:r w:rsidRPr="00D92583">
        <w:rPr>
          <w:bCs/>
          <w:szCs w:val="24"/>
          <w:lang w:eastAsia="en-US"/>
        </w:rPr>
        <w:t xml:space="preserve"> </w:t>
      </w:r>
      <w:r w:rsidRPr="00D92583">
        <w:rPr>
          <w:rStyle w:val="afb"/>
        </w:rPr>
        <w:t>результаты</w:t>
      </w:r>
      <w:r w:rsidRPr="00D92583">
        <w:rPr>
          <w:szCs w:val="24"/>
        </w:rPr>
        <w:t xml:space="preserve"> применения электронного моделирования</w:t>
      </w:r>
      <w:r w:rsidRPr="00D92583">
        <w:rPr>
          <w:szCs w:val="24"/>
          <w:lang w:eastAsia="en-US"/>
        </w:rPr>
        <w:t xml:space="preserve"> </w:t>
      </w:r>
      <w:r w:rsidRPr="00D92583">
        <w:rPr>
          <w:rStyle w:val="afb"/>
        </w:rPr>
        <w:t xml:space="preserve">аварийных ситуаций систем теплоснабжения </w:t>
      </w:r>
      <w:r w:rsidRPr="00D92583">
        <w:rPr>
          <w:szCs w:val="24"/>
          <w:lang w:eastAsia="en-US"/>
        </w:rPr>
        <w:t>в зонах действия источников тепловой энергии</w:t>
      </w:r>
      <w:r w:rsidRPr="00D92583">
        <w:rPr>
          <w:rStyle w:val="afb"/>
        </w:rPr>
        <w:t xml:space="preserve">, </w:t>
      </w:r>
      <w:r w:rsidRPr="00D92583">
        <w:rPr>
          <w:bCs/>
          <w:szCs w:val="24"/>
          <w:lang w:eastAsia="en-US"/>
        </w:rPr>
        <w:t xml:space="preserve">где согласно утвержденной схемы теплоснабжения </w:t>
      </w:r>
      <w:r w:rsidRPr="00D92583">
        <w:rPr>
          <w:rStyle w:val="afb"/>
        </w:rPr>
        <w:t>муниципального образования</w:t>
      </w:r>
      <w:r w:rsidRPr="00D92583">
        <w:rPr>
          <w:bCs/>
          <w:szCs w:val="24"/>
          <w:lang w:eastAsia="en-US"/>
        </w:rPr>
        <w:t xml:space="preserve"> </w:t>
      </w:r>
      <w:r w:rsidR="00E65D79" w:rsidRPr="008B0F36">
        <w:rPr>
          <w:szCs w:val="24"/>
        </w:rPr>
        <w:t>городского округа Люберцы</w:t>
      </w:r>
      <w:r w:rsidRPr="00D92583">
        <w:rPr>
          <w:i/>
          <w:szCs w:val="24"/>
        </w:rPr>
        <w:t xml:space="preserve"> </w:t>
      </w:r>
      <w:r w:rsidRPr="00D92583">
        <w:rPr>
          <w:bCs/>
          <w:szCs w:val="24"/>
          <w:lang w:eastAsia="en-US"/>
        </w:rPr>
        <w:t>возможны</w:t>
      </w:r>
      <w:r w:rsidRPr="00D92583">
        <w:rPr>
          <w:szCs w:val="24"/>
        </w:rPr>
        <w:t xml:space="preserve"> </w:t>
      </w:r>
      <w:r w:rsidR="00345884" w:rsidRPr="00D92583">
        <w:rPr>
          <w:szCs w:val="24"/>
        </w:rPr>
        <w:t xml:space="preserve">в случае возникновения аварийной ситуации </w:t>
      </w:r>
      <w:r w:rsidRPr="00D92583">
        <w:rPr>
          <w:szCs w:val="24"/>
        </w:rPr>
        <w:t>переключения (</w:t>
      </w:r>
      <w:r w:rsidRPr="00D92583">
        <w:rPr>
          <w:rStyle w:val="afb"/>
        </w:rPr>
        <w:t>резервирование</w:t>
      </w:r>
      <w:r w:rsidRPr="00D92583">
        <w:rPr>
          <w:szCs w:val="24"/>
        </w:rPr>
        <w:t xml:space="preserve"> между </w:t>
      </w:r>
      <w:r w:rsidRPr="00D92583">
        <w:rPr>
          <w:rStyle w:val="afb"/>
        </w:rPr>
        <w:t>источниками тепловой энергии и (или) участками тепловых сетей, с целью обеспечения теплом зданий, отключенных в результате происшествия</w:t>
      </w:r>
      <w:r w:rsidR="00345884" w:rsidRPr="00D92583">
        <w:rPr>
          <w:rStyle w:val="afb"/>
        </w:rPr>
        <w:t>.</w:t>
      </w:r>
    </w:p>
    <w:p w14:paraId="229F7252" w14:textId="790A7FF1" w:rsidR="00175F3E" w:rsidRPr="00D92583" w:rsidRDefault="003A108C" w:rsidP="005575C2">
      <w:pPr>
        <w:pStyle w:val="af9"/>
        <w:tabs>
          <w:tab w:val="left" w:pos="851"/>
          <w:tab w:val="left" w:pos="993"/>
        </w:tabs>
        <w:ind w:firstLine="567"/>
        <w:rPr>
          <w:rStyle w:val="afb"/>
        </w:rPr>
      </w:pPr>
      <w:r w:rsidRPr="00D92583">
        <w:rPr>
          <w:rStyle w:val="afb"/>
        </w:rPr>
        <w:t>8</w:t>
      </w:r>
      <w:r w:rsidR="00175F3E" w:rsidRPr="00D92583">
        <w:rPr>
          <w:rStyle w:val="afb"/>
        </w:rPr>
        <w:t>.4.4</w:t>
      </w:r>
      <w:r w:rsidRPr="00D92583">
        <w:rPr>
          <w:rStyle w:val="afb"/>
        </w:rPr>
        <w:t>.</w:t>
      </w:r>
      <w:r w:rsidR="00175F3E" w:rsidRPr="00D92583">
        <w:rPr>
          <w:rStyle w:val="afb"/>
        </w:rPr>
        <w:t xml:space="preserve"> В муниципальном образовании</w:t>
      </w:r>
      <w:r w:rsidR="00175F3E" w:rsidRPr="00D92583">
        <w:rPr>
          <w:bCs/>
          <w:szCs w:val="24"/>
          <w:lang w:eastAsia="en-US"/>
        </w:rPr>
        <w:t xml:space="preserve"> </w:t>
      </w:r>
      <w:r w:rsidR="00E65D79" w:rsidRPr="008B0F36">
        <w:rPr>
          <w:szCs w:val="24"/>
        </w:rPr>
        <w:t>городского округа Люберцы</w:t>
      </w:r>
      <w:r w:rsidR="00175F3E" w:rsidRPr="00D92583">
        <w:rPr>
          <w:i/>
          <w:szCs w:val="24"/>
        </w:rPr>
        <w:t xml:space="preserve">, </w:t>
      </w:r>
      <w:r w:rsidR="00175F3E" w:rsidRPr="00D92583">
        <w:rPr>
          <w:szCs w:val="24"/>
        </w:rPr>
        <w:t>возможно реализовать функцию резервирования в тепловых сетях</w:t>
      </w:r>
      <w:r w:rsidR="00175F3E" w:rsidRPr="00D92583">
        <w:rPr>
          <w:rStyle w:val="afb"/>
        </w:rPr>
        <w:t xml:space="preserve"> в </w:t>
      </w:r>
      <w:r w:rsidR="00175F3E" w:rsidRPr="00D92583">
        <w:rPr>
          <w:szCs w:val="24"/>
          <w:lang w:eastAsia="en-US"/>
        </w:rPr>
        <w:t xml:space="preserve">зонах действия </w:t>
      </w:r>
      <w:r w:rsidR="00175F3E" w:rsidRPr="00D92583">
        <w:rPr>
          <w:rStyle w:val="afb"/>
        </w:rPr>
        <w:t>следующих</w:t>
      </w:r>
      <w:r w:rsidR="00175F3E" w:rsidRPr="00D92583">
        <w:rPr>
          <w:szCs w:val="24"/>
          <w:lang w:eastAsia="en-US"/>
        </w:rPr>
        <w:t xml:space="preserve"> источников тепловой энергии:</w:t>
      </w:r>
    </w:p>
    <w:p w14:paraId="6E137929" w14:textId="652258F1" w:rsidR="00175F3E" w:rsidRPr="00D92583" w:rsidRDefault="00175F3E" w:rsidP="005575C2">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 xml:space="preserve">а) </w:t>
      </w:r>
      <w:r w:rsidR="007929B9" w:rsidRPr="00D92583">
        <w:rPr>
          <w:sz w:val="24"/>
          <w:szCs w:val="24"/>
          <w:lang w:eastAsia="ru-RU"/>
        </w:rPr>
        <w:t xml:space="preserve">в </w:t>
      </w:r>
      <w:r w:rsidRPr="00D92583">
        <w:rPr>
          <w:sz w:val="24"/>
          <w:szCs w:val="24"/>
        </w:rPr>
        <w:t>зон</w:t>
      </w:r>
      <w:r w:rsidR="007929B9" w:rsidRPr="00D92583">
        <w:rPr>
          <w:sz w:val="24"/>
          <w:szCs w:val="24"/>
        </w:rPr>
        <w:t>е</w:t>
      </w:r>
      <w:r w:rsidRPr="00D92583">
        <w:rPr>
          <w:sz w:val="24"/>
          <w:szCs w:val="24"/>
        </w:rPr>
        <w:t xml:space="preserve"> действия</w:t>
      </w:r>
      <w:r w:rsidRPr="00D92583">
        <w:rPr>
          <w:sz w:val="24"/>
          <w:szCs w:val="24"/>
          <w:lang w:eastAsia="ru-RU"/>
        </w:rPr>
        <w:t xml:space="preserve"> </w:t>
      </w:r>
      <w:r w:rsidR="00192F9B" w:rsidRPr="00192F9B">
        <w:rPr>
          <w:bCs/>
          <w:iCs/>
          <w:sz w:val="24"/>
          <w:szCs w:val="24"/>
          <w:lang w:eastAsia="ru-RU"/>
        </w:rPr>
        <w:t xml:space="preserve">котельной ООО "ТВС", пр-кт Гагарина, 6 </w:t>
      </w:r>
      <w:bookmarkStart w:id="117" w:name="OLE_LINK2"/>
      <w:r w:rsidR="00192F9B" w:rsidRPr="00192F9B">
        <w:rPr>
          <w:bCs/>
          <w:iCs/>
          <w:sz w:val="24"/>
          <w:szCs w:val="24"/>
          <w:lang w:eastAsia="ru-RU"/>
        </w:rPr>
        <w:t>по адресу Московская обл., г.</w:t>
      </w:r>
      <w:r w:rsidR="00192F9B" w:rsidRPr="00192F9B">
        <w:rPr>
          <w:sz w:val="24"/>
          <w:szCs w:val="24"/>
        </w:rPr>
        <w:t xml:space="preserve"> </w:t>
      </w:r>
      <w:r w:rsidR="00192F9B" w:rsidRPr="00192F9B">
        <w:rPr>
          <w:bCs/>
          <w:iCs/>
          <w:sz w:val="24"/>
          <w:szCs w:val="24"/>
          <w:lang w:eastAsia="ru-RU"/>
        </w:rPr>
        <w:t xml:space="preserve">Люберцы, </w:t>
      </w:r>
      <w:bookmarkEnd w:id="117"/>
      <w:r w:rsidR="00192F9B" w:rsidRPr="00192F9B">
        <w:rPr>
          <w:bCs/>
          <w:iCs/>
          <w:sz w:val="24"/>
          <w:szCs w:val="24"/>
          <w:lang w:eastAsia="ru-RU"/>
        </w:rPr>
        <w:t>пр-кт Гагарина, 6</w:t>
      </w:r>
      <w:r w:rsidR="007929B9" w:rsidRPr="00D92583">
        <w:rPr>
          <w:iCs/>
          <w:sz w:val="24"/>
          <w:szCs w:val="24"/>
          <w:lang w:eastAsia="ru-RU"/>
        </w:rPr>
        <w:t xml:space="preserve"> эксплуатирующая организация – </w:t>
      </w:r>
      <w:r w:rsidR="00192F9B" w:rsidRPr="00192F9B">
        <w:rPr>
          <w:bCs/>
          <w:iCs/>
          <w:sz w:val="24"/>
          <w:szCs w:val="24"/>
          <w:lang w:eastAsia="ru-RU"/>
        </w:rPr>
        <w:t>ООО "ТВС"</w:t>
      </w:r>
      <w:r w:rsidR="007929B9" w:rsidRPr="00D92583">
        <w:rPr>
          <w:iCs/>
          <w:sz w:val="24"/>
          <w:szCs w:val="24"/>
          <w:lang w:eastAsia="ru-RU"/>
        </w:rPr>
        <w:t>;</w:t>
      </w:r>
    </w:p>
    <w:p w14:paraId="1654F49E" w14:textId="45DA3D8C" w:rsidR="00394025" w:rsidRPr="00D92583" w:rsidRDefault="003A108C" w:rsidP="005575C2">
      <w:pPr>
        <w:pStyle w:val="a5"/>
        <w:widowControl/>
        <w:autoSpaceDE/>
        <w:autoSpaceDN/>
        <w:spacing w:line="276" w:lineRule="auto"/>
        <w:ind w:left="0" w:firstLine="567"/>
        <w:contextualSpacing/>
        <w:jc w:val="both"/>
        <w:rPr>
          <w:sz w:val="24"/>
          <w:szCs w:val="24"/>
          <w:lang w:eastAsia="ru-RU"/>
        </w:rPr>
      </w:pPr>
      <w:r w:rsidRPr="00D92583">
        <w:rPr>
          <w:sz w:val="24"/>
          <w:szCs w:val="24"/>
          <w:lang w:eastAsia="ru-RU"/>
        </w:rPr>
        <w:t>8</w:t>
      </w:r>
      <w:r w:rsidR="00394025" w:rsidRPr="00D92583">
        <w:rPr>
          <w:sz w:val="24"/>
          <w:szCs w:val="24"/>
          <w:lang w:eastAsia="ru-RU"/>
        </w:rPr>
        <w:t>.4.4.1</w:t>
      </w:r>
      <w:r w:rsidRPr="00D92583">
        <w:rPr>
          <w:sz w:val="24"/>
          <w:szCs w:val="24"/>
          <w:lang w:eastAsia="ru-RU"/>
        </w:rPr>
        <w:t>.</w:t>
      </w:r>
      <w:r w:rsidR="00394025" w:rsidRPr="00D92583">
        <w:rPr>
          <w:sz w:val="24"/>
          <w:szCs w:val="24"/>
          <w:lang w:eastAsia="ru-RU"/>
        </w:rPr>
        <w:t xml:space="preserve"> </w:t>
      </w:r>
      <w:r w:rsidR="00AE2859" w:rsidRPr="00D92583">
        <w:rPr>
          <w:sz w:val="24"/>
          <w:szCs w:val="24"/>
          <w:lang w:eastAsia="ru-RU"/>
        </w:rPr>
        <w:t>Результат</w:t>
      </w:r>
      <w:r w:rsidR="00394025" w:rsidRPr="00D92583">
        <w:rPr>
          <w:sz w:val="24"/>
          <w:szCs w:val="24"/>
          <w:lang w:eastAsia="ru-RU"/>
        </w:rPr>
        <w:t xml:space="preserve"> </w:t>
      </w:r>
      <w:r w:rsidR="00AE2859" w:rsidRPr="00D92583">
        <w:rPr>
          <w:sz w:val="24"/>
          <w:szCs w:val="24"/>
          <w:lang w:eastAsia="ru-RU"/>
        </w:rPr>
        <w:t xml:space="preserve">электронного моделирования </w:t>
      </w:r>
      <w:r w:rsidR="00BB5FA8" w:rsidRPr="00D92583">
        <w:rPr>
          <w:sz w:val="24"/>
          <w:szCs w:val="24"/>
          <w:lang w:eastAsia="ru-RU"/>
        </w:rPr>
        <w:t xml:space="preserve">возможной </w:t>
      </w:r>
      <w:r w:rsidR="00394025" w:rsidRPr="00D92583">
        <w:rPr>
          <w:sz w:val="24"/>
          <w:szCs w:val="24"/>
          <w:lang w:eastAsia="ru-RU"/>
        </w:rPr>
        <w:t xml:space="preserve">аварийной ситуации </w:t>
      </w:r>
      <w:r w:rsidR="00BB5FA8" w:rsidRPr="00D92583">
        <w:rPr>
          <w:sz w:val="24"/>
          <w:szCs w:val="24"/>
          <w:lang w:eastAsia="ru-RU"/>
        </w:rPr>
        <w:t>(инцидент</w:t>
      </w:r>
      <w:r w:rsidR="00DD0DFE" w:rsidRPr="00D92583">
        <w:rPr>
          <w:sz w:val="24"/>
          <w:szCs w:val="24"/>
          <w:lang w:eastAsia="ru-RU"/>
        </w:rPr>
        <w:t>а</w:t>
      </w:r>
      <w:r w:rsidR="00BB5FA8" w:rsidRPr="00D92583">
        <w:rPr>
          <w:sz w:val="24"/>
          <w:szCs w:val="24"/>
          <w:lang w:eastAsia="ru-RU"/>
        </w:rPr>
        <w:t>)</w:t>
      </w:r>
      <w:r w:rsidR="00394025" w:rsidRPr="00D92583">
        <w:rPr>
          <w:sz w:val="24"/>
          <w:szCs w:val="24"/>
          <w:lang w:eastAsia="ru-RU"/>
        </w:rPr>
        <w:t xml:space="preserve"> на участке тепловой сети в </w:t>
      </w:r>
      <w:r w:rsidR="00394025" w:rsidRPr="00D92583">
        <w:rPr>
          <w:sz w:val="24"/>
          <w:szCs w:val="24"/>
        </w:rPr>
        <w:t>зоне действия</w:t>
      </w:r>
      <w:r w:rsidR="00394025" w:rsidRPr="00D92583">
        <w:rPr>
          <w:sz w:val="24"/>
          <w:szCs w:val="24"/>
          <w:lang w:eastAsia="ru-RU"/>
        </w:rPr>
        <w:t xml:space="preserve"> котельн</w:t>
      </w:r>
      <w:r w:rsidR="008D34BB" w:rsidRPr="00D92583">
        <w:rPr>
          <w:sz w:val="24"/>
          <w:szCs w:val="24"/>
          <w:lang w:eastAsia="ru-RU"/>
        </w:rPr>
        <w:t>ой</w:t>
      </w:r>
      <w:r w:rsidR="00394025" w:rsidRPr="00D92583">
        <w:rPr>
          <w:sz w:val="24"/>
          <w:szCs w:val="24"/>
          <w:lang w:eastAsia="ru-RU"/>
        </w:rPr>
        <w:t xml:space="preserve"> №1 по адресу </w:t>
      </w:r>
      <w:r w:rsidR="00394025" w:rsidRPr="00D92583">
        <w:rPr>
          <w:iCs/>
          <w:sz w:val="24"/>
          <w:szCs w:val="24"/>
          <w:lang w:eastAsia="ru-RU"/>
        </w:rPr>
        <w:t>Московская обл., г., ул., д.</w:t>
      </w:r>
      <w:r w:rsidR="00394025" w:rsidRPr="00D92583">
        <w:rPr>
          <w:sz w:val="24"/>
          <w:szCs w:val="24"/>
          <w:lang w:eastAsia="ru-RU"/>
        </w:rPr>
        <w:t xml:space="preserve"> </w:t>
      </w:r>
    </w:p>
    <w:p w14:paraId="2B823D5B" w14:textId="6F7E0CF0" w:rsidR="00D47F1F" w:rsidRPr="00D92583" w:rsidRDefault="00D47F1F" w:rsidP="005575C2">
      <w:pPr>
        <w:spacing w:after="0" w:line="276" w:lineRule="auto"/>
        <w:ind w:firstLine="567"/>
        <w:contextualSpacing/>
        <w:jc w:val="both"/>
        <w:rPr>
          <w:rFonts w:ascii="Times New Roman" w:hAnsi="Times New Roman" w:cs="Times New Roman"/>
          <w:sz w:val="24"/>
          <w:szCs w:val="24"/>
          <w:lang w:eastAsia="ru-RU"/>
        </w:rPr>
      </w:pPr>
      <w:r w:rsidRPr="00D92583">
        <w:rPr>
          <w:rFonts w:ascii="Times New Roman" w:hAnsi="Times New Roman" w:cs="Times New Roman"/>
          <w:sz w:val="24"/>
          <w:szCs w:val="24"/>
        </w:rPr>
        <w:t>Зона действия</w:t>
      </w:r>
      <w:r w:rsidRPr="00D92583">
        <w:rPr>
          <w:rFonts w:ascii="Times New Roman" w:hAnsi="Times New Roman" w:cs="Times New Roman"/>
          <w:sz w:val="24"/>
          <w:szCs w:val="24"/>
          <w:lang w:eastAsia="ru-RU"/>
        </w:rPr>
        <w:t xml:space="preserve"> котельной </w:t>
      </w:r>
      <w:r w:rsidR="00192F9B"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192F9B" w:rsidRPr="00192F9B">
        <w:rPr>
          <w:sz w:val="24"/>
          <w:szCs w:val="24"/>
        </w:rPr>
        <w:t xml:space="preserve"> </w:t>
      </w:r>
      <w:r w:rsidR="00192F9B" w:rsidRPr="00192F9B">
        <w:rPr>
          <w:rFonts w:ascii="Times New Roman" w:eastAsia="Times New Roman" w:hAnsi="Times New Roman" w:cs="Times New Roman"/>
          <w:bCs/>
          <w:iCs/>
          <w:sz w:val="24"/>
          <w:szCs w:val="24"/>
          <w:lang w:eastAsia="ru-RU"/>
        </w:rPr>
        <w:t>Люберцы, пр-кт Гагарина, 6</w:t>
      </w:r>
      <w:r w:rsidRPr="00D92583">
        <w:rPr>
          <w:rFonts w:ascii="Times New Roman" w:hAnsi="Times New Roman" w:cs="Times New Roman"/>
          <w:sz w:val="24"/>
          <w:szCs w:val="24"/>
        </w:rPr>
        <w:t xml:space="preserve"> в нормальном режиме </w:t>
      </w:r>
      <w:r w:rsidR="00BB5FA8" w:rsidRPr="00D92583">
        <w:rPr>
          <w:rFonts w:ascii="Times New Roman" w:hAnsi="Times New Roman" w:cs="Times New Roman"/>
          <w:sz w:val="24"/>
          <w:szCs w:val="24"/>
        </w:rPr>
        <w:t>теплоснабжения</w:t>
      </w:r>
      <w:r w:rsidRPr="00D92583">
        <w:rPr>
          <w:rFonts w:ascii="Times New Roman" w:hAnsi="Times New Roman" w:cs="Times New Roman"/>
          <w:sz w:val="24"/>
          <w:szCs w:val="24"/>
        </w:rPr>
        <w:t xml:space="preserve"> приведена на рисунке </w:t>
      </w:r>
      <w:r w:rsidR="0054530C" w:rsidRPr="00D92583">
        <w:rPr>
          <w:rFonts w:ascii="Times New Roman" w:hAnsi="Times New Roman" w:cs="Times New Roman"/>
          <w:sz w:val="24"/>
          <w:szCs w:val="24"/>
        </w:rPr>
        <w:fldChar w:fldCharType="begin"/>
      </w:r>
      <w:r w:rsidR="0054530C" w:rsidRPr="00D92583">
        <w:rPr>
          <w:rFonts w:ascii="Times New Roman" w:hAnsi="Times New Roman" w:cs="Times New Roman"/>
          <w:sz w:val="24"/>
          <w:szCs w:val="24"/>
        </w:rPr>
        <w:instrText xml:space="preserve"> REF _Ref190964522 \h  \* MERGEFORMAT </w:instrText>
      </w:r>
      <w:r w:rsidR="0054530C" w:rsidRPr="00D92583">
        <w:rPr>
          <w:rFonts w:ascii="Times New Roman" w:hAnsi="Times New Roman" w:cs="Times New Roman"/>
          <w:sz w:val="24"/>
          <w:szCs w:val="24"/>
        </w:rPr>
      </w:r>
      <w:r w:rsidR="0054530C" w:rsidRPr="00D92583">
        <w:rPr>
          <w:rFonts w:ascii="Times New Roman" w:hAnsi="Times New Roman" w:cs="Times New Roman"/>
          <w:sz w:val="24"/>
          <w:szCs w:val="24"/>
        </w:rPr>
        <w:fldChar w:fldCharType="separate"/>
      </w:r>
      <w:r w:rsidR="00D34609" w:rsidRPr="00D34609">
        <w:rPr>
          <w:rFonts w:ascii="Times New Roman" w:hAnsi="Times New Roman" w:cs="Times New Roman"/>
          <w:bCs/>
          <w:noProof/>
          <w:sz w:val="24"/>
          <w:szCs w:val="24"/>
        </w:rPr>
        <w:t>Рисунок 8</w:t>
      </w:r>
      <w:r w:rsidR="00D34609" w:rsidRPr="00D34609">
        <w:rPr>
          <w:rFonts w:ascii="Times New Roman" w:hAnsi="Times New Roman" w:cs="Times New Roman"/>
          <w:bCs/>
          <w:sz w:val="24"/>
          <w:szCs w:val="24"/>
        </w:rPr>
        <w:t>.</w:t>
      </w:r>
      <w:r w:rsidR="00D34609" w:rsidRPr="00D34609">
        <w:rPr>
          <w:rFonts w:ascii="Times New Roman" w:hAnsi="Times New Roman" w:cs="Times New Roman"/>
          <w:bCs/>
          <w:noProof/>
          <w:sz w:val="24"/>
          <w:szCs w:val="24"/>
        </w:rPr>
        <w:t>4</w:t>
      </w:r>
      <w:r w:rsidR="00D34609" w:rsidRPr="00D92583">
        <w:rPr>
          <w:rFonts w:ascii="Times New Roman" w:hAnsi="Times New Roman" w:cs="Times New Roman"/>
          <w:b/>
          <w:bCs/>
          <w:sz w:val="24"/>
          <w:szCs w:val="24"/>
        </w:rPr>
        <w:t>.</w:t>
      </w:r>
      <w:r w:rsidR="00D34609">
        <w:rPr>
          <w:rFonts w:ascii="Times New Roman" w:hAnsi="Times New Roman" w:cs="Times New Roman"/>
          <w:b/>
          <w:bCs/>
          <w:noProof/>
          <w:sz w:val="24"/>
          <w:szCs w:val="24"/>
        </w:rPr>
        <w:t>1</w:t>
      </w:r>
      <w:r w:rsidR="0054530C" w:rsidRPr="00D92583">
        <w:rPr>
          <w:rFonts w:ascii="Times New Roman" w:hAnsi="Times New Roman" w:cs="Times New Roman"/>
          <w:sz w:val="24"/>
          <w:szCs w:val="24"/>
        </w:rPr>
        <w:fldChar w:fldCharType="end"/>
      </w:r>
      <w:r w:rsidRPr="00D92583">
        <w:rPr>
          <w:rFonts w:ascii="Times New Roman" w:hAnsi="Times New Roman" w:cs="Times New Roman"/>
          <w:sz w:val="24"/>
          <w:szCs w:val="24"/>
        </w:rPr>
        <w:t>.</w:t>
      </w:r>
    </w:p>
    <w:p w14:paraId="3DB356B7" w14:textId="5E9F5D1D" w:rsidR="002537AC" w:rsidRPr="00D92583" w:rsidRDefault="00192F9B" w:rsidP="00192F9B">
      <w:pPr>
        <w:pStyle w:val="a5"/>
        <w:widowControl/>
        <w:autoSpaceDE/>
        <w:autoSpaceDN/>
        <w:spacing w:line="259" w:lineRule="auto"/>
        <w:ind w:left="0" w:firstLine="0"/>
        <w:contextualSpacing/>
        <w:jc w:val="both"/>
        <w:rPr>
          <w:sz w:val="24"/>
          <w:szCs w:val="24"/>
        </w:rPr>
      </w:pPr>
      <w:r>
        <w:rPr>
          <w:noProof/>
          <w:lang w:eastAsia="ru-RU"/>
        </w:rPr>
        <w:lastRenderedPageBreak/>
        <w:drawing>
          <wp:inline distT="0" distB="0" distL="0" distR="0" wp14:anchorId="22C41574" wp14:editId="1FA92053">
            <wp:extent cx="6120130" cy="5621752"/>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37"/>
                    <a:stretch>
                      <a:fillRect/>
                    </a:stretch>
                  </pic:blipFill>
                  <pic:spPr>
                    <a:xfrm>
                      <a:off x="0" y="0"/>
                      <a:ext cx="6120130" cy="5621752"/>
                    </a:xfrm>
                    <a:prstGeom prst="rect">
                      <a:avLst/>
                    </a:prstGeom>
                  </pic:spPr>
                </pic:pic>
              </a:graphicData>
            </a:graphic>
          </wp:inline>
        </w:drawing>
      </w:r>
    </w:p>
    <w:p w14:paraId="42966410" w14:textId="7F93A865" w:rsidR="00D47F1F" w:rsidRPr="00D92583" w:rsidRDefault="00D47F1F" w:rsidP="005575C2">
      <w:pPr>
        <w:spacing w:after="0" w:line="240" w:lineRule="auto"/>
        <w:ind w:firstLine="567"/>
        <w:contextualSpacing/>
        <w:jc w:val="center"/>
        <w:rPr>
          <w:rFonts w:ascii="Times New Roman" w:eastAsia="Calibri" w:hAnsi="Times New Roman" w:cs="Times New Roman"/>
          <w:bCs/>
          <w:sz w:val="24"/>
          <w:szCs w:val="24"/>
        </w:rPr>
      </w:pPr>
      <w:bookmarkStart w:id="118" w:name="_Ref190964522"/>
      <w:bookmarkStart w:id="119" w:name="_Toc195101193"/>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18"/>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котельной </w:t>
      </w:r>
      <w:r w:rsidR="00192F9B"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192F9B" w:rsidRPr="00192F9B">
        <w:rPr>
          <w:sz w:val="24"/>
          <w:szCs w:val="24"/>
        </w:rPr>
        <w:t xml:space="preserve"> </w:t>
      </w:r>
      <w:r w:rsidR="00192F9B" w:rsidRPr="00192F9B">
        <w:rPr>
          <w:rFonts w:ascii="Times New Roman" w:eastAsia="Times New Roman" w:hAnsi="Times New Roman" w:cs="Times New Roman"/>
          <w:bCs/>
          <w:iCs/>
          <w:sz w:val="24"/>
          <w:szCs w:val="24"/>
          <w:lang w:eastAsia="ru-RU"/>
        </w:rPr>
        <w:t>Люберцы, пр-кт Гагарина, 6</w:t>
      </w:r>
      <w:r w:rsidRPr="00D92583">
        <w:rPr>
          <w:rFonts w:ascii="Times New Roman" w:hAnsi="Times New Roman" w:cs="Times New Roman"/>
          <w:sz w:val="24"/>
          <w:szCs w:val="24"/>
        </w:rPr>
        <w:t xml:space="preserve"> в нормальном режиме </w:t>
      </w:r>
      <w:r w:rsidR="00BB5FA8" w:rsidRPr="00D92583">
        <w:rPr>
          <w:rFonts w:ascii="Times New Roman" w:hAnsi="Times New Roman" w:cs="Times New Roman"/>
          <w:sz w:val="24"/>
          <w:szCs w:val="24"/>
        </w:rPr>
        <w:t>теплоснабжения</w:t>
      </w:r>
      <w:bookmarkEnd w:id="119"/>
    </w:p>
    <w:p w14:paraId="358AE579" w14:textId="287E5886" w:rsidR="00394025" w:rsidRPr="00D92583" w:rsidRDefault="00394025" w:rsidP="005575C2">
      <w:pPr>
        <w:pStyle w:val="a5"/>
        <w:widowControl/>
        <w:autoSpaceDE/>
        <w:autoSpaceDN/>
        <w:spacing w:line="276" w:lineRule="auto"/>
        <w:ind w:left="0" w:firstLine="567"/>
        <w:contextualSpacing/>
        <w:jc w:val="both"/>
        <w:rPr>
          <w:sz w:val="24"/>
          <w:szCs w:val="24"/>
        </w:rPr>
      </w:pPr>
      <w:r w:rsidRPr="00D92583">
        <w:rPr>
          <w:sz w:val="24"/>
          <w:szCs w:val="24"/>
        </w:rPr>
        <w:t>Зона действия</w:t>
      </w:r>
      <w:r w:rsidRPr="00D92583">
        <w:rPr>
          <w:sz w:val="24"/>
          <w:szCs w:val="24"/>
          <w:lang w:eastAsia="ru-RU"/>
        </w:rPr>
        <w:t xml:space="preserve"> котельной </w:t>
      </w:r>
      <w:r w:rsidR="00192F9B" w:rsidRPr="00192F9B">
        <w:rPr>
          <w:bCs/>
          <w:iCs/>
          <w:sz w:val="24"/>
          <w:szCs w:val="24"/>
          <w:lang w:eastAsia="ru-RU"/>
        </w:rPr>
        <w:t>ООО "ТВС", пр-кт Гагарина, 6 по адресу Московская обл., г.</w:t>
      </w:r>
      <w:r w:rsidR="00192F9B" w:rsidRPr="00192F9B">
        <w:rPr>
          <w:sz w:val="24"/>
          <w:szCs w:val="24"/>
        </w:rPr>
        <w:t xml:space="preserve"> </w:t>
      </w:r>
      <w:r w:rsidR="00192F9B" w:rsidRPr="00192F9B">
        <w:rPr>
          <w:bCs/>
          <w:iCs/>
          <w:sz w:val="24"/>
          <w:szCs w:val="24"/>
          <w:lang w:eastAsia="ru-RU"/>
        </w:rPr>
        <w:t>Люберцы, пр-кт Гагарина, 6</w:t>
      </w:r>
      <w:r w:rsidRPr="00D92583">
        <w:rPr>
          <w:sz w:val="24"/>
          <w:szCs w:val="24"/>
        </w:rPr>
        <w:t xml:space="preserve"> с нанесением участка тепловой сети </w:t>
      </w:r>
      <w:r w:rsidR="00BB5FA8" w:rsidRPr="00D92583">
        <w:rPr>
          <w:sz w:val="24"/>
          <w:szCs w:val="24"/>
        </w:rPr>
        <w:t xml:space="preserve">на котором возникла аварийная ситуация </w:t>
      </w:r>
      <w:r w:rsidRPr="00D92583">
        <w:rPr>
          <w:sz w:val="24"/>
          <w:szCs w:val="24"/>
        </w:rPr>
        <w:t xml:space="preserve">(показан </w:t>
      </w:r>
      <w:r w:rsidRPr="00D92583">
        <w:rPr>
          <w:sz w:val="24"/>
          <w:szCs w:val="24"/>
          <w:lang w:eastAsia="ru-RU"/>
        </w:rPr>
        <w:t>пунктирной линией красного цвета)</w:t>
      </w:r>
      <w:r w:rsidRPr="00D92583">
        <w:rPr>
          <w:sz w:val="24"/>
          <w:szCs w:val="24"/>
        </w:rPr>
        <w:t xml:space="preserve"> и </w:t>
      </w:r>
      <w:r w:rsidR="00D47F1F" w:rsidRPr="00D92583">
        <w:rPr>
          <w:sz w:val="24"/>
          <w:szCs w:val="24"/>
        </w:rPr>
        <w:t>потребителей</w:t>
      </w:r>
      <w:r w:rsidR="00C546C7" w:rsidRPr="00D92583">
        <w:rPr>
          <w:sz w:val="24"/>
          <w:szCs w:val="24"/>
        </w:rPr>
        <w:t>,</w:t>
      </w:r>
      <w:r w:rsidR="00FA06F0" w:rsidRPr="00D92583">
        <w:rPr>
          <w:sz w:val="24"/>
          <w:szCs w:val="24"/>
        </w:rPr>
        <w:t xml:space="preserve"> отключенных в связи с аварийной ситуацией</w:t>
      </w:r>
      <w:r w:rsidR="00D47F1F" w:rsidRPr="00D92583">
        <w:rPr>
          <w:sz w:val="24"/>
          <w:szCs w:val="24"/>
          <w:lang w:eastAsia="ru-RU"/>
        </w:rPr>
        <w:t xml:space="preserve"> </w:t>
      </w:r>
      <w:r w:rsidR="00D47F1F" w:rsidRPr="00D92583">
        <w:rPr>
          <w:sz w:val="24"/>
          <w:szCs w:val="24"/>
        </w:rPr>
        <w:t xml:space="preserve">(показаны символом </w:t>
      </w:r>
      <w:r w:rsidR="00D47F1F" w:rsidRPr="00D92583">
        <w:rPr>
          <w:noProof/>
          <w:sz w:val="24"/>
          <w:szCs w:val="24"/>
          <w:lang w:eastAsia="ru-RU"/>
        </w:rPr>
        <w:drawing>
          <wp:inline distT="0" distB="0" distL="0" distR="0" wp14:anchorId="15EEF8DA" wp14:editId="26694D1C">
            <wp:extent cx="95250" cy="952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D47F1F" w:rsidRPr="00D92583">
        <w:rPr>
          <w:sz w:val="24"/>
          <w:szCs w:val="24"/>
        </w:rPr>
        <w:t xml:space="preserve">) приведена на рисунке </w:t>
      </w:r>
      <w:r w:rsidR="0054530C" w:rsidRPr="00D92583">
        <w:rPr>
          <w:sz w:val="24"/>
          <w:szCs w:val="24"/>
        </w:rPr>
        <w:fldChar w:fldCharType="begin"/>
      </w:r>
      <w:r w:rsidR="0054530C" w:rsidRPr="00D92583">
        <w:rPr>
          <w:sz w:val="24"/>
          <w:szCs w:val="24"/>
        </w:rPr>
        <w:instrText xml:space="preserve"> REF _Ref190964558 \h  \* MERGEFORMAT </w:instrText>
      </w:r>
      <w:r w:rsidR="0054530C" w:rsidRPr="00D92583">
        <w:rPr>
          <w:sz w:val="24"/>
          <w:szCs w:val="24"/>
        </w:rPr>
      </w:r>
      <w:r w:rsidR="0054530C" w:rsidRPr="00D92583">
        <w:rPr>
          <w:sz w:val="24"/>
          <w:szCs w:val="24"/>
        </w:rPr>
        <w:fldChar w:fldCharType="separate"/>
      </w:r>
      <w:r w:rsidR="00D34609" w:rsidRPr="00D34609">
        <w:rPr>
          <w:bCs/>
          <w:noProof/>
          <w:sz w:val="24"/>
          <w:szCs w:val="24"/>
        </w:rPr>
        <w:t>Рисунок 8</w:t>
      </w:r>
      <w:r w:rsidR="00D34609" w:rsidRPr="00D34609">
        <w:rPr>
          <w:bCs/>
          <w:sz w:val="24"/>
          <w:szCs w:val="24"/>
        </w:rPr>
        <w:t>.</w:t>
      </w:r>
      <w:r w:rsidR="00D34609" w:rsidRPr="00D34609">
        <w:rPr>
          <w:bCs/>
          <w:noProof/>
          <w:sz w:val="24"/>
          <w:szCs w:val="24"/>
        </w:rPr>
        <w:t>4</w:t>
      </w:r>
      <w:r w:rsidR="00D34609" w:rsidRPr="00D92583">
        <w:rPr>
          <w:b/>
          <w:bCs/>
          <w:sz w:val="24"/>
          <w:szCs w:val="24"/>
        </w:rPr>
        <w:t>.</w:t>
      </w:r>
      <w:r w:rsidR="00D34609">
        <w:rPr>
          <w:b/>
          <w:bCs/>
          <w:noProof/>
          <w:sz w:val="24"/>
          <w:szCs w:val="24"/>
        </w:rPr>
        <w:t>2</w:t>
      </w:r>
      <w:r w:rsidR="0054530C" w:rsidRPr="00D92583">
        <w:rPr>
          <w:sz w:val="24"/>
          <w:szCs w:val="24"/>
        </w:rPr>
        <w:fldChar w:fldCharType="end"/>
      </w:r>
      <w:r w:rsidR="00D47F1F" w:rsidRPr="00D92583">
        <w:rPr>
          <w:sz w:val="24"/>
          <w:szCs w:val="24"/>
        </w:rPr>
        <w:t xml:space="preserve">. </w:t>
      </w:r>
    </w:p>
    <w:p w14:paraId="6879D829" w14:textId="6DB16ED3" w:rsidR="00D47F1F" w:rsidRPr="00D92583" w:rsidRDefault="00192F9B" w:rsidP="00192F9B">
      <w:pPr>
        <w:pStyle w:val="a5"/>
        <w:widowControl/>
        <w:autoSpaceDE/>
        <w:autoSpaceDN/>
        <w:spacing w:line="259" w:lineRule="auto"/>
        <w:ind w:left="0" w:firstLine="0"/>
        <w:contextualSpacing/>
        <w:jc w:val="both"/>
        <w:rPr>
          <w:sz w:val="24"/>
          <w:szCs w:val="24"/>
        </w:rPr>
      </w:pPr>
      <w:r>
        <w:rPr>
          <w:noProof/>
          <w:lang w:eastAsia="ru-RU"/>
        </w:rPr>
        <w:lastRenderedPageBreak/>
        <w:drawing>
          <wp:inline distT="0" distB="0" distL="0" distR="0" wp14:anchorId="4AF58CE9" wp14:editId="702ABB09">
            <wp:extent cx="6120130" cy="3978179"/>
            <wp:effectExtent l="0" t="0" r="0" b="3810"/>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39"/>
                    <a:stretch>
                      <a:fillRect/>
                    </a:stretch>
                  </pic:blipFill>
                  <pic:spPr>
                    <a:xfrm>
                      <a:off x="0" y="0"/>
                      <a:ext cx="6120130" cy="3978179"/>
                    </a:xfrm>
                    <a:prstGeom prst="rect">
                      <a:avLst/>
                    </a:prstGeom>
                  </pic:spPr>
                </pic:pic>
              </a:graphicData>
            </a:graphic>
          </wp:inline>
        </w:drawing>
      </w:r>
    </w:p>
    <w:p w14:paraId="4361DC7A" w14:textId="1600011C" w:rsidR="00D47F1F" w:rsidRPr="00D92583" w:rsidRDefault="00D47F1F" w:rsidP="005575C2">
      <w:pPr>
        <w:spacing w:after="0" w:line="240" w:lineRule="auto"/>
        <w:ind w:firstLine="567"/>
        <w:contextualSpacing/>
        <w:jc w:val="both"/>
        <w:rPr>
          <w:rFonts w:ascii="Times New Roman" w:eastAsia="Calibri" w:hAnsi="Times New Roman" w:cs="Times New Roman"/>
          <w:bCs/>
          <w:sz w:val="24"/>
          <w:szCs w:val="24"/>
        </w:rPr>
      </w:pPr>
      <w:bookmarkStart w:id="120" w:name="_Ref190964558"/>
      <w:bookmarkStart w:id="121" w:name="_Toc195101194"/>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2</w:t>
      </w:r>
      <w:r w:rsidRPr="00D92583">
        <w:rPr>
          <w:rFonts w:ascii="Times New Roman" w:hAnsi="Times New Roman" w:cs="Times New Roman"/>
          <w:b/>
          <w:bCs/>
          <w:noProof/>
          <w:sz w:val="24"/>
          <w:szCs w:val="24"/>
        </w:rPr>
        <w:fldChar w:fldCharType="end"/>
      </w:r>
      <w:bookmarkEnd w:id="120"/>
      <w:r w:rsidRPr="00D92583">
        <w:rPr>
          <w:rFonts w:ascii="Times New Roman" w:hAnsi="Times New Roman" w:cs="Times New Roman"/>
          <w:sz w:val="24"/>
          <w:szCs w:val="24"/>
        </w:rPr>
        <w:t xml:space="preserve"> – Зона действия</w:t>
      </w:r>
      <w:r w:rsidRPr="00D92583">
        <w:rPr>
          <w:rFonts w:ascii="Times New Roman" w:hAnsi="Times New Roman" w:cs="Times New Roman"/>
          <w:sz w:val="24"/>
          <w:szCs w:val="24"/>
          <w:lang w:eastAsia="ru-RU"/>
        </w:rPr>
        <w:t xml:space="preserve"> котельной </w:t>
      </w:r>
      <w:r w:rsidR="00192F9B"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192F9B" w:rsidRPr="00192F9B">
        <w:rPr>
          <w:sz w:val="24"/>
          <w:szCs w:val="24"/>
        </w:rPr>
        <w:t xml:space="preserve"> </w:t>
      </w:r>
      <w:r w:rsidR="00192F9B" w:rsidRPr="00192F9B">
        <w:rPr>
          <w:rFonts w:ascii="Times New Roman" w:eastAsia="Times New Roman" w:hAnsi="Times New Roman" w:cs="Times New Roman"/>
          <w:bCs/>
          <w:iCs/>
          <w:sz w:val="24"/>
          <w:szCs w:val="24"/>
          <w:lang w:eastAsia="ru-RU"/>
        </w:rPr>
        <w:t>Люберцы, пр-кт Гагарина, 6</w:t>
      </w:r>
      <w:r w:rsidRPr="00D92583">
        <w:rPr>
          <w:rFonts w:ascii="Times New Roman" w:hAnsi="Times New Roman" w:cs="Times New Roman"/>
          <w:sz w:val="24"/>
          <w:szCs w:val="24"/>
        </w:rPr>
        <w:t xml:space="preserve"> с нанесением </w:t>
      </w:r>
      <w:r w:rsidR="00BB5FA8" w:rsidRPr="00D92583">
        <w:rPr>
          <w:rFonts w:ascii="Times New Roman" w:hAnsi="Times New Roman" w:cs="Times New Roman"/>
          <w:sz w:val="24"/>
          <w:szCs w:val="24"/>
        </w:rPr>
        <w:t xml:space="preserve">участка тепловой сети на котором возникла аварийная ситуация </w:t>
      </w:r>
      <w:r w:rsidRPr="00D92583">
        <w:rPr>
          <w:rFonts w:ascii="Times New Roman" w:hAnsi="Times New Roman" w:cs="Times New Roman"/>
          <w:sz w:val="24"/>
          <w:szCs w:val="24"/>
        </w:rPr>
        <w:t xml:space="preserve">и </w:t>
      </w:r>
      <w:r w:rsidR="00C546C7" w:rsidRPr="00D92583">
        <w:rPr>
          <w:rFonts w:ascii="Times New Roman" w:hAnsi="Times New Roman" w:cs="Times New Roman"/>
          <w:sz w:val="24"/>
          <w:szCs w:val="24"/>
        </w:rPr>
        <w:t>потребителей,</w:t>
      </w:r>
      <w:r w:rsidR="00FA06F0" w:rsidRPr="00D92583">
        <w:rPr>
          <w:rFonts w:ascii="Times New Roman" w:hAnsi="Times New Roman" w:cs="Times New Roman"/>
          <w:sz w:val="24"/>
          <w:szCs w:val="24"/>
        </w:rPr>
        <w:t xml:space="preserve"> отключенных в связи с аварийной ситуацией</w:t>
      </w:r>
      <w:bookmarkEnd w:id="121"/>
      <w:r w:rsidRPr="00D92583">
        <w:rPr>
          <w:rFonts w:ascii="Times New Roman" w:hAnsi="Times New Roman" w:cs="Times New Roman"/>
          <w:sz w:val="24"/>
          <w:szCs w:val="24"/>
        </w:rPr>
        <w:t xml:space="preserve"> </w:t>
      </w:r>
    </w:p>
    <w:p w14:paraId="4ADD965E" w14:textId="08615A5B" w:rsidR="00001315" w:rsidRPr="00D92583" w:rsidRDefault="00571608" w:rsidP="005575C2">
      <w:pPr>
        <w:spacing w:after="0" w:line="276" w:lineRule="auto"/>
        <w:ind w:firstLine="567"/>
        <w:contextualSpacing/>
        <w:jc w:val="both"/>
        <w:rPr>
          <w:rFonts w:ascii="Times New Roman" w:hAnsi="Times New Roman" w:cs="Times New Roman"/>
          <w:sz w:val="24"/>
          <w:szCs w:val="24"/>
        </w:rPr>
      </w:pPr>
      <w:r w:rsidRPr="00D92583">
        <w:rPr>
          <w:rFonts w:ascii="Times New Roman" w:hAnsi="Times New Roman" w:cs="Times New Roman"/>
          <w:sz w:val="24"/>
          <w:szCs w:val="24"/>
        </w:rPr>
        <w:t>Изучив</w:t>
      </w:r>
      <w:r w:rsidR="0084289D" w:rsidRPr="00D92583">
        <w:rPr>
          <w:rFonts w:ascii="Times New Roman" w:hAnsi="Times New Roman" w:cs="Times New Roman"/>
          <w:sz w:val="24"/>
          <w:szCs w:val="24"/>
        </w:rPr>
        <w:t xml:space="preserve"> </w:t>
      </w:r>
      <w:r w:rsidRPr="00D92583">
        <w:rPr>
          <w:rFonts w:ascii="Times New Roman" w:hAnsi="Times New Roman" w:cs="Times New Roman"/>
          <w:sz w:val="24"/>
          <w:szCs w:val="24"/>
          <w:lang w:eastAsia="ru-RU"/>
        </w:rPr>
        <w:t>электронную модель</w:t>
      </w:r>
      <w:r w:rsidRPr="00D92583">
        <w:rPr>
          <w:rFonts w:ascii="Times New Roman" w:hAnsi="Times New Roman" w:cs="Times New Roman"/>
          <w:sz w:val="24"/>
          <w:szCs w:val="24"/>
        </w:rPr>
        <w:t xml:space="preserve"> </w:t>
      </w:r>
      <w:r w:rsidR="0084289D" w:rsidRPr="00D92583">
        <w:rPr>
          <w:rFonts w:ascii="Times New Roman" w:hAnsi="Times New Roman" w:cs="Times New Roman"/>
          <w:sz w:val="24"/>
          <w:szCs w:val="24"/>
        </w:rPr>
        <w:t>с</w:t>
      </w:r>
      <w:r w:rsidRPr="00D92583">
        <w:rPr>
          <w:rFonts w:ascii="Times New Roman" w:hAnsi="Times New Roman" w:cs="Times New Roman"/>
          <w:sz w:val="24"/>
          <w:szCs w:val="24"/>
        </w:rPr>
        <w:t>истемы теплоснабжения</w:t>
      </w:r>
      <w:r w:rsidR="0084289D" w:rsidRPr="00D92583">
        <w:rPr>
          <w:rFonts w:ascii="Times New Roman" w:hAnsi="Times New Roman" w:cs="Times New Roman"/>
          <w:sz w:val="24"/>
          <w:szCs w:val="24"/>
        </w:rPr>
        <w:t xml:space="preserve"> </w:t>
      </w:r>
      <w:r w:rsidR="00001315" w:rsidRPr="00D92583">
        <w:rPr>
          <w:rStyle w:val="afb"/>
          <w:rFonts w:eastAsiaTheme="minorHAnsi"/>
        </w:rPr>
        <w:t>муниципального образования</w:t>
      </w:r>
      <w:r w:rsidR="00001315" w:rsidRPr="00D92583">
        <w:rPr>
          <w:rFonts w:ascii="Times New Roman" w:hAnsi="Times New Roman" w:cs="Times New Roman"/>
          <w:bCs/>
          <w:sz w:val="24"/>
          <w:szCs w:val="24"/>
        </w:rPr>
        <w:t xml:space="preserve"> </w:t>
      </w:r>
      <w:r w:rsidR="00E65D79" w:rsidRPr="008B0F36">
        <w:rPr>
          <w:rFonts w:ascii="Times New Roman" w:hAnsi="Times New Roman" w:cs="Times New Roman"/>
          <w:sz w:val="24"/>
          <w:szCs w:val="24"/>
        </w:rPr>
        <w:t>городского округа Люберцы</w:t>
      </w:r>
      <w:r w:rsidR="00001315" w:rsidRPr="00D92583">
        <w:rPr>
          <w:rFonts w:ascii="Times New Roman" w:hAnsi="Times New Roman" w:cs="Times New Roman"/>
          <w:i/>
          <w:sz w:val="24"/>
          <w:szCs w:val="24"/>
        </w:rPr>
        <w:t xml:space="preserve"> </w:t>
      </w:r>
      <w:r w:rsidRPr="00D92583">
        <w:rPr>
          <w:rFonts w:ascii="Times New Roman" w:hAnsi="Times New Roman" w:cs="Times New Roman"/>
          <w:sz w:val="24"/>
          <w:szCs w:val="24"/>
        </w:rPr>
        <w:t>выявлено, что</w:t>
      </w:r>
      <w:r w:rsidRPr="00D92583">
        <w:rPr>
          <w:rFonts w:ascii="Times New Roman" w:hAnsi="Times New Roman" w:cs="Times New Roman"/>
          <w:i/>
          <w:sz w:val="24"/>
          <w:szCs w:val="24"/>
        </w:rPr>
        <w:t xml:space="preserve"> </w:t>
      </w:r>
      <w:r w:rsidR="00C546C7" w:rsidRPr="00D92583">
        <w:rPr>
          <w:rFonts w:ascii="Times New Roman" w:hAnsi="Times New Roman" w:cs="Times New Roman"/>
          <w:sz w:val="24"/>
          <w:szCs w:val="24"/>
        </w:rPr>
        <w:t xml:space="preserve">при аварийной ситуации </w:t>
      </w:r>
      <w:r w:rsidR="00001315" w:rsidRPr="00D92583">
        <w:rPr>
          <w:rFonts w:ascii="Times New Roman" w:hAnsi="Times New Roman" w:cs="Times New Roman"/>
          <w:sz w:val="24"/>
          <w:szCs w:val="24"/>
        </w:rPr>
        <w:t xml:space="preserve">в зоне действия </w:t>
      </w:r>
      <w:r w:rsidR="00001315" w:rsidRPr="00D92583">
        <w:rPr>
          <w:rFonts w:ascii="Times New Roman" w:hAnsi="Times New Roman" w:cs="Times New Roman"/>
          <w:sz w:val="24"/>
          <w:szCs w:val="24"/>
          <w:lang w:eastAsia="ru-RU"/>
        </w:rPr>
        <w:t xml:space="preserve">котельной </w:t>
      </w:r>
      <w:r w:rsidR="00192F9B"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192F9B" w:rsidRPr="00192F9B">
        <w:rPr>
          <w:sz w:val="24"/>
          <w:szCs w:val="24"/>
        </w:rPr>
        <w:t xml:space="preserve"> </w:t>
      </w:r>
      <w:r w:rsidR="00192F9B" w:rsidRPr="00192F9B">
        <w:rPr>
          <w:rFonts w:ascii="Times New Roman" w:eastAsia="Times New Roman" w:hAnsi="Times New Roman" w:cs="Times New Roman"/>
          <w:bCs/>
          <w:iCs/>
          <w:sz w:val="24"/>
          <w:szCs w:val="24"/>
          <w:lang w:eastAsia="ru-RU"/>
        </w:rPr>
        <w:t>Люберцы, пр-кт Гагарина, 6</w:t>
      </w:r>
      <w:r w:rsidR="00001315" w:rsidRPr="00D92583">
        <w:rPr>
          <w:rFonts w:ascii="Times New Roman" w:hAnsi="Times New Roman" w:cs="Times New Roman"/>
          <w:sz w:val="24"/>
          <w:szCs w:val="24"/>
          <w:lang w:eastAsia="ru-RU"/>
        </w:rPr>
        <w:t xml:space="preserve"> </w:t>
      </w:r>
      <w:r w:rsidR="00EB4F55" w:rsidRPr="00D92583">
        <w:rPr>
          <w:rFonts w:ascii="Times New Roman" w:hAnsi="Times New Roman" w:cs="Times New Roman"/>
          <w:sz w:val="24"/>
          <w:szCs w:val="24"/>
          <w:lang w:eastAsia="ru-RU"/>
        </w:rPr>
        <w:t>(аварийно-ремонтной бригадой от</w:t>
      </w:r>
      <w:r w:rsidR="00192F9B">
        <w:rPr>
          <w:rFonts w:ascii="Times New Roman" w:hAnsi="Times New Roman" w:cs="Times New Roman"/>
          <w:sz w:val="24"/>
          <w:szCs w:val="24"/>
          <w:lang w:eastAsia="ru-RU"/>
        </w:rPr>
        <w:t>ключен закрытием задвижек в т.17 и т.18</w:t>
      </w:r>
      <w:r w:rsidR="00EB4F55" w:rsidRPr="00D92583">
        <w:rPr>
          <w:rFonts w:ascii="Times New Roman" w:hAnsi="Times New Roman" w:cs="Times New Roman"/>
          <w:sz w:val="24"/>
          <w:szCs w:val="24"/>
          <w:lang w:eastAsia="ru-RU"/>
        </w:rPr>
        <w:t xml:space="preserve"> магистральный участок тепловых сетей котельной </w:t>
      </w:r>
      <w:r w:rsidR="00192F9B" w:rsidRPr="00192F9B">
        <w:rPr>
          <w:rFonts w:ascii="Times New Roman" w:eastAsia="Times New Roman" w:hAnsi="Times New Roman" w:cs="Times New Roman"/>
          <w:bCs/>
          <w:iCs/>
          <w:sz w:val="24"/>
          <w:szCs w:val="24"/>
          <w:lang w:eastAsia="ru-RU"/>
        </w:rPr>
        <w:t>ООО "ТВС", пр-кт Гагарина, 6</w:t>
      </w:r>
      <w:r w:rsidR="00EB4F55" w:rsidRPr="00D92583">
        <w:rPr>
          <w:rFonts w:ascii="Times New Roman" w:hAnsi="Times New Roman" w:cs="Times New Roman"/>
          <w:sz w:val="24"/>
          <w:szCs w:val="24"/>
          <w:lang w:eastAsia="ru-RU"/>
        </w:rPr>
        <w:t xml:space="preserve">) </w:t>
      </w:r>
      <w:r w:rsidR="00001315" w:rsidRPr="00D92583">
        <w:rPr>
          <w:rFonts w:ascii="Times New Roman" w:hAnsi="Times New Roman" w:cs="Times New Roman"/>
          <w:sz w:val="24"/>
          <w:szCs w:val="24"/>
        </w:rPr>
        <w:t xml:space="preserve">возможно реализовать </w:t>
      </w:r>
      <w:r w:rsidR="0084289D" w:rsidRPr="00D92583">
        <w:rPr>
          <w:rFonts w:ascii="Times New Roman" w:hAnsi="Times New Roman" w:cs="Times New Roman"/>
          <w:sz w:val="24"/>
          <w:szCs w:val="24"/>
        </w:rPr>
        <w:t xml:space="preserve">функцию резервирования </w:t>
      </w:r>
      <w:r w:rsidR="00001315" w:rsidRPr="00D92583">
        <w:rPr>
          <w:rFonts w:ascii="Times New Roman" w:hAnsi="Times New Roman" w:cs="Times New Roman"/>
          <w:sz w:val="24"/>
          <w:szCs w:val="24"/>
        </w:rPr>
        <w:t xml:space="preserve">подачи тепла потребителям </w:t>
      </w:r>
      <w:r w:rsidR="00001315" w:rsidRPr="00D92583">
        <w:rPr>
          <w:rStyle w:val="afb"/>
          <w:rFonts w:eastAsiaTheme="minorHAnsi"/>
        </w:rPr>
        <w:t xml:space="preserve">от котельной </w:t>
      </w:r>
      <w:r w:rsidR="00192F9B" w:rsidRPr="00192F9B">
        <w:rPr>
          <w:rFonts w:ascii="Times New Roman" w:eastAsia="Times New Roman" w:hAnsi="Times New Roman" w:cs="Times New Roman"/>
          <w:bCs/>
          <w:iCs/>
          <w:sz w:val="24"/>
          <w:szCs w:val="24"/>
          <w:lang w:eastAsia="ru-RU"/>
        </w:rPr>
        <w:t>РТС "Некрасовка" по адресу г.Москва, ул. 2-я Вольская, д.17</w:t>
      </w:r>
      <w:r w:rsidR="00001315" w:rsidRPr="00192F9B">
        <w:rPr>
          <w:rStyle w:val="afb"/>
          <w:rFonts w:eastAsiaTheme="minorHAnsi"/>
        </w:rPr>
        <w:t>. Для определен</w:t>
      </w:r>
      <w:r w:rsidR="00001315" w:rsidRPr="00D92583">
        <w:rPr>
          <w:rStyle w:val="afb"/>
          <w:rFonts w:eastAsiaTheme="minorHAnsi"/>
        </w:rPr>
        <w:t xml:space="preserve">ия возможности резервирования необходимо </w:t>
      </w:r>
      <w:r w:rsidR="00192F9B">
        <w:rPr>
          <w:rFonts w:ascii="Times New Roman" w:hAnsi="Times New Roman" w:cs="Times New Roman"/>
          <w:sz w:val="24"/>
          <w:szCs w:val="24"/>
          <w:lang w:eastAsia="ru-RU"/>
        </w:rPr>
        <w:t>применить</w:t>
      </w:r>
      <w:r w:rsidR="00001315" w:rsidRPr="00D92583">
        <w:rPr>
          <w:rFonts w:ascii="Times New Roman" w:hAnsi="Times New Roman" w:cs="Times New Roman"/>
          <w:sz w:val="24"/>
          <w:szCs w:val="24"/>
          <w:lang w:eastAsia="ru-RU"/>
        </w:rPr>
        <w:t xml:space="preserve"> электронное моделирование.</w:t>
      </w:r>
    </w:p>
    <w:p w14:paraId="7123EB8A" w14:textId="76B8912F" w:rsidR="008D5304" w:rsidRPr="00D92583" w:rsidRDefault="00571608" w:rsidP="005575C2">
      <w:pPr>
        <w:spacing w:after="0" w:line="276" w:lineRule="auto"/>
        <w:ind w:firstLine="567"/>
        <w:contextualSpacing/>
        <w:jc w:val="both"/>
        <w:rPr>
          <w:rFonts w:ascii="Times New Roman" w:hAnsi="Times New Roman" w:cs="Times New Roman"/>
          <w:sz w:val="24"/>
          <w:szCs w:val="24"/>
          <w:lang w:eastAsia="ru-RU"/>
        </w:rPr>
      </w:pPr>
      <w:r w:rsidRPr="00D92583">
        <w:rPr>
          <w:rFonts w:ascii="Times New Roman" w:hAnsi="Times New Roman" w:cs="Times New Roman"/>
          <w:sz w:val="24"/>
          <w:szCs w:val="24"/>
          <w:lang w:eastAsia="ru-RU"/>
        </w:rPr>
        <w:t>Применив электронное моделирование</w:t>
      </w:r>
      <w:r w:rsidR="00EB2F1E" w:rsidRPr="00D92583">
        <w:rPr>
          <w:rFonts w:ascii="Times New Roman" w:hAnsi="Times New Roman" w:cs="Times New Roman"/>
          <w:sz w:val="24"/>
          <w:szCs w:val="24"/>
          <w:lang w:eastAsia="ru-RU"/>
        </w:rPr>
        <w:t>,</w:t>
      </w:r>
      <w:r w:rsidR="00E503BD" w:rsidRPr="00D92583">
        <w:rPr>
          <w:rFonts w:ascii="Times New Roman" w:hAnsi="Times New Roman" w:cs="Times New Roman"/>
          <w:sz w:val="24"/>
          <w:szCs w:val="24"/>
          <w:lang w:eastAsia="ru-RU"/>
        </w:rPr>
        <w:t xml:space="preserve"> </w:t>
      </w:r>
      <w:r w:rsidRPr="00D92583">
        <w:rPr>
          <w:rFonts w:ascii="Times New Roman" w:hAnsi="Times New Roman" w:cs="Times New Roman"/>
          <w:sz w:val="24"/>
          <w:szCs w:val="24"/>
          <w:lang w:eastAsia="ru-RU"/>
        </w:rPr>
        <w:t>на основании результатов</w:t>
      </w:r>
      <w:r w:rsidR="00E503BD" w:rsidRPr="00D92583">
        <w:rPr>
          <w:rFonts w:ascii="Times New Roman" w:hAnsi="Times New Roman" w:cs="Times New Roman"/>
          <w:sz w:val="24"/>
          <w:szCs w:val="24"/>
          <w:lang w:eastAsia="ru-RU"/>
        </w:rPr>
        <w:t xml:space="preserve"> гидравлическ</w:t>
      </w:r>
      <w:r w:rsidR="0084289D" w:rsidRPr="00D92583">
        <w:rPr>
          <w:rFonts w:ascii="Times New Roman" w:hAnsi="Times New Roman" w:cs="Times New Roman"/>
          <w:sz w:val="24"/>
          <w:szCs w:val="24"/>
          <w:lang w:eastAsia="ru-RU"/>
        </w:rPr>
        <w:t>ого</w:t>
      </w:r>
      <w:r w:rsidR="00E503BD" w:rsidRPr="00D92583">
        <w:rPr>
          <w:rFonts w:ascii="Times New Roman" w:hAnsi="Times New Roman" w:cs="Times New Roman"/>
          <w:sz w:val="24"/>
          <w:szCs w:val="24"/>
          <w:lang w:eastAsia="ru-RU"/>
        </w:rPr>
        <w:t xml:space="preserve"> расчет</w:t>
      </w:r>
      <w:r w:rsidR="0084289D" w:rsidRPr="00D92583">
        <w:rPr>
          <w:rFonts w:ascii="Times New Roman" w:hAnsi="Times New Roman" w:cs="Times New Roman"/>
          <w:sz w:val="24"/>
          <w:szCs w:val="24"/>
          <w:lang w:eastAsia="ru-RU"/>
        </w:rPr>
        <w:t>а</w:t>
      </w:r>
      <w:r w:rsidR="00E503BD" w:rsidRPr="00D92583">
        <w:rPr>
          <w:rFonts w:ascii="Times New Roman" w:hAnsi="Times New Roman" w:cs="Times New Roman"/>
          <w:sz w:val="24"/>
          <w:szCs w:val="24"/>
          <w:lang w:eastAsia="ru-RU"/>
        </w:rPr>
        <w:t xml:space="preserve"> выявлено, что потребител</w:t>
      </w:r>
      <w:r w:rsidR="0084289D" w:rsidRPr="00D92583">
        <w:rPr>
          <w:rFonts w:ascii="Times New Roman" w:hAnsi="Times New Roman" w:cs="Times New Roman"/>
          <w:sz w:val="24"/>
          <w:szCs w:val="24"/>
          <w:lang w:eastAsia="ru-RU"/>
        </w:rPr>
        <w:t>ям</w:t>
      </w:r>
      <w:r w:rsidR="00E503BD" w:rsidRPr="00D92583">
        <w:rPr>
          <w:rFonts w:ascii="Times New Roman" w:hAnsi="Times New Roman" w:cs="Times New Roman"/>
          <w:sz w:val="24"/>
          <w:szCs w:val="24"/>
          <w:lang w:eastAsia="ru-RU"/>
        </w:rPr>
        <w:t xml:space="preserve"> котельной </w:t>
      </w:r>
      <w:r w:rsidR="00192F9B" w:rsidRPr="00192F9B">
        <w:rPr>
          <w:rFonts w:ascii="Times New Roman" w:eastAsia="Times New Roman" w:hAnsi="Times New Roman" w:cs="Times New Roman"/>
          <w:bCs/>
          <w:iCs/>
          <w:sz w:val="24"/>
          <w:szCs w:val="24"/>
          <w:lang w:eastAsia="ru-RU"/>
        </w:rPr>
        <w:t>ООО "ТВС", пр-кт Гагарина, 6</w:t>
      </w:r>
      <w:r w:rsidR="008D5304" w:rsidRPr="00D92583">
        <w:rPr>
          <w:rFonts w:ascii="Times New Roman" w:hAnsi="Times New Roman" w:cs="Times New Roman"/>
          <w:sz w:val="24"/>
          <w:szCs w:val="24"/>
          <w:lang w:eastAsia="ru-RU"/>
        </w:rPr>
        <w:t>, попавши</w:t>
      </w:r>
      <w:r w:rsidR="0084289D" w:rsidRPr="00D92583">
        <w:rPr>
          <w:rFonts w:ascii="Times New Roman" w:hAnsi="Times New Roman" w:cs="Times New Roman"/>
          <w:sz w:val="24"/>
          <w:szCs w:val="24"/>
          <w:lang w:eastAsia="ru-RU"/>
        </w:rPr>
        <w:t>м</w:t>
      </w:r>
      <w:r w:rsidR="008D5304" w:rsidRPr="00D92583">
        <w:rPr>
          <w:rFonts w:ascii="Times New Roman" w:hAnsi="Times New Roman" w:cs="Times New Roman"/>
          <w:sz w:val="24"/>
          <w:szCs w:val="24"/>
          <w:lang w:eastAsia="ru-RU"/>
        </w:rPr>
        <w:t xml:space="preserve"> зону аварийной ситуации мо</w:t>
      </w:r>
      <w:r w:rsidR="0084289D" w:rsidRPr="00D92583">
        <w:rPr>
          <w:rFonts w:ascii="Times New Roman" w:hAnsi="Times New Roman" w:cs="Times New Roman"/>
          <w:sz w:val="24"/>
          <w:szCs w:val="24"/>
          <w:lang w:eastAsia="ru-RU"/>
        </w:rPr>
        <w:t>жет</w:t>
      </w:r>
      <w:r w:rsidR="008D5304" w:rsidRPr="00D92583">
        <w:rPr>
          <w:rFonts w:ascii="Times New Roman" w:hAnsi="Times New Roman" w:cs="Times New Roman"/>
          <w:sz w:val="24"/>
          <w:szCs w:val="24"/>
          <w:lang w:eastAsia="ru-RU"/>
        </w:rPr>
        <w:t xml:space="preserve"> быть </w:t>
      </w:r>
      <w:r w:rsidR="0084289D" w:rsidRPr="00D92583">
        <w:rPr>
          <w:rFonts w:ascii="Times New Roman" w:hAnsi="Times New Roman" w:cs="Times New Roman"/>
          <w:sz w:val="24"/>
          <w:szCs w:val="24"/>
          <w:lang w:eastAsia="ru-RU"/>
        </w:rPr>
        <w:t>подано</w:t>
      </w:r>
      <w:r w:rsidR="008D5304" w:rsidRPr="00D92583">
        <w:rPr>
          <w:rFonts w:ascii="Times New Roman" w:hAnsi="Times New Roman" w:cs="Times New Roman"/>
          <w:sz w:val="24"/>
          <w:szCs w:val="24"/>
          <w:lang w:eastAsia="ru-RU"/>
        </w:rPr>
        <w:t xml:space="preserve"> тепло </w:t>
      </w:r>
      <w:r w:rsidR="0084289D" w:rsidRPr="00D92583">
        <w:rPr>
          <w:rFonts w:ascii="Times New Roman" w:hAnsi="Times New Roman" w:cs="Times New Roman"/>
          <w:sz w:val="24"/>
          <w:szCs w:val="24"/>
          <w:lang w:eastAsia="ru-RU"/>
        </w:rPr>
        <w:t xml:space="preserve">от котельной </w:t>
      </w:r>
      <w:r w:rsidR="00F601BD" w:rsidRPr="00192F9B">
        <w:rPr>
          <w:rFonts w:ascii="Times New Roman" w:eastAsia="Times New Roman" w:hAnsi="Times New Roman" w:cs="Times New Roman"/>
          <w:bCs/>
          <w:iCs/>
          <w:sz w:val="24"/>
          <w:szCs w:val="24"/>
          <w:lang w:eastAsia="ru-RU"/>
        </w:rPr>
        <w:t>РТС "Некрасовка"</w:t>
      </w:r>
      <w:r w:rsidR="002205E6" w:rsidRPr="00D92583">
        <w:rPr>
          <w:rFonts w:ascii="Times New Roman" w:hAnsi="Times New Roman" w:cs="Times New Roman"/>
          <w:sz w:val="24"/>
          <w:szCs w:val="24"/>
          <w:lang w:eastAsia="ru-RU"/>
        </w:rPr>
        <w:t>.</w:t>
      </w:r>
    </w:p>
    <w:p w14:paraId="4BFECB76" w14:textId="07EA79D3" w:rsidR="00762326" w:rsidRPr="00D92583" w:rsidRDefault="00762326" w:rsidP="005575C2">
      <w:pPr>
        <w:spacing w:after="0" w:line="276" w:lineRule="auto"/>
        <w:ind w:firstLine="567"/>
        <w:jc w:val="both"/>
        <w:rPr>
          <w:rFonts w:ascii="Times New Roman" w:eastAsia="Calibri" w:hAnsi="Times New Roman" w:cs="Times New Roman"/>
          <w:bCs/>
          <w:sz w:val="24"/>
          <w:szCs w:val="24"/>
        </w:rPr>
      </w:pPr>
      <w:r w:rsidRPr="00D92583">
        <w:rPr>
          <w:rFonts w:ascii="Times New Roman" w:eastAsia="Calibri" w:hAnsi="Times New Roman" w:cs="Times New Roman"/>
          <w:bCs/>
          <w:sz w:val="24"/>
          <w:szCs w:val="24"/>
        </w:rPr>
        <w:t xml:space="preserve">Путь для построения пьезометрического графика и пьезометрический график результата </w:t>
      </w:r>
      <w:r w:rsidR="002A0706" w:rsidRPr="00D92583">
        <w:rPr>
          <w:rFonts w:ascii="Times New Roman" w:eastAsia="Calibri" w:hAnsi="Times New Roman" w:cs="Times New Roman"/>
          <w:bCs/>
          <w:sz w:val="24"/>
          <w:szCs w:val="24"/>
        </w:rPr>
        <w:t xml:space="preserve">электронного </w:t>
      </w:r>
      <w:r w:rsidRPr="00D92583">
        <w:rPr>
          <w:rFonts w:ascii="Times New Roman" w:eastAsia="Calibri" w:hAnsi="Times New Roman" w:cs="Times New Roman"/>
          <w:bCs/>
          <w:sz w:val="24"/>
          <w:szCs w:val="24"/>
        </w:rPr>
        <w:t>моделирования переключения потребителей 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котельной </w:t>
      </w:r>
      <w:r w:rsidR="00F601BD"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F601BD" w:rsidRPr="00192F9B">
        <w:rPr>
          <w:sz w:val="24"/>
          <w:szCs w:val="24"/>
        </w:rPr>
        <w:t xml:space="preserve"> </w:t>
      </w:r>
      <w:r w:rsidR="00F601BD" w:rsidRPr="00192F9B">
        <w:rPr>
          <w:rFonts w:ascii="Times New Roman" w:eastAsia="Times New Roman" w:hAnsi="Times New Roman" w:cs="Times New Roman"/>
          <w:bCs/>
          <w:iCs/>
          <w:sz w:val="24"/>
          <w:szCs w:val="24"/>
          <w:lang w:eastAsia="ru-RU"/>
        </w:rPr>
        <w:t>Люберцы, пр-кт Гагарина, 6</w:t>
      </w:r>
      <w:r w:rsidRPr="00D92583">
        <w:rPr>
          <w:rFonts w:ascii="Times New Roman" w:hAnsi="Times New Roman" w:cs="Times New Roman"/>
          <w:sz w:val="24"/>
          <w:szCs w:val="24"/>
        </w:rPr>
        <w:t xml:space="preserve"> на котельную </w:t>
      </w:r>
      <w:r w:rsidR="00F601BD" w:rsidRPr="00192F9B">
        <w:rPr>
          <w:rFonts w:ascii="Times New Roman" w:eastAsia="Times New Roman" w:hAnsi="Times New Roman" w:cs="Times New Roman"/>
          <w:bCs/>
          <w:iCs/>
          <w:sz w:val="24"/>
          <w:szCs w:val="24"/>
          <w:lang w:eastAsia="ru-RU"/>
        </w:rPr>
        <w:t>РТС "Некрасовка" по адресу г.Москва, ул. 2-я Вольская, д.17</w:t>
      </w:r>
      <w:r w:rsidRPr="00D92583">
        <w:rPr>
          <w:rFonts w:ascii="Times New Roman" w:hAnsi="Times New Roman" w:cs="Times New Roman"/>
          <w:sz w:val="24"/>
          <w:szCs w:val="24"/>
        </w:rPr>
        <w:t xml:space="preserve"> </w:t>
      </w:r>
      <w:r w:rsidRPr="00D92583">
        <w:rPr>
          <w:rFonts w:ascii="Times New Roman" w:eastAsia="Calibri" w:hAnsi="Times New Roman" w:cs="Times New Roman"/>
          <w:bCs/>
          <w:sz w:val="24"/>
          <w:szCs w:val="24"/>
        </w:rPr>
        <w:t>приведены на рисунках</w:t>
      </w:r>
      <w:r w:rsidR="0054530C" w:rsidRPr="00D92583">
        <w:rPr>
          <w:rFonts w:ascii="Times New Roman" w:eastAsia="Calibri" w:hAnsi="Times New Roman" w:cs="Times New Roman"/>
          <w:bCs/>
          <w:sz w:val="24"/>
          <w:szCs w:val="24"/>
        </w:rPr>
        <w:fldChar w:fldCharType="begin"/>
      </w:r>
      <w:r w:rsidR="0054530C" w:rsidRPr="00D92583">
        <w:rPr>
          <w:rFonts w:ascii="Times New Roman" w:eastAsia="Calibri" w:hAnsi="Times New Roman" w:cs="Times New Roman"/>
          <w:bCs/>
          <w:sz w:val="24"/>
          <w:szCs w:val="24"/>
        </w:rPr>
        <w:instrText xml:space="preserve"> REF _Ref190964592 \h  \* MERGEFORMAT </w:instrText>
      </w:r>
      <w:r w:rsidR="0054530C" w:rsidRPr="00D92583">
        <w:rPr>
          <w:rFonts w:ascii="Times New Roman" w:eastAsia="Calibri" w:hAnsi="Times New Roman" w:cs="Times New Roman"/>
          <w:bCs/>
          <w:sz w:val="24"/>
          <w:szCs w:val="24"/>
        </w:rPr>
      </w:r>
      <w:r w:rsidR="0054530C" w:rsidRPr="00D92583">
        <w:rPr>
          <w:rFonts w:ascii="Times New Roman" w:eastAsia="Calibri" w:hAnsi="Times New Roman" w:cs="Times New Roman"/>
          <w:bCs/>
          <w:sz w:val="24"/>
          <w:szCs w:val="24"/>
        </w:rPr>
        <w:fldChar w:fldCharType="separate"/>
      </w:r>
      <w:r w:rsidR="00D34609" w:rsidRPr="00D34609">
        <w:rPr>
          <w:rFonts w:ascii="Times New Roman" w:hAnsi="Times New Roman" w:cs="Times New Roman"/>
          <w:b/>
          <w:bCs/>
          <w:vanish/>
          <w:sz w:val="24"/>
          <w:szCs w:val="24"/>
        </w:rPr>
        <w:t>Рисунок</w:t>
      </w:r>
      <w:r w:rsidR="00D34609" w:rsidRPr="00D34609">
        <w:rPr>
          <w:rFonts w:ascii="Times New Roman" w:hAnsi="Times New Roman" w:cs="Times New Roman"/>
          <w:bCs/>
          <w:noProof/>
          <w:sz w:val="24"/>
          <w:szCs w:val="24"/>
        </w:rPr>
        <w:t xml:space="preserve"> 8.</w:t>
      </w:r>
      <w:r w:rsidR="00D34609" w:rsidRPr="00D34609">
        <w:rPr>
          <w:rFonts w:ascii="Times New Roman" w:hAnsi="Times New Roman" w:cs="Times New Roman"/>
          <w:bCs/>
          <w:sz w:val="24"/>
          <w:szCs w:val="24"/>
        </w:rPr>
        <w:t>4</w:t>
      </w:r>
      <w:r w:rsidR="00D34609" w:rsidRPr="00D34609">
        <w:rPr>
          <w:rFonts w:ascii="Times New Roman" w:hAnsi="Times New Roman" w:cs="Times New Roman"/>
          <w:bCs/>
          <w:noProof/>
          <w:sz w:val="24"/>
          <w:szCs w:val="24"/>
        </w:rPr>
        <w:t>.</w:t>
      </w:r>
      <w:r w:rsidR="00D34609">
        <w:rPr>
          <w:rFonts w:ascii="Times New Roman" w:hAnsi="Times New Roman" w:cs="Times New Roman"/>
          <w:b/>
          <w:bCs/>
          <w:noProof/>
          <w:sz w:val="24"/>
          <w:szCs w:val="24"/>
        </w:rPr>
        <w:t>3</w:t>
      </w:r>
      <w:r w:rsidR="0054530C" w:rsidRPr="00D92583">
        <w:rPr>
          <w:rFonts w:ascii="Times New Roman" w:eastAsia="Calibri" w:hAnsi="Times New Roman" w:cs="Times New Roman"/>
          <w:bCs/>
          <w:sz w:val="24"/>
          <w:szCs w:val="24"/>
        </w:rPr>
        <w:fldChar w:fldCharType="end"/>
      </w:r>
      <w:r w:rsidRPr="00D92583">
        <w:rPr>
          <w:rFonts w:ascii="Times New Roman" w:eastAsia="Calibri" w:hAnsi="Times New Roman" w:cs="Times New Roman"/>
          <w:bCs/>
          <w:sz w:val="24"/>
          <w:szCs w:val="24"/>
        </w:rPr>
        <w:t xml:space="preserve"> и</w:t>
      </w:r>
      <w:r w:rsidR="0054530C" w:rsidRPr="00D92583">
        <w:rPr>
          <w:rFonts w:ascii="Times New Roman" w:eastAsia="Calibri" w:hAnsi="Times New Roman" w:cs="Times New Roman"/>
          <w:bCs/>
          <w:sz w:val="24"/>
          <w:szCs w:val="24"/>
        </w:rPr>
        <w:fldChar w:fldCharType="begin"/>
      </w:r>
      <w:r w:rsidR="0054530C" w:rsidRPr="00D92583">
        <w:rPr>
          <w:rFonts w:ascii="Times New Roman" w:eastAsia="Calibri" w:hAnsi="Times New Roman" w:cs="Times New Roman"/>
          <w:bCs/>
          <w:sz w:val="24"/>
          <w:szCs w:val="24"/>
        </w:rPr>
        <w:instrText xml:space="preserve"> REF _Ref190964632 \h  \* MERGEFORMAT </w:instrText>
      </w:r>
      <w:r w:rsidR="0054530C" w:rsidRPr="00D92583">
        <w:rPr>
          <w:rFonts w:ascii="Times New Roman" w:eastAsia="Calibri" w:hAnsi="Times New Roman" w:cs="Times New Roman"/>
          <w:bCs/>
          <w:sz w:val="24"/>
          <w:szCs w:val="24"/>
        </w:rPr>
      </w:r>
      <w:r w:rsidR="0054530C" w:rsidRPr="00D92583">
        <w:rPr>
          <w:rFonts w:ascii="Times New Roman" w:eastAsia="Calibri" w:hAnsi="Times New Roman" w:cs="Times New Roman"/>
          <w:bCs/>
          <w:sz w:val="24"/>
          <w:szCs w:val="24"/>
        </w:rPr>
        <w:fldChar w:fldCharType="separate"/>
      </w:r>
      <w:r w:rsidR="00D34609" w:rsidRPr="00D34609">
        <w:rPr>
          <w:rFonts w:ascii="Times New Roman" w:hAnsi="Times New Roman" w:cs="Times New Roman"/>
          <w:b/>
          <w:bCs/>
          <w:vanish/>
          <w:sz w:val="24"/>
          <w:szCs w:val="24"/>
        </w:rPr>
        <w:t>Рисунок</w:t>
      </w:r>
      <w:r w:rsidR="00D34609" w:rsidRPr="00D34609">
        <w:rPr>
          <w:rFonts w:ascii="Times New Roman" w:hAnsi="Times New Roman" w:cs="Times New Roman"/>
          <w:bCs/>
          <w:noProof/>
          <w:sz w:val="24"/>
          <w:szCs w:val="24"/>
        </w:rPr>
        <w:t xml:space="preserve"> 8.</w:t>
      </w:r>
      <w:r w:rsidR="00D34609" w:rsidRPr="00D34609">
        <w:rPr>
          <w:rFonts w:ascii="Times New Roman" w:hAnsi="Times New Roman" w:cs="Times New Roman"/>
          <w:bCs/>
          <w:sz w:val="24"/>
          <w:szCs w:val="24"/>
        </w:rPr>
        <w:t>4</w:t>
      </w:r>
      <w:r w:rsidR="00D34609" w:rsidRPr="00D34609">
        <w:rPr>
          <w:rFonts w:ascii="Times New Roman" w:hAnsi="Times New Roman" w:cs="Times New Roman"/>
          <w:bCs/>
          <w:noProof/>
          <w:sz w:val="24"/>
          <w:szCs w:val="24"/>
        </w:rPr>
        <w:t>.</w:t>
      </w:r>
      <w:r w:rsidR="00D34609">
        <w:rPr>
          <w:rFonts w:ascii="Times New Roman" w:hAnsi="Times New Roman" w:cs="Times New Roman"/>
          <w:b/>
          <w:bCs/>
          <w:noProof/>
          <w:sz w:val="24"/>
          <w:szCs w:val="24"/>
        </w:rPr>
        <w:t>4</w:t>
      </w:r>
      <w:r w:rsidR="0054530C" w:rsidRPr="00D92583">
        <w:rPr>
          <w:rFonts w:ascii="Times New Roman" w:eastAsia="Calibri" w:hAnsi="Times New Roman" w:cs="Times New Roman"/>
          <w:bCs/>
          <w:sz w:val="24"/>
          <w:szCs w:val="24"/>
        </w:rPr>
        <w:fldChar w:fldCharType="end"/>
      </w:r>
      <w:r w:rsidRPr="00D92583">
        <w:rPr>
          <w:rFonts w:ascii="Times New Roman" w:eastAsia="Calibri" w:hAnsi="Times New Roman" w:cs="Times New Roman"/>
          <w:bCs/>
          <w:sz w:val="24"/>
          <w:szCs w:val="24"/>
        </w:rPr>
        <w:t>.</w:t>
      </w:r>
    </w:p>
    <w:p w14:paraId="08D044DD" w14:textId="39137CE3" w:rsidR="00762326" w:rsidRPr="00D92583" w:rsidRDefault="00F601BD" w:rsidP="00F601BD">
      <w:pPr>
        <w:spacing w:after="0" w:line="276"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BAADFAA" wp14:editId="25535660">
            <wp:extent cx="4914900" cy="4972050"/>
            <wp:effectExtent l="0" t="0" r="0" b="0"/>
            <wp:docPr id="20" name="Рисунок 20"/>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40"/>
                    <a:stretch>
                      <a:fillRect/>
                    </a:stretch>
                  </pic:blipFill>
                  <pic:spPr>
                    <a:xfrm>
                      <a:off x="0" y="0"/>
                      <a:ext cx="4914900" cy="4972050"/>
                    </a:xfrm>
                    <a:prstGeom prst="rect">
                      <a:avLst/>
                    </a:prstGeom>
                  </pic:spPr>
                </pic:pic>
              </a:graphicData>
            </a:graphic>
          </wp:inline>
        </w:drawing>
      </w:r>
    </w:p>
    <w:p w14:paraId="30E4C325" w14:textId="5C5FAAB3" w:rsidR="00762326" w:rsidRPr="00D92583" w:rsidRDefault="00762326" w:rsidP="005575C2">
      <w:pPr>
        <w:spacing w:after="0" w:line="240" w:lineRule="auto"/>
        <w:ind w:firstLine="567"/>
        <w:contextualSpacing/>
        <w:jc w:val="both"/>
        <w:rPr>
          <w:rFonts w:ascii="Times New Roman" w:eastAsia="Calibri" w:hAnsi="Times New Roman" w:cs="Times New Roman"/>
          <w:bCs/>
          <w:sz w:val="24"/>
          <w:szCs w:val="24"/>
        </w:rPr>
      </w:pPr>
      <w:bookmarkStart w:id="122" w:name="_Ref190964592"/>
      <w:bookmarkStart w:id="123" w:name="_Toc136270257"/>
      <w:bookmarkStart w:id="124" w:name="_Toc195101195"/>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3</w:t>
      </w:r>
      <w:r w:rsidRPr="00D92583">
        <w:rPr>
          <w:rFonts w:ascii="Times New Roman" w:hAnsi="Times New Roman" w:cs="Times New Roman"/>
          <w:b/>
          <w:bCs/>
          <w:noProof/>
          <w:sz w:val="24"/>
          <w:szCs w:val="24"/>
        </w:rPr>
        <w:fldChar w:fldCharType="end"/>
      </w:r>
      <w:bookmarkEnd w:id="122"/>
      <w:r w:rsidRPr="00D92583">
        <w:rPr>
          <w:rFonts w:ascii="Times New Roman" w:hAnsi="Times New Roman" w:cs="Times New Roman"/>
          <w:sz w:val="24"/>
          <w:szCs w:val="24"/>
        </w:rPr>
        <w:t xml:space="preserve"> – </w:t>
      </w:r>
      <w:r w:rsidRPr="00D92583">
        <w:rPr>
          <w:rFonts w:ascii="Times New Roman" w:eastAsia="Calibri" w:hAnsi="Times New Roman" w:cs="Times New Roman"/>
          <w:bCs/>
          <w:sz w:val="24"/>
          <w:szCs w:val="24"/>
        </w:rPr>
        <w:t xml:space="preserve">Путь для построения пьезометрического графика результата </w:t>
      </w:r>
      <w:r w:rsidR="002A0706" w:rsidRPr="00D92583">
        <w:rPr>
          <w:rFonts w:ascii="Times New Roman" w:eastAsia="Calibri" w:hAnsi="Times New Roman" w:cs="Times New Roman"/>
          <w:bCs/>
          <w:sz w:val="24"/>
          <w:szCs w:val="24"/>
        </w:rPr>
        <w:t xml:space="preserve">электронного </w:t>
      </w:r>
      <w:r w:rsidRPr="00D92583">
        <w:rPr>
          <w:rFonts w:ascii="Times New Roman" w:eastAsia="Calibri" w:hAnsi="Times New Roman" w:cs="Times New Roman"/>
          <w:bCs/>
          <w:sz w:val="24"/>
          <w:szCs w:val="24"/>
        </w:rPr>
        <w:t xml:space="preserve">моделирования переключения потребителей </w:t>
      </w:r>
      <w:bookmarkEnd w:id="123"/>
      <w:r w:rsidRPr="00D92583">
        <w:rPr>
          <w:rFonts w:ascii="Times New Roman" w:eastAsia="Calibri" w:hAnsi="Times New Roman" w:cs="Times New Roman"/>
          <w:bCs/>
          <w:sz w:val="24"/>
          <w:szCs w:val="24"/>
        </w:rPr>
        <w:t>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котельной </w:t>
      </w:r>
      <w:r w:rsidR="00F601BD"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F601BD" w:rsidRPr="00192F9B">
        <w:rPr>
          <w:sz w:val="24"/>
          <w:szCs w:val="24"/>
        </w:rPr>
        <w:t xml:space="preserve"> </w:t>
      </w:r>
      <w:r w:rsidR="00F601BD" w:rsidRPr="00192F9B">
        <w:rPr>
          <w:rFonts w:ascii="Times New Roman" w:eastAsia="Times New Roman" w:hAnsi="Times New Roman" w:cs="Times New Roman"/>
          <w:bCs/>
          <w:iCs/>
          <w:sz w:val="24"/>
          <w:szCs w:val="24"/>
          <w:lang w:eastAsia="ru-RU"/>
        </w:rPr>
        <w:t>Люберцы, пр-кт Гагарина, 6</w:t>
      </w:r>
      <w:r w:rsidRPr="00D92583">
        <w:rPr>
          <w:rFonts w:ascii="Times New Roman" w:hAnsi="Times New Roman" w:cs="Times New Roman"/>
          <w:sz w:val="24"/>
          <w:szCs w:val="24"/>
        </w:rPr>
        <w:t xml:space="preserve"> на котельную </w:t>
      </w:r>
      <w:r w:rsidR="00F601BD" w:rsidRPr="00192F9B">
        <w:rPr>
          <w:rFonts w:ascii="Times New Roman" w:eastAsia="Times New Roman" w:hAnsi="Times New Roman" w:cs="Times New Roman"/>
          <w:bCs/>
          <w:iCs/>
          <w:sz w:val="24"/>
          <w:szCs w:val="24"/>
          <w:lang w:eastAsia="ru-RU"/>
        </w:rPr>
        <w:t>РТС "Некрасовка" по адресу г.Москва, ул. 2-я Вольская, д.17</w:t>
      </w:r>
      <w:bookmarkEnd w:id="124"/>
    </w:p>
    <w:p w14:paraId="531F226E" w14:textId="370B8A7A" w:rsidR="00762326" w:rsidRPr="00D92583" w:rsidRDefault="00F601BD" w:rsidP="00F601BD">
      <w:pPr>
        <w:spacing w:after="0" w:line="276" w:lineRule="auto"/>
        <w:contextualSpacing/>
        <w:jc w:val="both"/>
        <w:rPr>
          <w:rFonts w:ascii="Times New Roman" w:hAnsi="Times New Roman" w:cs="Times New Roman"/>
          <w:b/>
          <w:bCs/>
          <w:sz w:val="24"/>
          <w:szCs w:val="24"/>
        </w:rPr>
      </w:pPr>
      <w:bookmarkStart w:id="125" w:name="_Toc118283952"/>
      <w:bookmarkStart w:id="126" w:name="_Toc136270258"/>
      <w:r>
        <w:rPr>
          <w:noProof/>
          <w:lang w:eastAsia="ru-RU"/>
        </w:rPr>
        <w:lastRenderedPageBreak/>
        <w:drawing>
          <wp:inline distT="0" distB="0" distL="0" distR="0" wp14:anchorId="50CC42BC" wp14:editId="09CC33BE">
            <wp:extent cx="6120130" cy="4314853"/>
            <wp:effectExtent l="0" t="0" r="0" b="9525"/>
            <wp:docPr id="21" name="Рисунок 2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41"/>
                    <a:stretch>
                      <a:fillRect/>
                    </a:stretch>
                  </pic:blipFill>
                  <pic:spPr>
                    <a:xfrm>
                      <a:off x="0" y="0"/>
                      <a:ext cx="6120130" cy="4314853"/>
                    </a:xfrm>
                    <a:prstGeom prst="rect">
                      <a:avLst/>
                    </a:prstGeom>
                  </pic:spPr>
                </pic:pic>
              </a:graphicData>
            </a:graphic>
          </wp:inline>
        </w:drawing>
      </w:r>
    </w:p>
    <w:p w14:paraId="6DAF5520" w14:textId="304245AC" w:rsidR="00762326" w:rsidRPr="00D92583" w:rsidRDefault="00762326" w:rsidP="005575C2">
      <w:pPr>
        <w:spacing w:after="0" w:line="240" w:lineRule="auto"/>
        <w:ind w:firstLine="567"/>
        <w:contextualSpacing/>
        <w:jc w:val="both"/>
        <w:rPr>
          <w:rFonts w:ascii="Times New Roman" w:eastAsia="Calibri" w:hAnsi="Times New Roman" w:cs="Times New Roman"/>
          <w:bCs/>
          <w:sz w:val="24"/>
          <w:szCs w:val="24"/>
        </w:rPr>
      </w:pPr>
      <w:bookmarkStart w:id="127" w:name="_Ref190964632"/>
      <w:bookmarkStart w:id="128" w:name="_Toc195101196"/>
      <w:r w:rsidRPr="00D92583">
        <w:rPr>
          <w:rFonts w:ascii="Times New Roman" w:hAnsi="Times New Roman" w:cs="Times New Roman"/>
          <w:b/>
          <w:bCs/>
          <w:sz w:val="24"/>
          <w:szCs w:val="24"/>
        </w:rPr>
        <w:t xml:space="preserve">Рисунок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Рисунок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4</w:t>
      </w:r>
      <w:r w:rsidRPr="00D92583">
        <w:rPr>
          <w:rFonts w:ascii="Times New Roman" w:hAnsi="Times New Roman" w:cs="Times New Roman"/>
          <w:b/>
          <w:bCs/>
          <w:noProof/>
          <w:sz w:val="24"/>
          <w:szCs w:val="24"/>
        </w:rPr>
        <w:fldChar w:fldCharType="end"/>
      </w:r>
      <w:bookmarkEnd w:id="127"/>
      <w:r w:rsidRPr="00D92583">
        <w:rPr>
          <w:rFonts w:ascii="Times New Roman" w:hAnsi="Times New Roman" w:cs="Times New Roman"/>
          <w:sz w:val="24"/>
          <w:szCs w:val="24"/>
        </w:rPr>
        <w:t xml:space="preserve"> </w:t>
      </w:r>
      <w:r w:rsidRPr="00D92583">
        <w:rPr>
          <w:rFonts w:ascii="Times New Roman" w:eastAsia="Times New Roman" w:hAnsi="Times New Roman" w:cs="Times New Roman"/>
          <w:sz w:val="24"/>
          <w:szCs w:val="24"/>
          <w:lang w:eastAsia="ru-RU"/>
        </w:rPr>
        <w:t xml:space="preserve">– </w:t>
      </w:r>
      <w:r w:rsidRPr="00D92583">
        <w:rPr>
          <w:rFonts w:ascii="Times New Roman" w:eastAsia="Calibri" w:hAnsi="Times New Roman" w:cs="Times New Roman"/>
          <w:bCs/>
          <w:sz w:val="24"/>
          <w:szCs w:val="24"/>
        </w:rPr>
        <w:t xml:space="preserve">Пьезометрический график </w:t>
      </w:r>
      <w:bookmarkEnd w:id="125"/>
      <w:r w:rsidRPr="00D92583">
        <w:rPr>
          <w:rFonts w:ascii="Times New Roman" w:eastAsia="Calibri" w:hAnsi="Times New Roman" w:cs="Times New Roman"/>
          <w:bCs/>
          <w:sz w:val="24"/>
          <w:szCs w:val="24"/>
        </w:rPr>
        <w:t xml:space="preserve">результата </w:t>
      </w:r>
      <w:r w:rsidR="002A0706" w:rsidRPr="00D92583">
        <w:rPr>
          <w:rFonts w:ascii="Times New Roman" w:hAnsi="Times New Roman" w:cs="Times New Roman"/>
          <w:sz w:val="24"/>
          <w:szCs w:val="24"/>
          <w:lang w:eastAsia="ru-RU"/>
        </w:rPr>
        <w:t>электронного</w:t>
      </w:r>
      <w:r w:rsidR="002A0706" w:rsidRPr="00D92583">
        <w:rPr>
          <w:rFonts w:ascii="Times New Roman" w:eastAsia="Calibri" w:hAnsi="Times New Roman" w:cs="Times New Roman"/>
          <w:bCs/>
          <w:sz w:val="24"/>
          <w:szCs w:val="24"/>
        </w:rPr>
        <w:t xml:space="preserve"> </w:t>
      </w:r>
      <w:r w:rsidRPr="00D92583">
        <w:rPr>
          <w:rFonts w:ascii="Times New Roman" w:eastAsia="Calibri" w:hAnsi="Times New Roman" w:cs="Times New Roman"/>
          <w:bCs/>
          <w:sz w:val="24"/>
          <w:szCs w:val="24"/>
        </w:rPr>
        <w:t xml:space="preserve">моделирования переключения потребителей </w:t>
      </w:r>
      <w:bookmarkEnd w:id="126"/>
      <w:r w:rsidRPr="00D92583">
        <w:rPr>
          <w:rFonts w:ascii="Times New Roman" w:eastAsia="Calibri" w:hAnsi="Times New Roman" w:cs="Times New Roman"/>
          <w:bCs/>
          <w:sz w:val="24"/>
          <w:szCs w:val="24"/>
        </w:rPr>
        <w:t>в з</w:t>
      </w:r>
      <w:r w:rsidRPr="00D92583">
        <w:rPr>
          <w:rFonts w:ascii="Times New Roman" w:hAnsi="Times New Roman" w:cs="Times New Roman"/>
          <w:sz w:val="24"/>
          <w:szCs w:val="24"/>
        </w:rPr>
        <w:t>оне действия</w:t>
      </w:r>
      <w:r w:rsidRPr="00D92583">
        <w:rPr>
          <w:rFonts w:ascii="Times New Roman" w:hAnsi="Times New Roman" w:cs="Times New Roman"/>
          <w:sz w:val="24"/>
          <w:szCs w:val="24"/>
          <w:lang w:eastAsia="ru-RU"/>
        </w:rPr>
        <w:t xml:space="preserve"> котельной </w:t>
      </w:r>
      <w:r w:rsidR="00F601BD" w:rsidRPr="00192F9B">
        <w:rPr>
          <w:rFonts w:ascii="Times New Roman" w:eastAsia="Times New Roman" w:hAnsi="Times New Roman" w:cs="Times New Roman"/>
          <w:bCs/>
          <w:iCs/>
          <w:sz w:val="24"/>
          <w:szCs w:val="24"/>
          <w:lang w:eastAsia="ru-RU"/>
        </w:rPr>
        <w:t>ООО "ТВС", пр-кт Гагарина, 6 по адресу Московская обл., г.</w:t>
      </w:r>
      <w:r w:rsidR="00F601BD" w:rsidRPr="00192F9B">
        <w:rPr>
          <w:sz w:val="24"/>
          <w:szCs w:val="24"/>
        </w:rPr>
        <w:t xml:space="preserve"> </w:t>
      </w:r>
      <w:r w:rsidR="00F601BD" w:rsidRPr="00192F9B">
        <w:rPr>
          <w:rFonts w:ascii="Times New Roman" w:eastAsia="Times New Roman" w:hAnsi="Times New Roman" w:cs="Times New Roman"/>
          <w:bCs/>
          <w:iCs/>
          <w:sz w:val="24"/>
          <w:szCs w:val="24"/>
          <w:lang w:eastAsia="ru-RU"/>
        </w:rPr>
        <w:t>Люберцы, пр-кт Гагарина, 6</w:t>
      </w:r>
      <w:r w:rsidRPr="00D92583">
        <w:rPr>
          <w:rFonts w:ascii="Times New Roman" w:hAnsi="Times New Roman" w:cs="Times New Roman"/>
          <w:sz w:val="24"/>
          <w:szCs w:val="24"/>
        </w:rPr>
        <w:t xml:space="preserve"> на котельную </w:t>
      </w:r>
      <w:r w:rsidR="00F601BD" w:rsidRPr="00192F9B">
        <w:rPr>
          <w:rFonts w:ascii="Times New Roman" w:eastAsia="Times New Roman" w:hAnsi="Times New Roman" w:cs="Times New Roman"/>
          <w:bCs/>
          <w:iCs/>
          <w:sz w:val="24"/>
          <w:szCs w:val="24"/>
          <w:lang w:eastAsia="ru-RU"/>
        </w:rPr>
        <w:t>РТС "Некрасовка" по адресу г.Москва, ул. 2-я Вольская, д.17</w:t>
      </w:r>
      <w:bookmarkEnd w:id="128"/>
    </w:p>
    <w:p w14:paraId="1D959159" w14:textId="32DA7013" w:rsidR="002A0706" w:rsidRPr="00D92583" w:rsidRDefault="0021629A" w:rsidP="005575C2">
      <w:pPr>
        <w:spacing w:after="0" w:line="276" w:lineRule="auto"/>
        <w:ind w:firstLine="567"/>
        <w:jc w:val="both"/>
        <w:rPr>
          <w:rFonts w:ascii="Times New Roman" w:hAnsi="Times New Roman" w:cs="Times New Roman"/>
          <w:sz w:val="24"/>
          <w:szCs w:val="24"/>
        </w:rPr>
      </w:pPr>
      <w:r w:rsidRPr="00D92583">
        <w:rPr>
          <w:rFonts w:ascii="Times New Roman" w:hAnsi="Times New Roman" w:cs="Times New Roman"/>
          <w:sz w:val="24"/>
          <w:szCs w:val="24"/>
          <w:lang w:eastAsia="ru-RU"/>
        </w:rPr>
        <w:t>С</w:t>
      </w:r>
      <w:r w:rsidR="003B3A67" w:rsidRPr="00D92583">
        <w:rPr>
          <w:rFonts w:ascii="Times New Roman" w:hAnsi="Times New Roman" w:cs="Times New Roman"/>
          <w:sz w:val="24"/>
          <w:szCs w:val="24"/>
          <w:lang w:eastAsia="ru-RU"/>
        </w:rPr>
        <w:t>равнени</w:t>
      </w:r>
      <w:r w:rsidRPr="00D92583">
        <w:rPr>
          <w:rFonts w:ascii="Times New Roman" w:hAnsi="Times New Roman" w:cs="Times New Roman"/>
          <w:sz w:val="24"/>
          <w:szCs w:val="24"/>
          <w:lang w:eastAsia="ru-RU"/>
        </w:rPr>
        <w:t>е</w:t>
      </w:r>
      <w:r w:rsidR="003B3A67" w:rsidRPr="00D92583">
        <w:rPr>
          <w:rFonts w:ascii="Times New Roman" w:hAnsi="Times New Roman" w:cs="Times New Roman"/>
          <w:sz w:val="24"/>
          <w:szCs w:val="24"/>
          <w:lang w:eastAsia="ru-RU"/>
        </w:rPr>
        <w:t xml:space="preserve"> нормативной </w:t>
      </w:r>
      <w:r w:rsidRPr="00D92583">
        <w:rPr>
          <w:rFonts w:ascii="Times New Roman" w:hAnsi="Times New Roman" w:cs="Times New Roman"/>
          <w:sz w:val="24"/>
          <w:szCs w:val="24"/>
          <w:lang w:eastAsia="ru-RU"/>
        </w:rPr>
        <w:t xml:space="preserve">и расчетной </w:t>
      </w:r>
      <w:r w:rsidR="003B3A67" w:rsidRPr="00D92583">
        <w:rPr>
          <w:rFonts w:ascii="Times New Roman" w:hAnsi="Times New Roman" w:cs="Times New Roman"/>
          <w:sz w:val="24"/>
          <w:szCs w:val="24"/>
          <w:lang w:eastAsia="ru-RU"/>
        </w:rPr>
        <w:t xml:space="preserve">температур воздуха </w:t>
      </w:r>
      <w:r w:rsidR="002A0706" w:rsidRPr="00D92583">
        <w:rPr>
          <w:rFonts w:ascii="Times New Roman" w:hAnsi="Times New Roman" w:cs="Times New Roman"/>
          <w:sz w:val="24"/>
          <w:szCs w:val="24"/>
          <w:lang w:eastAsia="ru-RU"/>
        </w:rPr>
        <w:t>в помещениях потребителей</w:t>
      </w:r>
      <w:r w:rsidR="002A0706" w:rsidRPr="00D92583">
        <w:rPr>
          <w:rFonts w:ascii="Times New Roman" w:hAnsi="Times New Roman" w:cs="Times New Roman"/>
          <w:sz w:val="24"/>
          <w:szCs w:val="24"/>
        </w:rPr>
        <w:t xml:space="preserve"> </w:t>
      </w:r>
      <w:r w:rsidR="002A0706" w:rsidRPr="00D92583">
        <w:rPr>
          <w:rFonts w:ascii="Times New Roman" w:hAnsi="Times New Roman" w:cs="Times New Roman"/>
          <w:sz w:val="24"/>
          <w:szCs w:val="24"/>
          <w:lang w:eastAsia="ru-RU"/>
        </w:rPr>
        <w:t xml:space="preserve">котельной </w:t>
      </w:r>
      <w:r w:rsidR="00F601BD" w:rsidRPr="00192F9B">
        <w:rPr>
          <w:rFonts w:ascii="Times New Roman" w:eastAsia="Times New Roman" w:hAnsi="Times New Roman" w:cs="Times New Roman"/>
          <w:bCs/>
          <w:iCs/>
          <w:sz w:val="24"/>
          <w:szCs w:val="24"/>
          <w:lang w:eastAsia="ru-RU"/>
        </w:rPr>
        <w:t>ООО "ТВС", пр-кт Гагарина, 6</w:t>
      </w:r>
      <w:r w:rsidR="002A0706" w:rsidRPr="00D92583">
        <w:rPr>
          <w:rFonts w:ascii="Times New Roman" w:hAnsi="Times New Roman" w:cs="Times New Roman"/>
          <w:sz w:val="24"/>
          <w:szCs w:val="24"/>
        </w:rPr>
        <w:t xml:space="preserve"> после их переключения на котельную </w:t>
      </w:r>
      <w:r w:rsidR="00F601BD" w:rsidRPr="00192F9B">
        <w:rPr>
          <w:rFonts w:ascii="Times New Roman" w:eastAsia="Times New Roman" w:hAnsi="Times New Roman" w:cs="Times New Roman"/>
          <w:bCs/>
          <w:iCs/>
          <w:sz w:val="24"/>
          <w:szCs w:val="24"/>
          <w:lang w:eastAsia="ru-RU"/>
        </w:rPr>
        <w:t>РТС "Некрасовка"</w:t>
      </w:r>
      <w:r w:rsidRPr="00D92583">
        <w:rPr>
          <w:rFonts w:ascii="Times New Roman" w:hAnsi="Times New Roman" w:cs="Times New Roman"/>
          <w:sz w:val="24"/>
          <w:szCs w:val="24"/>
        </w:rPr>
        <w:t>,</w:t>
      </w:r>
      <w:r w:rsidR="002A0706" w:rsidRPr="00D92583">
        <w:rPr>
          <w:rFonts w:ascii="Times New Roman" w:hAnsi="Times New Roman" w:cs="Times New Roman"/>
          <w:sz w:val="24"/>
          <w:szCs w:val="24"/>
          <w:lang w:eastAsia="ru-RU"/>
        </w:rPr>
        <w:t xml:space="preserve"> полученные в результате электронного моделирования представлены в таблице</w:t>
      </w:r>
      <w:r w:rsidR="0054530C" w:rsidRPr="00D92583">
        <w:rPr>
          <w:rFonts w:ascii="Times New Roman" w:hAnsi="Times New Roman" w:cs="Times New Roman"/>
          <w:sz w:val="24"/>
          <w:szCs w:val="24"/>
          <w:lang w:eastAsia="ru-RU"/>
        </w:rPr>
        <w:fldChar w:fldCharType="begin"/>
      </w:r>
      <w:r w:rsidR="0054530C" w:rsidRPr="00D92583">
        <w:rPr>
          <w:rFonts w:ascii="Times New Roman" w:hAnsi="Times New Roman" w:cs="Times New Roman"/>
          <w:sz w:val="24"/>
          <w:szCs w:val="24"/>
          <w:lang w:eastAsia="ru-RU"/>
        </w:rPr>
        <w:instrText xml:space="preserve"> REF _Ref190963993 \h  \* MERGEFORMAT </w:instrText>
      </w:r>
      <w:r w:rsidR="0054530C" w:rsidRPr="00D92583">
        <w:rPr>
          <w:rFonts w:ascii="Times New Roman" w:hAnsi="Times New Roman" w:cs="Times New Roman"/>
          <w:sz w:val="24"/>
          <w:szCs w:val="24"/>
          <w:lang w:eastAsia="ru-RU"/>
        </w:rPr>
      </w:r>
      <w:r w:rsidR="0054530C" w:rsidRPr="00D92583">
        <w:rPr>
          <w:rFonts w:ascii="Times New Roman" w:hAnsi="Times New Roman" w:cs="Times New Roman"/>
          <w:sz w:val="24"/>
          <w:szCs w:val="24"/>
          <w:lang w:eastAsia="ru-RU"/>
        </w:rPr>
        <w:fldChar w:fldCharType="separate"/>
      </w:r>
      <w:r w:rsidR="00D34609" w:rsidRPr="00D34609">
        <w:rPr>
          <w:rFonts w:ascii="Times New Roman" w:hAnsi="Times New Roman" w:cs="Times New Roman"/>
          <w:b/>
          <w:bCs/>
          <w:vanish/>
          <w:sz w:val="24"/>
          <w:szCs w:val="24"/>
        </w:rPr>
        <w:t>Таблица</w:t>
      </w:r>
      <w:r w:rsidR="00D34609" w:rsidRPr="00D34609">
        <w:rPr>
          <w:rFonts w:ascii="Times New Roman" w:hAnsi="Times New Roman" w:cs="Times New Roman"/>
          <w:bCs/>
          <w:noProof/>
          <w:sz w:val="24"/>
          <w:szCs w:val="24"/>
        </w:rPr>
        <w:t xml:space="preserve"> 8.</w:t>
      </w:r>
      <w:r w:rsidR="00D34609" w:rsidRPr="00D34609">
        <w:rPr>
          <w:rFonts w:ascii="Times New Roman" w:hAnsi="Times New Roman" w:cs="Times New Roman"/>
          <w:bCs/>
          <w:sz w:val="24"/>
          <w:szCs w:val="24"/>
        </w:rPr>
        <w:t>4</w:t>
      </w:r>
      <w:r w:rsidR="00D34609" w:rsidRPr="00D34609">
        <w:rPr>
          <w:rFonts w:ascii="Times New Roman" w:hAnsi="Times New Roman" w:cs="Times New Roman"/>
          <w:bCs/>
          <w:noProof/>
          <w:sz w:val="24"/>
          <w:szCs w:val="24"/>
        </w:rPr>
        <w:t>.</w:t>
      </w:r>
      <w:r w:rsidR="00D34609">
        <w:rPr>
          <w:rFonts w:ascii="Times New Roman" w:hAnsi="Times New Roman" w:cs="Times New Roman"/>
          <w:b/>
          <w:bCs/>
          <w:noProof/>
          <w:sz w:val="24"/>
          <w:szCs w:val="24"/>
        </w:rPr>
        <w:t>1</w:t>
      </w:r>
      <w:r w:rsidR="0054530C" w:rsidRPr="00D92583">
        <w:rPr>
          <w:rFonts w:ascii="Times New Roman" w:hAnsi="Times New Roman" w:cs="Times New Roman"/>
          <w:sz w:val="24"/>
          <w:szCs w:val="24"/>
          <w:lang w:eastAsia="ru-RU"/>
        </w:rPr>
        <w:fldChar w:fldCharType="end"/>
      </w:r>
      <w:r w:rsidR="002A0706" w:rsidRPr="00D92583">
        <w:rPr>
          <w:rFonts w:ascii="Times New Roman" w:hAnsi="Times New Roman" w:cs="Times New Roman"/>
          <w:sz w:val="24"/>
          <w:szCs w:val="24"/>
          <w:lang w:eastAsia="ru-RU"/>
        </w:rPr>
        <w:t>.</w:t>
      </w:r>
    </w:p>
    <w:p w14:paraId="70CDDFE7" w14:textId="7FC8DC03" w:rsidR="00175F3E" w:rsidRPr="00D92583" w:rsidRDefault="00762326" w:rsidP="005575C2">
      <w:pPr>
        <w:spacing w:after="0" w:line="240" w:lineRule="auto"/>
        <w:ind w:firstLine="567"/>
        <w:jc w:val="both"/>
        <w:rPr>
          <w:rFonts w:ascii="Times New Roman" w:hAnsi="Times New Roman" w:cs="Times New Roman"/>
          <w:sz w:val="24"/>
          <w:szCs w:val="24"/>
          <w:lang w:eastAsia="ru-RU"/>
        </w:rPr>
      </w:pPr>
      <w:bookmarkStart w:id="129" w:name="_Ref190963993"/>
      <w:bookmarkStart w:id="130" w:name="_Toc195101150"/>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8.4</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29"/>
      <w:r w:rsidRPr="00D92583">
        <w:rPr>
          <w:rFonts w:ascii="Times New Roman" w:hAnsi="Times New Roman" w:cs="Times New Roman"/>
          <w:sz w:val="24"/>
          <w:szCs w:val="24"/>
        </w:rPr>
        <w:t xml:space="preserve"> - </w:t>
      </w:r>
      <w:r w:rsidR="0021629A" w:rsidRPr="00D92583">
        <w:rPr>
          <w:rFonts w:ascii="Times New Roman" w:hAnsi="Times New Roman" w:cs="Times New Roman"/>
          <w:sz w:val="24"/>
          <w:szCs w:val="24"/>
          <w:lang w:eastAsia="ru-RU"/>
        </w:rPr>
        <w:t xml:space="preserve">Сравнение нормативной и расчетной температур внутреннего воздуха </w:t>
      </w:r>
      <w:r w:rsidR="00005EF3">
        <w:rPr>
          <w:rFonts w:ascii="Times New Roman" w:hAnsi="Times New Roman" w:cs="Times New Roman"/>
          <w:sz w:val="24"/>
          <w:szCs w:val="24"/>
          <w:lang w:eastAsia="ru-RU"/>
        </w:rPr>
        <w:t xml:space="preserve">                </w:t>
      </w:r>
      <w:r w:rsidR="0021629A" w:rsidRPr="00D92583">
        <w:rPr>
          <w:rFonts w:ascii="Times New Roman" w:hAnsi="Times New Roman" w:cs="Times New Roman"/>
          <w:sz w:val="24"/>
          <w:szCs w:val="24"/>
          <w:lang w:eastAsia="ru-RU"/>
        </w:rPr>
        <w:t>в помещениях потребителей</w:t>
      </w:r>
      <w:r w:rsidR="0021629A" w:rsidRPr="00D92583">
        <w:rPr>
          <w:rFonts w:ascii="Times New Roman" w:hAnsi="Times New Roman" w:cs="Times New Roman"/>
          <w:sz w:val="24"/>
          <w:szCs w:val="24"/>
        </w:rPr>
        <w:t xml:space="preserve"> </w:t>
      </w:r>
      <w:r w:rsidR="0021629A" w:rsidRPr="00D92583">
        <w:rPr>
          <w:rFonts w:ascii="Times New Roman" w:hAnsi="Times New Roman" w:cs="Times New Roman"/>
          <w:sz w:val="24"/>
          <w:szCs w:val="24"/>
          <w:lang w:eastAsia="ru-RU"/>
        </w:rPr>
        <w:t xml:space="preserve">котельной </w:t>
      </w:r>
      <w:r w:rsidR="00F601BD" w:rsidRPr="00192F9B">
        <w:rPr>
          <w:rFonts w:ascii="Times New Roman" w:eastAsia="Times New Roman" w:hAnsi="Times New Roman" w:cs="Times New Roman"/>
          <w:bCs/>
          <w:iCs/>
          <w:sz w:val="24"/>
          <w:szCs w:val="24"/>
          <w:lang w:eastAsia="ru-RU"/>
        </w:rPr>
        <w:t>ООО "ТВС", пр-кт Гагарина, 6</w:t>
      </w:r>
      <w:r w:rsidR="0021629A" w:rsidRPr="00D92583">
        <w:rPr>
          <w:rFonts w:ascii="Times New Roman" w:hAnsi="Times New Roman" w:cs="Times New Roman"/>
          <w:sz w:val="24"/>
          <w:szCs w:val="24"/>
        </w:rPr>
        <w:t xml:space="preserve"> после их переключения на котельную </w:t>
      </w:r>
      <w:r w:rsidR="00F601BD" w:rsidRPr="00192F9B">
        <w:rPr>
          <w:rFonts w:ascii="Times New Roman" w:eastAsia="Times New Roman" w:hAnsi="Times New Roman" w:cs="Times New Roman"/>
          <w:bCs/>
          <w:iCs/>
          <w:sz w:val="24"/>
          <w:szCs w:val="24"/>
          <w:lang w:eastAsia="ru-RU"/>
        </w:rPr>
        <w:t>РТС "Некрасовка"</w:t>
      </w:r>
      <w:r w:rsidR="0021629A" w:rsidRPr="00D92583">
        <w:rPr>
          <w:rFonts w:ascii="Times New Roman" w:hAnsi="Times New Roman" w:cs="Times New Roman"/>
          <w:sz w:val="24"/>
          <w:szCs w:val="24"/>
        </w:rPr>
        <w:t>,</w:t>
      </w:r>
      <w:r w:rsidR="0021629A" w:rsidRPr="00D92583">
        <w:rPr>
          <w:rFonts w:ascii="Times New Roman" w:hAnsi="Times New Roman" w:cs="Times New Roman"/>
          <w:sz w:val="24"/>
          <w:szCs w:val="24"/>
          <w:lang w:eastAsia="ru-RU"/>
        </w:rPr>
        <w:t xml:space="preserve"> полученные в результате электронного моделирования</w:t>
      </w:r>
      <w:bookmarkEnd w:id="130"/>
    </w:p>
    <w:tbl>
      <w:tblPr>
        <w:tblW w:w="5000" w:type="pct"/>
        <w:tblLook w:val="04A0" w:firstRow="1" w:lastRow="0" w:firstColumn="1" w:lastColumn="0" w:noHBand="0" w:noVBand="1"/>
      </w:tblPr>
      <w:tblGrid>
        <w:gridCol w:w="2803"/>
        <w:gridCol w:w="1822"/>
        <w:gridCol w:w="1581"/>
        <w:gridCol w:w="1758"/>
        <w:gridCol w:w="1890"/>
      </w:tblGrid>
      <w:tr w:rsidR="002927A9" w:rsidRPr="00F601BD" w14:paraId="5662FFAC" w14:textId="77777777" w:rsidTr="00F601BD">
        <w:trPr>
          <w:trHeight w:val="20"/>
          <w:tblHeader/>
        </w:trPr>
        <w:tc>
          <w:tcPr>
            <w:tcW w:w="1422" w:type="pct"/>
            <w:tcBorders>
              <w:top w:val="single" w:sz="4" w:space="0" w:color="auto"/>
              <w:left w:val="single" w:sz="4" w:space="0" w:color="auto"/>
              <w:bottom w:val="single" w:sz="4" w:space="0" w:color="auto"/>
              <w:right w:val="single" w:sz="4" w:space="0" w:color="auto"/>
            </w:tcBorders>
            <w:vAlign w:val="center"/>
            <w:hideMark/>
          </w:tcPr>
          <w:p w14:paraId="2513998E" w14:textId="77777777" w:rsidR="00175F3E" w:rsidRPr="00F601BD" w:rsidRDefault="00175F3E" w:rsidP="00F601BD">
            <w:pPr>
              <w:spacing w:after="0" w:line="240" w:lineRule="auto"/>
              <w:jc w:val="center"/>
              <w:rPr>
                <w:rFonts w:ascii="Times New Roman" w:eastAsia="Times New Roman" w:hAnsi="Times New Roman" w:cs="Times New Roman"/>
                <w:b/>
                <w:bCs/>
                <w:sz w:val="24"/>
                <w:szCs w:val="24"/>
                <w:lang w:eastAsia="ru-RU"/>
              </w:rPr>
            </w:pPr>
            <w:r w:rsidRPr="00F601BD">
              <w:rPr>
                <w:rFonts w:ascii="Times New Roman" w:eastAsia="Times New Roman" w:hAnsi="Times New Roman" w:cs="Times New Roman"/>
                <w:b/>
                <w:bCs/>
                <w:sz w:val="24"/>
                <w:szCs w:val="24"/>
                <w:lang w:eastAsia="ru-RU"/>
              </w:rPr>
              <w:t>Адрес узла ввода</w:t>
            </w:r>
          </w:p>
        </w:tc>
        <w:tc>
          <w:tcPr>
            <w:tcW w:w="924" w:type="pct"/>
            <w:tcBorders>
              <w:top w:val="single" w:sz="4" w:space="0" w:color="auto"/>
              <w:left w:val="nil"/>
              <w:bottom w:val="single" w:sz="4" w:space="0" w:color="auto"/>
              <w:right w:val="single" w:sz="4" w:space="0" w:color="auto"/>
            </w:tcBorders>
            <w:vAlign w:val="center"/>
            <w:hideMark/>
          </w:tcPr>
          <w:p w14:paraId="7BF6A124" w14:textId="77777777" w:rsidR="00175F3E" w:rsidRPr="00F601BD" w:rsidRDefault="00175F3E" w:rsidP="00F601BD">
            <w:pPr>
              <w:spacing w:after="0" w:line="240" w:lineRule="auto"/>
              <w:jc w:val="center"/>
              <w:rPr>
                <w:rFonts w:ascii="Times New Roman" w:eastAsia="Times New Roman" w:hAnsi="Times New Roman" w:cs="Times New Roman"/>
                <w:b/>
                <w:bCs/>
                <w:sz w:val="24"/>
                <w:szCs w:val="24"/>
                <w:lang w:eastAsia="ru-RU"/>
              </w:rPr>
            </w:pPr>
            <w:r w:rsidRPr="00F601BD">
              <w:rPr>
                <w:rFonts w:ascii="Times New Roman" w:eastAsia="Times New Roman" w:hAnsi="Times New Roman" w:cs="Times New Roman"/>
                <w:b/>
                <w:bCs/>
                <w:sz w:val="24"/>
                <w:szCs w:val="24"/>
                <w:lang w:eastAsia="ru-RU"/>
              </w:rPr>
              <w:t>Наименование узла</w:t>
            </w:r>
          </w:p>
        </w:tc>
        <w:tc>
          <w:tcPr>
            <w:tcW w:w="802" w:type="pct"/>
            <w:tcBorders>
              <w:top w:val="single" w:sz="4" w:space="0" w:color="auto"/>
              <w:left w:val="nil"/>
              <w:bottom w:val="single" w:sz="4" w:space="0" w:color="auto"/>
              <w:right w:val="single" w:sz="4" w:space="0" w:color="auto"/>
            </w:tcBorders>
            <w:vAlign w:val="center"/>
            <w:hideMark/>
          </w:tcPr>
          <w:p w14:paraId="3F90EA00" w14:textId="12295D44" w:rsidR="00175F3E" w:rsidRPr="00F601BD" w:rsidRDefault="00175F3E" w:rsidP="00F601BD">
            <w:pPr>
              <w:spacing w:after="0" w:line="240" w:lineRule="auto"/>
              <w:jc w:val="center"/>
              <w:rPr>
                <w:rFonts w:ascii="Times New Roman" w:eastAsia="Times New Roman" w:hAnsi="Times New Roman" w:cs="Times New Roman"/>
                <w:b/>
                <w:bCs/>
                <w:sz w:val="24"/>
                <w:szCs w:val="24"/>
                <w:lang w:eastAsia="ru-RU"/>
              </w:rPr>
            </w:pPr>
            <w:r w:rsidRPr="00F601BD">
              <w:rPr>
                <w:rFonts w:ascii="Times New Roman" w:eastAsia="Times New Roman" w:hAnsi="Times New Roman" w:cs="Times New Roman"/>
                <w:b/>
                <w:bCs/>
                <w:sz w:val="24"/>
                <w:szCs w:val="24"/>
                <w:lang w:eastAsia="ru-RU"/>
              </w:rPr>
              <w:t xml:space="preserve">Категория </w:t>
            </w:r>
            <w:r w:rsidR="00EE6799" w:rsidRPr="00F601BD">
              <w:rPr>
                <w:rFonts w:ascii="Times New Roman" w:eastAsia="Times New Roman" w:hAnsi="Times New Roman" w:cs="Times New Roman"/>
                <w:b/>
                <w:bCs/>
                <w:sz w:val="24"/>
                <w:szCs w:val="24"/>
                <w:lang w:eastAsia="ru-RU"/>
              </w:rPr>
              <w:t xml:space="preserve">надежности </w:t>
            </w:r>
            <w:r w:rsidRPr="00F601BD">
              <w:rPr>
                <w:rFonts w:ascii="Times New Roman" w:eastAsia="Times New Roman" w:hAnsi="Times New Roman" w:cs="Times New Roman"/>
                <w:b/>
                <w:bCs/>
                <w:sz w:val="24"/>
                <w:szCs w:val="24"/>
                <w:lang w:eastAsia="ru-RU"/>
              </w:rPr>
              <w:t>потребителя</w:t>
            </w:r>
          </w:p>
        </w:tc>
        <w:tc>
          <w:tcPr>
            <w:tcW w:w="892" w:type="pct"/>
            <w:tcBorders>
              <w:top w:val="single" w:sz="4" w:space="0" w:color="auto"/>
              <w:left w:val="nil"/>
              <w:bottom w:val="single" w:sz="4" w:space="0" w:color="auto"/>
              <w:right w:val="single" w:sz="4" w:space="0" w:color="auto"/>
            </w:tcBorders>
            <w:vAlign w:val="center"/>
            <w:hideMark/>
          </w:tcPr>
          <w:p w14:paraId="356DC8A9" w14:textId="6EA6B3BB" w:rsidR="00175F3E" w:rsidRPr="00F601BD" w:rsidRDefault="00175F3E" w:rsidP="00F601BD">
            <w:pPr>
              <w:spacing w:after="0" w:line="240" w:lineRule="auto"/>
              <w:jc w:val="center"/>
              <w:rPr>
                <w:rFonts w:ascii="Times New Roman" w:eastAsia="Times New Roman" w:hAnsi="Times New Roman" w:cs="Times New Roman"/>
                <w:b/>
                <w:bCs/>
                <w:sz w:val="24"/>
                <w:szCs w:val="24"/>
                <w:lang w:eastAsia="ru-RU"/>
              </w:rPr>
            </w:pPr>
            <w:r w:rsidRPr="00F601BD">
              <w:rPr>
                <w:rFonts w:ascii="Times New Roman" w:eastAsia="Times New Roman" w:hAnsi="Times New Roman" w:cs="Times New Roman"/>
                <w:b/>
                <w:bCs/>
                <w:sz w:val="24"/>
                <w:szCs w:val="24"/>
                <w:lang w:eastAsia="ru-RU"/>
              </w:rPr>
              <w:t>Темп</w:t>
            </w:r>
            <w:r w:rsidR="00EE6799" w:rsidRPr="00F601BD">
              <w:rPr>
                <w:rFonts w:ascii="Times New Roman" w:eastAsia="Times New Roman" w:hAnsi="Times New Roman" w:cs="Times New Roman"/>
                <w:b/>
                <w:bCs/>
                <w:sz w:val="24"/>
                <w:szCs w:val="24"/>
                <w:lang w:eastAsia="ru-RU"/>
              </w:rPr>
              <w:t>ература в</w:t>
            </w:r>
            <w:r w:rsidRPr="00F601BD">
              <w:rPr>
                <w:rFonts w:ascii="Times New Roman" w:eastAsia="Times New Roman" w:hAnsi="Times New Roman" w:cs="Times New Roman"/>
                <w:b/>
                <w:bCs/>
                <w:sz w:val="24"/>
                <w:szCs w:val="24"/>
                <w:lang w:eastAsia="ru-RU"/>
              </w:rPr>
              <w:t>н</w:t>
            </w:r>
            <w:r w:rsidR="00EE6799" w:rsidRPr="00F601BD">
              <w:rPr>
                <w:rFonts w:ascii="Times New Roman" w:eastAsia="Times New Roman" w:hAnsi="Times New Roman" w:cs="Times New Roman"/>
                <w:b/>
                <w:bCs/>
                <w:sz w:val="24"/>
                <w:szCs w:val="24"/>
                <w:lang w:eastAsia="ru-RU"/>
              </w:rPr>
              <w:t>утреннего воздуха</w:t>
            </w:r>
            <w:r w:rsidRPr="00F601BD">
              <w:rPr>
                <w:rFonts w:ascii="Times New Roman" w:eastAsia="Times New Roman" w:hAnsi="Times New Roman" w:cs="Times New Roman"/>
                <w:b/>
                <w:bCs/>
                <w:sz w:val="24"/>
                <w:szCs w:val="24"/>
                <w:lang w:eastAsia="ru-RU"/>
              </w:rPr>
              <w:t xml:space="preserve"> нормативная, °C</w:t>
            </w:r>
          </w:p>
        </w:tc>
        <w:tc>
          <w:tcPr>
            <w:tcW w:w="959" w:type="pct"/>
            <w:tcBorders>
              <w:top w:val="single" w:sz="4" w:space="0" w:color="auto"/>
              <w:left w:val="nil"/>
              <w:bottom w:val="single" w:sz="4" w:space="0" w:color="auto"/>
              <w:right w:val="single" w:sz="4" w:space="0" w:color="auto"/>
            </w:tcBorders>
            <w:vAlign w:val="center"/>
            <w:hideMark/>
          </w:tcPr>
          <w:p w14:paraId="4FB7B9E2" w14:textId="1B2A3618" w:rsidR="00175F3E" w:rsidRPr="00F601BD" w:rsidRDefault="00EE6799" w:rsidP="00F601BD">
            <w:pPr>
              <w:spacing w:after="0" w:line="240" w:lineRule="auto"/>
              <w:jc w:val="center"/>
              <w:rPr>
                <w:rFonts w:ascii="Times New Roman" w:eastAsia="Times New Roman" w:hAnsi="Times New Roman" w:cs="Times New Roman"/>
                <w:b/>
                <w:bCs/>
                <w:sz w:val="24"/>
                <w:szCs w:val="24"/>
                <w:lang w:eastAsia="ru-RU"/>
              </w:rPr>
            </w:pPr>
            <w:r w:rsidRPr="00F601BD">
              <w:rPr>
                <w:rFonts w:ascii="Times New Roman" w:eastAsia="Times New Roman" w:hAnsi="Times New Roman" w:cs="Times New Roman"/>
                <w:b/>
                <w:bCs/>
                <w:sz w:val="24"/>
                <w:szCs w:val="24"/>
                <w:lang w:eastAsia="ru-RU"/>
              </w:rPr>
              <w:t xml:space="preserve">Температура внутреннего воздуха </w:t>
            </w:r>
            <w:r w:rsidR="00175F3E" w:rsidRPr="00F601BD">
              <w:rPr>
                <w:rFonts w:ascii="Times New Roman" w:eastAsia="Times New Roman" w:hAnsi="Times New Roman" w:cs="Times New Roman"/>
                <w:b/>
                <w:bCs/>
                <w:sz w:val="24"/>
                <w:szCs w:val="24"/>
                <w:lang w:eastAsia="ru-RU"/>
              </w:rPr>
              <w:t>после переключения, °C</w:t>
            </w:r>
          </w:p>
        </w:tc>
      </w:tr>
      <w:tr w:rsidR="00F601BD" w:rsidRPr="00F601BD" w14:paraId="5378A265" w14:textId="77777777" w:rsidTr="00F601BD">
        <w:trPr>
          <w:trHeight w:val="20"/>
        </w:trPr>
        <w:tc>
          <w:tcPr>
            <w:tcW w:w="142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F74AE4" w14:textId="0401FBB7" w:rsidR="00F601BD" w:rsidRPr="00F601BD" w:rsidRDefault="00F601BD" w:rsidP="00F601BD">
            <w:pPr>
              <w:spacing w:after="0" w:line="240" w:lineRule="auto"/>
              <w:ind w:firstLine="29"/>
              <w:jc w:val="center"/>
              <w:rPr>
                <w:rFonts w:ascii="Times New Roman" w:eastAsia="Times New Roman" w:hAnsi="Times New Roman" w:cs="Times New Roman"/>
                <w:sz w:val="24"/>
                <w:szCs w:val="24"/>
                <w:lang w:eastAsia="ru-RU"/>
              </w:rPr>
            </w:pPr>
            <w:r w:rsidRPr="00F601BD">
              <w:rPr>
                <w:rFonts w:ascii="Times New Roman" w:eastAsia="Times New Roman" w:hAnsi="Times New Roman" w:cs="Times New Roman"/>
                <w:color w:val="000000"/>
                <w:sz w:val="24"/>
                <w:szCs w:val="24"/>
                <w:lang w:eastAsia="ru-RU"/>
              </w:rPr>
              <w:t>Пр-кт Победы 17к1</w:t>
            </w:r>
          </w:p>
        </w:tc>
        <w:tc>
          <w:tcPr>
            <w:tcW w:w="924"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000EBC3" w14:textId="3FC4E4B7" w:rsidR="00F601BD" w:rsidRPr="00F601BD" w:rsidRDefault="00F601BD" w:rsidP="00F601B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жд</w:t>
            </w:r>
          </w:p>
        </w:tc>
        <w:tc>
          <w:tcPr>
            <w:tcW w:w="802" w:type="pct"/>
            <w:tcBorders>
              <w:top w:val="nil"/>
              <w:left w:val="nil"/>
              <w:bottom w:val="single" w:sz="4" w:space="0" w:color="000000"/>
              <w:right w:val="single" w:sz="4" w:space="0" w:color="000000"/>
            </w:tcBorders>
            <w:shd w:val="clear" w:color="000000" w:fill="FFFFFF"/>
            <w:vAlign w:val="center"/>
            <w:hideMark/>
          </w:tcPr>
          <w:p w14:paraId="1E617700" w14:textId="111D9F45" w:rsidR="00F601BD" w:rsidRPr="00F601BD" w:rsidRDefault="00F601BD" w:rsidP="00F601BD">
            <w:pPr>
              <w:spacing w:after="0" w:line="240" w:lineRule="auto"/>
              <w:jc w:val="center"/>
              <w:rPr>
                <w:rFonts w:ascii="Times New Roman" w:eastAsia="Times New Roman" w:hAnsi="Times New Roman" w:cs="Times New Roman"/>
                <w:sz w:val="24"/>
                <w:szCs w:val="24"/>
                <w:lang w:eastAsia="ru-RU"/>
              </w:rPr>
            </w:pPr>
            <w:r w:rsidRPr="00F601BD">
              <w:rPr>
                <w:rFonts w:ascii="Times New Roman" w:eastAsia="Times New Roman" w:hAnsi="Times New Roman" w:cs="Times New Roman"/>
                <w:color w:val="000000"/>
                <w:sz w:val="24"/>
                <w:szCs w:val="24"/>
                <w:lang w:eastAsia="ru-RU"/>
              </w:rPr>
              <w:t>2-я категория</w:t>
            </w:r>
          </w:p>
        </w:tc>
        <w:tc>
          <w:tcPr>
            <w:tcW w:w="892" w:type="pc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1F08B4" w14:textId="4C312FB9" w:rsidR="00F601BD" w:rsidRPr="00F601BD" w:rsidRDefault="00F601BD" w:rsidP="00F601BD">
            <w:pPr>
              <w:spacing w:after="0" w:line="240" w:lineRule="auto"/>
              <w:jc w:val="center"/>
              <w:rPr>
                <w:rFonts w:ascii="Times New Roman" w:eastAsia="Times New Roman" w:hAnsi="Times New Roman" w:cs="Times New Roman"/>
                <w:sz w:val="24"/>
                <w:szCs w:val="24"/>
                <w:lang w:eastAsia="ru-RU"/>
              </w:rPr>
            </w:pPr>
            <w:r w:rsidRPr="00F601BD">
              <w:rPr>
                <w:rFonts w:ascii="Times New Roman" w:eastAsia="Times New Roman" w:hAnsi="Times New Roman" w:cs="Times New Roman"/>
                <w:color w:val="000000"/>
                <w:sz w:val="24"/>
                <w:szCs w:val="24"/>
                <w:lang w:eastAsia="ru-RU"/>
              </w:rPr>
              <w:t>18</w:t>
            </w:r>
          </w:p>
        </w:tc>
        <w:tc>
          <w:tcPr>
            <w:tcW w:w="959" w:type="pct"/>
            <w:tcBorders>
              <w:top w:val="single" w:sz="4" w:space="0" w:color="000000"/>
              <w:left w:val="nil"/>
              <w:bottom w:val="single" w:sz="4" w:space="0" w:color="000000"/>
              <w:right w:val="single" w:sz="4" w:space="0" w:color="000000"/>
            </w:tcBorders>
            <w:shd w:val="clear" w:color="000000" w:fill="FFFFFF"/>
            <w:vAlign w:val="center"/>
            <w:hideMark/>
          </w:tcPr>
          <w:p w14:paraId="6D9DA2BA" w14:textId="306DBD5D" w:rsidR="00F601BD" w:rsidRPr="00F601BD" w:rsidRDefault="00F601BD" w:rsidP="00F601BD">
            <w:pPr>
              <w:spacing w:after="0" w:line="240" w:lineRule="auto"/>
              <w:jc w:val="center"/>
              <w:rPr>
                <w:rFonts w:ascii="Times New Roman" w:eastAsia="Times New Roman" w:hAnsi="Times New Roman" w:cs="Times New Roman"/>
                <w:sz w:val="24"/>
                <w:szCs w:val="24"/>
                <w:lang w:eastAsia="ru-RU"/>
              </w:rPr>
            </w:pPr>
            <w:r w:rsidRPr="00F601BD">
              <w:rPr>
                <w:rFonts w:ascii="Times New Roman" w:eastAsia="Times New Roman" w:hAnsi="Times New Roman" w:cs="Times New Roman"/>
                <w:color w:val="000000"/>
                <w:sz w:val="24"/>
                <w:szCs w:val="24"/>
                <w:lang w:eastAsia="ru-RU"/>
              </w:rPr>
              <w:t>18</w:t>
            </w:r>
          </w:p>
        </w:tc>
      </w:tr>
      <w:tr w:rsidR="00F601BD" w:rsidRPr="00F601BD" w14:paraId="7C881F5E" w14:textId="77777777" w:rsidTr="00F601BD">
        <w:trPr>
          <w:trHeight w:val="20"/>
        </w:trPr>
        <w:tc>
          <w:tcPr>
            <w:tcW w:w="1422" w:type="pct"/>
            <w:tcBorders>
              <w:top w:val="nil"/>
              <w:left w:val="single" w:sz="4" w:space="0" w:color="000000"/>
              <w:bottom w:val="single" w:sz="4" w:space="0" w:color="000000"/>
              <w:right w:val="single" w:sz="4" w:space="0" w:color="000000"/>
            </w:tcBorders>
            <w:shd w:val="clear" w:color="000000" w:fill="FFFFFF"/>
            <w:vAlign w:val="center"/>
            <w:hideMark/>
          </w:tcPr>
          <w:p w14:paraId="55FADB06" w14:textId="50D3E0CD" w:rsidR="00F601BD" w:rsidRPr="00F601BD" w:rsidRDefault="00F601BD" w:rsidP="00F601BD">
            <w:pPr>
              <w:spacing w:after="0" w:line="240" w:lineRule="auto"/>
              <w:ind w:firstLine="29"/>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Пр-кт Победы 22к3</w:t>
            </w:r>
          </w:p>
        </w:tc>
        <w:tc>
          <w:tcPr>
            <w:tcW w:w="924" w:type="pct"/>
            <w:tcBorders>
              <w:top w:val="nil"/>
              <w:left w:val="single" w:sz="4" w:space="0" w:color="000000"/>
              <w:bottom w:val="single" w:sz="4" w:space="0" w:color="000000"/>
              <w:right w:val="single" w:sz="4" w:space="0" w:color="000000"/>
            </w:tcBorders>
            <w:shd w:val="clear" w:color="000000" w:fill="FFFFFF"/>
            <w:vAlign w:val="center"/>
            <w:hideMark/>
          </w:tcPr>
          <w:p w14:paraId="13B16952" w14:textId="52E37DBA" w:rsidR="00F601BD" w:rsidRPr="00F601BD" w:rsidRDefault="00F601BD" w:rsidP="00F601BD">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жд</w:t>
            </w:r>
          </w:p>
        </w:tc>
        <w:tc>
          <w:tcPr>
            <w:tcW w:w="802" w:type="pct"/>
            <w:tcBorders>
              <w:top w:val="nil"/>
              <w:left w:val="nil"/>
              <w:bottom w:val="single" w:sz="4" w:space="0" w:color="000000"/>
              <w:right w:val="single" w:sz="4" w:space="0" w:color="000000"/>
            </w:tcBorders>
            <w:shd w:val="clear" w:color="000000" w:fill="FFFFFF"/>
            <w:vAlign w:val="center"/>
            <w:hideMark/>
          </w:tcPr>
          <w:p w14:paraId="18223719" w14:textId="388D3878"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2-я категория</w:t>
            </w:r>
          </w:p>
        </w:tc>
        <w:tc>
          <w:tcPr>
            <w:tcW w:w="892" w:type="pct"/>
            <w:tcBorders>
              <w:top w:val="nil"/>
              <w:left w:val="single" w:sz="4" w:space="0" w:color="000000"/>
              <w:bottom w:val="single" w:sz="4" w:space="0" w:color="000000"/>
              <w:right w:val="single" w:sz="4" w:space="0" w:color="000000"/>
            </w:tcBorders>
            <w:shd w:val="clear" w:color="000000" w:fill="FFFFFF"/>
            <w:vAlign w:val="center"/>
            <w:hideMark/>
          </w:tcPr>
          <w:p w14:paraId="73A8786B" w14:textId="77E606FD"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18</w:t>
            </w:r>
          </w:p>
        </w:tc>
        <w:tc>
          <w:tcPr>
            <w:tcW w:w="959" w:type="pct"/>
            <w:tcBorders>
              <w:top w:val="nil"/>
              <w:left w:val="nil"/>
              <w:bottom w:val="single" w:sz="4" w:space="0" w:color="000000"/>
              <w:right w:val="single" w:sz="4" w:space="0" w:color="000000"/>
            </w:tcBorders>
            <w:shd w:val="clear" w:color="000000" w:fill="FFFFFF"/>
            <w:vAlign w:val="center"/>
            <w:hideMark/>
          </w:tcPr>
          <w:p w14:paraId="2120A5DF" w14:textId="78EADE02"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18</w:t>
            </w:r>
          </w:p>
        </w:tc>
      </w:tr>
      <w:tr w:rsidR="00F601BD" w:rsidRPr="00F601BD" w14:paraId="0416CACF" w14:textId="77777777" w:rsidTr="00F601BD">
        <w:trPr>
          <w:trHeight w:val="20"/>
        </w:trPr>
        <w:tc>
          <w:tcPr>
            <w:tcW w:w="1422" w:type="pct"/>
            <w:tcBorders>
              <w:top w:val="nil"/>
              <w:left w:val="single" w:sz="4" w:space="0" w:color="000000"/>
              <w:bottom w:val="single" w:sz="4" w:space="0" w:color="000000"/>
              <w:right w:val="single" w:sz="4" w:space="0" w:color="000000"/>
            </w:tcBorders>
            <w:shd w:val="clear" w:color="000000" w:fill="FFFFFF"/>
            <w:vAlign w:val="center"/>
            <w:hideMark/>
          </w:tcPr>
          <w:p w14:paraId="0D2864AB" w14:textId="75538D39" w:rsidR="00F601BD" w:rsidRPr="00F601BD" w:rsidRDefault="00F601BD" w:rsidP="00F601BD">
            <w:pPr>
              <w:spacing w:after="0" w:line="240" w:lineRule="auto"/>
              <w:ind w:firstLine="29"/>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Пр-кт Победы 24к3</w:t>
            </w:r>
          </w:p>
        </w:tc>
        <w:tc>
          <w:tcPr>
            <w:tcW w:w="924" w:type="pct"/>
            <w:tcBorders>
              <w:top w:val="nil"/>
              <w:left w:val="single" w:sz="4" w:space="0" w:color="000000"/>
              <w:bottom w:val="single" w:sz="4" w:space="0" w:color="000000"/>
              <w:right w:val="single" w:sz="4" w:space="0" w:color="000000"/>
            </w:tcBorders>
            <w:shd w:val="clear" w:color="000000" w:fill="FFFFFF"/>
            <w:vAlign w:val="center"/>
            <w:hideMark/>
          </w:tcPr>
          <w:p w14:paraId="61AAAFFD" w14:textId="51495089" w:rsidR="00F601BD" w:rsidRPr="00F601BD" w:rsidRDefault="00F601BD" w:rsidP="00F601BD">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жд</w:t>
            </w:r>
          </w:p>
        </w:tc>
        <w:tc>
          <w:tcPr>
            <w:tcW w:w="802" w:type="pct"/>
            <w:tcBorders>
              <w:top w:val="nil"/>
              <w:left w:val="nil"/>
              <w:bottom w:val="single" w:sz="4" w:space="0" w:color="000000"/>
              <w:right w:val="single" w:sz="4" w:space="0" w:color="000000"/>
            </w:tcBorders>
            <w:shd w:val="clear" w:color="000000" w:fill="FFFFFF"/>
            <w:vAlign w:val="center"/>
            <w:hideMark/>
          </w:tcPr>
          <w:p w14:paraId="6C2E5BC4" w14:textId="332336C0"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2-я категория</w:t>
            </w:r>
          </w:p>
        </w:tc>
        <w:tc>
          <w:tcPr>
            <w:tcW w:w="892" w:type="pct"/>
            <w:tcBorders>
              <w:top w:val="nil"/>
              <w:left w:val="single" w:sz="4" w:space="0" w:color="000000"/>
              <w:bottom w:val="single" w:sz="4" w:space="0" w:color="000000"/>
              <w:right w:val="single" w:sz="4" w:space="0" w:color="000000"/>
            </w:tcBorders>
            <w:shd w:val="clear" w:color="000000" w:fill="FFFFFF"/>
            <w:vAlign w:val="center"/>
            <w:hideMark/>
          </w:tcPr>
          <w:p w14:paraId="49836CC2" w14:textId="14AD8F0F"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18</w:t>
            </w:r>
          </w:p>
        </w:tc>
        <w:tc>
          <w:tcPr>
            <w:tcW w:w="959" w:type="pct"/>
            <w:tcBorders>
              <w:top w:val="nil"/>
              <w:left w:val="nil"/>
              <w:bottom w:val="single" w:sz="4" w:space="0" w:color="000000"/>
              <w:right w:val="single" w:sz="4" w:space="0" w:color="000000"/>
            </w:tcBorders>
            <w:shd w:val="clear" w:color="000000" w:fill="FFFFFF"/>
            <w:vAlign w:val="center"/>
            <w:hideMark/>
          </w:tcPr>
          <w:p w14:paraId="51F0205F" w14:textId="389618EF"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18</w:t>
            </w:r>
          </w:p>
        </w:tc>
      </w:tr>
      <w:tr w:rsidR="00F601BD" w:rsidRPr="00F601BD" w14:paraId="42AF819B" w14:textId="77777777" w:rsidTr="00F601BD">
        <w:trPr>
          <w:trHeight w:val="70"/>
        </w:trPr>
        <w:tc>
          <w:tcPr>
            <w:tcW w:w="1422" w:type="pct"/>
            <w:tcBorders>
              <w:top w:val="nil"/>
              <w:left w:val="single" w:sz="4" w:space="0" w:color="000000"/>
              <w:bottom w:val="single" w:sz="4" w:space="0" w:color="000000"/>
              <w:right w:val="single" w:sz="4" w:space="0" w:color="000000"/>
            </w:tcBorders>
            <w:shd w:val="clear" w:color="000000" w:fill="FFFFFF"/>
            <w:vAlign w:val="center"/>
            <w:hideMark/>
          </w:tcPr>
          <w:p w14:paraId="796F290F" w14:textId="21EA3928" w:rsidR="00F601BD" w:rsidRPr="00F601BD" w:rsidRDefault="00F601BD" w:rsidP="00F601BD">
            <w:pPr>
              <w:spacing w:after="0" w:line="240" w:lineRule="auto"/>
              <w:ind w:firstLine="29"/>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Пр-кт Победы 26к3</w:t>
            </w:r>
          </w:p>
        </w:tc>
        <w:tc>
          <w:tcPr>
            <w:tcW w:w="924" w:type="pct"/>
            <w:tcBorders>
              <w:top w:val="nil"/>
              <w:left w:val="single" w:sz="4" w:space="0" w:color="000000"/>
              <w:bottom w:val="single" w:sz="4" w:space="0" w:color="000000"/>
              <w:right w:val="single" w:sz="4" w:space="0" w:color="000000"/>
            </w:tcBorders>
            <w:shd w:val="clear" w:color="000000" w:fill="FFFFFF"/>
            <w:vAlign w:val="center"/>
            <w:hideMark/>
          </w:tcPr>
          <w:p w14:paraId="388717B1" w14:textId="111013E5" w:rsidR="00F601BD" w:rsidRPr="00F601BD" w:rsidRDefault="00F601BD" w:rsidP="00F601BD">
            <w:pPr>
              <w:spacing w:after="0"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жд</w:t>
            </w:r>
          </w:p>
        </w:tc>
        <w:tc>
          <w:tcPr>
            <w:tcW w:w="802" w:type="pct"/>
            <w:tcBorders>
              <w:top w:val="nil"/>
              <w:left w:val="nil"/>
              <w:bottom w:val="single" w:sz="4" w:space="0" w:color="000000"/>
              <w:right w:val="single" w:sz="4" w:space="0" w:color="000000"/>
            </w:tcBorders>
            <w:shd w:val="clear" w:color="000000" w:fill="FFFFFF"/>
            <w:vAlign w:val="center"/>
            <w:hideMark/>
          </w:tcPr>
          <w:p w14:paraId="31A4A2DD" w14:textId="4592B446"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2-я категория</w:t>
            </w:r>
          </w:p>
        </w:tc>
        <w:tc>
          <w:tcPr>
            <w:tcW w:w="892" w:type="pct"/>
            <w:tcBorders>
              <w:top w:val="nil"/>
              <w:left w:val="single" w:sz="4" w:space="0" w:color="000000"/>
              <w:bottom w:val="single" w:sz="4" w:space="0" w:color="000000"/>
              <w:right w:val="single" w:sz="4" w:space="0" w:color="000000"/>
            </w:tcBorders>
            <w:shd w:val="clear" w:color="000000" w:fill="FFFFFF"/>
            <w:vAlign w:val="center"/>
            <w:hideMark/>
          </w:tcPr>
          <w:p w14:paraId="1408CFA8" w14:textId="2649C3D3"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18</w:t>
            </w:r>
          </w:p>
        </w:tc>
        <w:tc>
          <w:tcPr>
            <w:tcW w:w="959" w:type="pct"/>
            <w:tcBorders>
              <w:top w:val="nil"/>
              <w:left w:val="nil"/>
              <w:bottom w:val="single" w:sz="4" w:space="0" w:color="000000"/>
              <w:right w:val="single" w:sz="4" w:space="0" w:color="000000"/>
            </w:tcBorders>
            <w:shd w:val="clear" w:color="000000" w:fill="FFFFFF"/>
            <w:vAlign w:val="center"/>
            <w:hideMark/>
          </w:tcPr>
          <w:p w14:paraId="31130B91" w14:textId="12C80B2D" w:rsidR="00F601BD" w:rsidRPr="00F601BD" w:rsidRDefault="00F601BD" w:rsidP="00F601BD">
            <w:pPr>
              <w:spacing w:after="0" w:line="240" w:lineRule="auto"/>
              <w:jc w:val="center"/>
              <w:rPr>
                <w:rFonts w:ascii="Times New Roman" w:hAnsi="Times New Roman" w:cs="Times New Roman"/>
                <w:sz w:val="24"/>
                <w:szCs w:val="24"/>
              </w:rPr>
            </w:pPr>
            <w:r w:rsidRPr="00F601BD">
              <w:rPr>
                <w:rFonts w:ascii="Times New Roman" w:eastAsia="Times New Roman" w:hAnsi="Times New Roman" w:cs="Times New Roman"/>
                <w:color w:val="000000"/>
                <w:sz w:val="24"/>
                <w:szCs w:val="24"/>
                <w:lang w:eastAsia="ru-RU"/>
              </w:rPr>
              <w:t>18</w:t>
            </w:r>
          </w:p>
        </w:tc>
      </w:tr>
    </w:tbl>
    <w:p w14:paraId="7C56D9E6" w14:textId="237C6712" w:rsidR="00DD0DFE" w:rsidRPr="00D92583" w:rsidRDefault="00175F3E" w:rsidP="00F601BD">
      <w:pPr>
        <w:spacing w:after="0" w:line="276" w:lineRule="auto"/>
        <w:ind w:firstLine="567"/>
        <w:jc w:val="both"/>
        <w:rPr>
          <w:rFonts w:ascii="Times New Roman" w:hAnsi="Times New Roman" w:cs="Times New Roman"/>
          <w:sz w:val="24"/>
          <w:szCs w:val="24"/>
          <w:lang w:eastAsia="ru-RU"/>
        </w:rPr>
      </w:pPr>
      <w:r w:rsidRPr="00D92583">
        <w:rPr>
          <w:rFonts w:ascii="Times New Roman" w:hAnsi="Times New Roman" w:cs="Times New Roman"/>
          <w:b/>
          <w:bCs/>
          <w:sz w:val="24"/>
          <w:szCs w:val="24"/>
          <w:lang w:eastAsia="ru-RU"/>
        </w:rPr>
        <w:lastRenderedPageBreak/>
        <w:t>Вывод:</w:t>
      </w:r>
      <w:r w:rsidRPr="00D92583">
        <w:rPr>
          <w:rFonts w:ascii="Times New Roman" w:hAnsi="Times New Roman" w:cs="Times New Roman"/>
          <w:sz w:val="24"/>
          <w:szCs w:val="24"/>
          <w:lang w:eastAsia="ru-RU"/>
        </w:rPr>
        <w:t xml:space="preserve"> </w:t>
      </w:r>
      <w:r w:rsidR="00F601BD" w:rsidRPr="00F601BD">
        <w:rPr>
          <w:rFonts w:ascii="Times New Roman" w:eastAsia="Times New Roman" w:hAnsi="Times New Roman" w:cs="Times New Roman"/>
          <w:bCs/>
          <w:iCs/>
          <w:sz w:val="24"/>
          <w:szCs w:val="24"/>
          <w:lang w:eastAsia="ru-RU"/>
        </w:rPr>
        <w:t>В результате электронного моделирования возможной аварийной ситуации в зоне котельной ООО "ТВС", пр-кт Гагарина, 6 подтверждена возможность переключения потребителей котельной ООО "ТВС", пр-кт Гагарина, 6 на котельную РТС "Некрасовка", при этом не будет допущено снижение температуры внутреннего воздуха у потребителей ниже нормативного значения.</w:t>
      </w:r>
    </w:p>
    <w:p w14:paraId="53BC4208" w14:textId="77777777" w:rsidR="00DD0DFE" w:rsidRPr="00D92583" w:rsidRDefault="00DD0DFE" w:rsidP="005575C2">
      <w:pPr>
        <w:spacing w:after="0"/>
        <w:ind w:firstLine="567"/>
        <w:jc w:val="both"/>
        <w:rPr>
          <w:rFonts w:ascii="Times New Roman" w:hAnsi="Times New Roman" w:cs="Times New Roman"/>
          <w:sz w:val="24"/>
          <w:szCs w:val="24"/>
          <w:lang w:eastAsia="ru-RU"/>
        </w:rPr>
      </w:pPr>
    </w:p>
    <w:p w14:paraId="26304EAD" w14:textId="77777777" w:rsidR="002927A9" w:rsidRPr="00D92583" w:rsidRDefault="002927A9"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sectPr w:rsidR="002927A9" w:rsidRPr="00D92583" w:rsidSect="0022188B">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C6EFC1" w14:textId="475515C0" w:rsidR="00E454A6" w:rsidRPr="00D92583" w:rsidRDefault="00E454A6" w:rsidP="005575C2">
      <w:pPr>
        <w:pStyle w:val="1"/>
        <w:tabs>
          <w:tab w:val="left" w:pos="0"/>
          <w:tab w:val="left" w:pos="1134"/>
          <w:tab w:val="left" w:pos="1276"/>
          <w:tab w:val="left" w:pos="1418"/>
          <w:tab w:val="left" w:pos="1843"/>
          <w:tab w:val="left" w:pos="2127"/>
          <w:tab w:val="left" w:pos="2552"/>
          <w:tab w:val="left" w:pos="4781"/>
        </w:tabs>
        <w:ind w:right="-1"/>
        <w:jc w:val="both"/>
        <w:rPr>
          <w:sz w:val="28"/>
          <w:szCs w:val="28"/>
        </w:rPr>
      </w:pPr>
      <w:bookmarkStart w:id="131" w:name="_Toc195101120"/>
      <w:r w:rsidRPr="00D92583">
        <w:rPr>
          <w:sz w:val="28"/>
          <w:szCs w:val="28"/>
        </w:rPr>
        <w:lastRenderedPageBreak/>
        <w:t xml:space="preserve">Раздел </w:t>
      </w:r>
      <w:r w:rsidR="003A108C" w:rsidRPr="00D92583">
        <w:rPr>
          <w:sz w:val="28"/>
          <w:szCs w:val="28"/>
        </w:rPr>
        <w:t>9</w:t>
      </w:r>
      <w:r w:rsidRPr="00D92583">
        <w:rPr>
          <w:sz w:val="28"/>
          <w:szCs w:val="28"/>
        </w:rPr>
        <w:t>.</w:t>
      </w:r>
      <w:r w:rsidRPr="00D92583">
        <w:rPr>
          <w:sz w:val="28"/>
          <w:szCs w:val="28"/>
        </w:rPr>
        <w:tab/>
        <w:t xml:space="preserve"> Документирование действий по ликвидации последствий аварийных ситуаций в сфере теплоснабжения</w:t>
      </w:r>
      <w:bookmarkEnd w:id="131"/>
    </w:p>
    <w:p w14:paraId="1353B8C9" w14:textId="74ADE686" w:rsidR="00FE6FE1" w:rsidRPr="00D92583" w:rsidRDefault="00E454A6" w:rsidP="005575C2">
      <w:pPr>
        <w:pStyle w:val="1"/>
        <w:numPr>
          <w:ilvl w:val="1"/>
          <w:numId w:val="16"/>
        </w:numPr>
        <w:tabs>
          <w:tab w:val="left" w:pos="567"/>
          <w:tab w:val="left" w:pos="851"/>
          <w:tab w:val="left" w:pos="993"/>
          <w:tab w:val="left" w:pos="1418"/>
          <w:tab w:val="left" w:pos="4781"/>
        </w:tabs>
        <w:spacing w:before="61"/>
        <w:ind w:left="0" w:right="-1" w:firstLine="567"/>
        <w:jc w:val="both"/>
      </w:pPr>
      <w:bookmarkStart w:id="132" w:name="_Toc195101121"/>
      <w:r w:rsidRPr="00D92583">
        <w:t>Ознакомление с П</w:t>
      </w:r>
      <w:r w:rsidR="00005EF3">
        <w:t>ЛАС.</w:t>
      </w:r>
      <w:bookmarkEnd w:id="132"/>
    </w:p>
    <w:p w14:paraId="4FCF459E" w14:textId="546722A9"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.1</w:t>
      </w:r>
      <w:r w:rsidR="00B540DE"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005EF3">
        <w:rPr>
          <w:rFonts w:ascii="Times New Roman" w:eastAsia="Times New Roman" w:hAnsi="Times New Roman" w:cs="Times New Roman"/>
          <w:sz w:val="24"/>
          <w:szCs w:val="24"/>
          <w:lang w:eastAsia="ru-RU"/>
        </w:rPr>
        <w:t xml:space="preserve"> ПЛАС</w:t>
      </w:r>
      <w:r w:rsidR="00FE6FE1" w:rsidRPr="00D9258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Pr>
          <w:rFonts w:ascii="Times New Roman" w:eastAsia="Times New Roman" w:hAnsi="Times New Roman" w:cs="Times New Roman"/>
          <w:sz w:val="24"/>
          <w:szCs w:val="24"/>
          <w:lang w:eastAsia="ru-RU"/>
        </w:rPr>
        <w:t>5</w:t>
      </w:r>
      <w:r w:rsidR="00FE6FE1" w:rsidRPr="00D9258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D92583" w:rsidRDefault="00517D3D"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экстренных оперативных службах </w:t>
      </w:r>
    </w:p>
    <w:p w14:paraId="5DAEAB0B" w14:textId="7A5E11E5"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администрации </w:t>
      </w:r>
      <w:r w:rsidR="00B540DE"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eastAsia="Times New Roman" w:hAnsi="Times New Roman" w:cs="Times New Roman"/>
          <w:sz w:val="24"/>
          <w:szCs w:val="24"/>
          <w:lang w:eastAsia="ru-RU"/>
        </w:rPr>
        <w:t>: руководителями и специалистами, связанными с эксплуатацией системы теплоснабжения</w:t>
      </w:r>
      <w:r w:rsidR="00B540DE" w:rsidRPr="00D92583">
        <w:rPr>
          <w:rFonts w:ascii="Times New Roman" w:eastAsia="Times New Roman" w:hAnsi="Times New Roman" w:cs="Times New Roman"/>
          <w:sz w:val="24"/>
          <w:szCs w:val="24"/>
          <w:lang w:eastAsia="ru-RU"/>
        </w:rPr>
        <w:t>, в ЕДДС</w:t>
      </w:r>
      <w:r w:rsidRPr="00D92583">
        <w:rPr>
          <w:rFonts w:ascii="Times New Roman" w:eastAsia="Times New Roman" w:hAnsi="Times New Roman" w:cs="Times New Roman"/>
          <w:sz w:val="24"/>
          <w:szCs w:val="24"/>
          <w:lang w:eastAsia="ru-RU"/>
        </w:rPr>
        <w:t>;</w:t>
      </w:r>
    </w:p>
    <w:p w14:paraId="10E4AD60" w14:textId="37AF0F5F"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организациях, </w:t>
      </w:r>
      <w:r w:rsidR="00B540DE" w:rsidRPr="00D92583">
        <w:rPr>
          <w:rFonts w:ascii="Times New Roman" w:eastAsia="Times New Roman" w:hAnsi="Times New Roman" w:cs="Times New Roman"/>
          <w:sz w:val="24"/>
          <w:szCs w:val="24"/>
          <w:lang w:eastAsia="ru-RU"/>
        </w:rPr>
        <w:t xml:space="preserve">функционирующих в системах теплоснабжения </w:t>
      </w:r>
      <w:r w:rsidR="00B540DE" w:rsidRPr="00D92583">
        <w:rPr>
          <w:rFonts w:ascii="Times New Roman" w:hAnsi="Times New Roman" w:cs="Times New Roman"/>
          <w:sz w:val="24"/>
          <w:szCs w:val="24"/>
        </w:rPr>
        <w:t xml:space="preserve">муниципального образования </w:t>
      </w:r>
      <w:r w:rsidR="00E65D79" w:rsidRPr="008B0F36">
        <w:rPr>
          <w:rFonts w:ascii="Times New Roman" w:hAnsi="Times New Roman" w:cs="Times New Roman"/>
          <w:sz w:val="24"/>
          <w:szCs w:val="24"/>
        </w:rPr>
        <w:t>городского округа Люберцы</w:t>
      </w:r>
      <w:r w:rsidRPr="00D92583">
        <w:rPr>
          <w:rFonts w:ascii="Times New Roman" w:eastAsia="Times New Roman" w:hAnsi="Times New Roman" w:cs="Times New Roman"/>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D92583" w:rsidRDefault="00FE6FE1"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в </w:t>
      </w:r>
      <w:r w:rsidR="007929B9" w:rsidRPr="00D92583">
        <w:rPr>
          <w:rFonts w:ascii="Times New Roman" w:eastAsia="Times New Roman" w:hAnsi="Times New Roman" w:cs="Times New Roman"/>
          <w:sz w:val="24"/>
          <w:szCs w:val="24"/>
          <w:lang w:eastAsia="ru-RU"/>
        </w:rPr>
        <w:t>организациях</w:t>
      </w:r>
      <w:r w:rsidR="00B540DE"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управляющих многоквартирны</w:t>
      </w:r>
      <w:r w:rsidR="00B540DE" w:rsidRPr="00D92583">
        <w:rPr>
          <w:rFonts w:ascii="Times New Roman" w:eastAsia="Times New Roman" w:hAnsi="Times New Roman" w:cs="Times New Roman"/>
          <w:sz w:val="24"/>
          <w:szCs w:val="24"/>
          <w:lang w:eastAsia="ru-RU"/>
        </w:rPr>
        <w:t>ми</w:t>
      </w:r>
      <w:r w:rsidRPr="00D92583">
        <w:rPr>
          <w:rFonts w:ascii="Times New Roman" w:eastAsia="Times New Roman" w:hAnsi="Times New Roman" w:cs="Times New Roman"/>
          <w:sz w:val="24"/>
          <w:szCs w:val="24"/>
          <w:lang w:eastAsia="ru-RU"/>
        </w:rPr>
        <w:t xml:space="preserve"> дом</w:t>
      </w:r>
      <w:r w:rsidR="00B540DE" w:rsidRPr="00D92583">
        <w:rPr>
          <w:rFonts w:ascii="Times New Roman" w:eastAsia="Times New Roman" w:hAnsi="Times New Roman" w:cs="Times New Roman"/>
          <w:sz w:val="24"/>
          <w:szCs w:val="24"/>
          <w:lang w:eastAsia="ru-RU"/>
        </w:rPr>
        <w:t>ами.</w:t>
      </w:r>
    </w:p>
    <w:p w14:paraId="38F24D1E" w14:textId="4F261172"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.2</w:t>
      </w:r>
      <w:r w:rsidR="00005EF3">
        <w:rPr>
          <w:rFonts w:ascii="Times New Roman" w:eastAsia="Times New Roman" w:hAnsi="Times New Roman" w:cs="Times New Roman"/>
          <w:sz w:val="24"/>
          <w:szCs w:val="24"/>
          <w:lang w:eastAsia="ru-RU"/>
        </w:rPr>
        <w:t>. Ознакомление с ПЛАС</w:t>
      </w:r>
      <w:r w:rsidR="00FE6FE1" w:rsidRPr="00D9258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005EF3">
        <w:rPr>
          <w:rFonts w:ascii="Times New Roman" w:eastAsia="Times New Roman" w:hAnsi="Times New Roman" w:cs="Times New Roman"/>
          <w:sz w:val="24"/>
          <w:szCs w:val="24"/>
          <w:lang w:eastAsia="ru-RU"/>
        </w:rPr>
        <w:t>.3. ПЛАС</w:t>
      </w:r>
      <w:r w:rsidR="00FE6FE1" w:rsidRPr="00D92583">
        <w:rPr>
          <w:rFonts w:ascii="Times New Roman" w:eastAsia="Times New Roman" w:hAnsi="Times New Roman" w:cs="Times New Roman"/>
          <w:sz w:val="24"/>
          <w:szCs w:val="24"/>
          <w:lang w:eastAsia="ru-RU"/>
        </w:rPr>
        <w:t xml:space="preserve"> должен быть </w:t>
      </w:r>
      <w:r w:rsidR="00B540DE" w:rsidRPr="00D92583">
        <w:rPr>
          <w:rFonts w:ascii="Times New Roman" w:eastAsia="Times New Roman" w:hAnsi="Times New Roman" w:cs="Times New Roman"/>
          <w:sz w:val="24"/>
          <w:szCs w:val="24"/>
          <w:lang w:eastAsia="ru-RU"/>
        </w:rPr>
        <w:t xml:space="preserve">находится и по возможности </w:t>
      </w:r>
      <w:r w:rsidR="00FE6FE1" w:rsidRPr="00D92583">
        <w:rPr>
          <w:rFonts w:ascii="Times New Roman" w:eastAsia="Times New Roman" w:hAnsi="Times New Roman" w:cs="Times New Roman"/>
          <w:sz w:val="24"/>
          <w:szCs w:val="24"/>
          <w:lang w:eastAsia="ru-RU"/>
        </w:rPr>
        <w:t xml:space="preserve">вывешен на видных </w:t>
      </w:r>
      <w:r w:rsidR="00B540DE" w:rsidRPr="00D92583">
        <w:rPr>
          <w:rFonts w:ascii="Times New Roman" w:eastAsia="Times New Roman" w:hAnsi="Times New Roman" w:cs="Times New Roman"/>
          <w:sz w:val="24"/>
          <w:szCs w:val="24"/>
          <w:lang w:eastAsia="ru-RU"/>
        </w:rPr>
        <w:t xml:space="preserve">доступных </w:t>
      </w:r>
      <w:r w:rsidR="00FE6FE1" w:rsidRPr="00D92583">
        <w:rPr>
          <w:rFonts w:ascii="Times New Roman" w:eastAsia="Times New Roman" w:hAnsi="Times New Roman" w:cs="Times New Roman"/>
          <w:sz w:val="24"/>
          <w:szCs w:val="24"/>
          <w:lang w:eastAsia="ru-RU"/>
        </w:rPr>
        <w:t xml:space="preserve">местах в </w:t>
      </w:r>
      <w:r w:rsidR="00B540DE" w:rsidRPr="00D9258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Pr>
          <w:rFonts w:ascii="Times New Roman" w:eastAsia="Times New Roman" w:hAnsi="Times New Roman" w:cs="Times New Roman"/>
          <w:sz w:val="24"/>
          <w:szCs w:val="24"/>
          <w:lang w:eastAsia="ru-RU"/>
        </w:rPr>
        <w:t>5</w:t>
      </w:r>
      <w:r w:rsidR="00B540DE" w:rsidRPr="00D92583">
        <w:rPr>
          <w:rFonts w:ascii="Times New Roman" w:eastAsia="Times New Roman" w:hAnsi="Times New Roman" w:cs="Times New Roman"/>
          <w:sz w:val="24"/>
          <w:szCs w:val="24"/>
          <w:lang w:eastAsia="ru-RU"/>
        </w:rPr>
        <w:t xml:space="preserve"> настоящего документа </w:t>
      </w:r>
      <w:r w:rsidR="00FE6FE1" w:rsidRPr="00D92583">
        <w:rPr>
          <w:rFonts w:ascii="Times New Roman" w:eastAsia="Times New Roman" w:hAnsi="Times New Roman" w:cs="Times New Roman"/>
          <w:sz w:val="24"/>
          <w:szCs w:val="24"/>
          <w:lang w:eastAsia="ru-RU"/>
        </w:rPr>
        <w:t>по решению руководителя организации</w:t>
      </w:r>
      <w:r w:rsidR="00B540DE" w:rsidRPr="00D92583">
        <w:rPr>
          <w:rFonts w:ascii="Times New Roman" w:eastAsia="Times New Roman" w:hAnsi="Times New Roman" w:cs="Times New Roman"/>
          <w:sz w:val="24"/>
          <w:szCs w:val="24"/>
          <w:lang w:eastAsia="ru-RU"/>
        </w:rPr>
        <w:t xml:space="preserve"> (учреждения)</w:t>
      </w:r>
      <w:r w:rsidR="00FE6FE1" w:rsidRPr="00D92583">
        <w:rPr>
          <w:rFonts w:ascii="Times New Roman" w:eastAsia="Times New Roman" w:hAnsi="Times New Roman" w:cs="Times New Roman"/>
          <w:sz w:val="24"/>
          <w:szCs w:val="24"/>
          <w:lang w:eastAsia="ru-RU"/>
        </w:rPr>
        <w:t>, для постоянного ознакомления с ним персонала.</w:t>
      </w:r>
    </w:p>
    <w:p w14:paraId="661C091B" w14:textId="44731F0A" w:rsidR="00FE6FE1"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B540DE" w:rsidRPr="00D92583">
        <w:rPr>
          <w:rFonts w:ascii="Times New Roman" w:eastAsia="Times New Roman" w:hAnsi="Times New Roman" w:cs="Times New Roman"/>
          <w:sz w:val="24"/>
          <w:szCs w:val="24"/>
          <w:lang w:eastAsia="ru-RU"/>
        </w:rPr>
        <w:t>.1</w:t>
      </w:r>
      <w:r w:rsidR="00FE6FE1"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4</w:t>
      </w:r>
      <w:r w:rsidR="00FE6FE1" w:rsidRPr="00D9258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D92583">
        <w:rPr>
          <w:rFonts w:ascii="Times New Roman" w:eastAsia="Times New Roman" w:hAnsi="Times New Roman" w:cs="Times New Roman"/>
          <w:sz w:val="24"/>
          <w:szCs w:val="24"/>
          <w:lang w:eastAsia="ru-RU"/>
        </w:rPr>
        <w:t xml:space="preserve"> организаций (учреждений) указанных в разделе </w:t>
      </w:r>
      <w:r w:rsidR="00716B40">
        <w:rPr>
          <w:rFonts w:ascii="Times New Roman" w:eastAsia="Times New Roman" w:hAnsi="Times New Roman" w:cs="Times New Roman"/>
          <w:sz w:val="24"/>
          <w:szCs w:val="24"/>
          <w:lang w:eastAsia="ru-RU"/>
        </w:rPr>
        <w:t>5</w:t>
      </w:r>
      <w:r w:rsidR="00365A8F" w:rsidRPr="00D92583">
        <w:rPr>
          <w:rFonts w:ascii="Times New Roman" w:eastAsia="Times New Roman" w:hAnsi="Times New Roman" w:cs="Times New Roman"/>
          <w:sz w:val="24"/>
          <w:szCs w:val="24"/>
          <w:lang w:eastAsia="ru-RU"/>
        </w:rPr>
        <w:t xml:space="preserve"> настоящего документа</w:t>
      </w:r>
      <w:r w:rsidR="00FE6FE1" w:rsidRPr="00D92583">
        <w:rPr>
          <w:rFonts w:ascii="Times New Roman" w:eastAsia="Times New Roman" w:hAnsi="Times New Roman" w:cs="Times New Roman"/>
          <w:sz w:val="24"/>
          <w:szCs w:val="24"/>
          <w:lang w:eastAsia="ru-RU"/>
        </w:rPr>
        <w:t xml:space="preserve">, связанных с </w:t>
      </w:r>
      <w:r w:rsidR="00365A8F" w:rsidRPr="00D92583">
        <w:rPr>
          <w:rFonts w:ascii="Times New Roman" w:eastAsia="Times New Roman" w:hAnsi="Times New Roman" w:cs="Times New Roman"/>
          <w:sz w:val="24"/>
          <w:szCs w:val="24"/>
          <w:lang w:eastAsia="ru-RU"/>
        </w:rPr>
        <w:t>функционированием</w:t>
      </w:r>
      <w:r w:rsidR="00FE6FE1" w:rsidRPr="00D92583">
        <w:rPr>
          <w:rFonts w:ascii="Times New Roman" w:eastAsia="Times New Roman" w:hAnsi="Times New Roman" w:cs="Times New Roman"/>
          <w:sz w:val="24"/>
          <w:szCs w:val="24"/>
          <w:lang w:eastAsia="ru-RU"/>
        </w:rPr>
        <w:t xml:space="preserve"> систем теплоснабжения </w:t>
      </w:r>
      <w:r w:rsidR="00365A8F" w:rsidRPr="00D92583">
        <w:rPr>
          <w:rFonts w:ascii="Times New Roman" w:hAnsi="Times New Roman" w:cs="Times New Roman"/>
          <w:sz w:val="24"/>
          <w:szCs w:val="24"/>
        </w:rPr>
        <w:t xml:space="preserve">муниципального образования </w:t>
      </w:r>
      <w:r w:rsidR="009665C9" w:rsidRPr="008B0F36">
        <w:rPr>
          <w:rFonts w:ascii="Times New Roman" w:hAnsi="Times New Roman" w:cs="Times New Roman"/>
          <w:sz w:val="24"/>
          <w:szCs w:val="24"/>
        </w:rPr>
        <w:t>городского округа Люберцы</w:t>
      </w:r>
      <w:r w:rsidR="00365A8F"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не</w:t>
      </w:r>
      <w:r w:rsidR="00005EF3">
        <w:rPr>
          <w:rFonts w:ascii="Times New Roman" w:eastAsia="Times New Roman" w:hAnsi="Times New Roman" w:cs="Times New Roman"/>
          <w:sz w:val="24"/>
          <w:szCs w:val="24"/>
          <w:lang w:eastAsia="ru-RU"/>
        </w:rPr>
        <w:t xml:space="preserve"> ознакомленных с ПЛАС</w:t>
      </w:r>
      <w:r w:rsidR="00FE6FE1" w:rsidRPr="00D92583">
        <w:rPr>
          <w:rFonts w:ascii="Times New Roman" w:eastAsia="Times New Roman" w:hAnsi="Times New Roman" w:cs="Times New Roman"/>
          <w:sz w:val="24"/>
          <w:szCs w:val="24"/>
          <w:lang w:eastAsia="ru-RU"/>
        </w:rPr>
        <w:t>.</w:t>
      </w:r>
    </w:p>
    <w:p w14:paraId="6EB51123" w14:textId="6F139124" w:rsidR="00365A8F"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005EF3">
        <w:rPr>
          <w:rFonts w:ascii="Times New Roman" w:eastAsia="Times New Roman" w:hAnsi="Times New Roman" w:cs="Times New Roman"/>
          <w:sz w:val="24"/>
          <w:szCs w:val="24"/>
          <w:lang w:eastAsia="ru-RU"/>
        </w:rPr>
        <w:t>.1.5. Знание ПЛАС</w:t>
      </w:r>
      <w:r w:rsidR="00365A8F" w:rsidRPr="00D9258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365A8F" w:rsidRPr="00D92583">
        <w:rPr>
          <w:rFonts w:ascii="Times New Roman" w:hAnsi="Times New Roman" w:cs="Times New Roman"/>
          <w:sz w:val="24"/>
          <w:szCs w:val="24"/>
        </w:rPr>
        <w:t xml:space="preserve">муниципального образования </w:t>
      </w:r>
      <w:r w:rsidR="009665C9" w:rsidRPr="008B0F36">
        <w:rPr>
          <w:rFonts w:ascii="Times New Roman" w:hAnsi="Times New Roman" w:cs="Times New Roman"/>
          <w:sz w:val="24"/>
          <w:szCs w:val="24"/>
        </w:rPr>
        <w:t>городского округа Люберцы</w:t>
      </w:r>
      <w:r w:rsidR="00365A8F" w:rsidRPr="00D92583">
        <w:rPr>
          <w:rFonts w:ascii="Times New Roman" w:hAnsi="Times New Roman" w:cs="Times New Roman"/>
          <w:i/>
          <w:sz w:val="24"/>
          <w:szCs w:val="24"/>
        </w:rPr>
        <w:t xml:space="preserve">. </w:t>
      </w:r>
      <w:r w:rsidR="00B540DE" w:rsidRPr="00D9258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6B095C70" w:rsidR="00B540DE" w:rsidRPr="00D92583" w:rsidRDefault="003A108C" w:rsidP="005575C2">
      <w:pPr>
        <w:spacing w:after="0" w:line="276" w:lineRule="auto"/>
        <w:ind w:right="-1"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365A8F" w:rsidRPr="00D92583">
        <w:rPr>
          <w:rFonts w:ascii="Times New Roman" w:eastAsia="Times New Roman" w:hAnsi="Times New Roman" w:cs="Times New Roman"/>
          <w:sz w:val="24"/>
          <w:szCs w:val="24"/>
          <w:lang w:eastAsia="ru-RU"/>
        </w:rPr>
        <w:t>.1.6</w:t>
      </w:r>
      <w:r w:rsidRPr="00D92583">
        <w:rPr>
          <w:rFonts w:ascii="Times New Roman" w:eastAsia="Times New Roman" w:hAnsi="Times New Roman" w:cs="Times New Roman"/>
          <w:sz w:val="24"/>
          <w:szCs w:val="24"/>
          <w:lang w:eastAsia="ru-RU"/>
        </w:rPr>
        <w:t>.</w:t>
      </w:r>
      <w:r w:rsidR="00365A8F" w:rsidRPr="00D92583">
        <w:rPr>
          <w:rFonts w:ascii="Times New Roman" w:eastAsia="Times New Roman" w:hAnsi="Times New Roman" w:cs="Times New Roman"/>
          <w:sz w:val="24"/>
          <w:szCs w:val="24"/>
          <w:lang w:eastAsia="ru-RU"/>
        </w:rPr>
        <w:t xml:space="preserve"> </w:t>
      </w:r>
      <w:r w:rsidR="00B540DE" w:rsidRPr="00D9258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Pr>
          <w:rFonts w:ascii="Times New Roman" w:eastAsia="Times New Roman" w:hAnsi="Times New Roman" w:cs="Times New Roman"/>
          <w:sz w:val="24"/>
          <w:szCs w:val="24"/>
          <w:lang w:eastAsia="ru-RU"/>
        </w:rPr>
        <w:t>ПЛАС</w:t>
      </w:r>
      <w:r w:rsidR="00B540DE" w:rsidRPr="00D92583">
        <w:rPr>
          <w:rFonts w:ascii="Times New Roman" w:eastAsia="Times New Roman" w:hAnsi="Times New Roman" w:cs="Times New Roman"/>
          <w:sz w:val="24"/>
          <w:szCs w:val="24"/>
          <w:lang w:eastAsia="ru-RU"/>
        </w:rPr>
        <w:t xml:space="preserve"> несут </w:t>
      </w:r>
      <w:r w:rsidR="00365A8F" w:rsidRPr="00D92583">
        <w:rPr>
          <w:rFonts w:ascii="Times New Roman" w:hAnsi="Times New Roman" w:cs="Times New Roman"/>
          <w:sz w:val="24"/>
          <w:szCs w:val="24"/>
        </w:rPr>
        <w:t xml:space="preserve">заместитель Главы муниципального образования </w:t>
      </w:r>
      <w:r w:rsidR="009665C9" w:rsidRPr="008B0F36">
        <w:rPr>
          <w:rFonts w:ascii="Times New Roman" w:hAnsi="Times New Roman" w:cs="Times New Roman"/>
          <w:sz w:val="24"/>
          <w:szCs w:val="24"/>
        </w:rPr>
        <w:t>городского округа Люберцы</w:t>
      </w:r>
      <w:r w:rsidR="00365A8F" w:rsidRPr="00D92583">
        <w:rPr>
          <w:rFonts w:ascii="Times New Roman" w:hAnsi="Times New Roman" w:cs="Times New Roman"/>
          <w:sz w:val="24"/>
          <w:szCs w:val="24"/>
        </w:rPr>
        <w:t>, ответственный за организацию эксплуатации объектов жилищно-коммунального хозяйства</w:t>
      </w:r>
      <w:r w:rsidR="00B540DE" w:rsidRPr="00D92583">
        <w:rPr>
          <w:rFonts w:ascii="Times New Roman" w:eastAsia="Times New Roman" w:hAnsi="Times New Roman" w:cs="Times New Roman"/>
          <w:sz w:val="24"/>
          <w:szCs w:val="24"/>
          <w:lang w:eastAsia="ru-RU"/>
        </w:rPr>
        <w:t xml:space="preserve"> и </w:t>
      </w:r>
      <w:r w:rsidR="00365A8F" w:rsidRPr="00D92583">
        <w:rPr>
          <w:rFonts w:ascii="Times New Roman" w:eastAsia="Times New Roman" w:hAnsi="Times New Roman" w:cs="Times New Roman"/>
          <w:sz w:val="24"/>
          <w:szCs w:val="24"/>
          <w:lang w:eastAsia="ru-RU"/>
        </w:rPr>
        <w:t>главные инженеры</w:t>
      </w:r>
      <w:r w:rsidR="00B540DE" w:rsidRPr="00D92583">
        <w:rPr>
          <w:rFonts w:ascii="Times New Roman" w:eastAsia="Times New Roman" w:hAnsi="Times New Roman" w:cs="Times New Roman"/>
          <w:sz w:val="24"/>
          <w:szCs w:val="24"/>
          <w:lang w:eastAsia="ru-RU"/>
        </w:rPr>
        <w:t xml:space="preserve"> теплоснабжающих (теплосетевых) организаций</w:t>
      </w:r>
      <w:r w:rsidR="00365A8F" w:rsidRPr="00D92583">
        <w:rPr>
          <w:rFonts w:ascii="Times New Roman" w:hAnsi="Times New Roman" w:cs="Times New Roman"/>
          <w:sz w:val="24"/>
          <w:szCs w:val="24"/>
        </w:rPr>
        <w:t xml:space="preserve"> муниципального образования </w:t>
      </w:r>
      <w:r w:rsidR="009665C9" w:rsidRPr="008B0F36">
        <w:rPr>
          <w:rFonts w:ascii="Times New Roman" w:hAnsi="Times New Roman" w:cs="Times New Roman"/>
          <w:sz w:val="24"/>
          <w:szCs w:val="24"/>
        </w:rPr>
        <w:t>городского округа Люберцы</w:t>
      </w:r>
      <w:r w:rsidR="00B540DE" w:rsidRPr="00D92583">
        <w:rPr>
          <w:rFonts w:ascii="Times New Roman" w:eastAsia="Times New Roman" w:hAnsi="Times New Roman" w:cs="Times New Roman"/>
          <w:sz w:val="24"/>
          <w:szCs w:val="24"/>
          <w:lang w:eastAsia="ru-RU"/>
        </w:rPr>
        <w:t>.</w:t>
      </w:r>
    </w:p>
    <w:p w14:paraId="6C07F230" w14:textId="1A0B8930" w:rsidR="00E454A6" w:rsidRPr="00D92583" w:rsidRDefault="00E454A6" w:rsidP="005575C2">
      <w:pPr>
        <w:pStyle w:val="af"/>
        <w:spacing w:beforeAutospacing="0" w:after="0" w:afterAutospacing="0"/>
        <w:ind w:right="142" w:firstLine="317"/>
        <w:rPr>
          <w:rStyle w:val="afb"/>
          <w:rFonts w:eastAsiaTheme="minorEastAsia"/>
          <w:b/>
          <w:sz w:val="26"/>
          <w:szCs w:val="26"/>
        </w:rPr>
      </w:pPr>
    </w:p>
    <w:p w14:paraId="07E30C82" w14:textId="61266271" w:rsidR="00E454A6" w:rsidRPr="00D92583" w:rsidRDefault="00E454A6" w:rsidP="005575C2">
      <w:pPr>
        <w:pStyle w:val="1"/>
        <w:numPr>
          <w:ilvl w:val="1"/>
          <w:numId w:val="16"/>
        </w:numPr>
        <w:tabs>
          <w:tab w:val="left" w:pos="567"/>
          <w:tab w:val="left" w:pos="851"/>
          <w:tab w:val="left" w:pos="993"/>
          <w:tab w:val="left" w:pos="1418"/>
          <w:tab w:val="left" w:pos="4781"/>
        </w:tabs>
        <w:ind w:left="0" w:firstLine="567"/>
        <w:jc w:val="both"/>
      </w:pPr>
      <w:bookmarkStart w:id="133" w:name="_Toc195101122"/>
      <w:r w:rsidRPr="00D9258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33"/>
    </w:p>
    <w:p w14:paraId="761B417D" w14:textId="73B75175" w:rsidR="00FE6FE1" w:rsidRPr="00D92583" w:rsidRDefault="003A108C"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FE6FE1" w:rsidRPr="00D92583">
        <w:rPr>
          <w:rFonts w:ascii="Times New Roman" w:eastAsia="Times New Roman" w:hAnsi="Times New Roman" w:cs="Times New Roman"/>
          <w:sz w:val="24"/>
          <w:szCs w:val="24"/>
          <w:lang w:eastAsia="ru-RU"/>
        </w:rPr>
        <w:t>.</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1</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DD1122" w:rsidRPr="00D92583">
        <w:rPr>
          <w:rFonts w:ascii="Times New Roman" w:hAnsi="Times New Roman" w:cs="Times New Roman"/>
          <w:sz w:val="24"/>
          <w:szCs w:val="24"/>
        </w:rPr>
        <w:t xml:space="preserve">муниципального образования </w:t>
      </w:r>
      <w:r w:rsidR="009665C9" w:rsidRPr="008B0F36">
        <w:rPr>
          <w:rFonts w:ascii="Times New Roman" w:hAnsi="Times New Roman" w:cs="Times New Roman"/>
          <w:sz w:val="24"/>
          <w:szCs w:val="24"/>
        </w:rPr>
        <w:t>городского округа Люберцы</w:t>
      </w:r>
      <w:r w:rsidR="00DD1122" w:rsidRPr="00D92583">
        <w:rPr>
          <w:rFonts w:ascii="Times New Roman" w:hAnsi="Times New Roman" w:cs="Times New Roman"/>
          <w:i/>
          <w:sz w:val="24"/>
          <w:szCs w:val="24"/>
        </w:rPr>
        <w:t xml:space="preserve"> </w:t>
      </w:r>
      <w:r w:rsidR="00FE6FE1" w:rsidRPr="00D92583">
        <w:rPr>
          <w:rFonts w:ascii="Times New Roman" w:eastAsia="Times New Roman" w:hAnsi="Times New Roman" w:cs="Times New Roman"/>
          <w:sz w:val="24"/>
          <w:szCs w:val="24"/>
          <w:lang w:eastAsia="ru-RU"/>
        </w:rPr>
        <w:t>являются:</w:t>
      </w:r>
    </w:p>
    <w:p w14:paraId="0EAC5864" w14:textId="3FA17384"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настоящ</w:t>
      </w:r>
      <w:r w:rsidR="00005EF3">
        <w:rPr>
          <w:rFonts w:ascii="Times New Roman" w:eastAsia="Times New Roman" w:hAnsi="Times New Roman" w:cs="Times New Roman"/>
          <w:sz w:val="24"/>
          <w:szCs w:val="24"/>
          <w:lang w:eastAsia="ru-RU"/>
        </w:rPr>
        <w:t>ий ПЛАС</w:t>
      </w:r>
      <w:r w:rsidR="00FE6FE1" w:rsidRPr="00D92583">
        <w:rPr>
          <w:rFonts w:ascii="Times New Roman" w:eastAsia="Times New Roman" w:hAnsi="Times New Roman" w:cs="Times New Roman"/>
          <w:sz w:val="24"/>
          <w:szCs w:val="24"/>
          <w:lang w:eastAsia="ru-RU"/>
        </w:rPr>
        <w:t>;</w:t>
      </w:r>
    </w:p>
    <w:p w14:paraId="04C7B119" w14:textId="5F393C66"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w:t>
      </w:r>
      <w:r w:rsidR="00005EF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и эксплуатации теплогенерирующих установок, тепловых сетей и теплопотребляющих установок;</w:t>
      </w:r>
    </w:p>
    <w:p w14:paraId="7BE1CB78" w14:textId="37D2FFCE"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внутренние инструкции</w:t>
      </w:r>
      <w:r w:rsidR="00411CC1" w:rsidRPr="00D92583">
        <w:rPr>
          <w:rFonts w:ascii="Times New Roman" w:eastAsia="Times New Roman" w:hAnsi="Times New Roman" w:cs="Times New Roman"/>
          <w:sz w:val="24"/>
          <w:szCs w:val="24"/>
          <w:lang w:eastAsia="ru-RU"/>
        </w:rPr>
        <w:t xml:space="preserve">, списки, ведомости, журналы, бланки, графики </w:t>
      </w:r>
      <w:r w:rsidR="00005EF3">
        <w:rPr>
          <w:rFonts w:ascii="Times New Roman" w:eastAsia="Times New Roman" w:hAnsi="Times New Roman" w:cs="Times New Roman"/>
          <w:sz w:val="24"/>
          <w:szCs w:val="24"/>
          <w:lang w:eastAsia="ru-RU"/>
        </w:rPr>
        <w:t xml:space="preserve">                                     </w:t>
      </w:r>
      <w:r w:rsidR="00411CC1" w:rsidRPr="00D92583">
        <w:rPr>
          <w:rFonts w:ascii="Times New Roman" w:eastAsia="Times New Roman" w:hAnsi="Times New Roman" w:cs="Times New Roman"/>
          <w:sz w:val="24"/>
          <w:szCs w:val="24"/>
          <w:lang w:eastAsia="ru-RU"/>
        </w:rPr>
        <w:t xml:space="preserve">и </w:t>
      </w:r>
      <w:r w:rsidR="003A108C" w:rsidRPr="00D92583">
        <w:rPr>
          <w:rFonts w:ascii="Times New Roman" w:eastAsia="Times New Roman" w:hAnsi="Times New Roman" w:cs="Times New Roman"/>
          <w:sz w:val="24"/>
          <w:szCs w:val="24"/>
          <w:lang w:eastAsia="ru-RU"/>
        </w:rPr>
        <w:t>т.п организаций</w:t>
      </w:r>
      <w:r w:rsidRPr="00D92583">
        <w:rPr>
          <w:rFonts w:ascii="Times New Roman" w:eastAsia="Times New Roman" w:hAnsi="Times New Roman" w:cs="Times New Roman"/>
          <w:sz w:val="24"/>
          <w:szCs w:val="24"/>
          <w:lang w:eastAsia="ru-RU"/>
        </w:rPr>
        <w:t>, функционирующих в системах теплоснабжения</w:t>
      </w:r>
      <w:r w:rsidR="00FE6FE1" w:rsidRPr="00D92583">
        <w:rPr>
          <w:rFonts w:ascii="Times New Roman" w:eastAsia="Times New Roman" w:hAnsi="Times New Roman" w:cs="Times New Roman"/>
          <w:sz w:val="24"/>
          <w:szCs w:val="24"/>
          <w:lang w:eastAsia="ru-RU"/>
        </w:rPr>
        <w:t xml:space="preserve">, касающиеся эксплуатации </w:t>
      </w:r>
      <w:r w:rsidR="00FE6FE1" w:rsidRPr="00D92583">
        <w:rPr>
          <w:rFonts w:ascii="Times New Roman" w:eastAsia="Times New Roman" w:hAnsi="Times New Roman" w:cs="Times New Roman"/>
          <w:sz w:val="24"/>
          <w:szCs w:val="24"/>
          <w:lang w:eastAsia="ru-RU"/>
        </w:rPr>
        <w:lastRenderedPageBreak/>
        <w:t xml:space="preserve">и техники безопасности этого оборудования, разработанные на основе действующей нормативно-технической документации с учетом настоящего </w:t>
      </w:r>
      <w:r w:rsidR="00005EF3">
        <w:rPr>
          <w:rFonts w:ascii="Times New Roman" w:eastAsia="Times New Roman" w:hAnsi="Times New Roman" w:cs="Times New Roman"/>
          <w:sz w:val="24"/>
          <w:szCs w:val="24"/>
          <w:lang w:eastAsia="ru-RU"/>
        </w:rPr>
        <w:t>ПЛАС</w:t>
      </w:r>
      <w:r w:rsidR="00FE6FE1" w:rsidRPr="00D92583">
        <w:rPr>
          <w:rFonts w:ascii="Times New Roman" w:eastAsia="Times New Roman" w:hAnsi="Times New Roman" w:cs="Times New Roman"/>
          <w:sz w:val="24"/>
          <w:szCs w:val="24"/>
          <w:lang w:eastAsia="ru-RU"/>
        </w:rPr>
        <w:t>;</w:t>
      </w:r>
    </w:p>
    <w:p w14:paraId="2047AE0F" w14:textId="2839194A" w:rsidR="00FE6FE1" w:rsidRPr="00D92583" w:rsidRDefault="006478B3"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w:t>
      </w:r>
      <w:r w:rsidR="00FE6FE1" w:rsidRPr="00D92583">
        <w:rPr>
          <w:rFonts w:ascii="Times New Roman" w:eastAsia="Times New Roman" w:hAnsi="Times New Roman" w:cs="Times New Roman"/>
          <w:sz w:val="24"/>
          <w:szCs w:val="24"/>
          <w:lang w:eastAsia="ru-RU"/>
        </w:rPr>
        <w:t>утвержденные техническим руководител</w:t>
      </w:r>
      <w:r w:rsidR="00411CC1" w:rsidRPr="00D92583">
        <w:rPr>
          <w:rFonts w:ascii="Times New Roman" w:eastAsia="Times New Roman" w:hAnsi="Times New Roman" w:cs="Times New Roman"/>
          <w:sz w:val="24"/>
          <w:szCs w:val="24"/>
          <w:lang w:eastAsia="ru-RU"/>
        </w:rPr>
        <w:t>ем</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организации,</w:t>
      </w:r>
      <w:r w:rsidR="00FE6FE1" w:rsidRPr="00D92583">
        <w:rPr>
          <w:rFonts w:ascii="Times New Roman" w:eastAsia="Times New Roman" w:hAnsi="Times New Roman" w:cs="Times New Roman"/>
          <w:sz w:val="24"/>
          <w:szCs w:val="24"/>
          <w:lang w:eastAsia="ru-RU"/>
        </w:rPr>
        <w:t xml:space="preserve"> </w:t>
      </w:r>
      <w:r w:rsidRPr="00D9258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D9258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D92583">
        <w:rPr>
          <w:rFonts w:ascii="Times New Roman" w:eastAsia="Times New Roman" w:hAnsi="Times New Roman" w:cs="Times New Roman"/>
          <w:sz w:val="24"/>
          <w:szCs w:val="24"/>
          <w:lang w:eastAsia="ru-RU"/>
        </w:rPr>
        <w:t xml:space="preserve"> тепловой энергии</w:t>
      </w:r>
      <w:r w:rsidR="00FE6FE1" w:rsidRPr="00D92583">
        <w:rPr>
          <w:rFonts w:ascii="Times New Roman" w:eastAsia="Times New Roman" w:hAnsi="Times New Roman" w:cs="Times New Roman"/>
          <w:sz w:val="24"/>
          <w:szCs w:val="24"/>
          <w:lang w:eastAsia="ru-RU"/>
        </w:rPr>
        <w:t>;</w:t>
      </w:r>
    </w:p>
    <w:p w14:paraId="762BBF23" w14:textId="1CE0614D" w:rsidR="00365A8F" w:rsidRPr="00D92583" w:rsidRDefault="00365A8F" w:rsidP="005575C2">
      <w:pPr>
        <w:spacing w:after="0" w:line="276" w:lineRule="auto"/>
        <w:ind w:firstLine="709"/>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D92583">
        <w:rPr>
          <w:rFonts w:ascii="Times New Roman" w:hAnsi="Times New Roman" w:cs="Times New Roman"/>
          <w:sz w:val="24"/>
          <w:szCs w:val="24"/>
        </w:rPr>
        <w:t xml:space="preserve">муниципального образования </w:t>
      </w:r>
      <w:r w:rsidR="009665C9" w:rsidRPr="008B0F36">
        <w:rPr>
          <w:rFonts w:ascii="Times New Roman" w:hAnsi="Times New Roman" w:cs="Times New Roman"/>
          <w:sz w:val="24"/>
          <w:szCs w:val="24"/>
        </w:rPr>
        <w:t>городского округа Люберцы</w:t>
      </w:r>
      <w:r w:rsidRPr="00D92583">
        <w:rPr>
          <w:rFonts w:ascii="Times New Roman" w:hAnsi="Times New Roman" w:cs="Times New Roman"/>
          <w:i/>
          <w:sz w:val="24"/>
          <w:szCs w:val="24"/>
        </w:rPr>
        <w:t xml:space="preserve"> </w:t>
      </w:r>
      <w:r w:rsidRPr="00D92583">
        <w:rPr>
          <w:rFonts w:ascii="Times New Roman" w:eastAsia="Times New Roman" w:hAnsi="Times New Roman" w:cs="Times New Roman"/>
          <w:sz w:val="24"/>
          <w:szCs w:val="24"/>
          <w:lang w:eastAsia="ru-RU"/>
        </w:rPr>
        <w:t>приведен в таблице</w:t>
      </w:r>
      <w:r w:rsidR="0054530C" w:rsidRPr="00D92583">
        <w:rPr>
          <w:rFonts w:ascii="Times New Roman" w:eastAsia="Times New Roman" w:hAnsi="Times New Roman" w:cs="Times New Roman"/>
          <w:sz w:val="24"/>
          <w:szCs w:val="24"/>
          <w:lang w:eastAsia="ru-RU"/>
        </w:rPr>
        <w:fldChar w:fldCharType="begin"/>
      </w:r>
      <w:r w:rsidR="0054530C" w:rsidRPr="00D92583">
        <w:rPr>
          <w:rFonts w:ascii="Times New Roman" w:eastAsia="Times New Roman" w:hAnsi="Times New Roman" w:cs="Times New Roman"/>
          <w:sz w:val="24"/>
          <w:szCs w:val="24"/>
          <w:lang w:eastAsia="ru-RU"/>
        </w:rPr>
        <w:instrText xml:space="preserve"> REF _Ref190964316 \h  \* MERGEFORMAT </w:instrText>
      </w:r>
      <w:r w:rsidR="0054530C" w:rsidRPr="00D92583">
        <w:rPr>
          <w:rFonts w:ascii="Times New Roman" w:eastAsia="Times New Roman" w:hAnsi="Times New Roman" w:cs="Times New Roman"/>
          <w:sz w:val="24"/>
          <w:szCs w:val="24"/>
          <w:lang w:eastAsia="ru-RU"/>
        </w:rPr>
      </w:r>
      <w:r w:rsidR="0054530C" w:rsidRPr="00D92583">
        <w:rPr>
          <w:rFonts w:ascii="Times New Roman" w:eastAsia="Times New Roman" w:hAnsi="Times New Roman" w:cs="Times New Roman"/>
          <w:sz w:val="24"/>
          <w:szCs w:val="24"/>
          <w:lang w:eastAsia="ru-RU"/>
        </w:rPr>
        <w:fldChar w:fldCharType="separate"/>
      </w:r>
      <w:r w:rsidR="00D34609" w:rsidRPr="00D34609">
        <w:rPr>
          <w:rFonts w:ascii="Times New Roman" w:hAnsi="Times New Roman" w:cs="Times New Roman"/>
          <w:bCs/>
          <w:vanish/>
          <w:sz w:val="24"/>
          <w:szCs w:val="24"/>
        </w:rPr>
        <w:t>Таблица</w:t>
      </w:r>
      <w:r w:rsidR="00D34609" w:rsidRPr="00D34609">
        <w:rPr>
          <w:rFonts w:ascii="Times New Roman" w:hAnsi="Times New Roman" w:cs="Times New Roman"/>
          <w:bCs/>
          <w:noProof/>
          <w:sz w:val="24"/>
          <w:szCs w:val="24"/>
        </w:rPr>
        <w:t xml:space="preserve"> 9.</w:t>
      </w:r>
      <w:r w:rsidR="00D34609" w:rsidRPr="00D34609">
        <w:rPr>
          <w:rFonts w:ascii="Times New Roman" w:hAnsi="Times New Roman" w:cs="Times New Roman"/>
          <w:bCs/>
          <w:sz w:val="24"/>
          <w:szCs w:val="24"/>
        </w:rPr>
        <w:t>2</w:t>
      </w:r>
      <w:r w:rsidR="00D34609" w:rsidRPr="00D34609">
        <w:rPr>
          <w:rFonts w:ascii="Times New Roman" w:hAnsi="Times New Roman" w:cs="Times New Roman"/>
          <w:bCs/>
          <w:noProof/>
          <w:sz w:val="24"/>
          <w:szCs w:val="24"/>
        </w:rPr>
        <w:t>.</w:t>
      </w:r>
      <w:r w:rsidR="00D34609">
        <w:rPr>
          <w:rFonts w:ascii="Times New Roman" w:hAnsi="Times New Roman" w:cs="Times New Roman"/>
          <w:b/>
          <w:bCs/>
          <w:noProof/>
          <w:sz w:val="24"/>
          <w:szCs w:val="24"/>
        </w:rPr>
        <w:t>1</w:t>
      </w:r>
      <w:r w:rsidR="0054530C" w:rsidRPr="00D92583">
        <w:rPr>
          <w:rFonts w:ascii="Times New Roman" w:eastAsia="Times New Roman" w:hAnsi="Times New Roman" w:cs="Times New Roman"/>
          <w:sz w:val="24"/>
          <w:szCs w:val="24"/>
          <w:lang w:eastAsia="ru-RU"/>
        </w:rPr>
        <w:fldChar w:fldCharType="end"/>
      </w:r>
      <w:r w:rsidRPr="00D92583">
        <w:rPr>
          <w:rFonts w:ascii="Times New Roman" w:eastAsia="Times New Roman" w:hAnsi="Times New Roman" w:cs="Times New Roman"/>
          <w:sz w:val="24"/>
          <w:szCs w:val="24"/>
          <w:lang w:eastAsia="ru-RU"/>
        </w:rPr>
        <w:t>.</w:t>
      </w:r>
    </w:p>
    <w:p w14:paraId="07508B84" w14:textId="40BA68D1" w:rsidR="00365A8F" w:rsidRPr="00D92583" w:rsidRDefault="00365A8F" w:rsidP="005575C2">
      <w:pPr>
        <w:spacing w:after="0" w:line="240" w:lineRule="auto"/>
        <w:ind w:firstLine="709"/>
        <w:jc w:val="both"/>
        <w:rPr>
          <w:rFonts w:ascii="Times New Roman" w:eastAsia="Times New Roman" w:hAnsi="Times New Roman" w:cs="Times New Roman"/>
          <w:sz w:val="24"/>
          <w:szCs w:val="24"/>
          <w:lang w:eastAsia="ru-RU"/>
        </w:rPr>
      </w:pPr>
      <w:bookmarkStart w:id="134" w:name="_Ref190964316"/>
      <w:bookmarkStart w:id="135" w:name="_Toc136270244"/>
      <w:bookmarkStart w:id="136" w:name="_Toc195101151"/>
      <w:r w:rsidRPr="00D92583">
        <w:rPr>
          <w:rFonts w:ascii="Times New Roman" w:hAnsi="Times New Roman" w:cs="Times New Roman"/>
          <w:b/>
          <w:bCs/>
          <w:sz w:val="24"/>
          <w:szCs w:val="24"/>
        </w:rPr>
        <w:t xml:space="preserve">Таблица </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STYLEREF 1 \s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9.2</w:t>
      </w:r>
      <w:r w:rsidRPr="00D92583">
        <w:rPr>
          <w:rFonts w:ascii="Times New Roman" w:hAnsi="Times New Roman" w:cs="Times New Roman"/>
          <w:b/>
          <w:bCs/>
          <w:noProof/>
          <w:sz w:val="24"/>
          <w:szCs w:val="24"/>
        </w:rPr>
        <w:fldChar w:fldCharType="end"/>
      </w:r>
      <w:r w:rsidRPr="00D92583">
        <w:rPr>
          <w:rFonts w:ascii="Times New Roman" w:hAnsi="Times New Roman" w:cs="Times New Roman"/>
          <w:b/>
          <w:bCs/>
          <w:sz w:val="24"/>
          <w:szCs w:val="24"/>
        </w:rPr>
        <w:t>.</w:t>
      </w:r>
      <w:r w:rsidRPr="00D92583">
        <w:rPr>
          <w:rFonts w:ascii="Times New Roman" w:hAnsi="Times New Roman" w:cs="Times New Roman"/>
          <w:b/>
          <w:bCs/>
          <w:noProof/>
          <w:sz w:val="24"/>
          <w:szCs w:val="24"/>
        </w:rPr>
        <w:fldChar w:fldCharType="begin"/>
      </w:r>
      <w:r w:rsidRPr="00D92583">
        <w:rPr>
          <w:rFonts w:ascii="Times New Roman" w:hAnsi="Times New Roman" w:cs="Times New Roman"/>
          <w:b/>
          <w:bCs/>
          <w:noProof/>
          <w:sz w:val="24"/>
          <w:szCs w:val="24"/>
        </w:rPr>
        <w:instrText xml:space="preserve"> SEQ Таблица \* ARABIC \s 1 </w:instrText>
      </w:r>
      <w:r w:rsidRPr="00D92583">
        <w:rPr>
          <w:rFonts w:ascii="Times New Roman" w:hAnsi="Times New Roman" w:cs="Times New Roman"/>
          <w:b/>
          <w:bCs/>
          <w:noProof/>
          <w:sz w:val="24"/>
          <w:szCs w:val="24"/>
        </w:rPr>
        <w:fldChar w:fldCharType="separate"/>
      </w:r>
      <w:r w:rsidR="00D34609">
        <w:rPr>
          <w:rFonts w:ascii="Times New Roman" w:hAnsi="Times New Roman" w:cs="Times New Roman"/>
          <w:b/>
          <w:bCs/>
          <w:noProof/>
          <w:sz w:val="24"/>
          <w:szCs w:val="24"/>
        </w:rPr>
        <w:t>1</w:t>
      </w:r>
      <w:r w:rsidRPr="00D92583">
        <w:rPr>
          <w:rFonts w:ascii="Times New Roman" w:hAnsi="Times New Roman" w:cs="Times New Roman"/>
          <w:b/>
          <w:bCs/>
          <w:noProof/>
          <w:sz w:val="24"/>
          <w:szCs w:val="24"/>
        </w:rPr>
        <w:fldChar w:fldCharType="end"/>
      </w:r>
      <w:bookmarkEnd w:id="134"/>
      <w:r w:rsidRPr="00D92583">
        <w:rPr>
          <w:rFonts w:ascii="Times New Roman" w:hAnsi="Times New Roman" w:cs="Times New Roman"/>
          <w:sz w:val="24"/>
          <w:szCs w:val="24"/>
        </w:rPr>
        <w:t xml:space="preserve"> - </w:t>
      </w:r>
      <w:bookmarkEnd w:id="135"/>
      <w:r w:rsidRPr="00D9258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D92583">
        <w:rPr>
          <w:rFonts w:ascii="Times New Roman" w:hAnsi="Times New Roman" w:cs="Times New Roman"/>
          <w:sz w:val="24"/>
          <w:szCs w:val="24"/>
        </w:rPr>
        <w:t xml:space="preserve">муниципального образования </w:t>
      </w:r>
      <w:r w:rsidR="009665C9" w:rsidRPr="008B0F36">
        <w:rPr>
          <w:rFonts w:ascii="Times New Roman" w:hAnsi="Times New Roman" w:cs="Times New Roman"/>
          <w:sz w:val="24"/>
          <w:szCs w:val="24"/>
        </w:rPr>
        <w:t>городского округа Люберцы</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284"/>
        <w:gridCol w:w="6293"/>
      </w:tblGrid>
      <w:tr w:rsidR="00365A8F" w:rsidRPr="003A4824" w14:paraId="0752813A" w14:textId="77777777" w:rsidTr="00365A8F">
        <w:trPr>
          <w:trHeight w:val="660"/>
          <w:tblHeader/>
        </w:trPr>
        <w:tc>
          <w:tcPr>
            <w:tcW w:w="268" w:type="pct"/>
            <w:vAlign w:val="center"/>
          </w:tcPr>
          <w:p w14:paraId="38050CB6" w14:textId="77777777" w:rsidR="00365A8F" w:rsidRPr="003A4824" w:rsidRDefault="00365A8F" w:rsidP="005575C2">
            <w:pPr>
              <w:pStyle w:val="afd"/>
              <w:rPr>
                <w:rFonts w:eastAsia="Calibri"/>
                <w:b/>
                <w:sz w:val="24"/>
                <w:szCs w:val="24"/>
              </w:rPr>
            </w:pPr>
            <w:r w:rsidRPr="003A4824">
              <w:rPr>
                <w:rFonts w:eastAsia="Calibri"/>
                <w:b/>
                <w:sz w:val="24"/>
                <w:szCs w:val="24"/>
              </w:rPr>
              <w:t>№ п/п</w:t>
            </w:r>
          </w:p>
        </w:tc>
        <w:tc>
          <w:tcPr>
            <w:tcW w:w="1624" w:type="pct"/>
            <w:vAlign w:val="center"/>
          </w:tcPr>
          <w:p w14:paraId="34C58014" w14:textId="77777777" w:rsidR="00365A8F" w:rsidRPr="003A4824" w:rsidRDefault="00365A8F" w:rsidP="005575C2">
            <w:pPr>
              <w:pStyle w:val="afd"/>
              <w:rPr>
                <w:rFonts w:eastAsia="Calibri"/>
                <w:b/>
                <w:sz w:val="24"/>
                <w:szCs w:val="24"/>
              </w:rPr>
            </w:pPr>
            <w:r w:rsidRPr="003A4824">
              <w:rPr>
                <w:rFonts w:eastAsia="Calibri"/>
                <w:b/>
                <w:sz w:val="24"/>
                <w:szCs w:val="24"/>
              </w:rPr>
              <w:t>Наименование документа</w:t>
            </w:r>
          </w:p>
        </w:tc>
        <w:tc>
          <w:tcPr>
            <w:tcW w:w="3108" w:type="pct"/>
            <w:vAlign w:val="center"/>
          </w:tcPr>
          <w:p w14:paraId="17CF5091" w14:textId="77777777" w:rsidR="00365A8F" w:rsidRPr="003A4824" w:rsidRDefault="00365A8F" w:rsidP="005575C2">
            <w:pPr>
              <w:pStyle w:val="afd"/>
              <w:rPr>
                <w:rFonts w:eastAsia="Calibri"/>
                <w:b/>
                <w:sz w:val="24"/>
                <w:szCs w:val="24"/>
              </w:rPr>
            </w:pPr>
            <w:r w:rsidRPr="003A4824">
              <w:rPr>
                <w:rFonts w:eastAsia="Calibri"/>
                <w:b/>
                <w:sz w:val="24"/>
                <w:szCs w:val="24"/>
              </w:rPr>
              <w:t>Краткое содержание</w:t>
            </w:r>
          </w:p>
        </w:tc>
      </w:tr>
      <w:tr w:rsidR="00365A8F" w:rsidRPr="003A4824" w14:paraId="7AB4368E" w14:textId="77777777" w:rsidTr="00365A8F">
        <w:trPr>
          <w:trHeight w:val="227"/>
        </w:trPr>
        <w:tc>
          <w:tcPr>
            <w:tcW w:w="268" w:type="pct"/>
            <w:vAlign w:val="center"/>
          </w:tcPr>
          <w:p w14:paraId="03344A8B" w14:textId="77777777" w:rsidR="00365A8F" w:rsidRPr="003A4824" w:rsidRDefault="00365A8F" w:rsidP="005575C2">
            <w:pPr>
              <w:pStyle w:val="afd"/>
              <w:rPr>
                <w:rFonts w:eastAsia="Calibri"/>
                <w:sz w:val="24"/>
                <w:szCs w:val="24"/>
              </w:rPr>
            </w:pPr>
            <w:r w:rsidRPr="003A4824">
              <w:rPr>
                <w:rFonts w:eastAsia="Calibri"/>
                <w:sz w:val="24"/>
                <w:szCs w:val="24"/>
              </w:rPr>
              <w:t>1</w:t>
            </w:r>
          </w:p>
        </w:tc>
        <w:tc>
          <w:tcPr>
            <w:tcW w:w="1624" w:type="pct"/>
            <w:vAlign w:val="center"/>
          </w:tcPr>
          <w:p w14:paraId="081C5A0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Оперативный журнал</w:t>
            </w:r>
          </w:p>
        </w:tc>
        <w:tc>
          <w:tcPr>
            <w:tcW w:w="3108" w:type="pct"/>
          </w:tcPr>
          <w:p w14:paraId="42B602AE"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5B9192A9" w14:textId="77777777" w:rsidR="00365A8F" w:rsidRPr="003A4824" w:rsidRDefault="00365A8F" w:rsidP="005575C2">
            <w:pPr>
              <w:pStyle w:val="afd"/>
              <w:jc w:val="left"/>
              <w:rPr>
                <w:rFonts w:eastAsia="Calibri"/>
                <w:sz w:val="24"/>
                <w:szCs w:val="24"/>
              </w:rPr>
            </w:pPr>
            <w:r w:rsidRPr="003A4824">
              <w:rPr>
                <w:rFonts w:eastAsia="Calibri"/>
                <w:sz w:val="24"/>
                <w:szCs w:val="24"/>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365A8F" w:rsidRPr="003A4824" w14:paraId="27D04220" w14:textId="77777777" w:rsidTr="00365A8F">
        <w:trPr>
          <w:trHeight w:val="227"/>
        </w:trPr>
        <w:tc>
          <w:tcPr>
            <w:tcW w:w="268" w:type="pct"/>
            <w:vAlign w:val="center"/>
          </w:tcPr>
          <w:p w14:paraId="6E9DEBA1" w14:textId="77777777" w:rsidR="00365A8F" w:rsidRPr="003A4824" w:rsidRDefault="00365A8F" w:rsidP="005575C2">
            <w:pPr>
              <w:pStyle w:val="afd"/>
              <w:rPr>
                <w:rFonts w:eastAsia="Calibri"/>
                <w:sz w:val="24"/>
                <w:szCs w:val="24"/>
              </w:rPr>
            </w:pPr>
            <w:r w:rsidRPr="003A4824">
              <w:rPr>
                <w:rFonts w:eastAsia="Calibri"/>
                <w:sz w:val="24"/>
                <w:szCs w:val="24"/>
              </w:rPr>
              <w:t>2</w:t>
            </w:r>
          </w:p>
        </w:tc>
        <w:tc>
          <w:tcPr>
            <w:tcW w:w="1624" w:type="pct"/>
            <w:vAlign w:val="center"/>
          </w:tcPr>
          <w:p w14:paraId="3B657E0B"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Список ремонтного и руководящего персонала </w:t>
            </w:r>
          </w:p>
        </w:tc>
        <w:tc>
          <w:tcPr>
            <w:tcW w:w="3108" w:type="pct"/>
          </w:tcPr>
          <w:p w14:paraId="3FA13DE5"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ТЭЦ </w:t>
            </w:r>
          </w:p>
        </w:tc>
      </w:tr>
      <w:tr w:rsidR="00365A8F" w:rsidRPr="003A4824" w14:paraId="0814CFC9" w14:textId="77777777" w:rsidTr="00365A8F">
        <w:trPr>
          <w:trHeight w:val="227"/>
        </w:trPr>
        <w:tc>
          <w:tcPr>
            <w:tcW w:w="268" w:type="pct"/>
            <w:vAlign w:val="center"/>
          </w:tcPr>
          <w:p w14:paraId="7B85877C" w14:textId="77777777" w:rsidR="00365A8F" w:rsidRPr="003A4824" w:rsidRDefault="00365A8F" w:rsidP="005575C2">
            <w:pPr>
              <w:pStyle w:val="afd"/>
              <w:rPr>
                <w:rFonts w:eastAsia="Calibri"/>
                <w:sz w:val="24"/>
                <w:szCs w:val="24"/>
              </w:rPr>
            </w:pPr>
            <w:r w:rsidRPr="003A4824">
              <w:rPr>
                <w:rFonts w:eastAsia="Calibri"/>
                <w:sz w:val="24"/>
                <w:szCs w:val="24"/>
              </w:rPr>
              <w:t>3</w:t>
            </w:r>
          </w:p>
        </w:tc>
        <w:tc>
          <w:tcPr>
            <w:tcW w:w="1624" w:type="pct"/>
            <w:vAlign w:val="center"/>
          </w:tcPr>
          <w:p w14:paraId="4CAB934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организаций</w:t>
            </w:r>
          </w:p>
        </w:tc>
        <w:tc>
          <w:tcPr>
            <w:tcW w:w="3108" w:type="pct"/>
          </w:tcPr>
          <w:p w14:paraId="6D3E3F7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телефонов городских (районных) аварийных служб, смежных эксплуатационных, ремонтных и других организаций</w:t>
            </w:r>
          </w:p>
        </w:tc>
      </w:tr>
      <w:tr w:rsidR="00365A8F" w:rsidRPr="003A4824" w14:paraId="4668FA11" w14:textId="77777777" w:rsidTr="00365A8F">
        <w:trPr>
          <w:trHeight w:val="227"/>
        </w:trPr>
        <w:tc>
          <w:tcPr>
            <w:tcW w:w="268" w:type="pct"/>
            <w:vAlign w:val="center"/>
          </w:tcPr>
          <w:p w14:paraId="2173FDB4" w14:textId="77777777" w:rsidR="00365A8F" w:rsidRPr="003A4824" w:rsidRDefault="00365A8F" w:rsidP="005575C2">
            <w:pPr>
              <w:pStyle w:val="afd"/>
              <w:rPr>
                <w:rFonts w:eastAsia="Calibri"/>
                <w:sz w:val="24"/>
                <w:szCs w:val="24"/>
              </w:rPr>
            </w:pPr>
            <w:r w:rsidRPr="003A4824">
              <w:rPr>
                <w:rFonts w:eastAsia="Calibri"/>
                <w:sz w:val="24"/>
                <w:szCs w:val="24"/>
              </w:rPr>
              <w:t>4</w:t>
            </w:r>
          </w:p>
        </w:tc>
        <w:tc>
          <w:tcPr>
            <w:tcW w:w="1624" w:type="pct"/>
            <w:vAlign w:val="center"/>
          </w:tcPr>
          <w:p w14:paraId="79D8B841" w14:textId="77777777" w:rsidR="00365A8F" w:rsidRPr="003A4824" w:rsidRDefault="00365A8F" w:rsidP="005575C2">
            <w:pPr>
              <w:pStyle w:val="afd"/>
              <w:jc w:val="left"/>
              <w:rPr>
                <w:rFonts w:eastAsia="Calibri"/>
                <w:sz w:val="24"/>
                <w:szCs w:val="24"/>
              </w:rPr>
            </w:pPr>
            <w:r w:rsidRPr="003A4824">
              <w:rPr>
                <w:rFonts w:eastAsia="Calibri"/>
                <w:sz w:val="24"/>
                <w:szCs w:val="24"/>
              </w:rPr>
              <w:t>Суточная ведомость теплосети</w:t>
            </w:r>
          </w:p>
        </w:tc>
        <w:tc>
          <w:tcPr>
            <w:tcW w:w="3108" w:type="pct"/>
          </w:tcPr>
          <w:p w14:paraId="0A219BF7"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365A8F" w:rsidRPr="003A4824" w14:paraId="04E96932" w14:textId="77777777" w:rsidTr="00365A8F">
        <w:trPr>
          <w:trHeight w:val="227"/>
        </w:trPr>
        <w:tc>
          <w:tcPr>
            <w:tcW w:w="268" w:type="pct"/>
            <w:vAlign w:val="center"/>
          </w:tcPr>
          <w:p w14:paraId="444E45E0" w14:textId="77777777" w:rsidR="00365A8F" w:rsidRPr="003A4824" w:rsidRDefault="00365A8F" w:rsidP="005575C2">
            <w:pPr>
              <w:pStyle w:val="afd"/>
              <w:rPr>
                <w:rFonts w:eastAsia="Calibri"/>
                <w:sz w:val="24"/>
                <w:szCs w:val="24"/>
              </w:rPr>
            </w:pPr>
            <w:r w:rsidRPr="003A4824">
              <w:rPr>
                <w:rFonts w:eastAsia="Calibri"/>
                <w:sz w:val="24"/>
                <w:szCs w:val="24"/>
              </w:rPr>
              <w:t>5</w:t>
            </w:r>
          </w:p>
        </w:tc>
        <w:tc>
          <w:tcPr>
            <w:tcW w:w="1624" w:type="pct"/>
            <w:vAlign w:val="center"/>
          </w:tcPr>
          <w:p w14:paraId="09DB8B34" w14:textId="77777777" w:rsidR="00365A8F" w:rsidRPr="003A4824" w:rsidRDefault="00365A8F" w:rsidP="005575C2">
            <w:pPr>
              <w:pStyle w:val="afd"/>
              <w:jc w:val="left"/>
              <w:rPr>
                <w:rFonts w:eastAsia="Calibri"/>
                <w:sz w:val="24"/>
                <w:szCs w:val="24"/>
              </w:rPr>
            </w:pPr>
            <w:r w:rsidRPr="003A4824">
              <w:rPr>
                <w:rFonts w:eastAsia="Calibri"/>
                <w:sz w:val="24"/>
                <w:szCs w:val="24"/>
              </w:rPr>
              <w:t>Оперативная схема тепловых сетей</w:t>
            </w:r>
          </w:p>
        </w:tc>
        <w:tc>
          <w:tcPr>
            <w:tcW w:w="3108" w:type="pct"/>
          </w:tcPr>
          <w:p w14:paraId="467801C9"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365A8F" w:rsidRPr="003A4824" w14:paraId="7BF7F8A8" w14:textId="77777777" w:rsidTr="00365A8F">
        <w:trPr>
          <w:trHeight w:val="227"/>
        </w:trPr>
        <w:tc>
          <w:tcPr>
            <w:tcW w:w="268" w:type="pct"/>
            <w:vAlign w:val="center"/>
          </w:tcPr>
          <w:p w14:paraId="0975493B" w14:textId="77777777" w:rsidR="00365A8F" w:rsidRPr="003A4824" w:rsidRDefault="00365A8F" w:rsidP="005575C2">
            <w:pPr>
              <w:pStyle w:val="afd"/>
              <w:rPr>
                <w:rFonts w:eastAsia="Calibri"/>
                <w:sz w:val="24"/>
                <w:szCs w:val="24"/>
              </w:rPr>
            </w:pPr>
            <w:r w:rsidRPr="003A4824">
              <w:rPr>
                <w:rFonts w:eastAsia="Calibri"/>
                <w:sz w:val="24"/>
                <w:szCs w:val="24"/>
              </w:rPr>
              <w:t>6</w:t>
            </w:r>
          </w:p>
        </w:tc>
        <w:tc>
          <w:tcPr>
            <w:tcW w:w="1624" w:type="pct"/>
            <w:vAlign w:val="center"/>
          </w:tcPr>
          <w:p w14:paraId="73871A65"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распоряжений (оператору) диспетчеру</w:t>
            </w:r>
          </w:p>
        </w:tc>
        <w:tc>
          <w:tcPr>
            <w:tcW w:w="3108" w:type="pct"/>
          </w:tcPr>
          <w:p w14:paraId="210C9D37"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оперативных распоряжений руководства предприятия тепловых сетей (района тепловых сетей, служб теплосети)</w:t>
            </w:r>
          </w:p>
        </w:tc>
      </w:tr>
      <w:tr w:rsidR="00365A8F" w:rsidRPr="003A4824" w14:paraId="5A285E03" w14:textId="77777777" w:rsidTr="00365A8F">
        <w:trPr>
          <w:trHeight w:val="227"/>
        </w:trPr>
        <w:tc>
          <w:tcPr>
            <w:tcW w:w="268" w:type="pct"/>
            <w:vAlign w:val="center"/>
          </w:tcPr>
          <w:p w14:paraId="730B2F47" w14:textId="77777777" w:rsidR="00365A8F" w:rsidRPr="003A4824" w:rsidRDefault="00365A8F" w:rsidP="005575C2">
            <w:pPr>
              <w:pStyle w:val="afd"/>
              <w:rPr>
                <w:rFonts w:eastAsia="Calibri"/>
                <w:sz w:val="24"/>
                <w:szCs w:val="24"/>
              </w:rPr>
            </w:pPr>
            <w:r w:rsidRPr="003A4824">
              <w:rPr>
                <w:rFonts w:eastAsia="Calibri"/>
                <w:sz w:val="24"/>
                <w:szCs w:val="24"/>
              </w:rPr>
              <w:t>7</w:t>
            </w:r>
          </w:p>
        </w:tc>
        <w:tc>
          <w:tcPr>
            <w:tcW w:w="1624" w:type="pct"/>
            <w:vAlign w:val="center"/>
          </w:tcPr>
          <w:p w14:paraId="0F21A684"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(картотека) заявок диспетчеру на вывод оборудования из работы</w:t>
            </w:r>
          </w:p>
        </w:tc>
        <w:tc>
          <w:tcPr>
            <w:tcW w:w="3108" w:type="pct"/>
          </w:tcPr>
          <w:p w14:paraId="18FDC2D6"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на вывод оборудования из работы поступивших в ЦДП и РДП от районов теплосети или ТЭЦ,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365A8F" w:rsidRPr="003A4824" w14:paraId="53D93813" w14:textId="77777777" w:rsidTr="00365A8F">
        <w:trPr>
          <w:trHeight w:val="227"/>
        </w:trPr>
        <w:tc>
          <w:tcPr>
            <w:tcW w:w="268" w:type="pct"/>
            <w:vAlign w:val="center"/>
          </w:tcPr>
          <w:p w14:paraId="59AB83DD" w14:textId="77777777" w:rsidR="00365A8F" w:rsidRPr="003A4824" w:rsidRDefault="00365A8F" w:rsidP="005575C2">
            <w:pPr>
              <w:pStyle w:val="afd"/>
              <w:rPr>
                <w:rFonts w:eastAsia="Calibri"/>
                <w:sz w:val="24"/>
                <w:szCs w:val="24"/>
              </w:rPr>
            </w:pPr>
            <w:r w:rsidRPr="003A4824">
              <w:rPr>
                <w:rFonts w:eastAsia="Calibri"/>
                <w:sz w:val="24"/>
                <w:szCs w:val="24"/>
              </w:rPr>
              <w:lastRenderedPageBreak/>
              <w:t>8</w:t>
            </w:r>
          </w:p>
        </w:tc>
        <w:tc>
          <w:tcPr>
            <w:tcW w:w="1624" w:type="pct"/>
            <w:vAlign w:val="center"/>
          </w:tcPr>
          <w:p w14:paraId="23EE88E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учета работ по нарядам и распоряжениям</w:t>
            </w:r>
          </w:p>
        </w:tc>
        <w:tc>
          <w:tcPr>
            <w:tcW w:w="3108" w:type="pct"/>
          </w:tcPr>
          <w:p w14:paraId="1106FB09"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365A8F" w:rsidRPr="003A4824" w14:paraId="764EB58C" w14:textId="77777777" w:rsidTr="00365A8F">
        <w:trPr>
          <w:trHeight w:val="227"/>
        </w:trPr>
        <w:tc>
          <w:tcPr>
            <w:tcW w:w="268" w:type="pct"/>
            <w:vAlign w:val="center"/>
          </w:tcPr>
          <w:p w14:paraId="4F490665" w14:textId="77777777" w:rsidR="00365A8F" w:rsidRPr="003A4824" w:rsidRDefault="00365A8F" w:rsidP="005575C2">
            <w:pPr>
              <w:pStyle w:val="afd"/>
              <w:rPr>
                <w:rFonts w:eastAsia="Calibri"/>
                <w:sz w:val="24"/>
                <w:szCs w:val="24"/>
              </w:rPr>
            </w:pPr>
            <w:r w:rsidRPr="003A4824">
              <w:rPr>
                <w:rFonts w:eastAsia="Calibri"/>
                <w:sz w:val="24"/>
                <w:szCs w:val="24"/>
              </w:rPr>
              <w:t>9</w:t>
            </w:r>
          </w:p>
        </w:tc>
        <w:tc>
          <w:tcPr>
            <w:tcW w:w="1624" w:type="pct"/>
            <w:vAlign w:val="center"/>
          </w:tcPr>
          <w:p w14:paraId="3F873432" w14:textId="77777777" w:rsidR="00365A8F" w:rsidRPr="003A4824" w:rsidRDefault="00365A8F" w:rsidP="005575C2">
            <w:pPr>
              <w:pStyle w:val="afd"/>
              <w:jc w:val="left"/>
              <w:rPr>
                <w:rFonts w:eastAsia="Calibri"/>
                <w:sz w:val="24"/>
                <w:szCs w:val="24"/>
              </w:rPr>
            </w:pPr>
            <w:r w:rsidRPr="003A4824">
              <w:rPr>
                <w:rFonts w:eastAsia="Calibri"/>
                <w:sz w:val="24"/>
                <w:szCs w:val="24"/>
              </w:rPr>
              <w:t>Бланк переключений</w:t>
            </w:r>
          </w:p>
        </w:tc>
        <w:tc>
          <w:tcPr>
            <w:tcW w:w="3108" w:type="pct"/>
          </w:tcPr>
          <w:p w14:paraId="40EA4465"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задания на переключение тепловой сети с указанием последовательности производства операций при переключении</w:t>
            </w:r>
          </w:p>
        </w:tc>
      </w:tr>
      <w:tr w:rsidR="00365A8F" w:rsidRPr="003A4824" w14:paraId="1EF7ED58" w14:textId="77777777" w:rsidTr="00365A8F">
        <w:trPr>
          <w:trHeight w:val="227"/>
        </w:trPr>
        <w:tc>
          <w:tcPr>
            <w:tcW w:w="268" w:type="pct"/>
            <w:vAlign w:val="center"/>
          </w:tcPr>
          <w:p w14:paraId="4497BA6A" w14:textId="77777777" w:rsidR="00365A8F" w:rsidRPr="003A4824" w:rsidRDefault="00365A8F" w:rsidP="005575C2">
            <w:pPr>
              <w:pStyle w:val="afd"/>
              <w:rPr>
                <w:rFonts w:eastAsia="Calibri"/>
                <w:sz w:val="24"/>
                <w:szCs w:val="24"/>
              </w:rPr>
            </w:pPr>
            <w:r w:rsidRPr="003A4824">
              <w:rPr>
                <w:rFonts w:eastAsia="Calibri"/>
                <w:sz w:val="24"/>
                <w:szCs w:val="24"/>
              </w:rPr>
              <w:t>10</w:t>
            </w:r>
          </w:p>
        </w:tc>
        <w:tc>
          <w:tcPr>
            <w:tcW w:w="1624" w:type="pct"/>
            <w:vAlign w:val="center"/>
          </w:tcPr>
          <w:p w14:paraId="0BD7466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регистрации параметров в контрольных точках</w:t>
            </w:r>
          </w:p>
        </w:tc>
        <w:tc>
          <w:tcPr>
            <w:tcW w:w="3108" w:type="pct"/>
          </w:tcPr>
          <w:p w14:paraId="5CB4CBB6" w14:textId="77777777" w:rsidR="00365A8F" w:rsidRPr="003A4824" w:rsidRDefault="00365A8F" w:rsidP="005575C2">
            <w:pPr>
              <w:pStyle w:val="afd"/>
              <w:jc w:val="left"/>
              <w:rPr>
                <w:rFonts w:eastAsia="Calibri"/>
                <w:sz w:val="24"/>
                <w:szCs w:val="24"/>
              </w:rPr>
            </w:pPr>
            <w:r w:rsidRPr="003A4824">
              <w:rPr>
                <w:rFonts w:eastAsia="Calibri"/>
                <w:sz w:val="24"/>
                <w:szCs w:val="24"/>
              </w:rPr>
              <w:t>Периодическая запись давления и температуры теплоносителя в контрольных точках тепловых магистралей</w:t>
            </w:r>
          </w:p>
        </w:tc>
      </w:tr>
      <w:tr w:rsidR="00365A8F" w:rsidRPr="003A4824" w14:paraId="6D276E90" w14:textId="77777777" w:rsidTr="00365A8F">
        <w:trPr>
          <w:trHeight w:val="227"/>
        </w:trPr>
        <w:tc>
          <w:tcPr>
            <w:tcW w:w="268" w:type="pct"/>
            <w:vAlign w:val="center"/>
          </w:tcPr>
          <w:p w14:paraId="285915D9" w14:textId="77777777" w:rsidR="00365A8F" w:rsidRPr="003A4824" w:rsidRDefault="00365A8F" w:rsidP="005575C2">
            <w:pPr>
              <w:pStyle w:val="afd"/>
              <w:rPr>
                <w:rFonts w:eastAsia="Calibri"/>
                <w:sz w:val="24"/>
                <w:szCs w:val="24"/>
              </w:rPr>
            </w:pPr>
            <w:r w:rsidRPr="003A4824">
              <w:rPr>
                <w:rFonts w:eastAsia="Calibri"/>
                <w:sz w:val="24"/>
                <w:szCs w:val="24"/>
              </w:rPr>
              <w:t>11</w:t>
            </w:r>
          </w:p>
        </w:tc>
        <w:tc>
          <w:tcPr>
            <w:tcW w:w="1624" w:type="pct"/>
            <w:vAlign w:val="center"/>
          </w:tcPr>
          <w:p w14:paraId="7CA7E73E"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анализов сетевой и подпиточной воды</w:t>
            </w:r>
          </w:p>
        </w:tc>
        <w:tc>
          <w:tcPr>
            <w:tcW w:w="3108" w:type="pct"/>
          </w:tcPr>
          <w:p w14:paraId="505F2551"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результатов анализа сетевой, подпиточной воды и конденсата</w:t>
            </w:r>
          </w:p>
        </w:tc>
      </w:tr>
      <w:tr w:rsidR="00365A8F" w:rsidRPr="003A4824" w14:paraId="5C72E19F" w14:textId="77777777" w:rsidTr="00365A8F">
        <w:trPr>
          <w:trHeight w:val="227"/>
        </w:trPr>
        <w:tc>
          <w:tcPr>
            <w:tcW w:w="268" w:type="pct"/>
            <w:vAlign w:val="center"/>
          </w:tcPr>
          <w:p w14:paraId="1CC977DC" w14:textId="77777777" w:rsidR="00365A8F" w:rsidRPr="003A4824" w:rsidRDefault="00365A8F" w:rsidP="005575C2">
            <w:pPr>
              <w:pStyle w:val="afd"/>
              <w:rPr>
                <w:rFonts w:eastAsia="Calibri"/>
                <w:sz w:val="24"/>
                <w:szCs w:val="24"/>
              </w:rPr>
            </w:pPr>
            <w:r w:rsidRPr="003A4824">
              <w:rPr>
                <w:rFonts w:eastAsia="Calibri"/>
                <w:sz w:val="24"/>
                <w:szCs w:val="24"/>
              </w:rPr>
              <w:t>12</w:t>
            </w:r>
          </w:p>
        </w:tc>
        <w:tc>
          <w:tcPr>
            <w:tcW w:w="1624" w:type="pct"/>
            <w:vAlign w:val="center"/>
          </w:tcPr>
          <w:p w14:paraId="7807FBF9"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(картотека) абонентов с указанием тепловых нагрузок</w:t>
            </w:r>
          </w:p>
        </w:tc>
        <w:tc>
          <w:tcPr>
            <w:tcW w:w="3108" w:type="pct"/>
          </w:tcPr>
          <w:p w14:paraId="655A837B"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365A8F" w:rsidRPr="003A4824" w14:paraId="4F63436D" w14:textId="77777777" w:rsidTr="00365A8F">
        <w:trPr>
          <w:trHeight w:val="227"/>
        </w:trPr>
        <w:tc>
          <w:tcPr>
            <w:tcW w:w="268" w:type="pct"/>
            <w:vAlign w:val="center"/>
          </w:tcPr>
          <w:p w14:paraId="3E4665BB" w14:textId="77777777" w:rsidR="00365A8F" w:rsidRPr="003A4824" w:rsidRDefault="00365A8F" w:rsidP="005575C2">
            <w:pPr>
              <w:pStyle w:val="afd"/>
              <w:rPr>
                <w:rFonts w:eastAsia="Calibri"/>
                <w:sz w:val="24"/>
                <w:szCs w:val="24"/>
              </w:rPr>
            </w:pPr>
            <w:r w:rsidRPr="003A4824">
              <w:rPr>
                <w:rFonts w:eastAsia="Calibri"/>
                <w:sz w:val="24"/>
                <w:szCs w:val="24"/>
              </w:rPr>
              <w:t>13</w:t>
            </w:r>
          </w:p>
        </w:tc>
        <w:tc>
          <w:tcPr>
            <w:tcW w:w="1624" w:type="pct"/>
            <w:vAlign w:val="center"/>
          </w:tcPr>
          <w:p w14:paraId="2DB99006"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резервных источников теплоснабжения ответственных потребителей</w:t>
            </w:r>
          </w:p>
        </w:tc>
        <w:tc>
          <w:tcPr>
            <w:tcW w:w="3108" w:type="pct"/>
          </w:tcPr>
          <w:p w14:paraId="42D70EE5"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365A8F" w:rsidRPr="003A4824" w14:paraId="18A18A0A" w14:textId="77777777" w:rsidTr="00365A8F">
        <w:trPr>
          <w:trHeight w:val="227"/>
        </w:trPr>
        <w:tc>
          <w:tcPr>
            <w:tcW w:w="268" w:type="pct"/>
            <w:vAlign w:val="center"/>
          </w:tcPr>
          <w:p w14:paraId="2E1E9D71" w14:textId="77777777" w:rsidR="00365A8F" w:rsidRPr="003A4824" w:rsidRDefault="00365A8F" w:rsidP="005575C2">
            <w:pPr>
              <w:pStyle w:val="afd"/>
              <w:rPr>
                <w:rFonts w:eastAsia="Calibri"/>
                <w:sz w:val="24"/>
                <w:szCs w:val="24"/>
              </w:rPr>
            </w:pPr>
            <w:r w:rsidRPr="003A4824">
              <w:rPr>
                <w:rFonts w:eastAsia="Calibri"/>
                <w:sz w:val="24"/>
                <w:szCs w:val="24"/>
              </w:rPr>
              <w:t>14</w:t>
            </w:r>
          </w:p>
        </w:tc>
        <w:tc>
          <w:tcPr>
            <w:tcW w:w="1624" w:type="pct"/>
            <w:vAlign w:val="center"/>
          </w:tcPr>
          <w:p w14:paraId="678AC0A7"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дефектов</w:t>
            </w:r>
          </w:p>
        </w:tc>
        <w:tc>
          <w:tcPr>
            <w:tcW w:w="3108" w:type="pct"/>
          </w:tcPr>
          <w:p w14:paraId="510DC73F" w14:textId="77777777" w:rsidR="00365A8F" w:rsidRPr="003A4824" w:rsidRDefault="00365A8F" w:rsidP="005575C2">
            <w:pPr>
              <w:pStyle w:val="afd"/>
              <w:jc w:val="left"/>
              <w:rPr>
                <w:rFonts w:eastAsia="Calibri"/>
                <w:sz w:val="24"/>
                <w:szCs w:val="24"/>
              </w:rPr>
            </w:pPr>
            <w:r w:rsidRPr="003A4824">
              <w:rPr>
                <w:rFonts w:eastAsia="Calibri"/>
                <w:sz w:val="24"/>
                <w:szCs w:val="24"/>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365A8F" w:rsidRPr="003A4824" w14:paraId="39BA23FD" w14:textId="77777777" w:rsidTr="00365A8F">
        <w:trPr>
          <w:trHeight w:val="227"/>
        </w:trPr>
        <w:tc>
          <w:tcPr>
            <w:tcW w:w="268" w:type="pct"/>
            <w:vAlign w:val="center"/>
          </w:tcPr>
          <w:p w14:paraId="0839666C" w14:textId="77777777" w:rsidR="00365A8F" w:rsidRPr="003A4824" w:rsidRDefault="00365A8F" w:rsidP="005575C2">
            <w:pPr>
              <w:pStyle w:val="afd"/>
              <w:rPr>
                <w:rFonts w:eastAsia="Calibri"/>
                <w:sz w:val="24"/>
                <w:szCs w:val="24"/>
              </w:rPr>
            </w:pPr>
            <w:r w:rsidRPr="003A4824">
              <w:rPr>
                <w:rFonts w:eastAsia="Calibri"/>
                <w:sz w:val="24"/>
                <w:szCs w:val="24"/>
              </w:rPr>
              <w:t>15</w:t>
            </w:r>
          </w:p>
        </w:tc>
        <w:tc>
          <w:tcPr>
            <w:tcW w:w="1624" w:type="pct"/>
            <w:vAlign w:val="center"/>
          </w:tcPr>
          <w:p w14:paraId="1D1AE6F9" w14:textId="77777777" w:rsidR="00365A8F" w:rsidRPr="003A4824" w:rsidRDefault="00365A8F" w:rsidP="005575C2">
            <w:pPr>
              <w:pStyle w:val="afd"/>
              <w:jc w:val="left"/>
              <w:rPr>
                <w:rFonts w:eastAsia="Calibri"/>
                <w:sz w:val="24"/>
                <w:szCs w:val="24"/>
              </w:rPr>
            </w:pPr>
            <w:r w:rsidRPr="003A4824">
              <w:rPr>
                <w:rFonts w:eastAsia="Calibri"/>
                <w:sz w:val="24"/>
                <w:szCs w:val="24"/>
              </w:rPr>
              <w:t>Книга жалоб абонентов</w:t>
            </w:r>
          </w:p>
        </w:tc>
        <w:tc>
          <w:tcPr>
            <w:tcW w:w="3108" w:type="pct"/>
          </w:tcPr>
          <w:p w14:paraId="2C1B989A" w14:textId="77777777" w:rsidR="00365A8F" w:rsidRPr="003A4824" w:rsidRDefault="00365A8F" w:rsidP="005575C2">
            <w:pPr>
              <w:pStyle w:val="afd"/>
              <w:jc w:val="left"/>
              <w:rPr>
                <w:rFonts w:eastAsia="Calibri"/>
                <w:sz w:val="24"/>
                <w:szCs w:val="24"/>
              </w:rPr>
            </w:pPr>
            <w:r w:rsidRPr="003A4824">
              <w:rPr>
                <w:rFonts w:eastAsia="Calibri"/>
                <w:sz w:val="24"/>
                <w:szCs w:val="24"/>
              </w:rPr>
              <w:t>Запись жалоб абонентов и отметки о принятых мерах</w:t>
            </w:r>
          </w:p>
        </w:tc>
      </w:tr>
      <w:tr w:rsidR="00365A8F" w:rsidRPr="003A4824" w14:paraId="7D0CD5F0" w14:textId="77777777" w:rsidTr="00365A8F">
        <w:trPr>
          <w:trHeight w:val="227"/>
        </w:trPr>
        <w:tc>
          <w:tcPr>
            <w:tcW w:w="268" w:type="pct"/>
            <w:vAlign w:val="center"/>
          </w:tcPr>
          <w:p w14:paraId="350364CC" w14:textId="77777777" w:rsidR="00365A8F" w:rsidRPr="003A4824" w:rsidRDefault="00365A8F" w:rsidP="005575C2">
            <w:pPr>
              <w:pStyle w:val="afd"/>
              <w:rPr>
                <w:rFonts w:eastAsia="Calibri"/>
                <w:sz w:val="24"/>
                <w:szCs w:val="24"/>
              </w:rPr>
            </w:pPr>
            <w:r w:rsidRPr="003A4824">
              <w:rPr>
                <w:rFonts w:eastAsia="Calibri"/>
                <w:sz w:val="24"/>
                <w:szCs w:val="24"/>
              </w:rPr>
              <w:t>16</w:t>
            </w:r>
          </w:p>
        </w:tc>
        <w:tc>
          <w:tcPr>
            <w:tcW w:w="1624" w:type="pct"/>
            <w:vAlign w:val="center"/>
          </w:tcPr>
          <w:p w14:paraId="5E3EAF50"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работы дежурного персонала</w:t>
            </w:r>
          </w:p>
        </w:tc>
        <w:tc>
          <w:tcPr>
            <w:tcW w:w="3108" w:type="pct"/>
          </w:tcPr>
          <w:p w14:paraId="25D87BA9" w14:textId="77777777" w:rsidR="00365A8F" w:rsidRPr="003A4824" w:rsidRDefault="00365A8F" w:rsidP="005575C2">
            <w:pPr>
              <w:pStyle w:val="afd"/>
              <w:jc w:val="left"/>
              <w:rPr>
                <w:rFonts w:eastAsia="Calibri"/>
                <w:sz w:val="24"/>
                <w:szCs w:val="24"/>
              </w:rPr>
            </w:pPr>
            <w:r w:rsidRPr="003A4824">
              <w:rPr>
                <w:rFonts w:eastAsia="Calibri"/>
                <w:sz w:val="24"/>
                <w:szCs w:val="24"/>
              </w:rPr>
              <w:t>Расписание работы дежурного персонала предприятий тепловых сетей</w:t>
            </w:r>
          </w:p>
        </w:tc>
      </w:tr>
      <w:tr w:rsidR="00365A8F" w:rsidRPr="003A4824" w14:paraId="59B94856" w14:textId="77777777" w:rsidTr="00365A8F">
        <w:trPr>
          <w:trHeight w:val="227"/>
        </w:trPr>
        <w:tc>
          <w:tcPr>
            <w:tcW w:w="268" w:type="pct"/>
            <w:vAlign w:val="center"/>
          </w:tcPr>
          <w:p w14:paraId="70784654" w14:textId="77777777" w:rsidR="00365A8F" w:rsidRPr="003A4824" w:rsidRDefault="00365A8F" w:rsidP="005575C2">
            <w:pPr>
              <w:pStyle w:val="afd"/>
              <w:rPr>
                <w:rFonts w:eastAsia="Calibri"/>
                <w:sz w:val="24"/>
                <w:szCs w:val="24"/>
              </w:rPr>
            </w:pPr>
            <w:r w:rsidRPr="003A4824">
              <w:rPr>
                <w:rFonts w:eastAsia="Calibri"/>
                <w:sz w:val="24"/>
                <w:szCs w:val="24"/>
              </w:rPr>
              <w:t>17</w:t>
            </w:r>
          </w:p>
        </w:tc>
        <w:tc>
          <w:tcPr>
            <w:tcW w:w="1624" w:type="pct"/>
            <w:vAlign w:val="center"/>
          </w:tcPr>
          <w:p w14:paraId="512F0551" w14:textId="77777777" w:rsidR="00365A8F" w:rsidRPr="003A4824" w:rsidRDefault="00365A8F" w:rsidP="005575C2">
            <w:pPr>
              <w:pStyle w:val="afd"/>
              <w:jc w:val="left"/>
              <w:rPr>
                <w:rFonts w:eastAsia="Calibri"/>
                <w:sz w:val="24"/>
                <w:szCs w:val="24"/>
              </w:rPr>
            </w:pPr>
            <w:r w:rsidRPr="003A4824">
              <w:rPr>
                <w:rFonts w:eastAsia="Calibri"/>
                <w:sz w:val="24"/>
                <w:szCs w:val="24"/>
              </w:rPr>
              <w:t>Список</w:t>
            </w:r>
            <w:r w:rsidRPr="003A4824">
              <w:rPr>
                <w:rFonts w:eastAsia="Calibri"/>
                <w:sz w:val="24"/>
                <w:szCs w:val="24"/>
              </w:rPr>
              <w:tab/>
              <w:t>ответственных</w:t>
            </w:r>
            <w:r w:rsidRPr="003A4824">
              <w:rPr>
                <w:rFonts w:eastAsia="Calibri"/>
                <w:sz w:val="24"/>
                <w:szCs w:val="24"/>
              </w:rPr>
              <w:tab/>
              <w:t>руководителей</w:t>
            </w:r>
            <w:r w:rsidRPr="003A4824">
              <w:rPr>
                <w:rFonts w:eastAsia="Calibri"/>
                <w:sz w:val="24"/>
                <w:szCs w:val="24"/>
              </w:rPr>
              <w:tab/>
              <w:t>и производителен работ</w:t>
            </w:r>
          </w:p>
        </w:tc>
        <w:tc>
          <w:tcPr>
            <w:tcW w:w="3108" w:type="pct"/>
          </w:tcPr>
          <w:p w14:paraId="13EBD78F"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ответственных руководителей и производителей работ с указанием их должностей, фамилий, инициалов</w:t>
            </w:r>
          </w:p>
        </w:tc>
      </w:tr>
      <w:tr w:rsidR="00365A8F" w:rsidRPr="003A4824" w14:paraId="01E4425C" w14:textId="77777777" w:rsidTr="00365A8F">
        <w:trPr>
          <w:trHeight w:val="227"/>
        </w:trPr>
        <w:tc>
          <w:tcPr>
            <w:tcW w:w="268" w:type="pct"/>
            <w:vAlign w:val="center"/>
          </w:tcPr>
          <w:p w14:paraId="3418FEB5" w14:textId="77777777" w:rsidR="00365A8F" w:rsidRPr="003A4824" w:rsidRDefault="00365A8F" w:rsidP="005575C2">
            <w:pPr>
              <w:pStyle w:val="afd"/>
              <w:rPr>
                <w:rFonts w:eastAsia="Calibri"/>
                <w:sz w:val="24"/>
                <w:szCs w:val="24"/>
              </w:rPr>
            </w:pPr>
            <w:r w:rsidRPr="003A4824">
              <w:rPr>
                <w:rFonts w:eastAsia="Calibri"/>
                <w:sz w:val="24"/>
                <w:szCs w:val="24"/>
              </w:rPr>
              <w:t>18</w:t>
            </w:r>
          </w:p>
        </w:tc>
        <w:tc>
          <w:tcPr>
            <w:tcW w:w="1624" w:type="pct"/>
            <w:vAlign w:val="center"/>
          </w:tcPr>
          <w:p w14:paraId="3DF03C12"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пользования оперативной радиосвязью</w:t>
            </w:r>
          </w:p>
        </w:tc>
        <w:tc>
          <w:tcPr>
            <w:tcW w:w="3108" w:type="pct"/>
          </w:tcPr>
          <w:p w14:paraId="443D61F8"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пользования оперативной радиосвязью с указанием их должностей, фамилии, инициалов</w:t>
            </w:r>
          </w:p>
        </w:tc>
      </w:tr>
      <w:tr w:rsidR="00365A8F" w:rsidRPr="003A4824" w14:paraId="008FEF22" w14:textId="77777777" w:rsidTr="00365A8F">
        <w:trPr>
          <w:trHeight w:val="227"/>
        </w:trPr>
        <w:tc>
          <w:tcPr>
            <w:tcW w:w="268" w:type="pct"/>
            <w:vAlign w:val="center"/>
          </w:tcPr>
          <w:p w14:paraId="2CD2800A" w14:textId="77777777" w:rsidR="00365A8F" w:rsidRPr="003A4824" w:rsidRDefault="00365A8F" w:rsidP="005575C2">
            <w:pPr>
              <w:pStyle w:val="afd"/>
              <w:rPr>
                <w:rFonts w:eastAsia="Calibri"/>
                <w:sz w:val="24"/>
                <w:szCs w:val="24"/>
              </w:rPr>
            </w:pPr>
            <w:r w:rsidRPr="003A4824">
              <w:rPr>
                <w:rFonts w:eastAsia="Calibri"/>
                <w:sz w:val="24"/>
                <w:szCs w:val="24"/>
              </w:rPr>
              <w:t>19</w:t>
            </w:r>
          </w:p>
        </w:tc>
        <w:tc>
          <w:tcPr>
            <w:tcW w:w="1624" w:type="pct"/>
            <w:vAlign w:val="center"/>
          </w:tcPr>
          <w:p w14:paraId="2286D774" w14:textId="77777777" w:rsidR="00365A8F" w:rsidRPr="003A4824" w:rsidRDefault="00365A8F" w:rsidP="005575C2">
            <w:pPr>
              <w:pStyle w:val="afd"/>
              <w:jc w:val="left"/>
              <w:rPr>
                <w:rFonts w:eastAsia="Calibri"/>
                <w:sz w:val="24"/>
                <w:szCs w:val="24"/>
              </w:rPr>
            </w:pPr>
            <w:r w:rsidRPr="003A4824">
              <w:rPr>
                <w:rFonts w:eastAsia="Calibri"/>
                <w:sz w:val="24"/>
                <w:szCs w:val="24"/>
              </w:rPr>
              <w:t>Список должностных лиц, имеющих право участвовать в оперативных переключениях</w:t>
            </w:r>
          </w:p>
        </w:tc>
        <w:tc>
          <w:tcPr>
            <w:tcW w:w="3108" w:type="pct"/>
          </w:tcPr>
          <w:p w14:paraId="2A044320"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лиц, имеющих право участвовать в оперативных переключениях, с указанием их должностей, фамилии, инициалов</w:t>
            </w:r>
          </w:p>
        </w:tc>
      </w:tr>
      <w:tr w:rsidR="00365A8F" w:rsidRPr="003A4824" w14:paraId="5CB8C951" w14:textId="77777777" w:rsidTr="00365A8F">
        <w:trPr>
          <w:trHeight w:val="227"/>
        </w:trPr>
        <w:tc>
          <w:tcPr>
            <w:tcW w:w="268" w:type="pct"/>
            <w:vAlign w:val="center"/>
          </w:tcPr>
          <w:p w14:paraId="2CD589EC" w14:textId="77777777" w:rsidR="00365A8F" w:rsidRPr="003A4824" w:rsidRDefault="00365A8F" w:rsidP="005575C2">
            <w:pPr>
              <w:pStyle w:val="afd"/>
              <w:rPr>
                <w:rFonts w:eastAsia="Calibri"/>
                <w:sz w:val="24"/>
                <w:szCs w:val="24"/>
              </w:rPr>
            </w:pPr>
            <w:r w:rsidRPr="003A4824">
              <w:rPr>
                <w:rFonts w:eastAsia="Calibri"/>
                <w:sz w:val="24"/>
                <w:szCs w:val="24"/>
              </w:rPr>
              <w:t>20</w:t>
            </w:r>
          </w:p>
        </w:tc>
        <w:tc>
          <w:tcPr>
            <w:tcW w:w="1624" w:type="pct"/>
            <w:vAlign w:val="center"/>
          </w:tcPr>
          <w:p w14:paraId="171900C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о диспетчерском пункте тепловых сетей</w:t>
            </w:r>
          </w:p>
        </w:tc>
        <w:tc>
          <w:tcPr>
            <w:tcW w:w="3108" w:type="pct"/>
          </w:tcPr>
          <w:p w14:paraId="353F6956" w14:textId="77777777" w:rsidR="00365A8F" w:rsidRPr="003A4824" w:rsidRDefault="00365A8F" w:rsidP="005575C2">
            <w:pPr>
              <w:pStyle w:val="afd"/>
              <w:jc w:val="left"/>
              <w:rPr>
                <w:rFonts w:eastAsia="Calibri"/>
                <w:sz w:val="24"/>
                <w:szCs w:val="24"/>
              </w:rPr>
            </w:pPr>
            <w:r w:rsidRPr="003A4824">
              <w:rPr>
                <w:rFonts w:eastAsia="Calibri"/>
                <w:sz w:val="24"/>
                <w:szCs w:val="24"/>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365A8F" w:rsidRPr="003A4824" w14:paraId="35921472" w14:textId="77777777" w:rsidTr="00365A8F">
        <w:trPr>
          <w:trHeight w:val="227"/>
        </w:trPr>
        <w:tc>
          <w:tcPr>
            <w:tcW w:w="268" w:type="pct"/>
            <w:vAlign w:val="center"/>
          </w:tcPr>
          <w:p w14:paraId="38100C0B" w14:textId="77777777" w:rsidR="00365A8F" w:rsidRPr="003A4824" w:rsidRDefault="00365A8F" w:rsidP="005575C2">
            <w:pPr>
              <w:pStyle w:val="afd"/>
              <w:rPr>
                <w:rFonts w:eastAsia="Calibri"/>
                <w:sz w:val="24"/>
                <w:szCs w:val="24"/>
              </w:rPr>
            </w:pPr>
            <w:r w:rsidRPr="003A4824">
              <w:rPr>
                <w:rFonts w:eastAsia="Calibri"/>
                <w:sz w:val="24"/>
                <w:szCs w:val="24"/>
              </w:rPr>
              <w:t>21</w:t>
            </w:r>
          </w:p>
        </w:tc>
        <w:tc>
          <w:tcPr>
            <w:tcW w:w="1624" w:type="pct"/>
            <w:vAlign w:val="center"/>
          </w:tcPr>
          <w:p w14:paraId="5AAADB76" w14:textId="77777777" w:rsidR="00365A8F" w:rsidRPr="003A4824" w:rsidRDefault="00365A8F" w:rsidP="005575C2">
            <w:pPr>
              <w:pStyle w:val="afd"/>
              <w:jc w:val="left"/>
              <w:rPr>
                <w:rFonts w:eastAsia="Calibri"/>
                <w:sz w:val="24"/>
                <w:szCs w:val="24"/>
              </w:rPr>
            </w:pPr>
            <w:r w:rsidRPr="003A4824">
              <w:rPr>
                <w:rFonts w:eastAsia="Calibri"/>
                <w:sz w:val="24"/>
                <w:szCs w:val="24"/>
              </w:rPr>
              <w:t>Положение (должностная инструкция)</w:t>
            </w:r>
          </w:p>
        </w:tc>
        <w:tc>
          <w:tcPr>
            <w:tcW w:w="3108" w:type="pct"/>
          </w:tcPr>
          <w:p w14:paraId="67B2130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Определение прав и обязанностей конкретного должностного лица в соответствии с выполняемыми им </w:t>
            </w:r>
            <w:r w:rsidRPr="003A4824">
              <w:rPr>
                <w:rFonts w:eastAsia="Calibri"/>
                <w:sz w:val="24"/>
                <w:szCs w:val="24"/>
              </w:rPr>
              <w:lastRenderedPageBreak/>
              <w:t>функциями (для каждого рабочего места)</w:t>
            </w:r>
          </w:p>
        </w:tc>
      </w:tr>
      <w:tr w:rsidR="00365A8F" w:rsidRPr="003A4824" w14:paraId="2FE69F5F" w14:textId="77777777" w:rsidTr="00365A8F">
        <w:trPr>
          <w:trHeight w:val="227"/>
        </w:trPr>
        <w:tc>
          <w:tcPr>
            <w:tcW w:w="268" w:type="pct"/>
            <w:vAlign w:val="center"/>
          </w:tcPr>
          <w:p w14:paraId="402725C4" w14:textId="77777777" w:rsidR="00365A8F" w:rsidRPr="003A4824" w:rsidRDefault="00365A8F" w:rsidP="005575C2">
            <w:pPr>
              <w:pStyle w:val="afd"/>
              <w:rPr>
                <w:rFonts w:eastAsia="Calibri"/>
                <w:sz w:val="24"/>
                <w:szCs w:val="24"/>
              </w:rPr>
            </w:pPr>
            <w:r w:rsidRPr="003A4824">
              <w:rPr>
                <w:rFonts w:eastAsia="Calibri"/>
                <w:sz w:val="24"/>
                <w:szCs w:val="24"/>
              </w:rPr>
              <w:lastRenderedPageBreak/>
              <w:t>22</w:t>
            </w:r>
          </w:p>
        </w:tc>
        <w:tc>
          <w:tcPr>
            <w:tcW w:w="1624" w:type="pct"/>
            <w:vAlign w:val="center"/>
          </w:tcPr>
          <w:p w14:paraId="38E0AD91"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инструкций по эксплуатации оборудования (систем, сооружений)</w:t>
            </w:r>
          </w:p>
        </w:tc>
        <w:tc>
          <w:tcPr>
            <w:tcW w:w="3108" w:type="pct"/>
          </w:tcPr>
          <w:p w14:paraId="1E6F5398" w14:textId="77777777" w:rsidR="00365A8F" w:rsidRPr="003A4824" w:rsidRDefault="00365A8F" w:rsidP="005575C2">
            <w:pPr>
              <w:pStyle w:val="afd"/>
              <w:jc w:val="left"/>
              <w:rPr>
                <w:rFonts w:eastAsia="Calibri"/>
                <w:sz w:val="24"/>
                <w:szCs w:val="24"/>
              </w:rPr>
            </w:pPr>
            <w:r w:rsidRPr="003A4824">
              <w:rPr>
                <w:rFonts w:eastAsia="Calibri"/>
                <w:sz w:val="24"/>
                <w:szCs w:val="24"/>
              </w:rPr>
              <w:t>Утвержденный главным инженером перечень инструкций по эксплуатации оборудования (систем, сооружений) для каждого рабочего места</w:t>
            </w:r>
          </w:p>
        </w:tc>
      </w:tr>
      <w:tr w:rsidR="00365A8F" w:rsidRPr="003A4824" w14:paraId="693B2490" w14:textId="77777777" w:rsidTr="00365A8F">
        <w:trPr>
          <w:trHeight w:val="227"/>
        </w:trPr>
        <w:tc>
          <w:tcPr>
            <w:tcW w:w="268" w:type="pct"/>
            <w:vAlign w:val="center"/>
          </w:tcPr>
          <w:p w14:paraId="3D7CDF58" w14:textId="77777777" w:rsidR="00365A8F" w:rsidRPr="003A4824" w:rsidRDefault="00365A8F" w:rsidP="005575C2">
            <w:pPr>
              <w:pStyle w:val="afd"/>
              <w:rPr>
                <w:rFonts w:eastAsia="Calibri"/>
                <w:sz w:val="24"/>
                <w:szCs w:val="24"/>
              </w:rPr>
            </w:pPr>
            <w:r w:rsidRPr="003A4824">
              <w:rPr>
                <w:rFonts w:eastAsia="Calibri"/>
                <w:sz w:val="24"/>
                <w:szCs w:val="24"/>
              </w:rPr>
              <w:t>23</w:t>
            </w:r>
          </w:p>
        </w:tc>
        <w:tc>
          <w:tcPr>
            <w:tcW w:w="1624" w:type="pct"/>
            <w:vAlign w:val="center"/>
          </w:tcPr>
          <w:p w14:paraId="7A911905"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оборудования</w:t>
            </w:r>
          </w:p>
          <w:p w14:paraId="2B79BDCB" w14:textId="77777777" w:rsidR="00365A8F" w:rsidRPr="003A4824" w:rsidRDefault="00365A8F" w:rsidP="005575C2">
            <w:pPr>
              <w:pStyle w:val="afd"/>
              <w:jc w:val="left"/>
              <w:rPr>
                <w:rFonts w:eastAsia="Calibri"/>
                <w:sz w:val="24"/>
                <w:szCs w:val="24"/>
              </w:rPr>
            </w:pPr>
            <w:r w:rsidRPr="003A4824">
              <w:rPr>
                <w:rFonts w:eastAsia="Calibri"/>
                <w:sz w:val="24"/>
                <w:szCs w:val="24"/>
              </w:rPr>
              <w:t>(систем, сооружений)</w:t>
            </w:r>
          </w:p>
        </w:tc>
        <w:tc>
          <w:tcPr>
            <w:tcW w:w="3108" w:type="pct"/>
          </w:tcPr>
          <w:p w14:paraId="7872DAA7" w14:textId="77777777" w:rsidR="00365A8F" w:rsidRPr="003A4824" w:rsidRDefault="00365A8F" w:rsidP="005575C2">
            <w:pPr>
              <w:pStyle w:val="afd"/>
              <w:jc w:val="left"/>
              <w:rPr>
                <w:rFonts w:eastAsia="Calibri"/>
                <w:sz w:val="24"/>
                <w:szCs w:val="24"/>
              </w:rPr>
            </w:pPr>
            <w:r w:rsidRPr="003A4824">
              <w:rPr>
                <w:rFonts w:eastAsia="Calibri"/>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365A8F" w:rsidRPr="003A4824" w14:paraId="4CAB78C2" w14:textId="77777777" w:rsidTr="00365A8F">
        <w:trPr>
          <w:trHeight w:val="227"/>
        </w:trPr>
        <w:tc>
          <w:tcPr>
            <w:tcW w:w="268" w:type="pct"/>
            <w:vAlign w:val="center"/>
          </w:tcPr>
          <w:p w14:paraId="1CF697BC" w14:textId="77777777" w:rsidR="00365A8F" w:rsidRPr="003A4824" w:rsidRDefault="00365A8F" w:rsidP="005575C2">
            <w:pPr>
              <w:pStyle w:val="afd"/>
              <w:rPr>
                <w:rFonts w:eastAsia="Calibri"/>
                <w:sz w:val="24"/>
                <w:szCs w:val="24"/>
              </w:rPr>
            </w:pPr>
            <w:r w:rsidRPr="003A4824">
              <w:rPr>
                <w:rFonts w:eastAsia="Calibri"/>
                <w:sz w:val="24"/>
                <w:szCs w:val="24"/>
              </w:rPr>
              <w:t>24</w:t>
            </w:r>
          </w:p>
        </w:tc>
        <w:tc>
          <w:tcPr>
            <w:tcW w:w="1624" w:type="pct"/>
            <w:vAlign w:val="center"/>
          </w:tcPr>
          <w:p w14:paraId="3B27BE98" w14:textId="77777777" w:rsidR="00365A8F" w:rsidRPr="003A4824" w:rsidRDefault="00365A8F" w:rsidP="005575C2">
            <w:pPr>
              <w:pStyle w:val="afd"/>
              <w:jc w:val="left"/>
              <w:rPr>
                <w:rFonts w:eastAsia="Calibri"/>
                <w:sz w:val="24"/>
                <w:szCs w:val="24"/>
              </w:rPr>
            </w:pPr>
            <w:r w:rsidRPr="003A4824">
              <w:rPr>
                <w:rFonts w:eastAsia="Calibri"/>
                <w:sz w:val="24"/>
                <w:szCs w:val="24"/>
              </w:rPr>
              <w:t>Журнал заявок на приемку оборудования</w:t>
            </w:r>
          </w:p>
        </w:tc>
        <w:tc>
          <w:tcPr>
            <w:tcW w:w="3108" w:type="pct"/>
          </w:tcPr>
          <w:p w14:paraId="7EC7A901" w14:textId="77777777" w:rsidR="00365A8F" w:rsidRPr="003A4824" w:rsidRDefault="00365A8F" w:rsidP="005575C2">
            <w:pPr>
              <w:pStyle w:val="afd"/>
              <w:jc w:val="left"/>
              <w:rPr>
                <w:rFonts w:eastAsia="Calibri"/>
                <w:sz w:val="24"/>
                <w:szCs w:val="24"/>
              </w:rPr>
            </w:pPr>
            <w:r w:rsidRPr="003A4824">
              <w:rPr>
                <w:rFonts w:eastAsia="Calibri"/>
                <w:sz w:val="24"/>
                <w:szCs w:val="24"/>
              </w:rPr>
              <w:t>Регистрация заявок строительных, монтажных, наладочных и ремонтных организаций, а также абонентов на вызов представителя района теплосети для участия в приемке теплотрассы и оборудования</w:t>
            </w:r>
          </w:p>
        </w:tc>
      </w:tr>
      <w:tr w:rsidR="00365A8F" w:rsidRPr="003A4824" w14:paraId="10756D76" w14:textId="77777777" w:rsidTr="00365A8F">
        <w:trPr>
          <w:trHeight w:val="227"/>
        </w:trPr>
        <w:tc>
          <w:tcPr>
            <w:tcW w:w="268" w:type="pct"/>
            <w:vAlign w:val="center"/>
          </w:tcPr>
          <w:p w14:paraId="69448BCE" w14:textId="77777777" w:rsidR="00365A8F" w:rsidRPr="003A4824" w:rsidRDefault="00365A8F" w:rsidP="005575C2">
            <w:pPr>
              <w:pStyle w:val="afd"/>
              <w:rPr>
                <w:rFonts w:eastAsia="Calibri"/>
                <w:sz w:val="24"/>
                <w:szCs w:val="24"/>
              </w:rPr>
            </w:pPr>
            <w:r w:rsidRPr="003A4824">
              <w:rPr>
                <w:rFonts w:eastAsia="Calibri"/>
                <w:sz w:val="24"/>
                <w:szCs w:val="24"/>
              </w:rPr>
              <w:t>25</w:t>
            </w:r>
          </w:p>
        </w:tc>
        <w:tc>
          <w:tcPr>
            <w:tcW w:w="1624" w:type="pct"/>
            <w:vAlign w:val="center"/>
          </w:tcPr>
          <w:p w14:paraId="05B45C2B"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текущего ремонта тепловых сетей</w:t>
            </w:r>
          </w:p>
        </w:tc>
        <w:tc>
          <w:tcPr>
            <w:tcW w:w="3108" w:type="pct"/>
          </w:tcPr>
          <w:p w14:paraId="73409A8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текущему ремонту, планируемые и фактические сроки выполнения работ</w:t>
            </w:r>
          </w:p>
        </w:tc>
      </w:tr>
      <w:tr w:rsidR="00365A8F" w:rsidRPr="003A4824" w14:paraId="15039370" w14:textId="77777777" w:rsidTr="00365A8F">
        <w:trPr>
          <w:trHeight w:val="227"/>
        </w:trPr>
        <w:tc>
          <w:tcPr>
            <w:tcW w:w="268" w:type="pct"/>
            <w:vAlign w:val="center"/>
          </w:tcPr>
          <w:p w14:paraId="03F50CBB" w14:textId="77777777" w:rsidR="00365A8F" w:rsidRPr="003A4824" w:rsidRDefault="00365A8F" w:rsidP="005575C2">
            <w:pPr>
              <w:pStyle w:val="afd"/>
              <w:rPr>
                <w:rFonts w:eastAsia="Calibri"/>
                <w:sz w:val="24"/>
                <w:szCs w:val="24"/>
              </w:rPr>
            </w:pPr>
            <w:r w:rsidRPr="003A4824">
              <w:rPr>
                <w:rFonts w:eastAsia="Calibri"/>
                <w:sz w:val="24"/>
                <w:szCs w:val="24"/>
              </w:rPr>
              <w:t>26</w:t>
            </w:r>
          </w:p>
        </w:tc>
        <w:tc>
          <w:tcPr>
            <w:tcW w:w="1624" w:type="pct"/>
            <w:vAlign w:val="center"/>
          </w:tcPr>
          <w:p w14:paraId="6AF612A2"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капитального ремонта тепловых сетей</w:t>
            </w:r>
          </w:p>
        </w:tc>
        <w:tc>
          <w:tcPr>
            <w:tcW w:w="3108" w:type="pct"/>
          </w:tcPr>
          <w:p w14:paraId="7D35D399"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участков тепловых сетей, подлежащих капитальному ремонту, планируемые и фактические сроки выполнения работ</w:t>
            </w:r>
          </w:p>
        </w:tc>
      </w:tr>
      <w:tr w:rsidR="00365A8F" w:rsidRPr="003A4824" w14:paraId="1ABAD15C" w14:textId="77777777" w:rsidTr="00365A8F">
        <w:trPr>
          <w:trHeight w:val="227"/>
        </w:trPr>
        <w:tc>
          <w:tcPr>
            <w:tcW w:w="268" w:type="pct"/>
            <w:vAlign w:val="center"/>
          </w:tcPr>
          <w:p w14:paraId="453BF718" w14:textId="77777777" w:rsidR="00365A8F" w:rsidRPr="003A4824" w:rsidRDefault="00365A8F" w:rsidP="005575C2">
            <w:pPr>
              <w:pStyle w:val="afd"/>
              <w:rPr>
                <w:rFonts w:eastAsia="Calibri"/>
                <w:sz w:val="24"/>
                <w:szCs w:val="24"/>
              </w:rPr>
            </w:pPr>
            <w:r w:rsidRPr="003A4824">
              <w:rPr>
                <w:rFonts w:eastAsia="Calibri"/>
                <w:sz w:val="24"/>
                <w:szCs w:val="24"/>
              </w:rPr>
              <w:t>27</w:t>
            </w:r>
          </w:p>
        </w:tc>
        <w:tc>
          <w:tcPr>
            <w:tcW w:w="1624" w:type="pct"/>
            <w:vAlign w:val="center"/>
          </w:tcPr>
          <w:p w14:paraId="28833188" w14:textId="77777777" w:rsidR="00365A8F" w:rsidRPr="003A4824" w:rsidRDefault="00365A8F" w:rsidP="005575C2">
            <w:pPr>
              <w:pStyle w:val="afd"/>
              <w:jc w:val="left"/>
              <w:rPr>
                <w:rFonts w:eastAsia="Calibri"/>
                <w:sz w:val="24"/>
                <w:szCs w:val="24"/>
              </w:rPr>
            </w:pPr>
            <w:r w:rsidRPr="003A4824">
              <w:rPr>
                <w:rFonts w:eastAsia="Calibri"/>
                <w:sz w:val="24"/>
                <w:szCs w:val="24"/>
              </w:rPr>
              <w:t>График режима работы тепловых сетей (по каждому району на отопительный и летний период)</w:t>
            </w:r>
          </w:p>
        </w:tc>
        <w:tc>
          <w:tcPr>
            <w:tcW w:w="3108" w:type="pct"/>
          </w:tcPr>
          <w:p w14:paraId="4C0FF1C4" w14:textId="77777777" w:rsidR="00365A8F" w:rsidRPr="003A4824" w:rsidRDefault="00365A8F" w:rsidP="005575C2">
            <w:pPr>
              <w:pStyle w:val="afd"/>
              <w:jc w:val="left"/>
              <w:rPr>
                <w:rFonts w:eastAsia="Calibri"/>
                <w:sz w:val="24"/>
                <w:szCs w:val="24"/>
              </w:rPr>
            </w:pPr>
            <w:r w:rsidRPr="003A4824">
              <w:rPr>
                <w:rFonts w:eastAsia="Calibri"/>
                <w:sz w:val="24"/>
                <w:szCs w:val="24"/>
              </w:rPr>
              <w:t>Графики: пьезометрический, теплоносителя, отпуска тепла</w:t>
            </w:r>
          </w:p>
        </w:tc>
      </w:tr>
      <w:tr w:rsidR="00365A8F" w:rsidRPr="003A4824" w14:paraId="503D7365" w14:textId="77777777" w:rsidTr="00365A8F">
        <w:trPr>
          <w:trHeight w:val="227"/>
        </w:trPr>
        <w:tc>
          <w:tcPr>
            <w:tcW w:w="268" w:type="pct"/>
            <w:vAlign w:val="center"/>
          </w:tcPr>
          <w:p w14:paraId="0BFE7225" w14:textId="77777777" w:rsidR="00365A8F" w:rsidRPr="003A4824" w:rsidRDefault="00365A8F" w:rsidP="005575C2">
            <w:pPr>
              <w:pStyle w:val="afd"/>
              <w:rPr>
                <w:rFonts w:eastAsia="Calibri"/>
                <w:sz w:val="24"/>
                <w:szCs w:val="24"/>
              </w:rPr>
            </w:pPr>
            <w:r w:rsidRPr="003A4824">
              <w:rPr>
                <w:rFonts w:eastAsia="Calibri"/>
                <w:sz w:val="24"/>
                <w:szCs w:val="24"/>
              </w:rPr>
              <w:t>28</w:t>
            </w:r>
          </w:p>
        </w:tc>
        <w:tc>
          <w:tcPr>
            <w:tcW w:w="1624" w:type="pct"/>
            <w:vAlign w:val="center"/>
          </w:tcPr>
          <w:p w14:paraId="3B6DA000" w14:textId="77777777" w:rsidR="00365A8F" w:rsidRPr="003A4824" w:rsidRDefault="00365A8F" w:rsidP="005575C2">
            <w:pPr>
              <w:pStyle w:val="afd"/>
              <w:jc w:val="left"/>
              <w:rPr>
                <w:rFonts w:eastAsia="Calibri"/>
                <w:sz w:val="24"/>
                <w:szCs w:val="24"/>
              </w:rPr>
            </w:pPr>
            <w:r w:rsidRPr="003A4824">
              <w:rPr>
                <w:rFonts w:eastAsia="Calibri"/>
                <w:sz w:val="24"/>
                <w:szCs w:val="24"/>
              </w:rPr>
              <w:t>Карта уставок технологических защит</w:t>
            </w:r>
          </w:p>
        </w:tc>
        <w:tc>
          <w:tcPr>
            <w:tcW w:w="3108" w:type="pct"/>
          </w:tcPr>
          <w:p w14:paraId="77A0006E"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защиты (сигнализации) с указанием места установки, типа прибора и установки срабатывания по параметру и времени</w:t>
            </w:r>
          </w:p>
        </w:tc>
      </w:tr>
      <w:tr w:rsidR="00365A8F" w:rsidRPr="003A4824" w14:paraId="68D1C538" w14:textId="77777777" w:rsidTr="00365A8F">
        <w:trPr>
          <w:trHeight w:val="227"/>
        </w:trPr>
        <w:tc>
          <w:tcPr>
            <w:tcW w:w="268" w:type="pct"/>
            <w:vAlign w:val="center"/>
          </w:tcPr>
          <w:p w14:paraId="6080D835" w14:textId="77777777" w:rsidR="00365A8F" w:rsidRPr="003A4824" w:rsidRDefault="00365A8F" w:rsidP="005575C2">
            <w:pPr>
              <w:pStyle w:val="afd"/>
              <w:rPr>
                <w:rFonts w:eastAsia="Calibri"/>
                <w:sz w:val="24"/>
                <w:szCs w:val="24"/>
              </w:rPr>
            </w:pPr>
            <w:r w:rsidRPr="003A4824">
              <w:rPr>
                <w:rFonts w:eastAsia="Calibri"/>
                <w:sz w:val="24"/>
                <w:szCs w:val="24"/>
              </w:rPr>
              <w:t>29</w:t>
            </w:r>
          </w:p>
        </w:tc>
        <w:tc>
          <w:tcPr>
            <w:tcW w:w="1624" w:type="pct"/>
            <w:vAlign w:val="center"/>
          </w:tcPr>
          <w:p w14:paraId="49F36662"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оборудования, находящегося в оперативном управлении и ведении диспетчера теплосети (района теплосети)</w:t>
            </w:r>
          </w:p>
        </w:tc>
        <w:tc>
          <w:tcPr>
            <w:tcW w:w="3108" w:type="pct"/>
          </w:tcPr>
          <w:p w14:paraId="19ABA47B" w14:textId="77777777" w:rsidR="00365A8F" w:rsidRPr="003A4824" w:rsidRDefault="00365A8F" w:rsidP="005575C2">
            <w:pPr>
              <w:pStyle w:val="afd"/>
              <w:jc w:val="left"/>
              <w:rPr>
                <w:rFonts w:eastAsia="Calibri"/>
                <w:sz w:val="24"/>
                <w:szCs w:val="24"/>
              </w:rPr>
            </w:pPr>
            <w:r w:rsidRPr="003A4824">
              <w:rPr>
                <w:rFonts w:eastAsia="Calibri"/>
                <w:sz w:val="24"/>
                <w:szCs w:val="24"/>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365A8F" w:rsidRPr="003A4824" w14:paraId="79BD9E56" w14:textId="77777777" w:rsidTr="00365A8F">
        <w:trPr>
          <w:trHeight w:val="227"/>
        </w:trPr>
        <w:tc>
          <w:tcPr>
            <w:tcW w:w="268" w:type="pct"/>
            <w:vAlign w:val="center"/>
          </w:tcPr>
          <w:p w14:paraId="5287DA92" w14:textId="77777777" w:rsidR="00365A8F" w:rsidRPr="003A4824" w:rsidRDefault="00365A8F" w:rsidP="005575C2">
            <w:pPr>
              <w:pStyle w:val="afd"/>
              <w:rPr>
                <w:rFonts w:eastAsia="Calibri"/>
                <w:sz w:val="24"/>
                <w:szCs w:val="24"/>
              </w:rPr>
            </w:pPr>
            <w:r w:rsidRPr="003A4824">
              <w:rPr>
                <w:rFonts w:eastAsia="Calibri"/>
                <w:sz w:val="24"/>
                <w:szCs w:val="24"/>
              </w:rPr>
              <w:t>30</w:t>
            </w:r>
          </w:p>
        </w:tc>
        <w:tc>
          <w:tcPr>
            <w:tcW w:w="1624" w:type="pct"/>
            <w:vAlign w:val="center"/>
          </w:tcPr>
          <w:p w14:paraId="40D8FC17"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w:t>
            </w:r>
          </w:p>
        </w:tc>
        <w:tc>
          <w:tcPr>
            <w:tcW w:w="3108" w:type="pct"/>
          </w:tcPr>
          <w:p w14:paraId="5F4BCB2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365A8F" w:rsidRPr="003A4824" w14:paraId="261BA356" w14:textId="77777777" w:rsidTr="00365A8F">
        <w:trPr>
          <w:trHeight w:val="227"/>
        </w:trPr>
        <w:tc>
          <w:tcPr>
            <w:tcW w:w="268" w:type="pct"/>
            <w:vAlign w:val="center"/>
          </w:tcPr>
          <w:p w14:paraId="7A703D27" w14:textId="77777777" w:rsidR="00365A8F" w:rsidRPr="003A4824" w:rsidRDefault="00365A8F" w:rsidP="005575C2">
            <w:pPr>
              <w:pStyle w:val="afd"/>
              <w:rPr>
                <w:rFonts w:eastAsia="Calibri"/>
                <w:sz w:val="24"/>
                <w:szCs w:val="24"/>
              </w:rPr>
            </w:pPr>
            <w:r w:rsidRPr="003A4824">
              <w:rPr>
                <w:rFonts w:eastAsia="Calibri"/>
                <w:sz w:val="24"/>
                <w:szCs w:val="24"/>
              </w:rPr>
              <w:t>31</w:t>
            </w:r>
          </w:p>
        </w:tc>
        <w:tc>
          <w:tcPr>
            <w:tcW w:w="1624" w:type="pct"/>
            <w:vAlign w:val="center"/>
          </w:tcPr>
          <w:p w14:paraId="3EE7015F" w14:textId="77777777" w:rsidR="00365A8F" w:rsidRPr="003A4824" w:rsidRDefault="00365A8F" w:rsidP="005575C2">
            <w:pPr>
              <w:pStyle w:val="afd"/>
              <w:jc w:val="left"/>
              <w:rPr>
                <w:rFonts w:eastAsia="Calibri"/>
                <w:sz w:val="24"/>
                <w:szCs w:val="24"/>
              </w:rPr>
            </w:pPr>
            <w:r w:rsidRPr="003A4824">
              <w:rPr>
                <w:rFonts w:eastAsia="Calibri"/>
                <w:sz w:val="24"/>
                <w:szCs w:val="24"/>
              </w:rPr>
              <w:t xml:space="preserve">Тепловая схема источника тепла </w:t>
            </w:r>
          </w:p>
        </w:tc>
        <w:tc>
          <w:tcPr>
            <w:tcW w:w="3108" w:type="pct"/>
          </w:tcPr>
          <w:p w14:paraId="3F2C6B4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(оборудования, трубопроводов и устройств) по выработке и отпуску тепла</w:t>
            </w:r>
          </w:p>
        </w:tc>
      </w:tr>
      <w:tr w:rsidR="00365A8F" w:rsidRPr="003A4824" w14:paraId="34409D6E" w14:textId="77777777" w:rsidTr="00365A8F">
        <w:trPr>
          <w:trHeight w:val="227"/>
        </w:trPr>
        <w:tc>
          <w:tcPr>
            <w:tcW w:w="268" w:type="pct"/>
            <w:vAlign w:val="center"/>
          </w:tcPr>
          <w:p w14:paraId="0D55E45A" w14:textId="77777777" w:rsidR="00365A8F" w:rsidRPr="003A4824" w:rsidRDefault="00365A8F" w:rsidP="005575C2">
            <w:pPr>
              <w:pStyle w:val="afd"/>
              <w:rPr>
                <w:rFonts w:eastAsia="Calibri"/>
                <w:sz w:val="24"/>
                <w:szCs w:val="24"/>
              </w:rPr>
            </w:pPr>
            <w:r w:rsidRPr="003A4824">
              <w:rPr>
                <w:rFonts w:eastAsia="Calibri"/>
                <w:sz w:val="24"/>
                <w:szCs w:val="24"/>
              </w:rPr>
              <w:t>32</w:t>
            </w:r>
          </w:p>
        </w:tc>
        <w:tc>
          <w:tcPr>
            <w:tcW w:w="1624" w:type="pct"/>
            <w:vAlign w:val="center"/>
          </w:tcPr>
          <w:p w14:paraId="3325F676"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трубопроводов источника тепла</w:t>
            </w:r>
          </w:p>
        </w:tc>
        <w:tc>
          <w:tcPr>
            <w:tcW w:w="3108" w:type="pct"/>
          </w:tcPr>
          <w:p w14:paraId="526CD552"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технологических систем подготовки, распределения и выдачи сетевой воды</w:t>
            </w:r>
          </w:p>
        </w:tc>
      </w:tr>
      <w:tr w:rsidR="00365A8F" w:rsidRPr="003A4824" w14:paraId="4CF3D447" w14:textId="77777777" w:rsidTr="00365A8F">
        <w:trPr>
          <w:trHeight w:val="227"/>
        </w:trPr>
        <w:tc>
          <w:tcPr>
            <w:tcW w:w="268" w:type="pct"/>
            <w:vAlign w:val="center"/>
          </w:tcPr>
          <w:p w14:paraId="2DE45B5B" w14:textId="77777777" w:rsidR="00365A8F" w:rsidRPr="003A4824" w:rsidRDefault="00365A8F" w:rsidP="005575C2">
            <w:pPr>
              <w:pStyle w:val="afd"/>
              <w:rPr>
                <w:rFonts w:eastAsia="Calibri"/>
                <w:sz w:val="24"/>
                <w:szCs w:val="24"/>
              </w:rPr>
            </w:pPr>
            <w:r w:rsidRPr="003A4824">
              <w:rPr>
                <w:rFonts w:eastAsia="Calibri"/>
                <w:sz w:val="24"/>
                <w:szCs w:val="24"/>
              </w:rPr>
              <w:t>33</w:t>
            </w:r>
          </w:p>
        </w:tc>
        <w:tc>
          <w:tcPr>
            <w:tcW w:w="1624" w:type="pct"/>
            <w:vAlign w:val="center"/>
          </w:tcPr>
          <w:p w14:paraId="2C917618" w14:textId="77777777" w:rsidR="00365A8F" w:rsidRPr="003A4824" w:rsidRDefault="00365A8F" w:rsidP="005575C2">
            <w:pPr>
              <w:pStyle w:val="afd"/>
              <w:jc w:val="left"/>
              <w:rPr>
                <w:rFonts w:eastAsia="Calibri"/>
                <w:sz w:val="24"/>
                <w:szCs w:val="24"/>
              </w:rPr>
            </w:pPr>
            <w:r w:rsidRPr="003A4824">
              <w:rPr>
                <w:rFonts w:eastAsia="Calibri"/>
                <w:sz w:val="24"/>
                <w:szCs w:val="24"/>
              </w:rPr>
              <w:t>Схема тепловой камеры (павильона, насосной станции)</w:t>
            </w:r>
          </w:p>
        </w:tc>
        <w:tc>
          <w:tcPr>
            <w:tcW w:w="3108" w:type="pct"/>
          </w:tcPr>
          <w:p w14:paraId="636C4DDC" w14:textId="77777777" w:rsidR="00365A8F" w:rsidRPr="003A4824" w:rsidRDefault="00365A8F" w:rsidP="005575C2">
            <w:pPr>
              <w:pStyle w:val="afd"/>
              <w:jc w:val="left"/>
              <w:rPr>
                <w:rFonts w:eastAsia="Calibri"/>
                <w:sz w:val="24"/>
                <w:szCs w:val="24"/>
              </w:rPr>
            </w:pPr>
            <w:r w:rsidRPr="003A4824">
              <w:rPr>
                <w:rFonts w:eastAsia="Calibri"/>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365A8F" w:rsidRPr="003A4824" w14:paraId="559C24C2" w14:textId="77777777" w:rsidTr="00365A8F">
        <w:trPr>
          <w:trHeight w:val="227"/>
        </w:trPr>
        <w:tc>
          <w:tcPr>
            <w:tcW w:w="268" w:type="pct"/>
            <w:vAlign w:val="center"/>
          </w:tcPr>
          <w:p w14:paraId="41237C16" w14:textId="77777777" w:rsidR="00365A8F" w:rsidRPr="003A4824" w:rsidRDefault="00365A8F" w:rsidP="005575C2">
            <w:pPr>
              <w:pStyle w:val="afd"/>
              <w:rPr>
                <w:rFonts w:eastAsia="Calibri"/>
                <w:sz w:val="24"/>
                <w:szCs w:val="24"/>
              </w:rPr>
            </w:pPr>
            <w:r w:rsidRPr="003A4824">
              <w:rPr>
                <w:rFonts w:eastAsia="Calibri"/>
                <w:sz w:val="24"/>
                <w:szCs w:val="24"/>
              </w:rPr>
              <w:t>34</w:t>
            </w:r>
          </w:p>
        </w:tc>
        <w:tc>
          <w:tcPr>
            <w:tcW w:w="1624" w:type="pct"/>
            <w:vAlign w:val="center"/>
          </w:tcPr>
          <w:p w14:paraId="095C3F19" w14:textId="77777777" w:rsidR="00365A8F" w:rsidRPr="003A4824" w:rsidRDefault="00365A8F" w:rsidP="005575C2">
            <w:pPr>
              <w:pStyle w:val="afd"/>
              <w:jc w:val="left"/>
              <w:rPr>
                <w:rFonts w:eastAsia="Calibri"/>
                <w:sz w:val="24"/>
                <w:szCs w:val="24"/>
              </w:rPr>
            </w:pPr>
            <w:r w:rsidRPr="003A4824">
              <w:rPr>
                <w:rFonts w:eastAsia="Calibri"/>
                <w:sz w:val="24"/>
                <w:szCs w:val="24"/>
              </w:rPr>
              <w:t>Планшетная схема на отдельный участок</w:t>
            </w:r>
          </w:p>
        </w:tc>
        <w:tc>
          <w:tcPr>
            <w:tcW w:w="3108" w:type="pct"/>
          </w:tcPr>
          <w:p w14:paraId="32ED5329" w14:textId="7F7C1837" w:rsidR="00365A8F" w:rsidRPr="003A4824" w:rsidRDefault="00365A8F" w:rsidP="009665C9">
            <w:pPr>
              <w:pStyle w:val="afd"/>
              <w:jc w:val="left"/>
              <w:rPr>
                <w:rFonts w:eastAsia="Calibri"/>
                <w:sz w:val="24"/>
                <w:szCs w:val="24"/>
              </w:rPr>
            </w:pPr>
            <w:r w:rsidRPr="003A4824">
              <w:rPr>
                <w:rFonts w:eastAsia="Calibri"/>
                <w:sz w:val="24"/>
                <w:szCs w:val="24"/>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w:t>
            </w:r>
            <w:r w:rsidR="009665C9">
              <w:rPr>
                <w:rFonts w:eastAsia="Calibri"/>
                <w:sz w:val="24"/>
                <w:szCs w:val="24"/>
              </w:rPr>
              <w:t xml:space="preserve">епловых </w:t>
            </w:r>
            <w:r w:rsidRPr="003A4824">
              <w:rPr>
                <w:rFonts w:eastAsia="Calibri"/>
                <w:sz w:val="24"/>
                <w:szCs w:val="24"/>
              </w:rPr>
              <w:t xml:space="preserve">камер, компенсаторов, задвижек, номеров и </w:t>
            </w:r>
            <w:r w:rsidRPr="003A4824">
              <w:rPr>
                <w:rFonts w:eastAsia="Calibri"/>
                <w:sz w:val="24"/>
                <w:szCs w:val="24"/>
              </w:rPr>
              <w:lastRenderedPageBreak/>
              <w:t>адресов абонентов с указанием назначения, и этажности зданий</w:t>
            </w:r>
          </w:p>
        </w:tc>
      </w:tr>
      <w:tr w:rsidR="00365A8F" w:rsidRPr="003A4824" w14:paraId="3752D163" w14:textId="77777777" w:rsidTr="00365A8F">
        <w:trPr>
          <w:trHeight w:val="227"/>
        </w:trPr>
        <w:tc>
          <w:tcPr>
            <w:tcW w:w="268" w:type="pct"/>
            <w:vAlign w:val="center"/>
          </w:tcPr>
          <w:p w14:paraId="623B10A6" w14:textId="77777777" w:rsidR="00365A8F" w:rsidRPr="003A4824" w:rsidRDefault="00365A8F" w:rsidP="005575C2">
            <w:pPr>
              <w:pStyle w:val="afd"/>
              <w:rPr>
                <w:rFonts w:eastAsia="Calibri"/>
                <w:sz w:val="24"/>
                <w:szCs w:val="24"/>
              </w:rPr>
            </w:pPr>
            <w:r w:rsidRPr="003A4824">
              <w:rPr>
                <w:rFonts w:eastAsia="Calibri"/>
                <w:sz w:val="24"/>
                <w:szCs w:val="24"/>
              </w:rPr>
              <w:lastRenderedPageBreak/>
              <w:t>35</w:t>
            </w:r>
          </w:p>
        </w:tc>
        <w:tc>
          <w:tcPr>
            <w:tcW w:w="1624" w:type="pct"/>
            <w:vAlign w:val="center"/>
          </w:tcPr>
          <w:p w14:paraId="0EFA98E8" w14:textId="77777777" w:rsidR="00365A8F" w:rsidRPr="003A4824" w:rsidRDefault="00365A8F" w:rsidP="005575C2">
            <w:pPr>
              <w:pStyle w:val="afd"/>
              <w:jc w:val="left"/>
              <w:rPr>
                <w:rFonts w:eastAsia="Calibri"/>
                <w:sz w:val="24"/>
                <w:szCs w:val="24"/>
              </w:rPr>
            </w:pPr>
            <w:r w:rsidRPr="003A4824">
              <w:rPr>
                <w:rFonts w:eastAsia="Calibri"/>
                <w:sz w:val="24"/>
                <w:szCs w:val="24"/>
              </w:rPr>
              <w:t>Принципиальная схема магистральных сетей</w:t>
            </w:r>
          </w:p>
        </w:tc>
        <w:tc>
          <w:tcPr>
            <w:tcW w:w="3108" w:type="pct"/>
          </w:tcPr>
          <w:p w14:paraId="3EC8C5A3" w14:textId="77777777" w:rsidR="00365A8F" w:rsidRPr="003A4824" w:rsidRDefault="00365A8F" w:rsidP="005575C2">
            <w:pPr>
              <w:pStyle w:val="afd"/>
              <w:jc w:val="left"/>
              <w:rPr>
                <w:rFonts w:eastAsia="Calibri"/>
                <w:sz w:val="24"/>
                <w:szCs w:val="24"/>
              </w:rPr>
            </w:pPr>
            <w:r w:rsidRPr="003A4824">
              <w:rPr>
                <w:rFonts w:eastAsia="Calibri"/>
                <w:sz w:val="24"/>
                <w:szCs w:val="24"/>
              </w:rPr>
              <w:t>Схема магистральных сетей с указанием номеров камер и диаметров ответвлений</w:t>
            </w:r>
          </w:p>
        </w:tc>
      </w:tr>
      <w:tr w:rsidR="00365A8F" w:rsidRPr="003A4824" w14:paraId="2AB9744A" w14:textId="77777777" w:rsidTr="00365A8F">
        <w:trPr>
          <w:trHeight w:val="227"/>
        </w:trPr>
        <w:tc>
          <w:tcPr>
            <w:tcW w:w="268" w:type="pct"/>
            <w:vAlign w:val="center"/>
          </w:tcPr>
          <w:p w14:paraId="7F378E44" w14:textId="77777777" w:rsidR="00365A8F" w:rsidRPr="003A4824" w:rsidRDefault="00365A8F" w:rsidP="005575C2">
            <w:pPr>
              <w:pStyle w:val="afd"/>
              <w:rPr>
                <w:rFonts w:eastAsia="Calibri"/>
                <w:sz w:val="24"/>
                <w:szCs w:val="24"/>
              </w:rPr>
            </w:pPr>
            <w:r w:rsidRPr="003A4824">
              <w:rPr>
                <w:rFonts w:eastAsia="Calibri"/>
                <w:sz w:val="24"/>
                <w:szCs w:val="24"/>
              </w:rPr>
              <w:t>36</w:t>
            </w:r>
          </w:p>
        </w:tc>
        <w:tc>
          <w:tcPr>
            <w:tcW w:w="1624" w:type="pct"/>
            <w:vAlign w:val="center"/>
          </w:tcPr>
          <w:p w14:paraId="1159B59A" w14:textId="77777777" w:rsidR="00365A8F" w:rsidRPr="003A4824" w:rsidRDefault="00365A8F" w:rsidP="005575C2">
            <w:pPr>
              <w:pStyle w:val="afd"/>
              <w:jc w:val="left"/>
              <w:rPr>
                <w:rFonts w:eastAsia="Calibri"/>
                <w:sz w:val="24"/>
                <w:szCs w:val="24"/>
              </w:rPr>
            </w:pPr>
            <w:r w:rsidRPr="003A4824">
              <w:rPr>
                <w:rFonts w:eastAsia="Calibri"/>
                <w:sz w:val="24"/>
                <w:szCs w:val="24"/>
              </w:rPr>
              <w:t>Расчетная схема тепловых сетей</w:t>
            </w:r>
          </w:p>
        </w:tc>
        <w:tc>
          <w:tcPr>
            <w:tcW w:w="3108" w:type="pct"/>
          </w:tcPr>
          <w:p w14:paraId="399881D4" w14:textId="77777777" w:rsidR="00365A8F" w:rsidRPr="003A4824" w:rsidRDefault="00365A8F" w:rsidP="005575C2">
            <w:pPr>
              <w:pStyle w:val="afd"/>
              <w:jc w:val="left"/>
              <w:rPr>
                <w:rFonts w:eastAsia="Calibri"/>
                <w:sz w:val="24"/>
                <w:szCs w:val="24"/>
              </w:rPr>
            </w:pPr>
            <w:r w:rsidRPr="003A4824">
              <w:rPr>
                <w:rFonts w:eastAsia="Calibri"/>
                <w:sz w:val="24"/>
                <w:szCs w:val="24"/>
              </w:rPr>
              <w:t>Без масштабная схема тепловых сетей с указанием диаметра и приведенной длины каждого расчетного участка</w:t>
            </w:r>
          </w:p>
        </w:tc>
      </w:tr>
      <w:tr w:rsidR="00365A8F" w:rsidRPr="003A4824" w14:paraId="7602914B" w14:textId="77777777" w:rsidTr="00365A8F">
        <w:trPr>
          <w:trHeight w:val="227"/>
        </w:trPr>
        <w:tc>
          <w:tcPr>
            <w:tcW w:w="268" w:type="pct"/>
            <w:vAlign w:val="center"/>
          </w:tcPr>
          <w:p w14:paraId="27AEFF4B" w14:textId="77777777" w:rsidR="00365A8F" w:rsidRPr="003A4824" w:rsidRDefault="00365A8F" w:rsidP="005575C2">
            <w:pPr>
              <w:pStyle w:val="afd"/>
              <w:rPr>
                <w:rFonts w:eastAsia="Calibri"/>
                <w:sz w:val="24"/>
                <w:szCs w:val="24"/>
              </w:rPr>
            </w:pPr>
            <w:r w:rsidRPr="003A4824">
              <w:rPr>
                <w:rFonts w:eastAsia="Calibri"/>
                <w:sz w:val="24"/>
                <w:szCs w:val="24"/>
              </w:rPr>
              <w:t>37</w:t>
            </w:r>
          </w:p>
        </w:tc>
        <w:tc>
          <w:tcPr>
            <w:tcW w:w="1624" w:type="pct"/>
            <w:vAlign w:val="center"/>
          </w:tcPr>
          <w:p w14:paraId="7F84B3DD" w14:textId="77777777" w:rsidR="00365A8F" w:rsidRPr="003A4824" w:rsidRDefault="00365A8F" w:rsidP="005575C2">
            <w:pPr>
              <w:pStyle w:val="afd"/>
              <w:jc w:val="left"/>
              <w:rPr>
                <w:rFonts w:eastAsia="Calibri"/>
                <w:sz w:val="24"/>
                <w:szCs w:val="24"/>
              </w:rPr>
            </w:pPr>
            <w:r w:rsidRPr="003A4824">
              <w:rPr>
                <w:rFonts w:eastAsia="Calibri"/>
                <w:sz w:val="24"/>
                <w:szCs w:val="24"/>
              </w:rPr>
              <w:t>Таблицы гидравлического расчета тепловых сетей</w:t>
            </w:r>
          </w:p>
        </w:tc>
        <w:tc>
          <w:tcPr>
            <w:tcW w:w="3108" w:type="pct"/>
          </w:tcPr>
          <w:p w14:paraId="20F51A66" w14:textId="77777777" w:rsidR="00365A8F" w:rsidRPr="003A4824" w:rsidRDefault="00365A8F" w:rsidP="005575C2">
            <w:pPr>
              <w:pStyle w:val="afd"/>
              <w:jc w:val="left"/>
              <w:rPr>
                <w:rFonts w:eastAsia="Calibri"/>
                <w:sz w:val="24"/>
                <w:szCs w:val="24"/>
              </w:rPr>
            </w:pPr>
            <w:r w:rsidRPr="003A4824">
              <w:rPr>
                <w:rFonts w:eastAsia="Calibri"/>
                <w:sz w:val="24"/>
                <w:szCs w:val="24"/>
              </w:rPr>
              <w:t>Результаты расчета потерь напора и величин, располагаемых напоров на каждом участке тепловой сети</w:t>
            </w:r>
          </w:p>
        </w:tc>
      </w:tr>
      <w:tr w:rsidR="00365A8F" w:rsidRPr="003A4824" w14:paraId="27DC72BA" w14:textId="77777777" w:rsidTr="00365A8F">
        <w:trPr>
          <w:trHeight w:val="227"/>
        </w:trPr>
        <w:tc>
          <w:tcPr>
            <w:tcW w:w="268" w:type="pct"/>
            <w:vAlign w:val="center"/>
          </w:tcPr>
          <w:p w14:paraId="5B8CED12" w14:textId="77777777" w:rsidR="00365A8F" w:rsidRPr="003A4824" w:rsidRDefault="00365A8F" w:rsidP="005575C2">
            <w:pPr>
              <w:pStyle w:val="afd"/>
              <w:rPr>
                <w:rFonts w:eastAsia="Calibri"/>
                <w:sz w:val="24"/>
                <w:szCs w:val="24"/>
              </w:rPr>
            </w:pPr>
            <w:r w:rsidRPr="003A4824">
              <w:rPr>
                <w:rFonts w:eastAsia="Calibri"/>
                <w:sz w:val="24"/>
                <w:szCs w:val="24"/>
              </w:rPr>
              <w:t>38</w:t>
            </w:r>
          </w:p>
        </w:tc>
        <w:tc>
          <w:tcPr>
            <w:tcW w:w="1624" w:type="pct"/>
            <w:vAlign w:val="center"/>
          </w:tcPr>
          <w:p w14:paraId="486FAB13" w14:textId="77777777" w:rsidR="00365A8F" w:rsidRPr="003A4824" w:rsidRDefault="00365A8F" w:rsidP="005575C2">
            <w:pPr>
              <w:pStyle w:val="afd"/>
              <w:jc w:val="left"/>
              <w:rPr>
                <w:rFonts w:eastAsia="Calibri"/>
                <w:sz w:val="24"/>
                <w:szCs w:val="24"/>
              </w:rPr>
            </w:pPr>
            <w:r w:rsidRPr="003A4824">
              <w:rPr>
                <w:rFonts w:eastAsia="Calibri"/>
                <w:sz w:val="24"/>
                <w:szCs w:val="24"/>
              </w:rPr>
              <w:t>Перечень работ, проводимых по нарядам</w:t>
            </w:r>
          </w:p>
        </w:tc>
        <w:tc>
          <w:tcPr>
            <w:tcW w:w="3108" w:type="pct"/>
          </w:tcPr>
          <w:p w14:paraId="7F02C214" w14:textId="77777777" w:rsidR="00365A8F" w:rsidRPr="003A4824" w:rsidRDefault="00365A8F" w:rsidP="005575C2">
            <w:pPr>
              <w:pStyle w:val="afd"/>
              <w:jc w:val="left"/>
              <w:rPr>
                <w:rFonts w:eastAsia="Calibri"/>
                <w:sz w:val="24"/>
                <w:szCs w:val="24"/>
              </w:rPr>
            </w:pPr>
            <w:r w:rsidRPr="003A4824">
              <w:rPr>
                <w:rFonts w:eastAsia="Calibri"/>
                <w:sz w:val="24"/>
                <w:szCs w:val="24"/>
              </w:rPr>
              <w:t>Перечисление работ, на проведение которых необходимо оформлять наряды-допуска. Перечень утверждается главным инженером ПТС</w:t>
            </w:r>
          </w:p>
        </w:tc>
      </w:tr>
      <w:tr w:rsidR="00365A8F" w:rsidRPr="003A4824" w14:paraId="39F35AA9" w14:textId="77777777" w:rsidTr="00365A8F">
        <w:trPr>
          <w:trHeight w:val="227"/>
        </w:trPr>
        <w:tc>
          <w:tcPr>
            <w:tcW w:w="268" w:type="pct"/>
            <w:vAlign w:val="center"/>
          </w:tcPr>
          <w:p w14:paraId="4F2A0DFB" w14:textId="77777777" w:rsidR="00365A8F" w:rsidRPr="003A4824" w:rsidRDefault="00365A8F" w:rsidP="005575C2">
            <w:pPr>
              <w:pStyle w:val="afd"/>
              <w:rPr>
                <w:rFonts w:eastAsia="Calibri"/>
                <w:sz w:val="24"/>
                <w:szCs w:val="24"/>
              </w:rPr>
            </w:pPr>
            <w:r w:rsidRPr="003A4824">
              <w:rPr>
                <w:rFonts w:eastAsia="Calibri"/>
                <w:sz w:val="24"/>
                <w:szCs w:val="24"/>
              </w:rPr>
              <w:t>39</w:t>
            </w:r>
          </w:p>
        </w:tc>
        <w:tc>
          <w:tcPr>
            <w:tcW w:w="1624" w:type="pct"/>
            <w:vAlign w:val="center"/>
          </w:tcPr>
          <w:p w14:paraId="1B6729CE" w14:textId="77777777" w:rsidR="00365A8F" w:rsidRPr="003A4824" w:rsidRDefault="00365A8F" w:rsidP="005575C2">
            <w:pPr>
              <w:pStyle w:val="afd"/>
              <w:jc w:val="left"/>
              <w:rPr>
                <w:rFonts w:eastAsia="Calibri"/>
                <w:sz w:val="24"/>
                <w:szCs w:val="24"/>
              </w:rPr>
            </w:pPr>
            <w:r w:rsidRPr="003A4824">
              <w:rPr>
                <w:rFonts w:eastAsia="Calibri"/>
                <w:sz w:val="24"/>
                <w:szCs w:val="24"/>
              </w:rPr>
              <w:t>Наряд-допуск</w:t>
            </w:r>
          </w:p>
        </w:tc>
        <w:tc>
          <w:tcPr>
            <w:tcW w:w="3108" w:type="pct"/>
          </w:tcPr>
          <w:p w14:paraId="5FBB9295" w14:textId="77777777" w:rsidR="00365A8F" w:rsidRPr="003A4824" w:rsidRDefault="00365A8F" w:rsidP="005575C2">
            <w:pPr>
              <w:pStyle w:val="afd"/>
              <w:jc w:val="left"/>
              <w:rPr>
                <w:rFonts w:eastAsia="Calibri"/>
                <w:sz w:val="24"/>
                <w:szCs w:val="24"/>
              </w:rPr>
            </w:pPr>
            <w:r w:rsidRPr="003A4824">
              <w:rPr>
                <w:rFonts w:eastAsia="Calibri"/>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5F4B1940" w14:textId="77777777" w:rsidR="0072447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DD1122"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.2</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Pr>
          <w:rFonts w:ascii="Times New Roman" w:eastAsia="Times New Roman" w:hAnsi="Times New Roman" w:cs="Times New Roman"/>
          <w:sz w:val="24"/>
          <w:szCs w:val="24"/>
          <w:lang w:eastAsia="ru-RU"/>
        </w:rPr>
        <w:t>танный оперативный ПЛАС</w:t>
      </w:r>
    </w:p>
    <w:p w14:paraId="42836181" w14:textId="15C26FE3"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D92583"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.3</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584BA0AA" w:rsidR="00FE6FE1" w:rsidRPr="00D92583" w:rsidRDefault="00FE6FE1"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D92583">
        <w:rPr>
          <w:rFonts w:ascii="Times New Roman" w:eastAsia="Times New Roman" w:hAnsi="Times New Roman" w:cs="Times New Roman"/>
          <w:sz w:val="24"/>
          <w:szCs w:val="24"/>
          <w:lang w:eastAsia="ru-RU"/>
        </w:rPr>
        <w:t>главным инженером</w:t>
      </w:r>
      <w:r w:rsidRPr="00D92583">
        <w:rPr>
          <w:rFonts w:ascii="Times New Roman" w:eastAsia="Times New Roman" w:hAnsi="Times New Roman" w:cs="Times New Roman"/>
          <w:sz w:val="24"/>
          <w:szCs w:val="24"/>
          <w:lang w:eastAsia="ru-RU"/>
        </w:rPr>
        <w:t>.</w:t>
      </w:r>
    </w:p>
    <w:p w14:paraId="22521D24" w14:textId="4C5FF677" w:rsidR="00FE6FE1" w:rsidRDefault="003A108C" w:rsidP="005575C2">
      <w:pPr>
        <w:spacing w:after="0" w:line="276" w:lineRule="auto"/>
        <w:ind w:right="142" w:firstLine="567"/>
        <w:jc w:val="both"/>
        <w:rPr>
          <w:rFonts w:ascii="Times New Roman" w:eastAsia="Times New Roman" w:hAnsi="Times New Roman" w:cs="Times New Roman"/>
          <w:sz w:val="24"/>
          <w:szCs w:val="24"/>
          <w:lang w:eastAsia="ru-RU"/>
        </w:rPr>
      </w:pPr>
      <w:r w:rsidRPr="00D92583">
        <w:rPr>
          <w:rFonts w:ascii="Times New Roman" w:eastAsia="Times New Roman" w:hAnsi="Times New Roman" w:cs="Times New Roman"/>
          <w:sz w:val="24"/>
          <w:szCs w:val="24"/>
          <w:lang w:eastAsia="ru-RU"/>
        </w:rPr>
        <w:t>9</w:t>
      </w:r>
      <w:r w:rsidR="006478B3" w:rsidRPr="00D92583">
        <w:rPr>
          <w:rFonts w:ascii="Times New Roman" w:eastAsia="Times New Roman" w:hAnsi="Times New Roman" w:cs="Times New Roman"/>
          <w:sz w:val="24"/>
          <w:szCs w:val="24"/>
          <w:lang w:eastAsia="ru-RU"/>
        </w:rPr>
        <w:t>.2</w:t>
      </w:r>
      <w:r w:rsidR="00FE6FE1" w:rsidRPr="00D92583">
        <w:rPr>
          <w:rFonts w:ascii="Times New Roman" w:eastAsia="Times New Roman" w:hAnsi="Times New Roman" w:cs="Times New Roman"/>
          <w:sz w:val="24"/>
          <w:szCs w:val="24"/>
          <w:lang w:eastAsia="ru-RU"/>
        </w:rPr>
        <w:t>.4</w:t>
      </w:r>
      <w:r w:rsidRPr="00D92583">
        <w:rPr>
          <w:rFonts w:ascii="Times New Roman" w:eastAsia="Times New Roman" w:hAnsi="Times New Roman" w:cs="Times New Roman"/>
          <w:sz w:val="24"/>
          <w:szCs w:val="24"/>
          <w:lang w:eastAsia="ru-RU"/>
        </w:rPr>
        <w:t>.</w:t>
      </w:r>
      <w:r w:rsidR="00FE6FE1" w:rsidRPr="00D92583">
        <w:rPr>
          <w:rFonts w:ascii="Times New Roman" w:eastAsia="Times New Roman" w:hAnsi="Times New Roman" w:cs="Times New Roman"/>
          <w:sz w:val="24"/>
          <w:szCs w:val="24"/>
          <w:lang w:eastAsia="ru-RU"/>
        </w:rPr>
        <w:t xml:space="preserve"> Теплоснабжающие, теплосетевые организации, потребители, диспетчерские службы ежегодно до </w:t>
      </w:r>
      <w:r w:rsidR="006478B3" w:rsidRPr="00D92583">
        <w:rPr>
          <w:rFonts w:ascii="Times New Roman" w:eastAsia="Times New Roman" w:hAnsi="Times New Roman" w:cs="Times New Roman"/>
          <w:sz w:val="24"/>
          <w:szCs w:val="24"/>
          <w:lang w:eastAsia="ru-RU"/>
        </w:rPr>
        <w:t>0</w:t>
      </w:r>
      <w:r w:rsidR="00FE6FE1" w:rsidRPr="00D9258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46"/>
    </w:p>
    <w:p w14:paraId="5ED6A583" w14:textId="129003B4" w:rsidR="00824E2D" w:rsidRDefault="00824E2D" w:rsidP="005575C2">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Default="00824E2D" w:rsidP="00824E2D">
      <w:pPr>
        <w:pStyle w:val="1"/>
        <w:tabs>
          <w:tab w:val="left" w:pos="851"/>
          <w:tab w:val="left" w:pos="4781"/>
        </w:tabs>
        <w:jc w:val="both"/>
        <w:rPr>
          <w:sz w:val="28"/>
          <w:szCs w:val="28"/>
        </w:rPr>
        <w:sectPr w:rsidR="00824E2D" w:rsidSect="0022188B">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37" w:name="_Toc190965676"/>
    </w:p>
    <w:p w14:paraId="2FE917E3" w14:textId="715C4D80" w:rsidR="00824E2D" w:rsidRPr="00C65833" w:rsidRDefault="00824E2D" w:rsidP="00824E2D">
      <w:pPr>
        <w:pStyle w:val="1"/>
        <w:tabs>
          <w:tab w:val="left" w:pos="851"/>
          <w:tab w:val="left" w:pos="4781"/>
        </w:tabs>
        <w:jc w:val="both"/>
        <w:rPr>
          <w:sz w:val="24"/>
          <w:szCs w:val="24"/>
        </w:rPr>
      </w:pPr>
      <w:bookmarkStart w:id="138" w:name="_Toc195101123"/>
      <w:r w:rsidRPr="00C658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37"/>
      <w:bookmarkEnd w:id="138"/>
    </w:p>
    <w:p w14:paraId="1C461B56" w14:textId="77777777" w:rsidR="00824E2D" w:rsidRPr="00C65833" w:rsidRDefault="00824E2D" w:rsidP="00824E2D">
      <w:pPr>
        <w:pStyle w:val="1"/>
        <w:numPr>
          <w:ilvl w:val="1"/>
          <w:numId w:val="37"/>
        </w:numPr>
        <w:tabs>
          <w:tab w:val="left" w:pos="567"/>
          <w:tab w:val="left" w:pos="993"/>
          <w:tab w:val="left" w:pos="4781"/>
        </w:tabs>
        <w:spacing w:before="61"/>
        <w:jc w:val="both"/>
        <w:rPr>
          <w:sz w:val="24"/>
          <w:szCs w:val="24"/>
        </w:rPr>
      </w:pPr>
      <w:bookmarkStart w:id="139" w:name="_Toc189148950"/>
      <w:bookmarkStart w:id="140" w:name="_Toc190965677"/>
      <w:bookmarkStart w:id="141" w:name="_Toc195101124"/>
      <w:r w:rsidRPr="00C65833">
        <w:rPr>
          <w:sz w:val="24"/>
          <w:szCs w:val="24"/>
        </w:rPr>
        <w:t>Общие сведения</w:t>
      </w:r>
      <w:bookmarkEnd w:id="139"/>
      <w:bookmarkEnd w:id="140"/>
      <w:bookmarkEnd w:id="141"/>
    </w:p>
    <w:p w14:paraId="33F5C730" w14:textId="12D24B55" w:rsidR="00EC5BBF" w:rsidRPr="00C65833" w:rsidRDefault="00786D96" w:rsidP="00786D96">
      <w:pPr>
        <w:pStyle w:val="a5"/>
        <w:numPr>
          <w:ilvl w:val="2"/>
          <w:numId w:val="37"/>
        </w:numPr>
        <w:tabs>
          <w:tab w:val="left" w:pos="709"/>
          <w:tab w:val="left" w:pos="851"/>
          <w:tab w:val="left" w:pos="993"/>
        </w:tabs>
        <w:spacing w:line="276" w:lineRule="auto"/>
        <w:ind w:left="0" w:right="282" w:firstLine="567"/>
        <w:jc w:val="both"/>
        <w:rPr>
          <w:sz w:val="24"/>
          <w:szCs w:val="24"/>
          <w:lang w:eastAsia="ru-RU"/>
        </w:rPr>
      </w:pPr>
      <w:r w:rsidRPr="00C65833">
        <w:rPr>
          <w:sz w:val="24"/>
          <w:szCs w:val="24"/>
        </w:rPr>
        <w:t>Настоящий раздел с к</w:t>
      </w:r>
      <w:r w:rsidR="00EC5BBF" w:rsidRPr="00C65833">
        <w:rPr>
          <w:sz w:val="24"/>
          <w:szCs w:val="24"/>
          <w:lang w:eastAsia="ru-RU"/>
        </w:rPr>
        <w:t>онтактны</w:t>
      </w:r>
      <w:r w:rsidRPr="00C65833">
        <w:rPr>
          <w:sz w:val="24"/>
          <w:szCs w:val="24"/>
          <w:lang w:eastAsia="ru-RU"/>
        </w:rPr>
        <w:t>ми</w:t>
      </w:r>
      <w:r w:rsidR="00EC5BBF" w:rsidRPr="00C65833">
        <w:rPr>
          <w:sz w:val="24"/>
          <w:szCs w:val="24"/>
          <w:lang w:eastAsia="ru-RU"/>
        </w:rPr>
        <w:t xml:space="preserve"> данны</w:t>
      </w:r>
      <w:r w:rsidRPr="00C65833">
        <w:rPr>
          <w:sz w:val="24"/>
          <w:szCs w:val="24"/>
          <w:lang w:eastAsia="ru-RU"/>
        </w:rPr>
        <w:t>ми</w:t>
      </w:r>
      <w:r w:rsidR="00EC5BBF" w:rsidRPr="00C65833">
        <w:rPr>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EC5BBF" w:rsidRPr="00C65833">
        <w:rPr>
          <w:sz w:val="24"/>
          <w:szCs w:val="24"/>
        </w:rPr>
        <w:t xml:space="preserve">муниципального образования </w:t>
      </w:r>
      <w:r w:rsidR="009665C9" w:rsidRPr="008B0F36">
        <w:rPr>
          <w:sz w:val="24"/>
          <w:szCs w:val="24"/>
        </w:rPr>
        <w:t>городского округа Люберцы</w:t>
      </w:r>
      <w:r w:rsidR="00EC5BBF" w:rsidRPr="00C65833">
        <w:rPr>
          <w:sz w:val="24"/>
          <w:szCs w:val="24"/>
          <w:lang w:eastAsia="ru-RU"/>
        </w:rPr>
        <w:t xml:space="preserve"> </w:t>
      </w:r>
      <w:r w:rsidRPr="00C65833">
        <w:rPr>
          <w:sz w:val="24"/>
          <w:szCs w:val="24"/>
          <w:lang w:eastAsia="ru-RU"/>
        </w:rPr>
        <w:t>сформирован по</w:t>
      </w:r>
      <w:r w:rsidR="00EC5BBF" w:rsidRPr="00C65833">
        <w:rPr>
          <w:sz w:val="24"/>
          <w:szCs w:val="24"/>
          <w:lang w:eastAsia="ru-RU"/>
        </w:rPr>
        <w:t xml:space="preserve"> состоянию на дату разработки документа и подлеж</w:t>
      </w:r>
      <w:r w:rsidRPr="00C65833">
        <w:rPr>
          <w:sz w:val="24"/>
          <w:szCs w:val="24"/>
          <w:lang w:eastAsia="ru-RU"/>
        </w:rPr>
        <w:t>и</w:t>
      </w:r>
      <w:r w:rsidR="00EC5BBF" w:rsidRPr="00C65833">
        <w:rPr>
          <w:sz w:val="24"/>
          <w:szCs w:val="24"/>
          <w:lang w:eastAsia="ru-RU"/>
        </w:rPr>
        <w:t xml:space="preserve">т ежегодной корректировке </w:t>
      </w:r>
      <w:r w:rsidR="00EC5BBF" w:rsidRPr="00C65833">
        <w:rPr>
          <w:sz w:val="24"/>
          <w:szCs w:val="24"/>
        </w:rPr>
        <w:t xml:space="preserve">указанных </w:t>
      </w:r>
      <w:r w:rsidRPr="00C65833">
        <w:rPr>
          <w:sz w:val="24"/>
          <w:szCs w:val="24"/>
        </w:rPr>
        <w:t>сведений (</w:t>
      </w:r>
      <w:r w:rsidR="00EC5BBF" w:rsidRPr="00C65833">
        <w:rPr>
          <w:sz w:val="24"/>
          <w:szCs w:val="24"/>
        </w:rPr>
        <w:t>должностей, Ф.И.О.</w:t>
      </w:r>
      <w:r w:rsidRPr="00C65833">
        <w:rPr>
          <w:sz w:val="24"/>
          <w:szCs w:val="24"/>
        </w:rPr>
        <w:t>, контактных данных</w:t>
      </w:r>
      <w:r w:rsidR="00EC5BBF" w:rsidRPr="00C65833">
        <w:rPr>
          <w:sz w:val="24"/>
          <w:szCs w:val="24"/>
        </w:rPr>
        <w:t xml:space="preserve"> ответственных лиц</w:t>
      </w:r>
      <w:r w:rsidRPr="00C65833">
        <w:rPr>
          <w:sz w:val="24"/>
          <w:szCs w:val="24"/>
        </w:rPr>
        <w:t>) при актуализации Плана действий</w:t>
      </w:r>
      <w:r w:rsidR="00EC5BBF" w:rsidRPr="00C65833">
        <w:rPr>
          <w:sz w:val="24"/>
          <w:szCs w:val="24"/>
        </w:rPr>
        <w:t xml:space="preserve">, </w:t>
      </w:r>
      <w:r w:rsidR="00EC5BBF" w:rsidRPr="00C65833">
        <w:rPr>
          <w:sz w:val="24"/>
          <w:szCs w:val="24"/>
          <w:lang w:eastAsia="ru-RU"/>
        </w:rPr>
        <w:t>с учетом произошедших изменений.</w:t>
      </w:r>
    </w:p>
    <w:p w14:paraId="12022A60" w14:textId="77777777" w:rsidR="00786D96" w:rsidRPr="00C65833" w:rsidRDefault="00786D96" w:rsidP="00786D96">
      <w:pPr>
        <w:spacing w:after="0"/>
        <w:rPr>
          <w:rFonts w:ascii="Times New Roman" w:hAnsi="Times New Roman" w:cs="Times New Roman"/>
          <w:sz w:val="24"/>
          <w:szCs w:val="24"/>
        </w:rPr>
      </w:pPr>
      <w:bookmarkStart w:id="142" w:name="_Toc190965678"/>
    </w:p>
    <w:p w14:paraId="3C26F5C8" w14:textId="4213F09A" w:rsidR="00824E2D" w:rsidRPr="00C65833" w:rsidRDefault="00824E2D" w:rsidP="00824E2D">
      <w:pPr>
        <w:pStyle w:val="1"/>
        <w:numPr>
          <w:ilvl w:val="1"/>
          <w:numId w:val="37"/>
        </w:numPr>
        <w:tabs>
          <w:tab w:val="left" w:pos="567"/>
          <w:tab w:val="left" w:pos="993"/>
          <w:tab w:val="left" w:pos="4781"/>
        </w:tabs>
        <w:jc w:val="both"/>
        <w:rPr>
          <w:sz w:val="24"/>
          <w:szCs w:val="24"/>
        </w:rPr>
      </w:pPr>
      <w:bookmarkStart w:id="143" w:name="_Toc195101125"/>
      <w:r w:rsidRPr="00C65833">
        <w:rPr>
          <w:sz w:val="24"/>
          <w:szCs w:val="24"/>
        </w:rPr>
        <w:t>Сведения об ответственных лицах</w:t>
      </w:r>
      <w:bookmarkEnd w:id="142"/>
      <w:bookmarkEnd w:id="143"/>
      <w:r w:rsidRPr="00C65833">
        <w:rPr>
          <w:sz w:val="24"/>
          <w:szCs w:val="24"/>
        </w:rPr>
        <w:t xml:space="preserve"> </w:t>
      </w:r>
    </w:p>
    <w:p w14:paraId="3DAFBFB7" w14:textId="3AB88219"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10.2.1.</w:t>
      </w:r>
      <w:r w:rsidRPr="00C65833">
        <w:rPr>
          <w:rFonts w:ascii="Times New Roman" w:eastAsia="Calibri" w:hAnsi="Times New Roman" w:cs="Times New Roman"/>
          <w:sz w:val="24"/>
          <w:szCs w:val="24"/>
        </w:rPr>
        <w:t xml:space="preserve"> Перечень ответственных лиц по администрации </w:t>
      </w:r>
      <w:r w:rsidRPr="00C65833">
        <w:rPr>
          <w:rFonts w:ascii="Times New Roman" w:eastAsia="Calibri" w:hAnsi="Times New Roman" w:cs="Times New Roman"/>
          <w:bCs/>
          <w:sz w:val="24"/>
          <w:szCs w:val="24"/>
        </w:rPr>
        <w:t xml:space="preserve">муниципального образования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_Ref190965816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vanish/>
          <w:sz w:val="24"/>
          <w:szCs w:val="24"/>
        </w:rPr>
        <w:t xml:space="preserve">Таблица </w:t>
      </w:r>
      <w:r w:rsidR="00D34609" w:rsidRPr="00D34609">
        <w:rPr>
          <w:rFonts w:ascii="Times New Roman" w:hAnsi="Times New Roman" w:cs="Times New Roman"/>
          <w:noProof/>
          <w:sz w:val="24"/>
          <w:szCs w:val="24"/>
        </w:rPr>
        <w:t>10.2</w:t>
      </w:r>
      <w:r w:rsidR="00D34609" w:rsidRPr="00D34609">
        <w:rPr>
          <w:rFonts w:ascii="Times New Roman" w:hAnsi="Times New Roman" w:cs="Times New Roman"/>
          <w:sz w:val="24"/>
          <w:szCs w:val="24"/>
        </w:rPr>
        <w:t>.</w:t>
      </w:r>
      <w:r w:rsidR="00D34609" w:rsidRPr="00D34609">
        <w:rPr>
          <w:rFonts w:ascii="Times New Roman" w:hAnsi="Times New Roman" w:cs="Times New Roman"/>
          <w:noProof/>
          <w:sz w:val="24"/>
          <w:szCs w:val="24"/>
        </w:rPr>
        <w:t>1</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A5AA2F4" w14:textId="360FEB62"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44" w:name="_Ref190965816"/>
      <w:bookmarkStart w:id="145" w:name="_Toc190965472"/>
      <w:bookmarkStart w:id="146" w:name="_Toc195101152"/>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1</w:t>
      </w:r>
      <w:r w:rsidRPr="00C65833">
        <w:rPr>
          <w:rFonts w:cs="Times New Roman"/>
          <w:b/>
          <w:bCs/>
          <w:noProof/>
          <w:sz w:val="24"/>
          <w:szCs w:val="24"/>
        </w:rPr>
        <w:fldChar w:fldCharType="end"/>
      </w:r>
      <w:bookmarkEnd w:id="144"/>
      <w:r w:rsidRPr="00C65833">
        <w:rPr>
          <w:rFonts w:cs="Times New Roman"/>
          <w:noProof/>
          <w:sz w:val="24"/>
          <w:szCs w:val="24"/>
        </w:rPr>
        <w:t xml:space="preserve"> </w:t>
      </w:r>
      <w:r w:rsidRPr="00C65833">
        <w:rPr>
          <w:rFonts w:cs="Times New Roman"/>
          <w:sz w:val="24"/>
          <w:szCs w:val="24"/>
        </w:rPr>
        <w:t xml:space="preserve">- </w:t>
      </w:r>
      <w:r w:rsidRPr="00C65833">
        <w:rPr>
          <w:rFonts w:eastAsia="Calibri" w:cs="Times New Roman"/>
          <w:sz w:val="24"/>
          <w:szCs w:val="24"/>
        </w:rPr>
        <w:t xml:space="preserve">Перечень ответственных лиц по администрации муниципального образования </w:t>
      </w:r>
      <w:r w:rsidR="009665C9" w:rsidRPr="008B0F36">
        <w:rPr>
          <w:rFonts w:cs="Times New Roman"/>
          <w:sz w:val="24"/>
          <w:szCs w:val="24"/>
        </w:rPr>
        <w:t>городского округа Люберцы</w:t>
      </w:r>
      <w:r w:rsidRPr="00C65833">
        <w:rPr>
          <w:rFonts w:cs="Times New Roman"/>
          <w:sz w:val="24"/>
          <w:szCs w:val="24"/>
        </w:rPr>
        <w:t xml:space="preserve"> связанным с функционированием систем теплоснабжения</w:t>
      </w:r>
      <w:bookmarkEnd w:id="145"/>
      <w:bookmarkEnd w:id="1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178"/>
        <w:gridCol w:w="3090"/>
        <w:gridCol w:w="2863"/>
      </w:tblGrid>
      <w:tr w:rsidR="00824E2D" w:rsidRPr="00C65833" w14:paraId="59FC23F1" w14:textId="77777777" w:rsidTr="0073385E">
        <w:trPr>
          <w:trHeight w:val="20"/>
          <w:tblHeader/>
        </w:trPr>
        <w:tc>
          <w:tcPr>
            <w:tcW w:w="0" w:type="auto"/>
            <w:vAlign w:val="center"/>
          </w:tcPr>
          <w:p w14:paraId="46D1DF8D" w14:textId="1CB1037D" w:rsidR="00824E2D" w:rsidRPr="00C65833" w:rsidRDefault="0073385E" w:rsidP="0073385E">
            <w:pPr>
              <w:pStyle w:val="af"/>
              <w:jc w:val="center"/>
              <w:rPr>
                <w:b/>
              </w:rPr>
            </w:pPr>
            <w:r>
              <w:rPr>
                <w:b/>
              </w:rPr>
              <w:t xml:space="preserve">№ </w:t>
            </w:r>
            <w:r w:rsidR="00824E2D" w:rsidRPr="00C65833">
              <w:rPr>
                <w:b/>
              </w:rPr>
              <w:t>п/п</w:t>
            </w:r>
          </w:p>
        </w:tc>
        <w:tc>
          <w:tcPr>
            <w:tcW w:w="3178" w:type="dxa"/>
            <w:vAlign w:val="center"/>
          </w:tcPr>
          <w:p w14:paraId="7C79F8F7" w14:textId="77777777" w:rsidR="00824E2D" w:rsidRPr="00C65833" w:rsidRDefault="00824E2D" w:rsidP="00824E2D">
            <w:pPr>
              <w:pStyle w:val="af"/>
              <w:jc w:val="center"/>
              <w:rPr>
                <w:b/>
              </w:rPr>
            </w:pPr>
            <w:r w:rsidRPr="00C65833">
              <w:rPr>
                <w:b/>
              </w:rPr>
              <w:t>Ф.И.О</w:t>
            </w:r>
          </w:p>
        </w:tc>
        <w:tc>
          <w:tcPr>
            <w:tcW w:w="3090" w:type="dxa"/>
            <w:vAlign w:val="center"/>
          </w:tcPr>
          <w:p w14:paraId="6E510647" w14:textId="77777777" w:rsidR="00824E2D" w:rsidRPr="00C65833" w:rsidRDefault="00824E2D" w:rsidP="00824E2D">
            <w:pPr>
              <w:pStyle w:val="af"/>
              <w:jc w:val="center"/>
              <w:rPr>
                <w:b/>
              </w:rPr>
            </w:pPr>
            <w:r w:rsidRPr="00C65833">
              <w:rPr>
                <w:b/>
              </w:rPr>
              <w:t>Должность</w:t>
            </w:r>
          </w:p>
        </w:tc>
        <w:tc>
          <w:tcPr>
            <w:tcW w:w="2863" w:type="dxa"/>
            <w:vAlign w:val="center"/>
          </w:tcPr>
          <w:p w14:paraId="356AB706" w14:textId="77777777" w:rsidR="00824E2D" w:rsidRPr="00C65833" w:rsidRDefault="00824E2D" w:rsidP="00824E2D">
            <w:pPr>
              <w:pStyle w:val="af"/>
              <w:ind w:right="-113"/>
              <w:jc w:val="center"/>
              <w:rPr>
                <w:b/>
              </w:rPr>
            </w:pPr>
            <w:r w:rsidRPr="00C65833">
              <w:rPr>
                <w:b/>
              </w:rPr>
              <w:t>Контактный номер телефона ответственного лица</w:t>
            </w:r>
          </w:p>
        </w:tc>
      </w:tr>
      <w:tr w:rsidR="00824E2D" w:rsidRPr="00C65833" w14:paraId="29752E7A" w14:textId="77777777" w:rsidTr="0073385E">
        <w:trPr>
          <w:trHeight w:val="20"/>
        </w:trPr>
        <w:tc>
          <w:tcPr>
            <w:tcW w:w="9691" w:type="dxa"/>
            <w:gridSpan w:val="4"/>
          </w:tcPr>
          <w:p w14:paraId="38FBA852" w14:textId="73C59A42" w:rsidR="00824E2D" w:rsidRPr="00C65833" w:rsidRDefault="0073385E" w:rsidP="00824E2D">
            <w:pPr>
              <w:pStyle w:val="af"/>
            </w:pPr>
            <w:r w:rsidRPr="0073385E">
              <w:t>Администрация муниципального образования г.о. Люберцы, Московская область, г. Люберцы, Октябрьский проспект, д. 190</w:t>
            </w:r>
          </w:p>
        </w:tc>
      </w:tr>
      <w:tr w:rsidR="0073385E" w:rsidRPr="00C65833" w14:paraId="1281433F" w14:textId="77777777" w:rsidTr="0073385E">
        <w:trPr>
          <w:trHeight w:val="20"/>
        </w:trPr>
        <w:tc>
          <w:tcPr>
            <w:tcW w:w="0" w:type="auto"/>
            <w:vAlign w:val="center"/>
          </w:tcPr>
          <w:p w14:paraId="0F84CC40" w14:textId="77777777" w:rsidR="0073385E" w:rsidRPr="00C65833" w:rsidRDefault="0073385E" w:rsidP="0073385E">
            <w:pPr>
              <w:pStyle w:val="af"/>
              <w:spacing w:after="0" w:afterAutospacing="0"/>
              <w:jc w:val="center"/>
            </w:pPr>
            <w:r w:rsidRPr="00C65833">
              <w:t>1</w:t>
            </w:r>
          </w:p>
        </w:tc>
        <w:tc>
          <w:tcPr>
            <w:tcW w:w="3178" w:type="dxa"/>
            <w:vAlign w:val="center"/>
          </w:tcPr>
          <w:p w14:paraId="749C6320" w14:textId="3A33A483" w:rsidR="0073385E" w:rsidRPr="0073385E" w:rsidRDefault="0073385E" w:rsidP="0073385E">
            <w:pPr>
              <w:pStyle w:val="af"/>
              <w:spacing w:after="0" w:afterAutospacing="0" w:line="240" w:lineRule="auto"/>
              <w:jc w:val="center"/>
            </w:pPr>
            <w:r w:rsidRPr="0073385E">
              <w:rPr>
                <w:color w:val="000000"/>
              </w:rPr>
              <w:t>Волков Владимир Михайлович</w:t>
            </w:r>
          </w:p>
        </w:tc>
        <w:tc>
          <w:tcPr>
            <w:tcW w:w="3090" w:type="dxa"/>
            <w:vAlign w:val="center"/>
          </w:tcPr>
          <w:p w14:paraId="2E93C574" w14:textId="788C2C74"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Глава городского округа Люберцы</w:t>
            </w:r>
          </w:p>
        </w:tc>
        <w:tc>
          <w:tcPr>
            <w:tcW w:w="2863" w:type="dxa"/>
            <w:vAlign w:val="center"/>
          </w:tcPr>
          <w:p w14:paraId="760AAC4F" w14:textId="421BD744" w:rsidR="0073385E" w:rsidRPr="0073385E" w:rsidRDefault="0073385E" w:rsidP="0073385E">
            <w:pPr>
              <w:pStyle w:val="af"/>
              <w:spacing w:after="0" w:afterAutospacing="0" w:line="240" w:lineRule="auto"/>
              <w:jc w:val="center"/>
            </w:pPr>
            <w:r w:rsidRPr="0073385E">
              <w:rPr>
                <w:color w:val="000000"/>
              </w:rPr>
              <w:t>8</w:t>
            </w:r>
            <w:r w:rsidR="00DF0FF8">
              <w:rPr>
                <w:color w:val="000000"/>
              </w:rPr>
              <w:t xml:space="preserve"> </w:t>
            </w:r>
            <w:r w:rsidRPr="0073385E">
              <w:rPr>
                <w:color w:val="000000"/>
              </w:rPr>
              <w:t>(498)</w:t>
            </w:r>
            <w:r w:rsidR="00DF0FF8">
              <w:rPr>
                <w:color w:val="000000"/>
              </w:rPr>
              <w:t xml:space="preserve"> </w:t>
            </w:r>
            <w:r w:rsidRPr="0073385E">
              <w:rPr>
                <w:color w:val="000000"/>
              </w:rPr>
              <w:t>732-80-08</w:t>
            </w:r>
          </w:p>
        </w:tc>
      </w:tr>
      <w:tr w:rsidR="0073385E" w:rsidRPr="00C65833" w14:paraId="69BE6826" w14:textId="77777777" w:rsidTr="0073385E">
        <w:trPr>
          <w:trHeight w:val="20"/>
        </w:trPr>
        <w:tc>
          <w:tcPr>
            <w:tcW w:w="0" w:type="auto"/>
            <w:vAlign w:val="center"/>
          </w:tcPr>
          <w:p w14:paraId="03FD74C6" w14:textId="77777777" w:rsidR="0073385E" w:rsidRPr="00C65833" w:rsidRDefault="0073385E" w:rsidP="0073385E">
            <w:pPr>
              <w:pStyle w:val="af"/>
              <w:spacing w:after="0" w:afterAutospacing="0"/>
              <w:jc w:val="center"/>
            </w:pPr>
            <w:r w:rsidRPr="00C65833">
              <w:t>2</w:t>
            </w:r>
          </w:p>
        </w:tc>
        <w:tc>
          <w:tcPr>
            <w:tcW w:w="3178" w:type="dxa"/>
            <w:vAlign w:val="center"/>
          </w:tcPr>
          <w:p w14:paraId="2D757BD7" w14:textId="0CB93524" w:rsidR="0073385E" w:rsidRPr="0073385E" w:rsidRDefault="0073385E" w:rsidP="0073385E">
            <w:pPr>
              <w:pStyle w:val="af"/>
              <w:spacing w:after="0" w:afterAutospacing="0" w:line="240" w:lineRule="auto"/>
              <w:jc w:val="center"/>
            </w:pPr>
            <w:r w:rsidRPr="0073385E">
              <w:rPr>
                <w:color w:val="000000"/>
              </w:rPr>
              <w:t>Ильницкая Алена Станиславовна</w:t>
            </w:r>
          </w:p>
        </w:tc>
        <w:tc>
          <w:tcPr>
            <w:tcW w:w="3090" w:type="dxa"/>
            <w:vAlign w:val="center"/>
          </w:tcPr>
          <w:p w14:paraId="0F1CAB85" w14:textId="63B99ACD"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Заместитель Главы городского округа Люберцы</w:t>
            </w:r>
          </w:p>
        </w:tc>
        <w:tc>
          <w:tcPr>
            <w:tcW w:w="2863" w:type="dxa"/>
            <w:vAlign w:val="center"/>
          </w:tcPr>
          <w:p w14:paraId="59ECBA92" w14:textId="2D5D87B5"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8 (498) 732-80-08</w:t>
            </w:r>
          </w:p>
        </w:tc>
      </w:tr>
      <w:tr w:rsidR="0073385E" w:rsidRPr="00C65833" w14:paraId="56537F40" w14:textId="77777777" w:rsidTr="0073385E">
        <w:trPr>
          <w:trHeight w:val="20"/>
        </w:trPr>
        <w:tc>
          <w:tcPr>
            <w:tcW w:w="0" w:type="auto"/>
            <w:vAlign w:val="center"/>
          </w:tcPr>
          <w:p w14:paraId="48AE7656" w14:textId="77777777" w:rsidR="0073385E" w:rsidRPr="00C65833" w:rsidRDefault="0073385E" w:rsidP="0073385E">
            <w:pPr>
              <w:pStyle w:val="af"/>
              <w:spacing w:after="0" w:afterAutospacing="0"/>
              <w:jc w:val="center"/>
            </w:pPr>
            <w:r w:rsidRPr="00C65833">
              <w:t>3</w:t>
            </w:r>
          </w:p>
        </w:tc>
        <w:tc>
          <w:tcPr>
            <w:tcW w:w="3178" w:type="dxa"/>
            <w:vAlign w:val="center"/>
          </w:tcPr>
          <w:p w14:paraId="67FE96BC" w14:textId="490FCB8A" w:rsidR="0073385E" w:rsidRPr="0073385E" w:rsidRDefault="0073385E" w:rsidP="0073385E">
            <w:pPr>
              <w:pStyle w:val="af"/>
              <w:spacing w:after="0" w:afterAutospacing="0" w:line="240" w:lineRule="auto"/>
              <w:jc w:val="center"/>
            </w:pPr>
            <w:r w:rsidRPr="0073385E">
              <w:rPr>
                <w:color w:val="000000"/>
              </w:rPr>
              <w:t>Караваев Владимир Михайлович</w:t>
            </w:r>
          </w:p>
        </w:tc>
        <w:tc>
          <w:tcPr>
            <w:tcW w:w="3090" w:type="dxa"/>
            <w:vAlign w:val="center"/>
          </w:tcPr>
          <w:p w14:paraId="2CE98DCE" w14:textId="6E44B262"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Начальник управления ЖКХ</w:t>
            </w:r>
          </w:p>
        </w:tc>
        <w:tc>
          <w:tcPr>
            <w:tcW w:w="2863" w:type="dxa"/>
            <w:vAlign w:val="center"/>
          </w:tcPr>
          <w:p w14:paraId="16F1D3B5" w14:textId="256C352D"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8 (498) 732-80-08</w:t>
            </w:r>
          </w:p>
        </w:tc>
      </w:tr>
      <w:tr w:rsidR="0073385E" w:rsidRPr="00C65833" w14:paraId="1847D43B" w14:textId="77777777" w:rsidTr="0073385E">
        <w:trPr>
          <w:trHeight w:val="20"/>
        </w:trPr>
        <w:tc>
          <w:tcPr>
            <w:tcW w:w="0" w:type="auto"/>
            <w:vAlign w:val="center"/>
          </w:tcPr>
          <w:p w14:paraId="5C459270" w14:textId="77777777" w:rsidR="0073385E" w:rsidRPr="00C65833" w:rsidRDefault="0073385E" w:rsidP="0073385E">
            <w:pPr>
              <w:pStyle w:val="af"/>
              <w:spacing w:after="0" w:afterAutospacing="0"/>
              <w:jc w:val="center"/>
            </w:pPr>
            <w:r w:rsidRPr="00C65833">
              <w:t>4</w:t>
            </w:r>
          </w:p>
        </w:tc>
        <w:tc>
          <w:tcPr>
            <w:tcW w:w="3178" w:type="dxa"/>
            <w:vAlign w:val="center"/>
          </w:tcPr>
          <w:p w14:paraId="740FCADF" w14:textId="28210BE6" w:rsidR="0073385E" w:rsidRPr="0073385E" w:rsidRDefault="0073385E" w:rsidP="0073385E">
            <w:pPr>
              <w:pStyle w:val="af"/>
              <w:spacing w:after="0" w:afterAutospacing="0" w:line="240" w:lineRule="auto"/>
              <w:jc w:val="center"/>
            </w:pPr>
            <w:r w:rsidRPr="0073385E">
              <w:rPr>
                <w:color w:val="000000"/>
              </w:rPr>
              <w:t>Чуйко Анна Геннадьевна</w:t>
            </w:r>
          </w:p>
        </w:tc>
        <w:tc>
          <w:tcPr>
            <w:tcW w:w="3090" w:type="dxa"/>
            <w:vAlign w:val="center"/>
          </w:tcPr>
          <w:p w14:paraId="1CE6B457" w14:textId="1A130A84"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Заместитель начальника управления</w:t>
            </w:r>
          </w:p>
        </w:tc>
        <w:tc>
          <w:tcPr>
            <w:tcW w:w="2863" w:type="dxa"/>
            <w:vAlign w:val="center"/>
          </w:tcPr>
          <w:p w14:paraId="59A133AA" w14:textId="496649C2" w:rsidR="0073385E" w:rsidRPr="0073385E" w:rsidRDefault="0073385E" w:rsidP="0073385E">
            <w:pPr>
              <w:spacing w:after="0" w:line="240" w:lineRule="auto"/>
              <w:jc w:val="center"/>
              <w:rPr>
                <w:rFonts w:ascii="Times New Roman" w:hAnsi="Times New Roman" w:cs="Times New Roman"/>
                <w:sz w:val="24"/>
                <w:szCs w:val="24"/>
              </w:rPr>
            </w:pPr>
            <w:r w:rsidRPr="0073385E">
              <w:rPr>
                <w:rFonts w:ascii="Times New Roman" w:hAnsi="Times New Roman" w:cs="Times New Roman"/>
                <w:color w:val="000000"/>
                <w:sz w:val="24"/>
                <w:szCs w:val="24"/>
              </w:rPr>
              <w:t>8 (498) 732-80-08</w:t>
            </w:r>
          </w:p>
        </w:tc>
      </w:tr>
    </w:tbl>
    <w:p w14:paraId="16A59C40" w14:textId="7C2B2C82"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10.2.2.</w:t>
      </w:r>
      <w:r w:rsidRPr="00C658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C65833">
        <w:rPr>
          <w:rFonts w:ascii="Times New Roman" w:hAnsi="Times New Roman" w:cs="Times New Roman"/>
          <w:sz w:val="24"/>
          <w:szCs w:val="24"/>
        </w:rPr>
        <w:t xml:space="preserve"> </w:t>
      </w:r>
      <w:r w:rsidRPr="00C658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C65833">
        <w:rPr>
          <w:rFonts w:ascii="Times New Roman" w:hAnsi="Times New Roman" w:cs="Times New Roman"/>
          <w:sz w:val="24"/>
          <w:szCs w:val="24"/>
        </w:rPr>
        <w:t xml:space="preserve"> связанным с функционированием систем теплоснабжения </w:t>
      </w:r>
      <w:r w:rsidRPr="00C65833">
        <w:rPr>
          <w:rFonts w:ascii="Times New Roman" w:eastAsia="Calibri" w:hAnsi="Times New Roman" w:cs="Times New Roman"/>
          <w:sz w:val="24"/>
          <w:szCs w:val="24"/>
        </w:rPr>
        <w:t>м</w:t>
      </w:r>
      <w:r w:rsidRPr="00C65833">
        <w:rPr>
          <w:rFonts w:ascii="Times New Roman" w:eastAsia="Calibri" w:hAnsi="Times New Roman" w:cs="Times New Roman"/>
          <w:bCs/>
          <w:sz w:val="24"/>
          <w:szCs w:val="24"/>
        </w:rPr>
        <w:t>униципального образования</w:t>
      </w:r>
      <w:r w:rsidRPr="00C65833">
        <w:rPr>
          <w:rFonts w:ascii="Times New Roman" w:eastAsia="Calibri" w:hAnsi="Times New Roman" w:cs="Times New Roman"/>
          <w:b/>
          <w:bCs/>
          <w:sz w:val="24"/>
          <w:szCs w:val="24"/>
        </w:rPr>
        <w:t xml:space="preserve">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представлен в таблице</w:t>
      </w:r>
      <w:r w:rsidR="00C65833">
        <w:rPr>
          <w:rFonts w:ascii="Times New Roman" w:hAnsi="Times New Roman" w:cs="Times New Roman"/>
          <w:sz w:val="24"/>
          <w:szCs w:val="24"/>
        </w:rPr>
        <w:t xml:space="preserve">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_Ref190965856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noProof/>
          <w:sz w:val="24"/>
          <w:szCs w:val="24"/>
        </w:rPr>
        <w:t>Таблица 10</w:t>
      </w:r>
      <w:r w:rsidR="00D34609" w:rsidRPr="00D34609">
        <w:rPr>
          <w:rFonts w:ascii="Times New Roman" w:hAnsi="Times New Roman" w:cs="Times New Roman"/>
          <w:sz w:val="24"/>
          <w:szCs w:val="24"/>
        </w:rPr>
        <w:t>.</w:t>
      </w:r>
      <w:r w:rsidR="00D34609" w:rsidRPr="00D34609">
        <w:rPr>
          <w:rFonts w:ascii="Times New Roman" w:hAnsi="Times New Roman" w:cs="Times New Roman"/>
          <w:noProof/>
          <w:sz w:val="24"/>
          <w:szCs w:val="24"/>
        </w:rPr>
        <w:t>2</w:t>
      </w:r>
      <w:r w:rsidR="00D34609" w:rsidRPr="00C65833">
        <w:rPr>
          <w:rFonts w:cs="Times New Roman"/>
          <w:b/>
          <w:sz w:val="24"/>
          <w:szCs w:val="24"/>
        </w:rPr>
        <w:t>.</w:t>
      </w:r>
      <w:r w:rsidR="00D34609">
        <w:rPr>
          <w:rFonts w:cs="Times New Roman"/>
          <w:b/>
          <w:noProof/>
          <w:sz w:val="24"/>
          <w:szCs w:val="24"/>
        </w:rPr>
        <w:t>2</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3220675B" w14:textId="76742C66" w:rsidR="00824E2D" w:rsidRPr="00C65833" w:rsidRDefault="00C65833" w:rsidP="00824E2D">
      <w:pPr>
        <w:pStyle w:val="a7"/>
        <w:spacing w:before="0" w:line="240" w:lineRule="auto"/>
        <w:ind w:right="282" w:firstLine="567"/>
        <w:jc w:val="both"/>
        <w:rPr>
          <w:rFonts w:cs="Times New Roman"/>
          <w:b/>
          <w:i/>
          <w:sz w:val="24"/>
          <w:szCs w:val="24"/>
          <w:lang w:eastAsia="en-US"/>
        </w:rPr>
      </w:pPr>
      <w:bookmarkStart w:id="147" w:name="_Ref190965856"/>
      <w:bookmarkStart w:id="148" w:name="_Toc190965473"/>
      <w:bookmarkStart w:id="149" w:name="_Toc195101153"/>
      <w:r>
        <w:rPr>
          <w:rFonts w:cs="Times New Roman"/>
          <w:b/>
          <w:sz w:val="24"/>
          <w:szCs w:val="24"/>
        </w:rPr>
        <w:t>Таб</w:t>
      </w:r>
      <w:r w:rsidR="00824E2D" w:rsidRPr="00C65833">
        <w:rPr>
          <w:rFonts w:cs="Times New Roman"/>
          <w:b/>
          <w:sz w:val="24"/>
          <w:szCs w:val="24"/>
        </w:rPr>
        <w:t xml:space="preserve">лица </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STYLEREF 1 \s </w:instrText>
      </w:r>
      <w:r w:rsidR="00824E2D" w:rsidRPr="00C65833">
        <w:rPr>
          <w:rFonts w:cs="Times New Roman"/>
          <w:b/>
          <w:bCs/>
          <w:noProof/>
          <w:sz w:val="24"/>
          <w:szCs w:val="24"/>
        </w:rPr>
        <w:fldChar w:fldCharType="separate"/>
      </w:r>
      <w:r w:rsidR="00D34609">
        <w:rPr>
          <w:rFonts w:cs="Times New Roman"/>
          <w:b/>
          <w:noProof/>
          <w:sz w:val="24"/>
          <w:szCs w:val="24"/>
        </w:rPr>
        <w:t>10.2</w:t>
      </w:r>
      <w:r w:rsidR="00824E2D" w:rsidRPr="00C65833">
        <w:rPr>
          <w:rFonts w:cs="Times New Roman"/>
          <w:b/>
          <w:bCs/>
          <w:noProof/>
          <w:sz w:val="24"/>
          <w:szCs w:val="24"/>
        </w:rPr>
        <w:fldChar w:fldCharType="end"/>
      </w:r>
      <w:r w:rsidR="00824E2D" w:rsidRPr="00C65833">
        <w:rPr>
          <w:rFonts w:cs="Times New Roman"/>
          <w:b/>
          <w:sz w:val="24"/>
          <w:szCs w:val="24"/>
        </w:rPr>
        <w:t>.</w:t>
      </w:r>
      <w:r w:rsidR="00824E2D" w:rsidRPr="00C65833">
        <w:rPr>
          <w:rFonts w:cs="Times New Roman"/>
          <w:b/>
          <w:bCs/>
          <w:noProof/>
          <w:sz w:val="24"/>
          <w:szCs w:val="24"/>
        </w:rPr>
        <w:fldChar w:fldCharType="begin"/>
      </w:r>
      <w:r w:rsidR="00824E2D" w:rsidRPr="00C65833">
        <w:rPr>
          <w:rFonts w:cs="Times New Roman"/>
          <w:b/>
          <w:noProof/>
          <w:sz w:val="24"/>
          <w:szCs w:val="24"/>
        </w:rPr>
        <w:instrText xml:space="preserve"> SEQ Таблица \* ARABIC \s 1 </w:instrText>
      </w:r>
      <w:r w:rsidR="00824E2D" w:rsidRPr="00C65833">
        <w:rPr>
          <w:rFonts w:cs="Times New Roman"/>
          <w:b/>
          <w:bCs/>
          <w:noProof/>
          <w:sz w:val="24"/>
          <w:szCs w:val="24"/>
        </w:rPr>
        <w:fldChar w:fldCharType="separate"/>
      </w:r>
      <w:r w:rsidR="00D34609">
        <w:rPr>
          <w:rFonts w:cs="Times New Roman"/>
          <w:b/>
          <w:noProof/>
          <w:sz w:val="24"/>
          <w:szCs w:val="24"/>
        </w:rPr>
        <w:t>2</w:t>
      </w:r>
      <w:r w:rsidR="00824E2D" w:rsidRPr="00C65833">
        <w:rPr>
          <w:rFonts w:cs="Times New Roman"/>
          <w:b/>
          <w:bCs/>
          <w:noProof/>
          <w:sz w:val="24"/>
          <w:szCs w:val="24"/>
        </w:rPr>
        <w:fldChar w:fldCharType="end"/>
      </w:r>
      <w:bookmarkEnd w:id="147"/>
      <w:r w:rsidR="00824E2D" w:rsidRPr="00C65833">
        <w:rPr>
          <w:rFonts w:cs="Times New Roman"/>
          <w:sz w:val="24"/>
          <w:szCs w:val="24"/>
        </w:rPr>
        <w:t xml:space="preserve"> - </w:t>
      </w:r>
      <w:r w:rsidR="00824E2D" w:rsidRPr="00C65833">
        <w:rPr>
          <w:rFonts w:eastAsia="Calibri" w:cs="Times New Roman"/>
          <w:sz w:val="24"/>
          <w:szCs w:val="24"/>
        </w:rPr>
        <w:t xml:space="preserve">Перечень ответственных лиц по региональным </w:t>
      </w:r>
      <w:r>
        <w:rPr>
          <w:rFonts w:eastAsia="Calibri" w:cs="Times New Roman"/>
          <w:sz w:val="24"/>
          <w:szCs w:val="24"/>
        </w:rPr>
        <w:t xml:space="preserve">                                         </w:t>
      </w:r>
      <w:r w:rsidR="00824E2D" w:rsidRPr="00C65833">
        <w:rPr>
          <w:rFonts w:eastAsia="Calibri" w:cs="Times New Roman"/>
          <w:sz w:val="24"/>
          <w:szCs w:val="24"/>
        </w:rPr>
        <w:t>и муниципальным службам</w:t>
      </w:r>
      <w:r w:rsidR="00824E2D" w:rsidRPr="00C65833">
        <w:rPr>
          <w:rFonts w:cs="Times New Roman"/>
          <w:sz w:val="24"/>
          <w:szCs w:val="24"/>
        </w:rPr>
        <w:t xml:space="preserve"> </w:t>
      </w:r>
      <w:r w:rsidR="00824E2D" w:rsidRPr="00C65833">
        <w:rPr>
          <w:rFonts w:cs="Times New Roman"/>
          <w:sz w:val="24"/>
          <w:szCs w:val="24"/>
          <w:shd w:val="clear" w:color="auto" w:fill="FFFFFF"/>
        </w:rPr>
        <w:t>мониторинга технологических нарушений, координацию мер по их устранению,</w:t>
      </w:r>
      <w:r w:rsidR="00824E2D" w:rsidRPr="00C65833">
        <w:rPr>
          <w:rFonts w:cs="Times New Roman"/>
          <w:sz w:val="24"/>
          <w:szCs w:val="24"/>
        </w:rPr>
        <w:t xml:space="preserve"> связанным с функционированием систем теплоснабжения </w:t>
      </w:r>
      <w:r w:rsidR="00824E2D" w:rsidRPr="00C65833">
        <w:rPr>
          <w:rFonts w:eastAsia="Calibri" w:cs="Times New Roman"/>
          <w:sz w:val="24"/>
          <w:szCs w:val="24"/>
        </w:rPr>
        <w:t xml:space="preserve">муниципального образования </w:t>
      </w:r>
      <w:bookmarkEnd w:id="148"/>
      <w:r w:rsidR="009665C9" w:rsidRPr="008B0F36">
        <w:rPr>
          <w:rFonts w:cs="Times New Roman"/>
          <w:sz w:val="24"/>
          <w:szCs w:val="24"/>
        </w:rPr>
        <w:t>городского округа Люберцы</w:t>
      </w:r>
      <w:bookmarkEnd w:id="14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3178"/>
        <w:gridCol w:w="2948"/>
        <w:gridCol w:w="3005"/>
      </w:tblGrid>
      <w:tr w:rsidR="00824E2D" w:rsidRPr="00C65833" w14:paraId="335704F9" w14:textId="77777777" w:rsidTr="00DF0FF8">
        <w:trPr>
          <w:trHeight w:val="20"/>
          <w:tblHeader/>
          <w:jc w:val="center"/>
        </w:trPr>
        <w:tc>
          <w:tcPr>
            <w:tcW w:w="0" w:type="auto"/>
            <w:vAlign w:val="center"/>
          </w:tcPr>
          <w:p w14:paraId="7F737999" w14:textId="14147C26" w:rsidR="00824E2D" w:rsidRPr="00C65833" w:rsidRDefault="0073385E" w:rsidP="00DF0FF8">
            <w:pPr>
              <w:pStyle w:val="af"/>
              <w:spacing w:line="240" w:lineRule="auto"/>
              <w:jc w:val="center"/>
              <w:rPr>
                <w:b/>
              </w:rPr>
            </w:pPr>
            <w:r>
              <w:rPr>
                <w:b/>
              </w:rPr>
              <w:t xml:space="preserve">№ </w:t>
            </w:r>
            <w:r w:rsidR="00824E2D" w:rsidRPr="00C65833">
              <w:rPr>
                <w:b/>
              </w:rPr>
              <w:t>п/п</w:t>
            </w:r>
          </w:p>
        </w:tc>
        <w:tc>
          <w:tcPr>
            <w:tcW w:w="3178" w:type="dxa"/>
            <w:vAlign w:val="center"/>
          </w:tcPr>
          <w:p w14:paraId="0C0CE410" w14:textId="77777777" w:rsidR="00824E2D" w:rsidRPr="00C65833" w:rsidRDefault="00824E2D" w:rsidP="00DF0FF8">
            <w:pPr>
              <w:pStyle w:val="af"/>
              <w:spacing w:line="240" w:lineRule="auto"/>
              <w:jc w:val="center"/>
              <w:rPr>
                <w:b/>
              </w:rPr>
            </w:pPr>
            <w:r w:rsidRPr="00C65833">
              <w:rPr>
                <w:b/>
              </w:rPr>
              <w:t>Наименование службы</w:t>
            </w:r>
          </w:p>
        </w:tc>
        <w:tc>
          <w:tcPr>
            <w:tcW w:w="2948" w:type="dxa"/>
            <w:vAlign w:val="center"/>
          </w:tcPr>
          <w:p w14:paraId="6595E87E" w14:textId="77777777" w:rsidR="00824E2D" w:rsidRPr="00C65833" w:rsidRDefault="00824E2D" w:rsidP="00DF0FF8">
            <w:pPr>
              <w:pStyle w:val="af"/>
              <w:spacing w:line="240" w:lineRule="auto"/>
              <w:jc w:val="center"/>
              <w:rPr>
                <w:b/>
              </w:rPr>
            </w:pPr>
            <w:r w:rsidRPr="00C65833">
              <w:rPr>
                <w:b/>
              </w:rPr>
              <w:t>Должность</w:t>
            </w:r>
          </w:p>
        </w:tc>
        <w:tc>
          <w:tcPr>
            <w:tcW w:w="3005" w:type="dxa"/>
            <w:vAlign w:val="center"/>
          </w:tcPr>
          <w:p w14:paraId="430509D5" w14:textId="77777777" w:rsidR="00824E2D" w:rsidRPr="00C65833" w:rsidRDefault="00824E2D" w:rsidP="00DF0FF8">
            <w:pPr>
              <w:pStyle w:val="af"/>
              <w:spacing w:line="240" w:lineRule="auto"/>
              <w:jc w:val="center"/>
              <w:rPr>
                <w:b/>
              </w:rPr>
            </w:pPr>
            <w:r w:rsidRPr="00C65833">
              <w:rPr>
                <w:b/>
              </w:rPr>
              <w:t>Контактный номер телефона ответственного лица</w:t>
            </w:r>
          </w:p>
        </w:tc>
      </w:tr>
      <w:tr w:rsidR="00824E2D" w:rsidRPr="00C65833" w14:paraId="783DF67E" w14:textId="77777777" w:rsidTr="00DF0FF8">
        <w:trPr>
          <w:trHeight w:val="20"/>
          <w:jc w:val="center"/>
        </w:trPr>
        <w:tc>
          <w:tcPr>
            <w:tcW w:w="9634" w:type="dxa"/>
            <w:gridSpan w:val="4"/>
            <w:vAlign w:val="center"/>
          </w:tcPr>
          <w:p w14:paraId="2C66A112" w14:textId="720C691A" w:rsidR="00824E2D" w:rsidRPr="00C65833" w:rsidRDefault="0073385E" w:rsidP="00DF0FF8">
            <w:pPr>
              <w:pStyle w:val="af"/>
              <w:spacing w:line="240" w:lineRule="auto"/>
              <w:jc w:val="left"/>
            </w:pPr>
            <w:r w:rsidRPr="0073385E">
              <w:t>Организация оперативно-дежурного управления в чрезвычайных ситуациях муниципального образования г.о. Люберцы, Московская область, г. Люберцы, Октябрьский проспект, д. 190</w:t>
            </w:r>
          </w:p>
        </w:tc>
      </w:tr>
      <w:tr w:rsidR="00824E2D" w:rsidRPr="00C65833" w14:paraId="6ED10DAD" w14:textId="77777777" w:rsidTr="00DF0FF8">
        <w:trPr>
          <w:trHeight w:val="20"/>
          <w:jc w:val="center"/>
        </w:trPr>
        <w:tc>
          <w:tcPr>
            <w:tcW w:w="0" w:type="auto"/>
            <w:vAlign w:val="center"/>
          </w:tcPr>
          <w:p w14:paraId="7C26407F" w14:textId="77777777" w:rsidR="00824E2D" w:rsidRPr="00C65833" w:rsidRDefault="00824E2D" w:rsidP="00DF0FF8">
            <w:pPr>
              <w:pStyle w:val="af"/>
              <w:spacing w:line="240" w:lineRule="auto"/>
              <w:jc w:val="center"/>
            </w:pPr>
            <w:r w:rsidRPr="00C65833">
              <w:t>1</w:t>
            </w:r>
          </w:p>
        </w:tc>
        <w:tc>
          <w:tcPr>
            <w:tcW w:w="3178" w:type="dxa"/>
            <w:vAlign w:val="center"/>
          </w:tcPr>
          <w:p w14:paraId="62854ABC" w14:textId="3FDA72D3" w:rsidR="00824E2D" w:rsidRPr="00C65833" w:rsidRDefault="00824E2D" w:rsidP="00DF0FF8">
            <w:pPr>
              <w:pStyle w:val="af"/>
              <w:spacing w:line="240" w:lineRule="auto"/>
              <w:jc w:val="left"/>
            </w:pPr>
            <w:r w:rsidRPr="00C65833">
              <w:t>Единая дежурная диспетчерская служба (ЕДДС)</w:t>
            </w:r>
            <w:r w:rsidRPr="00C65833">
              <w:rPr>
                <w:bCs/>
              </w:rPr>
              <w:t xml:space="preserve"> муниципального образования </w:t>
            </w:r>
            <w:r w:rsidR="009665C9" w:rsidRPr="008B0F36">
              <w:t xml:space="preserve">городского </w:t>
            </w:r>
            <w:r w:rsidR="009665C9" w:rsidRPr="008B0F36">
              <w:lastRenderedPageBreak/>
              <w:t>округа Люберцы</w:t>
            </w:r>
          </w:p>
        </w:tc>
        <w:tc>
          <w:tcPr>
            <w:tcW w:w="2948" w:type="dxa"/>
            <w:vAlign w:val="center"/>
          </w:tcPr>
          <w:p w14:paraId="2E90FF37" w14:textId="77777777" w:rsidR="00824E2D" w:rsidRPr="00C65833" w:rsidRDefault="00824E2D" w:rsidP="00DF0FF8">
            <w:pPr>
              <w:pStyle w:val="af"/>
              <w:spacing w:line="240" w:lineRule="auto"/>
              <w:jc w:val="center"/>
            </w:pPr>
            <w:r w:rsidRPr="00C65833">
              <w:lastRenderedPageBreak/>
              <w:t>Оператор</w:t>
            </w:r>
          </w:p>
        </w:tc>
        <w:tc>
          <w:tcPr>
            <w:tcW w:w="3005" w:type="dxa"/>
            <w:vAlign w:val="center"/>
          </w:tcPr>
          <w:p w14:paraId="0B9BB08F" w14:textId="25FBEAE0" w:rsidR="00824E2D" w:rsidRPr="00C65833" w:rsidRDefault="00DF0FF8" w:rsidP="00DF0FF8">
            <w:pPr>
              <w:pStyle w:val="af"/>
              <w:spacing w:line="240" w:lineRule="auto"/>
              <w:ind w:left="360"/>
              <w:jc w:val="center"/>
            </w:pPr>
            <w:r>
              <w:t>8 (</w:t>
            </w:r>
            <w:r w:rsidR="0073385E" w:rsidRPr="0073385E">
              <w:t>495</w:t>
            </w:r>
            <w:r>
              <w:t xml:space="preserve">) </w:t>
            </w:r>
            <w:r w:rsidR="0073385E" w:rsidRPr="0073385E">
              <w:t>103-44-33</w:t>
            </w:r>
          </w:p>
        </w:tc>
      </w:tr>
      <w:tr w:rsidR="00824E2D" w:rsidRPr="00C65833" w14:paraId="496B05EC" w14:textId="77777777" w:rsidTr="00DF0FF8">
        <w:trPr>
          <w:trHeight w:val="20"/>
          <w:jc w:val="center"/>
        </w:trPr>
        <w:tc>
          <w:tcPr>
            <w:tcW w:w="9634" w:type="dxa"/>
            <w:gridSpan w:val="4"/>
            <w:vAlign w:val="center"/>
          </w:tcPr>
          <w:p w14:paraId="65069ABC" w14:textId="5D0B4034" w:rsidR="00824E2D" w:rsidRPr="00C65833" w:rsidRDefault="00DF0FF8" w:rsidP="00DF0FF8">
            <w:pPr>
              <w:pStyle w:val="af"/>
              <w:spacing w:line="240" w:lineRule="auto"/>
              <w:jc w:val="left"/>
            </w:pPr>
            <w:r w:rsidRPr="00DF0FF8">
              <w:lastRenderedPageBreak/>
              <w:t>Ситуационно-аналитический центр энергетики и ЖКХ Московской области, Московская обл., г. Красногорск, б-р Строителей, д. 1</w:t>
            </w:r>
          </w:p>
        </w:tc>
      </w:tr>
      <w:tr w:rsidR="00824E2D" w:rsidRPr="00C65833" w14:paraId="77E77830" w14:textId="77777777" w:rsidTr="00DF0FF8">
        <w:trPr>
          <w:trHeight w:val="20"/>
          <w:jc w:val="center"/>
        </w:trPr>
        <w:tc>
          <w:tcPr>
            <w:tcW w:w="0" w:type="auto"/>
            <w:vAlign w:val="center"/>
          </w:tcPr>
          <w:p w14:paraId="29CF1098" w14:textId="77777777" w:rsidR="00824E2D" w:rsidRPr="00C65833" w:rsidRDefault="00824E2D" w:rsidP="00DF0FF8">
            <w:pPr>
              <w:pStyle w:val="af"/>
              <w:spacing w:line="240" w:lineRule="auto"/>
              <w:jc w:val="center"/>
            </w:pPr>
            <w:r w:rsidRPr="00C65833">
              <w:t>2</w:t>
            </w:r>
          </w:p>
        </w:tc>
        <w:tc>
          <w:tcPr>
            <w:tcW w:w="3178" w:type="dxa"/>
            <w:vAlign w:val="center"/>
          </w:tcPr>
          <w:p w14:paraId="07BC533D" w14:textId="7B4AA78D" w:rsidR="00824E2D" w:rsidRPr="00C65833" w:rsidRDefault="00DF0FF8" w:rsidP="00DF0FF8">
            <w:pPr>
              <w:pStyle w:val="af"/>
              <w:spacing w:line="240" w:lineRule="auto"/>
              <w:jc w:val="left"/>
            </w:pPr>
            <w:r w:rsidRPr="00DF0FF8">
              <w:t>Ситуационно-аналитический центр энергетики</w:t>
            </w:r>
            <w:r>
              <w:t xml:space="preserve"> и ЖКХ Московской области (САЦ)</w:t>
            </w:r>
          </w:p>
        </w:tc>
        <w:tc>
          <w:tcPr>
            <w:tcW w:w="2948" w:type="dxa"/>
            <w:vAlign w:val="center"/>
          </w:tcPr>
          <w:p w14:paraId="5ED21197" w14:textId="77777777" w:rsidR="00824E2D" w:rsidRPr="00C65833" w:rsidRDefault="00824E2D" w:rsidP="00DF0FF8">
            <w:pPr>
              <w:pStyle w:val="af"/>
              <w:spacing w:line="240" w:lineRule="auto"/>
              <w:jc w:val="center"/>
            </w:pPr>
            <w:r w:rsidRPr="00C65833">
              <w:t>Дежурный</w:t>
            </w:r>
          </w:p>
        </w:tc>
        <w:tc>
          <w:tcPr>
            <w:tcW w:w="3005" w:type="dxa"/>
            <w:vAlign w:val="center"/>
          </w:tcPr>
          <w:p w14:paraId="3BF9C42B" w14:textId="02331699" w:rsidR="00824E2D" w:rsidRPr="00C65833" w:rsidRDefault="00DF0FF8" w:rsidP="00DF0FF8">
            <w:pPr>
              <w:pStyle w:val="af"/>
              <w:spacing w:line="240" w:lineRule="auto"/>
              <w:ind w:left="360"/>
              <w:jc w:val="center"/>
            </w:pPr>
            <w:r w:rsidRPr="00DF0FF8">
              <w:t>8 (498) 602-01-40</w:t>
            </w:r>
          </w:p>
        </w:tc>
      </w:tr>
    </w:tbl>
    <w:p w14:paraId="05FAD016" w14:textId="5A67EB8B"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10.2.3. Перечень ответственных лиц по </w:t>
      </w:r>
      <w:r w:rsidRPr="00C65833">
        <w:rPr>
          <w:rFonts w:ascii="Times New Roman" w:eastAsia="Calibri" w:hAnsi="Times New Roman" w:cs="Times New Roman"/>
          <w:sz w:val="24"/>
          <w:szCs w:val="24"/>
        </w:rPr>
        <w:t>региональным и муниципальным</w:t>
      </w:r>
      <w:r w:rsidRPr="00C65833">
        <w:rPr>
          <w:rFonts w:ascii="Times New Roman" w:hAnsi="Times New Roman" w:cs="Times New Roman"/>
          <w:sz w:val="24"/>
          <w:szCs w:val="24"/>
        </w:rPr>
        <w:t xml:space="preserve"> экстренным оперативным службам муниципального образования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связанным с функционированием систем теплоснабжения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_Ref190965900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vanish/>
          <w:sz w:val="24"/>
          <w:szCs w:val="24"/>
        </w:rPr>
        <w:t xml:space="preserve">Таблица </w:t>
      </w:r>
      <w:r w:rsidR="00D34609" w:rsidRPr="00D34609">
        <w:rPr>
          <w:rFonts w:ascii="Times New Roman" w:hAnsi="Times New Roman" w:cs="Times New Roman"/>
          <w:noProof/>
          <w:sz w:val="24"/>
          <w:szCs w:val="24"/>
        </w:rPr>
        <w:t>10.2</w:t>
      </w:r>
      <w:r w:rsidR="00D34609" w:rsidRPr="00D34609">
        <w:rPr>
          <w:rFonts w:ascii="Times New Roman" w:hAnsi="Times New Roman" w:cs="Times New Roman"/>
          <w:sz w:val="24"/>
          <w:szCs w:val="24"/>
        </w:rPr>
        <w:t>.</w:t>
      </w:r>
      <w:r w:rsidR="00D34609" w:rsidRPr="00D34609">
        <w:rPr>
          <w:rFonts w:ascii="Times New Roman" w:hAnsi="Times New Roman" w:cs="Times New Roman"/>
          <w:noProof/>
          <w:sz w:val="24"/>
          <w:szCs w:val="24"/>
        </w:rPr>
        <w:t>3</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020D9F35" w14:textId="0284E849"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50" w:name="_Ref190965900"/>
      <w:bookmarkStart w:id="151" w:name="_Toc190965474"/>
      <w:bookmarkStart w:id="152" w:name="_Toc195101154"/>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3</w:t>
      </w:r>
      <w:r w:rsidRPr="00C65833">
        <w:rPr>
          <w:rFonts w:cs="Times New Roman"/>
          <w:b/>
          <w:bCs/>
          <w:noProof/>
          <w:sz w:val="24"/>
          <w:szCs w:val="24"/>
        </w:rPr>
        <w:fldChar w:fldCharType="end"/>
      </w:r>
      <w:bookmarkEnd w:id="150"/>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009665C9" w:rsidRPr="008B0F36">
        <w:rPr>
          <w:rFonts w:cs="Times New Roman"/>
          <w:sz w:val="24"/>
          <w:szCs w:val="24"/>
        </w:rPr>
        <w:t>городского округа Люберцы</w:t>
      </w:r>
      <w:r w:rsidRPr="00C65833">
        <w:rPr>
          <w:rFonts w:cs="Times New Roman"/>
          <w:sz w:val="24"/>
          <w:szCs w:val="24"/>
        </w:rPr>
        <w:t xml:space="preserve"> связанным с функционированием систем теплоснабжения</w:t>
      </w:r>
      <w:bookmarkEnd w:id="151"/>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224"/>
        <w:gridCol w:w="1843"/>
        <w:gridCol w:w="3005"/>
      </w:tblGrid>
      <w:tr w:rsidR="00824E2D" w:rsidRPr="00C65833" w14:paraId="789959A5" w14:textId="77777777" w:rsidTr="00DF0FF8">
        <w:trPr>
          <w:trHeight w:val="340"/>
          <w:tblHeader/>
        </w:trPr>
        <w:tc>
          <w:tcPr>
            <w:tcW w:w="562" w:type="dxa"/>
            <w:vAlign w:val="center"/>
          </w:tcPr>
          <w:p w14:paraId="4DB0A722" w14:textId="7B12F497" w:rsidR="00824E2D" w:rsidRPr="00C65833" w:rsidRDefault="00DF0FF8" w:rsidP="00DF0FF8">
            <w:pPr>
              <w:pStyle w:val="af"/>
              <w:spacing w:after="0" w:afterAutospacing="0" w:line="240" w:lineRule="auto"/>
              <w:jc w:val="center"/>
              <w:rPr>
                <w:b/>
              </w:rPr>
            </w:pPr>
            <w:r>
              <w:rPr>
                <w:b/>
              </w:rPr>
              <w:t xml:space="preserve">№ </w:t>
            </w:r>
            <w:r w:rsidR="00824E2D" w:rsidRPr="00C65833">
              <w:rPr>
                <w:b/>
              </w:rPr>
              <w:t>п/п</w:t>
            </w:r>
          </w:p>
        </w:tc>
        <w:tc>
          <w:tcPr>
            <w:tcW w:w="4224" w:type="dxa"/>
            <w:vAlign w:val="center"/>
          </w:tcPr>
          <w:p w14:paraId="0D08AA88" w14:textId="77777777" w:rsidR="00824E2D" w:rsidRPr="00C65833" w:rsidRDefault="00824E2D" w:rsidP="00DF0FF8">
            <w:pPr>
              <w:pStyle w:val="af"/>
              <w:spacing w:after="0" w:afterAutospacing="0" w:line="240" w:lineRule="auto"/>
              <w:jc w:val="center"/>
              <w:rPr>
                <w:b/>
              </w:rPr>
            </w:pPr>
            <w:r w:rsidRPr="00C65833">
              <w:rPr>
                <w:b/>
              </w:rPr>
              <w:t>Наименование службы</w:t>
            </w:r>
          </w:p>
        </w:tc>
        <w:tc>
          <w:tcPr>
            <w:tcW w:w="1843" w:type="dxa"/>
            <w:vAlign w:val="center"/>
          </w:tcPr>
          <w:p w14:paraId="2082DB74" w14:textId="77777777" w:rsidR="00824E2D" w:rsidRPr="00C65833" w:rsidRDefault="00824E2D" w:rsidP="00DF0FF8">
            <w:pPr>
              <w:pStyle w:val="af"/>
              <w:spacing w:after="0" w:afterAutospacing="0" w:line="240" w:lineRule="auto"/>
              <w:jc w:val="center"/>
              <w:rPr>
                <w:b/>
              </w:rPr>
            </w:pPr>
            <w:r w:rsidRPr="00C65833">
              <w:rPr>
                <w:b/>
              </w:rPr>
              <w:t>Должность</w:t>
            </w:r>
          </w:p>
        </w:tc>
        <w:tc>
          <w:tcPr>
            <w:tcW w:w="3005" w:type="dxa"/>
            <w:vAlign w:val="center"/>
          </w:tcPr>
          <w:p w14:paraId="5729C5E2" w14:textId="77777777" w:rsidR="00824E2D" w:rsidRPr="00C65833" w:rsidRDefault="00824E2D" w:rsidP="00DF0FF8">
            <w:pPr>
              <w:pStyle w:val="af"/>
              <w:spacing w:after="0" w:afterAutospacing="0" w:line="240" w:lineRule="auto"/>
              <w:jc w:val="center"/>
              <w:rPr>
                <w:b/>
              </w:rPr>
            </w:pPr>
            <w:r w:rsidRPr="00C65833">
              <w:rPr>
                <w:b/>
              </w:rPr>
              <w:t>Контактный номер телефона ответственного лица</w:t>
            </w:r>
          </w:p>
        </w:tc>
      </w:tr>
      <w:tr w:rsidR="00DF0FF8" w:rsidRPr="00C65833" w14:paraId="2CF83198" w14:textId="77777777" w:rsidTr="00AA7019">
        <w:trPr>
          <w:trHeight w:val="70"/>
        </w:trPr>
        <w:tc>
          <w:tcPr>
            <w:tcW w:w="562" w:type="dxa"/>
            <w:vAlign w:val="center"/>
          </w:tcPr>
          <w:p w14:paraId="2E111A62" w14:textId="77777777" w:rsidR="00DF0FF8" w:rsidRPr="00C65833" w:rsidRDefault="00DF0FF8" w:rsidP="00DF0FF8">
            <w:pPr>
              <w:pStyle w:val="af"/>
              <w:spacing w:after="0" w:afterAutospacing="0"/>
              <w:jc w:val="center"/>
            </w:pPr>
            <w:r w:rsidRPr="00C65833">
              <w:t>1</w:t>
            </w:r>
          </w:p>
        </w:tc>
        <w:tc>
          <w:tcPr>
            <w:tcW w:w="4224" w:type="dxa"/>
            <w:vAlign w:val="center"/>
          </w:tcPr>
          <w:p w14:paraId="612DFCCA" w14:textId="40217897" w:rsidR="00DF0FF8" w:rsidRPr="00DF0FF8" w:rsidRDefault="00DF0FF8" w:rsidP="00DF0FF8">
            <w:pPr>
              <w:spacing w:after="0" w:line="240" w:lineRule="auto"/>
              <w:rPr>
                <w:rFonts w:ascii="Times New Roman" w:hAnsi="Times New Roman" w:cs="Times New Roman"/>
                <w:sz w:val="24"/>
                <w:szCs w:val="24"/>
              </w:rPr>
            </w:pPr>
            <w:r w:rsidRPr="00DF0FF8">
              <w:rPr>
                <w:rFonts w:ascii="Times New Roman" w:hAnsi="Times New Roman" w:cs="Times New Roman"/>
                <w:color w:val="000000"/>
                <w:sz w:val="24"/>
                <w:szCs w:val="24"/>
              </w:rPr>
              <w:t>Территориальная противопожарная и спасательная служба МЧС России</w:t>
            </w:r>
          </w:p>
        </w:tc>
        <w:tc>
          <w:tcPr>
            <w:tcW w:w="1843" w:type="dxa"/>
            <w:vAlign w:val="center"/>
          </w:tcPr>
          <w:p w14:paraId="3C47AD65" w14:textId="522012AE" w:rsidR="00DF0FF8" w:rsidRPr="00DF0FF8" w:rsidRDefault="00DF0FF8" w:rsidP="00DF0FF8">
            <w:pPr>
              <w:pStyle w:val="af"/>
              <w:spacing w:after="0" w:afterAutospacing="0" w:line="240" w:lineRule="auto"/>
              <w:jc w:val="center"/>
            </w:pPr>
            <w:r w:rsidRPr="00DF0FF8">
              <w:rPr>
                <w:color w:val="000000"/>
              </w:rPr>
              <w:t>Оперативный дежурный</w:t>
            </w:r>
          </w:p>
        </w:tc>
        <w:tc>
          <w:tcPr>
            <w:tcW w:w="3005" w:type="dxa"/>
            <w:vAlign w:val="center"/>
          </w:tcPr>
          <w:p w14:paraId="6E041074" w14:textId="593198DB" w:rsidR="00DF0FF8" w:rsidRPr="00DF0FF8" w:rsidRDefault="00DF0FF8" w:rsidP="00DF0FF8">
            <w:pPr>
              <w:spacing w:after="0" w:line="240" w:lineRule="auto"/>
              <w:ind w:left="-103"/>
              <w:jc w:val="center"/>
              <w:rPr>
                <w:rFonts w:ascii="Times New Roman" w:hAnsi="Times New Roman" w:cs="Times New Roman"/>
                <w:sz w:val="24"/>
                <w:szCs w:val="24"/>
              </w:rPr>
            </w:pPr>
            <w:r w:rsidRPr="00DF0FF8">
              <w:rPr>
                <w:rFonts w:ascii="Times New Roman" w:hAnsi="Times New Roman" w:cs="Times New Roman"/>
                <w:color w:val="000000"/>
                <w:sz w:val="24"/>
                <w:szCs w:val="24"/>
              </w:rPr>
              <w:t>101, 112,                                                               8 (495) 559-73-22</w:t>
            </w:r>
          </w:p>
        </w:tc>
      </w:tr>
      <w:tr w:rsidR="00DF0FF8" w:rsidRPr="00C65833" w14:paraId="7A463433" w14:textId="77777777" w:rsidTr="00AA7019">
        <w:trPr>
          <w:trHeight w:val="70"/>
        </w:trPr>
        <w:tc>
          <w:tcPr>
            <w:tcW w:w="562" w:type="dxa"/>
            <w:vAlign w:val="center"/>
          </w:tcPr>
          <w:p w14:paraId="48936D02" w14:textId="77777777" w:rsidR="00DF0FF8" w:rsidRPr="00C65833" w:rsidRDefault="00DF0FF8" w:rsidP="00DF0FF8">
            <w:pPr>
              <w:pStyle w:val="af"/>
              <w:spacing w:after="0" w:afterAutospacing="0"/>
              <w:jc w:val="center"/>
            </w:pPr>
            <w:r w:rsidRPr="00C65833">
              <w:t>2</w:t>
            </w:r>
          </w:p>
        </w:tc>
        <w:tc>
          <w:tcPr>
            <w:tcW w:w="4224" w:type="dxa"/>
            <w:vAlign w:val="center"/>
          </w:tcPr>
          <w:p w14:paraId="5AC9C8EE" w14:textId="4F1B1347" w:rsidR="00DF0FF8" w:rsidRPr="00DF0FF8" w:rsidRDefault="00DF0FF8" w:rsidP="00DF0FF8">
            <w:pPr>
              <w:pStyle w:val="af"/>
              <w:spacing w:after="0" w:afterAutospacing="0" w:line="240" w:lineRule="auto"/>
            </w:pPr>
            <w:r w:rsidRPr="00DF0FF8">
              <w:rPr>
                <w:color w:val="000000"/>
              </w:rPr>
              <w:t>Территориальный орган Управления по муниципальному образованию городского округа Красногорск Министерства внутренних дел Российской Федерации</w:t>
            </w:r>
          </w:p>
        </w:tc>
        <w:tc>
          <w:tcPr>
            <w:tcW w:w="1843" w:type="dxa"/>
            <w:vAlign w:val="center"/>
          </w:tcPr>
          <w:p w14:paraId="0A2E3F2F" w14:textId="371C9A29" w:rsidR="00DF0FF8" w:rsidRPr="00DF0FF8" w:rsidRDefault="00DF0FF8" w:rsidP="00DF0FF8">
            <w:pPr>
              <w:pStyle w:val="af"/>
              <w:spacing w:after="0" w:afterAutospacing="0" w:line="240" w:lineRule="auto"/>
              <w:jc w:val="center"/>
            </w:pPr>
            <w:r w:rsidRPr="00DF0FF8">
              <w:rPr>
                <w:color w:val="000000"/>
              </w:rPr>
              <w:t>Оперативный дежурный по УМВД</w:t>
            </w:r>
          </w:p>
        </w:tc>
        <w:tc>
          <w:tcPr>
            <w:tcW w:w="3005" w:type="dxa"/>
            <w:vAlign w:val="center"/>
          </w:tcPr>
          <w:p w14:paraId="068D6AC8" w14:textId="0A633F90" w:rsidR="00DF0FF8" w:rsidRPr="00DF0FF8" w:rsidRDefault="00DF0FF8" w:rsidP="00DF0FF8">
            <w:pPr>
              <w:pStyle w:val="af"/>
              <w:spacing w:after="0" w:afterAutospacing="0" w:line="240" w:lineRule="auto"/>
              <w:ind w:left="-103"/>
              <w:jc w:val="center"/>
            </w:pPr>
            <w:r w:rsidRPr="00DF0FF8">
              <w:rPr>
                <w:color w:val="000000"/>
              </w:rPr>
              <w:t>102, 112;                                                                8 (495) 554-93-94</w:t>
            </w:r>
          </w:p>
        </w:tc>
      </w:tr>
      <w:tr w:rsidR="00DF0FF8" w:rsidRPr="00C65833" w14:paraId="2D511DA6" w14:textId="77777777" w:rsidTr="00AA7019">
        <w:trPr>
          <w:trHeight w:val="70"/>
        </w:trPr>
        <w:tc>
          <w:tcPr>
            <w:tcW w:w="562" w:type="dxa"/>
            <w:vAlign w:val="center"/>
          </w:tcPr>
          <w:p w14:paraId="724D758C" w14:textId="77777777" w:rsidR="00DF0FF8" w:rsidRPr="00C65833" w:rsidRDefault="00DF0FF8" w:rsidP="00DF0FF8">
            <w:pPr>
              <w:pStyle w:val="af"/>
              <w:spacing w:after="0" w:afterAutospacing="0"/>
              <w:jc w:val="center"/>
            </w:pPr>
            <w:r w:rsidRPr="00C65833">
              <w:t>3</w:t>
            </w:r>
          </w:p>
        </w:tc>
        <w:tc>
          <w:tcPr>
            <w:tcW w:w="4224" w:type="dxa"/>
            <w:vAlign w:val="center"/>
          </w:tcPr>
          <w:p w14:paraId="20A360CA" w14:textId="794833B1" w:rsidR="00DF0FF8" w:rsidRPr="00DF0FF8" w:rsidRDefault="00DF0FF8" w:rsidP="00DF0FF8">
            <w:pPr>
              <w:pStyle w:val="af"/>
              <w:spacing w:after="0" w:afterAutospacing="0" w:line="240" w:lineRule="auto"/>
              <w:rPr>
                <w:bCs/>
              </w:rPr>
            </w:pPr>
            <w:r w:rsidRPr="00DF0FF8">
              <w:rPr>
                <w:color w:val="000000"/>
              </w:rPr>
              <w:t>Территориальная служба Скорой медицинской помощи</w:t>
            </w:r>
          </w:p>
        </w:tc>
        <w:tc>
          <w:tcPr>
            <w:tcW w:w="1843" w:type="dxa"/>
            <w:vAlign w:val="center"/>
          </w:tcPr>
          <w:p w14:paraId="36C4F2A3" w14:textId="6B6357D9" w:rsidR="00DF0FF8" w:rsidRPr="00DF0FF8" w:rsidRDefault="00DF0FF8" w:rsidP="00DF0FF8">
            <w:pPr>
              <w:pStyle w:val="af"/>
              <w:spacing w:after="0" w:afterAutospacing="0" w:line="240" w:lineRule="auto"/>
              <w:jc w:val="center"/>
            </w:pPr>
            <w:r w:rsidRPr="00DF0FF8">
              <w:rPr>
                <w:color w:val="000000"/>
              </w:rPr>
              <w:t>Дежурная служба</w:t>
            </w:r>
          </w:p>
        </w:tc>
        <w:tc>
          <w:tcPr>
            <w:tcW w:w="3005" w:type="dxa"/>
            <w:vAlign w:val="center"/>
          </w:tcPr>
          <w:p w14:paraId="713F87FE" w14:textId="4BFA7D53" w:rsidR="00DF0FF8" w:rsidRPr="00DF0FF8" w:rsidRDefault="00DF0FF8" w:rsidP="00DF0FF8">
            <w:pPr>
              <w:spacing w:after="0" w:line="240" w:lineRule="auto"/>
              <w:ind w:left="-103"/>
              <w:jc w:val="center"/>
              <w:rPr>
                <w:rFonts w:ascii="Times New Roman" w:hAnsi="Times New Roman" w:cs="Times New Roman"/>
                <w:sz w:val="24"/>
                <w:szCs w:val="24"/>
              </w:rPr>
            </w:pPr>
            <w:r w:rsidRPr="00DF0FF8">
              <w:rPr>
                <w:rFonts w:ascii="Times New Roman" w:hAnsi="Times New Roman" w:cs="Times New Roman"/>
                <w:color w:val="000000"/>
                <w:sz w:val="24"/>
                <w:szCs w:val="24"/>
              </w:rPr>
              <w:t xml:space="preserve">103, 112,                                                               8 (495) 554-14-13              </w:t>
            </w:r>
          </w:p>
        </w:tc>
      </w:tr>
      <w:tr w:rsidR="00DF0FF8" w:rsidRPr="00C65833" w14:paraId="60D8AB2F" w14:textId="77777777" w:rsidTr="00AA7019">
        <w:trPr>
          <w:trHeight w:val="70"/>
        </w:trPr>
        <w:tc>
          <w:tcPr>
            <w:tcW w:w="562" w:type="dxa"/>
            <w:vAlign w:val="center"/>
          </w:tcPr>
          <w:p w14:paraId="1BEB453F" w14:textId="77777777" w:rsidR="00DF0FF8" w:rsidRPr="00C65833" w:rsidRDefault="00DF0FF8" w:rsidP="00DF0FF8">
            <w:pPr>
              <w:pStyle w:val="af"/>
              <w:spacing w:after="0" w:afterAutospacing="0"/>
              <w:jc w:val="center"/>
            </w:pPr>
            <w:r w:rsidRPr="00C65833">
              <w:t>4</w:t>
            </w:r>
          </w:p>
        </w:tc>
        <w:tc>
          <w:tcPr>
            <w:tcW w:w="4224" w:type="dxa"/>
            <w:vAlign w:val="center"/>
          </w:tcPr>
          <w:p w14:paraId="2BCC307E" w14:textId="100A8AF8" w:rsidR="00DF0FF8" w:rsidRPr="00DF0FF8" w:rsidRDefault="00DF0FF8" w:rsidP="00DF0FF8">
            <w:pPr>
              <w:pStyle w:val="af"/>
              <w:spacing w:after="0" w:afterAutospacing="0" w:line="240" w:lineRule="auto"/>
            </w:pPr>
            <w:r w:rsidRPr="00DF0FF8">
              <w:rPr>
                <w:color w:val="000000"/>
              </w:rPr>
              <w:t>Территориальная аварийная газовая служба (АО «Мособлгаз»)</w:t>
            </w:r>
          </w:p>
        </w:tc>
        <w:tc>
          <w:tcPr>
            <w:tcW w:w="1843" w:type="dxa"/>
            <w:vAlign w:val="center"/>
          </w:tcPr>
          <w:p w14:paraId="536D2ADD" w14:textId="3CA30E44" w:rsidR="00DF0FF8" w:rsidRPr="00DF0FF8" w:rsidRDefault="00DF0FF8" w:rsidP="00DF0FF8">
            <w:pPr>
              <w:pStyle w:val="af"/>
              <w:spacing w:after="0" w:afterAutospacing="0" w:line="240" w:lineRule="auto"/>
              <w:jc w:val="center"/>
            </w:pPr>
            <w:r w:rsidRPr="00DF0FF8">
              <w:rPr>
                <w:color w:val="000000"/>
              </w:rPr>
              <w:t>Оперативный дежурный</w:t>
            </w:r>
          </w:p>
        </w:tc>
        <w:tc>
          <w:tcPr>
            <w:tcW w:w="3005" w:type="dxa"/>
            <w:vAlign w:val="center"/>
          </w:tcPr>
          <w:p w14:paraId="6ECD9BA3" w14:textId="5667293C" w:rsidR="00DF0FF8" w:rsidRPr="00DF0FF8" w:rsidRDefault="00DF0FF8" w:rsidP="00DF0FF8">
            <w:pPr>
              <w:spacing w:after="0" w:line="240" w:lineRule="auto"/>
              <w:ind w:left="-103"/>
              <w:jc w:val="center"/>
              <w:rPr>
                <w:rFonts w:ascii="Times New Roman" w:hAnsi="Times New Roman" w:cs="Times New Roman"/>
                <w:sz w:val="24"/>
                <w:szCs w:val="24"/>
              </w:rPr>
            </w:pPr>
            <w:r w:rsidRPr="00DF0FF8">
              <w:rPr>
                <w:rFonts w:ascii="Times New Roman" w:hAnsi="Times New Roman" w:cs="Times New Roman"/>
                <w:color w:val="000000"/>
                <w:sz w:val="24"/>
                <w:szCs w:val="24"/>
              </w:rPr>
              <w:t>104, 112,                                                              8 (496) 615-67-04</w:t>
            </w:r>
          </w:p>
        </w:tc>
      </w:tr>
      <w:tr w:rsidR="00DF0FF8" w:rsidRPr="00C65833" w14:paraId="66DE92D2" w14:textId="77777777" w:rsidTr="00AA7019">
        <w:trPr>
          <w:trHeight w:val="80"/>
        </w:trPr>
        <w:tc>
          <w:tcPr>
            <w:tcW w:w="562" w:type="dxa"/>
            <w:vAlign w:val="center"/>
          </w:tcPr>
          <w:p w14:paraId="732C045C" w14:textId="77777777" w:rsidR="00DF0FF8" w:rsidRPr="00C65833" w:rsidRDefault="00DF0FF8" w:rsidP="00DF0FF8">
            <w:pPr>
              <w:pStyle w:val="af"/>
              <w:spacing w:after="0" w:afterAutospacing="0"/>
              <w:jc w:val="center"/>
            </w:pPr>
            <w:r w:rsidRPr="00C65833">
              <w:t>5</w:t>
            </w:r>
          </w:p>
        </w:tc>
        <w:tc>
          <w:tcPr>
            <w:tcW w:w="4224" w:type="dxa"/>
            <w:vAlign w:val="center"/>
          </w:tcPr>
          <w:p w14:paraId="7AB038E7" w14:textId="4670B454" w:rsidR="00DF0FF8" w:rsidRPr="00DF0FF8" w:rsidRDefault="00DF0FF8" w:rsidP="00DF0FF8">
            <w:pPr>
              <w:pStyle w:val="af"/>
              <w:spacing w:after="0" w:afterAutospacing="0" w:line="240" w:lineRule="auto"/>
              <w:rPr>
                <w:bCs/>
              </w:rPr>
            </w:pPr>
            <w:r w:rsidRPr="00DF0FF8">
              <w:rPr>
                <w:color w:val="000000"/>
              </w:rPr>
              <w:t>Территориальный орган Росгвардии</w:t>
            </w:r>
          </w:p>
        </w:tc>
        <w:tc>
          <w:tcPr>
            <w:tcW w:w="1843" w:type="dxa"/>
            <w:vAlign w:val="center"/>
          </w:tcPr>
          <w:p w14:paraId="5583DCF2" w14:textId="085F63FC" w:rsidR="00DF0FF8" w:rsidRPr="00DF0FF8" w:rsidRDefault="00DF0FF8" w:rsidP="00DF0FF8">
            <w:pPr>
              <w:pStyle w:val="af"/>
              <w:spacing w:after="0" w:afterAutospacing="0" w:line="240" w:lineRule="auto"/>
              <w:jc w:val="center"/>
            </w:pPr>
            <w:r w:rsidRPr="00DF0FF8">
              <w:rPr>
                <w:color w:val="000000"/>
              </w:rPr>
              <w:t>Оперативный дежурный дежурной части</w:t>
            </w:r>
          </w:p>
        </w:tc>
        <w:tc>
          <w:tcPr>
            <w:tcW w:w="3005" w:type="dxa"/>
            <w:vAlign w:val="center"/>
          </w:tcPr>
          <w:p w14:paraId="3EC00076" w14:textId="57F7179B" w:rsidR="00DF0FF8" w:rsidRPr="00DF0FF8" w:rsidRDefault="00DF0FF8" w:rsidP="00DF0FF8">
            <w:pPr>
              <w:pStyle w:val="af"/>
              <w:spacing w:after="0" w:afterAutospacing="0" w:line="240" w:lineRule="auto"/>
              <w:ind w:left="-103"/>
              <w:jc w:val="center"/>
            </w:pPr>
            <w:r w:rsidRPr="00DF0FF8">
              <w:rPr>
                <w:color w:val="000000"/>
              </w:rPr>
              <w:t>8 (495) 554-54-07</w:t>
            </w:r>
          </w:p>
        </w:tc>
      </w:tr>
    </w:tbl>
    <w:p w14:paraId="03B367F9" w14:textId="35CBFBB2"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10.2.4. Перечень ответственных лиц по теплоснабжающим (теплосетевым) организациям, функционирующим на территории муниципального образования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представлен в таблице</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_Ref190965946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sz w:val="24"/>
          <w:szCs w:val="24"/>
        </w:rPr>
        <w:t>Таблица</w:t>
      </w:r>
      <w:r w:rsidR="00D34609" w:rsidRPr="00D34609">
        <w:rPr>
          <w:rFonts w:ascii="Times New Roman" w:hAnsi="Times New Roman" w:cs="Times New Roman"/>
          <w:noProof/>
          <w:sz w:val="24"/>
          <w:szCs w:val="24"/>
        </w:rPr>
        <w:t xml:space="preserve"> 10.</w:t>
      </w:r>
      <w:r w:rsidR="00D34609" w:rsidRPr="00D34609">
        <w:rPr>
          <w:rFonts w:ascii="Times New Roman" w:hAnsi="Times New Roman" w:cs="Times New Roman"/>
          <w:sz w:val="24"/>
          <w:szCs w:val="24"/>
        </w:rPr>
        <w:t>2</w:t>
      </w:r>
      <w:r w:rsidR="00D34609" w:rsidRPr="00D34609">
        <w:rPr>
          <w:rFonts w:ascii="Times New Roman" w:hAnsi="Times New Roman" w:cs="Times New Roman"/>
          <w:noProof/>
          <w:sz w:val="24"/>
          <w:szCs w:val="24"/>
        </w:rPr>
        <w:t>.</w:t>
      </w:r>
      <w:r w:rsidR="00D34609">
        <w:rPr>
          <w:rFonts w:cs="Times New Roman"/>
          <w:b/>
          <w:noProof/>
          <w:sz w:val="24"/>
          <w:szCs w:val="24"/>
        </w:rPr>
        <w:t>4</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4A85B3B" w14:textId="250DD94A" w:rsidR="00824E2D" w:rsidRPr="00C65833" w:rsidRDefault="00824E2D" w:rsidP="00824E2D">
      <w:pPr>
        <w:pStyle w:val="a7"/>
        <w:spacing w:before="0" w:line="240" w:lineRule="auto"/>
        <w:ind w:right="282" w:firstLine="567"/>
        <w:jc w:val="both"/>
        <w:rPr>
          <w:rFonts w:cs="Times New Roman"/>
          <w:b/>
          <w:sz w:val="24"/>
          <w:szCs w:val="24"/>
        </w:rPr>
      </w:pPr>
      <w:bookmarkStart w:id="153" w:name="_Ref190965946"/>
      <w:bookmarkStart w:id="154" w:name="_Toc190965475"/>
      <w:bookmarkStart w:id="155" w:name="_Toc195101155"/>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4</w:t>
      </w:r>
      <w:r w:rsidRPr="00C65833">
        <w:rPr>
          <w:rFonts w:cs="Times New Roman"/>
          <w:b/>
          <w:bCs/>
          <w:noProof/>
          <w:sz w:val="24"/>
          <w:szCs w:val="24"/>
        </w:rPr>
        <w:fldChar w:fldCharType="end"/>
      </w:r>
      <w:bookmarkEnd w:id="153"/>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теплоснабжающим (теплосетевым) организациям,</w:t>
      </w:r>
      <w:r w:rsidRPr="00C65833">
        <w:rPr>
          <w:rFonts w:eastAsia="Calibri" w:cs="Times New Roman"/>
          <w:sz w:val="24"/>
          <w:szCs w:val="24"/>
        </w:rPr>
        <w:t xml:space="preserve"> функционирующим на территории муниципального образования </w:t>
      </w:r>
      <w:bookmarkEnd w:id="154"/>
      <w:r w:rsidR="009665C9" w:rsidRPr="008B0F36">
        <w:rPr>
          <w:rFonts w:cs="Times New Roman"/>
          <w:sz w:val="24"/>
          <w:szCs w:val="24"/>
        </w:rPr>
        <w:t>городского округа Люберцы</w:t>
      </w:r>
      <w:bookmarkEnd w:id="155"/>
    </w:p>
    <w:tbl>
      <w:tblPr>
        <w:tblW w:w="0" w:type="auto"/>
        <w:tblLook w:val="04A0" w:firstRow="1" w:lastRow="0" w:firstColumn="1" w:lastColumn="0" w:noHBand="0" w:noVBand="1"/>
      </w:tblPr>
      <w:tblGrid>
        <w:gridCol w:w="861"/>
        <w:gridCol w:w="3600"/>
        <w:gridCol w:w="3097"/>
        <w:gridCol w:w="2296"/>
      </w:tblGrid>
      <w:tr w:rsidR="00DF0FF8" w:rsidRPr="00DF0FF8" w14:paraId="24359B17" w14:textId="77777777" w:rsidTr="001A139C">
        <w:trPr>
          <w:trHeight w:val="300"/>
          <w:tblHeader/>
        </w:trPr>
        <w:tc>
          <w:tcPr>
            <w:tcW w:w="0" w:type="auto"/>
            <w:tcBorders>
              <w:top w:val="single" w:sz="4" w:space="0" w:color="auto"/>
              <w:left w:val="single" w:sz="4" w:space="0" w:color="auto"/>
              <w:bottom w:val="single" w:sz="4" w:space="0" w:color="auto"/>
              <w:right w:val="single" w:sz="4" w:space="0" w:color="auto"/>
            </w:tcBorders>
            <w:noWrap/>
            <w:vAlign w:val="center"/>
            <w:hideMark/>
          </w:tcPr>
          <w:p w14:paraId="0E65076F"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 п/п</w:t>
            </w:r>
          </w:p>
        </w:tc>
        <w:tc>
          <w:tcPr>
            <w:tcW w:w="0" w:type="auto"/>
            <w:tcBorders>
              <w:top w:val="single" w:sz="4" w:space="0" w:color="auto"/>
              <w:left w:val="nil"/>
              <w:bottom w:val="single" w:sz="4" w:space="0" w:color="auto"/>
              <w:right w:val="single" w:sz="4" w:space="0" w:color="auto"/>
            </w:tcBorders>
            <w:vAlign w:val="center"/>
            <w:hideMark/>
          </w:tcPr>
          <w:p w14:paraId="54DAEDE9"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Ф.И.О</w:t>
            </w:r>
          </w:p>
        </w:tc>
        <w:tc>
          <w:tcPr>
            <w:tcW w:w="0" w:type="auto"/>
            <w:tcBorders>
              <w:top w:val="single" w:sz="4" w:space="0" w:color="auto"/>
              <w:left w:val="nil"/>
              <w:bottom w:val="single" w:sz="4" w:space="0" w:color="auto"/>
              <w:right w:val="single" w:sz="4" w:space="0" w:color="auto"/>
            </w:tcBorders>
            <w:vAlign w:val="center"/>
            <w:hideMark/>
          </w:tcPr>
          <w:p w14:paraId="6DE5F383"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Должность</w:t>
            </w:r>
          </w:p>
        </w:tc>
        <w:tc>
          <w:tcPr>
            <w:tcW w:w="0" w:type="auto"/>
            <w:tcBorders>
              <w:top w:val="single" w:sz="4" w:space="0" w:color="auto"/>
              <w:left w:val="nil"/>
              <w:bottom w:val="single" w:sz="4" w:space="0" w:color="auto"/>
              <w:right w:val="single" w:sz="4" w:space="0" w:color="auto"/>
            </w:tcBorders>
            <w:vAlign w:val="center"/>
            <w:hideMark/>
          </w:tcPr>
          <w:p w14:paraId="29BBC9B3"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Контактный номер телефона ответственного лица</w:t>
            </w:r>
          </w:p>
        </w:tc>
      </w:tr>
      <w:tr w:rsidR="00DF0FF8" w:rsidRPr="00DF0FF8" w14:paraId="7F525B6A"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14:paraId="378B8AA3"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АО "Люберецкая теплосеть",  Московская область., г.Люберцы, ул. Строителей, д.8</w:t>
            </w:r>
          </w:p>
        </w:tc>
      </w:tr>
      <w:tr w:rsidR="00DF0FF8" w:rsidRPr="00DF0FF8" w14:paraId="3E9DEDFE"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1589E74C"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667B16C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Болотный Э.В.</w:t>
            </w:r>
          </w:p>
        </w:tc>
        <w:tc>
          <w:tcPr>
            <w:tcW w:w="0" w:type="auto"/>
            <w:tcBorders>
              <w:top w:val="nil"/>
              <w:left w:val="nil"/>
              <w:bottom w:val="single" w:sz="4" w:space="0" w:color="auto"/>
              <w:right w:val="single" w:sz="4" w:space="0" w:color="auto"/>
            </w:tcBorders>
            <w:noWrap/>
            <w:vAlign w:val="center"/>
            <w:hideMark/>
          </w:tcPr>
          <w:p w14:paraId="1B2533F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noWrap/>
            <w:vAlign w:val="center"/>
            <w:hideMark/>
          </w:tcPr>
          <w:p w14:paraId="7D4797F8" w14:textId="1DB57292"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(495) 554-10-</w:t>
            </w:r>
            <w:r w:rsidRPr="00DF0FF8">
              <w:rPr>
                <w:rFonts w:ascii="Times New Roman" w:eastAsia="Times New Roman" w:hAnsi="Times New Roman" w:cs="Times New Roman"/>
                <w:color w:val="000000"/>
                <w:sz w:val="24"/>
                <w:szCs w:val="24"/>
                <w:lang w:eastAsia="ru-RU"/>
              </w:rPr>
              <w:t>01</w:t>
            </w:r>
          </w:p>
        </w:tc>
      </w:tr>
      <w:tr w:rsidR="00DF0FF8" w:rsidRPr="00DF0FF8" w14:paraId="52F76476"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4BC00E8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21F92D8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Хлопотин А.Л.</w:t>
            </w:r>
          </w:p>
        </w:tc>
        <w:tc>
          <w:tcPr>
            <w:tcW w:w="0" w:type="auto"/>
            <w:tcBorders>
              <w:top w:val="nil"/>
              <w:left w:val="nil"/>
              <w:bottom w:val="single" w:sz="4" w:space="0" w:color="auto"/>
              <w:right w:val="single" w:sz="4" w:space="0" w:color="auto"/>
            </w:tcBorders>
            <w:noWrap/>
            <w:vAlign w:val="center"/>
            <w:hideMark/>
          </w:tcPr>
          <w:p w14:paraId="6F55470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Главный инженер</w:t>
            </w:r>
          </w:p>
        </w:tc>
        <w:tc>
          <w:tcPr>
            <w:tcW w:w="0" w:type="auto"/>
            <w:tcBorders>
              <w:top w:val="nil"/>
              <w:left w:val="nil"/>
              <w:bottom w:val="single" w:sz="4" w:space="0" w:color="auto"/>
              <w:right w:val="single" w:sz="4" w:space="0" w:color="auto"/>
            </w:tcBorders>
            <w:noWrap/>
            <w:vAlign w:val="center"/>
            <w:hideMark/>
          </w:tcPr>
          <w:p w14:paraId="359291FD" w14:textId="69F8AA30"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(495) 554-10-</w:t>
            </w:r>
            <w:r w:rsidRPr="00DF0FF8">
              <w:rPr>
                <w:rFonts w:ascii="Times New Roman" w:eastAsia="Times New Roman" w:hAnsi="Times New Roman" w:cs="Times New Roman"/>
                <w:color w:val="000000"/>
                <w:sz w:val="24"/>
                <w:szCs w:val="24"/>
                <w:lang w:eastAsia="ru-RU"/>
              </w:rPr>
              <w:t>01</w:t>
            </w:r>
          </w:p>
        </w:tc>
      </w:tr>
      <w:tr w:rsidR="00DF0FF8" w:rsidRPr="00DF0FF8" w14:paraId="527FE3FD" w14:textId="77777777" w:rsidTr="001A139C">
        <w:trPr>
          <w:trHeight w:val="525"/>
        </w:trPr>
        <w:tc>
          <w:tcPr>
            <w:tcW w:w="0" w:type="auto"/>
            <w:tcBorders>
              <w:top w:val="nil"/>
              <w:left w:val="single" w:sz="4" w:space="0" w:color="auto"/>
              <w:bottom w:val="single" w:sz="4" w:space="0" w:color="auto"/>
              <w:right w:val="single" w:sz="4" w:space="0" w:color="auto"/>
            </w:tcBorders>
            <w:noWrap/>
            <w:vAlign w:val="center"/>
            <w:hideMark/>
          </w:tcPr>
          <w:p w14:paraId="77D5DCA1"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lastRenderedPageBreak/>
              <w:t>3</w:t>
            </w:r>
          </w:p>
        </w:tc>
        <w:tc>
          <w:tcPr>
            <w:tcW w:w="0" w:type="auto"/>
            <w:tcBorders>
              <w:top w:val="nil"/>
              <w:left w:val="nil"/>
              <w:bottom w:val="single" w:sz="4" w:space="0" w:color="auto"/>
              <w:right w:val="single" w:sz="4" w:space="0" w:color="auto"/>
            </w:tcBorders>
            <w:noWrap/>
            <w:vAlign w:val="center"/>
            <w:hideMark/>
          </w:tcPr>
          <w:p w14:paraId="627DFD8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Ашахман С.А.</w:t>
            </w:r>
          </w:p>
        </w:tc>
        <w:tc>
          <w:tcPr>
            <w:tcW w:w="0" w:type="auto"/>
            <w:tcBorders>
              <w:top w:val="nil"/>
              <w:left w:val="nil"/>
              <w:bottom w:val="single" w:sz="4" w:space="0" w:color="auto"/>
              <w:right w:val="single" w:sz="4" w:space="0" w:color="auto"/>
            </w:tcBorders>
            <w:vAlign w:val="center"/>
            <w:hideMark/>
          </w:tcPr>
          <w:p w14:paraId="16750E2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Руководитель Эксплуатационного района № 1</w:t>
            </w:r>
          </w:p>
        </w:tc>
        <w:tc>
          <w:tcPr>
            <w:tcW w:w="0" w:type="auto"/>
            <w:tcBorders>
              <w:top w:val="nil"/>
              <w:left w:val="nil"/>
              <w:bottom w:val="single" w:sz="4" w:space="0" w:color="auto"/>
              <w:right w:val="single" w:sz="4" w:space="0" w:color="auto"/>
            </w:tcBorders>
            <w:noWrap/>
            <w:vAlign w:val="center"/>
            <w:hideMark/>
          </w:tcPr>
          <w:p w14:paraId="23AD82C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554-82-84</w:t>
            </w:r>
          </w:p>
        </w:tc>
      </w:tr>
      <w:tr w:rsidR="00DF0FF8" w:rsidRPr="00DF0FF8" w14:paraId="24517182" w14:textId="77777777" w:rsidTr="001A139C">
        <w:trPr>
          <w:trHeight w:val="525"/>
        </w:trPr>
        <w:tc>
          <w:tcPr>
            <w:tcW w:w="0" w:type="auto"/>
            <w:tcBorders>
              <w:top w:val="nil"/>
              <w:left w:val="single" w:sz="4" w:space="0" w:color="auto"/>
              <w:bottom w:val="single" w:sz="4" w:space="0" w:color="auto"/>
              <w:right w:val="single" w:sz="4" w:space="0" w:color="auto"/>
            </w:tcBorders>
            <w:noWrap/>
            <w:vAlign w:val="center"/>
            <w:hideMark/>
          </w:tcPr>
          <w:p w14:paraId="0F5A41D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noWrap/>
            <w:vAlign w:val="center"/>
            <w:hideMark/>
          </w:tcPr>
          <w:p w14:paraId="149DBD24"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Токарев А.В.</w:t>
            </w:r>
          </w:p>
        </w:tc>
        <w:tc>
          <w:tcPr>
            <w:tcW w:w="0" w:type="auto"/>
            <w:tcBorders>
              <w:top w:val="nil"/>
              <w:left w:val="nil"/>
              <w:bottom w:val="single" w:sz="4" w:space="0" w:color="auto"/>
              <w:right w:val="single" w:sz="4" w:space="0" w:color="auto"/>
            </w:tcBorders>
            <w:vAlign w:val="center"/>
            <w:hideMark/>
          </w:tcPr>
          <w:p w14:paraId="026DB93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Руководитель Эксплуатационного района № 2</w:t>
            </w:r>
          </w:p>
        </w:tc>
        <w:tc>
          <w:tcPr>
            <w:tcW w:w="0" w:type="auto"/>
            <w:tcBorders>
              <w:top w:val="nil"/>
              <w:left w:val="nil"/>
              <w:bottom w:val="single" w:sz="4" w:space="0" w:color="auto"/>
              <w:right w:val="single" w:sz="4" w:space="0" w:color="auto"/>
            </w:tcBorders>
            <w:noWrap/>
            <w:vAlign w:val="center"/>
            <w:hideMark/>
          </w:tcPr>
          <w:p w14:paraId="4668249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554-10-21</w:t>
            </w:r>
          </w:p>
        </w:tc>
      </w:tr>
      <w:tr w:rsidR="00DF0FF8" w:rsidRPr="00DF0FF8" w14:paraId="57C22BDF" w14:textId="77777777" w:rsidTr="001A139C">
        <w:trPr>
          <w:trHeight w:val="525"/>
        </w:trPr>
        <w:tc>
          <w:tcPr>
            <w:tcW w:w="0" w:type="auto"/>
            <w:tcBorders>
              <w:top w:val="nil"/>
              <w:left w:val="single" w:sz="4" w:space="0" w:color="auto"/>
              <w:bottom w:val="single" w:sz="4" w:space="0" w:color="auto"/>
              <w:right w:val="single" w:sz="4" w:space="0" w:color="auto"/>
            </w:tcBorders>
            <w:noWrap/>
            <w:vAlign w:val="center"/>
            <w:hideMark/>
          </w:tcPr>
          <w:p w14:paraId="637C43D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noWrap/>
            <w:vAlign w:val="center"/>
            <w:hideMark/>
          </w:tcPr>
          <w:p w14:paraId="31448BF8"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Чудненко М.Н.</w:t>
            </w:r>
          </w:p>
        </w:tc>
        <w:tc>
          <w:tcPr>
            <w:tcW w:w="0" w:type="auto"/>
            <w:tcBorders>
              <w:top w:val="nil"/>
              <w:left w:val="nil"/>
              <w:bottom w:val="single" w:sz="4" w:space="0" w:color="auto"/>
              <w:right w:val="single" w:sz="4" w:space="0" w:color="auto"/>
            </w:tcBorders>
            <w:vAlign w:val="center"/>
            <w:hideMark/>
          </w:tcPr>
          <w:p w14:paraId="2DBA674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Руководитель Эксплуатационного района № 3</w:t>
            </w:r>
          </w:p>
        </w:tc>
        <w:tc>
          <w:tcPr>
            <w:tcW w:w="0" w:type="auto"/>
            <w:tcBorders>
              <w:top w:val="nil"/>
              <w:left w:val="nil"/>
              <w:bottom w:val="single" w:sz="4" w:space="0" w:color="auto"/>
              <w:right w:val="single" w:sz="4" w:space="0" w:color="auto"/>
            </w:tcBorders>
            <w:noWrap/>
            <w:vAlign w:val="center"/>
            <w:hideMark/>
          </w:tcPr>
          <w:p w14:paraId="63192C3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503-11-77</w:t>
            </w:r>
          </w:p>
        </w:tc>
      </w:tr>
      <w:tr w:rsidR="00DF0FF8" w:rsidRPr="00DF0FF8" w14:paraId="358C6B63" w14:textId="77777777" w:rsidTr="001A139C">
        <w:trPr>
          <w:trHeight w:val="525"/>
        </w:trPr>
        <w:tc>
          <w:tcPr>
            <w:tcW w:w="0" w:type="auto"/>
            <w:tcBorders>
              <w:top w:val="nil"/>
              <w:left w:val="single" w:sz="4" w:space="0" w:color="auto"/>
              <w:bottom w:val="single" w:sz="4" w:space="0" w:color="auto"/>
              <w:right w:val="single" w:sz="4" w:space="0" w:color="auto"/>
            </w:tcBorders>
            <w:noWrap/>
            <w:vAlign w:val="center"/>
            <w:hideMark/>
          </w:tcPr>
          <w:p w14:paraId="4F19E772"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6</w:t>
            </w:r>
          </w:p>
        </w:tc>
        <w:tc>
          <w:tcPr>
            <w:tcW w:w="0" w:type="auto"/>
            <w:tcBorders>
              <w:top w:val="nil"/>
              <w:left w:val="nil"/>
              <w:bottom w:val="single" w:sz="4" w:space="0" w:color="auto"/>
              <w:right w:val="single" w:sz="4" w:space="0" w:color="auto"/>
            </w:tcBorders>
            <w:noWrap/>
            <w:vAlign w:val="center"/>
            <w:hideMark/>
          </w:tcPr>
          <w:p w14:paraId="2FD0EDA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Качалин С.Ю.</w:t>
            </w:r>
          </w:p>
        </w:tc>
        <w:tc>
          <w:tcPr>
            <w:tcW w:w="0" w:type="auto"/>
            <w:tcBorders>
              <w:top w:val="nil"/>
              <w:left w:val="nil"/>
              <w:bottom w:val="single" w:sz="4" w:space="0" w:color="auto"/>
              <w:right w:val="single" w:sz="4" w:space="0" w:color="auto"/>
            </w:tcBorders>
            <w:vAlign w:val="center"/>
            <w:hideMark/>
          </w:tcPr>
          <w:p w14:paraId="7D3A3FC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Руководитель Эксплуатационного района № 4</w:t>
            </w:r>
          </w:p>
        </w:tc>
        <w:tc>
          <w:tcPr>
            <w:tcW w:w="0" w:type="auto"/>
            <w:tcBorders>
              <w:top w:val="nil"/>
              <w:left w:val="nil"/>
              <w:bottom w:val="single" w:sz="4" w:space="0" w:color="auto"/>
              <w:right w:val="single" w:sz="4" w:space="0" w:color="auto"/>
            </w:tcBorders>
            <w:noWrap/>
            <w:vAlign w:val="center"/>
            <w:hideMark/>
          </w:tcPr>
          <w:p w14:paraId="3EAE089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554-10-01</w:t>
            </w:r>
          </w:p>
        </w:tc>
      </w:tr>
      <w:tr w:rsidR="00DF0FF8" w:rsidRPr="00DF0FF8" w14:paraId="1E205CF1" w14:textId="77777777" w:rsidTr="001A139C">
        <w:trPr>
          <w:trHeight w:val="525"/>
        </w:trPr>
        <w:tc>
          <w:tcPr>
            <w:tcW w:w="0" w:type="auto"/>
            <w:tcBorders>
              <w:top w:val="nil"/>
              <w:left w:val="single" w:sz="4" w:space="0" w:color="auto"/>
              <w:bottom w:val="single" w:sz="4" w:space="0" w:color="auto"/>
              <w:right w:val="single" w:sz="4" w:space="0" w:color="auto"/>
            </w:tcBorders>
            <w:noWrap/>
            <w:vAlign w:val="center"/>
            <w:hideMark/>
          </w:tcPr>
          <w:p w14:paraId="67008955"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7</w:t>
            </w:r>
          </w:p>
        </w:tc>
        <w:tc>
          <w:tcPr>
            <w:tcW w:w="0" w:type="auto"/>
            <w:tcBorders>
              <w:top w:val="nil"/>
              <w:left w:val="nil"/>
              <w:bottom w:val="single" w:sz="4" w:space="0" w:color="auto"/>
              <w:right w:val="single" w:sz="4" w:space="0" w:color="auto"/>
            </w:tcBorders>
            <w:noWrap/>
            <w:vAlign w:val="center"/>
            <w:hideMark/>
          </w:tcPr>
          <w:p w14:paraId="1AA16FF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Савкин Д.А.</w:t>
            </w:r>
          </w:p>
        </w:tc>
        <w:tc>
          <w:tcPr>
            <w:tcW w:w="0" w:type="auto"/>
            <w:tcBorders>
              <w:top w:val="nil"/>
              <w:left w:val="nil"/>
              <w:bottom w:val="single" w:sz="4" w:space="0" w:color="auto"/>
              <w:right w:val="single" w:sz="4" w:space="0" w:color="auto"/>
            </w:tcBorders>
            <w:vAlign w:val="center"/>
            <w:hideMark/>
          </w:tcPr>
          <w:p w14:paraId="3E50909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Руководитель Эксплуатационного района № 5</w:t>
            </w:r>
          </w:p>
        </w:tc>
        <w:tc>
          <w:tcPr>
            <w:tcW w:w="0" w:type="auto"/>
            <w:tcBorders>
              <w:top w:val="nil"/>
              <w:left w:val="nil"/>
              <w:bottom w:val="single" w:sz="4" w:space="0" w:color="auto"/>
              <w:right w:val="single" w:sz="4" w:space="0" w:color="auto"/>
            </w:tcBorders>
            <w:noWrap/>
            <w:vAlign w:val="center"/>
            <w:hideMark/>
          </w:tcPr>
          <w:p w14:paraId="33C816D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554-10-01</w:t>
            </w:r>
          </w:p>
        </w:tc>
      </w:tr>
      <w:tr w:rsidR="00DF0FF8" w:rsidRPr="00DF0FF8" w14:paraId="2FDDF081"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5A9A5D8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w:t>
            </w:r>
          </w:p>
        </w:tc>
        <w:tc>
          <w:tcPr>
            <w:tcW w:w="0" w:type="auto"/>
            <w:tcBorders>
              <w:top w:val="nil"/>
              <w:left w:val="nil"/>
              <w:bottom w:val="single" w:sz="4" w:space="0" w:color="auto"/>
              <w:right w:val="single" w:sz="4" w:space="0" w:color="auto"/>
            </w:tcBorders>
            <w:noWrap/>
            <w:vAlign w:val="center"/>
            <w:hideMark/>
          </w:tcPr>
          <w:p w14:paraId="6F038F1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0" w:type="auto"/>
            <w:tcBorders>
              <w:top w:val="nil"/>
              <w:left w:val="nil"/>
              <w:bottom w:val="single" w:sz="4" w:space="0" w:color="auto"/>
              <w:right w:val="single" w:sz="4" w:space="0" w:color="auto"/>
            </w:tcBorders>
            <w:vAlign w:val="center"/>
            <w:hideMark/>
          </w:tcPr>
          <w:p w14:paraId="769526EA"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0" w:type="auto"/>
            <w:tcBorders>
              <w:top w:val="nil"/>
              <w:left w:val="nil"/>
              <w:bottom w:val="single" w:sz="4" w:space="0" w:color="auto"/>
              <w:right w:val="single" w:sz="4" w:space="0" w:color="auto"/>
            </w:tcBorders>
            <w:noWrap/>
            <w:vAlign w:val="center"/>
            <w:hideMark/>
          </w:tcPr>
          <w:p w14:paraId="5302DCD0" w14:textId="424B4A03"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(495) 554-90-</w:t>
            </w:r>
            <w:r w:rsidRPr="00DF0FF8">
              <w:rPr>
                <w:rFonts w:ascii="Times New Roman" w:eastAsia="Times New Roman" w:hAnsi="Times New Roman" w:cs="Times New Roman"/>
                <w:color w:val="000000"/>
                <w:sz w:val="24"/>
                <w:szCs w:val="24"/>
                <w:lang w:eastAsia="ru-RU"/>
              </w:rPr>
              <w:t>35</w:t>
            </w:r>
          </w:p>
        </w:tc>
      </w:tr>
      <w:tr w:rsidR="00DF0FF8" w:rsidRPr="00DF0FF8" w14:paraId="39DC2B0F"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70604FA4"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АО "МОЭГ", Московская область, г.Балашиха, мкр.Керамик, Железнодорожный проезд, стр. 23</w:t>
            </w:r>
          </w:p>
        </w:tc>
      </w:tr>
      <w:tr w:rsidR="00DF0FF8" w:rsidRPr="00DF0FF8" w14:paraId="7908804B"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4E6CA841"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397F9C3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Видякин Д.С.</w:t>
            </w:r>
          </w:p>
        </w:tc>
        <w:tc>
          <w:tcPr>
            <w:tcW w:w="0" w:type="auto"/>
            <w:tcBorders>
              <w:top w:val="nil"/>
              <w:left w:val="nil"/>
              <w:bottom w:val="single" w:sz="4" w:space="0" w:color="auto"/>
              <w:right w:val="single" w:sz="4" w:space="0" w:color="auto"/>
            </w:tcBorders>
            <w:vAlign w:val="center"/>
            <w:hideMark/>
          </w:tcPr>
          <w:p w14:paraId="6F995C5F" w14:textId="34FDE2A5"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noWrap/>
            <w:vAlign w:val="center"/>
            <w:hideMark/>
          </w:tcPr>
          <w:p w14:paraId="697999A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522-34-92</w:t>
            </w:r>
          </w:p>
        </w:tc>
      </w:tr>
      <w:tr w:rsidR="00DF0FF8" w:rsidRPr="00DF0FF8" w14:paraId="40F6794A"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562EBB4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59D35A5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Крюков Ю.М.</w:t>
            </w:r>
          </w:p>
        </w:tc>
        <w:tc>
          <w:tcPr>
            <w:tcW w:w="0" w:type="auto"/>
            <w:tcBorders>
              <w:top w:val="nil"/>
              <w:left w:val="nil"/>
              <w:bottom w:val="single" w:sz="4" w:space="0" w:color="auto"/>
              <w:right w:val="single" w:sz="4" w:space="0" w:color="auto"/>
            </w:tcBorders>
            <w:vAlign w:val="center"/>
            <w:hideMark/>
          </w:tcPr>
          <w:p w14:paraId="1C3DF415"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Главный инженер</w:t>
            </w:r>
          </w:p>
        </w:tc>
        <w:tc>
          <w:tcPr>
            <w:tcW w:w="0" w:type="auto"/>
            <w:tcBorders>
              <w:top w:val="nil"/>
              <w:left w:val="nil"/>
              <w:bottom w:val="single" w:sz="4" w:space="0" w:color="auto"/>
              <w:right w:val="single" w:sz="4" w:space="0" w:color="auto"/>
            </w:tcBorders>
            <w:noWrap/>
            <w:vAlign w:val="center"/>
            <w:hideMark/>
          </w:tcPr>
          <w:p w14:paraId="0FC984C0" w14:textId="0AECB67A"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522-34-92</w:t>
            </w:r>
          </w:p>
        </w:tc>
      </w:tr>
      <w:tr w:rsidR="00DF0FF8" w:rsidRPr="00DF0FF8" w14:paraId="7971BFA2" w14:textId="77777777" w:rsidTr="001A139C">
        <w:trPr>
          <w:trHeight w:val="525"/>
        </w:trPr>
        <w:tc>
          <w:tcPr>
            <w:tcW w:w="0" w:type="auto"/>
            <w:tcBorders>
              <w:top w:val="nil"/>
              <w:left w:val="single" w:sz="4" w:space="0" w:color="auto"/>
              <w:bottom w:val="single" w:sz="4" w:space="0" w:color="auto"/>
              <w:right w:val="single" w:sz="4" w:space="0" w:color="auto"/>
            </w:tcBorders>
            <w:noWrap/>
            <w:vAlign w:val="center"/>
            <w:hideMark/>
          </w:tcPr>
          <w:p w14:paraId="4A97E6EC"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3</w:t>
            </w:r>
          </w:p>
        </w:tc>
        <w:tc>
          <w:tcPr>
            <w:tcW w:w="0" w:type="auto"/>
            <w:tcBorders>
              <w:top w:val="nil"/>
              <w:left w:val="nil"/>
              <w:bottom w:val="single" w:sz="4" w:space="0" w:color="auto"/>
              <w:right w:val="single" w:sz="4" w:space="0" w:color="auto"/>
            </w:tcBorders>
            <w:noWrap/>
            <w:vAlign w:val="center"/>
            <w:hideMark/>
          </w:tcPr>
          <w:p w14:paraId="4082B9C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Чапурин С.А.</w:t>
            </w:r>
          </w:p>
        </w:tc>
        <w:tc>
          <w:tcPr>
            <w:tcW w:w="0" w:type="auto"/>
            <w:tcBorders>
              <w:top w:val="nil"/>
              <w:left w:val="nil"/>
              <w:bottom w:val="single" w:sz="4" w:space="0" w:color="auto"/>
              <w:right w:val="single" w:sz="4" w:space="0" w:color="auto"/>
            </w:tcBorders>
            <w:vAlign w:val="center"/>
            <w:hideMark/>
          </w:tcPr>
          <w:p w14:paraId="721F1E6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Начальник оперативно-диспетчерской службы</w:t>
            </w:r>
          </w:p>
        </w:tc>
        <w:tc>
          <w:tcPr>
            <w:tcW w:w="0" w:type="auto"/>
            <w:tcBorders>
              <w:top w:val="nil"/>
              <w:left w:val="nil"/>
              <w:bottom w:val="single" w:sz="4" w:space="0" w:color="auto"/>
              <w:right w:val="single" w:sz="4" w:space="0" w:color="auto"/>
            </w:tcBorders>
            <w:noWrap/>
            <w:vAlign w:val="center"/>
            <w:hideMark/>
          </w:tcPr>
          <w:p w14:paraId="2EDD437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522-34-92</w:t>
            </w:r>
          </w:p>
        </w:tc>
      </w:tr>
      <w:tr w:rsidR="00DF0FF8" w:rsidRPr="00DF0FF8" w14:paraId="69B7C005"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1BD1ABC8"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4</w:t>
            </w:r>
          </w:p>
        </w:tc>
        <w:tc>
          <w:tcPr>
            <w:tcW w:w="0" w:type="auto"/>
            <w:tcBorders>
              <w:top w:val="nil"/>
              <w:left w:val="nil"/>
              <w:bottom w:val="single" w:sz="4" w:space="0" w:color="auto"/>
              <w:right w:val="single" w:sz="4" w:space="0" w:color="auto"/>
            </w:tcBorders>
            <w:noWrap/>
            <w:vAlign w:val="center"/>
            <w:hideMark/>
          </w:tcPr>
          <w:p w14:paraId="55B7C9E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Луцюк В.Е.</w:t>
            </w:r>
          </w:p>
        </w:tc>
        <w:tc>
          <w:tcPr>
            <w:tcW w:w="0" w:type="auto"/>
            <w:tcBorders>
              <w:top w:val="nil"/>
              <w:left w:val="nil"/>
              <w:bottom w:val="single" w:sz="4" w:space="0" w:color="auto"/>
              <w:right w:val="single" w:sz="4" w:space="0" w:color="auto"/>
            </w:tcBorders>
            <w:vAlign w:val="center"/>
            <w:hideMark/>
          </w:tcPr>
          <w:p w14:paraId="06CAAB19" w14:textId="36211454"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Начальник газовой службы</w:t>
            </w:r>
          </w:p>
        </w:tc>
        <w:tc>
          <w:tcPr>
            <w:tcW w:w="0" w:type="auto"/>
            <w:tcBorders>
              <w:top w:val="nil"/>
              <w:left w:val="nil"/>
              <w:bottom w:val="single" w:sz="4" w:space="0" w:color="auto"/>
              <w:right w:val="single" w:sz="4" w:space="0" w:color="auto"/>
            </w:tcBorders>
            <w:noWrap/>
            <w:vAlign w:val="center"/>
            <w:hideMark/>
          </w:tcPr>
          <w:p w14:paraId="28128652"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522-34-92</w:t>
            </w:r>
          </w:p>
        </w:tc>
      </w:tr>
      <w:tr w:rsidR="00DF0FF8" w:rsidRPr="00DF0FF8" w14:paraId="2109D80B"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494E5D8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5</w:t>
            </w:r>
          </w:p>
        </w:tc>
        <w:tc>
          <w:tcPr>
            <w:tcW w:w="0" w:type="auto"/>
            <w:tcBorders>
              <w:top w:val="nil"/>
              <w:left w:val="nil"/>
              <w:bottom w:val="single" w:sz="4" w:space="0" w:color="auto"/>
              <w:right w:val="single" w:sz="4" w:space="0" w:color="auto"/>
            </w:tcBorders>
            <w:noWrap/>
            <w:vAlign w:val="center"/>
            <w:hideMark/>
          </w:tcPr>
          <w:p w14:paraId="5E67CCFA"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Аверин А.А.</w:t>
            </w:r>
          </w:p>
        </w:tc>
        <w:tc>
          <w:tcPr>
            <w:tcW w:w="0" w:type="auto"/>
            <w:tcBorders>
              <w:top w:val="nil"/>
              <w:left w:val="nil"/>
              <w:bottom w:val="single" w:sz="4" w:space="0" w:color="auto"/>
              <w:right w:val="single" w:sz="4" w:space="0" w:color="auto"/>
            </w:tcBorders>
            <w:vAlign w:val="center"/>
            <w:hideMark/>
          </w:tcPr>
          <w:p w14:paraId="4F2F7C18"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Начальник района Томилино</w:t>
            </w:r>
          </w:p>
        </w:tc>
        <w:tc>
          <w:tcPr>
            <w:tcW w:w="0" w:type="auto"/>
            <w:tcBorders>
              <w:top w:val="nil"/>
              <w:left w:val="nil"/>
              <w:bottom w:val="single" w:sz="4" w:space="0" w:color="auto"/>
              <w:right w:val="single" w:sz="4" w:space="0" w:color="auto"/>
            </w:tcBorders>
            <w:noWrap/>
            <w:vAlign w:val="center"/>
            <w:hideMark/>
          </w:tcPr>
          <w:p w14:paraId="6BB8866C"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522-34-92</w:t>
            </w:r>
          </w:p>
        </w:tc>
      </w:tr>
      <w:tr w:rsidR="00DF0FF8" w:rsidRPr="00DF0FF8" w14:paraId="71D4318D"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11B1ECC0"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ООО "Самолет Энерго", Московская область, Ленинский район, село Остров, ул. Индустриальная, д. 5</w:t>
            </w:r>
          </w:p>
        </w:tc>
      </w:tr>
      <w:tr w:rsidR="00DF0FF8" w:rsidRPr="00DF0FF8" w14:paraId="1353BF61"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747DEA14"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1D89E4D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Ловчиков А.Д.</w:t>
            </w:r>
          </w:p>
        </w:tc>
        <w:tc>
          <w:tcPr>
            <w:tcW w:w="0" w:type="auto"/>
            <w:tcBorders>
              <w:top w:val="nil"/>
              <w:left w:val="nil"/>
              <w:bottom w:val="single" w:sz="4" w:space="0" w:color="auto"/>
              <w:right w:val="single" w:sz="4" w:space="0" w:color="auto"/>
            </w:tcBorders>
            <w:vAlign w:val="center"/>
            <w:hideMark/>
          </w:tcPr>
          <w:p w14:paraId="4E1D1BBE" w14:textId="2E15A239"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noWrap/>
            <w:vAlign w:val="center"/>
            <w:hideMark/>
          </w:tcPr>
          <w:p w14:paraId="4DBE29BB" w14:textId="0EFD3808"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287-32-30</w:t>
            </w:r>
          </w:p>
        </w:tc>
      </w:tr>
      <w:tr w:rsidR="00DF0FF8" w:rsidRPr="00DF0FF8" w14:paraId="6E3BB70B"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0EE1BAE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04CC723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0" w:type="auto"/>
            <w:tcBorders>
              <w:top w:val="nil"/>
              <w:left w:val="nil"/>
              <w:bottom w:val="single" w:sz="4" w:space="0" w:color="auto"/>
              <w:right w:val="single" w:sz="4" w:space="0" w:color="auto"/>
            </w:tcBorders>
            <w:vAlign w:val="center"/>
            <w:hideMark/>
          </w:tcPr>
          <w:p w14:paraId="324634D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0" w:type="auto"/>
            <w:tcBorders>
              <w:top w:val="nil"/>
              <w:left w:val="nil"/>
              <w:bottom w:val="single" w:sz="4" w:space="0" w:color="auto"/>
              <w:right w:val="single" w:sz="4" w:space="0" w:color="auto"/>
            </w:tcBorders>
            <w:noWrap/>
            <w:vAlign w:val="center"/>
            <w:hideMark/>
          </w:tcPr>
          <w:p w14:paraId="4A670BC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967-13-13</w:t>
            </w:r>
          </w:p>
        </w:tc>
      </w:tr>
      <w:tr w:rsidR="00DF0FF8" w:rsidRPr="00DF0FF8" w14:paraId="461FC942"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03EA1477"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ООО "ТВС" , г. Москва, ул. Бутлерова, д.17</w:t>
            </w:r>
          </w:p>
        </w:tc>
      </w:tr>
      <w:tr w:rsidR="00DF0FF8" w:rsidRPr="00DF0FF8" w14:paraId="38C75EE0" w14:textId="77777777" w:rsidTr="001A139C">
        <w:trPr>
          <w:trHeight w:val="300"/>
        </w:trPr>
        <w:tc>
          <w:tcPr>
            <w:tcW w:w="0" w:type="auto"/>
            <w:tcBorders>
              <w:top w:val="nil"/>
              <w:left w:val="single" w:sz="4" w:space="0" w:color="auto"/>
              <w:bottom w:val="single" w:sz="4" w:space="0" w:color="auto"/>
              <w:right w:val="single" w:sz="4" w:space="0" w:color="auto"/>
            </w:tcBorders>
            <w:vAlign w:val="center"/>
            <w:hideMark/>
          </w:tcPr>
          <w:p w14:paraId="4C78D36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vAlign w:val="center"/>
            <w:hideMark/>
          </w:tcPr>
          <w:p w14:paraId="5251E104"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Царегородцев А.В.</w:t>
            </w:r>
          </w:p>
        </w:tc>
        <w:tc>
          <w:tcPr>
            <w:tcW w:w="0" w:type="auto"/>
            <w:tcBorders>
              <w:top w:val="nil"/>
              <w:left w:val="nil"/>
              <w:bottom w:val="single" w:sz="4" w:space="0" w:color="auto"/>
              <w:right w:val="single" w:sz="4" w:space="0" w:color="auto"/>
            </w:tcBorders>
            <w:vAlign w:val="center"/>
            <w:hideMark/>
          </w:tcPr>
          <w:p w14:paraId="2A3239C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vAlign w:val="center"/>
            <w:hideMark/>
          </w:tcPr>
          <w:p w14:paraId="63E08E7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727-94-74</w:t>
            </w:r>
          </w:p>
        </w:tc>
      </w:tr>
      <w:tr w:rsidR="00DF0FF8" w:rsidRPr="00DF0FF8" w14:paraId="4566C0CA"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38F8ED1"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ООО "Теплоэнергосервис", Москва г, ул.Привольная, д.2</w:t>
            </w:r>
          </w:p>
        </w:tc>
      </w:tr>
      <w:tr w:rsidR="00DF0FF8" w:rsidRPr="00DF0FF8" w14:paraId="5DD2C18B"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11FEEF8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7C39032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Коротков С.А.</w:t>
            </w:r>
          </w:p>
        </w:tc>
        <w:tc>
          <w:tcPr>
            <w:tcW w:w="0" w:type="auto"/>
            <w:tcBorders>
              <w:top w:val="nil"/>
              <w:left w:val="nil"/>
              <w:bottom w:val="single" w:sz="4" w:space="0" w:color="auto"/>
              <w:right w:val="single" w:sz="4" w:space="0" w:color="auto"/>
            </w:tcBorders>
            <w:vAlign w:val="center"/>
            <w:hideMark/>
          </w:tcPr>
          <w:p w14:paraId="323C11C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noWrap/>
            <w:vAlign w:val="center"/>
            <w:hideMark/>
          </w:tcPr>
          <w:p w14:paraId="45836BFE" w14:textId="235B3DC9"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(925) 508-76-29</w:t>
            </w:r>
          </w:p>
        </w:tc>
      </w:tr>
      <w:tr w:rsidR="00DF0FF8" w:rsidRPr="00DF0FF8" w14:paraId="038F0B4E"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7957DC44"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3AAA16B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0" w:type="auto"/>
            <w:tcBorders>
              <w:top w:val="nil"/>
              <w:left w:val="nil"/>
              <w:bottom w:val="single" w:sz="4" w:space="0" w:color="auto"/>
              <w:right w:val="single" w:sz="4" w:space="0" w:color="auto"/>
            </w:tcBorders>
            <w:vAlign w:val="center"/>
            <w:hideMark/>
          </w:tcPr>
          <w:p w14:paraId="2A352CB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0" w:type="auto"/>
            <w:tcBorders>
              <w:top w:val="nil"/>
              <w:left w:val="nil"/>
              <w:bottom w:val="single" w:sz="4" w:space="0" w:color="auto"/>
              <w:right w:val="single" w:sz="4" w:space="0" w:color="auto"/>
            </w:tcBorders>
            <w:noWrap/>
            <w:vAlign w:val="center"/>
            <w:hideMark/>
          </w:tcPr>
          <w:p w14:paraId="5500321B" w14:textId="7E5E084E"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554-80-95</w:t>
            </w:r>
          </w:p>
        </w:tc>
      </w:tr>
      <w:tr w:rsidR="00DF0FF8" w:rsidRPr="00DF0FF8" w14:paraId="2E9B668D"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14:paraId="21B16C7B"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ООО "ТермоТрон", Московская обл, Красногорск г, Путилково д, Сходненская ул, дом № 4</w:t>
            </w:r>
          </w:p>
        </w:tc>
      </w:tr>
      <w:tr w:rsidR="00DF0FF8" w:rsidRPr="00DF0FF8" w14:paraId="31F3827C" w14:textId="77777777" w:rsidTr="001A139C">
        <w:trPr>
          <w:trHeight w:val="300"/>
        </w:trPr>
        <w:tc>
          <w:tcPr>
            <w:tcW w:w="0" w:type="auto"/>
            <w:tcBorders>
              <w:top w:val="nil"/>
              <w:left w:val="single" w:sz="4" w:space="0" w:color="auto"/>
              <w:bottom w:val="single" w:sz="4" w:space="0" w:color="auto"/>
              <w:right w:val="single" w:sz="4" w:space="0" w:color="auto"/>
            </w:tcBorders>
            <w:vAlign w:val="center"/>
            <w:hideMark/>
          </w:tcPr>
          <w:p w14:paraId="1ABA0E1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vAlign w:val="center"/>
            <w:hideMark/>
          </w:tcPr>
          <w:p w14:paraId="6EBB13D1"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Коваль К.Л.</w:t>
            </w:r>
          </w:p>
        </w:tc>
        <w:tc>
          <w:tcPr>
            <w:tcW w:w="0" w:type="auto"/>
            <w:tcBorders>
              <w:top w:val="nil"/>
              <w:left w:val="nil"/>
              <w:bottom w:val="single" w:sz="4" w:space="0" w:color="auto"/>
              <w:right w:val="single" w:sz="4" w:space="0" w:color="auto"/>
            </w:tcBorders>
            <w:vAlign w:val="center"/>
            <w:hideMark/>
          </w:tcPr>
          <w:p w14:paraId="19F4311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vAlign w:val="center"/>
            <w:hideMark/>
          </w:tcPr>
          <w:p w14:paraId="480CE67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(906) 034-51-57</w:t>
            </w:r>
          </w:p>
        </w:tc>
      </w:tr>
      <w:tr w:rsidR="00DF0FF8" w:rsidRPr="00DF0FF8" w14:paraId="1B193529"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65E19B8C"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ООО "ТСК Мосэнерго", г. Москва, вн. тер. г. п. Московский, 47-й км МКАД, д. 31А, стр. 1</w:t>
            </w:r>
          </w:p>
        </w:tc>
      </w:tr>
      <w:tr w:rsidR="00DF0FF8" w:rsidRPr="00DF0FF8" w14:paraId="05965AED"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31191D91"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2B901BF1"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Горяинов Д.В.</w:t>
            </w:r>
          </w:p>
        </w:tc>
        <w:tc>
          <w:tcPr>
            <w:tcW w:w="0" w:type="auto"/>
            <w:tcBorders>
              <w:top w:val="nil"/>
              <w:left w:val="nil"/>
              <w:bottom w:val="single" w:sz="4" w:space="0" w:color="auto"/>
              <w:right w:val="single" w:sz="4" w:space="0" w:color="auto"/>
            </w:tcBorders>
            <w:vAlign w:val="center"/>
            <w:hideMark/>
          </w:tcPr>
          <w:p w14:paraId="528CC55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noWrap/>
            <w:vAlign w:val="center"/>
            <w:hideMark/>
          </w:tcPr>
          <w:p w14:paraId="7D7B7DC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225-14-77</w:t>
            </w:r>
          </w:p>
        </w:tc>
      </w:tr>
      <w:tr w:rsidR="00DF0FF8" w:rsidRPr="00DF0FF8" w14:paraId="0F0785D7"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742AD8C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2ACB9B0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0" w:type="auto"/>
            <w:tcBorders>
              <w:top w:val="nil"/>
              <w:left w:val="nil"/>
              <w:bottom w:val="single" w:sz="4" w:space="0" w:color="auto"/>
              <w:right w:val="single" w:sz="4" w:space="0" w:color="auto"/>
            </w:tcBorders>
            <w:vAlign w:val="center"/>
            <w:hideMark/>
          </w:tcPr>
          <w:p w14:paraId="6007D0E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0" w:type="auto"/>
            <w:tcBorders>
              <w:top w:val="nil"/>
              <w:left w:val="nil"/>
              <w:bottom w:val="single" w:sz="4" w:space="0" w:color="auto"/>
              <w:right w:val="single" w:sz="4" w:space="0" w:color="auto"/>
            </w:tcBorders>
            <w:noWrap/>
            <w:vAlign w:val="center"/>
            <w:hideMark/>
          </w:tcPr>
          <w:p w14:paraId="26E735C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225-14-77</w:t>
            </w:r>
          </w:p>
        </w:tc>
      </w:tr>
      <w:tr w:rsidR="00DF0FF8" w:rsidRPr="00DF0FF8" w14:paraId="3A43D3BE"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2EA63B75"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ПАО "Мосэнерго"г .Москва, пр. Вернадского, д. 101, корп. 3</w:t>
            </w:r>
          </w:p>
        </w:tc>
      </w:tr>
      <w:tr w:rsidR="00DF0FF8" w:rsidRPr="00DF0FF8" w14:paraId="4A79C07B"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571EEA8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58171F78"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Бутко А.А.</w:t>
            </w:r>
          </w:p>
        </w:tc>
        <w:tc>
          <w:tcPr>
            <w:tcW w:w="0" w:type="auto"/>
            <w:tcBorders>
              <w:top w:val="nil"/>
              <w:left w:val="nil"/>
              <w:bottom w:val="single" w:sz="4" w:space="0" w:color="auto"/>
              <w:right w:val="single" w:sz="4" w:space="0" w:color="auto"/>
            </w:tcBorders>
            <w:noWrap/>
            <w:vAlign w:val="center"/>
            <w:hideMark/>
          </w:tcPr>
          <w:p w14:paraId="0A1F18D0"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Управляющий директор</w:t>
            </w:r>
          </w:p>
        </w:tc>
        <w:tc>
          <w:tcPr>
            <w:tcW w:w="0" w:type="auto"/>
            <w:tcBorders>
              <w:top w:val="nil"/>
              <w:left w:val="nil"/>
              <w:bottom w:val="single" w:sz="4" w:space="0" w:color="auto"/>
              <w:right w:val="single" w:sz="4" w:space="0" w:color="auto"/>
            </w:tcBorders>
            <w:noWrap/>
            <w:vAlign w:val="center"/>
            <w:hideMark/>
          </w:tcPr>
          <w:p w14:paraId="66078B59" w14:textId="787192B1"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957-19-57</w:t>
            </w:r>
          </w:p>
        </w:tc>
      </w:tr>
      <w:tr w:rsidR="00DF0FF8" w:rsidRPr="00DF0FF8" w14:paraId="3CD5D021"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3BD9FEC8"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35101F2A"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0" w:type="auto"/>
            <w:tcBorders>
              <w:top w:val="nil"/>
              <w:left w:val="nil"/>
              <w:bottom w:val="single" w:sz="4" w:space="0" w:color="auto"/>
              <w:right w:val="single" w:sz="4" w:space="0" w:color="auto"/>
            </w:tcBorders>
            <w:vAlign w:val="center"/>
            <w:hideMark/>
          </w:tcPr>
          <w:p w14:paraId="4688664C"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0" w:type="auto"/>
            <w:tcBorders>
              <w:top w:val="nil"/>
              <w:left w:val="nil"/>
              <w:bottom w:val="single" w:sz="4" w:space="0" w:color="auto"/>
              <w:right w:val="single" w:sz="4" w:space="0" w:color="auto"/>
            </w:tcBorders>
            <w:noWrap/>
            <w:vAlign w:val="center"/>
            <w:hideMark/>
          </w:tcPr>
          <w:p w14:paraId="79C95BDB" w14:textId="381581F8"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957-19-57</w:t>
            </w:r>
          </w:p>
        </w:tc>
      </w:tr>
      <w:tr w:rsidR="00DF0FF8" w:rsidRPr="00DF0FF8" w14:paraId="6022091F"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noWrap/>
            <w:vAlign w:val="center"/>
            <w:hideMark/>
          </w:tcPr>
          <w:p w14:paraId="719E474B"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ПАО "МЭЗ", Московская обл. Люберецкий р-н п. Малаховка ул. Шоссейная д.40</w:t>
            </w:r>
          </w:p>
        </w:tc>
      </w:tr>
      <w:tr w:rsidR="00DF0FF8" w:rsidRPr="00DF0FF8" w14:paraId="57D495A0"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14C4D44A"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noWrap/>
            <w:vAlign w:val="center"/>
            <w:hideMark/>
          </w:tcPr>
          <w:p w14:paraId="5E10CF2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Ефимцева Ю.Г.</w:t>
            </w:r>
          </w:p>
        </w:tc>
        <w:tc>
          <w:tcPr>
            <w:tcW w:w="0" w:type="auto"/>
            <w:tcBorders>
              <w:top w:val="nil"/>
              <w:left w:val="nil"/>
              <w:bottom w:val="single" w:sz="4" w:space="0" w:color="auto"/>
              <w:right w:val="single" w:sz="4" w:space="0" w:color="auto"/>
            </w:tcBorders>
            <w:vAlign w:val="center"/>
            <w:hideMark/>
          </w:tcPr>
          <w:p w14:paraId="45E90FAC"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0" w:type="auto"/>
            <w:tcBorders>
              <w:top w:val="nil"/>
              <w:left w:val="nil"/>
              <w:bottom w:val="single" w:sz="4" w:space="0" w:color="auto"/>
              <w:right w:val="single" w:sz="4" w:space="0" w:color="auto"/>
            </w:tcBorders>
            <w:noWrap/>
            <w:vAlign w:val="center"/>
            <w:hideMark/>
          </w:tcPr>
          <w:p w14:paraId="190B0BE8"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501-44-51</w:t>
            </w:r>
          </w:p>
        </w:tc>
      </w:tr>
      <w:tr w:rsidR="00DF0FF8" w:rsidRPr="00DF0FF8" w14:paraId="32B40C10" w14:textId="77777777" w:rsidTr="001A139C">
        <w:trPr>
          <w:trHeight w:val="300"/>
        </w:trPr>
        <w:tc>
          <w:tcPr>
            <w:tcW w:w="0" w:type="auto"/>
            <w:tcBorders>
              <w:top w:val="nil"/>
              <w:left w:val="single" w:sz="4" w:space="0" w:color="auto"/>
              <w:bottom w:val="single" w:sz="4" w:space="0" w:color="auto"/>
              <w:right w:val="single" w:sz="4" w:space="0" w:color="auto"/>
            </w:tcBorders>
            <w:noWrap/>
            <w:vAlign w:val="center"/>
            <w:hideMark/>
          </w:tcPr>
          <w:p w14:paraId="117D0CD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0" w:type="auto"/>
            <w:tcBorders>
              <w:top w:val="nil"/>
              <w:left w:val="nil"/>
              <w:bottom w:val="single" w:sz="4" w:space="0" w:color="auto"/>
              <w:right w:val="single" w:sz="4" w:space="0" w:color="auto"/>
            </w:tcBorders>
            <w:noWrap/>
            <w:vAlign w:val="center"/>
            <w:hideMark/>
          </w:tcPr>
          <w:p w14:paraId="0563702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0" w:type="auto"/>
            <w:tcBorders>
              <w:top w:val="nil"/>
              <w:left w:val="nil"/>
              <w:bottom w:val="single" w:sz="4" w:space="0" w:color="auto"/>
              <w:right w:val="single" w:sz="4" w:space="0" w:color="auto"/>
            </w:tcBorders>
            <w:vAlign w:val="center"/>
            <w:hideMark/>
          </w:tcPr>
          <w:p w14:paraId="52D230EE"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0" w:type="auto"/>
            <w:tcBorders>
              <w:top w:val="nil"/>
              <w:left w:val="nil"/>
              <w:bottom w:val="single" w:sz="4" w:space="0" w:color="auto"/>
              <w:right w:val="single" w:sz="4" w:space="0" w:color="auto"/>
            </w:tcBorders>
            <w:noWrap/>
            <w:vAlign w:val="center"/>
            <w:hideMark/>
          </w:tcPr>
          <w:p w14:paraId="64ABED1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501-44-51</w:t>
            </w:r>
          </w:p>
        </w:tc>
      </w:tr>
      <w:tr w:rsidR="00DF0FF8" w:rsidRPr="00DF0FF8" w14:paraId="5F3E15A3"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403F80D4"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lastRenderedPageBreak/>
              <w:t>ФГБУ ЦЖКУ Мин. обороны РФ, г. Москва, ул. Спартаковская, д. 2б</w:t>
            </w:r>
          </w:p>
        </w:tc>
      </w:tr>
      <w:tr w:rsidR="00DF0FF8" w:rsidRPr="00DF0FF8" w14:paraId="4FCC080A" w14:textId="77777777" w:rsidTr="001A139C">
        <w:trPr>
          <w:trHeight w:val="300"/>
        </w:trPr>
        <w:tc>
          <w:tcPr>
            <w:tcW w:w="0" w:type="auto"/>
            <w:tcBorders>
              <w:top w:val="nil"/>
              <w:left w:val="single" w:sz="4" w:space="0" w:color="auto"/>
              <w:bottom w:val="single" w:sz="4" w:space="0" w:color="auto"/>
              <w:right w:val="single" w:sz="4" w:space="0" w:color="auto"/>
            </w:tcBorders>
            <w:vAlign w:val="center"/>
            <w:hideMark/>
          </w:tcPr>
          <w:p w14:paraId="6BD0F92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0" w:type="auto"/>
            <w:tcBorders>
              <w:top w:val="nil"/>
              <w:left w:val="nil"/>
              <w:bottom w:val="single" w:sz="4" w:space="0" w:color="auto"/>
              <w:right w:val="single" w:sz="4" w:space="0" w:color="auto"/>
            </w:tcBorders>
            <w:vAlign w:val="center"/>
            <w:hideMark/>
          </w:tcPr>
          <w:p w14:paraId="4AF29545"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Мартьянова Г.Н.</w:t>
            </w:r>
          </w:p>
        </w:tc>
        <w:tc>
          <w:tcPr>
            <w:tcW w:w="0" w:type="auto"/>
            <w:tcBorders>
              <w:top w:val="nil"/>
              <w:left w:val="nil"/>
              <w:bottom w:val="single" w:sz="4" w:space="0" w:color="auto"/>
              <w:right w:val="single" w:sz="4" w:space="0" w:color="auto"/>
            </w:tcBorders>
            <w:vAlign w:val="center"/>
            <w:hideMark/>
          </w:tcPr>
          <w:p w14:paraId="5755651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Начальник</w:t>
            </w:r>
          </w:p>
        </w:tc>
        <w:tc>
          <w:tcPr>
            <w:tcW w:w="0" w:type="auto"/>
            <w:tcBorders>
              <w:top w:val="nil"/>
              <w:left w:val="nil"/>
              <w:bottom w:val="single" w:sz="4" w:space="0" w:color="auto"/>
              <w:right w:val="single" w:sz="4" w:space="0" w:color="auto"/>
            </w:tcBorders>
            <w:vAlign w:val="center"/>
            <w:hideMark/>
          </w:tcPr>
          <w:p w14:paraId="0213E1DA"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(926) 349-17-64</w:t>
            </w:r>
          </w:p>
        </w:tc>
      </w:tr>
    </w:tbl>
    <w:p w14:paraId="339FD4C1" w14:textId="6D788E55"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представлен в таблице</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_Ref190965988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vanish/>
          <w:sz w:val="24"/>
          <w:szCs w:val="24"/>
        </w:rPr>
        <w:t>Таблица</w:t>
      </w:r>
      <w:r w:rsidR="00D34609" w:rsidRPr="00D34609">
        <w:rPr>
          <w:rFonts w:ascii="Times New Roman" w:hAnsi="Times New Roman" w:cs="Times New Roman"/>
          <w:noProof/>
          <w:sz w:val="24"/>
          <w:szCs w:val="24"/>
        </w:rPr>
        <w:t xml:space="preserve"> 10.</w:t>
      </w:r>
      <w:r w:rsidR="00D34609" w:rsidRPr="00D34609">
        <w:rPr>
          <w:rFonts w:ascii="Times New Roman" w:hAnsi="Times New Roman" w:cs="Times New Roman"/>
          <w:sz w:val="24"/>
          <w:szCs w:val="24"/>
        </w:rPr>
        <w:t>2</w:t>
      </w:r>
      <w:r w:rsidR="00D34609" w:rsidRPr="00D34609">
        <w:rPr>
          <w:rFonts w:ascii="Times New Roman" w:hAnsi="Times New Roman" w:cs="Times New Roman"/>
          <w:noProof/>
          <w:sz w:val="24"/>
          <w:szCs w:val="24"/>
        </w:rPr>
        <w:t>.</w:t>
      </w:r>
      <w:r w:rsidR="00D34609">
        <w:rPr>
          <w:rFonts w:cs="Times New Roman"/>
          <w:b/>
          <w:noProof/>
          <w:sz w:val="24"/>
          <w:szCs w:val="24"/>
        </w:rPr>
        <w:t>5</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15B1C802" w14:textId="2777521C" w:rsidR="00824E2D" w:rsidRPr="00C65833" w:rsidRDefault="00824E2D" w:rsidP="00824E2D">
      <w:pPr>
        <w:pStyle w:val="a7"/>
        <w:spacing w:before="0" w:line="240" w:lineRule="auto"/>
        <w:ind w:right="282" w:firstLine="567"/>
        <w:jc w:val="both"/>
        <w:rPr>
          <w:rFonts w:cs="Times New Roman"/>
          <w:b/>
          <w:i/>
          <w:sz w:val="24"/>
          <w:szCs w:val="24"/>
          <w:lang w:eastAsia="en-US"/>
        </w:rPr>
      </w:pPr>
      <w:bookmarkStart w:id="156" w:name="_Ref190965988"/>
      <w:bookmarkStart w:id="157" w:name="_Toc190965476"/>
      <w:bookmarkStart w:id="158" w:name="_Toc195101156"/>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5</w:t>
      </w:r>
      <w:r w:rsidRPr="00C65833">
        <w:rPr>
          <w:rFonts w:cs="Times New Roman"/>
          <w:b/>
          <w:bCs/>
          <w:noProof/>
          <w:sz w:val="24"/>
          <w:szCs w:val="24"/>
        </w:rPr>
        <w:fldChar w:fldCharType="end"/>
      </w:r>
      <w:bookmarkEnd w:id="156"/>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электросетевым </w:t>
      </w:r>
      <w:r w:rsidRPr="00C65833">
        <w:rPr>
          <w:rFonts w:cs="Times New Roman"/>
          <w:sz w:val="24"/>
          <w:szCs w:val="24"/>
        </w:rPr>
        <w:t xml:space="preserve">организациям,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57"/>
      <w:r w:rsidR="009665C9" w:rsidRPr="008B0F36">
        <w:rPr>
          <w:rFonts w:cs="Times New Roman"/>
          <w:sz w:val="24"/>
          <w:szCs w:val="24"/>
        </w:rPr>
        <w:t>городского округа Люберцы</w:t>
      </w:r>
      <w:bookmarkEnd w:id="158"/>
    </w:p>
    <w:tbl>
      <w:tblPr>
        <w:tblW w:w="5000" w:type="pct"/>
        <w:tblLayout w:type="fixed"/>
        <w:tblLook w:val="04A0" w:firstRow="1" w:lastRow="0" w:firstColumn="1" w:lastColumn="0" w:noHBand="0" w:noVBand="1"/>
      </w:tblPr>
      <w:tblGrid>
        <w:gridCol w:w="818"/>
        <w:gridCol w:w="3685"/>
        <w:gridCol w:w="3118"/>
        <w:gridCol w:w="2233"/>
      </w:tblGrid>
      <w:tr w:rsidR="00DF0FF8" w:rsidRPr="00DF0FF8" w14:paraId="2D987FB1" w14:textId="77777777" w:rsidTr="001A139C">
        <w:trPr>
          <w:trHeight w:val="20"/>
          <w:tblHeader/>
        </w:trPr>
        <w:tc>
          <w:tcPr>
            <w:tcW w:w="415" w:type="pct"/>
            <w:tcBorders>
              <w:top w:val="single" w:sz="4" w:space="0" w:color="auto"/>
              <w:left w:val="single" w:sz="4" w:space="0" w:color="auto"/>
              <w:bottom w:val="single" w:sz="4" w:space="0" w:color="auto"/>
              <w:right w:val="single" w:sz="4" w:space="0" w:color="auto"/>
            </w:tcBorders>
            <w:vAlign w:val="center"/>
            <w:hideMark/>
          </w:tcPr>
          <w:p w14:paraId="75084E1C"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 п/п</w:t>
            </w:r>
          </w:p>
        </w:tc>
        <w:tc>
          <w:tcPr>
            <w:tcW w:w="1870" w:type="pct"/>
            <w:tcBorders>
              <w:top w:val="single" w:sz="4" w:space="0" w:color="auto"/>
              <w:left w:val="nil"/>
              <w:bottom w:val="single" w:sz="4" w:space="0" w:color="auto"/>
              <w:right w:val="single" w:sz="4" w:space="0" w:color="auto"/>
            </w:tcBorders>
            <w:vAlign w:val="center"/>
            <w:hideMark/>
          </w:tcPr>
          <w:p w14:paraId="5AA97903"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Ф.И.О</w:t>
            </w:r>
          </w:p>
        </w:tc>
        <w:tc>
          <w:tcPr>
            <w:tcW w:w="1582" w:type="pct"/>
            <w:tcBorders>
              <w:top w:val="single" w:sz="4" w:space="0" w:color="auto"/>
              <w:left w:val="nil"/>
              <w:bottom w:val="single" w:sz="4" w:space="0" w:color="auto"/>
              <w:right w:val="single" w:sz="4" w:space="0" w:color="auto"/>
            </w:tcBorders>
            <w:vAlign w:val="center"/>
            <w:hideMark/>
          </w:tcPr>
          <w:p w14:paraId="32945736"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Должность</w:t>
            </w:r>
          </w:p>
        </w:tc>
        <w:tc>
          <w:tcPr>
            <w:tcW w:w="1133" w:type="pct"/>
            <w:tcBorders>
              <w:top w:val="single" w:sz="4" w:space="0" w:color="auto"/>
              <w:left w:val="nil"/>
              <w:bottom w:val="single" w:sz="4" w:space="0" w:color="auto"/>
              <w:right w:val="single" w:sz="4" w:space="0" w:color="auto"/>
            </w:tcBorders>
            <w:vAlign w:val="center"/>
            <w:hideMark/>
          </w:tcPr>
          <w:p w14:paraId="7FE27467"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Контактный номер телефона ответственного лица</w:t>
            </w:r>
          </w:p>
        </w:tc>
      </w:tr>
      <w:tr w:rsidR="00DF0FF8" w:rsidRPr="00DF0FF8" w14:paraId="7116B0AA" w14:textId="77777777" w:rsidTr="00DF0FF8">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center"/>
            <w:hideMark/>
          </w:tcPr>
          <w:p w14:paraId="4E676EE9"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АО "Мособлэнерго" Раменский филиал, Московская область, г. Раменское, ул. Махова, д. 6</w:t>
            </w:r>
          </w:p>
        </w:tc>
      </w:tr>
      <w:tr w:rsidR="00DF0FF8" w:rsidRPr="00DF0FF8" w14:paraId="7399BD42" w14:textId="77777777" w:rsidTr="001A139C">
        <w:trPr>
          <w:trHeight w:val="20"/>
        </w:trPr>
        <w:tc>
          <w:tcPr>
            <w:tcW w:w="415" w:type="pct"/>
            <w:tcBorders>
              <w:top w:val="nil"/>
              <w:left w:val="single" w:sz="4" w:space="0" w:color="auto"/>
              <w:bottom w:val="single" w:sz="4" w:space="0" w:color="auto"/>
              <w:right w:val="single" w:sz="4" w:space="0" w:color="auto"/>
            </w:tcBorders>
            <w:noWrap/>
            <w:vAlign w:val="center"/>
            <w:hideMark/>
          </w:tcPr>
          <w:p w14:paraId="0E8469AA"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1870" w:type="pct"/>
            <w:tcBorders>
              <w:top w:val="nil"/>
              <w:left w:val="nil"/>
              <w:bottom w:val="single" w:sz="4" w:space="0" w:color="auto"/>
              <w:right w:val="single" w:sz="4" w:space="0" w:color="auto"/>
            </w:tcBorders>
            <w:noWrap/>
            <w:vAlign w:val="center"/>
            <w:hideMark/>
          </w:tcPr>
          <w:p w14:paraId="08D654A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Миронов М.В.</w:t>
            </w:r>
          </w:p>
        </w:tc>
        <w:tc>
          <w:tcPr>
            <w:tcW w:w="1582" w:type="pct"/>
            <w:tcBorders>
              <w:top w:val="nil"/>
              <w:left w:val="nil"/>
              <w:bottom w:val="single" w:sz="4" w:space="0" w:color="auto"/>
              <w:right w:val="single" w:sz="4" w:space="0" w:color="auto"/>
            </w:tcBorders>
            <w:noWrap/>
            <w:vAlign w:val="center"/>
            <w:hideMark/>
          </w:tcPr>
          <w:p w14:paraId="21799555"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Директор филиала</w:t>
            </w:r>
          </w:p>
        </w:tc>
        <w:tc>
          <w:tcPr>
            <w:tcW w:w="1133" w:type="pct"/>
            <w:tcBorders>
              <w:top w:val="nil"/>
              <w:left w:val="nil"/>
              <w:bottom w:val="single" w:sz="4" w:space="0" w:color="auto"/>
              <w:right w:val="single" w:sz="4" w:space="0" w:color="auto"/>
            </w:tcBorders>
            <w:noWrap/>
            <w:vAlign w:val="center"/>
            <w:hideMark/>
          </w:tcPr>
          <w:p w14:paraId="5062A67C"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(499) 705-90-10</w:t>
            </w:r>
          </w:p>
        </w:tc>
      </w:tr>
      <w:tr w:rsidR="00DF0FF8" w:rsidRPr="00DF0FF8" w14:paraId="2A428FC9" w14:textId="77777777" w:rsidTr="001A139C">
        <w:trPr>
          <w:trHeight w:val="20"/>
        </w:trPr>
        <w:tc>
          <w:tcPr>
            <w:tcW w:w="415" w:type="pct"/>
            <w:tcBorders>
              <w:top w:val="nil"/>
              <w:left w:val="single" w:sz="4" w:space="0" w:color="auto"/>
              <w:bottom w:val="single" w:sz="4" w:space="0" w:color="auto"/>
              <w:right w:val="single" w:sz="4" w:space="0" w:color="auto"/>
            </w:tcBorders>
            <w:noWrap/>
            <w:vAlign w:val="center"/>
            <w:hideMark/>
          </w:tcPr>
          <w:p w14:paraId="6BFE817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1870" w:type="pct"/>
            <w:tcBorders>
              <w:top w:val="nil"/>
              <w:left w:val="nil"/>
              <w:bottom w:val="single" w:sz="4" w:space="0" w:color="auto"/>
              <w:right w:val="single" w:sz="4" w:space="0" w:color="auto"/>
            </w:tcBorders>
            <w:noWrap/>
            <w:vAlign w:val="center"/>
            <w:hideMark/>
          </w:tcPr>
          <w:p w14:paraId="1DBA83A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Левченко М.В.</w:t>
            </w:r>
          </w:p>
        </w:tc>
        <w:tc>
          <w:tcPr>
            <w:tcW w:w="1582" w:type="pct"/>
            <w:tcBorders>
              <w:top w:val="nil"/>
              <w:left w:val="nil"/>
              <w:bottom w:val="single" w:sz="4" w:space="0" w:color="auto"/>
              <w:right w:val="single" w:sz="4" w:space="0" w:color="auto"/>
            </w:tcBorders>
            <w:noWrap/>
            <w:vAlign w:val="center"/>
            <w:hideMark/>
          </w:tcPr>
          <w:p w14:paraId="1758B4FF"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Начальник производственного отделения</w:t>
            </w:r>
          </w:p>
        </w:tc>
        <w:tc>
          <w:tcPr>
            <w:tcW w:w="1133" w:type="pct"/>
            <w:tcBorders>
              <w:top w:val="nil"/>
              <w:left w:val="nil"/>
              <w:bottom w:val="single" w:sz="4" w:space="0" w:color="auto"/>
              <w:right w:val="single" w:sz="4" w:space="0" w:color="auto"/>
            </w:tcBorders>
            <w:noWrap/>
            <w:vAlign w:val="center"/>
            <w:hideMark/>
          </w:tcPr>
          <w:p w14:paraId="412457A1"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(499) 705-90-20</w:t>
            </w:r>
          </w:p>
        </w:tc>
      </w:tr>
      <w:tr w:rsidR="00DF0FF8" w:rsidRPr="00DF0FF8" w14:paraId="48328CB2" w14:textId="77777777" w:rsidTr="001A139C">
        <w:trPr>
          <w:trHeight w:val="20"/>
        </w:trPr>
        <w:tc>
          <w:tcPr>
            <w:tcW w:w="415" w:type="pct"/>
            <w:tcBorders>
              <w:top w:val="nil"/>
              <w:left w:val="single" w:sz="4" w:space="0" w:color="auto"/>
              <w:bottom w:val="single" w:sz="4" w:space="0" w:color="auto"/>
              <w:right w:val="single" w:sz="4" w:space="0" w:color="auto"/>
            </w:tcBorders>
            <w:noWrap/>
            <w:vAlign w:val="center"/>
            <w:hideMark/>
          </w:tcPr>
          <w:p w14:paraId="5692D2C2"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3</w:t>
            </w:r>
          </w:p>
        </w:tc>
        <w:tc>
          <w:tcPr>
            <w:tcW w:w="1870" w:type="pct"/>
            <w:tcBorders>
              <w:top w:val="nil"/>
              <w:left w:val="nil"/>
              <w:bottom w:val="single" w:sz="4" w:space="0" w:color="auto"/>
              <w:right w:val="single" w:sz="4" w:space="0" w:color="auto"/>
            </w:tcBorders>
            <w:noWrap/>
            <w:vAlign w:val="center"/>
            <w:hideMark/>
          </w:tcPr>
          <w:p w14:paraId="59AC33EB"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1582" w:type="pct"/>
            <w:tcBorders>
              <w:top w:val="nil"/>
              <w:left w:val="nil"/>
              <w:bottom w:val="single" w:sz="4" w:space="0" w:color="auto"/>
              <w:right w:val="single" w:sz="4" w:space="0" w:color="auto"/>
            </w:tcBorders>
            <w:noWrap/>
            <w:vAlign w:val="center"/>
            <w:hideMark/>
          </w:tcPr>
          <w:p w14:paraId="3E50973D"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1133" w:type="pct"/>
            <w:tcBorders>
              <w:top w:val="nil"/>
              <w:left w:val="nil"/>
              <w:bottom w:val="single" w:sz="4" w:space="0" w:color="auto"/>
              <w:right w:val="single" w:sz="4" w:space="0" w:color="auto"/>
            </w:tcBorders>
            <w:noWrap/>
            <w:vAlign w:val="center"/>
            <w:hideMark/>
          </w:tcPr>
          <w:p w14:paraId="34C6C2F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7 (495) 99-500-99</w:t>
            </w:r>
          </w:p>
        </w:tc>
      </w:tr>
      <w:tr w:rsidR="00DF0FF8" w:rsidRPr="00DF0FF8" w14:paraId="48F35CFD" w14:textId="77777777" w:rsidTr="00DF0FF8">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64C5205"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АО "Оборонэнерго", г.Москва, вн.тер.г. муниципальный округ Останкинский, пр-кт Мира, д. 105 стр. 1</w:t>
            </w:r>
          </w:p>
        </w:tc>
      </w:tr>
      <w:tr w:rsidR="00DF0FF8" w:rsidRPr="00DF0FF8" w14:paraId="5C8154DC" w14:textId="77777777" w:rsidTr="001A139C">
        <w:trPr>
          <w:trHeight w:val="20"/>
        </w:trPr>
        <w:tc>
          <w:tcPr>
            <w:tcW w:w="415" w:type="pct"/>
            <w:tcBorders>
              <w:top w:val="nil"/>
              <w:left w:val="single" w:sz="4" w:space="0" w:color="auto"/>
              <w:bottom w:val="single" w:sz="4" w:space="0" w:color="auto"/>
              <w:right w:val="single" w:sz="4" w:space="0" w:color="auto"/>
            </w:tcBorders>
            <w:noWrap/>
            <w:vAlign w:val="center"/>
            <w:hideMark/>
          </w:tcPr>
          <w:p w14:paraId="3B43213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1870" w:type="pct"/>
            <w:tcBorders>
              <w:top w:val="nil"/>
              <w:left w:val="nil"/>
              <w:bottom w:val="single" w:sz="4" w:space="0" w:color="auto"/>
              <w:right w:val="single" w:sz="4" w:space="0" w:color="auto"/>
            </w:tcBorders>
            <w:noWrap/>
            <w:vAlign w:val="center"/>
            <w:hideMark/>
          </w:tcPr>
          <w:p w14:paraId="195E0384"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Литвинов О.А.</w:t>
            </w:r>
          </w:p>
        </w:tc>
        <w:tc>
          <w:tcPr>
            <w:tcW w:w="1582" w:type="pct"/>
            <w:tcBorders>
              <w:top w:val="nil"/>
              <w:left w:val="nil"/>
              <w:bottom w:val="single" w:sz="4" w:space="0" w:color="auto"/>
              <w:right w:val="single" w:sz="4" w:space="0" w:color="auto"/>
            </w:tcBorders>
            <w:noWrap/>
            <w:vAlign w:val="center"/>
            <w:hideMark/>
          </w:tcPr>
          <w:p w14:paraId="46B98BD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1133" w:type="pct"/>
            <w:tcBorders>
              <w:top w:val="nil"/>
              <w:left w:val="nil"/>
              <w:bottom w:val="single" w:sz="4" w:space="0" w:color="auto"/>
              <w:right w:val="single" w:sz="4" w:space="0" w:color="auto"/>
            </w:tcBorders>
            <w:noWrap/>
            <w:vAlign w:val="center"/>
            <w:hideMark/>
          </w:tcPr>
          <w:p w14:paraId="5736630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8 (495) 532-13-06</w:t>
            </w:r>
          </w:p>
        </w:tc>
      </w:tr>
      <w:tr w:rsidR="00DF0FF8" w:rsidRPr="00DF0FF8" w14:paraId="72F5B132" w14:textId="77777777" w:rsidTr="001A139C">
        <w:trPr>
          <w:trHeight w:val="20"/>
        </w:trPr>
        <w:tc>
          <w:tcPr>
            <w:tcW w:w="415" w:type="pct"/>
            <w:tcBorders>
              <w:top w:val="nil"/>
              <w:left w:val="single" w:sz="4" w:space="0" w:color="auto"/>
              <w:bottom w:val="single" w:sz="4" w:space="0" w:color="auto"/>
              <w:right w:val="single" w:sz="4" w:space="0" w:color="auto"/>
            </w:tcBorders>
            <w:noWrap/>
            <w:vAlign w:val="center"/>
            <w:hideMark/>
          </w:tcPr>
          <w:p w14:paraId="68A175E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1870" w:type="pct"/>
            <w:tcBorders>
              <w:top w:val="nil"/>
              <w:left w:val="nil"/>
              <w:bottom w:val="single" w:sz="4" w:space="0" w:color="auto"/>
              <w:right w:val="single" w:sz="4" w:space="0" w:color="auto"/>
            </w:tcBorders>
            <w:noWrap/>
            <w:vAlign w:val="center"/>
            <w:hideMark/>
          </w:tcPr>
          <w:p w14:paraId="15351409"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Аварийно-диспетчерская служба</w:t>
            </w:r>
          </w:p>
        </w:tc>
        <w:tc>
          <w:tcPr>
            <w:tcW w:w="1582" w:type="pct"/>
            <w:tcBorders>
              <w:top w:val="nil"/>
              <w:left w:val="nil"/>
              <w:bottom w:val="single" w:sz="4" w:space="0" w:color="auto"/>
              <w:right w:val="single" w:sz="4" w:space="0" w:color="auto"/>
            </w:tcBorders>
            <w:noWrap/>
            <w:vAlign w:val="center"/>
            <w:hideMark/>
          </w:tcPr>
          <w:p w14:paraId="304E4D13"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1133" w:type="pct"/>
            <w:tcBorders>
              <w:top w:val="nil"/>
              <w:left w:val="nil"/>
              <w:bottom w:val="single" w:sz="4" w:space="0" w:color="auto"/>
              <w:right w:val="single" w:sz="4" w:space="0" w:color="auto"/>
            </w:tcBorders>
            <w:noWrap/>
            <w:vAlign w:val="center"/>
            <w:hideMark/>
          </w:tcPr>
          <w:p w14:paraId="46EFA765" w14:textId="505FF8DF"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(800) 222-32-</w:t>
            </w:r>
            <w:r w:rsidRPr="00DF0FF8">
              <w:rPr>
                <w:rFonts w:ascii="Times New Roman" w:eastAsia="Times New Roman" w:hAnsi="Times New Roman" w:cs="Times New Roman"/>
                <w:color w:val="000000"/>
                <w:sz w:val="24"/>
                <w:szCs w:val="24"/>
                <w:lang w:eastAsia="ru-RU"/>
              </w:rPr>
              <w:t>20</w:t>
            </w:r>
          </w:p>
        </w:tc>
      </w:tr>
    </w:tbl>
    <w:p w14:paraId="2E45F8BF" w14:textId="354C5BCC"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10.2.6. Перечень ответственных лиц по организациям водопроводно-канализационного хозяйства, связанным с функционированием систем теплоснабжения на территории муниципального образования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представлен в таблице</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_Ref190966019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sz w:val="24"/>
          <w:szCs w:val="24"/>
        </w:rPr>
        <w:t>Таблица</w:t>
      </w:r>
      <w:r w:rsidR="00D34609" w:rsidRPr="00D34609">
        <w:rPr>
          <w:rFonts w:ascii="Times New Roman" w:hAnsi="Times New Roman" w:cs="Times New Roman"/>
          <w:noProof/>
          <w:sz w:val="24"/>
          <w:szCs w:val="24"/>
        </w:rPr>
        <w:t xml:space="preserve"> 10.</w:t>
      </w:r>
      <w:r w:rsidR="00D34609" w:rsidRPr="00D34609">
        <w:rPr>
          <w:rFonts w:ascii="Times New Roman" w:hAnsi="Times New Roman" w:cs="Times New Roman"/>
          <w:sz w:val="24"/>
          <w:szCs w:val="24"/>
        </w:rPr>
        <w:t>2</w:t>
      </w:r>
      <w:r w:rsidR="00D34609" w:rsidRPr="00D34609">
        <w:rPr>
          <w:rFonts w:ascii="Times New Roman" w:hAnsi="Times New Roman" w:cs="Times New Roman"/>
          <w:noProof/>
          <w:sz w:val="24"/>
          <w:szCs w:val="24"/>
        </w:rPr>
        <w:t>.</w:t>
      </w:r>
      <w:r w:rsidR="00D34609">
        <w:rPr>
          <w:rFonts w:cs="Times New Roman"/>
          <w:b/>
          <w:noProof/>
          <w:sz w:val="24"/>
          <w:szCs w:val="24"/>
        </w:rPr>
        <w:t>6</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4D648B15" w14:textId="054F983E" w:rsidR="00824E2D" w:rsidRPr="00C65833" w:rsidRDefault="00824E2D" w:rsidP="00824E2D">
      <w:pPr>
        <w:pStyle w:val="a7"/>
        <w:spacing w:before="0" w:line="240" w:lineRule="auto"/>
        <w:ind w:right="282" w:firstLine="567"/>
        <w:jc w:val="both"/>
        <w:rPr>
          <w:rFonts w:cs="Times New Roman"/>
          <w:b/>
          <w:sz w:val="24"/>
          <w:szCs w:val="24"/>
        </w:rPr>
      </w:pPr>
      <w:bookmarkStart w:id="159" w:name="_Ref190966019"/>
      <w:bookmarkStart w:id="160" w:name="_Toc190965477"/>
      <w:bookmarkStart w:id="161" w:name="_Toc195101157"/>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6</w:t>
      </w:r>
      <w:r w:rsidRPr="00C65833">
        <w:rPr>
          <w:rFonts w:cs="Times New Roman"/>
          <w:b/>
          <w:bCs/>
          <w:noProof/>
          <w:sz w:val="24"/>
          <w:szCs w:val="24"/>
        </w:rPr>
        <w:fldChar w:fldCharType="end"/>
      </w:r>
      <w:bookmarkEnd w:id="159"/>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w:t>
      </w:r>
      <w:r w:rsidRPr="00C65833">
        <w:rPr>
          <w:rFonts w:cs="Times New Roman"/>
          <w:sz w:val="24"/>
          <w:szCs w:val="24"/>
        </w:rPr>
        <w:t>организациям</w:t>
      </w:r>
      <w:r w:rsidRPr="00C65833">
        <w:rPr>
          <w:rFonts w:eastAsia="Calibri" w:cs="Times New Roman"/>
          <w:sz w:val="24"/>
          <w:szCs w:val="24"/>
        </w:rPr>
        <w:t xml:space="preserve"> водопроводно-канализационного хозяйства</w:t>
      </w:r>
      <w:r w:rsidRPr="00C65833">
        <w:rPr>
          <w:rFonts w:cs="Times New Roman"/>
          <w:sz w:val="24"/>
          <w:szCs w:val="24"/>
        </w:rPr>
        <w:t xml:space="preserve">,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60"/>
      <w:r w:rsidR="009665C9" w:rsidRPr="008B0F36">
        <w:rPr>
          <w:rFonts w:cs="Times New Roman"/>
          <w:sz w:val="24"/>
          <w:szCs w:val="24"/>
        </w:rPr>
        <w:t>городского округа Люберцы</w:t>
      </w:r>
      <w:bookmarkEnd w:id="161"/>
    </w:p>
    <w:tbl>
      <w:tblPr>
        <w:tblW w:w="5000" w:type="pct"/>
        <w:tblLook w:val="04A0" w:firstRow="1" w:lastRow="0" w:firstColumn="1" w:lastColumn="0" w:noHBand="0" w:noVBand="1"/>
      </w:tblPr>
      <w:tblGrid>
        <w:gridCol w:w="807"/>
        <w:gridCol w:w="3700"/>
        <w:gridCol w:w="3112"/>
        <w:gridCol w:w="2235"/>
      </w:tblGrid>
      <w:tr w:rsidR="00DF0FF8" w:rsidRPr="00DF0FF8" w14:paraId="73A48337" w14:textId="77777777" w:rsidTr="001A139C">
        <w:trPr>
          <w:trHeight w:val="20"/>
          <w:tblHeader/>
        </w:trPr>
        <w:tc>
          <w:tcPr>
            <w:tcW w:w="405" w:type="pct"/>
            <w:tcBorders>
              <w:top w:val="single" w:sz="4" w:space="0" w:color="auto"/>
              <w:left w:val="single" w:sz="4" w:space="0" w:color="auto"/>
              <w:bottom w:val="single" w:sz="4" w:space="0" w:color="auto"/>
              <w:right w:val="single" w:sz="4" w:space="0" w:color="auto"/>
            </w:tcBorders>
            <w:vAlign w:val="center"/>
            <w:hideMark/>
          </w:tcPr>
          <w:p w14:paraId="3E10E597"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w:t>
            </w:r>
            <w:r w:rsidRPr="00DF0FF8">
              <w:rPr>
                <w:rFonts w:ascii="Times New Roman" w:eastAsia="Times New Roman" w:hAnsi="Times New Roman" w:cs="Times New Roman"/>
                <w:b/>
                <w:bCs/>
                <w:color w:val="000000"/>
                <w:sz w:val="24"/>
                <w:szCs w:val="24"/>
                <w:lang w:eastAsia="ru-RU"/>
              </w:rPr>
              <w:br/>
              <w:t>п/п</w:t>
            </w:r>
          </w:p>
        </w:tc>
        <w:tc>
          <w:tcPr>
            <w:tcW w:w="1881" w:type="pct"/>
            <w:tcBorders>
              <w:top w:val="single" w:sz="4" w:space="0" w:color="auto"/>
              <w:left w:val="nil"/>
              <w:bottom w:val="single" w:sz="4" w:space="0" w:color="auto"/>
              <w:right w:val="single" w:sz="4" w:space="0" w:color="auto"/>
            </w:tcBorders>
            <w:vAlign w:val="center"/>
            <w:hideMark/>
          </w:tcPr>
          <w:p w14:paraId="2944A4BA"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Ф.И.О</w:t>
            </w:r>
          </w:p>
        </w:tc>
        <w:tc>
          <w:tcPr>
            <w:tcW w:w="1581" w:type="pct"/>
            <w:tcBorders>
              <w:top w:val="single" w:sz="4" w:space="0" w:color="auto"/>
              <w:left w:val="nil"/>
              <w:bottom w:val="single" w:sz="4" w:space="0" w:color="auto"/>
              <w:right w:val="single" w:sz="4" w:space="0" w:color="auto"/>
            </w:tcBorders>
            <w:vAlign w:val="center"/>
            <w:hideMark/>
          </w:tcPr>
          <w:p w14:paraId="4970495D"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Должность</w:t>
            </w:r>
          </w:p>
        </w:tc>
        <w:tc>
          <w:tcPr>
            <w:tcW w:w="1133" w:type="pct"/>
            <w:tcBorders>
              <w:top w:val="single" w:sz="4" w:space="0" w:color="auto"/>
              <w:left w:val="nil"/>
              <w:bottom w:val="single" w:sz="4" w:space="0" w:color="auto"/>
              <w:right w:val="single" w:sz="4" w:space="0" w:color="auto"/>
            </w:tcBorders>
            <w:vAlign w:val="center"/>
            <w:hideMark/>
          </w:tcPr>
          <w:p w14:paraId="73BB4DCC" w14:textId="77777777" w:rsidR="00DF0FF8" w:rsidRPr="00DF0FF8" w:rsidRDefault="00DF0FF8" w:rsidP="00DF0FF8">
            <w:pPr>
              <w:spacing w:after="0" w:line="240" w:lineRule="auto"/>
              <w:jc w:val="center"/>
              <w:rPr>
                <w:rFonts w:ascii="Times New Roman" w:eastAsia="Times New Roman" w:hAnsi="Times New Roman" w:cs="Times New Roman"/>
                <w:b/>
                <w:bCs/>
                <w:color w:val="000000"/>
                <w:sz w:val="24"/>
                <w:szCs w:val="24"/>
                <w:lang w:eastAsia="ru-RU"/>
              </w:rPr>
            </w:pPr>
            <w:r w:rsidRPr="00DF0FF8">
              <w:rPr>
                <w:rFonts w:ascii="Times New Roman" w:eastAsia="Times New Roman" w:hAnsi="Times New Roman" w:cs="Times New Roman"/>
                <w:b/>
                <w:bCs/>
                <w:color w:val="000000"/>
                <w:sz w:val="24"/>
                <w:szCs w:val="24"/>
                <w:lang w:eastAsia="ru-RU"/>
              </w:rPr>
              <w:t>Контактный номер телефона ответственного лица</w:t>
            </w:r>
          </w:p>
        </w:tc>
      </w:tr>
      <w:tr w:rsidR="00DF0FF8" w:rsidRPr="00DF0FF8" w14:paraId="17DE3271" w14:textId="77777777" w:rsidTr="00DF0FF8">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094ADBC8" w14:textId="77777777" w:rsidR="00DF0FF8" w:rsidRPr="00DF0FF8" w:rsidRDefault="00DF0FF8" w:rsidP="00DF0FF8">
            <w:pPr>
              <w:spacing w:after="0" w:line="240" w:lineRule="auto"/>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АО «Люберецкий Водоканал», Московская область, г. Люберцы, Октябрьский проспект, дом 213-А</w:t>
            </w:r>
          </w:p>
        </w:tc>
      </w:tr>
      <w:tr w:rsidR="00DF0FF8" w:rsidRPr="00DF0FF8" w14:paraId="2E4B5A56" w14:textId="77777777" w:rsidTr="001A139C">
        <w:trPr>
          <w:trHeight w:val="20"/>
        </w:trPr>
        <w:tc>
          <w:tcPr>
            <w:tcW w:w="405" w:type="pct"/>
            <w:tcBorders>
              <w:top w:val="nil"/>
              <w:left w:val="single" w:sz="4" w:space="0" w:color="auto"/>
              <w:bottom w:val="single" w:sz="4" w:space="0" w:color="auto"/>
              <w:right w:val="single" w:sz="4" w:space="0" w:color="auto"/>
            </w:tcBorders>
            <w:vAlign w:val="center"/>
            <w:hideMark/>
          </w:tcPr>
          <w:p w14:paraId="4241E806"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1</w:t>
            </w:r>
          </w:p>
        </w:tc>
        <w:tc>
          <w:tcPr>
            <w:tcW w:w="1881" w:type="pct"/>
            <w:tcBorders>
              <w:top w:val="nil"/>
              <w:left w:val="nil"/>
              <w:bottom w:val="single" w:sz="4" w:space="0" w:color="auto"/>
              <w:right w:val="single" w:sz="4" w:space="0" w:color="auto"/>
            </w:tcBorders>
            <w:vAlign w:val="center"/>
            <w:hideMark/>
          </w:tcPr>
          <w:p w14:paraId="756F1940" w14:textId="77777777" w:rsidR="00DF0FF8" w:rsidRPr="00DF0FF8" w:rsidRDefault="00DF0FF8" w:rsidP="001A139C">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Клейнбурд Е.И.</w:t>
            </w:r>
          </w:p>
        </w:tc>
        <w:tc>
          <w:tcPr>
            <w:tcW w:w="1581" w:type="pct"/>
            <w:tcBorders>
              <w:top w:val="nil"/>
              <w:left w:val="nil"/>
              <w:bottom w:val="single" w:sz="4" w:space="0" w:color="auto"/>
              <w:right w:val="single" w:sz="4" w:space="0" w:color="auto"/>
            </w:tcBorders>
            <w:vAlign w:val="center"/>
            <w:hideMark/>
          </w:tcPr>
          <w:p w14:paraId="42289BBE" w14:textId="77777777" w:rsidR="00DF0FF8" w:rsidRPr="00DF0FF8" w:rsidRDefault="00DF0FF8" w:rsidP="001A139C">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Генеральный директор</w:t>
            </w:r>
          </w:p>
        </w:tc>
        <w:tc>
          <w:tcPr>
            <w:tcW w:w="1133" w:type="pct"/>
            <w:tcBorders>
              <w:top w:val="nil"/>
              <w:left w:val="nil"/>
              <w:bottom w:val="single" w:sz="4" w:space="0" w:color="auto"/>
              <w:right w:val="single" w:sz="4" w:space="0" w:color="auto"/>
            </w:tcBorders>
            <w:vAlign w:val="center"/>
            <w:hideMark/>
          </w:tcPr>
          <w:p w14:paraId="2AEBACA7" w14:textId="6BC9448C" w:rsidR="00DF0FF8" w:rsidRPr="00DF0FF8" w:rsidRDefault="00DF0FF8" w:rsidP="001A139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(495) 554-92-</w:t>
            </w:r>
            <w:r w:rsidRPr="00DF0FF8">
              <w:rPr>
                <w:rFonts w:ascii="Times New Roman" w:eastAsia="Times New Roman" w:hAnsi="Times New Roman" w:cs="Times New Roman"/>
                <w:color w:val="000000"/>
                <w:sz w:val="24"/>
                <w:szCs w:val="24"/>
                <w:lang w:eastAsia="ru-RU"/>
              </w:rPr>
              <w:t>44</w:t>
            </w:r>
          </w:p>
        </w:tc>
      </w:tr>
      <w:tr w:rsidR="00DF0FF8" w:rsidRPr="00DF0FF8" w14:paraId="3FD67D12" w14:textId="77777777" w:rsidTr="001A139C">
        <w:trPr>
          <w:trHeight w:val="20"/>
        </w:trPr>
        <w:tc>
          <w:tcPr>
            <w:tcW w:w="405" w:type="pct"/>
            <w:tcBorders>
              <w:top w:val="nil"/>
              <w:left w:val="single" w:sz="4" w:space="0" w:color="auto"/>
              <w:bottom w:val="single" w:sz="4" w:space="0" w:color="auto"/>
              <w:right w:val="single" w:sz="4" w:space="0" w:color="auto"/>
            </w:tcBorders>
            <w:vAlign w:val="center"/>
            <w:hideMark/>
          </w:tcPr>
          <w:p w14:paraId="1BD55CA7" w14:textId="77777777" w:rsidR="00DF0FF8" w:rsidRPr="00DF0FF8" w:rsidRDefault="00DF0FF8" w:rsidP="00DF0FF8">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2</w:t>
            </w:r>
          </w:p>
        </w:tc>
        <w:tc>
          <w:tcPr>
            <w:tcW w:w="1881" w:type="pct"/>
            <w:tcBorders>
              <w:top w:val="nil"/>
              <w:left w:val="nil"/>
              <w:bottom w:val="single" w:sz="4" w:space="0" w:color="auto"/>
              <w:right w:val="single" w:sz="4" w:space="0" w:color="auto"/>
            </w:tcBorders>
            <w:vAlign w:val="center"/>
            <w:hideMark/>
          </w:tcPr>
          <w:p w14:paraId="63502A1D" w14:textId="77777777" w:rsidR="00DF0FF8" w:rsidRPr="00DF0FF8" w:rsidRDefault="00DF0FF8" w:rsidP="001A139C">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Аварийная служба</w:t>
            </w:r>
          </w:p>
        </w:tc>
        <w:tc>
          <w:tcPr>
            <w:tcW w:w="1581" w:type="pct"/>
            <w:tcBorders>
              <w:top w:val="nil"/>
              <w:left w:val="nil"/>
              <w:bottom w:val="single" w:sz="4" w:space="0" w:color="auto"/>
              <w:right w:val="single" w:sz="4" w:space="0" w:color="auto"/>
            </w:tcBorders>
            <w:vAlign w:val="center"/>
            <w:hideMark/>
          </w:tcPr>
          <w:p w14:paraId="156C8443" w14:textId="77777777" w:rsidR="00DF0FF8" w:rsidRPr="00DF0FF8" w:rsidRDefault="00DF0FF8" w:rsidP="001A139C">
            <w:pPr>
              <w:spacing w:after="0" w:line="240" w:lineRule="auto"/>
              <w:jc w:val="center"/>
              <w:rPr>
                <w:rFonts w:ascii="Times New Roman" w:eastAsia="Times New Roman" w:hAnsi="Times New Roman" w:cs="Times New Roman"/>
                <w:color w:val="000000"/>
                <w:sz w:val="24"/>
                <w:szCs w:val="24"/>
                <w:lang w:eastAsia="ru-RU"/>
              </w:rPr>
            </w:pPr>
            <w:r w:rsidRPr="00DF0FF8">
              <w:rPr>
                <w:rFonts w:ascii="Times New Roman" w:eastAsia="Times New Roman" w:hAnsi="Times New Roman" w:cs="Times New Roman"/>
                <w:color w:val="000000"/>
                <w:sz w:val="24"/>
                <w:szCs w:val="24"/>
                <w:lang w:eastAsia="ru-RU"/>
              </w:rPr>
              <w:t>Диспетчер</w:t>
            </w:r>
          </w:p>
        </w:tc>
        <w:tc>
          <w:tcPr>
            <w:tcW w:w="1133" w:type="pct"/>
            <w:tcBorders>
              <w:top w:val="nil"/>
              <w:left w:val="nil"/>
              <w:bottom w:val="single" w:sz="4" w:space="0" w:color="auto"/>
              <w:right w:val="single" w:sz="4" w:space="0" w:color="auto"/>
            </w:tcBorders>
            <w:vAlign w:val="center"/>
            <w:hideMark/>
          </w:tcPr>
          <w:p w14:paraId="7F1ABD20" w14:textId="29C2C561" w:rsidR="00DF0FF8" w:rsidRPr="00DF0FF8" w:rsidRDefault="00DF0FF8" w:rsidP="001A139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 (495) 554-92-5</w:t>
            </w:r>
            <w:r w:rsidRPr="00DF0FF8">
              <w:rPr>
                <w:rFonts w:ascii="Times New Roman" w:eastAsia="Times New Roman" w:hAnsi="Times New Roman" w:cs="Times New Roman"/>
                <w:color w:val="000000"/>
                <w:sz w:val="24"/>
                <w:szCs w:val="24"/>
                <w:lang w:eastAsia="ru-RU"/>
              </w:rPr>
              <w:t>3</w:t>
            </w:r>
          </w:p>
        </w:tc>
      </w:tr>
    </w:tbl>
    <w:p w14:paraId="75A5C968" w14:textId="1FBB4C5B" w:rsidR="00D9165D" w:rsidRPr="00C65833" w:rsidRDefault="00824E2D" w:rsidP="00D9165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10.2.7. Перечень ответственных лиц по газораспределительным организациям, связанным с функционированием систем теплоснабжения на территории муниципального образования </w:t>
      </w:r>
      <w:r w:rsidR="009665C9"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представлен в таблице</w:t>
      </w:r>
      <w:r w:rsidR="00D9165D">
        <w:rPr>
          <w:rFonts w:ascii="Times New Roman" w:hAnsi="Times New Roman" w:cs="Times New Roman"/>
          <w:sz w:val="24"/>
          <w:szCs w:val="24"/>
        </w:rPr>
        <w:t>.</w:t>
      </w:r>
    </w:p>
    <w:p w14:paraId="0F2088DB" w14:textId="72361472" w:rsidR="00824E2D" w:rsidRPr="00C65833" w:rsidRDefault="00824E2D" w:rsidP="00824E2D">
      <w:pPr>
        <w:spacing w:after="0" w:line="276" w:lineRule="auto"/>
        <w:ind w:right="282" w:firstLine="567"/>
        <w:jc w:val="both"/>
        <w:rPr>
          <w:rFonts w:ascii="Times New Roman" w:hAnsi="Times New Roman" w:cs="Times New Roman"/>
          <w:sz w:val="24"/>
          <w:szCs w:val="24"/>
        </w:rPr>
      </w:pPr>
    </w:p>
    <w:p w14:paraId="2D703380" w14:textId="77777777" w:rsidR="00D9165D" w:rsidRDefault="00D9165D" w:rsidP="00824E2D">
      <w:pPr>
        <w:pStyle w:val="a7"/>
        <w:spacing w:before="0" w:line="240" w:lineRule="auto"/>
        <w:ind w:right="282" w:firstLine="567"/>
        <w:jc w:val="both"/>
        <w:rPr>
          <w:rFonts w:cs="Times New Roman"/>
          <w:b/>
          <w:sz w:val="24"/>
          <w:szCs w:val="24"/>
        </w:rPr>
      </w:pPr>
      <w:bookmarkStart w:id="162" w:name="_Ref190966059"/>
      <w:bookmarkStart w:id="163" w:name="_Toc190965478"/>
      <w:bookmarkStart w:id="164" w:name="_Toc195101158"/>
    </w:p>
    <w:p w14:paraId="44747052" w14:textId="77777777" w:rsidR="00D9165D" w:rsidRDefault="00D9165D" w:rsidP="00824E2D">
      <w:pPr>
        <w:pStyle w:val="a7"/>
        <w:spacing w:before="0" w:line="240" w:lineRule="auto"/>
        <w:ind w:right="282" w:firstLine="567"/>
        <w:jc w:val="both"/>
        <w:rPr>
          <w:rFonts w:cs="Times New Roman"/>
          <w:b/>
          <w:sz w:val="24"/>
          <w:szCs w:val="24"/>
        </w:rPr>
      </w:pPr>
    </w:p>
    <w:p w14:paraId="4205C3D2" w14:textId="77777777" w:rsidR="00D9165D" w:rsidRDefault="00D9165D" w:rsidP="00824E2D">
      <w:pPr>
        <w:pStyle w:val="a7"/>
        <w:spacing w:before="0" w:line="240" w:lineRule="auto"/>
        <w:ind w:right="282" w:firstLine="567"/>
        <w:jc w:val="both"/>
        <w:rPr>
          <w:rFonts w:cs="Times New Roman"/>
          <w:b/>
          <w:sz w:val="24"/>
          <w:szCs w:val="24"/>
        </w:rPr>
      </w:pPr>
    </w:p>
    <w:p w14:paraId="6E2EF0C7" w14:textId="3D96CDDE" w:rsidR="00824E2D" w:rsidRPr="00C65833" w:rsidRDefault="00824E2D" w:rsidP="00824E2D">
      <w:pPr>
        <w:pStyle w:val="a7"/>
        <w:spacing w:before="0" w:line="240" w:lineRule="auto"/>
        <w:ind w:right="282" w:firstLine="567"/>
        <w:jc w:val="both"/>
        <w:rPr>
          <w:rFonts w:cs="Times New Roman"/>
          <w:b/>
          <w:sz w:val="24"/>
          <w:szCs w:val="24"/>
        </w:rPr>
      </w:pPr>
      <w:r w:rsidRPr="00C65833">
        <w:rPr>
          <w:rFonts w:cs="Times New Roman"/>
          <w:b/>
          <w:sz w:val="24"/>
          <w:szCs w:val="24"/>
        </w:rPr>
        <w:lastRenderedPageBreak/>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7</w:t>
      </w:r>
      <w:r w:rsidRPr="00C65833">
        <w:rPr>
          <w:rFonts w:cs="Times New Roman"/>
          <w:b/>
          <w:bCs/>
          <w:noProof/>
          <w:sz w:val="24"/>
          <w:szCs w:val="24"/>
        </w:rPr>
        <w:fldChar w:fldCharType="end"/>
      </w:r>
      <w:bookmarkEnd w:id="162"/>
      <w:r w:rsidRPr="00C65833">
        <w:rPr>
          <w:rFonts w:cs="Times New Roman"/>
          <w:sz w:val="24"/>
          <w:szCs w:val="24"/>
        </w:rPr>
        <w:t xml:space="preserve"> - </w:t>
      </w:r>
      <w:r w:rsidRPr="00C65833">
        <w:rPr>
          <w:rFonts w:eastAsia="Calibri" w:cs="Times New Roman"/>
          <w:sz w:val="24"/>
          <w:szCs w:val="24"/>
        </w:rPr>
        <w:t xml:space="preserve">Перечень ответственных лиц по газораспределительным </w:t>
      </w:r>
      <w:r w:rsidRPr="00C65833">
        <w:rPr>
          <w:rFonts w:cs="Times New Roman"/>
          <w:sz w:val="24"/>
          <w:szCs w:val="24"/>
        </w:rPr>
        <w:t xml:space="preserve">организациям, связанным с функционированием систем теплоснабжения на территории </w:t>
      </w:r>
      <w:r w:rsidRPr="00C65833">
        <w:rPr>
          <w:rFonts w:eastAsia="Calibri" w:cs="Times New Roman"/>
          <w:sz w:val="24"/>
          <w:szCs w:val="24"/>
        </w:rPr>
        <w:t xml:space="preserve">муниципального образования </w:t>
      </w:r>
      <w:bookmarkEnd w:id="163"/>
      <w:r w:rsidR="009665C9" w:rsidRPr="008B0F36">
        <w:rPr>
          <w:rFonts w:cs="Times New Roman"/>
          <w:sz w:val="24"/>
          <w:szCs w:val="24"/>
        </w:rPr>
        <w:t>городского округа Люберцы</w:t>
      </w:r>
      <w:bookmarkEnd w:id="164"/>
    </w:p>
    <w:tbl>
      <w:tblPr>
        <w:tblW w:w="0" w:type="auto"/>
        <w:tblLook w:val="04A0" w:firstRow="1" w:lastRow="0" w:firstColumn="1" w:lastColumn="0" w:noHBand="0" w:noVBand="1"/>
      </w:tblPr>
      <w:tblGrid>
        <w:gridCol w:w="817"/>
        <w:gridCol w:w="3686"/>
        <w:gridCol w:w="3118"/>
        <w:gridCol w:w="2233"/>
      </w:tblGrid>
      <w:tr w:rsidR="001A139C" w:rsidRPr="001A139C" w14:paraId="40E2A8BB" w14:textId="77777777" w:rsidTr="001A139C">
        <w:trPr>
          <w:trHeight w:val="510"/>
        </w:trPr>
        <w:tc>
          <w:tcPr>
            <w:tcW w:w="817" w:type="dxa"/>
            <w:tcBorders>
              <w:top w:val="single" w:sz="4" w:space="0" w:color="auto"/>
              <w:left w:val="single" w:sz="4" w:space="0" w:color="auto"/>
              <w:bottom w:val="single" w:sz="4" w:space="0" w:color="auto"/>
              <w:right w:val="single" w:sz="4" w:space="0" w:color="auto"/>
            </w:tcBorders>
            <w:vAlign w:val="center"/>
            <w:hideMark/>
          </w:tcPr>
          <w:p w14:paraId="0D7FC62C" w14:textId="77777777" w:rsidR="001A139C" w:rsidRPr="001A139C" w:rsidRDefault="001A139C" w:rsidP="001A139C">
            <w:pPr>
              <w:spacing w:after="0" w:line="240" w:lineRule="auto"/>
              <w:jc w:val="center"/>
              <w:rPr>
                <w:rFonts w:ascii="Times New Roman" w:eastAsia="Times New Roman" w:hAnsi="Times New Roman" w:cs="Times New Roman"/>
                <w:b/>
                <w:bCs/>
                <w:color w:val="000000"/>
                <w:sz w:val="24"/>
                <w:szCs w:val="24"/>
                <w:lang w:eastAsia="ru-RU"/>
              </w:rPr>
            </w:pPr>
            <w:r w:rsidRPr="001A139C">
              <w:rPr>
                <w:rFonts w:ascii="Times New Roman" w:eastAsia="Times New Roman" w:hAnsi="Times New Roman" w:cs="Times New Roman"/>
                <w:b/>
                <w:bCs/>
                <w:color w:val="000000"/>
                <w:sz w:val="24"/>
                <w:szCs w:val="24"/>
                <w:lang w:eastAsia="ru-RU"/>
              </w:rPr>
              <w:t>№ п/п</w:t>
            </w:r>
          </w:p>
        </w:tc>
        <w:tc>
          <w:tcPr>
            <w:tcW w:w="3686" w:type="dxa"/>
            <w:tcBorders>
              <w:top w:val="single" w:sz="4" w:space="0" w:color="auto"/>
              <w:left w:val="nil"/>
              <w:bottom w:val="single" w:sz="4" w:space="0" w:color="auto"/>
              <w:right w:val="single" w:sz="4" w:space="0" w:color="auto"/>
            </w:tcBorders>
            <w:vAlign w:val="center"/>
            <w:hideMark/>
          </w:tcPr>
          <w:p w14:paraId="79E2448C" w14:textId="77777777" w:rsidR="001A139C" w:rsidRPr="001A139C" w:rsidRDefault="001A139C" w:rsidP="001A139C">
            <w:pPr>
              <w:spacing w:after="0" w:line="240" w:lineRule="auto"/>
              <w:jc w:val="center"/>
              <w:rPr>
                <w:rFonts w:ascii="Times New Roman" w:eastAsia="Times New Roman" w:hAnsi="Times New Roman" w:cs="Times New Roman"/>
                <w:b/>
                <w:bCs/>
                <w:color w:val="000000"/>
                <w:sz w:val="24"/>
                <w:szCs w:val="24"/>
                <w:lang w:eastAsia="ru-RU"/>
              </w:rPr>
            </w:pPr>
            <w:r w:rsidRPr="001A139C">
              <w:rPr>
                <w:rFonts w:ascii="Times New Roman" w:eastAsia="Times New Roman" w:hAnsi="Times New Roman" w:cs="Times New Roman"/>
                <w:b/>
                <w:bCs/>
                <w:color w:val="000000"/>
                <w:sz w:val="24"/>
                <w:szCs w:val="24"/>
                <w:lang w:eastAsia="ru-RU"/>
              </w:rPr>
              <w:t>Ф.И.О</w:t>
            </w:r>
          </w:p>
        </w:tc>
        <w:tc>
          <w:tcPr>
            <w:tcW w:w="3118" w:type="dxa"/>
            <w:tcBorders>
              <w:top w:val="single" w:sz="4" w:space="0" w:color="auto"/>
              <w:left w:val="nil"/>
              <w:bottom w:val="single" w:sz="4" w:space="0" w:color="auto"/>
              <w:right w:val="single" w:sz="4" w:space="0" w:color="auto"/>
            </w:tcBorders>
            <w:vAlign w:val="center"/>
            <w:hideMark/>
          </w:tcPr>
          <w:p w14:paraId="786CA265" w14:textId="77777777" w:rsidR="001A139C" w:rsidRPr="001A139C" w:rsidRDefault="001A139C" w:rsidP="001A139C">
            <w:pPr>
              <w:spacing w:after="0" w:line="240" w:lineRule="auto"/>
              <w:jc w:val="center"/>
              <w:rPr>
                <w:rFonts w:ascii="Times New Roman" w:eastAsia="Times New Roman" w:hAnsi="Times New Roman" w:cs="Times New Roman"/>
                <w:b/>
                <w:bCs/>
                <w:color w:val="000000"/>
                <w:sz w:val="24"/>
                <w:szCs w:val="24"/>
                <w:lang w:eastAsia="ru-RU"/>
              </w:rPr>
            </w:pPr>
            <w:r w:rsidRPr="001A139C">
              <w:rPr>
                <w:rFonts w:ascii="Times New Roman" w:eastAsia="Times New Roman" w:hAnsi="Times New Roman" w:cs="Times New Roman"/>
                <w:b/>
                <w:bCs/>
                <w:color w:val="000000"/>
                <w:sz w:val="24"/>
                <w:szCs w:val="24"/>
                <w:lang w:eastAsia="ru-RU"/>
              </w:rPr>
              <w:t>Должность</w:t>
            </w:r>
          </w:p>
        </w:tc>
        <w:tc>
          <w:tcPr>
            <w:tcW w:w="2233" w:type="dxa"/>
            <w:tcBorders>
              <w:top w:val="single" w:sz="4" w:space="0" w:color="auto"/>
              <w:left w:val="nil"/>
              <w:bottom w:val="single" w:sz="4" w:space="0" w:color="auto"/>
              <w:right w:val="single" w:sz="4" w:space="0" w:color="auto"/>
            </w:tcBorders>
            <w:vAlign w:val="center"/>
            <w:hideMark/>
          </w:tcPr>
          <w:p w14:paraId="7A9F007D" w14:textId="77777777" w:rsidR="001A139C" w:rsidRPr="001A139C" w:rsidRDefault="001A139C" w:rsidP="001A139C">
            <w:pPr>
              <w:spacing w:after="0" w:line="240" w:lineRule="auto"/>
              <w:jc w:val="center"/>
              <w:rPr>
                <w:rFonts w:ascii="Times New Roman" w:eastAsia="Times New Roman" w:hAnsi="Times New Roman" w:cs="Times New Roman"/>
                <w:b/>
                <w:bCs/>
                <w:color w:val="000000"/>
                <w:sz w:val="24"/>
                <w:szCs w:val="24"/>
                <w:lang w:eastAsia="ru-RU"/>
              </w:rPr>
            </w:pPr>
            <w:r w:rsidRPr="001A139C">
              <w:rPr>
                <w:rFonts w:ascii="Times New Roman" w:eastAsia="Times New Roman" w:hAnsi="Times New Roman" w:cs="Times New Roman"/>
                <w:b/>
                <w:bCs/>
                <w:color w:val="000000"/>
                <w:sz w:val="24"/>
                <w:szCs w:val="24"/>
                <w:lang w:eastAsia="ru-RU"/>
              </w:rPr>
              <w:t>Контактный номер телефона ответственного лица</w:t>
            </w:r>
          </w:p>
        </w:tc>
      </w:tr>
      <w:tr w:rsidR="001A139C" w:rsidRPr="001A139C" w14:paraId="2A326792" w14:textId="77777777" w:rsidTr="001A139C">
        <w:trPr>
          <w:trHeight w:val="300"/>
        </w:trPr>
        <w:tc>
          <w:tcPr>
            <w:tcW w:w="0" w:type="auto"/>
            <w:gridSpan w:val="4"/>
            <w:tcBorders>
              <w:top w:val="single" w:sz="4" w:space="0" w:color="auto"/>
              <w:left w:val="single" w:sz="4" w:space="0" w:color="auto"/>
              <w:bottom w:val="single" w:sz="4" w:space="0" w:color="auto"/>
              <w:right w:val="single" w:sz="4" w:space="0" w:color="auto"/>
            </w:tcBorders>
            <w:vAlign w:val="center"/>
            <w:hideMark/>
          </w:tcPr>
          <w:p w14:paraId="526FE85F" w14:textId="77777777" w:rsidR="001A139C" w:rsidRPr="001A139C" w:rsidRDefault="001A139C" w:rsidP="001A139C">
            <w:pPr>
              <w:spacing w:after="0" w:line="240" w:lineRule="auto"/>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АО "Мособлгаз" филиал Юго-Восток, Московская область, г. Коломна, пр. Кирова, д. 9</w:t>
            </w:r>
          </w:p>
        </w:tc>
      </w:tr>
      <w:tr w:rsidR="001A139C" w:rsidRPr="001A139C" w14:paraId="2F958BD2" w14:textId="77777777" w:rsidTr="001A139C">
        <w:trPr>
          <w:trHeight w:val="300"/>
        </w:trPr>
        <w:tc>
          <w:tcPr>
            <w:tcW w:w="817" w:type="dxa"/>
            <w:tcBorders>
              <w:top w:val="nil"/>
              <w:left w:val="single" w:sz="4" w:space="0" w:color="auto"/>
              <w:bottom w:val="single" w:sz="4" w:space="0" w:color="auto"/>
              <w:right w:val="single" w:sz="4" w:space="0" w:color="auto"/>
            </w:tcBorders>
            <w:vAlign w:val="center"/>
            <w:hideMark/>
          </w:tcPr>
          <w:p w14:paraId="6ABC0475"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1</w:t>
            </w:r>
          </w:p>
        </w:tc>
        <w:tc>
          <w:tcPr>
            <w:tcW w:w="3686" w:type="dxa"/>
            <w:tcBorders>
              <w:top w:val="nil"/>
              <w:left w:val="nil"/>
              <w:bottom w:val="single" w:sz="4" w:space="0" w:color="auto"/>
              <w:right w:val="single" w:sz="4" w:space="0" w:color="auto"/>
            </w:tcBorders>
            <w:vAlign w:val="center"/>
            <w:hideMark/>
          </w:tcPr>
          <w:p w14:paraId="4A03F417" w14:textId="77777777" w:rsidR="001A139C" w:rsidRPr="001A139C" w:rsidRDefault="001A139C" w:rsidP="001A139C">
            <w:pPr>
              <w:spacing w:after="0" w:line="240" w:lineRule="auto"/>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Королев А.С.</w:t>
            </w:r>
          </w:p>
        </w:tc>
        <w:tc>
          <w:tcPr>
            <w:tcW w:w="3118" w:type="dxa"/>
            <w:tcBorders>
              <w:top w:val="nil"/>
              <w:left w:val="nil"/>
              <w:bottom w:val="single" w:sz="4" w:space="0" w:color="auto"/>
              <w:right w:val="single" w:sz="4" w:space="0" w:color="auto"/>
            </w:tcBorders>
            <w:vAlign w:val="center"/>
            <w:hideMark/>
          </w:tcPr>
          <w:p w14:paraId="14B7EC4D"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Директор филиала</w:t>
            </w:r>
          </w:p>
        </w:tc>
        <w:tc>
          <w:tcPr>
            <w:tcW w:w="2233" w:type="dxa"/>
            <w:tcBorders>
              <w:top w:val="nil"/>
              <w:left w:val="nil"/>
              <w:bottom w:val="single" w:sz="4" w:space="0" w:color="auto"/>
              <w:right w:val="single" w:sz="4" w:space="0" w:color="auto"/>
            </w:tcBorders>
            <w:vAlign w:val="center"/>
            <w:hideMark/>
          </w:tcPr>
          <w:p w14:paraId="6EF1068F"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8 (496) 615-54-22</w:t>
            </w:r>
          </w:p>
        </w:tc>
      </w:tr>
      <w:tr w:rsidR="001A139C" w:rsidRPr="001A139C" w14:paraId="32981DE1" w14:textId="77777777" w:rsidTr="001A139C">
        <w:trPr>
          <w:trHeight w:val="300"/>
        </w:trPr>
        <w:tc>
          <w:tcPr>
            <w:tcW w:w="817" w:type="dxa"/>
            <w:tcBorders>
              <w:top w:val="nil"/>
              <w:left w:val="single" w:sz="4" w:space="0" w:color="auto"/>
              <w:bottom w:val="single" w:sz="4" w:space="0" w:color="auto"/>
              <w:right w:val="single" w:sz="4" w:space="0" w:color="auto"/>
            </w:tcBorders>
            <w:noWrap/>
            <w:vAlign w:val="center"/>
            <w:hideMark/>
          </w:tcPr>
          <w:p w14:paraId="1721B21C"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2</w:t>
            </w:r>
          </w:p>
        </w:tc>
        <w:tc>
          <w:tcPr>
            <w:tcW w:w="3686" w:type="dxa"/>
            <w:tcBorders>
              <w:top w:val="nil"/>
              <w:left w:val="nil"/>
              <w:bottom w:val="single" w:sz="4" w:space="0" w:color="auto"/>
              <w:right w:val="single" w:sz="4" w:space="0" w:color="auto"/>
            </w:tcBorders>
            <w:noWrap/>
            <w:vAlign w:val="center"/>
            <w:hideMark/>
          </w:tcPr>
          <w:p w14:paraId="02BAA635" w14:textId="77777777" w:rsidR="001A139C" w:rsidRPr="001A139C" w:rsidRDefault="001A139C" w:rsidP="001A139C">
            <w:pPr>
              <w:spacing w:after="0" w:line="240" w:lineRule="auto"/>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Ширяев Л.В.</w:t>
            </w:r>
          </w:p>
        </w:tc>
        <w:tc>
          <w:tcPr>
            <w:tcW w:w="3118" w:type="dxa"/>
            <w:tcBorders>
              <w:top w:val="nil"/>
              <w:left w:val="nil"/>
              <w:bottom w:val="single" w:sz="4" w:space="0" w:color="auto"/>
              <w:right w:val="single" w:sz="4" w:space="0" w:color="auto"/>
            </w:tcBorders>
            <w:vAlign w:val="center"/>
            <w:hideMark/>
          </w:tcPr>
          <w:p w14:paraId="4D86DE0D"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Заместитель директора – главный инженер</w:t>
            </w:r>
          </w:p>
        </w:tc>
        <w:tc>
          <w:tcPr>
            <w:tcW w:w="2233" w:type="dxa"/>
            <w:tcBorders>
              <w:top w:val="nil"/>
              <w:left w:val="nil"/>
              <w:bottom w:val="single" w:sz="4" w:space="0" w:color="auto"/>
              <w:right w:val="single" w:sz="4" w:space="0" w:color="auto"/>
            </w:tcBorders>
            <w:vAlign w:val="center"/>
            <w:hideMark/>
          </w:tcPr>
          <w:p w14:paraId="4A01654D"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 xml:space="preserve"> 8 (496) 615-54-22</w:t>
            </w:r>
          </w:p>
        </w:tc>
      </w:tr>
      <w:tr w:rsidR="001A139C" w:rsidRPr="001A139C" w14:paraId="11259940" w14:textId="77777777" w:rsidTr="001A139C">
        <w:trPr>
          <w:trHeight w:val="300"/>
        </w:trPr>
        <w:tc>
          <w:tcPr>
            <w:tcW w:w="817" w:type="dxa"/>
            <w:tcBorders>
              <w:top w:val="nil"/>
              <w:left w:val="single" w:sz="4" w:space="0" w:color="auto"/>
              <w:bottom w:val="single" w:sz="4" w:space="0" w:color="auto"/>
              <w:right w:val="single" w:sz="4" w:space="0" w:color="auto"/>
            </w:tcBorders>
            <w:noWrap/>
            <w:vAlign w:val="center"/>
            <w:hideMark/>
          </w:tcPr>
          <w:p w14:paraId="10BF1197"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3</w:t>
            </w:r>
          </w:p>
        </w:tc>
        <w:tc>
          <w:tcPr>
            <w:tcW w:w="3686" w:type="dxa"/>
            <w:tcBorders>
              <w:top w:val="nil"/>
              <w:left w:val="nil"/>
              <w:bottom w:val="single" w:sz="4" w:space="0" w:color="auto"/>
              <w:right w:val="single" w:sz="4" w:space="0" w:color="auto"/>
            </w:tcBorders>
            <w:noWrap/>
            <w:vAlign w:val="center"/>
            <w:hideMark/>
          </w:tcPr>
          <w:p w14:paraId="0D1280F6" w14:textId="77777777" w:rsidR="001A139C" w:rsidRPr="001A139C" w:rsidRDefault="001A139C" w:rsidP="001A139C">
            <w:pPr>
              <w:spacing w:after="0" w:line="240" w:lineRule="auto"/>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Мазуров В.М.</w:t>
            </w:r>
          </w:p>
        </w:tc>
        <w:tc>
          <w:tcPr>
            <w:tcW w:w="3118" w:type="dxa"/>
            <w:tcBorders>
              <w:top w:val="nil"/>
              <w:left w:val="nil"/>
              <w:bottom w:val="single" w:sz="4" w:space="0" w:color="auto"/>
              <w:right w:val="single" w:sz="4" w:space="0" w:color="auto"/>
            </w:tcBorders>
            <w:vAlign w:val="center"/>
            <w:hideMark/>
          </w:tcPr>
          <w:p w14:paraId="19EA0C33"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Начальник Малаховской РЭС</w:t>
            </w:r>
          </w:p>
        </w:tc>
        <w:tc>
          <w:tcPr>
            <w:tcW w:w="2233" w:type="dxa"/>
            <w:tcBorders>
              <w:top w:val="nil"/>
              <w:left w:val="nil"/>
              <w:bottom w:val="single" w:sz="4" w:space="0" w:color="auto"/>
              <w:right w:val="single" w:sz="4" w:space="0" w:color="auto"/>
            </w:tcBorders>
            <w:vAlign w:val="center"/>
            <w:hideMark/>
          </w:tcPr>
          <w:p w14:paraId="42E2C829"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 xml:space="preserve"> 8 (496) 615-67-04</w:t>
            </w:r>
          </w:p>
        </w:tc>
      </w:tr>
      <w:tr w:rsidR="001A139C" w:rsidRPr="001A139C" w14:paraId="0B8A55E6" w14:textId="77777777" w:rsidTr="001A139C">
        <w:trPr>
          <w:trHeight w:val="300"/>
        </w:trPr>
        <w:tc>
          <w:tcPr>
            <w:tcW w:w="817" w:type="dxa"/>
            <w:tcBorders>
              <w:top w:val="nil"/>
              <w:left w:val="single" w:sz="4" w:space="0" w:color="auto"/>
              <w:bottom w:val="single" w:sz="4" w:space="0" w:color="auto"/>
              <w:right w:val="single" w:sz="4" w:space="0" w:color="auto"/>
            </w:tcBorders>
            <w:noWrap/>
            <w:vAlign w:val="center"/>
            <w:hideMark/>
          </w:tcPr>
          <w:p w14:paraId="6A74E33F"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4</w:t>
            </w:r>
          </w:p>
        </w:tc>
        <w:tc>
          <w:tcPr>
            <w:tcW w:w="3686" w:type="dxa"/>
            <w:tcBorders>
              <w:top w:val="nil"/>
              <w:left w:val="nil"/>
              <w:bottom w:val="single" w:sz="4" w:space="0" w:color="auto"/>
              <w:right w:val="single" w:sz="4" w:space="0" w:color="auto"/>
            </w:tcBorders>
            <w:noWrap/>
            <w:vAlign w:val="center"/>
            <w:hideMark/>
          </w:tcPr>
          <w:p w14:paraId="213ECE2B" w14:textId="77777777" w:rsidR="001A139C" w:rsidRPr="001A139C" w:rsidRDefault="001A139C" w:rsidP="001A139C">
            <w:pPr>
              <w:spacing w:after="0" w:line="240" w:lineRule="auto"/>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Евсеев В.Б.</w:t>
            </w:r>
          </w:p>
        </w:tc>
        <w:tc>
          <w:tcPr>
            <w:tcW w:w="3118" w:type="dxa"/>
            <w:tcBorders>
              <w:top w:val="nil"/>
              <w:left w:val="nil"/>
              <w:bottom w:val="single" w:sz="4" w:space="0" w:color="auto"/>
              <w:right w:val="single" w:sz="4" w:space="0" w:color="auto"/>
            </w:tcBorders>
            <w:vAlign w:val="center"/>
            <w:hideMark/>
          </w:tcPr>
          <w:p w14:paraId="0177F8C7"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Начальник Люберецкой РЭС</w:t>
            </w:r>
          </w:p>
        </w:tc>
        <w:tc>
          <w:tcPr>
            <w:tcW w:w="2233" w:type="dxa"/>
            <w:tcBorders>
              <w:top w:val="nil"/>
              <w:left w:val="nil"/>
              <w:bottom w:val="single" w:sz="4" w:space="0" w:color="auto"/>
              <w:right w:val="single" w:sz="4" w:space="0" w:color="auto"/>
            </w:tcBorders>
            <w:vAlign w:val="center"/>
            <w:hideMark/>
          </w:tcPr>
          <w:p w14:paraId="728FA3C3"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 xml:space="preserve"> 8 (496) 615-67-04</w:t>
            </w:r>
          </w:p>
        </w:tc>
      </w:tr>
      <w:tr w:rsidR="001A139C" w:rsidRPr="001A139C" w14:paraId="72A01BAA" w14:textId="77777777" w:rsidTr="001A139C">
        <w:trPr>
          <w:trHeight w:val="300"/>
        </w:trPr>
        <w:tc>
          <w:tcPr>
            <w:tcW w:w="817" w:type="dxa"/>
            <w:tcBorders>
              <w:top w:val="nil"/>
              <w:left w:val="single" w:sz="4" w:space="0" w:color="auto"/>
              <w:bottom w:val="single" w:sz="4" w:space="0" w:color="auto"/>
              <w:right w:val="single" w:sz="4" w:space="0" w:color="auto"/>
            </w:tcBorders>
            <w:noWrap/>
            <w:vAlign w:val="center"/>
            <w:hideMark/>
          </w:tcPr>
          <w:p w14:paraId="550E0057"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5</w:t>
            </w:r>
          </w:p>
        </w:tc>
        <w:tc>
          <w:tcPr>
            <w:tcW w:w="3686" w:type="dxa"/>
            <w:tcBorders>
              <w:top w:val="nil"/>
              <w:left w:val="nil"/>
              <w:bottom w:val="single" w:sz="4" w:space="0" w:color="auto"/>
              <w:right w:val="single" w:sz="4" w:space="0" w:color="auto"/>
            </w:tcBorders>
            <w:vAlign w:val="center"/>
            <w:hideMark/>
          </w:tcPr>
          <w:p w14:paraId="152FF4C2" w14:textId="77777777" w:rsidR="001A139C" w:rsidRPr="001A139C" w:rsidRDefault="001A139C" w:rsidP="001A139C">
            <w:pPr>
              <w:spacing w:after="0" w:line="240" w:lineRule="auto"/>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Аварийно-диспетчерская служба</w:t>
            </w:r>
          </w:p>
        </w:tc>
        <w:tc>
          <w:tcPr>
            <w:tcW w:w="3118" w:type="dxa"/>
            <w:tcBorders>
              <w:top w:val="nil"/>
              <w:left w:val="nil"/>
              <w:bottom w:val="single" w:sz="4" w:space="0" w:color="auto"/>
              <w:right w:val="single" w:sz="4" w:space="0" w:color="auto"/>
            </w:tcBorders>
            <w:vAlign w:val="center"/>
            <w:hideMark/>
          </w:tcPr>
          <w:p w14:paraId="6BCD6036"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Оперативный дежурный</w:t>
            </w:r>
          </w:p>
        </w:tc>
        <w:tc>
          <w:tcPr>
            <w:tcW w:w="2233" w:type="dxa"/>
            <w:tcBorders>
              <w:top w:val="nil"/>
              <w:left w:val="nil"/>
              <w:bottom w:val="single" w:sz="4" w:space="0" w:color="auto"/>
              <w:right w:val="single" w:sz="4" w:space="0" w:color="auto"/>
            </w:tcBorders>
            <w:noWrap/>
            <w:vAlign w:val="center"/>
            <w:hideMark/>
          </w:tcPr>
          <w:p w14:paraId="40F0D820" w14:textId="77777777" w:rsidR="001A139C" w:rsidRPr="001A139C" w:rsidRDefault="001A139C" w:rsidP="001A139C">
            <w:pPr>
              <w:spacing w:after="0" w:line="240" w:lineRule="auto"/>
              <w:jc w:val="center"/>
              <w:rPr>
                <w:rFonts w:ascii="Times New Roman" w:eastAsia="Times New Roman" w:hAnsi="Times New Roman" w:cs="Times New Roman"/>
                <w:color w:val="000000"/>
                <w:sz w:val="24"/>
                <w:szCs w:val="24"/>
                <w:lang w:eastAsia="ru-RU"/>
              </w:rPr>
            </w:pPr>
            <w:r w:rsidRPr="001A139C">
              <w:rPr>
                <w:rFonts w:ascii="Times New Roman" w:eastAsia="Times New Roman" w:hAnsi="Times New Roman" w:cs="Times New Roman"/>
                <w:color w:val="000000"/>
                <w:sz w:val="24"/>
                <w:szCs w:val="24"/>
                <w:lang w:eastAsia="ru-RU"/>
              </w:rPr>
              <w:t xml:space="preserve"> 8 (496) 615-67-08</w:t>
            </w:r>
          </w:p>
        </w:tc>
      </w:tr>
    </w:tbl>
    <w:p w14:paraId="081CDC2C" w14:textId="41CBDE1C" w:rsidR="00824E2D" w:rsidRPr="00C65833" w:rsidRDefault="00824E2D"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10.2.8. </w:t>
      </w:r>
      <w:r w:rsidR="001A139C" w:rsidRPr="00C65833">
        <w:rPr>
          <w:rFonts w:ascii="Times New Roman" w:hAnsi="Times New Roman" w:cs="Times New Roman"/>
          <w:sz w:val="24"/>
          <w:szCs w:val="24"/>
        </w:rPr>
        <w:t xml:space="preserve">Перечень ответственных лиц по организациям, управляющим многоквартирными домами на территории муниципального образования </w:t>
      </w:r>
      <w:r w:rsidR="001A139C" w:rsidRPr="008B0F36">
        <w:rPr>
          <w:rFonts w:ascii="Times New Roman" w:hAnsi="Times New Roman" w:cs="Times New Roman"/>
          <w:sz w:val="24"/>
          <w:szCs w:val="24"/>
        </w:rPr>
        <w:t>городского округа Люберцы</w:t>
      </w:r>
      <w:r w:rsidR="001A139C" w:rsidRPr="00C65833">
        <w:rPr>
          <w:rFonts w:ascii="Times New Roman" w:hAnsi="Times New Roman" w:cs="Times New Roman"/>
          <w:sz w:val="24"/>
          <w:szCs w:val="24"/>
        </w:rPr>
        <w:t xml:space="preserve"> представлен в таблице </w:t>
      </w:r>
      <w:r w:rsidRPr="00C65833">
        <w:rPr>
          <w:rFonts w:ascii="Times New Roman" w:hAnsi="Times New Roman" w:cs="Times New Roman"/>
          <w:sz w:val="24"/>
          <w:szCs w:val="24"/>
        </w:rPr>
        <w:fldChar w:fldCharType="begin"/>
      </w:r>
      <w:r w:rsidRPr="00C65833">
        <w:rPr>
          <w:rFonts w:ascii="Times New Roman" w:hAnsi="Times New Roman" w:cs="Times New Roman"/>
          <w:sz w:val="24"/>
          <w:szCs w:val="24"/>
        </w:rPr>
        <w:instrText xml:space="preserve"> REF _Ref190966102 \h  \* MERGEFORMAT </w:instrText>
      </w:r>
      <w:r w:rsidRPr="00C65833">
        <w:rPr>
          <w:rFonts w:ascii="Times New Roman" w:hAnsi="Times New Roman" w:cs="Times New Roman"/>
          <w:sz w:val="24"/>
          <w:szCs w:val="24"/>
        </w:rPr>
      </w:r>
      <w:r w:rsidRPr="00C65833">
        <w:rPr>
          <w:rFonts w:ascii="Times New Roman" w:hAnsi="Times New Roman" w:cs="Times New Roman"/>
          <w:sz w:val="24"/>
          <w:szCs w:val="24"/>
        </w:rPr>
        <w:fldChar w:fldCharType="separate"/>
      </w:r>
      <w:r w:rsidR="00D34609" w:rsidRPr="00D34609">
        <w:rPr>
          <w:rFonts w:ascii="Times New Roman" w:hAnsi="Times New Roman" w:cs="Times New Roman"/>
          <w:noProof/>
          <w:sz w:val="24"/>
          <w:szCs w:val="24"/>
        </w:rPr>
        <w:t>Таблица 10</w:t>
      </w:r>
      <w:r w:rsidR="00D34609" w:rsidRPr="00D34609">
        <w:rPr>
          <w:rFonts w:ascii="Times New Roman" w:hAnsi="Times New Roman" w:cs="Times New Roman"/>
          <w:sz w:val="24"/>
          <w:szCs w:val="24"/>
        </w:rPr>
        <w:t>.</w:t>
      </w:r>
      <w:r w:rsidR="00D34609" w:rsidRPr="00D34609">
        <w:rPr>
          <w:rFonts w:ascii="Times New Roman" w:hAnsi="Times New Roman" w:cs="Times New Roman"/>
          <w:noProof/>
          <w:sz w:val="24"/>
          <w:szCs w:val="24"/>
        </w:rPr>
        <w:t>2</w:t>
      </w:r>
      <w:r w:rsidR="00D34609" w:rsidRPr="00C65833">
        <w:rPr>
          <w:rFonts w:cs="Times New Roman"/>
          <w:b/>
          <w:sz w:val="24"/>
          <w:szCs w:val="24"/>
        </w:rPr>
        <w:t>.</w:t>
      </w:r>
      <w:r w:rsidR="00D34609">
        <w:rPr>
          <w:rFonts w:cs="Times New Roman"/>
          <w:b/>
          <w:noProof/>
          <w:sz w:val="24"/>
          <w:szCs w:val="24"/>
        </w:rPr>
        <w:t>8</w:t>
      </w:r>
      <w:r w:rsidRPr="00C65833">
        <w:rPr>
          <w:rFonts w:ascii="Times New Roman" w:hAnsi="Times New Roman" w:cs="Times New Roman"/>
          <w:sz w:val="24"/>
          <w:szCs w:val="24"/>
        </w:rPr>
        <w:fldChar w:fldCharType="end"/>
      </w:r>
      <w:r w:rsidRPr="00C65833">
        <w:rPr>
          <w:rFonts w:ascii="Times New Roman" w:hAnsi="Times New Roman" w:cs="Times New Roman"/>
          <w:sz w:val="24"/>
          <w:szCs w:val="24"/>
        </w:rPr>
        <w:t>.</w:t>
      </w:r>
    </w:p>
    <w:p w14:paraId="563737E9" w14:textId="6DFB590D" w:rsidR="00824E2D" w:rsidRPr="00C65833" w:rsidRDefault="00824E2D" w:rsidP="00824E2D">
      <w:pPr>
        <w:pStyle w:val="a7"/>
        <w:spacing w:before="0" w:line="240" w:lineRule="auto"/>
        <w:ind w:right="282" w:firstLine="567"/>
        <w:jc w:val="both"/>
        <w:rPr>
          <w:rFonts w:cs="Times New Roman"/>
          <w:b/>
          <w:sz w:val="24"/>
          <w:szCs w:val="24"/>
        </w:rPr>
      </w:pPr>
      <w:bookmarkStart w:id="165" w:name="_Ref190966102"/>
      <w:bookmarkStart w:id="166" w:name="_Toc190965479"/>
      <w:bookmarkStart w:id="167" w:name="_Toc195101159"/>
      <w:r w:rsidRPr="00C65833">
        <w:rPr>
          <w:rFonts w:cs="Times New Roman"/>
          <w:b/>
          <w:sz w:val="24"/>
          <w:szCs w:val="24"/>
        </w:rPr>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8</w:t>
      </w:r>
      <w:r w:rsidRPr="00C65833">
        <w:rPr>
          <w:rFonts w:cs="Times New Roman"/>
          <w:b/>
          <w:bCs/>
          <w:noProof/>
          <w:sz w:val="24"/>
          <w:szCs w:val="24"/>
        </w:rPr>
        <w:fldChar w:fldCharType="end"/>
      </w:r>
      <w:bookmarkEnd w:id="165"/>
      <w:r w:rsidRPr="00C65833">
        <w:rPr>
          <w:rFonts w:cs="Times New Roman"/>
          <w:sz w:val="24"/>
          <w:szCs w:val="24"/>
        </w:rPr>
        <w:t xml:space="preserve"> - </w:t>
      </w:r>
      <w:bookmarkEnd w:id="166"/>
      <w:r w:rsidR="001A139C" w:rsidRPr="00C65833">
        <w:rPr>
          <w:rFonts w:eastAsia="Calibri" w:cs="Times New Roman"/>
          <w:sz w:val="24"/>
          <w:szCs w:val="24"/>
        </w:rPr>
        <w:t>Перечень ответственных лиц по организациям, управляющим многоквартирными домами</w:t>
      </w:r>
      <w:r w:rsidR="001A139C" w:rsidRPr="00C65833">
        <w:rPr>
          <w:rFonts w:cs="Times New Roman"/>
          <w:sz w:val="24"/>
          <w:szCs w:val="24"/>
        </w:rPr>
        <w:t xml:space="preserve"> на территории </w:t>
      </w:r>
      <w:r w:rsidR="001A139C" w:rsidRPr="00C65833">
        <w:rPr>
          <w:rFonts w:eastAsia="Calibri" w:cs="Times New Roman"/>
          <w:sz w:val="24"/>
          <w:szCs w:val="24"/>
        </w:rPr>
        <w:t xml:space="preserve">муниципального образования </w:t>
      </w:r>
      <w:r w:rsidR="001A139C" w:rsidRPr="008B0F36">
        <w:rPr>
          <w:rFonts w:cs="Times New Roman"/>
          <w:sz w:val="24"/>
          <w:szCs w:val="24"/>
        </w:rPr>
        <w:t>городского округа Люберцы</w:t>
      </w:r>
      <w:bookmarkEnd w:id="167"/>
    </w:p>
    <w:tbl>
      <w:tblPr>
        <w:tblW w:w="5000" w:type="pct"/>
        <w:tblCellMar>
          <w:left w:w="0" w:type="dxa"/>
          <w:right w:w="0" w:type="dxa"/>
        </w:tblCellMar>
        <w:tblLook w:val="04A0" w:firstRow="1" w:lastRow="0" w:firstColumn="1" w:lastColumn="0" w:noHBand="0" w:noVBand="1"/>
      </w:tblPr>
      <w:tblGrid>
        <w:gridCol w:w="723"/>
        <w:gridCol w:w="3687"/>
        <w:gridCol w:w="3119"/>
        <w:gridCol w:w="2139"/>
      </w:tblGrid>
      <w:tr w:rsidR="001A139C" w:rsidRPr="001A139C" w14:paraId="4527C196" w14:textId="77777777" w:rsidTr="00B4686E">
        <w:trPr>
          <w:trHeight w:val="20"/>
          <w:tblHeader/>
        </w:trPr>
        <w:tc>
          <w:tcPr>
            <w:tcW w:w="37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569CF4" w14:textId="77777777" w:rsidR="001A139C" w:rsidRPr="001A139C" w:rsidRDefault="001A139C" w:rsidP="001A139C">
            <w:pPr>
              <w:spacing w:after="0" w:line="240" w:lineRule="auto"/>
              <w:jc w:val="center"/>
              <w:rPr>
                <w:rFonts w:ascii="Times New Roman" w:hAnsi="Times New Roman" w:cs="Times New Roman"/>
                <w:b/>
                <w:bCs/>
                <w:color w:val="000000"/>
                <w:sz w:val="24"/>
                <w:szCs w:val="24"/>
              </w:rPr>
            </w:pPr>
            <w:r w:rsidRPr="001A139C">
              <w:rPr>
                <w:rFonts w:ascii="Times New Roman" w:hAnsi="Times New Roman" w:cs="Times New Roman"/>
                <w:b/>
                <w:bCs/>
                <w:color w:val="000000"/>
                <w:sz w:val="24"/>
                <w:szCs w:val="24"/>
              </w:rPr>
              <w:t>№ п/п</w:t>
            </w:r>
          </w:p>
        </w:tc>
        <w:tc>
          <w:tcPr>
            <w:tcW w:w="19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DD01B80" w14:textId="77777777" w:rsidR="001A139C" w:rsidRPr="001A139C" w:rsidRDefault="001A139C" w:rsidP="001A139C">
            <w:pPr>
              <w:spacing w:after="0" w:line="240" w:lineRule="auto"/>
              <w:jc w:val="center"/>
              <w:rPr>
                <w:rFonts w:ascii="Times New Roman" w:hAnsi="Times New Roman" w:cs="Times New Roman"/>
                <w:b/>
                <w:bCs/>
                <w:color w:val="000000"/>
                <w:sz w:val="24"/>
                <w:szCs w:val="24"/>
              </w:rPr>
            </w:pPr>
            <w:r w:rsidRPr="001A139C">
              <w:rPr>
                <w:rFonts w:ascii="Times New Roman" w:hAnsi="Times New Roman" w:cs="Times New Roman"/>
                <w:b/>
                <w:bCs/>
                <w:color w:val="000000"/>
                <w:sz w:val="24"/>
                <w:szCs w:val="24"/>
              </w:rPr>
              <w:t>Ф.И.О</w:t>
            </w:r>
          </w:p>
        </w:tc>
        <w:tc>
          <w:tcPr>
            <w:tcW w:w="1613"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3BBD5B0" w14:textId="77777777" w:rsidR="001A139C" w:rsidRPr="001A139C" w:rsidRDefault="001A139C" w:rsidP="001A139C">
            <w:pPr>
              <w:spacing w:after="0" w:line="240" w:lineRule="auto"/>
              <w:jc w:val="center"/>
              <w:rPr>
                <w:rFonts w:ascii="Times New Roman" w:hAnsi="Times New Roman" w:cs="Times New Roman"/>
                <w:b/>
                <w:bCs/>
                <w:color w:val="000000"/>
                <w:sz w:val="24"/>
                <w:szCs w:val="24"/>
              </w:rPr>
            </w:pPr>
            <w:r w:rsidRPr="001A139C">
              <w:rPr>
                <w:rFonts w:ascii="Times New Roman" w:hAnsi="Times New Roman" w:cs="Times New Roman"/>
                <w:b/>
                <w:bCs/>
                <w:color w:val="000000"/>
                <w:sz w:val="24"/>
                <w:szCs w:val="24"/>
              </w:rPr>
              <w:t>Должность</w:t>
            </w:r>
          </w:p>
        </w:tc>
        <w:tc>
          <w:tcPr>
            <w:tcW w:w="11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801B920" w14:textId="77777777" w:rsidR="001A139C" w:rsidRPr="001A139C" w:rsidRDefault="001A139C" w:rsidP="001A139C">
            <w:pPr>
              <w:spacing w:after="0" w:line="240" w:lineRule="auto"/>
              <w:jc w:val="center"/>
              <w:rPr>
                <w:rFonts w:ascii="Times New Roman" w:hAnsi="Times New Roman" w:cs="Times New Roman"/>
                <w:b/>
                <w:bCs/>
                <w:color w:val="000000"/>
                <w:sz w:val="24"/>
                <w:szCs w:val="24"/>
              </w:rPr>
            </w:pPr>
            <w:r w:rsidRPr="001A139C">
              <w:rPr>
                <w:rFonts w:ascii="Times New Roman" w:hAnsi="Times New Roman" w:cs="Times New Roman"/>
                <w:b/>
                <w:bCs/>
                <w:color w:val="000000"/>
                <w:sz w:val="24"/>
                <w:szCs w:val="24"/>
              </w:rPr>
              <w:t>Контактный номер телефона ответственного лица</w:t>
            </w:r>
          </w:p>
        </w:tc>
      </w:tr>
      <w:tr w:rsidR="001A139C" w:rsidRPr="001A139C" w14:paraId="5CE09B9B"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3A83D7"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«Лгжт», Московская область, г.о. Люберцы, г. Люберцы, ул. Юбилейная, д. 5А, Ч.1</w:t>
            </w:r>
          </w:p>
        </w:tc>
      </w:tr>
      <w:tr w:rsidR="001A139C" w:rsidRPr="001A139C" w14:paraId="44CB8FC6"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BE749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88C3C5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Клейнбурд Евгений Ильич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6F3D43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321DA9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554-91-66</w:t>
            </w:r>
          </w:p>
        </w:tc>
      </w:tr>
      <w:tr w:rsidR="001A139C" w:rsidRPr="001A139C" w14:paraId="7E0CDA2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576C4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4E0FBD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2A351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442A0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103-44-33</w:t>
            </w:r>
          </w:p>
        </w:tc>
      </w:tr>
      <w:tr w:rsidR="001A139C" w:rsidRPr="001A139C" w14:paraId="58EFC61E"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E1A104A" w14:textId="1CEE883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«Содействие», Московская область, г.о. Люберцы, р.п. Томилино, мкр. Птицефабрика, д. 4/1</w:t>
            </w:r>
          </w:p>
        </w:tc>
      </w:tr>
      <w:tr w:rsidR="001A139C" w:rsidRPr="001A139C" w14:paraId="1A1349BA"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90419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303B4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Ситников Сергей Николаевич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5E15D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77B2C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(465) 551-85-65</w:t>
            </w:r>
          </w:p>
        </w:tc>
      </w:tr>
      <w:tr w:rsidR="001A139C" w:rsidRPr="001A139C" w14:paraId="0F56535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100239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D62021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3F7FD7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C3530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103-44-33</w:t>
            </w:r>
          </w:p>
        </w:tc>
      </w:tr>
      <w:tr w:rsidR="001A139C" w:rsidRPr="001A139C" w14:paraId="61199913"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C747C7"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«Люберецкая теплосеть», Московская область, г.о. Люберцы, г. Люберцы, ул. Строителей, д. 8</w:t>
            </w:r>
          </w:p>
        </w:tc>
      </w:tr>
      <w:tr w:rsidR="001A139C" w:rsidRPr="001A139C" w14:paraId="2D7C9C1A"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124A7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BE910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Пластинин Александр Юрьевич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CF0B1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4EA599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554-10-01</w:t>
            </w:r>
          </w:p>
        </w:tc>
      </w:tr>
      <w:tr w:rsidR="001A139C" w:rsidRPr="001A139C" w14:paraId="4437049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07D508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2876F5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C8033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43083A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554-90-35</w:t>
            </w:r>
          </w:p>
        </w:tc>
      </w:tr>
      <w:tr w:rsidR="001A139C" w:rsidRPr="001A139C" w14:paraId="42ABD7AB"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DB70E4A"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«Комтех», Московская область, г.о. Люберцы, г. Люберцы, ул. 3-е почтовое отделение, д. 102</w:t>
            </w:r>
          </w:p>
        </w:tc>
      </w:tr>
      <w:tr w:rsidR="001A139C" w:rsidRPr="001A139C" w14:paraId="5B6FE90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57D8A1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27A5C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Питанов Сергей Александрович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81025E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89E70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678-80-59</w:t>
            </w:r>
          </w:p>
        </w:tc>
      </w:tr>
      <w:tr w:rsidR="001A139C" w:rsidRPr="001A139C" w14:paraId="1275500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4B9F4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2B9DD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545DB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9CDA7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(4967) 60-78-34</w:t>
            </w:r>
          </w:p>
        </w:tc>
      </w:tr>
      <w:tr w:rsidR="001A139C" w:rsidRPr="001A139C" w14:paraId="2D7CA18E"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98B3BA9" w14:textId="6FEB99D8"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«Мастер жкх», , Московская обла</w:t>
            </w:r>
            <w:r w:rsidR="00B4686E">
              <w:rPr>
                <w:rFonts w:ascii="Times New Roman" w:hAnsi="Times New Roman" w:cs="Times New Roman"/>
                <w:color w:val="000000"/>
                <w:sz w:val="24"/>
                <w:szCs w:val="24"/>
              </w:rPr>
              <w:t xml:space="preserve">сть, г.о. Люберцы, г. Люберцы, </w:t>
            </w:r>
            <w:r w:rsidRPr="001A139C">
              <w:rPr>
                <w:rFonts w:ascii="Times New Roman" w:hAnsi="Times New Roman" w:cs="Times New Roman"/>
                <w:color w:val="000000"/>
                <w:sz w:val="24"/>
                <w:szCs w:val="24"/>
              </w:rPr>
              <w:t>пр-кт. Победы, д. 13</w:t>
            </w:r>
          </w:p>
        </w:tc>
      </w:tr>
      <w:tr w:rsidR="001A139C" w:rsidRPr="001A139C" w14:paraId="7D9936E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4E924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4EE23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Грунин Алексей Анатольевич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49672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207BAE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204-91-91</w:t>
            </w:r>
          </w:p>
        </w:tc>
      </w:tr>
      <w:tr w:rsidR="001A139C" w:rsidRPr="001A139C" w14:paraId="3A00EB3A"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DC551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4B88EF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50BA0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FE39E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204-91-91</w:t>
            </w:r>
          </w:p>
        </w:tc>
      </w:tr>
      <w:tr w:rsidR="001A139C" w:rsidRPr="001A139C" w14:paraId="2EF06143"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04CD767"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«Уют», , Московская область, г.о. Люберцы, г. Люберцы, ул. Кирова, д. 9, корп. 4,</w:t>
            </w:r>
          </w:p>
        </w:tc>
      </w:tr>
      <w:tr w:rsidR="001A139C" w:rsidRPr="001A139C" w14:paraId="726AC9D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6D00ED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D5731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Курчигин Иван Вячеславович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5AC38C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0B0FD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150-41-33</w:t>
            </w:r>
          </w:p>
        </w:tc>
      </w:tr>
      <w:tr w:rsidR="001A139C" w:rsidRPr="001A139C" w14:paraId="721F269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CE6CA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2B7FB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ECF4DA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E3902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150-41-33</w:t>
            </w:r>
          </w:p>
        </w:tc>
      </w:tr>
      <w:tr w:rsidR="001A139C" w:rsidRPr="001A139C" w14:paraId="4072D98F"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018BF62"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«ТЭН XXI век», Московская область, г.о. Люберцы, г. Люберцы,  ул. 3-е почтовое отделение, д. 47, корп. 1</w:t>
            </w:r>
          </w:p>
        </w:tc>
      </w:tr>
      <w:tr w:rsidR="001A139C" w:rsidRPr="001A139C" w14:paraId="0E87F93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111D5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lastRenderedPageBreak/>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89E622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Курчигин Иван Вячеславович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282EB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94CCF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203-03-60</w:t>
            </w:r>
          </w:p>
        </w:tc>
      </w:tr>
      <w:tr w:rsidR="001A139C" w:rsidRPr="001A139C" w14:paraId="75C1EAA2"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6FC85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866390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4A79A7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DC980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203-03-60</w:t>
            </w:r>
          </w:p>
        </w:tc>
      </w:tr>
      <w:tr w:rsidR="001A139C" w:rsidRPr="001A139C" w14:paraId="34CD53C5"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5346BC"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«Фирма ф.ф.-ук», Московская область, г.о. Люберцы, г. Люберцы, ул. Кирова, д. 3</w:t>
            </w:r>
          </w:p>
        </w:tc>
      </w:tr>
      <w:tr w:rsidR="001A139C" w:rsidRPr="001A139C" w14:paraId="471345D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136C4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82CE29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Воробьев Константин Викторович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FD80B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43EC4D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545-47-57</w:t>
            </w:r>
          </w:p>
        </w:tc>
      </w:tr>
      <w:tr w:rsidR="001A139C" w:rsidRPr="001A139C" w14:paraId="5D46F3B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6A8CF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ADB28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A58DC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3CC46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545-47-57</w:t>
            </w:r>
          </w:p>
        </w:tc>
      </w:tr>
      <w:tr w:rsidR="001A139C" w:rsidRPr="001A139C" w14:paraId="37AE3070"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FF8C18"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«Содружество жилищных управляющих организаций люберецкого района», Московская область, г.о. Люберцы, г. Люберцы, ул. Урицкого, д. 5</w:t>
            </w:r>
          </w:p>
        </w:tc>
      </w:tr>
      <w:tr w:rsidR="001A139C" w:rsidRPr="001A139C" w14:paraId="6F0E62B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085099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CE861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Склярова Татьяна Анатольевна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FFB8AE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00BC84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(968) 404-22-62</w:t>
            </w:r>
          </w:p>
        </w:tc>
      </w:tr>
      <w:tr w:rsidR="001A139C" w:rsidRPr="001A139C" w14:paraId="706F4C9B"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EEF9E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F5D58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10D883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F30711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(968) 404-21-51</w:t>
            </w:r>
          </w:p>
        </w:tc>
      </w:tr>
      <w:tr w:rsidR="001A139C" w:rsidRPr="001A139C" w14:paraId="7A3401A6"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8DABA8F"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«Жкх-онлайн», Московская область, г.о. Люберцы, г. Люберцы, ул. Юбилейная, д. 4А</w:t>
            </w:r>
          </w:p>
        </w:tc>
      </w:tr>
      <w:tr w:rsidR="001A139C" w:rsidRPr="001A139C" w14:paraId="63091EE2"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30275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619C4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Киреев Сергей Юрьевич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B4422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5BAD0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295-51-44</w:t>
            </w:r>
          </w:p>
        </w:tc>
      </w:tr>
      <w:tr w:rsidR="001A139C" w:rsidRPr="001A139C" w14:paraId="532CB306"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F2B94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DBB290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21764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C2D330" w14:textId="05EC7363"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419-19-75</w:t>
            </w:r>
          </w:p>
        </w:tc>
      </w:tr>
      <w:tr w:rsidR="001A139C" w:rsidRPr="001A139C" w14:paraId="58441487"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DCDE2B" w14:textId="5B13426D"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«Деловой центр на смирновской», Московская область, г.о. Люберцы, г. Дзержинский, ул. Энергетиков, д. 14</w:t>
            </w:r>
          </w:p>
        </w:tc>
      </w:tr>
      <w:tr w:rsidR="001A139C" w:rsidRPr="001A139C" w14:paraId="6F5C4ED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6D4511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A37B53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Пискунов Вячеслав Владимирович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6302BB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08F2E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698-97-23</w:t>
            </w:r>
          </w:p>
        </w:tc>
      </w:tr>
      <w:tr w:rsidR="001A139C" w:rsidRPr="001A139C" w14:paraId="1B1779F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4907F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3C3466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70B5A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FF6D35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698-97-93</w:t>
            </w:r>
          </w:p>
        </w:tc>
      </w:tr>
      <w:tr w:rsidR="001A139C" w:rsidRPr="001A139C" w14:paraId="6923CED4"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AFCBA1"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«Моя Жилищная Компания», Московская область, г.о. Люберцы, г. Люберцы, ул. Авиаторов, д. 8</w:t>
            </w:r>
          </w:p>
        </w:tc>
      </w:tr>
      <w:tr w:rsidR="001A139C" w:rsidRPr="001A139C" w14:paraId="7286E8A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DC2983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D568A3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Курчигин Иван Вячеславович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00383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797B9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150-41-33</w:t>
            </w:r>
          </w:p>
        </w:tc>
      </w:tr>
      <w:tr w:rsidR="001A139C" w:rsidRPr="001A139C" w14:paraId="3F4A939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9853A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ACE8A7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A375D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EC74D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150-41-33</w:t>
            </w:r>
          </w:p>
        </w:tc>
      </w:tr>
      <w:tr w:rsidR="001A139C" w:rsidRPr="001A139C" w14:paraId="123938D1"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0C4ED6"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«Тэн», Московская область, г.о. Люберцы, г. Люберцы, ул. 3-е почтовое отделение, д. 47, корп. 1</w:t>
            </w:r>
          </w:p>
        </w:tc>
      </w:tr>
      <w:tr w:rsidR="001A139C" w:rsidRPr="001A139C" w14:paraId="1A10840C"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4571E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30A6A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Курчигин Иван Вячеславович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47643C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135E2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203-03-60</w:t>
            </w:r>
          </w:p>
        </w:tc>
      </w:tr>
      <w:tr w:rsidR="001A139C" w:rsidRPr="001A139C" w14:paraId="4FCD4F6A"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6A66D8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C5354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99BF1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445DB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203-03-60</w:t>
            </w:r>
          </w:p>
        </w:tc>
      </w:tr>
      <w:tr w:rsidR="001A139C" w:rsidRPr="001A139C" w14:paraId="63940B0A"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6C660F"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«Красная горка», Московская область, г.о. Люберцы, г. Люберцы, ул. Черемухина, д. 14</w:t>
            </w:r>
          </w:p>
        </w:tc>
      </w:tr>
      <w:tr w:rsidR="001A139C" w:rsidRPr="001A139C" w14:paraId="3A1224C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78645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AD173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Семин Андрей Викторович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55FB39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79FE0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544-04-49</w:t>
            </w:r>
          </w:p>
        </w:tc>
      </w:tr>
      <w:tr w:rsidR="001A139C" w:rsidRPr="001A139C" w14:paraId="550492DF"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1A043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21947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D49802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C7549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544-04-49</w:t>
            </w:r>
          </w:p>
        </w:tc>
      </w:tr>
      <w:tr w:rsidR="001A139C" w:rsidRPr="001A139C" w14:paraId="69CAB7F7"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835E70"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«Люберцы-2», Московская область, г.о. Люберцы, г. Люберцы, ул. Авиаторов, д. 8</w:t>
            </w:r>
          </w:p>
        </w:tc>
      </w:tr>
      <w:tr w:rsidR="001A139C" w:rsidRPr="001A139C" w14:paraId="4BD4FBA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00714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907400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Курчигин Иван Вячеславович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30616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916695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150-41-33</w:t>
            </w:r>
          </w:p>
        </w:tc>
      </w:tr>
      <w:tr w:rsidR="001A139C" w:rsidRPr="001A139C" w14:paraId="76FBD8D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4C76B4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6C017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81680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A7FE18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150-41-33</w:t>
            </w:r>
          </w:p>
        </w:tc>
      </w:tr>
      <w:tr w:rsidR="001A139C" w:rsidRPr="001A139C" w14:paraId="3CB2A93A"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6BAF0BF" w14:textId="0CE848E9"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«Помощник», Московская область, г.о. Люберцы, г. Люберцы, ул. Кирова, д. 3</w:t>
            </w:r>
          </w:p>
        </w:tc>
      </w:tr>
      <w:tr w:rsidR="001A139C" w:rsidRPr="001A139C" w14:paraId="027537B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12E7B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9513D6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Воробьев Константин Викторович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ADD9B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486CD0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545-47-57</w:t>
            </w:r>
          </w:p>
        </w:tc>
      </w:tr>
      <w:tr w:rsidR="001A139C" w:rsidRPr="001A139C" w14:paraId="076DBE1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5E6AEE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D0F52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45A38E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445DE4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545-47-57</w:t>
            </w:r>
          </w:p>
        </w:tc>
      </w:tr>
      <w:tr w:rsidR="001A139C" w:rsidRPr="001A139C" w14:paraId="4A94A1BA"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82124FC" w14:textId="4641C90B"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«Вира сервис», Московская область, г.о. Люберцы, г. Люберцы, ул. Шевлякова, д. 27/1</w:t>
            </w:r>
          </w:p>
        </w:tc>
      </w:tr>
      <w:tr w:rsidR="001A139C" w:rsidRPr="001A139C" w14:paraId="3419221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0D2FA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BEA777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Савина Ирина Ивановна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F5902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A8217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285-85-25</w:t>
            </w:r>
          </w:p>
        </w:tc>
      </w:tr>
      <w:tr w:rsidR="001A139C" w:rsidRPr="001A139C" w14:paraId="29F21B5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3D548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2E06AC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6E175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810D9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558-39-66</w:t>
            </w:r>
          </w:p>
        </w:tc>
      </w:tr>
      <w:tr w:rsidR="001A139C" w:rsidRPr="001A139C" w14:paraId="7580BAC4"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0EA946"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«ЖК самоцветы», Московская область, г.о. Люберцы, г. Люберцы, ул. Кирова, д. 12, корп. 2</w:t>
            </w:r>
          </w:p>
        </w:tc>
      </w:tr>
      <w:tr w:rsidR="001A139C" w:rsidRPr="001A139C" w14:paraId="0A4E532A"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89F75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E20A6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Беляев Евгений Святославович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B54CA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549C66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290-59-95</w:t>
            </w:r>
          </w:p>
        </w:tc>
      </w:tr>
      <w:tr w:rsidR="001A139C" w:rsidRPr="001A139C" w14:paraId="5A61AD6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D926A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ABED6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0BFF05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735A7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290-58-90</w:t>
            </w:r>
          </w:p>
        </w:tc>
      </w:tr>
      <w:tr w:rsidR="001A139C" w:rsidRPr="001A139C" w14:paraId="3D9A0811"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45B768"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«Вертолет», Московская область, г.о. Люберцы, г. Люберцы, ул. 3-е почтовое отделение, д. 5</w:t>
            </w:r>
          </w:p>
        </w:tc>
      </w:tr>
      <w:tr w:rsidR="001A139C" w:rsidRPr="001A139C" w14:paraId="6935A46F"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934549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9EB5B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Лысенко Иван Иванович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EAF286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0AD738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503-35-05</w:t>
            </w:r>
          </w:p>
        </w:tc>
      </w:tr>
      <w:tr w:rsidR="001A139C" w:rsidRPr="001A139C" w14:paraId="5FB5167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F21E7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887F43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B140F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16332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503-00-10</w:t>
            </w:r>
          </w:p>
        </w:tc>
      </w:tr>
      <w:tr w:rsidR="001A139C" w:rsidRPr="001A139C" w14:paraId="43E619D9"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2BAF05"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«Маяк», Московская область, г.о. Люберцы, г. Люберцы, ул. Красноармейская, д. 1</w:t>
            </w:r>
          </w:p>
        </w:tc>
      </w:tr>
      <w:tr w:rsidR="001A139C" w:rsidRPr="001A139C" w14:paraId="24B7E6F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7A7B2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lastRenderedPageBreak/>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ED3D23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Крохина Людмила Николаевна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F34B82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488F1F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(910) 470-77-11</w:t>
            </w:r>
          </w:p>
        </w:tc>
      </w:tr>
      <w:tr w:rsidR="001A139C" w:rsidRPr="001A139C" w14:paraId="05C2BA5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E23DE0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09A60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A32710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27966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(910) 470-77-11</w:t>
            </w:r>
          </w:p>
        </w:tc>
      </w:tr>
      <w:tr w:rsidR="001A139C" w:rsidRPr="001A139C" w14:paraId="43998F01"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72DD1E"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«Сити жкх», Московская область, г.о. Люберцы, г. Люберцы, рп. Октябрьский, ул. 60 лет Победы, д. 7</w:t>
            </w:r>
          </w:p>
        </w:tc>
      </w:tr>
      <w:tr w:rsidR="001A139C" w:rsidRPr="001A139C" w14:paraId="6B3CA742"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1001A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21CAA9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Ефремов Михаил Юрьевич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C9B9A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E4F29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(99982) 095-89</w:t>
            </w:r>
          </w:p>
        </w:tc>
      </w:tr>
      <w:tr w:rsidR="001A139C" w:rsidRPr="001A139C" w14:paraId="673E563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E9859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B6BA0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20ADBD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5A1477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181-02-55</w:t>
            </w:r>
          </w:p>
        </w:tc>
      </w:tr>
      <w:tr w:rsidR="001A139C" w:rsidRPr="001A139C" w14:paraId="5FE392DF"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7EADEF"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«Полет», Московская область, г.о. Люберцы, г. Люберцы, ул. 3-е почтовое отделение, д. 82</w:t>
            </w:r>
          </w:p>
        </w:tc>
      </w:tr>
      <w:tr w:rsidR="001A139C" w:rsidRPr="001A139C" w14:paraId="4850BF6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86682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57672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Айсина Людмила Владимировна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1D371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ED6FA6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503-91-27</w:t>
            </w:r>
          </w:p>
        </w:tc>
      </w:tr>
      <w:tr w:rsidR="001A139C" w:rsidRPr="001A139C" w14:paraId="76372C2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CB634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AC6F9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42A53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C8036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503-90-06</w:t>
            </w:r>
          </w:p>
        </w:tc>
      </w:tr>
      <w:tr w:rsidR="001A139C" w:rsidRPr="001A139C" w14:paraId="437460C2"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DA6CF88"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«Новая жизнь», Московская область, г.о. Люберцы, г. Люберцы, ул. Урицкого, д. 5</w:t>
            </w:r>
          </w:p>
        </w:tc>
      </w:tr>
      <w:tr w:rsidR="001A139C" w:rsidRPr="001A139C" w14:paraId="57073E2B"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B0CFD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4222B0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Склярова Татьяна Анатольевна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DD9365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063AB7" w14:textId="64CA7FE3"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(968) 404-22-62</w:t>
            </w:r>
          </w:p>
        </w:tc>
      </w:tr>
      <w:tr w:rsidR="001A139C" w:rsidRPr="001A139C" w14:paraId="7A57BAB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BE8E09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FD136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ADEAE6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D6CBD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600-44-51</w:t>
            </w:r>
          </w:p>
        </w:tc>
      </w:tr>
      <w:tr w:rsidR="001A139C" w:rsidRPr="001A139C" w14:paraId="14FCAFB3"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A3122B"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«Аврора», Московская область, г.о. Люберцы, г. Люберцы, ул. 3-е почтовое отделение, д. 55</w:t>
            </w:r>
          </w:p>
        </w:tc>
      </w:tr>
      <w:tr w:rsidR="001A139C" w:rsidRPr="001A139C" w14:paraId="7B108266"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ED22B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59CBA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Дячкина Марина Владимировна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E5B0B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B90C0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543-71-60</w:t>
            </w:r>
          </w:p>
        </w:tc>
      </w:tr>
      <w:tr w:rsidR="001A139C" w:rsidRPr="001A139C" w14:paraId="653AEF6A"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6772E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B0A8E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E4D096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6E799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720-18-85</w:t>
            </w:r>
          </w:p>
        </w:tc>
      </w:tr>
      <w:tr w:rsidR="001A139C" w:rsidRPr="001A139C" w14:paraId="0BE264B1"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0FFAED2"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«Магистраль», Московская область, г.о. Люберцы, г. Люберцы, пр-кт. Октябрьский, д. 373, корп. 9</w:t>
            </w:r>
          </w:p>
        </w:tc>
      </w:tr>
      <w:tr w:rsidR="001A139C" w:rsidRPr="001A139C" w14:paraId="5C8898CF"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73D88D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B7258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Лебедева Марина Георгиевна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3267C5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7CCB1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554-10-10</w:t>
            </w:r>
          </w:p>
        </w:tc>
      </w:tr>
      <w:tr w:rsidR="001A139C" w:rsidRPr="001A139C" w14:paraId="2EC3695C"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5B1A6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11067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932A2E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9F77C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(915) 096-04-37</w:t>
            </w:r>
          </w:p>
        </w:tc>
      </w:tr>
      <w:tr w:rsidR="001A139C" w:rsidRPr="001A139C" w14:paraId="37E9068B"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ADB442"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«Пионер», Московская область, г.о. Люберцы, рп. Октябрьский, ул. Текстильщиков, д. 7Б</w:t>
            </w:r>
          </w:p>
        </w:tc>
      </w:tr>
      <w:tr w:rsidR="001A139C" w:rsidRPr="001A139C" w14:paraId="741F15D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ACCFA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A7D6C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Камынина Ирина Владимировна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AE722E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31DE0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730-90-55</w:t>
            </w:r>
          </w:p>
        </w:tc>
      </w:tr>
      <w:tr w:rsidR="001A139C" w:rsidRPr="001A139C" w14:paraId="6E592D7B"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95E9D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39C0C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BA5E8B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DE6F1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(964) 519-63-77</w:t>
            </w:r>
          </w:p>
        </w:tc>
      </w:tr>
      <w:tr w:rsidR="001A139C" w:rsidRPr="001A139C" w14:paraId="2B92F394"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32BD3E" w14:textId="47991FF3"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«Побратимы», Московская область, г.о. Люберцы, г. Люберцы,  ул. Побратимов, д. 15</w:t>
            </w:r>
          </w:p>
        </w:tc>
      </w:tr>
      <w:tr w:rsidR="001A139C" w:rsidRPr="001A139C" w14:paraId="77A481C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F97389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7624801" w14:textId="586B8A1D"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Гурова Елена Петровна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07117B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DA7C10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600-44-03</w:t>
            </w:r>
          </w:p>
        </w:tc>
      </w:tr>
      <w:tr w:rsidR="001A139C" w:rsidRPr="001A139C" w14:paraId="64859FB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D12C38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E3342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E54CBF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6213F4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(905) 792-95-45</w:t>
            </w:r>
          </w:p>
        </w:tc>
      </w:tr>
      <w:tr w:rsidR="001A139C" w:rsidRPr="001A139C" w14:paraId="315B4E02"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4D4BA1" w14:textId="309E5666"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«Товарищ», Московская область, г.о. Люберцы, г. Люберцы, ул. Льва Толстого, д. 2</w:t>
            </w:r>
          </w:p>
        </w:tc>
      </w:tr>
      <w:tr w:rsidR="001A139C" w:rsidRPr="001A139C" w14:paraId="6CE2B15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CC799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D609D8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Бордачева Татьяна Николаевна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87DC1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136A5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(985) 819-83-98</w:t>
            </w:r>
          </w:p>
        </w:tc>
      </w:tr>
      <w:tr w:rsidR="001A139C" w:rsidRPr="001A139C" w14:paraId="397D740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B94F0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1ADC2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87D692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E3745C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(985) 819-83-98</w:t>
            </w:r>
          </w:p>
        </w:tc>
      </w:tr>
      <w:tr w:rsidR="001A139C" w:rsidRPr="001A139C" w14:paraId="542CD5AD"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D93757" w14:textId="4565550E"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«Весна+», Московская область, г.о. Люберцы, г. Люберцы, ул. 3-е почтовое отделение, д. 51</w:t>
            </w:r>
          </w:p>
        </w:tc>
      </w:tr>
      <w:tr w:rsidR="001A139C" w:rsidRPr="001A139C" w14:paraId="4B01087D"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0E3C3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828F92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Гусев Михаил Владимирович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6EBFC1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33599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711-80-51</w:t>
            </w:r>
          </w:p>
        </w:tc>
      </w:tr>
      <w:tr w:rsidR="001A139C" w:rsidRPr="001A139C" w14:paraId="24DB882D"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AF8F5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1992C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B1FD3C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0C45B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544-06-25</w:t>
            </w:r>
          </w:p>
        </w:tc>
      </w:tr>
      <w:tr w:rsidR="001A139C" w:rsidRPr="001A139C" w14:paraId="510756F8"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03E225" w14:textId="5B7CD74C"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«Дворянская слобода», Московская область, г.о. Люберцы, г. Люберцы, ул. Шевлякова, д. 27/1</w:t>
            </w:r>
          </w:p>
        </w:tc>
      </w:tr>
      <w:tr w:rsidR="001A139C" w:rsidRPr="001A139C" w14:paraId="06CD0F0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A0446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6D1B3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Хренов Сергей Николаевич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BA6AE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AA493F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720-11-55</w:t>
            </w:r>
          </w:p>
        </w:tc>
      </w:tr>
      <w:tr w:rsidR="001A139C" w:rsidRPr="001A139C" w14:paraId="5F5ECA1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3C5232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E36DA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F3A17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86831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720-11-55</w:t>
            </w:r>
          </w:p>
        </w:tc>
      </w:tr>
      <w:tr w:rsidR="001A139C" w:rsidRPr="001A139C" w14:paraId="4727E35D"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27AAC11" w14:textId="5F5C56F3"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«Льва толстого», Московская область, г.о. Люберцы, г. Люберцы, ул. Льва Толстого, д. 11, корп. 2</w:t>
            </w:r>
          </w:p>
        </w:tc>
      </w:tr>
      <w:tr w:rsidR="001A139C" w:rsidRPr="001A139C" w14:paraId="412BD706"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4A42C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BF1680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Киселева Наталья Владимировна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31695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DA2949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622-07-25</w:t>
            </w:r>
          </w:p>
        </w:tc>
      </w:tr>
      <w:tr w:rsidR="001A139C" w:rsidRPr="001A139C" w14:paraId="3787EC76"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E4DD6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0F1C5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BF714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D6A714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622-07-25</w:t>
            </w:r>
          </w:p>
        </w:tc>
      </w:tr>
      <w:tr w:rsidR="001A139C" w:rsidRPr="001A139C" w14:paraId="009DD0E2"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872B87"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«Алмаз-2», Московская область, г.о. Люберцы, г. Люберцы,  ул. Колхозная, д. 18</w:t>
            </w:r>
          </w:p>
        </w:tc>
      </w:tr>
      <w:tr w:rsidR="001A139C" w:rsidRPr="001A139C" w14:paraId="4CFF920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16324E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38A76C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Дмитрий Владимирович Вавилов</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1FA6CB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2A18A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(965) 231-72-33</w:t>
            </w:r>
          </w:p>
        </w:tc>
      </w:tr>
      <w:tr w:rsidR="001A139C" w:rsidRPr="001A139C" w14:paraId="11F7181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39229E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95F4DF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3E4FD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98A193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(965) 231-72-33</w:t>
            </w:r>
          </w:p>
        </w:tc>
      </w:tr>
      <w:tr w:rsidR="001A139C" w:rsidRPr="001A139C" w14:paraId="518D9870"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642FE1"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lastRenderedPageBreak/>
              <w:t>ТСЖ «Калинина-45», Московская область, г.о. Люберцы, г. Люберцы,  пос. Калинина, д. 45</w:t>
            </w:r>
          </w:p>
        </w:tc>
      </w:tr>
      <w:tr w:rsidR="001A139C" w:rsidRPr="001A139C" w14:paraId="023BAB2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1DE86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6906C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Мишурова Елена Алексеевна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3651A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E6EDC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720-22-72</w:t>
            </w:r>
          </w:p>
        </w:tc>
      </w:tr>
      <w:tr w:rsidR="001A139C" w:rsidRPr="001A139C" w14:paraId="36C6F10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622C1A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6CEC0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A6D14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1B6A43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720-22-74</w:t>
            </w:r>
          </w:p>
        </w:tc>
      </w:tr>
      <w:tr w:rsidR="001A139C" w:rsidRPr="001A139C" w14:paraId="567FB1BA"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1A7178"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«Технология комфорта», Московская область, г.о. Люберцы, д.п. Красково, ул. Карла Маркса, д. 117, литер Б,Б1</w:t>
            </w:r>
          </w:p>
        </w:tc>
      </w:tr>
      <w:tr w:rsidR="001A139C" w:rsidRPr="001A139C" w14:paraId="0D1CA27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D2220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716C1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4CBC0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BD6DE5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(929) 528-52-08</w:t>
            </w:r>
          </w:p>
        </w:tc>
      </w:tr>
      <w:tr w:rsidR="001A139C" w:rsidRPr="001A139C" w14:paraId="58A1C8DD"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91C0E5"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«Пжт», Московская область, г.о. Люберцы, г. Люберцы,  пр-кт. Октябрьский, д. 123А</w:t>
            </w:r>
          </w:p>
        </w:tc>
      </w:tr>
      <w:tr w:rsidR="001A139C" w:rsidRPr="001A139C" w14:paraId="25253E1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A39E8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D06600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89E364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95C7F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554-20-32</w:t>
            </w:r>
          </w:p>
        </w:tc>
      </w:tr>
      <w:tr w:rsidR="001A139C" w:rsidRPr="001A139C" w14:paraId="2ED9A7DF"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0CB35BF" w14:textId="74808808"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ТСН «Комсомольский 12», Московская область, г.о. Люберцы, г. Люберцы,  пр-кт. Комсомольский, д. 12</w:t>
            </w:r>
          </w:p>
        </w:tc>
      </w:tr>
      <w:tr w:rsidR="001A139C" w:rsidRPr="001A139C" w14:paraId="253DECA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09D46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7273F3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7B06D0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65490A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(919) 999-50-00</w:t>
            </w:r>
          </w:p>
        </w:tc>
      </w:tr>
      <w:tr w:rsidR="001A139C" w:rsidRPr="001A139C" w14:paraId="7346BBDF"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AB7224"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«Орбита», Московская область, г.о. Люберцы, г. Люберцы, ул. 3-е почтовое отделение, д. 76</w:t>
            </w:r>
          </w:p>
        </w:tc>
      </w:tr>
      <w:tr w:rsidR="001A139C" w:rsidRPr="001A139C" w14:paraId="732FC3FC"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BA2505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F052C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Шарапов Иван Иванович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A5436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118E5A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744-94-57</w:t>
            </w:r>
          </w:p>
        </w:tc>
      </w:tr>
      <w:tr w:rsidR="001A139C" w:rsidRPr="001A139C" w14:paraId="20A92D8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A7E85D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2E18D8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FE662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7A0D8C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744-94-89</w:t>
            </w:r>
          </w:p>
        </w:tc>
      </w:tr>
      <w:tr w:rsidR="001A139C" w:rsidRPr="001A139C" w14:paraId="520EB9E7"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434DDC" w14:textId="01EFA05C"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«Надежда», Московская область, г.о. Люберцы, г. Люберцы, ул. Воинов-Интернационалистов, д. 16</w:t>
            </w:r>
          </w:p>
        </w:tc>
      </w:tr>
      <w:tr w:rsidR="001A139C" w:rsidRPr="001A139C" w14:paraId="639E119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9FEA99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9BDA59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860BC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07F02E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(916) 811-73-37</w:t>
            </w:r>
          </w:p>
        </w:tc>
      </w:tr>
      <w:tr w:rsidR="001A139C" w:rsidRPr="001A139C" w14:paraId="497200B4"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2156289"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«Лук», Московская область, г.о. Люберцы, г. Люберцы, ул. 3-е почтовое отделение, д. 9</w:t>
            </w:r>
          </w:p>
        </w:tc>
      </w:tr>
      <w:tr w:rsidR="001A139C" w:rsidRPr="001A139C" w14:paraId="6BDA3A1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591D88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72D66E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Климанов Алксандр Александрович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3D2536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D7B227" w14:textId="60E789DD"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302-99-69</w:t>
            </w:r>
          </w:p>
        </w:tc>
      </w:tr>
      <w:tr w:rsidR="001A139C" w:rsidRPr="001A139C" w14:paraId="03C88672"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DF264F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718E40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0F18BA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D878A10" w14:textId="2DA0D614"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302-99-69</w:t>
            </w:r>
          </w:p>
        </w:tc>
      </w:tr>
      <w:tr w:rsidR="001A139C" w:rsidRPr="001A139C" w14:paraId="5DED5C0D"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EDA75FE"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«Наш дом комфорт», Московская область, г.о. Люберцы, д.п. Красково, ш. Егорьевское, д. 1,</w:t>
            </w:r>
          </w:p>
        </w:tc>
      </w:tr>
      <w:tr w:rsidR="001A139C" w:rsidRPr="001A139C" w14:paraId="7F3CE2A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F1433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3ABEB9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КЛИМОВ АЛЕКСЕЙ АЛЕКСЕЕВИЧ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57B026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B18533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702-04-25</w:t>
            </w:r>
          </w:p>
        </w:tc>
      </w:tr>
      <w:tr w:rsidR="001A139C" w:rsidRPr="001A139C" w14:paraId="4C97DE92"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D02F0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A9243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1E02C4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0104E4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702-04-24</w:t>
            </w:r>
          </w:p>
        </w:tc>
      </w:tr>
      <w:tr w:rsidR="001A139C" w:rsidRPr="001A139C" w14:paraId="044EB51C" w14:textId="77777777" w:rsidTr="001A139C">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426CA3" w14:textId="77777777" w:rsidR="001A139C" w:rsidRPr="001A139C" w:rsidRDefault="001A139C" w:rsidP="001A139C">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«Жилтехносервис», Московская область, г.о. Люберцы, г. Люберцы, ул. Шевлякова, д. 27/1</w:t>
            </w:r>
          </w:p>
        </w:tc>
      </w:tr>
      <w:tr w:rsidR="001A139C" w:rsidRPr="001A139C" w14:paraId="1547DDC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86AB7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6BF7B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Чуприков Константин Викторович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80A6C3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2E639E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544-13-68</w:t>
            </w:r>
          </w:p>
        </w:tc>
      </w:tr>
      <w:tr w:rsidR="001A139C" w:rsidRPr="001A139C" w14:paraId="2C9B114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114287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D60F26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4175A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4C3BB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544-13-54</w:t>
            </w:r>
          </w:p>
        </w:tc>
      </w:tr>
      <w:tr w:rsidR="001A139C" w:rsidRPr="001A139C" w14:paraId="430A0198"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F3978E"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«Битцевские холмы», Московская область, г.о. Люберцы, г. Люберцы, ш. Новорязанское, д. 7</w:t>
            </w:r>
          </w:p>
        </w:tc>
      </w:tr>
      <w:tr w:rsidR="001A139C" w:rsidRPr="001A139C" w14:paraId="622D8E63"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1EC0A5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755C1E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Бычкова Юлия Владимировна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FCEFD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8B0AE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107-57-00</w:t>
            </w:r>
          </w:p>
        </w:tc>
      </w:tr>
      <w:tr w:rsidR="001A139C" w:rsidRPr="001A139C" w14:paraId="59D227A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BC69B3"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F2FA39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1A2933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4F799B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(916) 620-51-67</w:t>
            </w:r>
          </w:p>
        </w:tc>
      </w:tr>
      <w:tr w:rsidR="001A139C" w:rsidRPr="001A139C" w14:paraId="36CC8317"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E470D0C"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«ЖК влюберцы», Московская область, г.о. Люберцы, г. Люберцы,  ул. Урицкого, д. 14</w:t>
            </w:r>
          </w:p>
        </w:tc>
      </w:tr>
      <w:tr w:rsidR="001A139C" w:rsidRPr="001A139C" w14:paraId="5ABC6A2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CDDB6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66D44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Николаев Сергей Александрович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EAD48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E7267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266-60-88</w:t>
            </w:r>
          </w:p>
        </w:tc>
      </w:tr>
      <w:tr w:rsidR="001A139C" w:rsidRPr="001A139C" w14:paraId="70E6E2A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940D40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12C81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691FE8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DD7BE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266-60-90</w:t>
            </w:r>
          </w:p>
        </w:tc>
      </w:tr>
      <w:tr w:rsidR="001A139C" w:rsidRPr="001A139C" w14:paraId="47A736A8"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91C7B4"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«Малаховский квартал», Московская область, г.о. Люберцы, рп. Октябрьский, ул. Ленина, д. 47</w:t>
            </w:r>
          </w:p>
        </w:tc>
      </w:tr>
      <w:tr w:rsidR="001A139C" w:rsidRPr="001A139C" w14:paraId="14DFE30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E8A4F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0CB08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Маринчик Илья Анатольевич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DDE0CE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AA2DC0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(918) 409-55-85</w:t>
            </w:r>
          </w:p>
        </w:tc>
      </w:tr>
      <w:tr w:rsidR="001A139C" w:rsidRPr="001A139C" w14:paraId="26A500CD"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14EE9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10E98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DC749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72229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510-46-72</w:t>
            </w:r>
          </w:p>
        </w:tc>
      </w:tr>
      <w:tr w:rsidR="001A139C" w:rsidRPr="001A139C" w14:paraId="150433D7"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1C7012" w14:textId="0493E0E4"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«Прорыв», Московская область, г.о. Люберцы,  г. Люберцы, ул. Котельническая, д. 13</w:t>
            </w:r>
          </w:p>
        </w:tc>
      </w:tr>
      <w:tr w:rsidR="001A139C" w:rsidRPr="001A139C" w14:paraId="5C034B78"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4575A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CBF6A7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Чернышов Алексей Игоревич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657A6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14B8D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(926) 548-27-69</w:t>
            </w:r>
          </w:p>
        </w:tc>
      </w:tr>
      <w:tr w:rsidR="001A139C" w:rsidRPr="001A139C" w14:paraId="3C6A7EEC"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732C1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E700F2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01407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71359D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152-62-82</w:t>
            </w:r>
          </w:p>
        </w:tc>
      </w:tr>
      <w:tr w:rsidR="001A139C" w:rsidRPr="001A139C" w14:paraId="33F547C4"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93FA46"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lastRenderedPageBreak/>
              <w:t>ТСН «Сосновый бор-10а», Московская область, г.о. Люберцы,  рп. Октябрьский, ул. 60 лет Победы, д. 10А</w:t>
            </w:r>
          </w:p>
        </w:tc>
      </w:tr>
      <w:tr w:rsidR="001A139C" w:rsidRPr="001A139C" w14:paraId="2E1C34C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3CEF91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6373E8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Синицын Георгий Викторович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067747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BEC2A3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(925) 826-71-55</w:t>
            </w:r>
          </w:p>
        </w:tc>
      </w:tr>
      <w:tr w:rsidR="001A139C" w:rsidRPr="001A139C" w14:paraId="0F991002"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B229EE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A37A6A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400B26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C9D91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(925) 826-71-55</w:t>
            </w:r>
          </w:p>
        </w:tc>
      </w:tr>
      <w:tr w:rsidR="001A139C" w:rsidRPr="001A139C" w14:paraId="0FD069C7"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07E45B" w14:textId="147ADF7E"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«Мечта», Московская область, г.о. Любе</w:t>
            </w:r>
            <w:r w:rsidR="00B4686E">
              <w:rPr>
                <w:rFonts w:ascii="Times New Roman" w:hAnsi="Times New Roman" w:cs="Times New Roman"/>
                <w:color w:val="000000"/>
                <w:sz w:val="24"/>
                <w:szCs w:val="24"/>
              </w:rPr>
              <w:t xml:space="preserve">рцы, </w:t>
            </w:r>
            <w:r w:rsidRPr="001A139C">
              <w:rPr>
                <w:rFonts w:ascii="Times New Roman" w:hAnsi="Times New Roman" w:cs="Times New Roman"/>
                <w:color w:val="000000"/>
                <w:sz w:val="24"/>
                <w:szCs w:val="24"/>
              </w:rPr>
              <w:t>г. Люберцы,ул. Побратимов, д. 27А</w:t>
            </w:r>
          </w:p>
        </w:tc>
      </w:tr>
      <w:tr w:rsidR="001A139C" w:rsidRPr="001A139C" w14:paraId="4A335E3E"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976AE5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90C130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Бодров Александр Алексеевич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42ED4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Председатель</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596832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(915) 410-24-34</w:t>
            </w:r>
          </w:p>
        </w:tc>
      </w:tr>
      <w:tr w:rsidR="001A139C" w:rsidRPr="001A139C" w14:paraId="02E205B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B344E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B66CCE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CF66E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CAA789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302-91-91</w:t>
            </w:r>
          </w:p>
        </w:tc>
      </w:tr>
      <w:tr w:rsidR="001A139C" w:rsidRPr="001A139C" w14:paraId="29992C5F"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011BED"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«Наш дом» , Московская область, г.о. Люберцы,  рп. Октябрьский, ул. Ленина, д. 19</w:t>
            </w:r>
          </w:p>
        </w:tc>
      </w:tr>
      <w:tr w:rsidR="001A139C" w:rsidRPr="001A139C" w14:paraId="523BDC2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447F0D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EFF22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Кокотчиков Дмитрий Александрович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E2A827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DCBC9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(498) 601-02-15</w:t>
            </w:r>
          </w:p>
        </w:tc>
      </w:tr>
      <w:tr w:rsidR="001A139C" w:rsidRPr="001A139C" w14:paraId="0C7C164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78876C"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F0253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D130F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A500FD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647-92-61</w:t>
            </w:r>
          </w:p>
        </w:tc>
      </w:tr>
      <w:tr w:rsidR="001A139C" w:rsidRPr="001A139C" w14:paraId="400CA85F"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6F689A"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«Альде», Московская область, г.о. Люберцы,  г. Люберцы, п. ВУГИ, д. 1</w:t>
            </w:r>
          </w:p>
        </w:tc>
      </w:tr>
      <w:tr w:rsidR="001A139C" w:rsidRPr="001A139C" w14:paraId="76BFF3C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0A428D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4BFA24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Лисицин Дмитрий Сергеевич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6C0BC3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01FFD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(925) 712-82-12</w:t>
            </w:r>
          </w:p>
        </w:tc>
      </w:tr>
      <w:tr w:rsidR="001A139C" w:rsidRPr="001A139C" w14:paraId="2B536C5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CF806F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230EEC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A44299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3FC910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(499) 113-67-75</w:t>
            </w:r>
          </w:p>
        </w:tc>
      </w:tr>
      <w:tr w:rsidR="001A139C" w:rsidRPr="001A139C" w14:paraId="5500B963"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6F258F"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«Любуправдом», Московская область, г.о. Люберцы,  г. Люберцы, проезд. 1-й Панковский, д. 3</w:t>
            </w:r>
          </w:p>
        </w:tc>
      </w:tr>
      <w:tr w:rsidR="001A139C" w:rsidRPr="001A139C" w14:paraId="3D397757"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7D4EE0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EBC149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Аничкина Анна Борисовна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6F292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8B2C9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(97794) 439-63</w:t>
            </w:r>
          </w:p>
        </w:tc>
      </w:tr>
      <w:tr w:rsidR="001A139C" w:rsidRPr="001A139C" w14:paraId="0FE8B60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0A4152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1CC5D2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81D53F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82A0AA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(97794) 439-63</w:t>
            </w:r>
          </w:p>
        </w:tc>
      </w:tr>
      <w:tr w:rsidR="001A139C" w:rsidRPr="001A139C" w14:paraId="7FC38E39"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9B7425" w14:textId="53C38A29"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ЖСК «Славянка» , Мос</w:t>
            </w:r>
            <w:r w:rsidR="00B4686E">
              <w:rPr>
                <w:rFonts w:ascii="Times New Roman" w:hAnsi="Times New Roman" w:cs="Times New Roman"/>
                <w:color w:val="000000"/>
                <w:sz w:val="24"/>
                <w:szCs w:val="24"/>
              </w:rPr>
              <w:t xml:space="preserve">ковская область, г.о. Люберцы, </w:t>
            </w:r>
            <w:r w:rsidRPr="001A139C">
              <w:rPr>
                <w:rFonts w:ascii="Times New Roman" w:hAnsi="Times New Roman" w:cs="Times New Roman"/>
                <w:color w:val="000000"/>
                <w:sz w:val="24"/>
                <w:szCs w:val="24"/>
              </w:rPr>
              <w:t>г. Люберцы,ул. Побратимов, д. 28</w:t>
            </w:r>
          </w:p>
        </w:tc>
      </w:tr>
      <w:tr w:rsidR="001A139C" w:rsidRPr="001A139C" w14:paraId="096D541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C34185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597AB2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68D212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F3D9AE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(916) 578-13-27</w:t>
            </w:r>
          </w:p>
        </w:tc>
      </w:tr>
      <w:tr w:rsidR="001A139C" w:rsidRPr="001A139C" w14:paraId="75DD404B"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23E94BF" w14:textId="5AA55889"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«Доверие» , Мос</w:t>
            </w:r>
            <w:r w:rsidR="00B4686E">
              <w:rPr>
                <w:rFonts w:ascii="Times New Roman" w:hAnsi="Times New Roman" w:cs="Times New Roman"/>
                <w:color w:val="000000"/>
                <w:sz w:val="24"/>
                <w:szCs w:val="24"/>
              </w:rPr>
              <w:t xml:space="preserve">ковская область, г.о. Люберцы, </w:t>
            </w:r>
            <w:r w:rsidRPr="001A139C">
              <w:rPr>
                <w:rFonts w:ascii="Times New Roman" w:hAnsi="Times New Roman" w:cs="Times New Roman"/>
                <w:color w:val="000000"/>
                <w:sz w:val="24"/>
                <w:szCs w:val="24"/>
              </w:rPr>
              <w:t>г. Люберцы, пр-кт. Победы, д. 16, корп. 3</w:t>
            </w:r>
          </w:p>
        </w:tc>
      </w:tr>
      <w:tr w:rsidR="001A139C" w:rsidRPr="001A139C" w14:paraId="673D431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3F88671"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04A670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15E75E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FDE891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795-92-09</w:t>
            </w:r>
          </w:p>
        </w:tc>
      </w:tr>
      <w:tr w:rsidR="001A139C" w:rsidRPr="001A139C" w14:paraId="7FE40DEA"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42C09D" w14:textId="5331E7CA"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«Мастер хауз» , Мос</w:t>
            </w:r>
            <w:r w:rsidR="00B4686E">
              <w:rPr>
                <w:rFonts w:ascii="Times New Roman" w:hAnsi="Times New Roman" w:cs="Times New Roman"/>
                <w:color w:val="000000"/>
                <w:sz w:val="24"/>
                <w:szCs w:val="24"/>
              </w:rPr>
              <w:t xml:space="preserve">ковская область, г.о. Люберцы, </w:t>
            </w:r>
            <w:r w:rsidRPr="001A139C">
              <w:rPr>
                <w:rFonts w:ascii="Times New Roman" w:hAnsi="Times New Roman" w:cs="Times New Roman"/>
                <w:color w:val="000000"/>
                <w:sz w:val="24"/>
                <w:szCs w:val="24"/>
              </w:rPr>
              <w:t>г. Люберцы, ул. Новая, строение 9А</w:t>
            </w:r>
          </w:p>
        </w:tc>
      </w:tr>
      <w:tr w:rsidR="001A139C" w:rsidRPr="001A139C" w14:paraId="68757F24"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AF6C3C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7C1167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887C9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021B6F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286-74-06</w:t>
            </w:r>
          </w:p>
        </w:tc>
      </w:tr>
      <w:tr w:rsidR="001A139C" w:rsidRPr="001A139C" w14:paraId="2E553483"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9B7E9C" w14:textId="61CB4D1F"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Ж ТСЖ «Изумрудный парк», Мос</w:t>
            </w:r>
            <w:r w:rsidR="00B4686E">
              <w:rPr>
                <w:rFonts w:ascii="Times New Roman" w:hAnsi="Times New Roman" w:cs="Times New Roman"/>
                <w:color w:val="000000"/>
                <w:sz w:val="24"/>
                <w:szCs w:val="24"/>
              </w:rPr>
              <w:t xml:space="preserve">ковская область, г.о. Люберцы, </w:t>
            </w:r>
            <w:r w:rsidRPr="001A139C">
              <w:rPr>
                <w:rFonts w:ascii="Times New Roman" w:hAnsi="Times New Roman" w:cs="Times New Roman"/>
                <w:color w:val="000000"/>
                <w:sz w:val="24"/>
                <w:szCs w:val="24"/>
              </w:rPr>
              <w:t>г. Люберцы, ул. Красногорская, д. 1</w:t>
            </w:r>
          </w:p>
        </w:tc>
      </w:tr>
      <w:tr w:rsidR="001A139C" w:rsidRPr="001A139C" w14:paraId="1651DAB9"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5CC599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B959AB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55D6CC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C2298E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286-74-06</w:t>
            </w:r>
          </w:p>
        </w:tc>
      </w:tr>
      <w:tr w:rsidR="001A139C" w:rsidRPr="001A139C" w14:paraId="16252DF1"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40B323"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«Экомсервис», Московская область, г.о. Люберцы,  г. Люберцы, проезд. Хлебозаводской, д. 1</w:t>
            </w:r>
          </w:p>
        </w:tc>
      </w:tr>
      <w:tr w:rsidR="001A139C" w:rsidRPr="001A139C" w14:paraId="6E1CA180"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B60436E"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7079460"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8D3F04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5B6BA7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565-47-29</w:t>
            </w:r>
          </w:p>
        </w:tc>
      </w:tr>
      <w:tr w:rsidR="001A139C" w:rsidRPr="001A139C" w14:paraId="707A475D"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B6C9AC4"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«Тжт», Московская область, г.о. Люберцы,  рп. Томилино, ул. Гоголя, д. 19</w:t>
            </w:r>
          </w:p>
        </w:tc>
      </w:tr>
      <w:tr w:rsidR="001A139C" w:rsidRPr="001A139C" w14:paraId="29906C91"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10A5C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FB4D22D"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6F01776"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53C0E14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557-62-30</w:t>
            </w:r>
          </w:p>
        </w:tc>
      </w:tr>
      <w:tr w:rsidR="001A139C" w:rsidRPr="001A139C" w14:paraId="6B7C0FA5"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4A1BA7D" w14:textId="77777777"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«Прайм сервис», Московская область, г.о. Люберцы,  дп. Красково, ул. Карла Маркса, д. 117</w:t>
            </w:r>
          </w:p>
        </w:tc>
      </w:tr>
      <w:tr w:rsidR="001A139C" w:rsidRPr="001A139C" w14:paraId="671747ED"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711CA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B6552A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202FDA"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2D8829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(97794) 439-63</w:t>
            </w:r>
          </w:p>
        </w:tc>
      </w:tr>
      <w:tr w:rsidR="001A139C" w:rsidRPr="001A139C" w14:paraId="4758A1C9"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32F4437" w14:textId="5E173F99"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УК «Дом на паях», Москов</w:t>
            </w:r>
            <w:r w:rsidR="00B4686E">
              <w:rPr>
                <w:rFonts w:ascii="Times New Roman" w:hAnsi="Times New Roman" w:cs="Times New Roman"/>
                <w:color w:val="000000"/>
                <w:sz w:val="24"/>
                <w:szCs w:val="24"/>
              </w:rPr>
              <w:t xml:space="preserve">ская область, г.о. Люберцы, </w:t>
            </w:r>
            <w:r w:rsidRPr="001A139C">
              <w:rPr>
                <w:rFonts w:ascii="Times New Roman" w:hAnsi="Times New Roman" w:cs="Times New Roman"/>
                <w:color w:val="000000"/>
                <w:sz w:val="24"/>
                <w:szCs w:val="24"/>
              </w:rPr>
              <w:t>г. Люберцы, ул. 3-е почтовое отделение, д. 47/2</w:t>
            </w:r>
          </w:p>
        </w:tc>
      </w:tr>
      <w:tr w:rsidR="001A139C" w:rsidRPr="001A139C" w14:paraId="476C2DE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E437184"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C66A91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Фёдоров Владимир Иванович</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971FD3F"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Генеральный директор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0D39B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544-06-24</w:t>
            </w:r>
          </w:p>
        </w:tc>
      </w:tr>
      <w:tr w:rsidR="001A139C" w:rsidRPr="001A139C" w14:paraId="524258C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29932B"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2</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FF9E75"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466EAD12"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EF258B8"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(495) 544-06-25</w:t>
            </w:r>
          </w:p>
        </w:tc>
      </w:tr>
      <w:tr w:rsidR="001A139C" w:rsidRPr="001A139C" w14:paraId="7C2008A8"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65453CF" w14:textId="51F97C70" w:rsidR="001A139C" w:rsidRPr="001A139C" w:rsidRDefault="001A139C" w:rsidP="00B4686E">
            <w:pPr>
              <w:spacing w:after="0" w:line="240" w:lineRule="auto"/>
              <w:rPr>
                <w:rFonts w:ascii="Times New Roman" w:hAnsi="Times New Roman" w:cs="Times New Roman"/>
                <w:color w:val="000000"/>
                <w:sz w:val="24"/>
                <w:szCs w:val="24"/>
              </w:rPr>
            </w:pPr>
            <w:r w:rsidRPr="001A139C">
              <w:rPr>
                <w:rFonts w:ascii="Times New Roman" w:hAnsi="Times New Roman" w:cs="Times New Roman"/>
                <w:color w:val="000000"/>
                <w:sz w:val="24"/>
                <w:szCs w:val="24"/>
              </w:rPr>
              <w:t>ТСЖ «Октябрьский» , Мос</w:t>
            </w:r>
            <w:r w:rsidR="00B4686E">
              <w:rPr>
                <w:rFonts w:ascii="Times New Roman" w:hAnsi="Times New Roman" w:cs="Times New Roman"/>
                <w:color w:val="000000"/>
                <w:sz w:val="24"/>
                <w:szCs w:val="24"/>
              </w:rPr>
              <w:t xml:space="preserve">ковская область, г.о. Люберцы, </w:t>
            </w:r>
            <w:r w:rsidRPr="001A139C">
              <w:rPr>
                <w:rFonts w:ascii="Times New Roman" w:hAnsi="Times New Roman" w:cs="Times New Roman"/>
                <w:color w:val="000000"/>
                <w:sz w:val="24"/>
                <w:szCs w:val="24"/>
              </w:rPr>
              <w:t>рп. Октябрьский, ул. 60 лет Победы, д. 1</w:t>
            </w:r>
          </w:p>
        </w:tc>
      </w:tr>
      <w:tr w:rsidR="001A139C" w:rsidRPr="001A139C" w14:paraId="47CAC415" w14:textId="77777777" w:rsidTr="001A139C">
        <w:trPr>
          <w:trHeight w:val="20"/>
        </w:trPr>
        <w:tc>
          <w:tcPr>
            <w:tcW w:w="374"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F91AC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1</w:t>
            </w:r>
          </w:p>
        </w:tc>
        <w:tc>
          <w:tcPr>
            <w:tcW w:w="19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68526F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Диспетчерская служба</w:t>
            </w:r>
          </w:p>
        </w:tc>
        <w:tc>
          <w:tcPr>
            <w:tcW w:w="161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D3500D7"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Диспетчер</w:t>
            </w:r>
          </w:p>
        </w:tc>
        <w:tc>
          <w:tcPr>
            <w:tcW w:w="11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56DFE89" w14:textId="77777777" w:rsidR="001A139C" w:rsidRPr="001A139C" w:rsidRDefault="001A139C" w:rsidP="001A139C">
            <w:pPr>
              <w:spacing w:after="0" w:line="240" w:lineRule="auto"/>
              <w:jc w:val="center"/>
              <w:rPr>
                <w:rFonts w:ascii="Times New Roman" w:hAnsi="Times New Roman" w:cs="Times New Roman"/>
                <w:color w:val="000000"/>
                <w:sz w:val="24"/>
                <w:szCs w:val="24"/>
              </w:rPr>
            </w:pPr>
            <w:r w:rsidRPr="001A139C">
              <w:rPr>
                <w:rFonts w:ascii="Times New Roman" w:hAnsi="Times New Roman" w:cs="Times New Roman"/>
                <w:color w:val="000000"/>
                <w:sz w:val="24"/>
                <w:szCs w:val="24"/>
              </w:rPr>
              <w:t>8 (916) 397-96-63</w:t>
            </w:r>
          </w:p>
        </w:tc>
      </w:tr>
    </w:tbl>
    <w:p w14:paraId="225324DC" w14:textId="48D12C33" w:rsidR="00824E2D" w:rsidRPr="00C65833" w:rsidRDefault="001A139C" w:rsidP="00824E2D">
      <w:pPr>
        <w:spacing w:after="0" w:line="276" w:lineRule="auto"/>
        <w:ind w:right="282" w:firstLine="567"/>
        <w:jc w:val="both"/>
        <w:rPr>
          <w:rFonts w:ascii="Times New Roman" w:hAnsi="Times New Roman" w:cs="Times New Roman"/>
          <w:sz w:val="24"/>
          <w:szCs w:val="24"/>
        </w:rPr>
      </w:pPr>
      <w:r w:rsidRPr="00C65833">
        <w:rPr>
          <w:rFonts w:ascii="Times New Roman" w:hAnsi="Times New Roman" w:cs="Times New Roman"/>
          <w:sz w:val="24"/>
          <w:szCs w:val="24"/>
        </w:rPr>
        <w:t xml:space="preserve"> </w:t>
      </w:r>
      <w:r w:rsidR="00824E2D" w:rsidRPr="00C65833">
        <w:rPr>
          <w:rFonts w:ascii="Times New Roman" w:hAnsi="Times New Roman" w:cs="Times New Roman"/>
          <w:sz w:val="24"/>
          <w:szCs w:val="24"/>
        </w:rPr>
        <w:t xml:space="preserve">10.2.9. </w:t>
      </w:r>
      <w:r w:rsidRPr="00C65833">
        <w:rPr>
          <w:rFonts w:ascii="Times New Roman" w:hAnsi="Times New Roman" w:cs="Times New Roman"/>
          <w:sz w:val="24"/>
          <w:szCs w:val="24"/>
        </w:rPr>
        <w:t xml:space="preserve">Перечень ответственных лиц организациям, эксплуатирующим СЗО на территории муниципального образования </w:t>
      </w:r>
      <w:r w:rsidRPr="008B0F36">
        <w:rPr>
          <w:rFonts w:ascii="Times New Roman" w:hAnsi="Times New Roman" w:cs="Times New Roman"/>
          <w:sz w:val="24"/>
          <w:szCs w:val="24"/>
        </w:rPr>
        <w:t>городского округа Люберцы</w:t>
      </w:r>
      <w:r w:rsidRPr="00C65833">
        <w:rPr>
          <w:rFonts w:ascii="Times New Roman" w:hAnsi="Times New Roman" w:cs="Times New Roman"/>
          <w:sz w:val="24"/>
          <w:szCs w:val="24"/>
        </w:rPr>
        <w:t xml:space="preserve"> представлен в таблице </w:t>
      </w:r>
      <w:r w:rsidR="00824E2D" w:rsidRPr="00C65833">
        <w:rPr>
          <w:rFonts w:ascii="Times New Roman" w:hAnsi="Times New Roman" w:cs="Times New Roman"/>
          <w:sz w:val="24"/>
          <w:szCs w:val="24"/>
        </w:rPr>
        <w:fldChar w:fldCharType="begin"/>
      </w:r>
      <w:r w:rsidR="00824E2D" w:rsidRPr="00C65833">
        <w:rPr>
          <w:rFonts w:ascii="Times New Roman" w:hAnsi="Times New Roman" w:cs="Times New Roman"/>
          <w:sz w:val="24"/>
          <w:szCs w:val="24"/>
        </w:rPr>
        <w:instrText xml:space="preserve"> REF _Ref190966138 \h  \* MERGEFORMAT </w:instrText>
      </w:r>
      <w:r w:rsidR="00824E2D" w:rsidRPr="00C65833">
        <w:rPr>
          <w:rFonts w:ascii="Times New Roman" w:hAnsi="Times New Roman" w:cs="Times New Roman"/>
          <w:sz w:val="24"/>
          <w:szCs w:val="24"/>
        </w:rPr>
      </w:r>
      <w:r w:rsidR="00824E2D" w:rsidRPr="00C65833">
        <w:rPr>
          <w:rFonts w:ascii="Times New Roman" w:hAnsi="Times New Roman" w:cs="Times New Roman"/>
          <w:sz w:val="24"/>
          <w:szCs w:val="24"/>
        </w:rPr>
        <w:fldChar w:fldCharType="separate"/>
      </w:r>
      <w:r w:rsidR="00D34609" w:rsidRPr="00D34609">
        <w:rPr>
          <w:rFonts w:ascii="Times New Roman" w:hAnsi="Times New Roman" w:cs="Times New Roman"/>
          <w:noProof/>
          <w:sz w:val="24"/>
          <w:szCs w:val="24"/>
        </w:rPr>
        <w:t>Таблица 10</w:t>
      </w:r>
      <w:r w:rsidR="00D34609" w:rsidRPr="00D34609">
        <w:rPr>
          <w:rFonts w:ascii="Times New Roman" w:hAnsi="Times New Roman" w:cs="Times New Roman"/>
          <w:sz w:val="24"/>
          <w:szCs w:val="24"/>
        </w:rPr>
        <w:t>.</w:t>
      </w:r>
      <w:r w:rsidR="00D34609" w:rsidRPr="00D34609">
        <w:rPr>
          <w:rFonts w:ascii="Times New Roman" w:hAnsi="Times New Roman" w:cs="Times New Roman"/>
          <w:noProof/>
          <w:sz w:val="24"/>
          <w:szCs w:val="24"/>
        </w:rPr>
        <w:t>2</w:t>
      </w:r>
      <w:r w:rsidR="00D34609" w:rsidRPr="00C65833">
        <w:rPr>
          <w:rFonts w:cs="Times New Roman"/>
          <w:b/>
          <w:sz w:val="24"/>
          <w:szCs w:val="24"/>
        </w:rPr>
        <w:t>.</w:t>
      </w:r>
      <w:r w:rsidR="00D34609">
        <w:rPr>
          <w:rFonts w:cs="Times New Roman"/>
          <w:b/>
          <w:noProof/>
          <w:sz w:val="24"/>
          <w:szCs w:val="24"/>
        </w:rPr>
        <w:t>9</w:t>
      </w:r>
      <w:r w:rsidR="00824E2D" w:rsidRPr="00C65833">
        <w:rPr>
          <w:rFonts w:ascii="Times New Roman" w:hAnsi="Times New Roman" w:cs="Times New Roman"/>
          <w:sz w:val="24"/>
          <w:szCs w:val="24"/>
        </w:rPr>
        <w:fldChar w:fldCharType="end"/>
      </w:r>
      <w:r w:rsidR="00824E2D" w:rsidRPr="00C65833">
        <w:rPr>
          <w:rFonts w:ascii="Times New Roman" w:hAnsi="Times New Roman" w:cs="Times New Roman"/>
          <w:sz w:val="24"/>
          <w:szCs w:val="24"/>
        </w:rPr>
        <w:t>.</w:t>
      </w:r>
    </w:p>
    <w:p w14:paraId="6AB9E037" w14:textId="097AA584" w:rsidR="00824E2D" w:rsidRPr="00C65833" w:rsidRDefault="00824E2D" w:rsidP="00824E2D">
      <w:pPr>
        <w:pStyle w:val="a7"/>
        <w:spacing w:before="0" w:line="240" w:lineRule="auto"/>
        <w:ind w:right="282" w:firstLine="567"/>
        <w:jc w:val="both"/>
        <w:rPr>
          <w:rFonts w:cs="Times New Roman"/>
          <w:b/>
          <w:sz w:val="24"/>
          <w:szCs w:val="24"/>
        </w:rPr>
      </w:pPr>
      <w:bookmarkStart w:id="168" w:name="_Ref190966138"/>
      <w:bookmarkStart w:id="169" w:name="_Toc190965480"/>
      <w:bookmarkStart w:id="170" w:name="_Toc195101160"/>
      <w:r w:rsidRPr="00C65833">
        <w:rPr>
          <w:rFonts w:cs="Times New Roman"/>
          <w:b/>
          <w:sz w:val="24"/>
          <w:szCs w:val="24"/>
        </w:rPr>
        <w:lastRenderedPageBreak/>
        <w:t xml:space="preserve">Таблица </w:t>
      </w:r>
      <w:r w:rsidRPr="00C65833">
        <w:rPr>
          <w:rFonts w:cs="Times New Roman"/>
          <w:b/>
          <w:bCs/>
          <w:noProof/>
          <w:sz w:val="24"/>
          <w:szCs w:val="24"/>
        </w:rPr>
        <w:fldChar w:fldCharType="begin"/>
      </w:r>
      <w:r w:rsidRPr="00C65833">
        <w:rPr>
          <w:rFonts w:cs="Times New Roman"/>
          <w:b/>
          <w:noProof/>
          <w:sz w:val="24"/>
          <w:szCs w:val="24"/>
        </w:rPr>
        <w:instrText xml:space="preserve"> STYLEREF 1 \s </w:instrText>
      </w:r>
      <w:r w:rsidRPr="00C65833">
        <w:rPr>
          <w:rFonts w:cs="Times New Roman"/>
          <w:b/>
          <w:bCs/>
          <w:noProof/>
          <w:sz w:val="24"/>
          <w:szCs w:val="24"/>
        </w:rPr>
        <w:fldChar w:fldCharType="separate"/>
      </w:r>
      <w:r w:rsidR="00D34609">
        <w:rPr>
          <w:rFonts w:cs="Times New Roman"/>
          <w:b/>
          <w:noProof/>
          <w:sz w:val="24"/>
          <w:szCs w:val="24"/>
        </w:rPr>
        <w:t>10.2</w:t>
      </w:r>
      <w:r w:rsidRPr="00C65833">
        <w:rPr>
          <w:rFonts w:cs="Times New Roman"/>
          <w:b/>
          <w:bCs/>
          <w:noProof/>
          <w:sz w:val="24"/>
          <w:szCs w:val="24"/>
        </w:rPr>
        <w:fldChar w:fldCharType="end"/>
      </w:r>
      <w:r w:rsidRPr="00C65833">
        <w:rPr>
          <w:rFonts w:cs="Times New Roman"/>
          <w:b/>
          <w:sz w:val="24"/>
          <w:szCs w:val="24"/>
        </w:rPr>
        <w:t>.</w:t>
      </w:r>
      <w:r w:rsidRPr="00C65833">
        <w:rPr>
          <w:rFonts w:cs="Times New Roman"/>
          <w:b/>
          <w:bCs/>
          <w:noProof/>
          <w:sz w:val="24"/>
          <w:szCs w:val="24"/>
        </w:rPr>
        <w:fldChar w:fldCharType="begin"/>
      </w:r>
      <w:r w:rsidRPr="00C65833">
        <w:rPr>
          <w:rFonts w:cs="Times New Roman"/>
          <w:b/>
          <w:noProof/>
          <w:sz w:val="24"/>
          <w:szCs w:val="24"/>
        </w:rPr>
        <w:instrText xml:space="preserve"> SEQ Таблица \* ARABIC \s 1 </w:instrText>
      </w:r>
      <w:r w:rsidRPr="00C65833">
        <w:rPr>
          <w:rFonts w:cs="Times New Roman"/>
          <w:b/>
          <w:bCs/>
          <w:noProof/>
          <w:sz w:val="24"/>
          <w:szCs w:val="24"/>
        </w:rPr>
        <w:fldChar w:fldCharType="separate"/>
      </w:r>
      <w:r w:rsidR="00D34609">
        <w:rPr>
          <w:rFonts w:cs="Times New Roman"/>
          <w:b/>
          <w:noProof/>
          <w:sz w:val="24"/>
          <w:szCs w:val="24"/>
        </w:rPr>
        <w:t>9</w:t>
      </w:r>
      <w:r w:rsidRPr="00C65833">
        <w:rPr>
          <w:rFonts w:cs="Times New Roman"/>
          <w:b/>
          <w:bCs/>
          <w:noProof/>
          <w:sz w:val="24"/>
          <w:szCs w:val="24"/>
        </w:rPr>
        <w:fldChar w:fldCharType="end"/>
      </w:r>
      <w:bookmarkEnd w:id="168"/>
      <w:r w:rsidRPr="00C65833">
        <w:rPr>
          <w:rFonts w:cs="Times New Roman"/>
          <w:sz w:val="24"/>
          <w:szCs w:val="24"/>
        </w:rPr>
        <w:t xml:space="preserve"> - </w:t>
      </w:r>
      <w:bookmarkEnd w:id="169"/>
      <w:r w:rsidR="001A139C" w:rsidRPr="00C65833">
        <w:rPr>
          <w:rFonts w:eastAsiaTheme="minorHAnsi" w:cs="Times New Roman"/>
          <w:sz w:val="24"/>
          <w:szCs w:val="24"/>
        </w:rPr>
        <w:t xml:space="preserve">Перечень ответственных лиц </w:t>
      </w:r>
      <w:r w:rsidR="001A139C" w:rsidRPr="00C65833">
        <w:rPr>
          <w:rFonts w:cs="Times New Roman"/>
          <w:sz w:val="24"/>
          <w:szCs w:val="24"/>
        </w:rPr>
        <w:t xml:space="preserve">организациям, эксплуатирующим СЗО на территории </w:t>
      </w:r>
      <w:r w:rsidR="001A139C" w:rsidRPr="00C65833">
        <w:rPr>
          <w:rFonts w:eastAsiaTheme="minorHAnsi" w:cs="Times New Roman"/>
          <w:sz w:val="24"/>
          <w:szCs w:val="24"/>
        </w:rPr>
        <w:t xml:space="preserve">муниципального образования </w:t>
      </w:r>
      <w:r w:rsidR="001A139C" w:rsidRPr="008B0F36">
        <w:rPr>
          <w:rFonts w:cs="Times New Roman"/>
          <w:sz w:val="24"/>
          <w:szCs w:val="24"/>
        </w:rPr>
        <w:t>городского округа Люберцы</w:t>
      </w:r>
      <w:bookmarkEnd w:id="170"/>
    </w:p>
    <w:tbl>
      <w:tblPr>
        <w:tblW w:w="5000" w:type="pct"/>
        <w:tblLook w:val="04A0" w:firstRow="1" w:lastRow="0" w:firstColumn="1" w:lastColumn="0" w:noHBand="0" w:noVBand="1"/>
      </w:tblPr>
      <w:tblGrid>
        <w:gridCol w:w="818"/>
        <w:gridCol w:w="3685"/>
        <w:gridCol w:w="3118"/>
        <w:gridCol w:w="2233"/>
      </w:tblGrid>
      <w:tr w:rsidR="00B4686E" w:rsidRPr="00B4686E" w14:paraId="4E47A1D5" w14:textId="77777777" w:rsidTr="00B4686E">
        <w:trPr>
          <w:trHeight w:val="20"/>
          <w:tblHeader/>
        </w:trPr>
        <w:tc>
          <w:tcPr>
            <w:tcW w:w="415" w:type="pct"/>
            <w:tcBorders>
              <w:top w:val="single" w:sz="4" w:space="0" w:color="auto"/>
              <w:left w:val="single" w:sz="4" w:space="0" w:color="auto"/>
              <w:bottom w:val="single" w:sz="4" w:space="0" w:color="auto"/>
              <w:right w:val="single" w:sz="4" w:space="0" w:color="auto"/>
            </w:tcBorders>
            <w:vAlign w:val="center"/>
            <w:hideMark/>
          </w:tcPr>
          <w:p w14:paraId="1052D351" w14:textId="77777777" w:rsidR="00B4686E" w:rsidRPr="00B4686E" w:rsidRDefault="00B4686E" w:rsidP="00B4686E">
            <w:pPr>
              <w:spacing w:after="0" w:line="240" w:lineRule="auto"/>
              <w:jc w:val="center"/>
              <w:rPr>
                <w:rFonts w:ascii="Times New Roman" w:eastAsia="Times New Roman" w:hAnsi="Times New Roman" w:cs="Times New Roman"/>
                <w:b/>
                <w:bCs/>
                <w:color w:val="000000"/>
                <w:sz w:val="24"/>
                <w:szCs w:val="24"/>
                <w:lang w:eastAsia="ru-RU"/>
              </w:rPr>
            </w:pPr>
            <w:r w:rsidRPr="00B4686E">
              <w:rPr>
                <w:rFonts w:ascii="Times New Roman" w:eastAsia="Times New Roman" w:hAnsi="Times New Roman" w:cs="Times New Roman"/>
                <w:b/>
                <w:bCs/>
                <w:color w:val="000000"/>
                <w:sz w:val="24"/>
                <w:szCs w:val="24"/>
                <w:lang w:eastAsia="ru-RU"/>
              </w:rPr>
              <w:t>№</w:t>
            </w:r>
            <w:r w:rsidRPr="00B4686E">
              <w:rPr>
                <w:rFonts w:ascii="Times New Roman" w:eastAsia="Times New Roman" w:hAnsi="Times New Roman" w:cs="Times New Roman"/>
                <w:b/>
                <w:bCs/>
                <w:color w:val="000000"/>
                <w:sz w:val="24"/>
                <w:szCs w:val="24"/>
                <w:lang w:eastAsia="ru-RU"/>
              </w:rPr>
              <w:br/>
              <w:t>п/п</w:t>
            </w:r>
          </w:p>
        </w:tc>
        <w:tc>
          <w:tcPr>
            <w:tcW w:w="1870" w:type="pct"/>
            <w:tcBorders>
              <w:top w:val="single" w:sz="4" w:space="0" w:color="auto"/>
              <w:left w:val="nil"/>
              <w:bottom w:val="single" w:sz="4" w:space="0" w:color="auto"/>
              <w:right w:val="single" w:sz="4" w:space="0" w:color="auto"/>
            </w:tcBorders>
            <w:vAlign w:val="center"/>
            <w:hideMark/>
          </w:tcPr>
          <w:p w14:paraId="5481811F" w14:textId="77777777" w:rsidR="00B4686E" w:rsidRPr="00B4686E" w:rsidRDefault="00B4686E" w:rsidP="00B4686E">
            <w:pPr>
              <w:spacing w:after="0" w:line="240" w:lineRule="auto"/>
              <w:jc w:val="center"/>
              <w:rPr>
                <w:rFonts w:ascii="Times New Roman" w:eastAsia="Times New Roman" w:hAnsi="Times New Roman" w:cs="Times New Roman"/>
                <w:b/>
                <w:bCs/>
                <w:color w:val="000000"/>
                <w:sz w:val="24"/>
                <w:szCs w:val="24"/>
                <w:lang w:eastAsia="ru-RU"/>
              </w:rPr>
            </w:pPr>
            <w:r w:rsidRPr="00B4686E">
              <w:rPr>
                <w:rFonts w:ascii="Times New Roman" w:eastAsia="Times New Roman" w:hAnsi="Times New Roman" w:cs="Times New Roman"/>
                <w:b/>
                <w:bCs/>
                <w:color w:val="000000"/>
                <w:sz w:val="24"/>
                <w:szCs w:val="24"/>
                <w:lang w:eastAsia="ru-RU"/>
              </w:rPr>
              <w:t>Ф.И.О</w:t>
            </w:r>
          </w:p>
        </w:tc>
        <w:tc>
          <w:tcPr>
            <w:tcW w:w="1582" w:type="pct"/>
            <w:tcBorders>
              <w:top w:val="single" w:sz="4" w:space="0" w:color="auto"/>
              <w:left w:val="nil"/>
              <w:bottom w:val="single" w:sz="4" w:space="0" w:color="auto"/>
              <w:right w:val="single" w:sz="4" w:space="0" w:color="auto"/>
            </w:tcBorders>
            <w:vAlign w:val="center"/>
            <w:hideMark/>
          </w:tcPr>
          <w:p w14:paraId="07437308" w14:textId="77777777" w:rsidR="00B4686E" w:rsidRPr="00B4686E" w:rsidRDefault="00B4686E" w:rsidP="00B4686E">
            <w:pPr>
              <w:spacing w:after="0" w:line="240" w:lineRule="auto"/>
              <w:jc w:val="center"/>
              <w:rPr>
                <w:rFonts w:ascii="Times New Roman" w:eastAsia="Times New Roman" w:hAnsi="Times New Roman" w:cs="Times New Roman"/>
                <w:b/>
                <w:bCs/>
                <w:color w:val="000000"/>
                <w:sz w:val="24"/>
                <w:szCs w:val="24"/>
                <w:lang w:eastAsia="ru-RU"/>
              </w:rPr>
            </w:pPr>
            <w:r w:rsidRPr="00B4686E">
              <w:rPr>
                <w:rFonts w:ascii="Times New Roman" w:eastAsia="Times New Roman" w:hAnsi="Times New Roman" w:cs="Times New Roman"/>
                <w:b/>
                <w:bCs/>
                <w:color w:val="000000"/>
                <w:sz w:val="24"/>
                <w:szCs w:val="24"/>
                <w:lang w:eastAsia="ru-RU"/>
              </w:rPr>
              <w:t>Должность</w:t>
            </w:r>
          </w:p>
        </w:tc>
        <w:tc>
          <w:tcPr>
            <w:tcW w:w="1133" w:type="pct"/>
            <w:tcBorders>
              <w:top w:val="single" w:sz="4" w:space="0" w:color="auto"/>
              <w:left w:val="nil"/>
              <w:bottom w:val="single" w:sz="4" w:space="0" w:color="auto"/>
              <w:right w:val="single" w:sz="4" w:space="0" w:color="auto"/>
            </w:tcBorders>
            <w:vAlign w:val="center"/>
            <w:hideMark/>
          </w:tcPr>
          <w:p w14:paraId="41A0BB8B" w14:textId="77777777" w:rsidR="00B4686E" w:rsidRPr="00B4686E" w:rsidRDefault="00B4686E" w:rsidP="00B4686E">
            <w:pPr>
              <w:spacing w:after="0" w:line="240" w:lineRule="auto"/>
              <w:jc w:val="center"/>
              <w:rPr>
                <w:rFonts w:ascii="Times New Roman" w:eastAsia="Times New Roman" w:hAnsi="Times New Roman" w:cs="Times New Roman"/>
                <w:b/>
                <w:bCs/>
                <w:color w:val="000000"/>
                <w:sz w:val="24"/>
                <w:szCs w:val="24"/>
                <w:lang w:eastAsia="ru-RU"/>
              </w:rPr>
            </w:pPr>
            <w:r w:rsidRPr="00B4686E">
              <w:rPr>
                <w:rFonts w:ascii="Times New Roman" w:eastAsia="Times New Roman" w:hAnsi="Times New Roman" w:cs="Times New Roman"/>
                <w:b/>
                <w:bCs/>
                <w:color w:val="000000"/>
                <w:sz w:val="24"/>
                <w:szCs w:val="24"/>
                <w:lang w:eastAsia="ru-RU"/>
              </w:rPr>
              <w:t>Контактный номер телефона ответственного лица</w:t>
            </w:r>
          </w:p>
        </w:tc>
      </w:tr>
      <w:tr w:rsidR="00B4686E" w:rsidRPr="00B4686E" w14:paraId="14E264D7" w14:textId="77777777" w:rsidTr="00B4686E">
        <w:trPr>
          <w:trHeight w:val="20"/>
        </w:trPr>
        <w:tc>
          <w:tcPr>
            <w:tcW w:w="5000" w:type="pct"/>
            <w:gridSpan w:val="4"/>
            <w:tcBorders>
              <w:top w:val="single" w:sz="4" w:space="0" w:color="auto"/>
              <w:left w:val="single" w:sz="4" w:space="0" w:color="auto"/>
              <w:bottom w:val="single" w:sz="4" w:space="0" w:color="auto"/>
              <w:right w:val="single" w:sz="4" w:space="0" w:color="auto"/>
            </w:tcBorders>
            <w:noWrap/>
            <w:vAlign w:val="bottom"/>
            <w:hideMark/>
          </w:tcPr>
          <w:p w14:paraId="2D183628" w14:textId="77777777" w:rsidR="00B4686E" w:rsidRPr="00B4686E" w:rsidRDefault="00B4686E" w:rsidP="00B4686E">
            <w:pPr>
              <w:spacing w:after="0" w:line="240" w:lineRule="auto"/>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ГКУ «Соцэнерго», г. Москва, 2-я Миусская ул., дом 1/10, стр. 1</w:t>
            </w:r>
          </w:p>
        </w:tc>
      </w:tr>
      <w:tr w:rsidR="00B4686E" w:rsidRPr="00B4686E" w14:paraId="680A26D8" w14:textId="77777777" w:rsidTr="00B4686E">
        <w:trPr>
          <w:trHeight w:val="20"/>
        </w:trPr>
        <w:tc>
          <w:tcPr>
            <w:tcW w:w="415" w:type="pct"/>
            <w:tcBorders>
              <w:top w:val="nil"/>
              <w:left w:val="single" w:sz="4" w:space="0" w:color="auto"/>
              <w:bottom w:val="single" w:sz="4" w:space="0" w:color="auto"/>
              <w:right w:val="single" w:sz="4" w:space="0" w:color="auto"/>
            </w:tcBorders>
            <w:vAlign w:val="center"/>
            <w:hideMark/>
          </w:tcPr>
          <w:p w14:paraId="4C434A72"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1</w:t>
            </w:r>
          </w:p>
        </w:tc>
        <w:tc>
          <w:tcPr>
            <w:tcW w:w="1870" w:type="pct"/>
            <w:tcBorders>
              <w:top w:val="nil"/>
              <w:left w:val="nil"/>
              <w:bottom w:val="single" w:sz="4" w:space="0" w:color="auto"/>
              <w:right w:val="single" w:sz="4" w:space="0" w:color="auto"/>
            </w:tcBorders>
            <w:vAlign w:val="center"/>
            <w:hideMark/>
          </w:tcPr>
          <w:p w14:paraId="4C8BD60C" w14:textId="77777777" w:rsidR="00B4686E" w:rsidRPr="00B4686E" w:rsidRDefault="00B4686E" w:rsidP="00B4686E">
            <w:pPr>
              <w:spacing w:after="0" w:line="240" w:lineRule="auto"/>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Залевский Д.П.</w:t>
            </w:r>
          </w:p>
        </w:tc>
        <w:tc>
          <w:tcPr>
            <w:tcW w:w="1582" w:type="pct"/>
            <w:tcBorders>
              <w:top w:val="nil"/>
              <w:left w:val="nil"/>
              <w:bottom w:val="single" w:sz="4" w:space="0" w:color="auto"/>
              <w:right w:val="single" w:sz="4" w:space="0" w:color="auto"/>
            </w:tcBorders>
            <w:vAlign w:val="center"/>
            <w:hideMark/>
          </w:tcPr>
          <w:p w14:paraId="2B9F7403" w14:textId="77777777" w:rsidR="00B4686E" w:rsidRPr="00B4686E" w:rsidRDefault="00B4686E" w:rsidP="00B4686E">
            <w:pPr>
              <w:spacing w:after="0" w:line="240" w:lineRule="auto"/>
              <w:jc w:val="both"/>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Исполняющий обязанности директора</w:t>
            </w:r>
          </w:p>
        </w:tc>
        <w:tc>
          <w:tcPr>
            <w:tcW w:w="1133" w:type="pct"/>
            <w:tcBorders>
              <w:top w:val="nil"/>
              <w:left w:val="nil"/>
              <w:bottom w:val="single" w:sz="4" w:space="0" w:color="auto"/>
              <w:right w:val="single" w:sz="4" w:space="0" w:color="auto"/>
            </w:tcBorders>
            <w:vAlign w:val="center"/>
            <w:hideMark/>
          </w:tcPr>
          <w:p w14:paraId="1F324EEA"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8 (499) 650-84-50</w:t>
            </w:r>
          </w:p>
        </w:tc>
      </w:tr>
      <w:tr w:rsidR="00B4686E" w:rsidRPr="00B4686E" w14:paraId="405AA95D" w14:textId="77777777" w:rsidTr="00B4686E">
        <w:trPr>
          <w:trHeight w:val="20"/>
        </w:trPr>
        <w:tc>
          <w:tcPr>
            <w:tcW w:w="415" w:type="pct"/>
            <w:tcBorders>
              <w:top w:val="nil"/>
              <w:left w:val="single" w:sz="4" w:space="0" w:color="auto"/>
              <w:bottom w:val="single" w:sz="4" w:space="0" w:color="auto"/>
              <w:right w:val="single" w:sz="4" w:space="0" w:color="auto"/>
            </w:tcBorders>
            <w:vAlign w:val="center"/>
            <w:hideMark/>
          </w:tcPr>
          <w:p w14:paraId="68812361"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2</w:t>
            </w:r>
          </w:p>
        </w:tc>
        <w:tc>
          <w:tcPr>
            <w:tcW w:w="1870" w:type="pct"/>
            <w:tcBorders>
              <w:top w:val="nil"/>
              <w:left w:val="nil"/>
              <w:bottom w:val="single" w:sz="4" w:space="0" w:color="auto"/>
              <w:right w:val="single" w:sz="4" w:space="0" w:color="auto"/>
            </w:tcBorders>
            <w:vAlign w:val="center"/>
            <w:hideMark/>
          </w:tcPr>
          <w:p w14:paraId="3D372431" w14:textId="77777777" w:rsidR="00B4686E" w:rsidRPr="00B4686E" w:rsidRDefault="00B4686E" w:rsidP="00B4686E">
            <w:pPr>
              <w:spacing w:after="0" w:line="240" w:lineRule="auto"/>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Пименов И.Б.</w:t>
            </w:r>
          </w:p>
        </w:tc>
        <w:tc>
          <w:tcPr>
            <w:tcW w:w="1582" w:type="pct"/>
            <w:tcBorders>
              <w:top w:val="nil"/>
              <w:left w:val="nil"/>
              <w:bottom w:val="single" w:sz="4" w:space="0" w:color="auto"/>
              <w:right w:val="single" w:sz="4" w:space="0" w:color="auto"/>
            </w:tcBorders>
            <w:vAlign w:val="center"/>
            <w:hideMark/>
          </w:tcPr>
          <w:p w14:paraId="0774517B" w14:textId="77777777" w:rsidR="00B4686E" w:rsidRPr="00B4686E" w:rsidRDefault="00B4686E" w:rsidP="00B4686E">
            <w:pPr>
              <w:spacing w:after="0" w:line="240" w:lineRule="auto"/>
              <w:jc w:val="both"/>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Первый заместитель директора</w:t>
            </w:r>
          </w:p>
        </w:tc>
        <w:tc>
          <w:tcPr>
            <w:tcW w:w="1133" w:type="pct"/>
            <w:tcBorders>
              <w:top w:val="nil"/>
              <w:left w:val="nil"/>
              <w:bottom w:val="single" w:sz="4" w:space="0" w:color="auto"/>
              <w:right w:val="single" w:sz="4" w:space="0" w:color="auto"/>
            </w:tcBorders>
            <w:vAlign w:val="center"/>
            <w:hideMark/>
          </w:tcPr>
          <w:p w14:paraId="1466A1D2"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8 (499) 650-84-50</w:t>
            </w:r>
          </w:p>
        </w:tc>
      </w:tr>
      <w:tr w:rsidR="00B4686E" w:rsidRPr="00B4686E" w14:paraId="2FED8379" w14:textId="77777777" w:rsidTr="00B4686E">
        <w:trPr>
          <w:trHeight w:val="20"/>
        </w:trPr>
        <w:tc>
          <w:tcPr>
            <w:tcW w:w="415" w:type="pct"/>
            <w:tcBorders>
              <w:top w:val="nil"/>
              <w:left w:val="single" w:sz="4" w:space="0" w:color="auto"/>
              <w:bottom w:val="single" w:sz="4" w:space="0" w:color="auto"/>
              <w:right w:val="single" w:sz="4" w:space="0" w:color="auto"/>
            </w:tcBorders>
            <w:vAlign w:val="center"/>
            <w:hideMark/>
          </w:tcPr>
          <w:p w14:paraId="712037D6"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3</w:t>
            </w:r>
          </w:p>
        </w:tc>
        <w:tc>
          <w:tcPr>
            <w:tcW w:w="1870" w:type="pct"/>
            <w:tcBorders>
              <w:top w:val="nil"/>
              <w:left w:val="nil"/>
              <w:bottom w:val="single" w:sz="4" w:space="0" w:color="auto"/>
              <w:right w:val="single" w:sz="4" w:space="0" w:color="auto"/>
            </w:tcBorders>
            <w:vAlign w:val="center"/>
            <w:hideMark/>
          </w:tcPr>
          <w:p w14:paraId="7C0B11E3" w14:textId="77777777" w:rsidR="00B4686E" w:rsidRPr="00B4686E" w:rsidRDefault="00B4686E" w:rsidP="00B4686E">
            <w:pPr>
              <w:spacing w:after="0" w:line="240" w:lineRule="auto"/>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Егоров М.Н.</w:t>
            </w:r>
          </w:p>
        </w:tc>
        <w:tc>
          <w:tcPr>
            <w:tcW w:w="1582" w:type="pct"/>
            <w:tcBorders>
              <w:top w:val="nil"/>
              <w:left w:val="nil"/>
              <w:bottom w:val="single" w:sz="4" w:space="0" w:color="auto"/>
              <w:right w:val="single" w:sz="4" w:space="0" w:color="auto"/>
            </w:tcBorders>
            <w:vAlign w:val="center"/>
            <w:hideMark/>
          </w:tcPr>
          <w:p w14:paraId="4FBA2920" w14:textId="77777777" w:rsidR="00B4686E" w:rsidRPr="00B4686E" w:rsidRDefault="00B4686E" w:rsidP="00B4686E">
            <w:pPr>
              <w:spacing w:after="0" w:line="240" w:lineRule="auto"/>
              <w:jc w:val="both"/>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Главный инженер</w:t>
            </w:r>
          </w:p>
        </w:tc>
        <w:tc>
          <w:tcPr>
            <w:tcW w:w="1133" w:type="pct"/>
            <w:tcBorders>
              <w:top w:val="nil"/>
              <w:left w:val="nil"/>
              <w:bottom w:val="single" w:sz="4" w:space="0" w:color="auto"/>
              <w:right w:val="single" w:sz="4" w:space="0" w:color="auto"/>
            </w:tcBorders>
            <w:vAlign w:val="center"/>
            <w:hideMark/>
          </w:tcPr>
          <w:p w14:paraId="33C88D9D"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8 (499) 650-84-50</w:t>
            </w:r>
          </w:p>
        </w:tc>
      </w:tr>
      <w:tr w:rsidR="00B4686E" w:rsidRPr="00B4686E" w14:paraId="2023C45B" w14:textId="77777777" w:rsidTr="00B4686E">
        <w:trPr>
          <w:trHeight w:val="20"/>
        </w:trPr>
        <w:tc>
          <w:tcPr>
            <w:tcW w:w="415" w:type="pct"/>
            <w:tcBorders>
              <w:top w:val="nil"/>
              <w:left w:val="single" w:sz="4" w:space="0" w:color="auto"/>
              <w:bottom w:val="single" w:sz="4" w:space="0" w:color="auto"/>
              <w:right w:val="single" w:sz="4" w:space="0" w:color="auto"/>
            </w:tcBorders>
            <w:vAlign w:val="center"/>
            <w:hideMark/>
          </w:tcPr>
          <w:p w14:paraId="45D97EB7"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4</w:t>
            </w:r>
          </w:p>
        </w:tc>
        <w:tc>
          <w:tcPr>
            <w:tcW w:w="1870" w:type="pct"/>
            <w:tcBorders>
              <w:top w:val="nil"/>
              <w:left w:val="nil"/>
              <w:bottom w:val="single" w:sz="4" w:space="0" w:color="auto"/>
              <w:right w:val="single" w:sz="4" w:space="0" w:color="auto"/>
            </w:tcBorders>
            <w:vAlign w:val="center"/>
            <w:hideMark/>
          </w:tcPr>
          <w:p w14:paraId="43DF1071" w14:textId="77777777" w:rsidR="00B4686E" w:rsidRPr="00B4686E" w:rsidRDefault="00B4686E" w:rsidP="00B4686E">
            <w:pPr>
              <w:spacing w:after="0" w:line="240" w:lineRule="auto"/>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Аварийно-диспетчерская служба</w:t>
            </w:r>
          </w:p>
        </w:tc>
        <w:tc>
          <w:tcPr>
            <w:tcW w:w="1582" w:type="pct"/>
            <w:tcBorders>
              <w:top w:val="nil"/>
              <w:left w:val="nil"/>
              <w:bottom w:val="single" w:sz="4" w:space="0" w:color="auto"/>
              <w:right w:val="single" w:sz="4" w:space="0" w:color="auto"/>
            </w:tcBorders>
            <w:vAlign w:val="center"/>
            <w:hideMark/>
          </w:tcPr>
          <w:p w14:paraId="5F869059" w14:textId="77777777" w:rsidR="00B4686E" w:rsidRPr="00B4686E" w:rsidRDefault="00B4686E" w:rsidP="00B4686E">
            <w:pPr>
              <w:spacing w:after="0" w:line="240" w:lineRule="auto"/>
              <w:jc w:val="both"/>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Оперативный дежурный</w:t>
            </w:r>
          </w:p>
        </w:tc>
        <w:tc>
          <w:tcPr>
            <w:tcW w:w="1133" w:type="pct"/>
            <w:tcBorders>
              <w:top w:val="nil"/>
              <w:left w:val="nil"/>
              <w:bottom w:val="single" w:sz="4" w:space="0" w:color="auto"/>
              <w:right w:val="single" w:sz="4" w:space="0" w:color="auto"/>
            </w:tcBorders>
            <w:vAlign w:val="center"/>
            <w:hideMark/>
          </w:tcPr>
          <w:p w14:paraId="485C833E" w14:textId="77777777" w:rsidR="00B4686E" w:rsidRPr="00B4686E" w:rsidRDefault="00B4686E" w:rsidP="00B4686E">
            <w:pPr>
              <w:spacing w:after="0" w:line="240" w:lineRule="auto"/>
              <w:jc w:val="center"/>
              <w:rPr>
                <w:rFonts w:ascii="Times New Roman" w:eastAsia="Times New Roman" w:hAnsi="Times New Roman" w:cs="Times New Roman"/>
                <w:color w:val="000000"/>
                <w:sz w:val="24"/>
                <w:szCs w:val="24"/>
                <w:lang w:eastAsia="ru-RU"/>
              </w:rPr>
            </w:pPr>
            <w:r w:rsidRPr="00B4686E">
              <w:rPr>
                <w:rFonts w:ascii="Times New Roman" w:eastAsia="Times New Roman" w:hAnsi="Times New Roman" w:cs="Times New Roman"/>
                <w:color w:val="000000"/>
                <w:sz w:val="24"/>
                <w:szCs w:val="24"/>
                <w:lang w:eastAsia="ru-RU"/>
              </w:rPr>
              <w:t>8 (495) 662-69-30</w:t>
            </w:r>
          </w:p>
        </w:tc>
      </w:tr>
    </w:tbl>
    <w:p w14:paraId="352FE067" w14:textId="412C6E27" w:rsidR="00824E2D" w:rsidRPr="00C65833" w:rsidRDefault="00824E2D" w:rsidP="001A139C">
      <w:pPr>
        <w:spacing w:after="0" w:line="276" w:lineRule="auto"/>
        <w:ind w:right="282" w:firstLine="567"/>
        <w:jc w:val="both"/>
        <w:rPr>
          <w:rFonts w:ascii="Times New Roman" w:hAnsi="Times New Roman" w:cs="Times New Roman"/>
          <w:sz w:val="24"/>
          <w:szCs w:val="24"/>
        </w:rPr>
      </w:pPr>
    </w:p>
    <w:sectPr w:rsidR="00824E2D" w:rsidRPr="00C65833" w:rsidSect="0022188B">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DC759E" w14:textId="77777777" w:rsidR="00C33623" w:rsidRDefault="00C33623" w:rsidP="000D3196">
      <w:pPr>
        <w:spacing w:after="0" w:line="240" w:lineRule="auto"/>
      </w:pPr>
      <w:r>
        <w:separator/>
      </w:r>
    </w:p>
  </w:endnote>
  <w:endnote w:type="continuationSeparator" w:id="0">
    <w:p w14:paraId="4B1ECA5D" w14:textId="77777777" w:rsidR="00C33623" w:rsidRDefault="00C33623"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361628"/>
      <w:docPartObj>
        <w:docPartGallery w:val="Page Numbers (Bottom of Page)"/>
        <w:docPartUnique/>
      </w:docPartObj>
    </w:sdtPr>
    <w:sdtEndPr/>
    <w:sdtContent>
      <w:p w14:paraId="33EE5009" w14:textId="607DD088" w:rsidR="004E660A" w:rsidRDefault="00C33623">
        <w:pPr>
          <w:pStyle w:val="ab"/>
          <w:jc w:val="right"/>
        </w:pPr>
      </w:p>
    </w:sdtContent>
  </w:sdt>
  <w:p w14:paraId="39483DA6" w14:textId="76DDBED1" w:rsidR="004E660A" w:rsidRDefault="004E660A" w:rsidP="0015346D">
    <w:pPr>
      <w:pStyle w:val="ab"/>
      <w:tabs>
        <w:tab w:val="clear" w:pos="4677"/>
        <w:tab w:val="clear" w:pos="9355"/>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41C57" w14:textId="77777777" w:rsidR="004E660A" w:rsidRDefault="004E660A" w:rsidP="0007446D">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E9556" w14:textId="77777777" w:rsidR="00C33623" w:rsidRDefault="00C33623" w:rsidP="000D3196">
      <w:pPr>
        <w:spacing w:after="0" w:line="240" w:lineRule="auto"/>
      </w:pPr>
      <w:r>
        <w:separator/>
      </w:r>
    </w:p>
  </w:footnote>
  <w:footnote w:type="continuationSeparator" w:id="0">
    <w:p w14:paraId="0C15C8C2" w14:textId="77777777" w:rsidR="00C33623" w:rsidRDefault="00C33623" w:rsidP="000D3196">
      <w:pPr>
        <w:spacing w:after="0" w:line="240" w:lineRule="auto"/>
      </w:pPr>
      <w:r>
        <w:continuationSeparator/>
      </w:r>
    </w:p>
  </w:footnote>
  <w:footnote w:id="1">
    <w:p w14:paraId="1922B071" w14:textId="77777777" w:rsidR="004E660A" w:rsidRPr="00872179" w:rsidRDefault="004E660A" w:rsidP="0018040A">
      <w:pPr>
        <w:pStyle w:val="af5"/>
        <w:rPr>
          <w:rFonts w:ascii="Times New Roman" w:hAnsi="Times New Roman" w:cs="Times New Roman"/>
          <w:sz w:val="16"/>
          <w:szCs w:val="16"/>
        </w:rPr>
      </w:pPr>
      <w:r w:rsidRPr="00872179">
        <w:rPr>
          <w:rStyle w:val="af7"/>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14:paraId="62D7A508" w14:textId="77777777" w:rsidR="004E660A" w:rsidRDefault="004E660A" w:rsidP="0018040A">
      <w:pPr>
        <w:pStyle w:val="af5"/>
      </w:pPr>
      <w:r>
        <w:rPr>
          <w:rStyle w:val="af7"/>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1">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4">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5">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21"/>
  </w:num>
  <w:num w:numId="4">
    <w:abstractNumId w:val="27"/>
  </w:num>
  <w:num w:numId="5">
    <w:abstractNumId w:val="10"/>
  </w:num>
  <w:num w:numId="6">
    <w:abstractNumId w:val="35"/>
  </w:num>
  <w:num w:numId="7">
    <w:abstractNumId w:val="13"/>
  </w:num>
  <w:num w:numId="8">
    <w:abstractNumId w:val="30"/>
  </w:num>
  <w:num w:numId="9">
    <w:abstractNumId w:val="28"/>
  </w:num>
  <w:num w:numId="10">
    <w:abstractNumId w:val="24"/>
  </w:num>
  <w:num w:numId="11">
    <w:abstractNumId w:val="18"/>
  </w:num>
  <w:num w:numId="12">
    <w:abstractNumId w:val="6"/>
  </w:num>
  <w:num w:numId="13">
    <w:abstractNumId w:val="29"/>
  </w:num>
  <w:num w:numId="14">
    <w:abstractNumId w:val="23"/>
  </w:num>
  <w:num w:numId="15">
    <w:abstractNumId w:val="7"/>
  </w:num>
  <w:num w:numId="16">
    <w:abstractNumId w:val="16"/>
  </w:num>
  <w:num w:numId="17">
    <w:abstractNumId w:val="9"/>
  </w:num>
  <w:num w:numId="18">
    <w:abstractNumId w:val="5"/>
  </w:num>
  <w:num w:numId="19">
    <w:abstractNumId w:val="19"/>
  </w:num>
  <w:num w:numId="20">
    <w:abstractNumId w:val="11"/>
  </w:num>
  <w:num w:numId="21">
    <w:abstractNumId w:val="36"/>
  </w:num>
  <w:num w:numId="22">
    <w:abstractNumId w:val="26"/>
  </w:num>
  <w:num w:numId="23">
    <w:abstractNumId w:val="4"/>
  </w:num>
  <w:num w:numId="24">
    <w:abstractNumId w:val="1"/>
  </w:num>
  <w:num w:numId="25">
    <w:abstractNumId w:val="31"/>
  </w:num>
  <w:num w:numId="26">
    <w:abstractNumId w:val="25"/>
  </w:num>
  <w:num w:numId="27">
    <w:abstractNumId w:val="20"/>
  </w:num>
  <w:num w:numId="28">
    <w:abstractNumId w:val="8"/>
  </w:num>
  <w:num w:numId="29">
    <w:abstractNumId w:val="15"/>
  </w:num>
  <w:num w:numId="30">
    <w:abstractNumId w:val="14"/>
  </w:num>
  <w:num w:numId="31">
    <w:abstractNumId w:val="17"/>
  </w:num>
  <w:num w:numId="32">
    <w:abstractNumId w:val="34"/>
  </w:num>
  <w:num w:numId="33">
    <w:abstractNumId w:val="22"/>
  </w:num>
  <w:num w:numId="34">
    <w:abstractNumId w:val="3"/>
  </w:num>
  <w:num w:numId="35">
    <w:abstractNumId w:val="12"/>
  </w:num>
  <w:num w:numId="36">
    <w:abstractNumId w:val="33"/>
  </w:num>
  <w:num w:numId="3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315"/>
    <w:rsid w:val="00002704"/>
    <w:rsid w:val="00002C18"/>
    <w:rsid w:val="00003569"/>
    <w:rsid w:val="00005EF3"/>
    <w:rsid w:val="0000691E"/>
    <w:rsid w:val="00006A62"/>
    <w:rsid w:val="00007C50"/>
    <w:rsid w:val="0001581F"/>
    <w:rsid w:val="00021863"/>
    <w:rsid w:val="000267B8"/>
    <w:rsid w:val="00032CC3"/>
    <w:rsid w:val="000335EE"/>
    <w:rsid w:val="00035212"/>
    <w:rsid w:val="00035F20"/>
    <w:rsid w:val="000404F9"/>
    <w:rsid w:val="00040619"/>
    <w:rsid w:val="0004715B"/>
    <w:rsid w:val="00051E26"/>
    <w:rsid w:val="000719FC"/>
    <w:rsid w:val="0007446D"/>
    <w:rsid w:val="00081AC8"/>
    <w:rsid w:val="0008313D"/>
    <w:rsid w:val="00086D3D"/>
    <w:rsid w:val="00087C00"/>
    <w:rsid w:val="00094F05"/>
    <w:rsid w:val="0009789E"/>
    <w:rsid w:val="000A1557"/>
    <w:rsid w:val="000A1E49"/>
    <w:rsid w:val="000A4A69"/>
    <w:rsid w:val="000B098F"/>
    <w:rsid w:val="000B0B1B"/>
    <w:rsid w:val="000B3DC8"/>
    <w:rsid w:val="000B5F74"/>
    <w:rsid w:val="000C217E"/>
    <w:rsid w:val="000D1481"/>
    <w:rsid w:val="000D1BA4"/>
    <w:rsid w:val="000D3196"/>
    <w:rsid w:val="000D7362"/>
    <w:rsid w:val="000E323D"/>
    <w:rsid w:val="000E5BE5"/>
    <w:rsid w:val="000E726C"/>
    <w:rsid w:val="000F2376"/>
    <w:rsid w:val="000F7753"/>
    <w:rsid w:val="0010004D"/>
    <w:rsid w:val="0010040F"/>
    <w:rsid w:val="00101F01"/>
    <w:rsid w:val="001072F4"/>
    <w:rsid w:val="00126ABA"/>
    <w:rsid w:val="001346D3"/>
    <w:rsid w:val="00135B47"/>
    <w:rsid w:val="00136E59"/>
    <w:rsid w:val="00140E97"/>
    <w:rsid w:val="00140EB7"/>
    <w:rsid w:val="0015044B"/>
    <w:rsid w:val="00151471"/>
    <w:rsid w:val="00151DF7"/>
    <w:rsid w:val="0015346D"/>
    <w:rsid w:val="00153AD3"/>
    <w:rsid w:val="00156FCD"/>
    <w:rsid w:val="00161C2D"/>
    <w:rsid w:val="00162BF8"/>
    <w:rsid w:val="00162D4F"/>
    <w:rsid w:val="00164F53"/>
    <w:rsid w:val="00165E19"/>
    <w:rsid w:val="001718CD"/>
    <w:rsid w:val="00172021"/>
    <w:rsid w:val="0017224A"/>
    <w:rsid w:val="00175F3E"/>
    <w:rsid w:val="00176F66"/>
    <w:rsid w:val="0018040A"/>
    <w:rsid w:val="00183A47"/>
    <w:rsid w:val="00184AA0"/>
    <w:rsid w:val="00187B16"/>
    <w:rsid w:val="00192F9B"/>
    <w:rsid w:val="001A0CF1"/>
    <w:rsid w:val="001A139C"/>
    <w:rsid w:val="001A796D"/>
    <w:rsid w:val="001B754B"/>
    <w:rsid w:val="001C2489"/>
    <w:rsid w:val="001C4695"/>
    <w:rsid w:val="001D06BB"/>
    <w:rsid w:val="001D0FA3"/>
    <w:rsid w:val="001D182E"/>
    <w:rsid w:val="001D3709"/>
    <w:rsid w:val="001D3719"/>
    <w:rsid w:val="001D3AED"/>
    <w:rsid w:val="001D4104"/>
    <w:rsid w:val="001D6FCF"/>
    <w:rsid w:val="001E17B7"/>
    <w:rsid w:val="001E17F8"/>
    <w:rsid w:val="001F214C"/>
    <w:rsid w:val="001F757F"/>
    <w:rsid w:val="00200DAD"/>
    <w:rsid w:val="0020347B"/>
    <w:rsid w:val="00205846"/>
    <w:rsid w:val="00206589"/>
    <w:rsid w:val="00213A39"/>
    <w:rsid w:val="00214472"/>
    <w:rsid w:val="0021509C"/>
    <w:rsid w:val="0021629A"/>
    <w:rsid w:val="00216B7A"/>
    <w:rsid w:val="002170C8"/>
    <w:rsid w:val="002205E6"/>
    <w:rsid w:val="00220B46"/>
    <w:rsid w:val="0022188B"/>
    <w:rsid w:val="00224293"/>
    <w:rsid w:val="002326FE"/>
    <w:rsid w:val="00235668"/>
    <w:rsid w:val="00241307"/>
    <w:rsid w:val="00241F07"/>
    <w:rsid w:val="00242A06"/>
    <w:rsid w:val="00243EDE"/>
    <w:rsid w:val="0024515F"/>
    <w:rsid w:val="002537AC"/>
    <w:rsid w:val="00260A75"/>
    <w:rsid w:val="00265A39"/>
    <w:rsid w:val="00266D32"/>
    <w:rsid w:val="00270079"/>
    <w:rsid w:val="0027161E"/>
    <w:rsid w:val="002755B0"/>
    <w:rsid w:val="0027623C"/>
    <w:rsid w:val="00276581"/>
    <w:rsid w:val="00276D99"/>
    <w:rsid w:val="00277D8B"/>
    <w:rsid w:val="00280E52"/>
    <w:rsid w:val="00281311"/>
    <w:rsid w:val="00287D30"/>
    <w:rsid w:val="002927A9"/>
    <w:rsid w:val="00293D95"/>
    <w:rsid w:val="002970CB"/>
    <w:rsid w:val="00297AAE"/>
    <w:rsid w:val="002A0706"/>
    <w:rsid w:val="002A1E8A"/>
    <w:rsid w:val="002A2686"/>
    <w:rsid w:val="002A2AA6"/>
    <w:rsid w:val="002A3C57"/>
    <w:rsid w:val="002A7660"/>
    <w:rsid w:val="002B3233"/>
    <w:rsid w:val="002B60C5"/>
    <w:rsid w:val="002C13BC"/>
    <w:rsid w:val="002C1579"/>
    <w:rsid w:val="002C3C3A"/>
    <w:rsid w:val="002D1847"/>
    <w:rsid w:val="002D2FD3"/>
    <w:rsid w:val="002D4B69"/>
    <w:rsid w:val="002D7B3B"/>
    <w:rsid w:val="002E011A"/>
    <w:rsid w:val="002E152B"/>
    <w:rsid w:val="002E4430"/>
    <w:rsid w:val="002E54F8"/>
    <w:rsid w:val="002F31DA"/>
    <w:rsid w:val="002F6546"/>
    <w:rsid w:val="00300071"/>
    <w:rsid w:val="00300CE9"/>
    <w:rsid w:val="00306742"/>
    <w:rsid w:val="003210F5"/>
    <w:rsid w:val="00321C63"/>
    <w:rsid w:val="0032216C"/>
    <w:rsid w:val="0032248E"/>
    <w:rsid w:val="00323595"/>
    <w:rsid w:val="003265D9"/>
    <w:rsid w:val="0033088D"/>
    <w:rsid w:val="00340D75"/>
    <w:rsid w:val="00345884"/>
    <w:rsid w:val="0035071D"/>
    <w:rsid w:val="00351BBF"/>
    <w:rsid w:val="00352361"/>
    <w:rsid w:val="00354F37"/>
    <w:rsid w:val="00356A04"/>
    <w:rsid w:val="003576F2"/>
    <w:rsid w:val="00357E68"/>
    <w:rsid w:val="003614E5"/>
    <w:rsid w:val="003645B9"/>
    <w:rsid w:val="00365A8F"/>
    <w:rsid w:val="00370A0F"/>
    <w:rsid w:val="00370E8C"/>
    <w:rsid w:val="00377ED8"/>
    <w:rsid w:val="00382A71"/>
    <w:rsid w:val="0038323F"/>
    <w:rsid w:val="00391A00"/>
    <w:rsid w:val="003931AA"/>
    <w:rsid w:val="00394025"/>
    <w:rsid w:val="00397F04"/>
    <w:rsid w:val="003A108C"/>
    <w:rsid w:val="003A198F"/>
    <w:rsid w:val="003A2F26"/>
    <w:rsid w:val="003A4824"/>
    <w:rsid w:val="003A487E"/>
    <w:rsid w:val="003B35F2"/>
    <w:rsid w:val="003B3A67"/>
    <w:rsid w:val="003B4642"/>
    <w:rsid w:val="003C072A"/>
    <w:rsid w:val="003C2A91"/>
    <w:rsid w:val="003C4B18"/>
    <w:rsid w:val="003C5EBB"/>
    <w:rsid w:val="003D0D9B"/>
    <w:rsid w:val="003D13CE"/>
    <w:rsid w:val="003D2E38"/>
    <w:rsid w:val="003E1C6A"/>
    <w:rsid w:val="003E67F5"/>
    <w:rsid w:val="003F7C69"/>
    <w:rsid w:val="00405A93"/>
    <w:rsid w:val="00411CC1"/>
    <w:rsid w:val="00413078"/>
    <w:rsid w:val="004261F2"/>
    <w:rsid w:val="004265C0"/>
    <w:rsid w:val="00427635"/>
    <w:rsid w:val="00430E2E"/>
    <w:rsid w:val="00434591"/>
    <w:rsid w:val="00442FA0"/>
    <w:rsid w:val="00446FAB"/>
    <w:rsid w:val="00447FAA"/>
    <w:rsid w:val="0045336F"/>
    <w:rsid w:val="00457F5E"/>
    <w:rsid w:val="00461842"/>
    <w:rsid w:val="00462583"/>
    <w:rsid w:val="00464362"/>
    <w:rsid w:val="004664F9"/>
    <w:rsid w:val="004670D9"/>
    <w:rsid w:val="00467924"/>
    <w:rsid w:val="004736C1"/>
    <w:rsid w:val="00474817"/>
    <w:rsid w:val="0047516C"/>
    <w:rsid w:val="00476C78"/>
    <w:rsid w:val="00476CC2"/>
    <w:rsid w:val="0048059F"/>
    <w:rsid w:val="004840C0"/>
    <w:rsid w:val="004915E3"/>
    <w:rsid w:val="00491E82"/>
    <w:rsid w:val="004948E8"/>
    <w:rsid w:val="004971B2"/>
    <w:rsid w:val="004A0C15"/>
    <w:rsid w:val="004A516F"/>
    <w:rsid w:val="004B2A26"/>
    <w:rsid w:val="004B50DF"/>
    <w:rsid w:val="004C08A3"/>
    <w:rsid w:val="004C1533"/>
    <w:rsid w:val="004C2541"/>
    <w:rsid w:val="004C279C"/>
    <w:rsid w:val="004C3F78"/>
    <w:rsid w:val="004C6FCF"/>
    <w:rsid w:val="004C73F0"/>
    <w:rsid w:val="004C77FA"/>
    <w:rsid w:val="004D4C54"/>
    <w:rsid w:val="004E19B5"/>
    <w:rsid w:val="004E4710"/>
    <w:rsid w:val="004E660A"/>
    <w:rsid w:val="004F1013"/>
    <w:rsid w:val="004F1170"/>
    <w:rsid w:val="004F30DF"/>
    <w:rsid w:val="004F3EA0"/>
    <w:rsid w:val="004F7762"/>
    <w:rsid w:val="005042C7"/>
    <w:rsid w:val="00505011"/>
    <w:rsid w:val="0050578B"/>
    <w:rsid w:val="0051211B"/>
    <w:rsid w:val="00512861"/>
    <w:rsid w:val="005134D8"/>
    <w:rsid w:val="00513A2E"/>
    <w:rsid w:val="00517D3D"/>
    <w:rsid w:val="00520352"/>
    <w:rsid w:val="00524837"/>
    <w:rsid w:val="0053134E"/>
    <w:rsid w:val="00531D47"/>
    <w:rsid w:val="005338BE"/>
    <w:rsid w:val="00536A49"/>
    <w:rsid w:val="005419FE"/>
    <w:rsid w:val="0054241F"/>
    <w:rsid w:val="005428B9"/>
    <w:rsid w:val="0054530C"/>
    <w:rsid w:val="00547CC7"/>
    <w:rsid w:val="00547F2D"/>
    <w:rsid w:val="00550E72"/>
    <w:rsid w:val="00557026"/>
    <w:rsid w:val="005575C2"/>
    <w:rsid w:val="00563CE2"/>
    <w:rsid w:val="00571608"/>
    <w:rsid w:val="005727F4"/>
    <w:rsid w:val="00573FB1"/>
    <w:rsid w:val="00581BAE"/>
    <w:rsid w:val="00584916"/>
    <w:rsid w:val="005874F7"/>
    <w:rsid w:val="00591333"/>
    <w:rsid w:val="00592A02"/>
    <w:rsid w:val="00596158"/>
    <w:rsid w:val="00596D66"/>
    <w:rsid w:val="005A0456"/>
    <w:rsid w:val="005A28A9"/>
    <w:rsid w:val="005A71BA"/>
    <w:rsid w:val="005B44C6"/>
    <w:rsid w:val="005B54A9"/>
    <w:rsid w:val="005C4D65"/>
    <w:rsid w:val="005C62F5"/>
    <w:rsid w:val="005C63D4"/>
    <w:rsid w:val="005D155E"/>
    <w:rsid w:val="005D2C1E"/>
    <w:rsid w:val="005D390F"/>
    <w:rsid w:val="005E27E5"/>
    <w:rsid w:val="005E3435"/>
    <w:rsid w:val="005E359D"/>
    <w:rsid w:val="005E52C0"/>
    <w:rsid w:val="005E789D"/>
    <w:rsid w:val="005F501D"/>
    <w:rsid w:val="005F5EC3"/>
    <w:rsid w:val="005F6C61"/>
    <w:rsid w:val="006025EF"/>
    <w:rsid w:val="00604DE7"/>
    <w:rsid w:val="00605A63"/>
    <w:rsid w:val="006112B6"/>
    <w:rsid w:val="00613285"/>
    <w:rsid w:val="00615595"/>
    <w:rsid w:val="0061581F"/>
    <w:rsid w:val="00617C55"/>
    <w:rsid w:val="00621A71"/>
    <w:rsid w:val="00621D58"/>
    <w:rsid w:val="00625E4F"/>
    <w:rsid w:val="006274FD"/>
    <w:rsid w:val="00634651"/>
    <w:rsid w:val="006406D4"/>
    <w:rsid w:val="00641053"/>
    <w:rsid w:val="00644181"/>
    <w:rsid w:val="006478B3"/>
    <w:rsid w:val="00647C65"/>
    <w:rsid w:val="00653C22"/>
    <w:rsid w:val="00653F46"/>
    <w:rsid w:val="00661C8F"/>
    <w:rsid w:val="00662D63"/>
    <w:rsid w:val="006634FD"/>
    <w:rsid w:val="00667F0B"/>
    <w:rsid w:val="00672A42"/>
    <w:rsid w:val="00673228"/>
    <w:rsid w:val="00674924"/>
    <w:rsid w:val="0067543A"/>
    <w:rsid w:val="00681D81"/>
    <w:rsid w:val="00683F73"/>
    <w:rsid w:val="0068491E"/>
    <w:rsid w:val="00687F1D"/>
    <w:rsid w:val="00694410"/>
    <w:rsid w:val="0069498F"/>
    <w:rsid w:val="00696C1A"/>
    <w:rsid w:val="006972D3"/>
    <w:rsid w:val="006A3F67"/>
    <w:rsid w:val="006A6ED5"/>
    <w:rsid w:val="006B0AE3"/>
    <w:rsid w:val="006B1C4F"/>
    <w:rsid w:val="006B2A57"/>
    <w:rsid w:val="006C227B"/>
    <w:rsid w:val="006D3346"/>
    <w:rsid w:val="006D492B"/>
    <w:rsid w:val="006D5296"/>
    <w:rsid w:val="006D58BC"/>
    <w:rsid w:val="006D5B20"/>
    <w:rsid w:val="006E2B5E"/>
    <w:rsid w:val="006E7CF2"/>
    <w:rsid w:val="006F2D04"/>
    <w:rsid w:val="006F4313"/>
    <w:rsid w:val="006F7A28"/>
    <w:rsid w:val="0070313D"/>
    <w:rsid w:val="007129E0"/>
    <w:rsid w:val="007154B4"/>
    <w:rsid w:val="007159BE"/>
    <w:rsid w:val="00715A31"/>
    <w:rsid w:val="00716B40"/>
    <w:rsid w:val="007239BE"/>
    <w:rsid w:val="00724473"/>
    <w:rsid w:val="0072780A"/>
    <w:rsid w:val="00727912"/>
    <w:rsid w:val="007279B7"/>
    <w:rsid w:val="0073385E"/>
    <w:rsid w:val="00735821"/>
    <w:rsid w:val="00737DD1"/>
    <w:rsid w:val="00742D40"/>
    <w:rsid w:val="007464BF"/>
    <w:rsid w:val="007478A2"/>
    <w:rsid w:val="00754223"/>
    <w:rsid w:val="00754431"/>
    <w:rsid w:val="00756AB2"/>
    <w:rsid w:val="00760E58"/>
    <w:rsid w:val="00762326"/>
    <w:rsid w:val="00764ADF"/>
    <w:rsid w:val="00776E12"/>
    <w:rsid w:val="007810DC"/>
    <w:rsid w:val="00784068"/>
    <w:rsid w:val="00786683"/>
    <w:rsid w:val="00786D96"/>
    <w:rsid w:val="00787C6A"/>
    <w:rsid w:val="007929B9"/>
    <w:rsid w:val="00792DCD"/>
    <w:rsid w:val="00797B5C"/>
    <w:rsid w:val="00797F98"/>
    <w:rsid w:val="007A05C5"/>
    <w:rsid w:val="007A1D4D"/>
    <w:rsid w:val="007A66C2"/>
    <w:rsid w:val="007A679F"/>
    <w:rsid w:val="007B40DB"/>
    <w:rsid w:val="007B48E5"/>
    <w:rsid w:val="007B4E02"/>
    <w:rsid w:val="007C03EE"/>
    <w:rsid w:val="007C2B11"/>
    <w:rsid w:val="007C6ACE"/>
    <w:rsid w:val="007C762D"/>
    <w:rsid w:val="007D28A2"/>
    <w:rsid w:val="007D2E2B"/>
    <w:rsid w:val="007D4119"/>
    <w:rsid w:val="007E4E7E"/>
    <w:rsid w:val="007E6E16"/>
    <w:rsid w:val="007E77CC"/>
    <w:rsid w:val="007F198A"/>
    <w:rsid w:val="007F2563"/>
    <w:rsid w:val="007F283D"/>
    <w:rsid w:val="007F3733"/>
    <w:rsid w:val="007F549A"/>
    <w:rsid w:val="007F5F86"/>
    <w:rsid w:val="00800D7E"/>
    <w:rsid w:val="00805F3D"/>
    <w:rsid w:val="008077F7"/>
    <w:rsid w:val="00810984"/>
    <w:rsid w:val="00812428"/>
    <w:rsid w:val="00812E05"/>
    <w:rsid w:val="0081490E"/>
    <w:rsid w:val="008155BF"/>
    <w:rsid w:val="00815D59"/>
    <w:rsid w:val="00816DB7"/>
    <w:rsid w:val="00824E2D"/>
    <w:rsid w:val="008264FE"/>
    <w:rsid w:val="0083105E"/>
    <w:rsid w:val="00832F89"/>
    <w:rsid w:val="008333C6"/>
    <w:rsid w:val="008362E5"/>
    <w:rsid w:val="008368F8"/>
    <w:rsid w:val="0084289D"/>
    <w:rsid w:val="00852BD1"/>
    <w:rsid w:val="008544A3"/>
    <w:rsid w:val="00863E29"/>
    <w:rsid w:val="00863E81"/>
    <w:rsid w:val="008654CE"/>
    <w:rsid w:val="00867E81"/>
    <w:rsid w:val="008715BA"/>
    <w:rsid w:val="00872880"/>
    <w:rsid w:val="0087341C"/>
    <w:rsid w:val="00873EDC"/>
    <w:rsid w:val="00877B72"/>
    <w:rsid w:val="0088040C"/>
    <w:rsid w:val="00883EFC"/>
    <w:rsid w:val="008935B6"/>
    <w:rsid w:val="00893AF1"/>
    <w:rsid w:val="00894AB9"/>
    <w:rsid w:val="00894D59"/>
    <w:rsid w:val="008A1759"/>
    <w:rsid w:val="008A3A26"/>
    <w:rsid w:val="008B0F36"/>
    <w:rsid w:val="008B7C75"/>
    <w:rsid w:val="008B7D2E"/>
    <w:rsid w:val="008C431D"/>
    <w:rsid w:val="008C5BCB"/>
    <w:rsid w:val="008D013F"/>
    <w:rsid w:val="008D0FC8"/>
    <w:rsid w:val="008D2482"/>
    <w:rsid w:val="008D34BB"/>
    <w:rsid w:val="008D5304"/>
    <w:rsid w:val="008D69FB"/>
    <w:rsid w:val="008D7E20"/>
    <w:rsid w:val="008E2000"/>
    <w:rsid w:val="008F1079"/>
    <w:rsid w:val="008F204B"/>
    <w:rsid w:val="008F6249"/>
    <w:rsid w:val="008F7D31"/>
    <w:rsid w:val="00900737"/>
    <w:rsid w:val="00907B88"/>
    <w:rsid w:val="00914D85"/>
    <w:rsid w:val="00941351"/>
    <w:rsid w:val="009431B9"/>
    <w:rsid w:val="0094658B"/>
    <w:rsid w:val="009472A3"/>
    <w:rsid w:val="00950A4E"/>
    <w:rsid w:val="00950FF1"/>
    <w:rsid w:val="00957B5A"/>
    <w:rsid w:val="00957CC8"/>
    <w:rsid w:val="0096061E"/>
    <w:rsid w:val="009653CB"/>
    <w:rsid w:val="009665C9"/>
    <w:rsid w:val="0096754D"/>
    <w:rsid w:val="00970BAF"/>
    <w:rsid w:val="00971605"/>
    <w:rsid w:val="00972543"/>
    <w:rsid w:val="009741C8"/>
    <w:rsid w:val="009768F2"/>
    <w:rsid w:val="00993FDB"/>
    <w:rsid w:val="009966A0"/>
    <w:rsid w:val="009A0F3F"/>
    <w:rsid w:val="009A22C7"/>
    <w:rsid w:val="009A6876"/>
    <w:rsid w:val="009B0EFA"/>
    <w:rsid w:val="009B1E35"/>
    <w:rsid w:val="009B2196"/>
    <w:rsid w:val="009C0960"/>
    <w:rsid w:val="009C0ABC"/>
    <w:rsid w:val="009C0DB3"/>
    <w:rsid w:val="009C34D7"/>
    <w:rsid w:val="009C5C74"/>
    <w:rsid w:val="009C61FC"/>
    <w:rsid w:val="009C76B2"/>
    <w:rsid w:val="009D0A60"/>
    <w:rsid w:val="009D1027"/>
    <w:rsid w:val="009D12ED"/>
    <w:rsid w:val="009E5871"/>
    <w:rsid w:val="009E66F4"/>
    <w:rsid w:val="009F1EF9"/>
    <w:rsid w:val="00A0343A"/>
    <w:rsid w:val="00A04CA6"/>
    <w:rsid w:val="00A107D3"/>
    <w:rsid w:val="00A1199B"/>
    <w:rsid w:val="00A12B40"/>
    <w:rsid w:val="00A239EE"/>
    <w:rsid w:val="00A25B89"/>
    <w:rsid w:val="00A26D4E"/>
    <w:rsid w:val="00A30407"/>
    <w:rsid w:val="00A30970"/>
    <w:rsid w:val="00A334B8"/>
    <w:rsid w:val="00A36576"/>
    <w:rsid w:val="00A36DB4"/>
    <w:rsid w:val="00A37EC4"/>
    <w:rsid w:val="00A42E9D"/>
    <w:rsid w:val="00A61085"/>
    <w:rsid w:val="00A611D8"/>
    <w:rsid w:val="00A6161D"/>
    <w:rsid w:val="00A62AA4"/>
    <w:rsid w:val="00A63F99"/>
    <w:rsid w:val="00A66CB8"/>
    <w:rsid w:val="00A765E4"/>
    <w:rsid w:val="00A7725F"/>
    <w:rsid w:val="00A81A3A"/>
    <w:rsid w:val="00A8420A"/>
    <w:rsid w:val="00A845F3"/>
    <w:rsid w:val="00A91BD7"/>
    <w:rsid w:val="00A965B5"/>
    <w:rsid w:val="00A968DA"/>
    <w:rsid w:val="00A96AFA"/>
    <w:rsid w:val="00AA1B51"/>
    <w:rsid w:val="00AA2405"/>
    <w:rsid w:val="00AA7019"/>
    <w:rsid w:val="00AB106C"/>
    <w:rsid w:val="00AB7B70"/>
    <w:rsid w:val="00AC57B3"/>
    <w:rsid w:val="00AC732E"/>
    <w:rsid w:val="00AD1B77"/>
    <w:rsid w:val="00AD37C5"/>
    <w:rsid w:val="00AD43E1"/>
    <w:rsid w:val="00AD6DA8"/>
    <w:rsid w:val="00AE2859"/>
    <w:rsid w:val="00AE71F4"/>
    <w:rsid w:val="00AF05E4"/>
    <w:rsid w:val="00AF063E"/>
    <w:rsid w:val="00AF415B"/>
    <w:rsid w:val="00B006E3"/>
    <w:rsid w:val="00B1200B"/>
    <w:rsid w:val="00B22BD4"/>
    <w:rsid w:val="00B26E85"/>
    <w:rsid w:val="00B273ED"/>
    <w:rsid w:val="00B34530"/>
    <w:rsid w:val="00B376AB"/>
    <w:rsid w:val="00B40138"/>
    <w:rsid w:val="00B40791"/>
    <w:rsid w:val="00B427FD"/>
    <w:rsid w:val="00B42B99"/>
    <w:rsid w:val="00B4686E"/>
    <w:rsid w:val="00B473A7"/>
    <w:rsid w:val="00B51A48"/>
    <w:rsid w:val="00B540DE"/>
    <w:rsid w:val="00B54A10"/>
    <w:rsid w:val="00B633A5"/>
    <w:rsid w:val="00B71466"/>
    <w:rsid w:val="00B71A9D"/>
    <w:rsid w:val="00B73856"/>
    <w:rsid w:val="00B74ED7"/>
    <w:rsid w:val="00B80F17"/>
    <w:rsid w:val="00B81B61"/>
    <w:rsid w:val="00B820DF"/>
    <w:rsid w:val="00B840BF"/>
    <w:rsid w:val="00B8673B"/>
    <w:rsid w:val="00B900F2"/>
    <w:rsid w:val="00B951C4"/>
    <w:rsid w:val="00BA4B5D"/>
    <w:rsid w:val="00BA70D5"/>
    <w:rsid w:val="00BB5FA8"/>
    <w:rsid w:val="00BC0FB0"/>
    <w:rsid w:val="00BC24C1"/>
    <w:rsid w:val="00BC301A"/>
    <w:rsid w:val="00BC3861"/>
    <w:rsid w:val="00BC4861"/>
    <w:rsid w:val="00BD0080"/>
    <w:rsid w:val="00BD2188"/>
    <w:rsid w:val="00BD25A7"/>
    <w:rsid w:val="00BD53CF"/>
    <w:rsid w:val="00BD65FD"/>
    <w:rsid w:val="00BE688F"/>
    <w:rsid w:val="00C03C5E"/>
    <w:rsid w:val="00C04041"/>
    <w:rsid w:val="00C05F6B"/>
    <w:rsid w:val="00C07DD7"/>
    <w:rsid w:val="00C149BB"/>
    <w:rsid w:val="00C1564C"/>
    <w:rsid w:val="00C20711"/>
    <w:rsid w:val="00C20BA0"/>
    <w:rsid w:val="00C26E7B"/>
    <w:rsid w:val="00C26EB5"/>
    <w:rsid w:val="00C2744D"/>
    <w:rsid w:val="00C30E2E"/>
    <w:rsid w:val="00C33060"/>
    <w:rsid w:val="00C33623"/>
    <w:rsid w:val="00C52747"/>
    <w:rsid w:val="00C52B69"/>
    <w:rsid w:val="00C546C7"/>
    <w:rsid w:val="00C603CC"/>
    <w:rsid w:val="00C62A32"/>
    <w:rsid w:val="00C62B68"/>
    <w:rsid w:val="00C62E4E"/>
    <w:rsid w:val="00C65833"/>
    <w:rsid w:val="00C659D9"/>
    <w:rsid w:val="00C6622B"/>
    <w:rsid w:val="00C73F6C"/>
    <w:rsid w:val="00C74043"/>
    <w:rsid w:val="00C8310F"/>
    <w:rsid w:val="00C83D4B"/>
    <w:rsid w:val="00C93EBE"/>
    <w:rsid w:val="00C94362"/>
    <w:rsid w:val="00C961A2"/>
    <w:rsid w:val="00CA4E3D"/>
    <w:rsid w:val="00CB79BE"/>
    <w:rsid w:val="00CC2C00"/>
    <w:rsid w:val="00CC67E0"/>
    <w:rsid w:val="00CD257F"/>
    <w:rsid w:val="00CD4C7E"/>
    <w:rsid w:val="00CD66DF"/>
    <w:rsid w:val="00CD6F54"/>
    <w:rsid w:val="00CD7793"/>
    <w:rsid w:val="00CE0995"/>
    <w:rsid w:val="00CE4112"/>
    <w:rsid w:val="00CE4311"/>
    <w:rsid w:val="00CF1793"/>
    <w:rsid w:val="00CF2031"/>
    <w:rsid w:val="00CF6730"/>
    <w:rsid w:val="00D00038"/>
    <w:rsid w:val="00D130AD"/>
    <w:rsid w:val="00D2244A"/>
    <w:rsid w:val="00D23F77"/>
    <w:rsid w:val="00D3281A"/>
    <w:rsid w:val="00D34609"/>
    <w:rsid w:val="00D35E34"/>
    <w:rsid w:val="00D40D41"/>
    <w:rsid w:val="00D47F1F"/>
    <w:rsid w:val="00D47F90"/>
    <w:rsid w:val="00D526CF"/>
    <w:rsid w:val="00D55CED"/>
    <w:rsid w:val="00D612C3"/>
    <w:rsid w:val="00D64D0E"/>
    <w:rsid w:val="00D75D6D"/>
    <w:rsid w:val="00D84AF5"/>
    <w:rsid w:val="00D84C0E"/>
    <w:rsid w:val="00D873E1"/>
    <w:rsid w:val="00D9165D"/>
    <w:rsid w:val="00D92583"/>
    <w:rsid w:val="00DA2E28"/>
    <w:rsid w:val="00DA394F"/>
    <w:rsid w:val="00DA6151"/>
    <w:rsid w:val="00DD0DFE"/>
    <w:rsid w:val="00DD10EE"/>
    <w:rsid w:val="00DD1122"/>
    <w:rsid w:val="00DE593E"/>
    <w:rsid w:val="00DF0FF8"/>
    <w:rsid w:val="00DF265F"/>
    <w:rsid w:val="00DF57F8"/>
    <w:rsid w:val="00E078C1"/>
    <w:rsid w:val="00E07DD6"/>
    <w:rsid w:val="00E12669"/>
    <w:rsid w:val="00E1496A"/>
    <w:rsid w:val="00E26548"/>
    <w:rsid w:val="00E31120"/>
    <w:rsid w:val="00E327C8"/>
    <w:rsid w:val="00E34E44"/>
    <w:rsid w:val="00E36278"/>
    <w:rsid w:val="00E37B41"/>
    <w:rsid w:val="00E37D28"/>
    <w:rsid w:val="00E4150B"/>
    <w:rsid w:val="00E426F5"/>
    <w:rsid w:val="00E454A6"/>
    <w:rsid w:val="00E503BD"/>
    <w:rsid w:val="00E52D12"/>
    <w:rsid w:val="00E538D0"/>
    <w:rsid w:val="00E565DE"/>
    <w:rsid w:val="00E61C8B"/>
    <w:rsid w:val="00E65D79"/>
    <w:rsid w:val="00E7516A"/>
    <w:rsid w:val="00E77670"/>
    <w:rsid w:val="00E77AB3"/>
    <w:rsid w:val="00E85233"/>
    <w:rsid w:val="00E921F1"/>
    <w:rsid w:val="00E92356"/>
    <w:rsid w:val="00E9761E"/>
    <w:rsid w:val="00EA4C5F"/>
    <w:rsid w:val="00EB0505"/>
    <w:rsid w:val="00EB1642"/>
    <w:rsid w:val="00EB2F1E"/>
    <w:rsid w:val="00EB300A"/>
    <w:rsid w:val="00EB4F55"/>
    <w:rsid w:val="00EB59FD"/>
    <w:rsid w:val="00EC033A"/>
    <w:rsid w:val="00EC26DD"/>
    <w:rsid w:val="00EC332D"/>
    <w:rsid w:val="00EC4D45"/>
    <w:rsid w:val="00EC5BBF"/>
    <w:rsid w:val="00ED0B91"/>
    <w:rsid w:val="00ED268E"/>
    <w:rsid w:val="00ED52CA"/>
    <w:rsid w:val="00EE029A"/>
    <w:rsid w:val="00EE2BD6"/>
    <w:rsid w:val="00EE2E42"/>
    <w:rsid w:val="00EE3D64"/>
    <w:rsid w:val="00EE6799"/>
    <w:rsid w:val="00EF0938"/>
    <w:rsid w:val="00EF16B7"/>
    <w:rsid w:val="00EF342E"/>
    <w:rsid w:val="00EF41BC"/>
    <w:rsid w:val="00F0717A"/>
    <w:rsid w:val="00F07A9E"/>
    <w:rsid w:val="00F30717"/>
    <w:rsid w:val="00F32102"/>
    <w:rsid w:val="00F42043"/>
    <w:rsid w:val="00F44778"/>
    <w:rsid w:val="00F46848"/>
    <w:rsid w:val="00F46E05"/>
    <w:rsid w:val="00F47F4B"/>
    <w:rsid w:val="00F54A99"/>
    <w:rsid w:val="00F601BD"/>
    <w:rsid w:val="00F613AD"/>
    <w:rsid w:val="00F619DD"/>
    <w:rsid w:val="00F66090"/>
    <w:rsid w:val="00F702BB"/>
    <w:rsid w:val="00F70C19"/>
    <w:rsid w:val="00F715D8"/>
    <w:rsid w:val="00F7595E"/>
    <w:rsid w:val="00F80BAE"/>
    <w:rsid w:val="00F82D09"/>
    <w:rsid w:val="00F82EB5"/>
    <w:rsid w:val="00F84279"/>
    <w:rsid w:val="00F845C0"/>
    <w:rsid w:val="00F84728"/>
    <w:rsid w:val="00F867D9"/>
    <w:rsid w:val="00F920DE"/>
    <w:rsid w:val="00F97D99"/>
    <w:rsid w:val="00FA01B7"/>
    <w:rsid w:val="00FA06C0"/>
    <w:rsid w:val="00FA06F0"/>
    <w:rsid w:val="00FA21A7"/>
    <w:rsid w:val="00FA64CC"/>
    <w:rsid w:val="00FB13E7"/>
    <w:rsid w:val="00FB209E"/>
    <w:rsid w:val="00FC11CB"/>
    <w:rsid w:val="00FC4BC2"/>
    <w:rsid w:val="00FC751F"/>
    <w:rsid w:val="00FC7A41"/>
    <w:rsid w:val="00FD0B11"/>
    <w:rsid w:val="00FD220A"/>
    <w:rsid w:val="00FD3F82"/>
    <w:rsid w:val="00FD4AFD"/>
    <w:rsid w:val="00FE53DC"/>
    <w:rsid w:val="00FE6F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60A"/>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customStyle="1" w:styleId="FontStyle11">
    <w:name w:val="Font Style11"/>
    <w:uiPriority w:val="99"/>
    <w:rsid w:val="007D4119"/>
    <w:rPr>
      <w:rFonts w:ascii="Times New Roman" w:hAnsi="Times New Roman" w:cs="Times New Roman"/>
      <w:sz w:val="26"/>
      <w:szCs w:val="26"/>
    </w:rPr>
  </w:style>
  <w:style w:type="paragraph" w:customStyle="1" w:styleId="Style4">
    <w:name w:val="Style4"/>
    <w:basedOn w:val="a"/>
    <w:uiPriority w:val="99"/>
    <w:rsid w:val="007D411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7D4119"/>
    <w:pPr>
      <w:widowControl w:val="0"/>
      <w:autoSpaceDE w:val="0"/>
      <w:autoSpaceDN w:val="0"/>
      <w:adjustRightInd w:val="0"/>
      <w:spacing w:after="0" w:line="325" w:lineRule="exact"/>
      <w:ind w:firstLine="696"/>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60A"/>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customStyle="1" w:styleId="FontStyle11">
    <w:name w:val="Font Style11"/>
    <w:uiPriority w:val="99"/>
    <w:rsid w:val="007D4119"/>
    <w:rPr>
      <w:rFonts w:ascii="Times New Roman" w:hAnsi="Times New Roman" w:cs="Times New Roman"/>
      <w:sz w:val="26"/>
      <w:szCs w:val="26"/>
    </w:rPr>
  </w:style>
  <w:style w:type="paragraph" w:customStyle="1" w:styleId="Style4">
    <w:name w:val="Style4"/>
    <w:basedOn w:val="a"/>
    <w:uiPriority w:val="99"/>
    <w:rsid w:val="007D4119"/>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7">
    <w:name w:val="Style7"/>
    <w:basedOn w:val="a"/>
    <w:uiPriority w:val="99"/>
    <w:rsid w:val="007D4119"/>
    <w:pPr>
      <w:widowControl w:val="0"/>
      <w:autoSpaceDE w:val="0"/>
      <w:autoSpaceDN w:val="0"/>
      <w:adjustRightInd w:val="0"/>
      <w:spacing w:after="0" w:line="325" w:lineRule="exact"/>
      <w:ind w:firstLine="696"/>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233">
      <w:bodyDiv w:val="1"/>
      <w:marLeft w:val="0"/>
      <w:marRight w:val="0"/>
      <w:marTop w:val="0"/>
      <w:marBottom w:val="0"/>
      <w:divBdr>
        <w:top w:val="none" w:sz="0" w:space="0" w:color="auto"/>
        <w:left w:val="none" w:sz="0" w:space="0" w:color="auto"/>
        <w:bottom w:val="none" w:sz="0" w:space="0" w:color="auto"/>
        <w:right w:val="none" w:sz="0" w:space="0" w:color="auto"/>
      </w:divBdr>
    </w:div>
    <w:div w:id="47261776">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20606265">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43243099">
      <w:bodyDiv w:val="1"/>
      <w:marLeft w:val="0"/>
      <w:marRight w:val="0"/>
      <w:marTop w:val="0"/>
      <w:marBottom w:val="0"/>
      <w:divBdr>
        <w:top w:val="none" w:sz="0" w:space="0" w:color="auto"/>
        <w:left w:val="none" w:sz="0" w:space="0" w:color="auto"/>
        <w:bottom w:val="none" w:sz="0" w:space="0" w:color="auto"/>
        <w:right w:val="none" w:sz="0" w:space="0" w:color="auto"/>
      </w:divBdr>
    </w:div>
    <w:div w:id="358940917">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414474176">
      <w:bodyDiv w:val="1"/>
      <w:marLeft w:val="0"/>
      <w:marRight w:val="0"/>
      <w:marTop w:val="0"/>
      <w:marBottom w:val="0"/>
      <w:divBdr>
        <w:top w:val="none" w:sz="0" w:space="0" w:color="auto"/>
        <w:left w:val="none" w:sz="0" w:space="0" w:color="auto"/>
        <w:bottom w:val="none" w:sz="0" w:space="0" w:color="auto"/>
        <w:right w:val="none" w:sz="0" w:space="0" w:color="auto"/>
      </w:divBdr>
    </w:div>
    <w:div w:id="417603010">
      <w:bodyDiv w:val="1"/>
      <w:marLeft w:val="0"/>
      <w:marRight w:val="0"/>
      <w:marTop w:val="0"/>
      <w:marBottom w:val="0"/>
      <w:divBdr>
        <w:top w:val="none" w:sz="0" w:space="0" w:color="auto"/>
        <w:left w:val="none" w:sz="0" w:space="0" w:color="auto"/>
        <w:bottom w:val="none" w:sz="0" w:space="0" w:color="auto"/>
        <w:right w:val="none" w:sz="0" w:space="0" w:color="auto"/>
      </w:divBdr>
    </w:div>
    <w:div w:id="466363927">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63031940">
      <w:bodyDiv w:val="1"/>
      <w:marLeft w:val="0"/>
      <w:marRight w:val="0"/>
      <w:marTop w:val="0"/>
      <w:marBottom w:val="0"/>
      <w:divBdr>
        <w:top w:val="none" w:sz="0" w:space="0" w:color="auto"/>
        <w:left w:val="none" w:sz="0" w:space="0" w:color="auto"/>
        <w:bottom w:val="none" w:sz="0" w:space="0" w:color="auto"/>
        <w:right w:val="none" w:sz="0" w:space="0" w:color="auto"/>
      </w:divBdr>
    </w:div>
    <w:div w:id="630523923">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49351145">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35096029">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040860405">
      <w:bodyDiv w:val="1"/>
      <w:marLeft w:val="0"/>
      <w:marRight w:val="0"/>
      <w:marTop w:val="0"/>
      <w:marBottom w:val="0"/>
      <w:divBdr>
        <w:top w:val="none" w:sz="0" w:space="0" w:color="auto"/>
        <w:left w:val="none" w:sz="0" w:space="0" w:color="auto"/>
        <w:bottom w:val="none" w:sz="0" w:space="0" w:color="auto"/>
        <w:right w:val="none" w:sz="0" w:space="0" w:color="auto"/>
      </w:divBdr>
    </w:div>
    <w:div w:id="1087463251">
      <w:bodyDiv w:val="1"/>
      <w:marLeft w:val="0"/>
      <w:marRight w:val="0"/>
      <w:marTop w:val="0"/>
      <w:marBottom w:val="0"/>
      <w:divBdr>
        <w:top w:val="none" w:sz="0" w:space="0" w:color="auto"/>
        <w:left w:val="none" w:sz="0" w:space="0" w:color="auto"/>
        <w:bottom w:val="none" w:sz="0" w:space="0" w:color="auto"/>
        <w:right w:val="none" w:sz="0" w:space="0" w:color="auto"/>
      </w:divBdr>
    </w:div>
    <w:div w:id="1120420697">
      <w:bodyDiv w:val="1"/>
      <w:marLeft w:val="0"/>
      <w:marRight w:val="0"/>
      <w:marTop w:val="0"/>
      <w:marBottom w:val="0"/>
      <w:divBdr>
        <w:top w:val="none" w:sz="0" w:space="0" w:color="auto"/>
        <w:left w:val="none" w:sz="0" w:space="0" w:color="auto"/>
        <w:bottom w:val="none" w:sz="0" w:space="0" w:color="auto"/>
        <w:right w:val="none" w:sz="0" w:space="0" w:color="auto"/>
      </w:divBdr>
    </w:div>
    <w:div w:id="1144128668">
      <w:bodyDiv w:val="1"/>
      <w:marLeft w:val="0"/>
      <w:marRight w:val="0"/>
      <w:marTop w:val="0"/>
      <w:marBottom w:val="0"/>
      <w:divBdr>
        <w:top w:val="none" w:sz="0" w:space="0" w:color="auto"/>
        <w:left w:val="none" w:sz="0" w:space="0" w:color="auto"/>
        <w:bottom w:val="none" w:sz="0" w:space="0" w:color="auto"/>
        <w:right w:val="none" w:sz="0" w:space="0" w:color="auto"/>
      </w:divBdr>
    </w:div>
    <w:div w:id="1171212279">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317029517">
      <w:bodyDiv w:val="1"/>
      <w:marLeft w:val="0"/>
      <w:marRight w:val="0"/>
      <w:marTop w:val="0"/>
      <w:marBottom w:val="0"/>
      <w:divBdr>
        <w:top w:val="none" w:sz="0" w:space="0" w:color="auto"/>
        <w:left w:val="none" w:sz="0" w:space="0" w:color="auto"/>
        <w:bottom w:val="none" w:sz="0" w:space="0" w:color="auto"/>
        <w:right w:val="none" w:sz="0" w:space="0" w:color="auto"/>
      </w:divBdr>
    </w:div>
    <w:div w:id="1318147143">
      <w:bodyDiv w:val="1"/>
      <w:marLeft w:val="0"/>
      <w:marRight w:val="0"/>
      <w:marTop w:val="0"/>
      <w:marBottom w:val="0"/>
      <w:divBdr>
        <w:top w:val="none" w:sz="0" w:space="0" w:color="auto"/>
        <w:left w:val="none" w:sz="0" w:space="0" w:color="auto"/>
        <w:bottom w:val="none" w:sz="0" w:space="0" w:color="auto"/>
        <w:right w:val="none" w:sz="0" w:space="0" w:color="auto"/>
      </w:divBdr>
    </w:div>
    <w:div w:id="1378429130">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575234516">
      <w:bodyDiv w:val="1"/>
      <w:marLeft w:val="0"/>
      <w:marRight w:val="0"/>
      <w:marTop w:val="0"/>
      <w:marBottom w:val="0"/>
      <w:divBdr>
        <w:top w:val="none" w:sz="0" w:space="0" w:color="auto"/>
        <w:left w:val="none" w:sz="0" w:space="0" w:color="auto"/>
        <w:bottom w:val="none" w:sz="0" w:space="0" w:color="auto"/>
        <w:right w:val="none" w:sz="0" w:space="0" w:color="auto"/>
      </w:divBdr>
    </w:div>
    <w:div w:id="1622614990">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53351802">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795711083">
      <w:bodyDiv w:val="1"/>
      <w:marLeft w:val="0"/>
      <w:marRight w:val="0"/>
      <w:marTop w:val="0"/>
      <w:marBottom w:val="0"/>
      <w:divBdr>
        <w:top w:val="none" w:sz="0" w:space="0" w:color="auto"/>
        <w:left w:val="none" w:sz="0" w:space="0" w:color="auto"/>
        <w:bottom w:val="none" w:sz="0" w:space="0" w:color="auto"/>
        <w:right w:val="none" w:sz="0" w:space="0" w:color="auto"/>
      </w:divBdr>
    </w:div>
    <w:div w:id="1797867316">
      <w:bodyDiv w:val="1"/>
      <w:marLeft w:val="0"/>
      <w:marRight w:val="0"/>
      <w:marTop w:val="0"/>
      <w:marBottom w:val="0"/>
      <w:divBdr>
        <w:top w:val="none" w:sz="0" w:space="0" w:color="auto"/>
        <w:left w:val="none" w:sz="0" w:space="0" w:color="auto"/>
        <w:bottom w:val="none" w:sz="0" w:space="0" w:color="auto"/>
        <w:right w:val="none" w:sz="0" w:space="0" w:color="auto"/>
      </w:divBdr>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35438154">
      <w:bodyDiv w:val="1"/>
      <w:marLeft w:val="0"/>
      <w:marRight w:val="0"/>
      <w:marTop w:val="0"/>
      <w:marBottom w:val="0"/>
      <w:divBdr>
        <w:top w:val="none" w:sz="0" w:space="0" w:color="auto"/>
        <w:left w:val="none" w:sz="0" w:space="0" w:color="auto"/>
        <w:bottom w:val="none" w:sz="0" w:space="0" w:color="auto"/>
        <w:right w:val="none" w:sz="0" w:space="0" w:color="auto"/>
      </w:divBdr>
    </w:div>
    <w:div w:id="1948389030">
      <w:bodyDiv w:val="1"/>
      <w:marLeft w:val="0"/>
      <w:marRight w:val="0"/>
      <w:marTop w:val="0"/>
      <w:marBottom w:val="0"/>
      <w:divBdr>
        <w:top w:val="none" w:sz="0" w:space="0" w:color="auto"/>
        <w:left w:val="none" w:sz="0" w:space="0" w:color="auto"/>
        <w:bottom w:val="none" w:sz="0" w:space="0" w:color="auto"/>
        <w:right w:val="none" w:sz="0" w:space="0" w:color="auto"/>
      </w:divBdr>
    </w:div>
    <w:div w:id="1970545973">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1466472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B%D0%B5%D0%BD%D0%B8%D0%BD%D1%81%D0%BA%D0%B8%D0%B9_%D0%B3%D0%BE%D1%80%D0%BE%D0%B4%D1%81%D0%BA%D0%BE%D0%B9_%D0%BE%D0%BA%D1%80%D1%83%D0%B3" TargetMode="External"/><Relationship Id="rId18" Type="http://schemas.openxmlformats.org/officeDocument/2006/relationships/hyperlink" Target="https://ru.wikipedia.org/wiki/%D0%9A%D0%BE%D1%81%D0%B8%D0%BD%D0%BE-%D0%A3%D1%85%D1%82%D0%BE%D0%BC%D1%81%D0%BA%D0%B8%D0%B9" TargetMode="Externa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docs.cntd.ru/document/1200095053" TargetMode="Externa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ru.wikipedia.org/wiki/%D0%9A%D0%BE%D1%82%D0%B5%D0%BB%D1%8C%D0%BD%D0%B8%D0%BA%D0%B8" TargetMode="External"/><Relationship Id="rId17" Type="http://schemas.openxmlformats.org/officeDocument/2006/relationships/hyperlink" Target="https://ru.wikipedia.org/wiki/%D0%9C%D0%BE%D1%81%D0%BA%D0%B2%D0%B0" TargetMode="External"/><Relationship Id="rId25" Type="http://schemas.openxmlformats.org/officeDocument/2006/relationships/hyperlink" Target="https://xn--b1ae4ad.xn--p1ai/enc/avariyno-spasatelnye-raboty" TargetMode="External"/><Relationship Id="rId33" Type="http://schemas.openxmlformats.org/officeDocument/2006/relationships/image" Target="media/image10.jpeg"/><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hyperlink" Target="https://ru.wikipedia.org/wiki/%D0%A0%D0%B0%D0%BC%D0%B5%D0%BD%D1%81%D0%BA%D0%B8%D0%B9_%D0%B3%D0%BE%D1%80%D0%BE%D0%B4%D1%81%D0%BA%D0%BE%D0%B9_%D0%BE%D0%BA%D1%80%D1%83%D0%B3" TargetMode="Externa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xn--b1ae4ad.xn--p1ai/enc/avariya" TargetMode="External"/><Relationship Id="rId32" Type="http://schemas.openxmlformats.org/officeDocument/2006/relationships/image" Target="media/image9.jpeg"/><Relationship Id="rId37" Type="http://schemas.openxmlformats.org/officeDocument/2006/relationships/image" Target="media/image14.png"/><Relationship Id="rId40"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ru.wikipedia.org/wiki/%D0%91%D0%B0%D0%BB%D0%B0%D1%88%D0%B8%D1%85%D0%B0_(%D0%B3%D0%BE%D1%80%D0%BE%D0%B4%D1%81%D0%BA%D0%BE%D0%B9_%D0%BE%D0%BA%D1%80%D1%83%D0%B3)" TargetMode="External"/><Relationship Id="rId23" Type="http://schemas.openxmlformats.org/officeDocument/2006/relationships/hyperlink" Target="https://www.consultant.ru/document/cons_doc_LAW_488463/77b0c2d75274f47a7396678ca3ddf4d8d45b03dc/"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hyperlink" Target="https://ru.wikipedia.org/wiki/%D0%9D%D0%B5%D0%BA%D1%80%D0%B0%D1%81%D0%BE%D0%B2%D0%BA%D0%B0_(%D1%80%D0%B0%D0%B9%D0%BE%D0%BD_%D0%9C%D0%BE%D1%81%D0%BA%D0%B2%D1%8B)"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ru.wikipedia.org/wiki/%D0%9B%D1%8B%D1%82%D0%BA%D0%B0%D1%80%D0%B8%D0%BD%D0%BE" TargetMode="External"/><Relationship Id="rId22" Type="http://schemas.openxmlformats.org/officeDocument/2006/relationships/hyperlink" Target="https://base.garant.ru/12186043/b9d52d72c6678bfbda4081949f4687d8/"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B23CA-3F0B-44AC-B2C3-0C703FBC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101682</Words>
  <Characters>579594</Characters>
  <Application>Microsoft Office Word</Application>
  <DocSecurity>0</DocSecurity>
  <Lines>4829</Lines>
  <Paragraphs>1359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679917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Администратор</cp:lastModifiedBy>
  <cp:revision>6</cp:revision>
  <cp:lastPrinted>2025-10-24T08:17:00Z</cp:lastPrinted>
  <dcterms:created xsi:type="dcterms:W3CDTF">2025-10-31T10:57:00Z</dcterms:created>
  <dcterms:modified xsi:type="dcterms:W3CDTF">2025-10-31T11:20:00Z</dcterms:modified>
</cp:coreProperties>
</file>