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1434" w14:textId="77777777" w:rsidR="008855E7" w:rsidRPr="003E4F21" w:rsidRDefault="008855E7" w:rsidP="008855E7">
      <w:pPr>
        <w:pStyle w:val="a7"/>
        <w:spacing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bookmarkStart w:id="0" w:name="_Hlk210635630"/>
    </w:p>
    <w:p w14:paraId="7EC40AE5" w14:textId="77777777" w:rsidR="008855E7" w:rsidRPr="003E4F21" w:rsidRDefault="008855E7" w:rsidP="008855E7">
      <w:pPr>
        <w:jc w:val="center"/>
        <w:rPr>
          <w:rFonts w:ascii="Arial" w:hAnsi="Arial" w:cs="Arial"/>
          <w:b/>
        </w:rPr>
      </w:pPr>
      <w:r w:rsidRPr="003E4F21">
        <w:rPr>
          <w:rFonts w:ascii="Arial" w:hAnsi="Arial" w:cs="Arial"/>
          <w:b/>
        </w:rPr>
        <w:t>АДМИНИСТРАЦИЯ</w:t>
      </w:r>
    </w:p>
    <w:p w14:paraId="41E2E4B5" w14:textId="77777777" w:rsidR="008855E7" w:rsidRPr="003E4F21" w:rsidRDefault="008855E7" w:rsidP="008855E7">
      <w:pPr>
        <w:jc w:val="center"/>
        <w:rPr>
          <w:rFonts w:ascii="Arial" w:hAnsi="Arial" w:cs="Arial"/>
          <w:b/>
          <w:spacing w:val="10"/>
        </w:rPr>
      </w:pPr>
    </w:p>
    <w:p w14:paraId="386CD4C9" w14:textId="77777777" w:rsidR="008855E7" w:rsidRPr="003E4F21" w:rsidRDefault="008855E7" w:rsidP="008855E7">
      <w:pPr>
        <w:jc w:val="center"/>
        <w:rPr>
          <w:rFonts w:ascii="Arial" w:hAnsi="Arial" w:cs="Arial"/>
          <w:b/>
          <w:spacing w:val="10"/>
        </w:rPr>
      </w:pPr>
      <w:r w:rsidRPr="003E4F21">
        <w:rPr>
          <w:rFonts w:ascii="Arial" w:hAnsi="Arial" w:cs="Arial"/>
          <w:b/>
          <w:spacing w:val="10"/>
        </w:rPr>
        <w:t>ГОРОДСКОГО ОКРУГА ЛЮБЕРЦЫ</w:t>
      </w:r>
      <w:r w:rsidRPr="003E4F21">
        <w:rPr>
          <w:rFonts w:ascii="Arial" w:hAnsi="Arial" w:cs="Arial"/>
          <w:b/>
          <w:spacing w:val="10"/>
        </w:rPr>
        <w:br/>
        <w:t>МОСКОВСКОЙ ОБЛАСТИ</w:t>
      </w:r>
    </w:p>
    <w:p w14:paraId="422C057A" w14:textId="77777777" w:rsidR="008855E7" w:rsidRPr="003E4F21" w:rsidRDefault="008855E7" w:rsidP="008855E7">
      <w:pPr>
        <w:spacing w:line="100" w:lineRule="atLeast"/>
        <w:jc w:val="center"/>
        <w:rPr>
          <w:rFonts w:ascii="Arial" w:hAnsi="Arial" w:cs="Arial"/>
          <w:b/>
        </w:rPr>
      </w:pPr>
    </w:p>
    <w:p w14:paraId="2DDAE6B9" w14:textId="77777777" w:rsidR="008855E7" w:rsidRPr="003E4F21" w:rsidRDefault="008855E7" w:rsidP="008855E7">
      <w:pPr>
        <w:spacing w:line="100" w:lineRule="atLeast"/>
        <w:jc w:val="center"/>
        <w:rPr>
          <w:rFonts w:ascii="Arial" w:hAnsi="Arial" w:cs="Arial"/>
        </w:rPr>
      </w:pPr>
      <w:r w:rsidRPr="003E4F21">
        <w:rPr>
          <w:rFonts w:ascii="Arial" w:hAnsi="Arial" w:cs="Arial"/>
          <w:b/>
        </w:rPr>
        <w:t>ПОСТАНОВЛЕНИЕ</w:t>
      </w:r>
    </w:p>
    <w:p w14:paraId="41D21309" w14:textId="77777777" w:rsidR="008855E7" w:rsidRPr="003E4F21" w:rsidRDefault="008855E7" w:rsidP="008855E7">
      <w:pPr>
        <w:ind w:left="-567"/>
        <w:rPr>
          <w:rFonts w:ascii="Arial" w:hAnsi="Arial" w:cs="Arial"/>
        </w:rPr>
      </w:pPr>
    </w:p>
    <w:p w14:paraId="0A1F1556" w14:textId="1D13D8A9" w:rsidR="00B80D56" w:rsidRPr="003E4F21" w:rsidRDefault="00B80D56" w:rsidP="00B80D56">
      <w:pPr>
        <w:tabs>
          <w:tab w:val="left" w:pos="8222"/>
        </w:tabs>
        <w:rPr>
          <w:rFonts w:ascii="Arial" w:hAnsi="Arial" w:cs="Arial"/>
        </w:rPr>
      </w:pPr>
      <w:r w:rsidRPr="003E4F21">
        <w:rPr>
          <w:rFonts w:ascii="Arial" w:hAnsi="Arial" w:cs="Arial"/>
        </w:rPr>
        <w:t>30.10.2025</w:t>
      </w:r>
      <w:r w:rsidRPr="003E4F21">
        <w:rPr>
          <w:rFonts w:ascii="Arial" w:hAnsi="Arial" w:cs="Arial"/>
        </w:rPr>
        <w:tab/>
        <w:t>№2530-ПА</w:t>
      </w:r>
    </w:p>
    <w:p w14:paraId="7CBB01BD" w14:textId="77777777" w:rsidR="008855E7" w:rsidRPr="003E4F21" w:rsidRDefault="008855E7" w:rsidP="008855E7">
      <w:pPr>
        <w:jc w:val="center"/>
        <w:rPr>
          <w:rFonts w:ascii="Arial" w:hAnsi="Arial" w:cs="Arial"/>
          <w:b/>
        </w:rPr>
      </w:pPr>
    </w:p>
    <w:p w14:paraId="2D3EAAEB" w14:textId="77777777" w:rsidR="008855E7" w:rsidRPr="003E4F21" w:rsidRDefault="008855E7" w:rsidP="008855E7">
      <w:pPr>
        <w:jc w:val="center"/>
        <w:rPr>
          <w:rFonts w:ascii="Arial" w:hAnsi="Arial" w:cs="Arial"/>
          <w:b/>
        </w:rPr>
      </w:pPr>
      <w:r w:rsidRPr="003E4F21">
        <w:rPr>
          <w:rFonts w:ascii="Arial" w:hAnsi="Arial" w:cs="Arial"/>
          <w:b/>
        </w:rPr>
        <w:t>г. Люберцы</w:t>
      </w:r>
    </w:p>
    <w:p w14:paraId="0DFB7394" w14:textId="77777777" w:rsidR="008855E7" w:rsidRPr="003E4F21" w:rsidRDefault="008855E7" w:rsidP="005E2E8A">
      <w:pPr>
        <w:ind w:firstLine="709"/>
        <w:jc w:val="both"/>
        <w:rPr>
          <w:rFonts w:ascii="Arial" w:hAnsi="Arial" w:cs="Arial"/>
          <w:bCs/>
        </w:rPr>
      </w:pPr>
    </w:p>
    <w:bookmarkEnd w:id="0"/>
    <w:p w14:paraId="695F3D6D" w14:textId="77777777" w:rsidR="005E2E8A" w:rsidRPr="003E4F21" w:rsidRDefault="005E2E8A" w:rsidP="005E2E8A">
      <w:pPr>
        <w:ind w:firstLine="709"/>
        <w:jc w:val="both"/>
        <w:rPr>
          <w:rFonts w:ascii="Arial" w:hAnsi="Arial" w:cs="Arial"/>
          <w:bCs/>
        </w:rPr>
      </w:pPr>
    </w:p>
    <w:p w14:paraId="6E34B2E4" w14:textId="21271A5F" w:rsidR="00E528DD" w:rsidRPr="003E4F21" w:rsidRDefault="008855E7" w:rsidP="005E2E8A">
      <w:pPr>
        <w:jc w:val="center"/>
        <w:rPr>
          <w:rFonts w:ascii="Arial" w:hAnsi="Arial" w:cs="Arial"/>
          <w:b/>
        </w:rPr>
      </w:pPr>
      <w:r w:rsidRPr="003E4F21">
        <w:rPr>
          <w:rFonts w:ascii="Arial" w:hAnsi="Arial" w:cs="Arial"/>
          <w:b/>
        </w:rPr>
        <w:t>О признании утратившим силу Постановлени</w:t>
      </w:r>
      <w:r w:rsidR="009D0933" w:rsidRPr="003E4F21">
        <w:rPr>
          <w:rFonts w:ascii="Arial" w:hAnsi="Arial" w:cs="Arial"/>
          <w:b/>
        </w:rPr>
        <w:t>я</w:t>
      </w:r>
      <w:r w:rsidRPr="003E4F21">
        <w:rPr>
          <w:rFonts w:ascii="Arial" w:hAnsi="Arial" w:cs="Arial"/>
          <w:b/>
        </w:rPr>
        <w:t xml:space="preserve"> </w:t>
      </w:r>
      <w:r w:rsidR="009D0933" w:rsidRPr="003E4F21">
        <w:rPr>
          <w:rFonts w:ascii="Arial" w:hAnsi="Arial" w:cs="Arial"/>
          <w:b/>
        </w:rPr>
        <w:t>А</w:t>
      </w:r>
      <w:r w:rsidRPr="003E4F21">
        <w:rPr>
          <w:rFonts w:ascii="Arial" w:hAnsi="Arial" w:cs="Arial"/>
          <w:b/>
        </w:rPr>
        <w:t xml:space="preserve">дминистрации </w:t>
      </w:r>
    </w:p>
    <w:p w14:paraId="5C27C854" w14:textId="2ECDF577" w:rsidR="005E2E8A" w:rsidRPr="003E4F21" w:rsidRDefault="008855E7" w:rsidP="005E2E8A">
      <w:pPr>
        <w:jc w:val="center"/>
        <w:rPr>
          <w:rFonts w:ascii="Arial" w:hAnsi="Arial" w:cs="Arial"/>
          <w:b/>
        </w:rPr>
      </w:pPr>
      <w:r w:rsidRPr="003E4F21">
        <w:rPr>
          <w:rFonts w:ascii="Arial" w:hAnsi="Arial" w:cs="Arial"/>
          <w:b/>
        </w:rPr>
        <w:t xml:space="preserve">городского округа </w:t>
      </w:r>
      <w:r w:rsidR="009D0933" w:rsidRPr="003E4F21">
        <w:rPr>
          <w:rFonts w:ascii="Arial" w:hAnsi="Arial" w:cs="Arial"/>
          <w:b/>
        </w:rPr>
        <w:t>Дзержинский</w:t>
      </w:r>
      <w:r w:rsidRPr="003E4F21">
        <w:rPr>
          <w:rFonts w:ascii="Arial" w:hAnsi="Arial" w:cs="Arial"/>
          <w:b/>
        </w:rPr>
        <w:t xml:space="preserve"> </w:t>
      </w:r>
      <w:r w:rsidR="009D0933" w:rsidRPr="003E4F21">
        <w:rPr>
          <w:rFonts w:ascii="Arial" w:hAnsi="Arial" w:cs="Arial"/>
          <w:b/>
        </w:rPr>
        <w:t>от</w:t>
      </w:r>
      <w:r w:rsidRPr="003E4F21">
        <w:rPr>
          <w:rFonts w:ascii="Arial" w:hAnsi="Arial" w:cs="Arial"/>
          <w:b/>
        </w:rPr>
        <w:t xml:space="preserve"> </w:t>
      </w:r>
      <w:r w:rsidR="004124CC" w:rsidRPr="003E4F21">
        <w:rPr>
          <w:rFonts w:ascii="Arial" w:hAnsi="Arial" w:cs="Arial"/>
          <w:b/>
        </w:rPr>
        <w:t>21</w:t>
      </w:r>
      <w:r w:rsidR="009D0933" w:rsidRPr="003E4F21">
        <w:rPr>
          <w:rFonts w:ascii="Arial" w:hAnsi="Arial" w:cs="Arial"/>
          <w:b/>
        </w:rPr>
        <w:t>.</w:t>
      </w:r>
      <w:r w:rsidR="004124CC" w:rsidRPr="003E4F21">
        <w:rPr>
          <w:rFonts w:ascii="Arial" w:hAnsi="Arial" w:cs="Arial"/>
          <w:b/>
        </w:rPr>
        <w:t>08</w:t>
      </w:r>
      <w:r w:rsidR="009D0933" w:rsidRPr="003E4F21">
        <w:rPr>
          <w:rFonts w:ascii="Arial" w:hAnsi="Arial" w:cs="Arial"/>
          <w:b/>
        </w:rPr>
        <w:t>.202</w:t>
      </w:r>
      <w:r w:rsidR="004124CC" w:rsidRPr="003E4F21">
        <w:rPr>
          <w:rFonts w:ascii="Arial" w:hAnsi="Arial" w:cs="Arial"/>
          <w:b/>
        </w:rPr>
        <w:t>4</w:t>
      </w:r>
      <w:r w:rsidR="009D0933" w:rsidRPr="003E4F21">
        <w:rPr>
          <w:rFonts w:ascii="Arial" w:hAnsi="Arial" w:cs="Arial"/>
          <w:b/>
        </w:rPr>
        <w:t xml:space="preserve"> №</w:t>
      </w:r>
      <w:r w:rsidR="004124CC" w:rsidRPr="003E4F21">
        <w:rPr>
          <w:rFonts w:ascii="Arial" w:hAnsi="Arial" w:cs="Arial"/>
          <w:b/>
        </w:rPr>
        <w:t>399</w:t>
      </w:r>
      <w:r w:rsidR="009D0933" w:rsidRPr="003E4F21">
        <w:rPr>
          <w:rFonts w:ascii="Arial" w:hAnsi="Arial" w:cs="Arial"/>
          <w:b/>
        </w:rPr>
        <w:t>-ПГА</w:t>
      </w:r>
    </w:p>
    <w:p w14:paraId="7D3D1B46" w14:textId="77777777" w:rsidR="005E2E8A" w:rsidRPr="003E4F21" w:rsidRDefault="005E2E8A" w:rsidP="005E2E8A">
      <w:pPr>
        <w:ind w:firstLine="709"/>
        <w:jc w:val="both"/>
        <w:rPr>
          <w:rFonts w:ascii="Arial" w:hAnsi="Arial" w:cs="Arial"/>
          <w:bCs/>
        </w:rPr>
      </w:pPr>
    </w:p>
    <w:p w14:paraId="0EEAEF32" w14:textId="77777777" w:rsidR="00A340CB" w:rsidRPr="003E4F21" w:rsidRDefault="00A340CB" w:rsidP="005E2E8A">
      <w:pPr>
        <w:ind w:firstLine="709"/>
        <w:jc w:val="both"/>
        <w:rPr>
          <w:rFonts w:ascii="Arial" w:hAnsi="Arial" w:cs="Arial"/>
          <w:bCs/>
        </w:rPr>
      </w:pPr>
    </w:p>
    <w:p w14:paraId="2C4C47B0" w14:textId="5F65A326" w:rsidR="005E2E8A" w:rsidRPr="003E4F21" w:rsidRDefault="005E2E8A" w:rsidP="005E2E8A">
      <w:pPr>
        <w:ind w:firstLine="709"/>
        <w:jc w:val="both"/>
        <w:rPr>
          <w:rFonts w:ascii="Arial" w:hAnsi="Arial" w:cs="Arial"/>
        </w:rPr>
      </w:pPr>
      <w:r w:rsidRPr="003E4F21">
        <w:rPr>
          <w:rFonts w:ascii="Arial" w:hAnsi="Arial" w:cs="Arial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</w:t>
      </w:r>
      <w:r w:rsidR="00122E66" w:rsidRPr="003E4F21">
        <w:rPr>
          <w:rFonts w:ascii="Arial" w:hAnsi="Arial" w:cs="Arial"/>
        </w:rPr>
        <w:t> </w:t>
      </w:r>
      <w:r w:rsidRPr="003E4F21">
        <w:rPr>
          <w:rFonts w:ascii="Arial" w:hAnsi="Arial" w:cs="Arial"/>
        </w:rPr>
        <w:t>28.06.2014 № 172-ФЗ «О стратегическом планировании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</w:t>
      </w:r>
      <w:r w:rsidR="006C57AF" w:rsidRPr="003E4F21">
        <w:rPr>
          <w:rFonts w:ascii="Arial" w:hAnsi="Arial" w:cs="Arial"/>
        </w:rPr>
        <w:t> </w:t>
      </w:r>
      <w:r w:rsidRPr="003E4F21">
        <w:rPr>
          <w:rFonts w:ascii="Arial" w:hAnsi="Arial" w:cs="Arial"/>
        </w:rPr>
        <w:t>12.05.2025 № 25/4 «О правопреемстве»,</w:t>
      </w:r>
      <w:r w:rsidR="00913356" w:rsidRPr="003E4F21">
        <w:rPr>
          <w:rFonts w:ascii="Arial" w:hAnsi="Arial" w:cs="Arial"/>
        </w:rPr>
        <w:t xml:space="preserve"> </w:t>
      </w:r>
      <w:r w:rsidR="003937E2" w:rsidRPr="003E4F21">
        <w:rPr>
          <w:rFonts w:ascii="Arial" w:hAnsi="Arial" w:cs="Arial"/>
        </w:rPr>
        <w:t>Распоряжением Главы Городского округа Люберцы от 21.10.2025 №188-РГ/к «Об убытии в отпуск»</w:t>
      </w:r>
      <w:r w:rsidR="00913356" w:rsidRPr="003E4F21">
        <w:rPr>
          <w:rFonts w:ascii="Arial" w:hAnsi="Arial" w:cs="Arial"/>
        </w:rPr>
        <w:t xml:space="preserve">, </w:t>
      </w:r>
      <w:r w:rsidRPr="003E4F21">
        <w:rPr>
          <w:rFonts w:ascii="Arial" w:hAnsi="Arial" w:cs="Arial"/>
        </w:rPr>
        <w:t>постановляю:</w:t>
      </w:r>
    </w:p>
    <w:p w14:paraId="0566FD23" w14:textId="77777777" w:rsidR="005E2E8A" w:rsidRPr="003E4F21" w:rsidRDefault="005E2E8A" w:rsidP="005E2E8A">
      <w:pPr>
        <w:ind w:firstLine="709"/>
        <w:jc w:val="both"/>
        <w:rPr>
          <w:rFonts w:ascii="Arial" w:hAnsi="Arial" w:cs="Arial"/>
          <w:color w:val="943634"/>
        </w:rPr>
      </w:pPr>
    </w:p>
    <w:p w14:paraId="31169E14" w14:textId="4CF2EC00" w:rsidR="003937E2" w:rsidRPr="003E4F21" w:rsidRDefault="00BC6A31" w:rsidP="005638A0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3E4F21">
        <w:rPr>
          <w:rFonts w:ascii="Arial" w:hAnsi="Arial" w:cs="Arial"/>
          <w:color w:val="000000"/>
        </w:rPr>
        <w:t> </w:t>
      </w:r>
      <w:r w:rsidR="005638A0" w:rsidRPr="003E4F21">
        <w:rPr>
          <w:rFonts w:ascii="Arial" w:hAnsi="Arial" w:cs="Arial"/>
        </w:rPr>
        <w:t>Признать утратившим силу Постановление Администрации городского округа Дзержинский от 2</w:t>
      </w:r>
      <w:r w:rsidR="002452B1" w:rsidRPr="003E4F21">
        <w:rPr>
          <w:rFonts w:ascii="Arial" w:hAnsi="Arial" w:cs="Arial"/>
        </w:rPr>
        <w:t>1</w:t>
      </w:r>
      <w:r w:rsidR="005638A0" w:rsidRPr="003E4F21">
        <w:rPr>
          <w:rFonts w:ascii="Arial" w:hAnsi="Arial" w:cs="Arial"/>
        </w:rPr>
        <w:t>.</w:t>
      </w:r>
      <w:r w:rsidR="002452B1" w:rsidRPr="003E4F21">
        <w:rPr>
          <w:rFonts w:ascii="Arial" w:hAnsi="Arial" w:cs="Arial"/>
        </w:rPr>
        <w:t>08</w:t>
      </w:r>
      <w:r w:rsidR="005638A0" w:rsidRPr="003E4F21">
        <w:rPr>
          <w:rFonts w:ascii="Arial" w:hAnsi="Arial" w:cs="Arial"/>
        </w:rPr>
        <w:t>.202</w:t>
      </w:r>
      <w:r w:rsidR="002452B1" w:rsidRPr="003E4F21">
        <w:rPr>
          <w:rFonts w:ascii="Arial" w:hAnsi="Arial" w:cs="Arial"/>
        </w:rPr>
        <w:t>4</w:t>
      </w:r>
      <w:r w:rsidR="005638A0" w:rsidRPr="003E4F21">
        <w:rPr>
          <w:rFonts w:ascii="Arial" w:hAnsi="Arial" w:cs="Arial"/>
        </w:rPr>
        <w:t xml:space="preserve"> № </w:t>
      </w:r>
      <w:r w:rsidR="002452B1" w:rsidRPr="003E4F21">
        <w:rPr>
          <w:rFonts w:ascii="Arial" w:hAnsi="Arial" w:cs="Arial"/>
        </w:rPr>
        <w:t>399</w:t>
      </w:r>
      <w:r w:rsidR="005638A0" w:rsidRPr="003E4F21">
        <w:rPr>
          <w:rFonts w:ascii="Arial" w:hAnsi="Arial" w:cs="Arial"/>
        </w:rPr>
        <w:t>-ПГА</w:t>
      </w:r>
      <w:r w:rsidR="003937E2" w:rsidRPr="003E4F21">
        <w:rPr>
          <w:rFonts w:ascii="Arial" w:eastAsia="PMingLiU" w:hAnsi="Arial" w:cs="Arial"/>
          <w:bCs/>
        </w:rPr>
        <w:t xml:space="preserve"> «</w:t>
      </w:r>
      <w:r w:rsidR="002452B1" w:rsidRPr="003E4F21">
        <w:rPr>
          <w:rFonts w:ascii="Arial" w:eastAsia="PMingLiU" w:hAnsi="Arial" w:cs="Arial"/>
          <w:bCs/>
        </w:rPr>
        <w:t>О прогнозе социально-экономического развития муниципального образования «Городской округ Дзержинский Московской области</w:t>
      </w:r>
      <w:r w:rsidR="005638A0" w:rsidRPr="003E4F21">
        <w:rPr>
          <w:rFonts w:ascii="Arial" w:hAnsi="Arial" w:cs="Arial"/>
        </w:rPr>
        <w:t>»</w:t>
      </w:r>
      <w:r w:rsidR="002452B1" w:rsidRPr="003E4F21">
        <w:rPr>
          <w:rFonts w:ascii="Arial" w:hAnsi="Arial" w:cs="Arial"/>
        </w:rPr>
        <w:t xml:space="preserve"> на 2025-2027 годы».</w:t>
      </w:r>
    </w:p>
    <w:p w14:paraId="6088D6CE" w14:textId="77F77F45" w:rsidR="005E2E8A" w:rsidRPr="003E4F21" w:rsidRDefault="00BC6A31" w:rsidP="00A06F4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3E4F21">
        <w:rPr>
          <w:rFonts w:ascii="Arial" w:hAnsi="Arial" w:cs="Arial"/>
        </w:rPr>
        <w:t> </w:t>
      </w:r>
      <w:r w:rsidR="005E2E8A" w:rsidRPr="003E4F21">
        <w:rPr>
          <w:rFonts w:ascii="Arial" w:hAnsi="Arial" w:cs="Arial"/>
        </w:rPr>
        <w:t>Разместить настоящее Постановление на официальном сайте администрации в сети «Интернет».</w:t>
      </w:r>
    </w:p>
    <w:p w14:paraId="7CA57686" w14:textId="111382F6" w:rsidR="005E2E8A" w:rsidRPr="003E4F21" w:rsidRDefault="00BC6A31" w:rsidP="00A06F4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3E4F21">
        <w:rPr>
          <w:rFonts w:ascii="Arial" w:hAnsi="Arial" w:cs="Arial"/>
        </w:rPr>
        <w:t> </w:t>
      </w:r>
      <w:r w:rsidR="00122E66" w:rsidRPr="003E4F21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14:paraId="4F37CE38" w14:textId="77777777" w:rsidR="00122E66" w:rsidRPr="003E4F21" w:rsidRDefault="00122E66" w:rsidP="005E2E8A">
      <w:pPr>
        <w:ind w:firstLine="709"/>
        <w:jc w:val="both"/>
        <w:rPr>
          <w:rFonts w:ascii="Arial" w:hAnsi="Arial" w:cs="Arial"/>
        </w:rPr>
      </w:pPr>
    </w:p>
    <w:p w14:paraId="6FEB4451" w14:textId="77777777" w:rsidR="003937E2" w:rsidRPr="003E4F21" w:rsidRDefault="003937E2" w:rsidP="005E2E8A">
      <w:pPr>
        <w:ind w:firstLine="709"/>
        <w:jc w:val="both"/>
        <w:rPr>
          <w:rFonts w:ascii="Arial" w:hAnsi="Arial" w:cs="Arial"/>
        </w:rPr>
      </w:pPr>
    </w:p>
    <w:p w14:paraId="68D5B294" w14:textId="77777777" w:rsidR="005109FB" w:rsidRPr="003E4F21" w:rsidRDefault="005109FB" w:rsidP="005109FB">
      <w:pPr>
        <w:widowControl w:val="0"/>
        <w:tabs>
          <w:tab w:val="left" w:pos="7685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3E4F21">
        <w:rPr>
          <w:rFonts w:ascii="Arial" w:hAnsi="Arial" w:cs="Arial"/>
        </w:rPr>
        <w:t xml:space="preserve">Исполняющий обязанности </w:t>
      </w:r>
    </w:p>
    <w:p w14:paraId="6930CF80" w14:textId="77777777" w:rsidR="005109FB" w:rsidRPr="003E4F21" w:rsidRDefault="005109FB" w:rsidP="005109FB">
      <w:pPr>
        <w:widowControl w:val="0"/>
        <w:tabs>
          <w:tab w:val="left" w:pos="7685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3E4F21">
        <w:rPr>
          <w:rFonts w:ascii="Arial" w:hAnsi="Arial" w:cs="Arial"/>
        </w:rPr>
        <w:t>Главы Городского округа</w:t>
      </w:r>
      <w:r w:rsidRPr="003E4F21">
        <w:rPr>
          <w:rFonts w:ascii="Arial" w:hAnsi="Arial" w:cs="Arial"/>
        </w:rPr>
        <w:tab/>
        <w:t>И.В. Мотовилов</w:t>
      </w:r>
    </w:p>
    <w:p w14:paraId="07C8FC20" w14:textId="60A9B01A" w:rsidR="005E2E8A" w:rsidRPr="003E4F21" w:rsidRDefault="005E2E8A" w:rsidP="005109FB">
      <w:pPr>
        <w:widowControl w:val="0"/>
        <w:tabs>
          <w:tab w:val="left" w:pos="7685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sectPr w:rsidR="005E2E8A" w:rsidRPr="003E4F21" w:rsidSect="005E2E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74ABD"/>
    <w:multiLevelType w:val="multilevel"/>
    <w:tmpl w:val="5604319C"/>
    <w:lvl w:ilvl="0">
      <w:start w:val="1"/>
      <w:numFmt w:val="decimal"/>
      <w:lvlText w:val="1.%1."/>
      <w:lvlJc w:val="left"/>
      <w:pPr>
        <w:tabs>
          <w:tab w:val="num" w:pos="1355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 w15:restartNumberingAfterBreak="0">
    <w:nsid w:val="59847674"/>
    <w:multiLevelType w:val="multilevel"/>
    <w:tmpl w:val="C2D4BC9A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7A277E98"/>
    <w:multiLevelType w:val="hybridMultilevel"/>
    <w:tmpl w:val="640C8EB4"/>
    <w:lvl w:ilvl="0" w:tplc="5F36364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13847958">
    <w:abstractNumId w:val="2"/>
  </w:num>
  <w:num w:numId="2" w16cid:durableId="35012668">
    <w:abstractNumId w:val="1"/>
  </w:num>
  <w:num w:numId="3" w16cid:durableId="4345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8A"/>
    <w:rsid w:val="000116D9"/>
    <w:rsid w:val="00064D0A"/>
    <w:rsid w:val="00122E66"/>
    <w:rsid w:val="00181302"/>
    <w:rsid w:val="002452B1"/>
    <w:rsid w:val="00260CF9"/>
    <w:rsid w:val="00297E21"/>
    <w:rsid w:val="002A0AA1"/>
    <w:rsid w:val="002C421D"/>
    <w:rsid w:val="00303A3E"/>
    <w:rsid w:val="003937E2"/>
    <w:rsid w:val="003E4F21"/>
    <w:rsid w:val="004124CC"/>
    <w:rsid w:val="004439CB"/>
    <w:rsid w:val="00486A99"/>
    <w:rsid w:val="004F1A29"/>
    <w:rsid w:val="005109FB"/>
    <w:rsid w:val="005638A0"/>
    <w:rsid w:val="00595CB5"/>
    <w:rsid w:val="005C7039"/>
    <w:rsid w:val="005E2D0B"/>
    <w:rsid w:val="005E2E8A"/>
    <w:rsid w:val="005F3DCA"/>
    <w:rsid w:val="006C57AF"/>
    <w:rsid w:val="00706E54"/>
    <w:rsid w:val="0073131D"/>
    <w:rsid w:val="00827B1F"/>
    <w:rsid w:val="008855E7"/>
    <w:rsid w:val="008F004D"/>
    <w:rsid w:val="00913356"/>
    <w:rsid w:val="009D0933"/>
    <w:rsid w:val="00A06F44"/>
    <w:rsid w:val="00A340CB"/>
    <w:rsid w:val="00AC4087"/>
    <w:rsid w:val="00B370E4"/>
    <w:rsid w:val="00B5258D"/>
    <w:rsid w:val="00B62C15"/>
    <w:rsid w:val="00B80D56"/>
    <w:rsid w:val="00BC6A31"/>
    <w:rsid w:val="00CD32E5"/>
    <w:rsid w:val="00D02597"/>
    <w:rsid w:val="00D46C8E"/>
    <w:rsid w:val="00D734EB"/>
    <w:rsid w:val="00E528DD"/>
    <w:rsid w:val="00EB29A8"/>
    <w:rsid w:val="00F00196"/>
    <w:rsid w:val="00F26DA0"/>
    <w:rsid w:val="00F5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D017"/>
  <w15:chartTrackingRefBased/>
  <w15:docId w15:val="{D05B24C8-C563-4F53-9EAE-4E11222D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E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2E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E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E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E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E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E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E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E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E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2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2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2E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2E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2E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2E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2E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2E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2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E2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E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E2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2E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E2E8A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5E2E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5E2E8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E2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5E2E8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E2E8A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5E2E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a8">
    <w:name w:val="Абзац списка Знак"/>
    <w:basedOn w:val="a0"/>
    <w:link w:val="a7"/>
    <w:rsid w:val="0088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2025-10-27T11:49:00Z</cp:lastPrinted>
  <dcterms:created xsi:type="dcterms:W3CDTF">2025-10-30T09:45:00Z</dcterms:created>
  <dcterms:modified xsi:type="dcterms:W3CDTF">2025-10-30T09:45:00Z</dcterms:modified>
</cp:coreProperties>
</file>