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FE8" w:rsidRPr="00035E05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035E05">
        <w:rPr>
          <w:bCs/>
          <w:color w:val="000000"/>
          <w:sz w:val="24"/>
          <w:szCs w:val="24"/>
        </w:rPr>
        <w:t>АДМИНИСТРАЦИЯ</w:t>
      </w:r>
    </w:p>
    <w:p w:rsidR="00EA0FE8" w:rsidRPr="00035E05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035E05">
        <w:rPr>
          <w:bCs/>
          <w:color w:val="000000"/>
          <w:sz w:val="24"/>
          <w:szCs w:val="24"/>
        </w:rPr>
        <w:t>МУНИЦИПАЛЬНОГО ОБРАЗОВАНИЯ</w:t>
      </w:r>
    </w:p>
    <w:p w:rsidR="00EA0FE8" w:rsidRPr="00035E05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035E05">
        <w:rPr>
          <w:bCs/>
          <w:color w:val="000000"/>
          <w:sz w:val="24"/>
          <w:szCs w:val="24"/>
        </w:rPr>
        <w:t>ГОРОДСКОЙ ОКРУГ ЛЮБЕРЦЫ</w:t>
      </w:r>
      <w:r w:rsidRPr="00035E05">
        <w:rPr>
          <w:bCs/>
          <w:color w:val="000000"/>
          <w:sz w:val="24"/>
          <w:szCs w:val="24"/>
        </w:rPr>
        <w:br/>
        <w:t>МОСКОВСКОЙ ОБЛАСТИ</w:t>
      </w:r>
    </w:p>
    <w:p w:rsidR="00EA0FE8" w:rsidRPr="00035E05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EA0FE8" w:rsidRPr="00035E05" w:rsidRDefault="00EA0FE8" w:rsidP="00EA0FE8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035E05">
        <w:rPr>
          <w:bCs/>
          <w:color w:val="000000"/>
          <w:sz w:val="24"/>
          <w:szCs w:val="24"/>
        </w:rPr>
        <w:t>ПОСТАНОВЛЕНИЕ</w:t>
      </w:r>
    </w:p>
    <w:p w:rsidR="00EA0FE8" w:rsidRPr="00035E05" w:rsidRDefault="00EA0FE8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EA0FE8" w:rsidRPr="00035E05" w:rsidRDefault="00F53C9F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035E05">
        <w:rPr>
          <w:color w:val="000000"/>
          <w:sz w:val="24"/>
          <w:szCs w:val="24"/>
        </w:rPr>
        <w:t>09</w:t>
      </w:r>
      <w:r w:rsidR="00EA0FE8" w:rsidRPr="00035E05">
        <w:rPr>
          <w:color w:val="000000"/>
          <w:sz w:val="24"/>
          <w:szCs w:val="24"/>
        </w:rPr>
        <w:t>.0</w:t>
      </w:r>
      <w:r w:rsidR="00A31D45" w:rsidRPr="00035E05">
        <w:rPr>
          <w:color w:val="000000"/>
          <w:sz w:val="24"/>
          <w:szCs w:val="24"/>
        </w:rPr>
        <w:t>8</w:t>
      </w:r>
      <w:r w:rsidR="00EA0FE8" w:rsidRPr="00035E05">
        <w:rPr>
          <w:color w:val="000000"/>
          <w:sz w:val="24"/>
          <w:szCs w:val="24"/>
        </w:rPr>
        <w:t xml:space="preserve">.2019                                                                                № </w:t>
      </w:r>
      <w:r w:rsidRPr="00035E05">
        <w:rPr>
          <w:color w:val="000000"/>
          <w:sz w:val="24"/>
          <w:szCs w:val="24"/>
        </w:rPr>
        <w:t>29</w:t>
      </w:r>
      <w:r w:rsidR="00A31D45" w:rsidRPr="00035E05">
        <w:rPr>
          <w:color w:val="000000"/>
          <w:sz w:val="24"/>
          <w:szCs w:val="24"/>
        </w:rPr>
        <w:t>63</w:t>
      </w:r>
      <w:r w:rsidR="00EA0FE8" w:rsidRPr="00035E05">
        <w:rPr>
          <w:color w:val="000000"/>
          <w:sz w:val="24"/>
          <w:szCs w:val="24"/>
        </w:rPr>
        <w:t>-ПА</w:t>
      </w:r>
    </w:p>
    <w:p w:rsidR="00EA0FE8" w:rsidRPr="00035E05" w:rsidRDefault="00EA0FE8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EA0FE8" w:rsidRPr="00035E05" w:rsidRDefault="00EA0FE8" w:rsidP="00EA0FE8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035E05">
        <w:rPr>
          <w:color w:val="000000"/>
          <w:sz w:val="24"/>
          <w:szCs w:val="24"/>
        </w:rPr>
        <w:t>г. Люберцы</w:t>
      </w:r>
    </w:p>
    <w:p w:rsidR="00EA0FE8" w:rsidRPr="00035E05" w:rsidRDefault="00EA0FE8" w:rsidP="00EA0FE8">
      <w:pPr>
        <w:jc w:val="center"/>
        <w:rPr>
          <w:rFonts w:ascii="Arial" w:hAnsi="Arial" w:cs="Arial"/>
          <w:b/>
        </w:rPr>
      </w:pPr>
    </w:p>
    <w:p w:rsidR="00A31D45" w:rsidRPr="00035E05" w:rsidRDefault="00A31D45" w:rsidP="00A31D45">
      <w:pPr>
        <w:jc w:val="center"/>
        <w:rPr>
          <w:rFonts w:ascii="Arial" w:hAnsi="Arial" w:cs="Arial"/>
          <w:b/>
        </w:rPr>
      </w:pPr>
      <w:r w:rsidRPr="00035E05">
        <w:rPr>
          <w:rFonts w:ascii="Arial" w:hAnsi="Arial" w:cs="Arial"/>
          <w:b/>
        </w:rPr>
        <w:t>О внесении изменений в значения коэффициентов выравнивания к услугам, оказываемым общеобразовательными организациями в 2019 году, утвержденных Постановлением администрации муниципального образования городской округ Люберцы Московской области от 28.12.2018 № 5160-ПА</w:t>
      </w:r>
    </w:p>
    <w:p w:rsidR="00A31D45" w:rsidRPr="00035E05" w:rsidRDefault="00A31D45" w:rsidP="00A31D45">
      <w:pPr>
        <w:jc w:val="center"/>
        <w:rPr>
          <w:rFonts w:ascii="Arial" w:hAnsi="Arial" w:cs="Arial"/>
          <w:b/>
        </w:rPr>
      </w:pPr>
    </w:p>
    <w:p w:rsidR="00A31D45" w:rsidRPr="00035E05" w:rsidRDefault="00A31D45" w:rsidP="00A31D4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035E05">
        <w:rPr>
          <w:rFonts w:ascii="Arial" w:hAnsi="Arial" w:cs="Arial"/>
        </w:rPr>
        <w:t xml:space="preserve"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</w:t>
      </w:r>
      <w:r w:rsidRPr="00035E05">
        <w:rPr>
          <w:rFonts w:ascii="Arial" w:hAnsi="Arial" w:cs="Arial"/>
          <w:color w:val="000000"/>
        </w:rPr>
        <w:t>Уставом муниципального образования городской округ Люберцы Московской области,</w:t>
      </w:r>
      <w:r w:rsidRPr="00035E05">
        <w:rPr>
          <w:rFonts w:ascii="Arial" w:hAnsi="Arial" w:cs="Arial"/>
        </w:rPr>
        <w:t xml:space="preserve"> Постановлением администрации муниципального образования городской округ Люберцы Московской области от 15.12.2017 № 2813-ПА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</w:t>
      </w:r>
      <w:proofErr w:type="gramEnd"/>
      <w:r w:rsidRPr="00035E05">
        <w:rPr>
          <w:rFonts w:ascii="Arial" w:hAnsi="Arial" w:cs="Arial"/>
        </w:rPr>
        <w:t xml:space="preserve"> финансового обеспечения выполнения муниципального задания», </w:t>
      </w:r>
      <w:r w:rsidRPr="00035E05">
        <w:rPr>
          <w:rFonts w:ascii="Arial" w:hAnsi="Arial" w:cs="Arial"/>
          <w:color w:val="000000"/>
        </w:rPr>
        <w:t>Распоряжением Главы муниципального образования городской округ Люберцы Московской области от 21.06.2017 № 1-РГ «О наделении полномочиями Первого за</w:t>
      </w:r>
      <w:bookmarkStart w:id="0" w:name="_GoBack"/>
      <w:bookmarkEnd w:id="0"/>
      <w:r w:rsidRPr="00035E05">
        <w:rPr>
          <w:rFonts w:ascii="Arial" w:hAnsi="Arial" w:cs="Arial"/>
          <w:color w:val="000000"/>
        </w:rPr>
        <w:t xml:space="preserve">местителя Главы администрации», </w:t>
      </w:r>
      <w:r w:rsidRPr="00035E05">
        <w:rPr>
          <w:rFonts w:ascii="Arial" w:hAnsi="Arial" w:cs="Arial"/>
        </w:rPr>
        <w:t>постановляю:</w:t>
      </w:r>
    </w:p>
    <w:p w:rsidR="00A31D45" w:rsidRPr="00035E05" w:rsidRDefault="00A31D45" w:rsidP="00A31D4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A31D45" w:rsidRPr="00035E05" w:rsidRDefault="00A31D45" w:rsidP="00A31D45">
      <w:pPr>
        <w:numPr>
          <w:ilvl w:val="0"/>
          <w:numId w:val="3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proofErr w:type="gramStart"/>
      <w:r w:rsidRPr="00035E05">
        <w:rPr>
          <w:rFonts w:ascii="Arial" w:hAnsi="Arial" w:cs="Arial"/>
        </w:rPr>
        <w:t>Внести в значения коэффициентов выравнивания к услугам, оказываемым общеобразовательными организациями в 2019 году, утвержденные Постановлением администрации муниципального образования городской округ Люберцы Московской области от 28.12.2018 № 5160-ПА «Об утверждении значений базовых нормативов затрат на оказание муниципальных услуг в сфере образования, значений нормативных затрат на выполнение работ в сфере образования, значений коэффициентов выравнивания к услугам, оказываемым дошкольными образовательными организациями, значений коэффициентов выравнивания</w:t>
      </w:r>
      <w:proofErr w:type="gramEnd"/>
      <w:r w:rsidRPr="00035E05">
        <w:rPr>
          <w:rFonts w:ascii="Arial" w:hAnsi="Arial" w:cs="Arial"/>
        </w:rPr>
        <w:t xml:space="preserve"> </w:t>
      </w:r>
      <w:proofErr w:type="gramStart"/>
      <w:r w:rsidRPr="00035E05">
        <w:rPr>
          <w:rFonts w:ascii="Arial" w:hAnsi="Arial" w:cs="Arial"/>
        </w:rPr>
        <w:t>к услугам, оказываемым общеобразовательными организациями, значений коэффициентов выравнивания к услугам, оказываемым организациями дополнительного образования, значений коэффициентов выравнивания к услугам, оказываемым прочими организациями в сфере образования, значений натуральных норм, необходимых для определения базовых нормативов затрат на оказание муниципальных услуг в сфере образования, определение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2019 году», следующие</w:t>
      </w:r>
      <w:proofErr w:type="gramEnd"/>
      <w:r w:rsidRPr="00035E05">
        <w:rPr>
          <w:rFonts w:ascii="Arial" w:hAnsi="Arial" w:cs="Arial"/>
        </w:rPr>
        <w:t xml:space="preserve"> изменения:</w:t>
      </w:r>
    </w:p>
    <w:p w:rsidR="00A31D45" w:rsidRPr="00035E05" w:rsidRDefault="00A31D45" w:rsidP="00A31D45">
      <w:pPr>
        <w:pStyle w:val="aa"/>
        <w:numPr>
          <w:ilvl w:val="1"/>
          <w:numId w:val="3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r w:rsidRPr="00035E05">
        <w:rPr>
          <w:rFonts w:ascii="Arial" w:hAnsi="Arial" w:cs="Arial"/>
        </w:rPr>
        <w:t>Строки 13 и 32 изложить в следующей редакции:</w:t>
      </w:r>
    </w:p>
    <w:p w:rsidR="00A31D45" w:rsidRPr="00035E05" w:rsidRDefault="00A31D45" w:rsidP="00A31D45">
      <w:pPr>
        <w:tabs>
          <w:tab w:val="left" w:pos="993"/>
        </w:tabs>
        <w:jc w:val="both"/>
        <w:rPr>
          <w:rFonts w:ascii="Arial" w:hAnsi="Arial" w:cs="Arial"/>
        </w:rPr>
      </w:pPr>
      <w:r w:rsidRPr="00035E05">
        <w:rPr>
          <w:rFonts w:ascii="Arial" w:hAnsi="Arial" w:cs="Arial"/>
        </w:rPr>
        <w:t>«</w:t>
      </w:r>
    </w:p>
    <w:p w:rsidR="00A31D45" w:rsidRPr="00035E05" w:rsidRDefault="00A31D45" w:rsidP="00A31D45">
      <w:pPr>
        <w:tabs>
          <w:tab w:val="left" w:pos="993"/>
        </w:tabs>
        <w:jc w:val="both"/>
        <w:rPr>
          <w:rFonts w:ascii="Arial" w:hAnsi="Arial" w:cs="Arial"/>
        </w:rPr>
      </w:pPr>
    </w:p>
    <w:tbl>
      <w:tblPr>
        <w:tblStyle w:val="a5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3"/>
        <w:gridCol w:w="2271"/>
        <w:gridCol w:w="1985"/>
        <w:gridCol w:w="1985"/>
        <w:gridCol w:w="2125"/>
        <w:gridCol w:w="567"/>
        <w:gridCol w:w="567"/>
        <w:gridCol w:w="567"/>
        <w:gridCol w:w="426"/>
      </w:tblGrid>
      <w:tr w:rsidR="00A31D45" w:rsidRPr="00035E05" w:rsidTr="00035E05">
        <w:trPr>
          <w:trHeight w:val="461"/>
        </w:trPr>
        <w:tc>
          <w:tcPr>
            <w:tcW w:w="423" w:type="dxa"/>
            <w:vAlign w:val="center"/>
          </w:tcPr>
          <w:p w:rsidR="00A31D45" w:rsidRPr="00035E05" w:rsidRDefault="00A31D45" w:rsidP="00B24142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35E05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2271" w:type="dxa"/>
            <w:vAlign w:val="center"/>
          </w:tcPr>
          <w:p w:rsidR="00A31D45" w:rsidRPr="00035E05" w:rsidRDefault="00A31D45" w:rsidP="00B2414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35E05">
              <w:rPr>
                <w:rFonts w:ascii="Arial" w:hAnsi="Arial" w:cs="Arial"/>
                <w:sz w:val="24"/>
                <w:szCs w:val="24"/>
              </w:rPr>
              <w:t>МОУ ТСОШ № 14</w:t>
            </w:r>
          </w:p>
        </w:tc>
        <w:tc>
          <w:tcPr>
            <w:tcW w:w="1985" w:type="dxa"/>
            <w:vAlign w:val="center"/>
          </w:tcPr>
          <w:p w:rsidR="00A31D45" w:rsidRPr="00035E05" w:rsidRDefault="00A31D45" w:rsidP="00B2414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E05">
              <w:rPr>
                <w:rFonts w:ascii="Arial" w:hAnsi="Arial" w:cs="Arial"/>
                <w:color w:val="000000"/>
                <w:sz w:val="24"/>
                <w:szCs w:val="24"/>
              </w:rPr>
              <w:t>1,122286186143870</w:t>
            </w:r>
          </w:p>
        </w:tc>
        <w:tc>
          <w:tcPr>
            <w:tcW w:w="1985" w:type="dxa"/>
            <w:vAlign w:val="center"/>
          </w:tcPr>
          <w:p w:rsidR="00A31D45" w:rsidRPr="00035E05" w:rsidRDefault="00A31D45" w:rsidP="00B241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E05">
              <w:rPr>
                <w:rFonts w:ascii="Arial" w:hAnsi="Arial" w:cs="Arial"/>
                <w:sz w:val="24"/>
                <w:szCs w:val="24"/>
              </w:rPr>
              <w:t>1,043093312153310</w:t>
            </w:r>
          </w:p>
        </w:tc>
        <w:tc>
          <w:tcPr>
            <w:tcW w:w="2125" w:type="dxa"/>
            <w:vAlign w:val="center"/>
          </w:tcPr>
          <w:p w:rsidR="00A31D45" w:rsidRPr="00035E05" w:rsidRDefault="00A31D45" w:rsidP="00B241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E05">
              <w:rPr>
                <w:rFonts w:ascii="Arial" w:hAnsi="Arial" w:cs="Arial"/>
                <w:sz w:val="24"/>
                <w:szCs w:val="24"/>
              </w:rPr>
              <w:t>1,161823053428740</w:t>
            </w:r>
          </w:p>
        </w:tc>
        <w:tc>
          <w:tcPr>
            <w:tcW w:w="567" w:type="dxa"/>
            <w:vAlign w:val="center"/>
          </w:tcPr>
          <w:p w:rsidR="00A31D45" w:rsidRPr="00035E05" w:rsidRDefault="00A31D45" w:rsidP="00B241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1D45" w:rsidRPr="00035E05" w:rsidRDefault="00A31D45" w:rsidP="00B241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A31D45" w:rsidRPr="00035E05" w:rsidRDefault="00A31D45" w:rsidP="00B241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A31D45" w:rsidRPr="00035E05" w:rsidRDefault="00A31D45" w:rsidP="00B241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D45" w:rsidRPr="00035E05" w:rsidTr="00035E05">
        <w:trPr>
          <w:trHeight w:val="461"/>
        </w:trPr>
        <w:tc>
          <w:tcPr>
            <w:tcW w:w="423" w:type="dxa"/>
            <w:vAlign w:val="center"/>
          </w:tcPr>
          <w:p w:rsidR="00A31D45" w:rsidRPr="00035E05" w:rsidRDefault="00A31D45" w:rsidP="00B24142">
            <w:pPr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35E05">
              <w:rPr>
                <w:rFonts w:ascii="Arial" w:eastAsia="Calibri" w:hAnsi="Arial" w:cs="Arial"/>
                <w:sz w:val="24"/>
                <w:szCs w:val="24"/>
              </w:rPr>
              <w:t>32</w:t>
            </w:r>
          </w:p>
        </w:tc>
        <w:tc>
          <w:tcPr>
            <w:tcW w:w="2271" w:type="dxa"/>
            <w:vAlign w:val="center"/>
          </w:tcPr>
          <w:p w:rsidR="00A31D45" w:rsidRPr="00035E05" w:rsidRDefault="00A31D45" w:rsidP="00B24142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35E05">
              <w:rPr>
                <w:rFonts w:ascii="Arial" w:hAnsi="Arial" w:cs="Arial"/>
                <w:sz w:val="24"/>
                <w:szCs w:val="24"/>
              </w:rPr>
              <w:t>МОУ Гимназия № 46</w:t>
            </w:r>
          </w:p>
        </w:tc>
        <w:tc>
          <w:tcPr>
            <w:tcW w:w="1985" w:type="dxa"/>
            <w:vAlign w:val="center"/>
          </w:tcPr>
          <w:p w:rsidR="00A31D45" w:rsidRPr="00035E05" w:rsidRDefault="00A31D45" w:rsidP="00B2414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35E05">
              <w:rPr>
                <w:rFonts w:ascii="Arial" w:hAnsi="Arial" w:cs="Arial"/>
                <w:color w:val="000000"/>
                <w:sz w:val="24"/>
                <w:szCs w:val="24"/>
              </w:rPr>
              <w:t>1,120277867503840</w:t>
            </w:r>
          </w:p>
        </w:tc>
        <w:tc>
          <w:tcPr>
            <w:tcW w:w="1985" w:type="dxa"/>
            <w:vAlign w:val="center"/>
          </w:tcPr>
          <w:p w:rsidR="00A31D45" w:rsidRPr="00035E05" w:rsidRDefault="00A31D45" w:rsidP="00B241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E05">
              <w:rPr>
                <w:rFonts w:ascii="Arial" w:hAnsi="Arial" w:cs="Arial"/>
                <w:sz w:val="24"/>
                <w:szCs w:val="24"/>
              </w:rPr>
              <w:t>1,071447040067730</w:t>
            </w:r>
          </w:p>
        </w:tc>
        <w:tc>
          <w:tcPr>
            <w:tcW w:w="2125" w:type="dxa"/>
            <w:vAlign w:val="center"/>
          </w:tcPr>
          <w:p w:rsidR="00A31D45" w:rsidRPr="00035E05" w:rsidRDefault="00A31D45" w:rsidP="00B241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5E05">
              <w:rPr>
                <w:rFonts w:ascii="Arial" w:hAnsi="Arial" w:cs="Arial"/>
                <w:sz w:val="24"/>
                <w:szCs w:val="24"/>
              </w:rPr>
              <w:t>1,076424403668870</w:t>
            </w:r>
          </w:p>
        </w:tc>
        <w:tc>
          <w:tcPr>
            <w:tcW w:w="567" w:type="dxa"/>
            <w:vAlign w:val="center"/>
          </w:tcPr>
          <w:p w:rsidR="00A31D45" w:rsidRPr="00035E05" w:rsidRDefault="00A31D45" w:rsidP="00B241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A31D45" w:rsidRPr="00035E05" w:rsidRDefault="00A31D45" w:rsidP="00B241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A31D45" w:rsidRPr="00035E05" w:rsidRDefault="00A31D45" w:rsidP="00B241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A31D45" w:rsidRPr="00035E05" w:rsidRDefault="00A31D45" w:rsidP="00B241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31D45" w:rsidRPr="00035E05" w:rsidRDefault="00A31D45" w:rsidP="00A31D45">
      <w:pPr>
        <w:pStyle w:val="aa"/>
        <w:tabs>
          <w:tab w:val="left" w:pos="993"/>
        </w:tabs>
        <w:ind w:left="705"/>
        <w:jc w:val="right"/>
        <w:rPr>
          <w:rFonts w:ascii="Arial" w:hAnsi="Arial" w:cs="Arial"/>
        </w:rPr>
      </w:pPr>
    </w:p>
    <w:p w:rsidR="00A31D45" w:rsidRPr="00035E05" w:rsidRDefault="00A31D45" w:rsidP="00A31D45">
      <w:pPr>
        <w:pStyle w:val="aa"/>
        <w:tabs>
          <w:tab w:val="left" w:pos="993"/>
        </w:tabs>
        <w:ind w:left="705"/>
        <w:jc w:val="right"/>
        <w:rPr>
          <w:rFonts w:ascii="Arial" w:hAnsi="Arial" w:cs="Arial"/>
        </w:rPr>
      </w:pPr>
      <w:r w:rsidRPr="00035E05">
        <w:rPr>
          <w:rFonts w:ascii="Arial" w:hAnsi="Arial" w:cs="Arial"/>
        </w:rPr>
        <w:t>.».</w:t>
      </w:r>
    </w:p>
    <w:p w:rsidR="00A31D45" w:rsidRPr="00035E05" w:rsidRDefault="00A31D45" w:rsidP="00A31D45">
      <w:pPr>
        <w:numPr>
          <w:ilvl w:val="0"/>
          <w:numId w:val="3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r w:rsidRPr="00035E05">
        <w:rPr>
          <w:rFonts w:ascii="Arial" w:hAnsi="Arial" w:cs="Arial"/>
          <w:color w:val="000000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A31D45" w:rsidRPr="00035E05" w:rsidRDefault="00A31D45" w:rsidP="00A31D45">
      <w:pPr>
        <w:numPr>
          <w:ilvl w:val="0"/>
          <w:numId w:val="3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r w:rsidRPr="00035E05">
        <w:rPr>
          <w:rFonts w:ascii="Arial" w:hAnsi="Arial" w:cs="Arial"/>
        </w:rPr>
        <w:lastRenderedPageBreak/>
        <w:t>Настоящее Постановление вступает в силу с момента его опубликования и распространяется на правоотношения, возникшие с 01.08.2019.</w:t>
      </w:r>
    </w:p>
    <w:p w:rsidR="00A31D45" w:rsidRPr="00035E05" w:rsidRDefault="00A31D45" w:rsidP="00A31D45">
      <w:pPr>
        <w:numPr>
          <w:ilvl w:val="0"/>
          <w:numId w:val="3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proofErr w:type="gramStart"/>
      <w:r w:rsidRPr="00035E05">
        <w:rPr>
          <w:rFonts w:ascii="Arial" w:hAnsi="Arial" w:cs="Arial"/>
        </w:rPr>
        <w:t>Контроль за</w:t>
      </w:r>
      <w:proofErr w:type="gramEnd"/>
      <w:r w:rsidRPr="00035E05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A31D45" w:rsidRPr="00035E05" w:rsidRDefault="00A31D45" w:rsidP="00A31D45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A31D45" w:rsidRPr="00035E05" w:rsidRDefault="00A31D45" w:rsidP="00A31D45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A31D45" w:rsidRPr="00035E05" w:rsidRDefault="00A31D45" w:rsidP="00A31D45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A31D45" w:rsidRPr="00035E05" w:rsidRDefault="00A31D45" w:rsidP="00A31D45">
      <w:pPr>
        <w:jc w:val="both"/>
        <w:rPr>
          <w:rFonts w:ascii="Arial" w:hAnsi="Arial" w:cs="Arial"/>
        </w:rPr>
      </w:pPr>
      <w:r w:rsidRPr="00035E05">
        <w:rPr>
          <w:rFonts w:ascii="Arial" w:hAnsi="Arial" w:cs="Arial"/>
        </w:rPr>
        <w:t xml:space="preserve">Первый заместитель </w:t>
      </w:r>
    </w:p>
    <w:p w:rsidR="00A31D45" w:rsidRPr="00035E05" w:rsidRDefault="00A31D45" w:rsidP="00A31D45">
      <w:pPr>
        <w:jc w:val="both"/>
        <w:rPr>
          <w:rFonts w:ascii="Arial" w:hAnsi="Arial" w:cs="Arial"/>
        </w:rPr>
      </w:pPr>
      <w:r w:rsidRPr="00035E05">
        <w:rPr>
          <w:rFonts w:ascii="Arial" w:hAnsi="Arial" w:cs="Arial"/>
        </w:rPr>
        <w:t xml:space="preserve">Главы администрации </w:t>
      </w:r>
      <w:r w:rsidRPr="00035E05">
        <w:rPr>
          <w:rFonts w:ascii="Arial" w:hAnsi="Arial" w:cs="Arial"/>
        </w:rPr>
        <w:tab/>
      </w:r>
      <w:r w:rsidRPr="00035E05">
        <w:rPr>
          <w:rFonts w:ascii="Arial" w:hAnsi="Arial" w:cs="Arial"/>
        </w:rPr>
        <w:tab/>
      </w:r>
      <w:r w:rsidRPr="00035E05">
        <w:rPr>
          <w:rFonts w:ascii="Arial" w:hAnsi="Arial" w:cs="Arial"/>
        </w:rPr>
        <w:tab/>
      </w:r>
      <w:r w:rsidRPr="00035E05">
        <w:rPr>
          <w:rFonts w:ascii="Arial" w:hAnsi="Arial" w:cs="Arial"/>
        </w:rPr>
        <w:tab/>
      </w:r>
      <w:r w:rsidRPr="00035E05">
        <w:rPr>
          <w:rFonts w:ascii="Arial" w:hAnsi="Arial" w:cs="Arial"/>
        </w:rPr>
        <w:tab/>
      </w:r>
      <w:r w:rsidRPr="00035E05">
        <w:rPr>
          <w:rFonts w:ascii="Arial" w:hAnsi="Arial" w:cs="Arial"/>
        </w:rPr>
        <w:tab/>
      </w:r>
      <w:r w:rsidRPr="00035E05">
        <w:rPr>
          <w:rFonts w:ascii="Arial" w:hAnsi="Arial" w:cs="Arial"/>
        </w:rPr>
        <w:tab/>
        <w:t xml:space="preserve">       И.Г. Назарьева</w:t>
      </w:r>
    </w:p>
    <w:p w:rsidR="005C620B" w:rsidRPr="00035E05" w:rsidRDefault="005C620B" w:rsidP="003F4016">
      <w:pPr>
        <w:jc w:val="center"/>
        <w:rPr>
          <w:rFonts w:ascii="Arial" w:hAnsi="Arial" w:cs="Arial"/>
        </w:rPr>
      </w:pPr>
    </w:p>
    <w:p w:rsidR="005C620B" w:rsidRPr="00035E05" w:rsidRDefault="005C620B" w:rsidP="003F4016">
      <w:pPr>
        <w:jc w:val="center"/>
        <w:rPr>
          <w:rFonts w:ascii="Arial" w:hAnsi="Arial" w:cs="Arial"/>
        </w:rPr>
      </w:pPr>
    </w:p>
    <w:p w:rsidR="005C620B" w:rsidRPr="00035E05" w:rsidRDefault="005C620B" w:rsidP="003F4016">
      <w:pPr>
        <w:jc w:val="center"/>
        <w:rPr>
          <w:rFonts w:ascii="Arial" w:hAnsi="Arial" w:cs="Arial"/>
        </w:rPr>
      </w:pPr>
    </w:p>
    <w:p w:rsidR="005C620B" w:rsidRPr="00035E05" w:rsidRDefault="005C620B" w:rsidP="003F4016">
      <w:pPr>
        <w:jc w:val="center"/>
        <w:rPr>
          <w:rFonts w:ascii="Arial" w:hAnsi="Arial" w:cs="Arial"/>
        </w:rPr>
      </w:pPr>
    </w:p>
    <w:p w:rsidR="005C620B" w:rsidRPr="00035E05" w:rsidRDefault="005C620B" w:rsidP="003F4016">
      <w:pPr>
        <w:jc w:val="center"/>
        <w:rPr>
          <w:rFonts w:ascii="Arial" w:hAnsi="Arial" w:cs="Arial"/>
        </w:rPr>
      </w:pPr>
    </w:p>
    <w:p w:rsidR="005C620B" w:rsidRPr="00035E05" w:rsidRDefault="005C620B" w:rsidP="003F4016">
      <w:pPr>
        <w:jc w:val="center"/>
        <w:rPr>
          <w:rFonts w:ascii="Arial" w:hAnsi="Arial" w:cs="Arial"/>
        </w:rPr>
      </w:pPr>
    </w:p>
    <w:p w:rsidR="005C620B" w:rsidRPr="00035E05" w:rsidRDefault="005C620B" w:rsidP="003F4016">
      <w:pPr>
        <w:jc w:val="center"/>
        <w:rPr>
          <w:rFonts w:ascii="Arial" w:hAnsi="Arial" w:cs="Arial"/>
        </w:rPr>
      </w:pPr>
    </w:p>
    <w:p w:rsidR="005C620B" w:rsidRPr="00035E05" w:rsidRDefault="005C620B" w:rsidP="003F4016">
      <w:pPr>
        <w:jc w:val="center"/>
        <w:rPr>
          <w:rFonts w:ascii="Arial" w:hAnsi="Arial" w:cs="Arial"/>
        </w:rPr>
      </w:pPr>
    </w:p>
    <w:p w:rsidR="005C620B" w:rsidRPr="00035E05" w:rsidRDefault="005C620B" w:rsidP="003F4016">
      <w:pPr>
        <w:jc w:val="center"/>
        <w:rPr>
          <w:rFonts w:ascii="Arial" w:hAnsi="Arial" w:cs="Arial"/>
        </w:rPr>
      </w:pPr>
    </w:p>
    <w:p w:rsidR="005C620B" w:rsidRPr="00035E05" w:rsidRDefault="005C620B" w:rsidP="003F4016">
      <w:pPr>
        <w:jc w:val="center"/>
        <w:rPr>
          <w:rFonts w:ascii="Arial" w:hAnsi="Arial" w:cs="Arial"/>
        </w:rPr>
      </w:pPr>
    </w:p>
    <w:p w:rsidR="005C620B" w:rsidRPr="00035E05" w:rsidRDefault="005C620B" w:rsidP="003F4016">
      <w:pPr>
        <w:jc w:val="center"/>
        <w:rPr>
          <w:rFonts w:ascii="Arial" w:hAnsi="Arial" w:cs="Arial"/>
        </w:rPr>
      </w:pPr>
    </w:p>
    <w:p w:rsidR="005C620B" w:rsidRPr="00035E05" w:rsidRDefault="005C620B" w:rsidP="0074254D">
      <w:pPr>
        <w:rPr>
          <w:rFonts w:ascii="Arial" w:hAnsi="Arial" w:cs="Arial"/>
        </w:rPr>
      </w:pPr>
    </w:p>
    <w:p w:rsidR="005C620B" w:rsidRPr="00035E05" w:rsidRDefault="005C620B" w:rsidP="003F4016">
      <w:pPr>
        <w:jc w:val="center"/>
        <w:rPr>
          <w:rFonts w:ascii="Arial" w:hAnsi="Arial" w:cs="Arial"/>
        </w:rPr>
      </w:pPr>
    </w:p>
    <w:p w:rsidR="005C620B" w:rsidRPr="00035E05" w:rsidRDefault="005C620B" w:rsidP="003F4016">
      <w:pPr>
        <w:jc w:val="center"/>
        <w:rPr>
          <w:rFonts w:ascii="Arial" w:hAnsi="Arial" w:cs="Arial"/>
        </w:rPr>
      </w:pPr>
    </w:p>
    <w:p w:rsidR="005C620B" w:rsidRPr="00035E05" w:rsidRDefault="005C620B" w:rsidP="003F4016">
      <w:pPr>
        <w:jc w:val="center"/>
        <w:rPr>
          <w:rFonts w:ascii="Arial" w:hAnsi="Arial" w:cs="Arial"/>
        </w:rPr>
      </w:pPr>
    </w:p>
    <w:p w:rsidR="005C620B" w:rsidRPr="00035E05" w:rsidRDefault="005C620B" w:rsidP="003F4016">
      <w:pPr>
        <w:jc w:val="center"/>
        <w:rPr>
          <w:rFonts w:ascii="Arial" w:hAnsi="Arial" w:cs="Arial"/>
        </w:rPr>
      </w:pPr>
    </w:p>
    <w:p w:rsidR="005C620B" w:rsidRPr="00035E05" w:rsidRDefault="005C620B" w:rsidP="003F4016">
      <w:pPr>
        <w:jc w:val="center"/>
        <w:rPr>
          <w:rFonts w:ascii="Arial" w:hAnsi="Arial" w:cs="Arial"/>
        </w:rPr>
      </w:pPr>
    </w:p>
    <w:p w:rsidR="005C620B" w:rsidRPr="00035E05" w:rsidRDefault="005C620B" w:rsidP="003F4016">
      <w:pPr>
        <w:jc w:val="center"/>
        <w:rPr>
          <w:rFonts w:ascii="Arial" w:hAnsi="Arial" w:cs="Arial"/>
        </w:rPr>
      </w:pPr>
    </w:p>
    <w:p w:rsidR="005C620B" w:rsidRPr="00035E05" w:rsidRDefault="005C620B" w:rsidP="003F4016">
      <w:pPr>
        <w:jc w:val="center"/>
        <w:rPr>
          <w:rFonts w:ascii="Arial" w:hAnsi="Arial" w:cs="Arial"/>
        </w:rPr>
      </w:pPr>
    </w:p>
    <w:p w:rsidR="005C620B" w:rsidRPr="00035E05" w:rsidRDefault="005C620B" w:rsidP="003F4016">
      <w:pPr>
        <w:jc w:val="center"/>
        <w:rPr>
          <w:rFonts w:ascii="Arial" w:hAnsi="Arial" w:cs="Arial"/>
        </w:rPr>
      </w:pPr>
    </w:p>
    <w:p w:rsidR="005C620B" w:rsidRPr="00035E05" w:rsidRDefault="005C620B" w:rsidP="003F4016">
      <w:pPr>
        <w:jc w:val="center"/>
        <w:rPr>
          <w:rFonts w:ascii="Arial" w:hAnsi="Arial" w:cs="Arial"/>
        </w:rPr>
      </w:pPr>
    </w:p>
    <w:p w:rsidR="005C620B" w:rsidRPr="00035E05" w:rsidRDefault="005C620B" w:rsidP="003F4016">
      <w:pPr>
        <w:jc w:val="center"/>
        <w:rPr>
          <w:rFonts w:ascii="Arial" w:hAnsi="Arial" w:cs="Arial"/>
        </w:rPr>
      </w:pPr>
    </w:p>
    <w:p w:rsidR="005C620B" w:rsidRPr="00035E05" w:rsidRDefault="005C620B" w:rsidP="003F4016">
      <w:pPr>
        <w:jc w:val="center"/>
        <w:rPr>
          <w:rFonts w:ascii="Arial" w:hAnsi="Arial" w:cs="Arial"/>
        </w:rPr>
      </w:pPr>
    </w:p>
    <w:p w:rsidR="005C620B" w:rsidRPr="00035E05" w:rsidRDefault="005C620B" w:rsidP="003F4016">
      <w:pPr>
        <w:jc w:val="center"/>
        <w:rPr>
          <w:rFonts w:ascii="Arial" w:hAnsi="Arial" w:cs="Arial"/>
        </w:rPr>
      </w:pPr>
    </w:p>
    <w:p w:rsidR="005C620B" w:rsidRPr="00035E05" w:rsidRDefault="005C620B" w:rsidP="003F4016">
      <w:pPr>
        <w:jc w:val="center"/>
        <w:rPr>
          <w:rFonts w:ascii="Arial" w:hAnsi="Arial" w:cs="Arial"/>
        </w:rPr>
      </w:pPr>
    </w:p>
    <w:p w:rsidR="00BB3078" w:rsidRPr="00035E05" w:rsidRDefault="00BB3078" w:rsidP="00052F27">
      <w:pPr>
        <w:ind w:left="-1134" w:right="-1133"/>
        <w:jc w:val="center"/>
        <w:rPr>
          <w:rFonts w:ascii="Arial" w:hAnsi="Arial" w:cs="Arial"/>
          <w:b/>
        </w:rPr>
      </w:pPr>
    </w:p>
    <w:sectPr w:rsidR="00BB3078" w:rsidRPr="00035E05" w:rsidSect="00035E05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F31CF"/>
    <w:multiLevelType w:val="hybridMultilevel"/>
    <w:tmpl w:val="027A5D0E"/>
    <w:lvl w:ilvl="0" w:tplc="C19CF10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03628F"/>
    <w:multiLevelType w:val="multilevel"/>
    <w:tmpl w:val="4DCE39B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5DCE667E"/>
    <w:multiLevelType w:val="hybridMultilevel"/>
    <w:tmpl w:val="B106E836"/>
    <w:lvl w:ilvl="0" w:tplc="53CAF446">
      <w:start w:val="1"/>
      <w:numFmt w:val="decimal"/>
      <w:lvlText w:val="%1."/>
      <w:lvlJc w:val="left"/>
      <w:pPr>
        <w:ind w:left="14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5DA"/>
    <w:rsid w:val="00001F8B"/>
    <w:rsid w:val="00012167"/>
    <w:rsid w:val="00035E05"/>
    <w:rsid w:val="00052F27"/>
    <w:rsid w:val="0005531E"/>
    <w:rsid w:val="000A4631"/>
    <w:rsid w:val="001109C8"/>
    <w:rsid w:val="00170396"/>
    <w:rsid w:val="00186E46"/>
    <w:rsid w:val="00187138"/>
    <w:rsid w:val="001D5775"/>
    <w:rsid w:val="00205ECF"/>
    <w:rsid w:val="002225D3"/>
    <w:rsid w:val="002271B5"/>
    <w:rsid w:val="00233AC1"/>
    <w:rsid w:val="00233EAB"/>
    <w:rsid w:val="00271950"/>
    <w:rsid w:val="002C008D"/>
    <w:rsid w:val="002D2D33"/>
    <w:rsid w:val="002F47D2"/>
    <w:rsid w:val="00333583"/>
    <w:rsid w:val="0038066C"/>
    <w:rsid w:val="003826C7"/>
    <w:rsid w:val="003B38D0"/>
    <w:rsid w:val="003B4A27"/>
    <w:rsid w:val="003F4016"/>
    <w:rsid w:val="00413D04"/>
    <w:rsid w:val="00417975"/>
    <w:rsid w:val="0042558B"/>
    <w:rsid w:val="00427208"/>
    <w:rsid w:val="004718CF"/>
    <w:rsid w:val="004879ED"/>
    <w:rsid w:val="004A1404"/>
    <w:rsid w:val="004A6B6F"/>
    <w:rsid w:val="004F1959"/>
    <w:rsid w:val="00500ED2"/>
    <w:rsid w:val="00522CBF"/>
    <w:rsid w:val="00527EFB"/>
    <w:rsid w:val="00544FBA"/>
    <w:rsid w:val="00555073"/>
    <w:rsid w:val="00571A3F"/>
    <w:rsid w:val="00596ECE"/>
    <w:rsid w:val="005C620B"/>
    <w:rsid w:val="005F7038"/>
    <w:rsid w:val="006050AB"/>
    <w:rsid w:val="0061048D"/>
    <w:rsid w:val="0062212D"/>
    <w:rsid w:val="00643E8E"/>
    <w:rsid w:val="006761F8"/>
    <w:rsid w:val="0069566C"/>
    <w:rsid w:val="006E2E23"/>
    <w:rsid w:val="006F2E33"/>
    <w:rsid w:val="007041ED"/>
    <w:rsid w:val="00721C3B"/>
    <w:rsid w:val="0074254D"/>
    <w:rsid w:val="00754915"/>
    <w:rsid w:val="007577A9"/>
    <w:rsid w:val="007C44DF"/>
    <w:rsid w:val="007C75CA"/>
    <w:rsid w:val="007F5C02"/>
    <w:rsid w:val="007F7571"/>
    <w:rsid w:val="00831247"/>
    <w:rsid w:val="00855937"/>
    <w:rsid w:val="00861F5A"/>
    <w:rsid w:val="00872678"/>
    <w:rsid w:val="00880D37"/>
    <w:rsid w:val="008945A8"/>
    <w:rsid w:val="008A1E47"/>
    <w:rsid w:val="008A30DB"/>
    <w:rsid w:val="008A71CA"/>
    <w:rsid w:val="008C0BA3"/>
    <w:rsid w:val="008E0717"/>
    <w:rsid w:val="008E3ED5"/>
    <w:rsid w:val="008E6022"/>
    <w:rsid w:val="009009CD"/>
    <w:rsid w:val="00916193"/>
    <w:rsid w:val="009205DA"/>
    <w:rsid w:val="0094384E"/>
    <w:rsid w:val="00947B11"/>
    <w:rsid w:val="009618E1"/>
    <w:rsid w:val="00976814"/>
    <w:rsid w:val="009867D5"/>
    <w:rsid w:val="00990BEA"/>
    <w:rsid w:val="009D017F"/>
    <w:rsid w:val="00A00D41"/>
    <w:rsid w:val="00A04CBE"/>
    <w:rsid w:val="00A20344"/>
    <w:rsid w:val="00A204E7"/>
    <w:rsid w:val="00A31D45"/>
    <w:rsid w:val="00A41BFE"/>
    <w:rsid w:val="00A53198"/>
    <w:rsid w:val="00A71693"/>
    <w:rsid w:val="00B02582"/>
    <w:rsid w:val="00B36B6B"/>
    <w:rsid w:val="00B67FD5"/>
    <w:rsid w:val="00B8401B"/>
    <w:rsid w:val="00B9176B"/>
    <w:rsid w:val="00BB3078"/>
    <w:rsid w:val="00BC1352"/>
    <w:rsid w:val="00BD3AE2"/>
    <w:rsid w:val="00BD461D"/>
    <w:rsid w:val="00BF36A8"/>
    <w:rsid w:val="00C12529"/>
    <w:rsid w:val="00C12FBF"/>
    <w:rsid w:val="00C16259"/>
    <w:rsid w:val="00C24DE1"/>
    <w:rsid w:val="00C56014"/>
    <w:rsid w:val="00C575D9"/>
    <w:rsid w:val="00C64BA1"/>
    <w:rsid w:val="00C65C3F"/>
    <w:rsid w:val="00C94FA1"/>
    <w:rsid w:val="00CA0FCB"/>
    <w:rsid w:val="00CA143D"/>
    <w:rsid w:val="00CB7D6A"/>
    <w:rsid w:val="00CC54AF"/>
    <w:rsid w:val="00CD407B"/>
    <w:rsid w:val="00CE07D6"/>
    <w:rsid w:val="00D0037A"/>
    <w:rsid w:val="00D007A9"/>
    <w:rsid w:val="00D03952"/>
    <w:rsid w:val="00D04886"/>
    <w:rsid w:val="00D23A89"/>
    <w:rsid w:val="00D30ED5"/>
    <w:rsid w:val="00D439D1"/>
    <w:rsid w:val="00D70A44"/>
    <w:rsid w:val="00D8196B"/>
    <w:rsid w:val="00DD57EE"/>
    <w:rsid w:val="00DF2136"/>
    <w:rsid w:val="00E21C5E"/>
    <w:rsid w:val="00E4621A"/>
    <w:rsid w:val="00E6384C"/>
    <w:rsid w:val="00EA0FE8"/>
    <w:rsid w:val="00EA1849"/>
    <w:rsid w:val="00EB6B12"/>
    <w:rsid w:val="00EE609B"/>
    <w:rsid w:val="00F046E1"/>
    <w:rsid w:val="00F05384"/>
    <w:rsid w:val="00F53C9F"/>
    <w:rsid w:val="00F61ABE"/>
    <w:rsid w:val="00F75CC0"/>
    <w:rsid w:val="00F96092"/>
    <w:rsid w:val="00F97201"/>
    <w:rsid w:val="00FA319B"/>
    <w:rsid w:val="00FC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F4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21C3B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721C3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21C3B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721C3B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5C620B"/>
    <w:pPr>
      <w:ind w:left="720"/>
      <w:contextualSpacing/>
    </w:pPr>
  </w:style>
  <w:style w:type="character" w:styleId="ab">
    <w:name w:val="Hyperlink"/>
    <w:rsid w:val="00555073"/>
    <w:rPr>
      <w:color w:val="0000FF"/>
      <w:u w:val="single"/>
    </w:rPr>
  </w:style>
  <w:style w:type="paragraph" w:customStyle="1" w:styleId="u">
    <w:name w:val="u"/>
    <w:basedOn w:val="a"/>
    <w:rsid w:val="00555073"/>
    <w:pPr>
      <w:ind w:firstLine="390"/>
      <w:jc w:val="both"/>
    </w:pPr>
    <w:rPr>
      <w:color w:val="000000"/>
    </w:rPr>
  </w:style>
  <w:style w:type="paragraph" w:customStyle="1" w:styleId="ConsPlusNormal">
    <w:name w:val="ConsPlusNormal"/>
    <w:qFormat/>
    <w:rsid w:val="005550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Заголовок статьи"/>
    <w:basedOn w:val="a"/>
    <w:next w:val="a"/>
    <w:rsid w:val="00F53C9F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2</cp:revision>
  <cp:lastPrinted>2019-05-08T09:41:00Z</cp:lastPrinted>
  <dcterms:created xsi:type="dcterms:W3CDTF">2019-08-13T08:24:00Z</dcterms:created>
  <dcterms:modified xsi:type="dcterms:W3CDTF">2019-08-13T08:24:00Z</dcterms:modified>
</cp:coreProperties>
</file>