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8F" w:rsidRPr="002E7EEA" w:rsidRDefault="00E6538F" w:rsidP="002E7EEA">
      <w:pPr>
        <w:spacing w:line="240" w:lineRule="auto"/>
        <w:jc w:val="center"/>
        <w:rPr>
          <w:rFonts w:ascii="Arial" w:hAnsi="Arial" w:cs="Arial"/>
          <w:b/>
          <w:sz w:val="24"/>
          <w:szCs w:val="24"/>
        </w:rPr>
      </w:pPr>
      <w:r w:rsidRPr="00153333">
        <w:rPr>
          <w:rFonts w:ascii="Arial" w:hAnsi="Arial" w:cs="Arial"/>
          <w:b/>
          <w:sz w:val="24"/>
          <w:szCs w:val="24"/>
        </w:rPr>
        <w:t>АДМИНИСТРАЦИЯ</w:t>
      </w:r>
    </w:p>
    <w:p w:rsidR="00E6538F" w:rsidRPr="00153333" w:rsidRDefault="00E6538F" w:rsidP="00E6538F">
      <w:pPr>
        <w:spacing w:line="240" w:lineRule="auto"/>
        <w:jc w:val="center"/>
        <w:rPr>
          <w:rFonts w:ascii="Arial" w:hAnsi="Arial" w:cs="Arial"/>
          <w:b/>
          <w:spacing w:val="10"/>
          <w:sz w:val="24"/>
          <w:szCs w:val="24"/>
        </w:rPr>
      </w:pPr>
      <w:r w:rsidRPr="00153333">
        <w:rPr>
          <w:rFonts w:ascii="Arial" w:hAnsi="Arial" w:cs="Arial"/>
          <w:b/>
          <w:spacing w:val="10"/>
          <w:sz w:val="24"/>
          <w:szCs w:val="24"/>
        </w:rPr>
        <w:t>ГОРОДСКОГО ОКРУГА ЛЮБЕРЦЫ</w:t>
      </w:r>
      <w:r w:rsidRPr="00153333">
        <w:rPr>
          <w:rFonts w:ascii="Arial" w:hAnsi="Arial" w:cs="Arial"/>
          <w:b/>
          <w:spacing w:val="10"/>
          <w:sz w:val="24"/>
          <w:szCs w:val="24"/>
        </w:rPr>
        <w:br/>
        <w:t>МОСКОВСКОЙ ОБЛАСТИ</w:t>
      </w:r>
    </w:p>
    <w:p w:rsidR="00E6538F" w:rsidRPr="00153333" w:rsidRDefault="00E6538F" w:rsidP="00E6538F">
      <w:pPr>
        <w:spacing w:line="100" w:lineRule="atLeast"/>
        <w:jc w:val="center"/>
        <w:rPr>
          <w:rFonts w:ascii="Arial" w:hAnsi="Arial" w:cs="Arial"/>
          <w:b/>
          <w:sz w:val="24"/>
          <w:szCs w:val="24"/>
        </w:rPr>
      </w:pPr>
    </w:p>
    <w:p w:rsidR="00E6538F" w:rsidRPr="00153333" w:rsidRDefault="00E6538F" w:rsidP="00E6538F">
      <w:pPr>
        <w:spacing w:line="100" w:lineRule="atLeast"/>
        <w:jc w:val="center"/>
        <w:rPr>
          <w:rFonts w:ascii="Arial" w:hAnsi="Arial" w:cs="Arial"/>
          <w:sz w:val="24"/>
          <w:szCs w:val="24"/>
        </w:rPr>
      </w:pPr>
      <w:r w:rsidRPr="00153333">
        <w:rPr>
          <w:rFonts w:ascii="Arial" w:hAnsi="Arial" w:cs="Arial"/>
          <w:b/>
          <w:sz w:val="24"/>
          <w:szCs w:val="24"/>
        </w:rPr>
        <w:t>ПОСТАНОВЛЕНИЕ</w:t>
      </w:r>
    </w:p>
    <w:p w:rsidR="00E6538F" w:rsidRPr="00153333" w:rsidRDefault="00E6538F" w:rsidP="00E6538F">
      <w:pPr>
        <w:spacing w:line="240" w:lineRule="auto"/>
        <w:ind w:left="-567"/>
        <w:rPr>
          <w:rFonts w:ascii="Arial" w:hAnsi="Arial" w:cs="Arial"/>
          <w:sz w:val="24"/>
          <w:szCs w:val="24"/>
        </w:rPr>
      </w:pPr>
    </w:p>
    <w:p w:rsidR="00E6538F" w:rsidRPr="00153333" w:rsidRDefault="00153333" w:rsidP="00E6538F">
      <w:pPr>
        <w:tabs>
          <w:tab w:val="left" w:pos="9639"/>
        </w:tabs>
        <w:spacing w:line="240" w:lineRule="auto"/>
        <w:rPr>
          <w:rFonts w:ascii="Arial" w:hAnsi="Arial" w:cs="Arial"/>
          <w:sz w:val="24"/>
          <w:szCs w:val="24"/>
        </w:rPr>
      </w:pPr>
      <w:r w:rsidRPr="00153333">
        <w:rPr>
          <w:rFonts w:ascii="Arial" w:hAnsi="Arial" w:cs="Arial"/>
          <w:sz w:val="24"/>
          <w:szCs w:val="24"/>
          <w:u w:val="single"/>
        </w:rPr>
        <w:t>28.11.2025</w:t>
      </w:r>
      <w:r>
        <w:rPr>
          <w:rFonts w:ascii="Arial" w:hAnsi="Arial" w:cs="Arial"/>
          <w:sz w:val="24"/>
          <w:szCs w:val="24"/>
        </w:rPr>
        <w:t xml:space="preserve">                      </w:t>
      </w:r>
      <w:r w:rsidR="00E6538F" w:rsidRPr="00153333">
        <w:rPr>
          <w:rFonts w:ascii="Arial" w:hAnsi="Arial" w:cs="Arial"/>
          <w:sz w:val="24"/>
          <w:szCs w:val="24"/>
        </w:rPr>
        <w:t xml:space="preserve">                </w:t>
      </w:r>
      <w:r>
        <w:rPr>
          <w:rFonts w:ascii="Arial" w:hAnsi="Arial" w:cs="Arial"/>
          <w:sz w:val="24"/>
          <w:szCs w:val="24"/>
        </w:rPr>
        <w:t xml:space="preserve">                          </w:t>
      </w:r>
      <w:r w:rsidR="00E6538F" w:rsidRPr="00153333">
        <w:rPr>
          <w:rFonts w:ascii="Arial" w:hAnsi="Arial" w:cs="Arial"/>
          <w:sz w:val="24"/>
          <w:szCs w:val="24"/>
        </w:rPr>
        <w:t xml:space="preserve">                                                 №</w:t>
      </w:r>
      <w:r>
        <w:rPr>
          <w:rFonts w:ascii="Arial" w:hAnsi="Arial" w:cs="Arial"/>
          <w:sz w:val="24"/>
          <w:szCs w:val="24"/>
        </w:rPr>
        <w:t xml:space="preserve"> </w:t>
      </w:r>
      <w:r w:rsidRPr="00153333">
        <w:rPr>
          <w:rFonts w:ascii="Arial" w:hAnsi="Arial" w:cs="Arial"/>
          <w:sz w:val="24"/>
          <w:szCs w:val="24"/>
          <w:u w:val="single"/>
        </w:rPr>
        <w:t>3052-ПА</w:t>
      </w:r>
    </w:p>
    <w:p w:rsidR="00E6538F" w:rsidRPr="00153333" w:rsidRDefault="00E6538F" w:rsidP="00E6538F">
      <w:pPr>
        <w:spacing w:line="240" w:lineRule="auto"/>
        <w:jc w:val="center"/>
        <w:rPr>
          <w:rFonts w:ascii="Arial" w:hAnsi="Arial" w:cs="Arial"/>
          <w:b/>
          <w:sz w:val="24"/>
          <w:szCs w:val="24"/>
        </w:rPr>
      </w:pPr>
    </w:p>
    <w:p w:rsidR="00E6538F" w:rsidRPr="00153333" w:rsidRDefault="00E6538F" w:rsidP="00E6538F">
      <w:pPr>
        <w:spacing w:line="240" w:lineRule="auto"/>
        <w:jc w:val="center"/>
        <w:rPr>
          <w:rFonts w:ascii="Arial" w:hAnsi="Arial" w:cs="Arial"/>
          <w:b/>
          <w:sz w:val="24"/>
          <w:szCs w:val="24"/>
        </w:rPr>
      </w:pPr>
      <w:r w:rsidRPr="00153333">
        <w:rPr>
          <w:rFonts w:ascii="Arial" w:hAnsi="Arial" w:cs="Arial"/>
          <w:b/>
          <w:sz w:val="24"/>
          <w:szCs w:val="24"/>
        </w:rPr>
        <w:t>г. Люберцы</w:t>
      </w:r>
    </w:p>
    <w:p w:rsidR="00E6538F" w:rsidRPr="00153333" w:rsidRDefault="00E6538F" w:rsidP="00E6538F">
      <w:pPr>
        <w:pStyle w:val="30"/>
        <w:keepNext/>
        <w:keepLines/>
        <w:shd w:val="clear" w:color="auto" w:fill="auto"/>
        <w:spacing w:after="0" w:line="240" w:lineRule="auto"/>
        <w:rPr>
          <w:rFonts w:ascii="Arial" w:hAnsi="Arial" w:cs="Arial"/>
          <w:sz w:val="24"/>
          <w:szCs w:val="24"/>
        </w:rPr>
      </w:pPr>
    </w:p>
    <w:p w:rsidR="00E6538F" w:rsidRPr="00153333" w:rsidRDefault="00E6538F" w:rsidP="00E6538F">
      <w:pPr>
        <w:pStyle w:val="30"/>
        <w:keepNext/>
        <w:keepLines/>
        <w:shd w:val="clear" w:color="auto" w:fill="auto"/>
        <w:spacing w:after="0" w:line="240" w:lineRule="auto"/>
        <w:rPr>
          <w:rFonts w:ascii="Arial" w:hAnsi="Arial" w:cs="Arial"/>
          <w:sz w:val="24"/>
          <w:szCs w:val="24"/>
        </w:rPr>
      </w:pPr>
    </w:p>
    <w:p w:rsidR="00E6538F" w:rsidRPr="00153333" w:rsidRDefault="00BE1A78" w:rsidP="00E6538F">
      <w:pPr>
        <w:jc w:val="center"/>
        <w:rPr>
          <w:rFonts w:ascii="Arial" w:eastAsia="Times New Roman" w:hAnsi="Arial" w:cs="Arial"/>
          <w:b/>
          <w:bCs/>
          <w:sz w:val="24"/>
          <w:szCs w:val="24"/>
        </w:rPr>
      </w:pPr>
      <w:bookmarkStart w:id="0" w:name="_Hlk59461373"/>
      <w:r w:rsidRPr="00153333">
        <w:rPr>
          <w:rFonts w:ascii="Arial" w:hAnsi="Arial" w:cs="Arial"/>
          <w:b/>
          <w:bCs/>
          <w:sz w:val="24"/>
          <w:szCs w:val="24"/>
        </w:rPr>
        <w:t xml:space="preserve">Об утверждении порядка предоставления </w:t>
      </w:r>
      <w:r w:rsidRPr="00153333">
        <w:rPr>
          <w:rFonts w:ascii="Arial" w:eastAsia="Courier New" w:hAnsi="Arial" w:cs="Arial"/>
          <w:b/>
          <w:sz w:val="24"/>
          <w:szCs w:val="24"/>
          <w:lang w:bidi="ru-RU"/>
        </w:rPr>
        <w:t>грантов в форме субсидий</w:t>
      </w:r>
      <w:r w:rsidRPr="00153333">
        <w:rPr>
          <w:rFonts w:ascii="Arial" w:hAnsi="Arial" w:cs="Arial"/>
          <w:b/>
          <w:bCs/>
          <w:sz w:val="24"/>
          <w:szCs w:val="24"/>
        </w:rPr>
        <w:t xml:space="preserve"> </w:t>
      </w:r>
      <w:r w:rsidR="000B53EA" w:rsidRPr="00153333">
        <w:rPr>
          <w:rFonts w:ascii="Arial" w:hAnsi="Arial" w:cs="Arial"/>
          <w:b/>
          <w:bCs/>
          <w:sz w:val="24"/>
          <w:szCs w:val="24"/>
        </w:rPr>
        <w:br/>
      </w:r>
      <w:r w:rsidR="003800B1" w:rsidRPr="00153333">
        <w:rPr>
          <w:rFonts w:ascii="Arial" w:eastAsia="Times New Roman" w:hAnsi="Arial" w:cs="Arial"/>
          <w:b/>
          <w:bCs/>
          <w:sz w:val="24"/>
          <w:szCs w:val="24"/>
        </w:rPr>
        <w:t xml:space="preserve">из бюджета городского округа </w:t>
      </w:r>
      <w:r w:rsidR="003800B1" w:rsidRPr="00153333">
        <w:rPr>
          <w:rFonts w:ascii="Arial" w:hAnsi="Arial" w:cs="Arial"/>
          <w:b/>
          <w:sz w:val="24"/>
          <w:szCs w:val="24"/>
          <w:lang w:eastAsia="ar-SA"/>
        </w:rPr>
        <w:t>Дзержинский</w:t>
      </w:r>
      <w:r w:rsidR="003800B1" w:rsidRPr="00153333">
        <w:rPr>
          <w:rFonts w:ascii="Arial" w:eastAsia="Times New Roman" w:hAnsi="Arial" w:cs="Arial"/>
          <w:b/>
          <w:bCs/>
          <w:sz w:val="24"/>
          <w:szCs w:val="24"/>
        </w:rPr>
        <w:t xml:space="preserve"> Московской области </w:t>
      </w:r>
      <w:r w:rsidR="003800B1" w:rsidRPr="00153333">
        <w:rPr>
          <w:rFonts w:ascii="Arial" w:hAnsi="Arial" w:cs="Arial"/>
          <w:b/>
          <w:bCs/>
          <w:sz w:val="24"/>
          <w:szCs w:val="24"/>
        </w:rPr>
        <w:t>муниципальным бюджетным учреждениям</w:t>
      </w:r>
      <w:r w:rsidR="003800B1" w:rsidRPr="00153333">
        <w:rPr>
          <w:rFonts w:ascii="Arial" w:eastAsia="Times New Roman" w:hAnsi="Arial" w:cs="Arial"/>
          <w:b/>
          <w:bCs/>
          <w:sz w:val="24"/>
          <w:szCs w:val="24"/>
        </w:rPr>
        <w:t xml:space="preserve">,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расположенных в городе Дзержинский Городского округа Люберцы </w:t>
      </w:r>
    </w:p>
    <w:p w:rsidR="00FF1087" w:rsidRPr="00153333" w:rsidRDefault="00FF1087" w:rsidP="00E6538F">
      <w:pPr>
        <w:jc w:val="center"/>
        <w:rPr>
          <w:rFonts w:ascii="Arial" w:eastAsia="Times New Roman" w:hAnsi="Arial" w:cs="Arial"/>
          <w:b/>
          <w:bCs/>
          <w:sz w:val="24"/>
          <w:szCs w:val="24"/>
        </w:rPr>
      </w:pPr>
    </w:p>
    <w:bookmarkEnd w:id="0"/>
    <w:p w:rsidR="00E6538F" w:rsidRPr="00153333" w:rsidRDefault="00E6538F" w:rsidP="00E6538F">
      <w:pPr>
        <w:spacing w:line="240" w:lineRule="auto"/>
        <w:jc w:val="both"/>
        <w:rPr>
          <w:rFonts w:ascii="Arial" w:hAnsi="Arial" w:cs="Arial"/>
          <w:sz w:val="24"/>
          <w:szCs w:val="24"/>
        </w:rPr>
      </w:pPr>
    </w:p>
    <w:p w:rsidR="00E6538F" w:rsidRPr="00153333" w:rsidRDefault="00E6538F" w:rsidP="00E6538F">
      <w:pPr>
        <w:spacing w:line="240" w:lineRule="auto"/>
        <w:ind w:firstLine="708"/>
        <w:jc w:val="both"/>
        <w:rPr>
          <w:rFonts w:ascii="Arial" w:hAnsi="Arial" w:cs="Arial"/>
          <w:sz w:val="24"/>
          <w:szCs w:val="24"/>
        </w:rPr>
      </w:pPr>
      <w:r w:rsidRPr="00153333">
        <w:rPr>
          <w:rFonts w:ascii="Arial" w:eastAsia="Courier New" w:hAnsi="Arial" w:cs="Arial"/>
          <w:sz w:val="24"/>
          <w:szCs w:val="24"/>
          <w:lang w:eastAsia="ru-RU" w:bidi="ru-RU"/>
        </w:rPr>
        <w:t>В соответствии со статьей 78</w:t>
      </w:r>
      <w:r w:rsidR="00E55D6A" w:rsidRPr="00153333">
        <w:rPr>
          <w:rFonts w:ascii="Arial" w:eastAsia="Courier New" w:hAnsi="Arial" w:cs="Arial"/>
          <w:sz w:val="24"/>
          <w:szCs w:val="24"/>
          <w:lang w:eastAsia="ru-RU" w:bidi="ru-RU"/>
        </w:rPr>
        <w:t>.1</w:t>
      </w:r>
      <w:r w:rsidRPr="00153333">
        <w:rPr>
          <w:rFonts w:ascii="Arial" w:eastAsia="Courier New" w:hAnsi="Arial" w:cs="Arial"/>
          <w:sz w:val="24"/>
          <w:szCs w:val="24"/>
          <w:lang w:eastAsia="ru-RU" w:bidi="ru-RU"/>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15333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от 20.03.2025 № 33-ФЗ «Об общих принципах организации местного самоуправления </w:t>
      </w:r>
      <w:r w:rsidR="0015333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0015333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15333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и муниципальным бюджетным учреждениям,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Московской области, Решением Совета депутатов Городского округа Люберцы Московской области </w:t>
      </w:r>
      <w:r w:rsidR="0015333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от 12.05.2025 № 25/4 «О правопреемстве», </w:t>
      </w:r>
      <w:r w:rsidR="00FF1087" w:rsidRPr="00153333">
        <w:rPr>
          <w:rFonts w:ascii="Arial" w:hAnsi="Arial" w:cs="Arial"/>
          <w:sz w:val="24"/>
          <w:szCs w:val="24"/>
          <w:lang w:eastAsia="ar-SA"/>
        </w:rPr>
        <w:t xml:space="preserve">муниципальной программой городского округа Дзержинский «Формирование современной комфортной городской среды», утвержденной Постановлением администрации городского округа Дзержинский от 30.12.2022 </w:t>
      </w:r>
      <w:r w:rsidR="00153333">
        <w:rPr>
          <w:rFonts w:ascii="Arial" w:hAnsi="Arial" w:cs="Arial"/>
          <w:sz w:val="24"/>
          <w:szCs w:val="24"/>
          <w:lang w:eastAsia="ar-SA"/>
        </w:rPr>
        <w:br/>
      </w:r>
      <w:r w:rsidR="00FF1087" w:rsidRPr="00153333">
        <w:rPr>
          <w:rFonts w:ascii="Arial" w:hAnsi="Arial" w:cs="Arial"/>
          <w:sz w:val="24"/>
          <w:szCs w:val="24"/>
          <w:lang w:eastAsia="ar-SA"/>
        </w:rPr>
        <w:t>№ 939-ПГА</w:t>
      </w:r>
      <w:r w:rsidRPr="00153333">
        <w:rPr>
          <w:rFonts w:ascii="Arial" w:hAnsi="Arial" w:cs="Arial"/>
          <w:sz w:val="24"/>
          <w:szCs w:val="24"/>
          <w:lang w:eastAsia="ar-SA"/>
        </w:rPr>
        <w:t xml:space="preserve">, </w:t>
      </w:r>
      <w:r w:rsidR="00680508" w:rsidRPr="00153333">
        <w:rPr>
          <w:rFonts w:ascii="Arial" w:hAnsi="Arial" w:cs="Arial"/>
          <w:sz w:val="24"/>
          <w:szCs w:val="24"/>
        </w:rPr>
        <w:t xml:space="preserve">Распоряжением Главы Городского округа Люберцы Московской области </w:t>
      </w:r>
      <w:r w:rsidR="00153333">
        <w:rPr>
          <w:rFonts w:ascii="Arial" w:hAnsi="Arial" w:cs="Arial"/>
          <w:sz w:val="24"/>
          <w:szCs w:val="24"/>
        </w:rPr>
        <w:br/>
      </w:r>
      <w:r w:rsidR="00680508" w:rsidRPr="00153333">
        <w:rPr>
          <w:rFonts w:ascii="Arial" w:hAnsi="Arial" w:cs="Arial"/>
          <w:sz w:val="24"/>
          <w:szCs w:val="24"/>
        </w:rPr>
        <w:t xml:space="preserve">от 17.11.2025 № 216-РГ/к «Об убытии в командировку», </w:t>
      </w:r>
      <w:r w:rsidRPr="00153333">
        <w:rPr>
          <w:rFonts w:ascii="Arial" w:hAnsi="Arial" w:cs="Arial"/>
          <w:sz w:val="24"/>
          <w:szCs w:val="24"/>
        </w:rPr>
        <w:t>постановляю:</w:t>
      </w:r>
    </w:p>
    <w:p w:rsidR="00680508" w:rsidRPr="00153333" w:rsidRDefault="00680508" w:rsidP="00680508">
      <w:pPr>
        <w:pStyle w:val="Default"/>
        <w:rPr>
          <w:rFonts w:ascii="Arial" w:hAnsi="Arial" w:cs="Arial"/>
        </w:rPr>
      </w:pPr>
    </w:p>
    <w:p w:rsidR="00E6538F" w:rsidRPr="00153333" w:rsidRDefault="00E6538F" w:rsidP="00E6538F">
      <w:pPr>
        <w:widowControl w:val="0"/>
        <w:spacing w:line="240" w:lineRule="auto"/>
        <w:ind w:firstLine="851"/>
        <w:jc w:val="both"/>
        <w:rPr>
          <w:rFonts w:ascii="Arial" w:eastAsia="Times New Roman" w:hAnsi="Arial" w:cs="Arial"/>
          <w:bCs/>
          <w:sz w:val="24"/>
          <w:szCs w:val="24"/>
        </w:rPr>
      </w:pPr>
      <w:r w:rsidRPr="00153333">
        <w:rPr>
          <w:rFonts w:ascii="Arial" w:eastAsia="Times New Roman" w:hAnsi="Arial" w:cs="Arial"/>
          <w:bCs/>
          <w:sz w:val="24"/>
          <w:szCs w:val="24"/>
        </w:rPr>
        <w:t xml:space="preserve">1. Утвердить Порядок предоставления </w:t>
      </w:r>
      <w:r w:rsidR="00E55D6A" w:rsidRPr="00153333">
        <w:rPr>
          <w:rFonts w:ascii="Arial" w:eastAsia="Courier New" w:hAnsi="Arial" w:cs="Arial"/>
          <w:sz w:val="24"/>
          <w:szCs w:val="24"/>
          <w:lang w:bidi="ru-RU"/>
        </w:rPr>
        <w:t>грантов в форме субсидий</w:t>
      </w:r>
      <w:r w:rsidR="00E55D6A" w:rsidRPr="00153333">
        <w:rPr>
          <w:rFonts w:ascii="Arial" w:eastAsia="Times New Roman" w:hAnsi="Arial" w:cs="Arial"/>
          <w:bCs/>
          <w:sz w:val="24"/>
          <w:szCs w:val="24"/>
        </w:rPr>
        <w:t>,</w:t>
      </w:r>
      <w:r w:rsidRPr="00153333">
        <w:rPr>
          <w:rFonts w:ascii="Arial" w:eastAsia="Times New Roman" w:hAnsi="Arial" w:cs="Arial"/>
          <w:bCs/>
          <w:sz w:val="24"/>
          <w:szCs w:val="24"/>
        </w:rPr>
        <w:t xml:space="preserve"> </w:t>
      </w:r>
      <w:r w:rsidR="003F5816" w:rsidRPr="00153333">
        <w:rPr>
          <w:rFonts w:ascii="Arial" w:eastAsia="Times New Roman" w:hAnsi="Arial" w:cs="Arial"/>
          <w:bCs/>
          <w:sz w:val="24"/>
          <w:szCs w:val="24"/>
        </w:rPr>
        <w:br/>
      </w:r>
      <w:proofErr w:type="gramStart"/>
      <w:r w:rsidRPr="00153333">
        <w:rPr>
          <w:rFonts w:ascii="Arial" w:eastAsia="Times New Roman" w:hAnsi="Arial" w:cs="Arial"/>
          <w:bCs/>
          <w:sz w:val="24"/>
          <w:szCs w:val="24"/>
        </w:rPr>
        <w:t>из</w:t>
      </w:r>
      <w:proofErr w:type="gramEnd"/>
      <w:r w:rsidRPr="00153333">
        <w:rPr>
          <w:rFonts w:ascii="Arial" w:eastAsia="Times New Roman" w:hAnsi="Arial" w:cs="Arial"/>
          <w:bCs/>
          <w:sz w:val="24"/>
          <w:szCs w:val="24"/>
        </w:rPr>
        <w:t xml:space="preserve"> бюджета городского округа </w:t>
      </w:r>
      <w:r w:rsidR="00B650EF" w:rsidRPr="00153333">
        <w:rPr>
          <w:rFonts w:ascii="Arial" w:hAnsi="Arial" w:cs="Arial"/>
          <w:sz w:val="24"/>
          <w:szCs w:val="24"/>
          <w:lang w:eastAsia="ar-SA"/>
        </w:rPr>
        <w:t>Дзержинский</w:t>
      </w:r>
      <w:r w:rsidRPr="00153333">
        <w:rPr>
          <w:rFonts w:ascii="Arial" w:eastAsia="Times New Roman" w:hAnsi="Arial" w:cs="Arial"/>
          <w:bCs/>
          <w:sz w:val="24"/>
          <w:szCs w:val="24"/>
        </w:rPr>
        <w:t xml:space="preserve"> Московской области </w:t>
      </w:r>
      <w:r w:rsidR="00E55D6A" w:rsidRPr="00153333">
        <w:rPr>
          <w:rFonts w:ascii="Arial" w:hAnsi="Arial" w:cs="Arial"/>
          <w:bCs/>
          <w:sz w:val="24"/>
          <w:szCs w:val="24"/>
        </w:rPr>
        <w:t>муниципальным бюджетным учреждениям</w:t>
      </w:r>
      <w:r w:rsidR="00E55D6A" w:rsidRPr="00153333">
        <w:rPr>
          <w:rFonts w:ascii="Arial" w:eastAsia="Times New Roman" w:hAnsi="Arial" w:cs="Arial"/>
          <w:bCs/>
          <w:sz w:val="24"/>
          <w:szCs w:val="24"/>
        </w:rPr>
        <w:t>,</w:t>
      </w:r>
      <w:r w:rsidRPr="00153333">
        <w:rPr>
          <w:rFonts w:ascii="Arial" w:eastAsia="Times New Roman" w:hAnsi="Arial" w:cs="Arial"/>
          <w:bCs/>
          <w:sz w:val="24"/>
          <w:szCs w:val="24"/>
        </w:rPr>
        <w:t xml:space="preserve"> осуществляющим управление многоквартирными домами, </w:t>
      </w:r>
      <w:r w:rsidR="00153333">
        <w:rPr>
          <w:rFonts w:ascii="Arial" w:eastAsia="Times New Roman" w:hAnsi="Arial" w:cs="Arial"/>
          <w:bCs/>
          <w:sz w:val="24"/>
          <w:szCs w:val="24"/>
        </w:rPr>
        <w:br/>
      </w:r>
      <w:r w:rsidRPr="00153333">
        <w:rPr>
          <w:rFonts w:ascii="Arial" w:eastAsia="Times New Roman" w:hAnsi="Arial" w:cs="Arial"/>
          <w:bCs/>
          <w:sz w:val="24"/>
          <w:szCs w:val="24"/>
        </w:rPr>
        <w:t xml:space="preserve">на возмещение части затрат, связанных с выполненным в 2025 году ремонтом подъездов в многоквартирных домах, </w:t>
      </w:r>
      <w:r w:rsidR="003800B1" w:rsidRPr="00153333">
        <w:rPr>
          <w:rFonts w:ascii="Arial" w:eastAsia="Times New Roman" w:hAnsi="Arial" w:cs="Arial"/>
          <w:bCs/>
          <w:sz w:val="24"/>
          <w:szCs w:val="24"/>
        </w:rPr>
        <w:t xml:space="preserve">расположенных в городе Дзержинский </w:t>
      </w:r>
      <w:r w:rsidRPr="00153333">
        <w:rPr>
          <w:rFonts w:ascii="Arial" w:eastAsia="Times New Roman" w:hAnsi="Arial" w:cs="Arial"/>
          <w:bCs/>
          <w:sz w:val="24"/>
          <w:szCs w:val="24"/>
        </w:rPr>
        <w:t>Городского округа Люберцы</w:t>
      </w:r>
      <w:r w:rsidR="00B650EF" w:rsidRPr="00153333">
        <w:rPr>
          <w:rFonts w:ascii="Arial" w:eastAsia="Times New Roman" w:hAnsi="Arial" w:cs="Arial"/>
          <w:bCs/>
          <w:sz w:val="24"/>
          <w:szCs w:val="24"/>
        </w:rPr>
        <w:t xml:space="preserve"> </w:t>
      </w:r>
      <w:r w:rsidRPr="00153333">
        <w:rPr>
          <w:rFonts w:ascii="Arial" w:eastAsia="Times New Roman" w:hAnsi="Arial" w:cs="Arial"/>
          <w:bCs/>
          <w:sz w:val="24"/>
          <w:szCs w:val="24"/>
        </w:rPr>
        <w:t>(прилагается).</w:t>
      </w:r>
    </w:p>
    <w:p w:rsidR="00E6538F" w:rsidRPr="00153333" w:rsidRDefault="00E6538F" w:rsidP="00E6538F">
      <w:pPr>
        <w:widowControl w:val="0"/>
        <w:spacing w:line="240" w:lineRule="auto"/>
        <w:ind w:firstLine="851"/>
        <w:jc w:val="both"/>
        <w:rPr>
          <w:rFonts w:ascii="Arial" w:eastAsia="Times New Roman" w:hAnsi="Arial" w:cs="Arial"/>
          <w:bCs/>
          <w:sz w:val="24"/>
          <w:szCs w:val="24"/>
        </w:rPr>
      </w:pPr>
      <w:r w:rsidRPr="00153333">
        <w:rPr>
          <w:rFonts w:ascii="Arial" w:eastAsia="Times New Roman" w:hAnsi="Arial" w:cs="Arial"/>
          <w:bCs/>
          <w:sz w:val="24"/>
          <w:szCs w:val="24"/>
        </w:rPr>
        <w:t xml:space="preserve">2. Создать Комиссию по отбору получателей </w:t>
      </w:r>
      <w:r w:rsidR="00C25F69" w:rsidRPr="00153333">
        <w:rPr>
          <w:rFonts w:ascii="Arial" w:eastAsia="Courier New" w:hAnsi="Arial" w:cs="Arial"/>
          <w:sz w:val="24"/>
          <w:szCs w:val="24"/>
          <w:lang w:bidi="ru-RU"/>
        </w:rPr>
        <w:t>грантов в форме субсидий</w:t>
      </w:r>
      <w:r w:rsidR="00C25F69" w:rsidRPr="00153333">
        <w:rPr>
          <w:rFonts w:ascii="Arial" w:hAnsi="Arial" w:cs="Arial"/>
          <w:bCs/>
          <w:sz w:val="24"/>
          <w:szCs w:val="24"/>
        </w:rPr>
        <w:t xml:space="preserve"> </w:t>
      </w:r>
      <w:r w:rsidR="003F5816" w:rsidRPr="00153333">
        <w:rPr>
          <w:rFonts w:ascii="Arial" w:hAnsi="Arial" w:cs="Arial"/>
          <w:bCs/>
          <w:sz w:val="24"/>
          <w:szCs w:val="24"/>
        </w:rPr>
        <w:br/>
      </w:r>
      <w:r w:rsidR="00C25F69" w:rsidRPr="00153333">
        <w:rPr>
          <w:rFonts w:ascii="Arial" w:eastAsia="Times New Roman" w:hAnsi="Arial" w:cs="Arial"/>
          <w:bCs/>
          <w:sz w:val="24"/>
          <w:szCs w:val="24"/>
        </w:rPr>
        <w:t xml:space="preserve">из бюджета городского округа </w:t>
      </w:r>
      <w:r w:rsidR="00C25F69" w:rsidRPr="00153333">
        <w:rPr>
          <w:rFonts w:ascii="Arial" w:hAnsi="Arial" w:cs="Arial"/>
          <w:sz w:val="24"/>
          <w:szCs w:val="24"/>
          <w:lang w:eastAsia="ar-SA"/>
        </w:rPr>
        <w:t>Дзержинский</w:t>
      </w:r>
      <w:r w:rsidR="00C25F69" w:rsidRPr="00153333">
        <w:rPr>
          <w:rFonts w:ascii="Arial" w:eastAsia="Times New Roman" w:hAnsi="Arial" w:cs="Arial"/>
          <w:bCs/>
          <w:sz w:val="24"/>
          <w:szCs w:val="24"/>
        </w:rPr>
        <w:t xml:space="preserve"> Московской области, осуществляющих управление многоквартирными домами, на возмещение части затрат, связанных </w:t>
      </w:r>
      <w:r w:rsidR="00153333">
        <w:rPr>
          <w:rFonts w:ascii="Arial" w:eastAsia="Times New Roman" w:hAnsi="Arial" w:cs="Arial"/>
          <w:bCs/>
          <w:sz w:val="24"/>
          <w:szCs w:val="24"/>
        </w:rPr>
        <w:br/>
      </w:r>
      <w:r w:rsidR="00C25F69" w:rsidRPr="00153333">
        <w:rPr>
          <w:rFonts w:ascii="Arial" w:eastAsia="Times New Roman" w:hAnsi="Arial" w:cs="Arial"/>
          <w:bCs/>
          <w:sz w:val="24"/>
          <w:szCs w:val="24"/>
        </w:rPr>
        <w:t>с выполненным ремонтом подъездов в многоквартирных домах, расположенных в городе Дзержинский Городского округа Люберцы</w:t>
      </w:r>
      <w:r w:rsidRPr="00153333">
        <w:rPr>
          <w:rFonts w:ascii="Arial" w:eastAsia="Times New Roman" w:hAnsi="Arial" w:cs="Arial"/>
          <w:bCs/>
          <w:sz w:val="24"/>
          <w:szCs w:val="24"/>
        </w:rPr>
        <w:t xml:space="preserve"> и утвердить ее состав (прилагается).</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 xml:space="preserve">3. Разместить настоящее Постановление на официальном сайте администрации </w:t>
      </w:r>
      <w:r w:rsidR="00153333">
        <w:rPr>
          <w:rFonts w:ascii="Arial" w:hAnsi="Arial" w:cs="Arial"/>
          <w:sz w:val="24"/>
          <w:szCs w:val="24"/>
        </w:rPr>
        <w:br/>
      </w:r>
      <w:r w:rsidRPr="00153333">
        <w:rPr>
          <w:rFonts w:ascii="Arial" w:hAnsi="Arial" w:cs="Arial"/>
          <w:sz w:val="24"/>
          <w:szCs w:val="24"/>
        </w:rPr>
        <w:t>в сети «Интернет».</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lastRenderedPageBreak/>
        <w:t xml:space="preserve">4. Контроль за исполнением настоящего </w:t>
      </w:r>
      <w:r w:rsidRPr="00153333">
        <w:rPr>
          <w:rFonts w:ascii="Arial" w:eastAsia="Courier New" w:hAnsi="Arial" w:cs="Arial"/>
          <w:sz w:val="24"/>
          <w:szCs w:val="24"/>
          <w:lang w:eastAsia="ru-RU" w:bidi="ru-RU"/>
        </w:rPr>
        <w:t xml:space="preserve">Постановления возложить на заместителя Главы </w:t>
      </w:r>
      <w:proofErr w:type="spellStart"/>
      <w:r w:rsidRPr="00153333">
        <w:rPr>
          <w:rFonts w:ascii="Arial" w:eastAsia="Courier New" w:hAnsi="Arial" w:cs="Arial"/>
          <w:sz w:val="24"/>
          <w:szCs w:val="24"/>
          <w:lang w:eastAsia="ru-RU" w:bidi="ru-RU"/>
        </w:rPr>
        <w:t>Ильницкую</w:t>
      </w:r>
      <w:proofErr w:type="spellEnd"/>
      <w:r w:rsidRPr="00153333">
        <w:rPr>
          <w:rFonts w:ascii="Arial" w:eastAsia="Courier New" w:hAnsi="Arial" w:cs="Arial"/>
          <w:sz w:val="24"/>
          <w:szCs w:val="24"/>
          <w:lang w:eastAsia="ru-RU" w:bidi="ru-RU"/>
        </w:rPr>
        <w:t xml:space="preserve"> А.С.</w:t>
      </w:r>
    </w:p>
    <w:p w:rsidR="00E6538F" w:rsidRPr="00153333" w:rsidRDefault="00E6538F" w:rsidP="00E6538F">
      <w:pPr>
        <w:spacing w:line="240" w:lineRule="auto"/>
        <w:ind w:firstLine="708"/>
        <w:jc w:val="both"/>
        <w:rPr>
          <w:rFonts w:ascii="Arial" w:hAnsi="Arial" w:cs="Arial"/>
          <w:sz w:val="24"/>
          <w:szCs w:val="24"/>
        </w:rPr>
      </w:pPr>
    </w:p>
    <w:p w:rsidR="00E6538F" w:rsidRPr="00153333" w:rsidRDefault="00E6538F" w:rsidP="00E6538F">
      <w:pPr>
        <w:spacing w:line="240" w:lineRule="auto"/>
        <w:ind w:firstLine="708"/>
        <w:jc w:val="both"/>
        <w:rPr>
          <w:rFonts w:ascii="Arial" w:hAnsi="Arial" w:cs="Arial"/>
          <w:sz w:val="24"/>
          <w:szCs w:val="24"/>
        </w:rPr>
      </w:pPr>
    </w:p>
    <w:p w:rsidR="00E6538F" w:rsidRPr="00153333" w:rsidRDefault="00E6538F" w:rsidP="00E6538F">
      <w:pPr>
        <w:spacing w:line="240" w:lineRule="auto"/>
        <w:ind w:firstLine="708"/>
        <w:jc w:val="both"/>
        <w:rPr>
          <w:rFonts w:ascii="Arial" w:hAnsi="Arial" w:cs="Arial"/>
          <w:sz w:val="24"/>
          <w:szCs w:val="24"/>
        </w:rPr>
      </w:pPr>
    </w:p>
    <w:p w:rsidR="00680508" w:rsidRPr="00153333" w:rsidRDefault="00680508" w:rsidP="00680508">
      <w:pPr>
        <w:pStyle w:val="Default"/>
        <w:rPr>
          <w:rFonts w:ascii="Arial" w:hAnsi="Arial" w:cs="Arial"/>
        </w:rPr>
      </w:pPr>
      <w:r w:rsidRPr="00153333">
        <w:rPr>
          <w:rFonts w:ascii="Arial" w:hAnsi="Arial" w:cs="Arial"/>
        </w:rPr>
        <w:t xml:space="preserve">Исполняющий обязанности </w:t>
      </w:r>
    </w:p>
    <w:p w:rsidR="00680508" w:rsidRPr="00153333" w:rsidRDefault="00680508" w:rsidP="00680508">
      <w:pPr>
        <w:tabs>
          <w:tab w:val="left" w:pos="8080"/>
        </w:tabs>
        <w:jc w:val="both"/>
        <w:rPr>
          <w:rFonts w:ascii="Arial" w:hAnsi="Arial" w:cs="Arial"/>
          <w:sz w:val="24"/>
          <w:szCs w:val="24"/>
        </w:rPr>
      </w:pPr>
      <w:r w:rsidRPr="00153333">
        <w:rPr>
          <w:rFonts w:ascii="Arial" w:hAnsi="Arial" w:cs="Arial"/>
          <w:sz w:val="24"/>
          <w:szCs w:val="24"/>
        </w:rPr>
        <w:t xml:space="preserve">Главы Городского округа                                                 </w:t>
      </w:r>
      <w:r w:rsidR="00FC77C3">
        <w:rPr>
          <w:rFonts w:ascii="Arial" w:hAnsi="Arial" w:cs="Arial"/>
          <w:sz w:val="24"/>
          <w:szCs w:val="24"/>
        </w:rPr>
        <w:t xml:space="preserve">              </w:t>
      </w:r>
      <w:r w:rsidRPr="00153333">
        <w:rPr>
          <w:rFonts w:ascii="Arial" w:hAnsi="Arial" w:cs="Arial"/>
          <w:sz w:val="24"/>
          <w:szCs w:val="24"/>
        </w:rPr>
        <w:t xml:space="preserve">                     И.В. Мотовилов</w:t>
      </w:r>
    </w:p>
    <w:p w:rsidR="00680508" w:rsidRPr="00153333" w:rsidRDefault="00680508" w:rsidP="00680508">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E6538F" w:rsidRPr="00153333" w:rsidRDefault="00E6538F" w:rsidP="00E6538F">
      <w:pPr>
        <w:tabs>
          <w:tab w:val="left" w:pos="8080"/>
        </w:tabs>
        <w:jc w:val="both"/>
        <w:rPr>
          <w:rFonts w:ascii="Arial" w:hAnsi="Arial" w:cs="Arial"/>
          <w:sz w:val="24"/>
          <w:szCs w:val="24"/>
        </w:rPr>
      </w:pPr>
    </w:p>
    <w:p w:rsidR="003F5816" w:rsidRPr="00153333" w:rsidRDefault="003F5816" w:rsidP="00E6538F">
      <w:pPr>
        <w:tabs>
          <w:tab w:val="left" w:pos="8080"/>
        </w:tabs>
        <w:jc w:val="both"/>
        <w:rPr>
          <w:rFonts w:ascii="Arial" w:hAnsi="Arial" w:cs="Arial"/>
          <w:sz w:val="24"/>
          <w:szCs w:val="24"/>
        </w:rPr>
      </w:pPr>
    </w:p>
    <w:p w:rsidR="003F5816" w:rsidRPr="00153333" w:rsidRDefault="003F5816" w:rsidP="00E6538F">
      <w:pPr>
        <w:tabs>
          <w:tab w:val="left" w:pos="8080"/>
        </w:tabs>
        <w:jc w:val="both"/>
        <w:rPr>
          <w:rFonts w:ascii="Arial" w:hAnsi="Arial" w:cs="Arial"/>
          <w:sz w:val="24"/>
          <w:szCs w:val="24"/>
        </w:rPr>
      </w:pPr>
    </w:p>
    <w:p w:rsidR="003800B1" w:rsidRPr="00153333" w:rsidRDefault="003800B1" w:rsidP="00E6538F">
      <w:pPr>
        <w:tabs>
          <w:tab w:val="left" w:pos="8080"/>
        </w:tabs>
        <w:jc w:val="both"/>
        <w:rPr>
          <w:rFonts w:ascii="Arial" w:hAnsi="Arial" w:cs="Arial"/>
          <w:sz w:val="24"/>
          <w:szCs w:val="24"/>
        </w:rPr>
      </w:pPr>
    </w:p>
    <w:p w:rsidR="003800B1" w:rsidRDefault="003800B1"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2E7EEA" w:rsidRDefault="002E7EEA" w:rsidP="00E6538F">
      <w:pPr>
        <w:tabs>
          <w:tab w:val="left" w:pos="8080"/>
        </w:tabs>
        <w:jc w:val="both"/>
        <w:rPr>
          <w:rFonts w:ascii="Arial" w:hAnsi="Arial" w:cs="Arial"/>
          <w:sz w:val="24"/>
          <w:szCs w:val="24"/>
        </w:rPr>
      </w:pPr>
    </w:p>
    <w:p w:rsidR="002E7EEA" w:rsidRDefault="002E7EEA" w:rsidP="00E6538F">
      <w:pPr>
        <w:tabs>
          <w:tab w:val="left" w:pos="8080"/>
        </w:tabs>
        <w:jc w:val="both"/>
        <w:rPr>
          <w:rFonts w:ascii="Arial" w:hAnsi="Arial" w:cs="Arial"/>
          <w:sz w:val="24"/>
          <w:szCs w:val="24"/>
        </w:rPr>
      </w:pPr>
      <w:bookmarkStart w:id="1" w:name="_GoBack"/>
      <w:bookmarkEnd w:id="1"/>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Default="00153333" w:rsidP="00E6538F">
      <w:pPr>
        <w:tabs>
          <w:tab w:val="left" w:pos="8080"/>
        </w:tabs>
        <w:jc w:val="both"/>
        <w:rPr>
          <w:rFonts w:ascii="Arial" w:hAnsi="Arial" w:cs="Arial"/>
          <w:sz w:val="24"/>
          <w:szCs w:val="24"/>
        </w:rPr>
      </w:pPr>
    </w:p>
    <w:p w:rsidR="00153333" w:rsidRPr="00153333" w:rsidRDefault="00153333" w:rsidP="00E6538F">
      <w:pPr>
        <w:tabs>
          <w:tab w:val="left" w:pos="8080"/>
        </w:tabs>
        <w:jc w:val="both"/>
        <w:rPr>
          <w:rFonts w:ascii="Arial" w:hAnsi="Arial" w:cs="Arial"/>
          <w:sz w:val="24"/>
          <w:szCs w:val="24"/>
        </w:rPr>
      </w:pPr>
    </w:p>
    <w:p w:rsidR="00680508" w:rsidRPr="00153333" w:rsidRDefault="00680508" w:rsidP="00E6538F">
      <w:pPr>
        <w:tabs>
          <w:tab w:val="left" w:pos="8080"/>
        </w:tabs>
        <w:jc w:val="both"/>
        <w:rPr>
          <w:rFonts w:ascii="Arial" w:hAnsi="Arial" w:cs="Arial"/>
          <w:sz w:val="24"/>
          <w:szCs w:val="24"/>
        </w:rPr>
      </w:pPr>
    </w:p>
    <w:p w:rsidR="003800B1" w:rsidRPr="00153333" w:rsidRDefault="003800B1"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153333"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                                                                      </w:t>
      </w:r>
      <w:r w:rsidR="00153333">
        <w:rPr>
          <w:rFonts w:ascii="Arial" w:eastAsia="Times New Roman" w:hAnsi="Arial" w:cs="Arial"/>
          <w:sz w:val="24"/>
          <w:szCs w:val="24"/>
          <w:lang w:eastAsia="ru-RU"/>
        </w:rPr>
        <w:t xml:space="preserve">    </w:t>
      </w:r>
      <w:r w:rsidRPr="00153333">
        <w:rPr>
          <w:rFonts w:ascii="Arial" w:eastAsia="Times New Roman" w:hAnsi="Arial" w:cs="Arial"/>
          <w:sz w:val="24"/>
          <w:szCs w:val="24"/>
          <w:lang w:eastAsia="ru-RU"/>
        </w:rPr>
        <w:t xml:space="preserve">     Утвержден</w:t>
      </w:r>
    </w:p>
    <w:p w:rsidR="00E6538F" w:rsidRPr="00153333"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ab/>
        <w:t>Постановлением администрации</w:t>
      </w:r>
    </w:p>
    <w:p w:rsidR="00E6538F" w:rsidRPr="00153333"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ab/>
        <w:t>Городского округа Люберцы</w:t>
      </w:r>
    </w:p>
    <w:p w:rsidR="00E6538F" w:rsidRPr="00153333"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ab/>
        <w:t>Московской области</w:t>
      </w:r>
    </w:p>
    <w:p w:rsidR="00E6538F" w:rsidRPr="00153333"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ab/>
        <w:t xml:space="preserve">от </w:t>
      </w:r>
      <w:r w:rsidR="00153333" w:rsidRPr="00153333">
        <w:rPr>
          <w:rFonts w:ascii="Arial" w:eastAsia="Times New Roman" w:hAnsi="Arial" w:cs="Arial"/>
          <w:sz w:val="24"/>
          <w:szCs w:val="24"/>
          <w:u w:val="single"/>
          <w:lang w:eastAsia="ru-RU"/>
        </w:rPr>
        <w:t>28.11.2025</w:t>
      </w:r>
      <w:r w:rsidRPr="00153333">
        <w:rPr>
          <w:rFonts w:ascii="Arial" w:eastAsia="Times New Roman" w:hAnsi="Arial" w:cs="Arial"/>
          <w:sz w:val="24"/>
          <w:szCs w:val="24"/>
          <w:lang w:eastAsia="ru-RU"/>
        </w:rPr>
        <w:t xml:space="preserve"> № </w:t>
      </w:r>
      <w:r w:rsidR="00153333" w:rsidRPr="00153333">
        <w:rPr>
          <w:rFonts w:ascii="Arial" w:eastAsia="Times New Roman" w:hAnsi="Arial" w:cs="Arial"/>
          <w:sz w:val="24"/>
          <w:szCs w:val="24"/>
          <w:u w:val="single"/>
          <w:lang w:eastAsia="ru-RU"/>
        </w:rPr>
        <w:t>3052-ПА</w:t>
      </w: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153333" w:rsidRDefault="00E6538F" w:rsidP="00E6538F">
      <w:pPr>
        <w:autoSpaceDE w:val="0"/>
        <w:autoSpaceDN w:val="0"/>
        <w:adjustRightInd w:val="0"/>
        <w:spacing w:line="240" w:lineRule="auto"/>
        <w:jc w:val="center"/>
        <w:outlineLvl w:val="0"/>
        <w:rPr>
          <w:rFonts w:ascii="Arial" w:eastAsia="Times New Roman" w:hAnsi="Arial" w:cs="Arial"/>
          <w:b/>
          <w:bCs/>
          <w:sz w:val="24"/>
          <w:szCs w:val="24"/>
          <w:lang w:eastAsia="ru-RU"/>
        </w:rPr>
      </w:pPr>
      <w:r w:rsidRPr="00153333">
        <w:rPr>
          <w:rFonts w:ascii="Arial" w:eastAsia="Times New Roman" w:hAnsi="Arial" w:cs="Arial"/>
          <w:b/>
          <w:bCs/>
          <w:sz w:val="24"/>
          <w:szCs w:val="24"/>
          <w:lang w:eastAsia="ru-RU"/>
        </w:rPr>
        <w:t>Состав</w:t>
      </w:r>
    </w:p>
    <w:p w:rsidR="00E6538F" w:rsidRPr="00153333" w:rsidRDefault="00E6538F" w:rsidP="00E6538F">
      <w:pPr>
        <w:autoSpaceDE w:val="0"/>
        <w:autoSpaceDN w:val="0"/>
        <w:adjustRightInd w:val="0"/>
        <w:spacing w:line="240" w:lineRule="auto"/>
        <w:jc w:val="center"/>
        <w:rPr>
          <w:rFonts w:ascii="Arial" w:eastAsia="Times New Roman" w:hAnsi="Arial" w:cs="Arial"/>
          <w:b/>
          <w:bCs/>
          <w:sz w:val="24"/>
          <w:szCs w:val="24"/>
        </w:rPr>
      </w:pPr>
      <w:r w:rsidRPr="00153333">
        <w:rPr>
          <w:rFonts w:ascii="Arial" w:eastAsia="Times New Roman" w:hAnsi="Arial" w:cs="Arial"/>
          <w:b/>
          <w:sz w:val="24"/>
          <w:szCs w:val="24"/>
          <w:lang w:eastAsia="ru-RU"/>
        </w:rPr>
        <w:t xml:space="preserve">Комиссии </w:t>
      </w:r>
      <w:r w:rsidRPr="00153333">
        <w:rPr>
          <w:rFonts w:ascii="Arial" w:eastAsia="Times New Roman" w:hAnsi="Arial" w:cs="Arial"/>
          <w:b/>
          <w:bCs/>
          <w:sz w:val="24"/>
          <w:szCs w:val="24"/>
        </w:rPr>
        <w:t xml:space="preserve">по отбору получателей </w:t>
      </w:r>
      <w:r w:rsidR="00C25F69" w:rsidRPr="00153333">
        <w:rPr>
          <w:rFonts w:ascii="Arial" w:eastAsia="Courier New" w:hAnsi="Arial" w:cs="Arial"/>
          <w:b/>
          <w:sz w:val="24"/>
          <w:szCs w:val="24"/>
          <w:lang w:bidi="ru-RU"/>
        </w:rPr>
        <w:t>грантов в форме субсидий</w:t>
      </w:r>
      <w:r w:rsidR="00C25F69" w:rsidRPr="00153333">
        <w:rPr>
          <w:rFonts w:ascii="Arial" w:hAnsi="Arial" w:cs="Arial"/>
          <w:b/>
          <w:bCs/>
          <w:sz w:val="24"/>
          <w:szCs w:val="24"/>
        </w:rPr>
        <w:t xml:space="preserve"> </w:t>
      </w:r>
      <w:r w:rsidRPr="00153333">
        <w:rPr>
          <w:rFonts w:ascii="Arial" w:eastAsia="Times New Roman" w:hAnsi="Arial" w:cs="Arial"/>
          <w:b/>
          <w:bCs/>
          <w:sz w:val="24"/>
          <w:szCs w:val="24"/>
        </w:rPr>
        <w:t xml:space="preserve">из бюджета городского округа </w:t>
      </w:r>
      <w:r w:rsidR="00B650EF" w:rsidRPr="00153333">
        <w:rPr>
          <w:rFonts w:ascii="Arial" w:hAnsi="Arial" w:cs="Arial"/>
          <w:b/>
          <w:sz w:val="24"/>
          <w:szCs w:val="24"/>
          <w:lang w:eastAsia="ar-SA"/>
        </w:rPr>
        <w:t>Дзержинский</w:t>
      </w:r>
      <w:r w:rsidRPr="00153333">
        <w:rPr>
          <w:rFonts w:ascii="Arial" w:eastAsia="Times New Roman" w:hAnsi="Arial" w:cs="Arial"/>
          <w:b/>
          <w:bCs/>
          <w:sz w:val="24"/>
          <w:szCs w:val="24"/>
        </w:rPr>
        <w:t xml:space="preserve">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w:t>
      </w:r>
      <w:r w:rsidR="00FC77C3">
        <w:rPr>
          <w:rFonts w:ascii="Arial" w:eastAsia="Times New Roman" w:hAnsi="Arial" w:cs="Arial"/>
          <w:b/>
          <w:bCs/>
          <w:sz w:val="24"/>
          <w:szCs w:val="24"/>
        </w:rPr>
        <w:br/>
      </w:r>
      <w:r w:rsidR="00677662" w:rsidRPr="00153333">
        <w:rPr>
          <w:rFonts w:ascii="Arial" w:eastAsia="Times New Roman" w:hAnsi="Arial" w:cs="Arial"/>
          <w:b/>
          <w:bCs/>
          <w:sz w:val="24"/>
          <w:szCs w:val="24"/>
        </w:rPr>
        <w:t>в городе Дзержинский Городского округа Люберцы</w:t>
      </w:r>
    </w:p>
    <w:p w:rsidR="00C25F69" w:rsidRPr="00153333" w:rsidRDefault="00C25F69" w:rsidP="00C25F69">
      <w:pPr>
        <w:autoSpaceDE w:val="0"/>
        <w:autoSpaceDN w:val="0"/>
        <w:adjustRightInd w:val="0"/>
        <w:spacing w:line="240" w:lineRule="auto"/>
        <w:jc w:val="center"/>
        <w:rPr>
          <w:rFonts w:ascii="Arial" w:eastAsia="Times New Roman" w:hAnsi="Arial" w:cs="Arial"/>
          <w:b/>
          <w:sz w:val="24"/>
          <w:szCs w:val="24"/>
          <w:lang w:eastAsia="ru-RU"/>
        </w:rPr>
      </w:pPr>
    </w:p>
    <w:tbl>
      <w:tblPr>
        <w:tblW w:w="0" w:type="auto"/>
        <w:tblLook w:val="04A0" w:firstRow="1" w:lastRow="0" w:firstColumn="1" w:lastColumn="0" w:noHBand="0" w:noVBand="1"/>
      </w:tblPr>
      <w:tblGrid>
        <w:gridCol w:w="4690"/>
        <w:gridCol w:w="4947"/>
      </w:tblGrid>
      <w:tr w:rsidR="00E6538F" w:rsidRPr="00153333" w:rsidTr="008A6A4F">
        <w:trPr>
          <w:trHeight w:val="387"/>
        </w:trPr>
        <w:tc>
          <w:tcPr>
            <w:tcW w:w="4690" w:type="dxa"/>
            <w:shd w:val="clear" w:color="auto" w:fill="auto"/>
          </w:tcPr>
          <w:p w:rsidR="00E6538F" w:rsidRPr="00153333" w:rsidRDefault="00E6538F" w:rsidP="008A6A4F">
            <w:pPr>
              <w:autoSpaceDE w:val="0"/>
              <w:autoSpaceDN w:val="0"/>
              <w:adjustRightInd w:val="0"/>
              <w:rPr>
                <w:rFonts w:ascii="Arial" w:eastAsia="Calibri" w:hAnsi="Arial" w:cs="Arial"/>
                <w:b/>
                <w:sz w:val="24"/>
                <w:szCs w:val="24"/>
              </w:rPr>
            </w:pPr>
          </w:p>
          <w:p w:rsidR="00E6538F" w:rsidRPr="00153333" w:rsidRDefault="00E6538F" w:rsidP="008A6A4F">
            <w:pPr>
              <w:autoSpaceDE w:val="0"/>
              <w:autoSpaceDN w:val="0"/>
              <w:adjustRightInd w:val="0"/>
              <w:rPr>
                <w:rFonts w:ascii="Arial" w:eastAsia="Calibri" w:hAnsi="Arial" w:cs="Arial"/>
                <w:b/>
                <w:sz w:val="24"/>
                <w:szCs w:val="24"/>
              </w:rPr>
            </w:pPr>
            <w:r w:rsidRPr="00153333">
              <w:rPr>
                <w:rFonts w:ascii="Arial" w:eastAsia="Calibri" w:hAnsi="Arial" w:cs="Arial"/>
                <w:b/>
                <w:sz w:val="24"/>
                <w:szCs w:val="24"/>
              </w:rPr>
              <w:t>Председатель комиссии:</w:t>
            </w:r>
          </w:p>
        </w:tc>
        <w:tc>
          <w:tcPr>
            <w:tcW w:w="4947" w:type="dxa"/>
            <w:shd w:val="clear" w:color="auto" w:fill="auto"/>
          </w:tcPr>
          <w:p w:rsidR="00E6538F" w:rsidRPr="00153333" w:rsidRDefault="00E6538F" w:rsidP="008A6A4F">
            <w:pPr>
              <w:autoSpaceDE w:val="0"/>
              <w:autoSpaceDN w:val="0"/>
              <w:adjustRightInd w:val="0"/>
              <w:jc w:val="center"/>
              <w:rPr>
                <w:rFonts w:ascii="Arial" w:eastAsia="Calibri" w:hAnsi="Arial" w:cs="Arial"/>
                <w:b/>
                <w:sz w:val="24"/>
                <w:szCs w:val="24"/>
              </w:rPr>
            </w:pPr>
          </w:p>
        </w:tc>
      </w:tr>
      <w:tr w:rsidR="00E6538F" w:rsidRPr="00153333" w:rsidTr="008A6A4F">
        <w:tc>
          <w:tcPr>
            <w:tcW w:w="4690" w:type="dxa"/>
            <w:shd w:val="clear" w:color="auto" w:fill="auto"/>
          </w:tcPr>
          <w:p w:rsidR="00E6538F" w:rsidRPr="00153333" w:rsidRDefault="00E6538F" w:rsidP="008A6A4F">
            <w:pPr>
              <w:autoSpaceDE w:val="0"/>
              <w:autoSpaceDN w:val="0"/>
              <w:adjustRightInd w:val="0"/>
              <w:rPr>
                <w:rFonts w:ascii="Arial" w:eastAsia="Calibri" w:hAnsi="Arial" w:cs="Arial"/>
                <w:sz w:val="24"/>
                <w:szCs w:val="24"/>
              </w:rPr>
            </w:pPr>
            <w:proofErr w:type="spellStart"/>
            <w:r w:rsidRPr="00153333">
              <w:rPr>
                <w:rFonts w:ascii="Arial" w:eastAsia="Calibri" w:hAnsi="Arial" w:cs="Arial"/>
                <w:sz w:val="24"/>
                <w:szCs w:val="24"/>
              </w:rPr>
              <w:t>Ильницкая</w:t>
            </w:r>
            <w:proofErr w:type="spellEnd"/>
            <w:r w:rsidRPr="00153333">
              <w:rPr>
                <w:rFonts w:ascii="Arial" w:eastAsia="Calibri" w:hAnsi="Arial" w:cs="Arial"/>
                <w:sz w:val="24"/>
                <w:szCs w:val="24"/>
              </w:rPr>
              <w:t xml:space="preserve"> Алёна Станиславовна</w:t>
            </w:r>
          </w:p>
          <w:p w:rsidR="00E6538F" w:rsidRPr="00153333" w:rsidRDefault="00E6538F" w:rsidP="008A6A4F">
            <w:pPr>
              <w:autoSpaceDE w:val="0"/>
              <w:autoSpaceDN w:val="0"/>
              <w:adjustRightInd w:val="0"/>
              <w:rPr>
                <w:rFonts w:ascii="Arial" w:eastAsia="Calibri" w:hAnsi="Arial" w:cs="Arial"/>
                <w:b/>
                <w:sz w:val="24"/>
                <w:szCs w:val="24"/>
              </w:rPr>
            </w:pPr>
          </w:p>
        </w:tc>
        <w:tc>
          <w:tcPr>
            <w:tcW w:w="4947" w:type="dxa"/>
            <w:shd w:val="clear" w:color="auto" w:fill="auto"/>
          </w:tcPr>
          <w:p w:rsidR="00E6538F" w:rsidRPr="00153333" w:rsidRDefault="00E6538F" w:rsidP="008A6A4F">
            <w:pPr>
              <w:autoSpaceDE w:val="0"/>
              <w:autoSpaceDN w:val="0"/>
              <w:adjustRightInd w:val="0"/>
              <w:rPr>
                <w:rFonts w:ascii="Arial" w:eastAsia="Calibri" w:hAnsi="Arial" w:cs="Arial"/>
                <w:b/>
                <w:sz w:val="24"/>
                <w:szCs w:val="24"/>
              </w:rPr>
            </w:pPr>
            <w:r w:rsidRPr="00153333">
              <w:rPr>
                <w:rFonts w:ascii="Arial" w:eastAsia="Calibri" w:hAnsi="Arial" w:cs="Arial"/>
                <w:sz w:val="24"/>
                <w:szCs w:val="24"/>
              </w:rPr>
              <w:t>заместитель Главы</w:t>
            </w:r>
          </w:p>
        </w:tc>
      </w:tr>
      <w:tr w:rsidR="00E6538F" w:rsidRPr="00153333" w:rsidTr="008A6A4F">
        <w:tc>
          <w:tcPr>
            <w:tcW w:w="4690" w:type="dxa"/>
            <w:shd w:val="clear" w:color="auto" w:fill="auto"/>
          </w:tcPr>
          <w:p w:rsidR="00E6538F" w:rsidRPr="00153333" w:rsidRDefault="00E6538F" w:rsidP="008A6A4F">
            <w:pPr>
              <w:autoSpaceDE w:val="0"/>
              <w:autoSpaceDN w:val="0"/>
              <w:adjustRightInd w:val="0"/>
              <w:rPr>
                <w:rFonts w:ascii="Arial" w:eastAsia="Calibri" w:hAnsi="Arial" w:cs="Arial"/>
                <w:b/>
                <w:sz w:val="24"/>
                <w:szCs w:val="24"/>
              </w:rPr>
            </w:pPr>
            <w:r w:rsidRPr="00153333">
              <w:rPr>
                <w:rFonts w:ascii="Arial" w:eastAsia="Calibri" w:hAnsi="Arial" w:cs="Arial"/>
                <w:b/>
                <w:sz w:val="24"/>
                <w:szCs w:val="24"/>
              </w:rPr>
              <w:t>Заместитель председателя комиссии:</w:t>
            </w:r>
          </w:p>
        </w:tc>
        <w:tc>
          <w:tcPr>
            <w:tcW w:w="4947" w:type="dxa"/>
            <w:shd w:val="clear" w:color="auto" w:fill="auto"/>
          </w:tcPr>
          <w:p w:rsidR="00E6538F" w:rsidRPr="00153333" w:rsidRDefault="00E6538F" w:rsidP="008A6A4F">
            <w:pPr>
              <w:autoSpaceDE w:val="0"/>
              <w:autoSpaceDN w:val="0"/>
              <w:adjustRightInd w:val="0"/>
              <w:rPr>
                <w:rFonts w:ascii="Arial" w:eastAsia="Calibri" w:hAnsi="Arial" w:cs="Arial"/>
                <w:b/>
                <w:sz w:val="24"/>
                <w:szCs w:val="24"/>
              </w:rPr>
            </w:pPr>
          </w:p>
        </w:tc>
      </w:tr>
      <w:tr w:rsidR="00E6538F" w:rsidRPr="00153333" w:rsidTr="008A6A4F">
        <w:tc>
          <w:tcPr>
            <w:tcW w:w="4690" w:type="dxa"/>
            <w:shd w:val="clear" w:color="auto" w:fill="auto"/>
          </w:tcPr>
          <w:p w:rsidR="00E6538F" w:rsidRPr="00153333" w:rsidRDefault="00E6538F" w:rsidP="008A6A4F">
            <w:pPr>
              <w:autoSpaceDE w:val="0"/>
              <w:autoSpaceDN w:val="0"/>
              <w:adjustRightInd w:val="0"/>
              <w:rPr>
                <w:rFonts w:ascii="Arial" w:eastAsia="Calibri" w:hAnsi="Arial" w:cs="Arial"/>
                <w:sz w:val="24"/>
                <w:szCs w:val="24"/>
              </w:rPr>
            </w:pPr>
            <w:r w:rsidRPr="00153333">
              <w:rPr>
                <w:rFonts w:ascii="Arial" w:eastAsia="Calibri" w:hAnsi="Arial" w:cs="Arial"/>
                <w:sz w:val="24"/>
                <w:szCs w:val="24"/>
              </w:rPr>
              <w:t>Караваев Владимир Михайлович</w:t>
            </w:r>
          </w:p>
        </w:tc>
        <w:tc>
          <w:tcPr>
            <w:tcW w:w="4947" w:type="dxa"/>
            <w:shd w:val="clear" w:color="auto" w:fill="auto"/>
          </w:tcPr>
          <w:p w:rsidR="00E6538F" w:rsidRPr="00153333" w:rsidRDefault="00E6538F" w:rsidP="008A6A4F">
            <w:pPr>
              <w:autoSpaceDE w:val="0"/>
              <w:autoSpaceDN w:val="0"/>
              <w:adjustRightInd w:val="0"/>
              <w:rPr>
                <w:rFonts w:ascii="Arial" w:eastAsia="Calibri" w:hAnsi="Arial" w:cs="Arial"/>
                <w:sz w:val="24"/>
                <w:szCs w:val="24"/>
              </w:rPr>
            </w:pPr>
            <w:r w:rsidRPr="00153333">
              <w:rPr>
                <w:rFonts w:ascii="Arial" w:eastAsia="Calibri" w:hAnsi="Arial" w:cs="Arial"/>
                <w:sz w:val="24"/>
                <w:szCs w:val="24"/>
              </w:rPr>
              <w:t xml:space="preserve">начальник управления </w:t>
            </w:r>
          </w:p>
          <w:p w:rsidR="00E6538F" w:rsidRPr="00153333" w:rsidRDefault="00E6538F" w:rsidP="008A6A4F">
            <w:pPr>
              <w:tabs>
                <w:tab w:val="left" w:pos="4820"/>
              </w:tabs>
              <w:autoSpaceDE w:val="0"/>
              <w:autoSpaceDN w:val="0"/>
              <w:adjustRightInd w:val="0"/>
              <w:rPr>
                <w:rFonts w:ascii="Arial" w:eastAsia="Calibri" w:hAnsi="Arial" w:cs="Arial"/>
                <w:b/>
                <w:sz w:val="24"/>
                <w:szCs w:val="24"/>
              </w:rPr>
            </w:pPr>
            <w:r w:rsidRPr="00153333">
              <w:rPr>
                <w:rFonts w:ascii="Arial" w:eastAsia="Calibri" w:hAnsi="Arial" w:cs="Arial"/>
                <w:sz w:val="24"/>
                <w:szCs w:val="24"/>
              </w:rPr>
              <w:t>жилищно-коммунального хозяйства</w:t>
            </w:r>
          </w:p>
        </w:tc>
      </w:tr>
      <w:tr w:rsidR="00E6538F" w:rsidRPr="00153333" w:rsidTr="008A6A4F">
        <w:tc>
          <w:tcPr>
            <w:tcW w:w="4690" w:type="dxa"/>
            <w:shd w:val="clear" w:color="auto" w:fill="auto"/>
          </w:tcPr>
          <w:p w:rsidR="00E6538F" w:rsidRPr="00153333" w:rsidRDefault="00E6538F" w:rsidP="008A6A4F">
            <w:pPr>
              <w:autoSpaceDE w:val="0"/>
              <w:autoSpaceDN w:val="0"/>
              <w:adjustRightInd w:val="0"/>
              <w:rPr>
                <w:rFonts w:ascii="Arial" w:eastAsia="Calibri" w:hAnsi="Arial" w:cs="Arial"/>
                <w:sz w:val="24"/>
                <w:szCs w:val="24"/>
              </w:rPr>
            </w:pPr>
            <w:r w:rsidRPr="00153333">
              <w:rPr>
                <w:rFonts w:ascii="Arial" w:eastAsia="Calibri" w:hAnsi="Arial" w:cs="Arial"/>
                <w:b/>
                <w:sz w:val="24"/>
                <w:szCs w:val="24"/>
              </w:rPr>
              <w:t>Члены комиссии:</w:t>
            </w:r>
          </w:p>
        </w:tc>
        <w:tc>
          <w:tcPr>
            <w:tcW w:w="4947" w:type="dxa"/>
            <w:shd w:val="clear" w:color="auto" w:fill="auto"/>
          </w:tcPr>
          <w:p w:rsidR="00E6538F" w:rsidRPr="00153333" w:rsidRDefault="00E6538F" w:rsidP="008A6A4F">
            <w:pPr>
              <w:autoSpaceDE w:val="0"/>
              <w:autoSpaceDN w:val="0"/>
              <w:adjustRightInd w:val="0"/>
              <w:rPr>
                <w:rFonts w:ascii="Arial" w:eastAsia="Calibri" w:hAnsi="Arial" w:cs="Arial"/>
                <w:sz w:val="24"/>
                <w:szCs w:val="24"/>
              </w:rPr>
            </w:pPr>
          </w:p>
        </w:tc>
      </w:tr>
      <w:tr w:rsidR="00E6538F" w:rsidRPr="00153333" w:rsidTr="008A6A4F">
        <w:tc>
          <w:tcPr>
            <w:tcW w:w="4690" w:type="dxa"/>
            <w:shd w:val="clear" w:color="auto" w:fill="auto"/>
          </w:tcPr>
          <w:p w:rsidR="00E6538F" w:rsidRPr="00153333" w:rsidRDefault="00E6538F" w:rsidP="008A6A4F">
            <w:pPr>
              <w:rPr>
                <w:rFonts w:ascii="Arial" w:eastAsia="Calibri" w:hAnsi="Arial" w:cs="Arial"/>
                <w:sz w:val="24"/>
                <w:szCs w:val="24"/>
              </w:rPr>
            </w:pPr>
          </w:p>
        </w:tc>
        <w:tc>
          <w:tcPr>
            <w:tcW w:w="4947" w:type="dxa"/>
            <w:shd w:val="clear" w:color="auto" w:fill="auto"/>
          </w:tcPr>
          <w:p w:rsidR="00E6538F" w:rsidRPr="00153333" w:rsidRDefault="00E6538F" w:rsidP="008A6A4F">
            <w:pPr>
              <w:rPr>
                <w:rFonts w:ascii="Arial" w:eastAsia="Calibri" w:hAnsi="Arial" w:cs="Arial"/>
                <w:sz w:val="24"/>
                <w:szCs w:val="24"/>
              </w:rPr>
            </w:pPr>
          </w:p>
        </w:tc>
      </w:tr>
      <w:tr w:rsidR="00E6538F" w:rsidRPr="00153333" w:rsidTr="008A6A4F">
        <w:tc>
          <w:tcPr>
            <w:tcW w:w="4690" w:type="dxa"/>
            <w:shd w:val="clear" w:color="auto" w:fill="auto"/>
          </w:tcPr>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Абрамова Наталья Руслановна</w:t>
            </w: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Чуйко Анна Геннадьевна</w:t>
            </w: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Мартышина Алена Викторовна</w:t>
            </w:r>
          </w:p>
        </w:tc>
        <w:tc>
          <w:tcPr>
            <w:tcW w:w="4947" w:type="dxa"/>
            <w:shd w:val="clear" w:color="auto" w:fill="auto"/>
          </w:tcPr>
          <w:p w:rsidR="00E6538F" w:rsidRPr="00153333" w:rsidRDefault="00E6538F" w:rsidP="008A6A4F">
            <w:pPr>
              <w:rPr>
                <w:rFonts w:ascii="Arial" w:eastAsia="Calibri" w:hAnsi="Arial" w:cs="Arial"/>
                <w:sz w:val="24"/>
                <w:szCs w:val="24"/>
              </w:rPr>
            </w:pPr>
            <w:proofErr w:type="spellStart"/>
            <w:r w:rsidRPr="00153333">
              <w:rPr>
                <w:rFonts w:ascii="Arial" w:eastAsia="Calibri" w:hAnsi="Arial" w:cs="Arial"/>
                <w:sz w:val="24"/>
                <w:szCs w:val="24"/>
              </w:rPr>
              <w:t>Врио</w:t>
            </w:r>
            <w:proofErr w:type="spellEnd"/>
            <w:r w:rsidRPr="00153333">
              <w:rPr>
                <w:rFonts w:ascii="Arial" w:eastAsia="Calibri" w:hAnsi="Arial" w:cs="Arial"/>
                <w:sz w:val="24"/>
                <w:szCs w:val="24"/>
              </w:rPr>
              <w:t xml:space="preserve"> начальника финансового управления</w:t>
            </w: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 xml:space="preserve">заместитель начальника управления </w:t>
            </w:r>
          </w:p>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жилищно-коммунального хозяйства</w:t>
            </w:r>
          </w:p>
          <w:p w:rsidR="00E6538F" w:rsidRPr="00153333" w:rsidRDefault="00E6538F" w:rsidP="008A6A4F">
            <w:pPr>
              <w:rPr>
                <w:rFonts w:ascii="Arial" w:eastAsia="Calibri" w:hAnsi="Arial" w:cs="Arial"/>
                <w:sz w:val="24"/>
                <w:szCs w:val="24"/>
              </w:rPr>
            </w:pPr>
          </w:p>
          <w:p w:rsidR="00E6538F" w:rsidRPr="00153333" w:rsidRDefault="00E6538F" w:rsidP="008A6A4F">
            <w:pPr>
              <w:rPr>
                <w:rFonts w:ascii="Arial" w:eastAsia="Calibri" w:hAnsi="Arial" w:cs="Arial"/>
                <w:sz w:val="24"/>
                <w:szCs w:val="24"/>
              </w:rPr>
            </w:pPr>
            <w:proofErr w:type="gramStart"/>
            <w:r w:rsidRPr="00153333">
              <w:rPr>
                <w:rFonts w:ascii="Arial" w:eastAsia="Calibri" w:hAnsi="Arial" w:cs="Arial"/>
                <w:sz w:val="24"/>
                <w:szCs w:val="24"/>
              </w:rPr>
              <w:t>старший</w:t>
            </w:r>
            <w:proofErr w:type="gramEnd"/>
            <w:r w:rsidRPr="00153333">
              <w:rPr>
                <w:rFonts w:ascii="Arial" w:eastAsia="Calibri" w:hAnsi="Arial" w:cs="Arial"/>
                <w:sz w:val="24"/>
                <w:szCs w:val="24"/>
              </w:rPr>
              <w:t xml:space="preserve"> аналитик отдела контроля исполнения муниципальных жилищных программ </w:t>
            </w:r>
            <w:r w:rsidRPr="00153333">
              <w:rPr>
                <w:rFonts w:ascii="Arial" w:hAnsi="Arial" w:cs="Arial"/>
                <w:sz w:val="24"/>
                <w:szCs w:val="24"/>
              </w:rPr>
              <w:t>управления жилищно-коммунального хозяйства</w:t>
            </w:r>
          </w:p>
        </w:tc>
      </w:tr>
      <w:tr w:rsidR="00E6538F" w:rsidRPr="00153333" w:rsidTr="008A6A4F">
        <w:tc>
          <w:tcPr>
            <w:tcW w:w="4690" w:type="dxa"/>
            <w:shd w:val="clear" w:color="auto" w:fill="auto"/>
          </w:tcPr>
          <w:p w:rsidR="00E6538F" w:rsidRPr="00153333" w:rsidRDefault="00E6538F" w:rsidP="008A6A4F">
            <w:pPr>
              <w:rPr>
                <w:rFonts w:ascii="Arial" w:eastAsia="Calibri" w:hAnsi="Arial" w:cs="Arial"/>
                <w:b/>
                <w:sz w:val="24"/>
                <w:szCs w:val="24"/>
              </w:rPr>
            </w:pPr>
          </w:p>
          <w:p w:rsidR="00E6538F" w:rsidRPr="00153333" w:rsidRDefault="00E6538F" w:rsidP="008A6A4F">
            <w:pPr>
              <w:rPr>
                <w:rFonts w:ascii="Arial" w:eastAsia="Calibri" w:hAnsi="Arial" w:cs="Arial"/>
                <w:sz w:val="24"/>
                <w:szCs w:val="24"/>
              </w:rPr>
            </w:pPr>
            <w:r w:rsidRPr="00153333">
              <w:rPr>
                <w:rFonts w:ascii="Arial" w:eastAsia="Calibri" w:hAnsi="Arial" w:cs="Arial"/>
                <w:b/>
                <w:sz w:val="24"/>
                <w:szCs w:val="24"/>
              </w:rPr>
              <w:t>Секретарь комиссии:</w:t>
            </w:r>
          </w:p>
        </w:tc>
        <w:tc>
          <w:tcPr>
            <w:tcW w:w="4947" w:type="dxa"/>
            <w:shd w:val="clear" w:color="auto" w:fill="auto"/>
          </w:tcPr>
          <w:p w:rsidR="00E6538F" w:rsidRPr="00153333" w:rsidRDefault="00E6538F" w:rsidP="008A6A4F">
            <w:pPr>
              <w:rPr>
                <w:rFonts w:ascii="Arial" w:eastAsia="Calibri" w:hAnsi="Arial" w:cs="Arial"/>
                <w:sz w:val="24"/>
                <w:szCs w:val="24"/>
              </w:rPr>
            </w:pPr>
          </w:p>
        </w:tc>
      </w:tr>
      <w:tr w:rsidR="00E6538F" w:rsidRPr="00153333" w:rsidTr="008A6A4F">
        <w:tc>
          <w:tcPr>
            <w:tcW w:w="4690" w:type="dxa"/>
            <w:shd w:val="clear" w:color="auto" w:fill="auto"/>
          </w:tcPr>
          <w:p w:rsidR="00E6538F" w:rsidRPr="00153333" w:rsidRDefault="00E6538F" w:rsidP="008A6A4F">
            <w:pPr>
              <w:rPr>
                <w:rFonts w:ascii="Arial" w:eastAsia="Calibri" w:hAnsi="Arial" w:cs="Arial"/>
                <w:sz w:val="24"/>
                <w:szCs w:val="24"/>
              </w:rPr>
            </w:pPr>
            <w:r w:rsidRPr="00153333">
              <w:rPr>
                <w:rFonts w:ascii="Arial" w:eastAsia="Calibri" w:hAnsi="Arial" w:cs="Arial"/>
                <w:sz w:val="24"/>
                <w:szCs w:val="24"/>
              </w:rPr>
              <w:t xml:space="preserve">Зеленская Елена </w:t>
            </w:r>
            <w:proofErr w:type="spellStart"/>
            <w:r w:rsidRPr="00153333">
              <w:rPr>
                <w:rFonts w:ascii="Arial" w:eastAsia="Calibri" w:hAnsi="Arial" w:cs="Arial"/>
                <w:sz w:val="24"/>
                <w:szCs w:val="24"/>
              </w:rPr>
              <w:t>Равильевна</w:t>
            </w:r>
            <w:proofErr w:type="spellEnd"/>
          </w:p>
          <w:p w:rsidR="00E6538F" w:rsidRPr="00153333" w:rsidRDefault="00E6538F" w:rsidP="008A6A4F">
            <w:pPr>
              <w:tabs>
                <w:tab w:val="left" w:pos="5103"/>
                <w:tab w:val="left" w:pos="7088"/>
                <w:tab w:val="left" w:pos="7655"/>
              </w:tabs>
              <w:rPr>
                <w:rFonts w:ascii="Arial" w:eastAsia="Calibri" w:hAnsi="Arial" w:cs="Arial"/>
                <w:sz w:val="24"/>
                <w:szCs w:val="24"/>
              </w:rPr>
            </w:pPr>
            <w:r w:rsidRPr="00153333">
              <w:rPr>
                <w:rFonts w:ascii="Arial" w:eastAsia="Calibri" w:hAnsi="Arial" w:cs="Arial"/>
                <w:sz w:val="24"/>
                <w:szCs w:val="24"/>
              </w:rPr>
              <w:t xml:space="preserve">                                                </w:t>
            </w:r>
          </w:p>
          <w:p w:rsidR="00E6538F" w:rsidRPr="00153333" w:rsidRDefault="00E6538F" w:rsidP="008A6A4F">
            <w:pPr>
              <w:rPr>
                <w:rFonts w:ascii="Arial" w:eastAsia="Calibri" w:hAnsi="Arial" w:cs="Arial"/>
                <w:sz w:val="24"/>
                <w:szCs w:val="24"/>
              </w:rPr>
            </w:pPr>
          </w:p>
        </w:tc>
        <w:tc>
          <w:tcPr>
            <w:tcW w:w="4947" w:type="dxa"/>
            <w:shd w:val="clear" w:color="auto" w:fill="auto"/>
          </w:tcPr>
          <w:p w:rsidR="00E6538F" w:rsidRPr="00153333" w:rsidRDefault="00E6538F" w:rsidP="008A6A4F">
            <w:pPr>
              <w:rPr>
                <w:rFonts w:ascii="Arial" w:eastAsia="Calibri" w:hAnsi="Arial" w:cs="Arial"/>
                <w:sz w:val="24"/>
                <w:szCs w:val="24"/>
              </w:rPr>
            </w:pPr>
            <w:proofErr w:type="gramStart"/>
            <w:r w:rsidRPr="00153333">
              <w:rPr>
                <w:rFonts w:ascii="Arial" w:hAnsi="Arial" w:cs="Arial"/>
                <w:sz w:val="24"/>
                <w:szCs w:val="24"/>
              </w:rPr>
              <w:t>старший</w:t>
            </w:r>
            <w:proofErr w:type="gramEnd"/>
            <w:r w:rsidRPr="00153333">
              <w:rPr>
                <w:rFonts w:ascii="Arial" w:hAnsi="Arial" w:cs="Arial"/>
                <w:sz w:val="24"/>
                <w:szCs w:val="24"/>
              </w:rPr>
              <w:t xml:space="preserve"> аналитик-руководитель отдела контроля исполнения муниципальных жилищных программ управления жилищно-коммунального хозяйства </w:t>
            </w:r>
          </w:p>
          <w:p w:rsidR="00E6538F" w:rsidRDefault="00E6538F"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Default="00153333" w:rsidP="008A6A4F">
            <w:pPr>
              <w:rPr>
                <w:rFonts w:ascii="Arial" w:eastAsia="Calibri" w:hAnsi="Arial" w:cs="Arial"/>
                <w:sz w:val="24"/>
                <w:szCs w:val="24"/>
              </w:rPr>
            </w:pPr>
          </w:p>
          <w:p w:rsidR="00153333" w:rsidRPr="00153333" w:rsidRDefault="00153333" w:rsidP="008A6A4F">
            <w:pPr>
              <w:rPr>
                <w:rFonts w:ascii="Arial" w:eastAsia="Calibri" w:hAnsi="Arial" w:cs="Arial"/>
                <w:sz w:val="24"/>
                <w:szCs w:val="24"/>
              </w:rPr>
            </w:pPr>
          </w:p>
        </w:tc>
      </w:tr>
    </w:tbl>
    <w:p w:rsidR="00E6538F" w:rsidRPr="00153333"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lastRenderedPageBreak/>
        <w:t xml:space="preserve">                                                                          Утвержден                 </w:t>
      </w:r>
    </w:p>
    <w:p w:rsidR="00E6538F" w:rsidRPr="00153333"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                                                                          Постановлением администрации</w:t>
      </w: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                                                                          Городского округа Люберцы</w:t>
      </w: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                                                                          Московской области</w:t>
      </w: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                                                                          </w:t>
      </w:r>
      <w:r w:rsidR="00153333" w:rsidRPr="00153333">
        <w:rPr>
          <w:rFonts w:ascii="Arial" w:eastAsia="Times New Roman" w:hAnsi="Arial" w:cs="Arial"/>
          <w:sz w:val="24"/>
          <w:szCs w:val="24"/>
          <w:lang w:eastAsia="ru-RU"/>
        </w:rPr>
        <w:t xml:space="preserve">от </w:t>
      </w:r>
      <w:r w:rsidR="00153333" w:rsidRPr="00153333">
        <w:rPr>
          <w:rFonts w:ascii="Arial" w:eastAsia="Times New Roman" w:hAnsi="Arial" w:cs="Arial"/>
          <w:sz w:val="24"/>
          <w:szCs w:val="24"/>
          <w:u w:val="single"/>
          <w:lang w:eastAsia="ru-RU"/>
        </w:rPr>
        <w:t>28.11.2025</w:t>
      </w:r>
      <w:r w:rsidR="00153333" w:rsidRPr="00153333">
        <w:rPr>
          <w:rFonts w:ascii="Arial" w:eastAsia="Times New Roman" w:hAnsi="Arial" w:cs="Arial"/>
          <w:sz w:val="24"/>
          <w:szCs w:val="24"/>
          <w:lang w:eastAsia="ru-RU"/>
        </w:rPr>
        <w:t xml:space="preserve"> № </w:t>
      </w:r>
      <w:r w:rsidR="00153333" w:rsidRPr="00153333">
        <w:rPr>
          <w:rFonts w:ascii="Arial" w:eastAsia="Times New Roman" w:hAnsi="Arial" w:cs="Arial"/>
          <w:sz w:val="24"/>
          <w:szCs w:val="24"/>
          <w:u w:val="single"/>
          <w:lang w:eastAsia="ru-RU"/>
        </w:rPr>
        <w:t>3052-ПА</w:t>
      </w:r>
    </w:p>
    <w:p w:rsidR="00E6538F" w:rsidRPr="00153333"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153333"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153333"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153333"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153333" w:rsidRDefault="00E6538F" w:rsidP="00E6538F">
      <w:pPr>
        <w:tabs>
          <w:tab w:val="left" w:pos="5670"/>
        </w:tabs>
        <w:autoSpaceDE w:val="0"/>
        <w:autoSpaceDN w:val="0"/>
        <w:adjustRightInd w:val="0"/>
        <w:spacing w:line="240" w:lineRule="auto"/>
        <w:ind w:right="-144"/>
        <w:jc w:val="center"/>
        <w:outlineLvl w:val="0"/>
        <w:rPr>
          <w:rFonts w:ascii="Arial" w:eastAsia="Courier New" w:hAnsi="Arial" w:cs="Arial"/>
          <w:b/>
          <w:sz w:val="24"/>
          <w:szCs w:val="24"/>
          <w:lang w:eastAsia="ru-RU" w:bidi="ru-RU"/>
        </w:rPr>
      </w:pPr>
      <w:r w:rsidRPr="00153333">
        <w:rPr>
          <w:rFonts w:ascii="Arial" w:eastAsia="Courier New" w:hAnsi="Arial" w:cs="Arial"/>
          <w:b/>
          <w:sz w:val="24"/>
          <w:szCs w:val="24"/>
          <w:lang w:eastAsia="ru-RU" w:bidi="ru-RU"/>
        </w:rPr>
        <w:t>Порядок</w:t>
      </w:r>
    </w:p>
    <w:p w:rsidR="00E6538F" w:rsidRPr="00153333" w:rsidRDefault="00E6538F" w:rsidP="00677662">
      <w:pPr>
        <w:widowControl w:val="0"/>
        <w:spacing w:line="240" w:lineRule="auto"/>
        <w:jc w:val="center"/>
        <w:rPr>
          <w:rFonts w:ascii="Arial" w:eastAsia="Courier New" w:hAnsi="Arial" w:cs="Arial"/>
          <w:b/>
          <w:sz w:val="24"/>
          <w:szCs w:val="24"/>
          <w:lang w:eastAsia="ru-RU" w:bidi="ru-RU"/>
        </w:rPr>
      </w:pPr>
      <w:proofErr w:type="gramStart"/>
      <w:r w:rsidRPr="00153333">
        <w:rPr>
          <w:rFonts w:ascii="Arial" w:eastAsia="Times New Roman" w:hAnsi="Arial" w:cs="Arial"/>
          <w:b/>
          <w:bCs/>
          <w:sz w:val="24"/>
          <w:szCs w:val="24"/>
        </w:rPr>
        <w:t>предоставления</w:t>
      </w:r>
      <w:proofErr w:type="gramEnd"/>
      <w:r w:rsidRPr="00153333">
        <w:rPr>
          <w:rFonts w:ascii="Arial" w:eastAsia="Times New Roman" w:hAnsi="Arial" w:cs="Arial"/>
          <w:b/>
          <w:bCs/>
          <w:sz w:val="24"/>
          <w:szCs w:val="24"/>
        </w:rPr>
        <w:t xml:space="preserve"> </w:t>
      </w:r>
      <w:r w:rsidR="003800B1" w:rsidRPr="00153333">
        <w:rPr>
          <w:rFonts w:ascii="Arial" w:eastAsia="Courier New" w:hAnsi="Arial" w:cs="Arial"/>
          <w:b/>
          <w:sz w:val="24"/>
          <w:szCs w:val="24"/>
          <w:lang w:bidi="ru-RU"/>
        </w:rPr>
        <w:t>грантов в форме субсидий</w:t>
      </w:r>
      <w:r w:rsidR="003800B1" w:rsidRPr="00153333">
        <w:rPr>
          <w:rFonts w:ascii="Arial" w:hAnsi="Arial" w:cs="Arial"/>
          <w:b/>
          <w:bCs/>
          <w:sz w:val="24"/>
          <w:szCs w:val="24"/>
        </w:rPr>
        <w:t xml:space="preserve"> </w:t>
      </w:r>
      <w:r w:rsidR="003800B1" w:rsidRPr="00153333">
        <w:rPr>
          <w:rFonts w:ascii="Arial" w:eastAsia="Times New Roman" w:hAnsi="Arial" w:cs="Arial"/>
          <w:b/>
          <w:bCs/>
          <w:sz w:val="24"/>
          <w:szCs w:val="24"/>
        </w:rPr>
        <w:t xml:space="preserve">из бюджета городского округа </w:t>
      </w:r>
      <w:r w:rsidR="003800B1" w:rsidRPr="00153333">
        <w:rPr>
          <w:rFonts w:ascii="Arial" w:hAnsi="Arial" w:cs="Arial"/>
          <w:b/>
          <w:sz w:val="24"/>
          <w:szCs w:val="24"/>
          <w:lang w:eastAsia="ar-SA"/>
        </w:rPr>
        <w:t>Дзержинский</w:t>
      </w:r>
      <w:r w:rsidR="003800B1" w:rsidRPr="00153333">
        <w:rPr>
          <w:rFonts w:ascii="Arial" w:eastAsia="Times New Roman" w:hAnsi="Arial" w:cs="Arial"/>
          <w:b/>
          <w:bCs/>
          <w:sz w:val="24"/>
          <w:szCs w:val="24"/>
        </w:rPr>
        <w:t xml:space="preserve"> Московской области </w:t>
      </w:r>
      <w:r w:rsidR="003800B1" w:rsidRPr="00153333">
        <w:rPr>
          <w:rFonts w:ascii="Arial" w:hAnsi="Arial" w:cs="Arial"/>
          <w:b/>
          <w:bCs/>
          <w:sz w:val="24"/>
          <w:szCs w:val="24"/>
        </w:rPr>
        <w:t>муниципальным бюджетным учреждениям</w:t>
      </w:r>
      <w:r w:rsidR="003800B1" w:rsidRPr="00153333">
        <w:rPr>
          <w:rFonts w:ascii="Arial" w:eastAsia="Times New Roman" w:hAnsi="Arial" w:cs="Arial"/>
          <w:b/>
          <w:bCs/>
          <w:sz w:val="24"/>
          <w:szCs w:val="24"/>
        </w:rPr>
        <w:t xml:space="preserve">, осуществляющим управление многоквартирными домами, </w:t>
      </w:r>
      <w:r w:rsidR="002F2D39" w:rsidRPr="00153333">
        <w:rPr>
          <w:rFonts w:ascii="Arial" w:eastAsia="Times New Roman" w:hAnsi="Arial" w:cs="Arial"/>
          <w:b/>
          <w:bCs/>
          <w:sz w:val="24"/>
          <w:szCs w:val="24"/>
        </w:rPr>
        <w:br/>
      </w:r>
      <w:r w:rsidR="003800B1" w:rsidRPr="00153333">
        <w:rPr>
          <w:rFonts w:ascii="Arial" w:eastAsia="Times New Roman" w:hAnsi="Arial" w:cs="Arial"/>
          <w:b/>
          <w:bCs/>
          <w:sz w:val="24"/>
          <w:szCs w:val="24"/>
        </w:rPr>
        <w:t xml:space="preserve">на возмещение части затрат, связанных с выполненным в 2025 году ремонтом подъездов в многоквартирных домах, расположенных </w:t>
      </w:r>
      <w:r w:rsidR="00CC29A9" w:rsidRPr="00153333">
        <w:rPr>
          <w:rFonts w:ascii="Arial" w:eastAsia="Times New Roman" w:hAnsi="Arial" w:cs="Arial"/>
          <w:b/>
          <w:bCs/>
          <w:sz w:val="24"/>
          <w:szCs w:val="24"/>
        </w:rPr>
        <w:br/>
      </w:r>
      <w:r w:rsidR="003800B1" w:rsidRPr="00153333">
        <w:rPr>
          <w:rFonts w:ascii="Arial" w:eastAsia="Times New Roman" w:hAnsi="Arial" w:cs="Arial"/>
          <w:b/>
          <w:bCs/>
          <w:sz w:val="24"/>
          <w:szCs w:val="24"/>
        </w:rPr>
        <w:t>в городе Дзержинский Городского округа Люберцы</w:t>
      </w:r>
    </w:p>
    <w:p w:rsidR="00E6538F" w:rsidRPr="00153333" w:rsidRDefault="00E6538F" w:rsidP="00E6538F">
      <w:pPr>
        <w:widowControl w:val="0"/>
        <w:spacing w:line="240" w:lineRule="auto"/>
        <w:jc w:val="center"/>
        <w:rPr>
          <w:rFonts w:ascii="Arial" w:eastAsia="Courier New" w:hAnsi="Arial" w:cs="Arial"/>
          <w:sz w:val="24"/>
          <w:szCs w:val="24"/>
          <w:lang w:eastAsia="ru-RU" w:bidi="ru-RU"/>
        </w:rPr>
      </w:pPr>
    </w:p>
    <w:p w:rsidR="00E6538F" w:rsidRPr="00153333" w:rsidRDefault="00E6538F" w:rsidP="00E6538F">
      <w:pPr>
        <w:widowControl w:val="0"/>
        <w:spacing w:line="240" w:lineRule="auto"/>
        <w:jc w:val="center"/>
        <w:rPr>
          <w:rFonts w:ascii="Arial" w:eastAsia="Courier New" w:hAnsi="Arial" w:cs="Arial"/>
          <w:sz w:val="24"/>
          <w:szCs w:val="24"/>
          <w:lang w:eastAsia="ru-RU" w:bidi="ru-RU"/>
        </w:rPr>
      </w:pPr>
    </w:p>
    <w:p w:rsidR="00E6538F" w:rsidRPr="00153333" w:rsidRDefault="00E6538F" w:rsidP="00E6538F">
      <w:pPr>
        <w:pStyle w:val="ConsPlusTitle"/>
        <w:ind w:firstLine="709"/>
        <w:jc w:val="center"/>
        <w:outlineLvl w:val="1"/>
        <w:rPr>
          <w:rFonts w:ascii="Arial" w:hAnsi="Arial" w:cs="Arial"/>
          <w:sz w:val="24"/>
          <w:szCs w:val="24"/>
        </w:rPr>
      </w:pPr>
      <w:r w:rsidRPr="00153333">
        <w:rPr>
          <w:rFonts w:ascii="Arial" w:hAnsi="Arial" w:cs="Arial"/>
          <w:sz w:val="24"/>
          <w:szCs w:val="24"/>
        </w:rPr>
        <w:t>1. Общие положения</w:t>
      </w:r>
    </w:p>
    <w:p w:rsidR="00E6538F" w:rsidRPr="00153333" w:rsidRDefault="00E6538F" w:rsidP="00E6538F">
      <w:pPr>
        <w:widowControl w:val="0"/>
        <w:spacing w:line="240" w:lineRule="auto"/>
        <w:ind w:firstLine="709"/>
        <w:jc w:val="center"/>
        <w:rPr>
          <w:rFonts w:ascii="Arial" w:eastAsia="Courier New" w:hAnsi="Arial" w:cs="Arial"/>
          <w:sz w:val="24"/>
          <w:szCs w:val="24"/>
          <w:lang w:eastAsia="ru-RU" w:bidi="ru-RU"/>
        </w:rPr>
      </w:pPr>
    </w:p>
    <w:p w:rsidR="00E6538F" w:rsidRPr="00153333" w:rsidRDefault="00E6538F" w:rsidP="00E6538F">
      <w:pPr>
        <w:pStyle w:val="af"/>
        <w:widowControl w:val="0"/>
        <w:numPr>
          <w:ilvl w:val="1"/>
          <w:numId w:val="15"/>
        </w:numPr>
        <w:spacing w:line="240" w:lineRule="auto"/>
        <w:ind w:left="0" w:firstLine="709"/>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 xml:space="preserve">Настоящий Порядок предоставления </w:t>
      </w:r>
      <w:r w:rsidR="00CC29A9" w:rsidRPr="00153333">
        <w:rPr>
          <w:rFonts w:ascii="Arial" w:eastAsia="Courier New" w:hAnsi="Arial" w:cs="Arial"/>
          <w:sz w:val="24"/>
          <w:szCs w:val="24"/>
          <w:lang w:bidi="ru-RU"/>
        </w:rPr>
        <w:t>грантов в форме субсидий</w:t>
      </w:r>
      <w:r w:rsidR="00CC29A9" w:rsidRPr="00153333">
        <w:rPr>
          <w:rFonts w:ascii="Arial" w:hAnsi="Arial" w:cs="Arial"/>
          <w:bCs/>
          <w:sz w:val="24"/>
          <w:szCs w:val="24"/>
        </w:rPr>
        <w:t xml:space="preserve"> </w:t>
      </w:r>
      <w:r w:rsidR="00CC29A9" w:rsidRPr="00153333">
        <w:rPr>
          <w:rFonts w:ascii="Arial" w:eastAsia="Times New Roman" w:hAnsi="Arial" w:cs="Arial"/>
          <w:bCs/>
          <w:sz w:val="24"/>
          <w:szCs w:val="24"/>
        </w:rPr>
        <w:t xml:space="preserve">из бюджета городского округа </w:t>
      </w:r>
      <w:r w:rsidR="00CC29A9" w:rsidRPr="00153333">
        <w:rPr>
          <w:rFonts w:ascii="Arial" w:hAnsi="Arial" w:cs="Arial"/>
          <w:sz w:val="24"/>
          <w:szCs w:val="24"/>
          <w:lang w:eastAsia="ar-SA"/>
        </w:rPr>
        <w:t>Дзержинский</w:t>
      </w:r>
      <w:r w:rsidR="00CC29A9" w:rsidRPr="00153333">
        <w:rPr>
          <w:rFonts w:ascii="Arial" w:eastAsia="Times New Roman" w:hAnsi="Arial" w:cs="Arial"/>
          <w:bCs/>
          <w:sz w:val="24"/>
          <w:szCs w:val="24"/>
        </w:rPr>
        <w:t xml:space="preserve"> Московской области </w:t>
      </w:r>
      <w:r w:rsidR="00CC29A9" w:rsidRPr="00153333">
        <w:rPr>
          <w:rFonts w:ascii="Arial" w:hAnsi="Arial" w:cs="Arial"/>
          <w:bCs/>
          <w:sz w:val="24"/>
          <w:szCs w:val="24"/>
        </w:rPr>
        <w:t>муниципальным бюджетным учреждениям</w:t>
      </w:r>
      <w:r w:rsidR="00CC29A9" w:rsidRPr="00153333">
        <w:rPr>
          <w:rFonts w:ascii="Arial" w:eastAsia="Times New Roman" w:hAnsi="Arial" w:cs="Arial"/>
          <w:bCs/>
          <w:sz w:val="24"/>
          <w:szCs w:val="24"/>
        </w:rPr>
        <w:t xml:space="preserve">, осуществляющим управление многоквартирными домами, на возмещение части затрат, связанных с выполненным в 2025 году ремонтом подъездов </w:t>
      </w:r>
      <w:r w:rsidR="00FC77C3">
        <w:rPr>
          <w:rFonts w:ascii="Arial" w:eastAsia="Times New Roman" w:hAnsi="Arial" w:cs="Arial"/>
          <w:bCs/>
          <w:sz w:val="24"/>
          <w:szCs w:val="24"/>
        </w:rPr>
        <w:br/>
      </w:r>
      <w:r w:rsidR="00CC29A9" w:rsidRPr="00153333">
        <w:rPr>
          <w:rFonts w:ascii="Arial" w:eastAsia="Times New Roman" w:hAnsi="Arial" w:cs="Arial"/>
          <w:bCs/>
          <w:sz w:val="24"/>
          <w:szCs w:val="24"/>
        </w:rPr>
        <w:t>в многоквартирных домах, расположенных в городе Дзержинский Городского округа Люберцы</w:t>
      </w:r>
      <w:r w:rsidRPr="00153333">
        <w:rPr>
          <w:rFonts w:ascii="Arial" w:hAnsi="Arial" w:cs="Arial"/>
          <w:sz w:val="24"/>
          <w:szCs w:val="24"/>
        </w:rPr>
        <w:t xml:space="preserve"> </w:t>
      </w:r>
      <w:r w:rsidRPr="00153333">
        <w:rPr>
          <w:rFonts w:ascii="Arial" w:eastAsia="Courier New" w:hAnsi="Arial" w:cs="Arial"/>
          <w:sz w:val="24"/>
          <w:szCs w:val="24"/>
          <w:lang w:eastAsia="ru-RU" w:bidi="ru-RU"/>
        </w:rPr>
        <w:t xml:space="preserve">(далее – Порядок, Субсидия), определяет критерии, правила отбора </w:t>
      </w:r>
      <w:r w:rsidR="00CC29A9" w:rsidRPr="00153333">
        <w:rPr>
          <w:rFonts w:ascii="Arial" w:eastAsia="Courier New" w:hAnsi="Arial" w:cs="Arial"/>
          <w:sz w:val="24"/>
          <w:szCs w:val="24"/>
          <w:lang w:eastAsia="ru-RU" w:bidi="ru-RU"/>
        </w:rPr>
        <w:t>муниципальных бюджетных учреждений</w:t>
      </w:r>
      <w:r w:rsidRPr="00153333">
        <w:rPr>
          <w:rFonts w:ascii="Arial" w:eastAsia="Courier New" w:hAnsi="Arial" w:cs="Arial"/>
          <w:sz w:val="24"/>
          <w:szCs w:val="24"/>
          <w:lang w:eastAsia="ru-RU" w:bidi="ru-RU"/>
        </w:rPr>
        <w:t xml:space="preserve"> (далее - Получатель субсидии, Участник отбора), цели, условия и порядок получения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E6538F" w:rsidRPr="00153333" w:rsidRDefault="00E6538F" w:rsidP="00E6538F">
      <w:pPr>
        <w:pStyle w:val="af"/>
        <w:numPr>
          <w:ilvl w:val="1"/>
          <w:numId w:val="15"/>
        </w:numPr>
        <w:autoSpaceDE w:val="0"/>
        <w:autoSpaceDN w:val="0"/>
        <w:adjustRightInd w:val="0"/>
        <w:spacing w:line="240" w:lineRule="auto"/>
        <w:ind w:left="0" w:firstLine="709"/>
        <w:jc w:val="both"/>
        <w:rPr>
          <w:rFonts w:ascii="Arial" w:hAnsi="Arial" w:cs="Arial"/>
          <w:sz w:val="24"/>
          <w:szCs w:val="24"/>
        </w:rPr>
      </w:pPr>
      <w:r w:rsidRPr="00153333">
        <w:rPr>
          <w:rFonts w:ascii="Arial" w:hAnsi="Arial" w:cs="Arial"/>
          <w:sz w:val="24"/>
          <w:szCs w:val="24"/>
        </w:rPr>
        <w:t>Участник отбора</w:t>
      </w:r>
      <w:r w:rsidRPr="00153333">
        <w:rPr>
          <w:rFonts w:ascii="Arial" w:eastAsia="Courier New" w:hAnsi="Arial" w:cs="Arial"/>
          <w:sz w:val="24"/>
          <w:szCs w:val="24"/>
          <w:lang w:eastAsia="ru-RU"/>
        </w:rPr>
        <w:t> – </w:t>
      </w:r>
      <w:r w:rsidR="00CC29A9" w:rsidRPr="00153333">
        <w:rPr>
          <w:rFonts w:ascii="Arial" w:hAnsi="Arial" w:cs="Arial"/>
          <w:sz w:val="24"/>
          <w:szCs w:val="24"/>
        </w:rPr>
        <w:t>муниципальные бюджетные учреждения</w:t>
      </w:r>
      <w:r w:rsidRPr="00153333">
        <w:rPr>
          <w:rFonts w:ascii="Arial" w:hAnsi="Arial" w:cs="Arial"/>
          <w:sz w:val="24"/>
          <w:szCs w:val="24"/>
        </w:rPr>
        <w:t xml:space="preserve">, </w:t>
      </w:r>
      <w:r w:rsidR="00CC29A9" w:rsidRPr="00153333">
        <w:rPr>
          <w:rFonts w:ascii="Arial" w:eastAsia="Courier New" w:hAnsi="Arial" w:cs="Arial"/>
          <w:sz w:val="24"/>
          <w:szCs w:val="24"/>
          <w:lang w:eastAsia="ru-RU" w:bidi="ru-RU"/>
        </w:rPr>
        <w:t>осуществляющи</w:t>
      </w:r>
      <w:r w:rsidRPr="00153333">
        <w:rPr>
          <w:rFonts w:ascii="Arial" w:eastAsia="Courier New" w:hAnsi="Arial" w:cs="Arial"/>
          <w:sz w:val="24"/>
          <w:szCs w:val="24"/>
          <w:lang w:eastAsia="ru-RU" w:bidi="ru-RU"/>
        </w:rPr>
        <w:t xml:space="preserve">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администрацией Городского округа Люберцы (далее - утвержденный АП), </w:t>
      </w:r>
      <w:r w:rsidRPr="00153333">
        <w:rPr>
          <w:rFonts w:ascii="Arial" w:hAnsi="Arial" w:cs="Arial"/>
          <w:sz w:val="24"/>
          <w:szCs w:val="24"/>
        </w:rPr>
        <w:t xml:space="preserve">с момента подачи заявки на предоставление Субсидии, до момента заключения Соглашения </w:t>
      </w:r>
      <w:r w:rsidRPr="00153333">
        <w:rPr>
          <w:rFonts w:ascii="Arial" w:eastAsia="Times New Roman" w:hAnsi="Arial" w:cs="Arial"/>
          <w:sz w:val="24"/>
          <w:szCs w:val="24"/>
          <w:lang w:eastAsia="ru-RU"/>
        </w:rPr>
        <w:t xml:space="preserve">о </w:t>
      </w:r>
      <w:r w:rsidRPr="00153333">
        <w:rPr>
          <w:rFonts w:ascii="Arial" w:eastAsia="Courier New" w:hAnsi="Arial" w:cs="Arial"/>
          <w:sz w:val="24"/>
          <w:szCs w:val="24"/>
          <w:lang w:eastAsia="ru-RU" w:bidi="ru-RU"/>
        </w:rPr>
        <w:t xml:space="preserve">предоставлении субсидии из бюджета городского округа </w:t>
      </w:r>
      <w:r w:rsidR="007021AE" w:rsidRPr="00153333">
        <w:rPr>
          <w:rFonts w:ascii="Arial" w:hAnsi="Arial" w:cs="Arial"/>
          <w:sz w:val="24"/>
          <w:szCs w:val="24"/>
          <w:lang w:eastAsia="ar-SA"/>
        </w:rPr>
        <w:t>Дзержинский</w:t>
      </w:r>
      <w:r w:rsidRPr="00153333">
        <w:rPr>
          <w:rFonts w:ascii="Arial" w:eastAsia="Courier New" w:hAnsi="Arial" w:cs="Arial"/>
          <w:sz w:val="24"/>
          <w:szCs w:val="24"/>
          <w:lang w:eastAsia="ru-RU" w:bidi="ru-RU"/>
        </w:rPr>
        <w:t xml:space="preserve"> Московской области </w:t>
      </w:r>
      <w:r w:rsidR="00CC29A9" w:rsidRPr="00153333">
        <w:rPr>
          <w:rFonts w:ascii="Arial" w:eastAsia="Courier New" w:hAnsi="Arial" w:cs="Arial"/>
          <w:sz w:val="24"/>
          <w:szCs w:val="24"/>
          <w:lang w:eastAsia="ru-RU" w:bidi="ru-RU"/>
        </w:rPr>
        <w:t>муниципальным бюджетным учреждениям</w:t>
      </w:r>
      <w:r w:rsidRPr="00153333">
        <w:rPr>
          <w:rFonts w:ascii="Arial" w:eastAsia="Courier New" w:hAnsi="Arial" w:cs="Arial"/>
          <w:sz w:val="24"/>
          <w:szCs w:val="24"/>
          <w:lang w:eastAsia="ru-RU" w:bidi="ru-RU"/>
        </w:rPr>
        <w:t>, осуществляющим управление многоквартирными домами, на возмещение части затрат, связанных с выполненным в 2025 году ремонтом подъездов</w:t>
      </w:r>
      <w:r w:rsidR="007021AE" w:rsidRPr="00153333">
        <w:rPr>
          <w:rFonts w:ascii="Arial" w:eastAsia="Courier New" w:hAnsi="Arial" w:cs="Arial"/>
          <w:sz w:val="24"/>
          <w:szCs w:val="24"/>
          <w:lang w:eastAsia="ru-RU" w:bidi="ru-RU"/>
        </w:rPr>
        <w:t xml:space="preserve"> </w:t>
      </w:r>
      <w:r w:rsidRPr="00153333">
        <w:rPr>
          <w:rFonts w:ascii="Arial" w:eastAsia="Courier New" w:hAnsi="Arial" w:cs="Arial"/>
          <w:sz w:val="24"/>
          <w:szCs w:val="24"/>
          <w:lang w:eastAsia="ru-RU" w:bidi="ru-RU"/>
        </w:rPr>
        <w:t xml:space="preserve">в многоквартирных домах, расположенных </w:t>
      </w:r>
      <w:r w:rsidR="00677662" w:rsidRPr="00153333">
        <w:rPr>
          <w:rFonts w:ascii="Arial" w:eastAsia="Times New Roman" w:hAnsi="Arial" w:cs="Arial"/>
          <w:bCs/>
          <w:sz w:val="24"/>
          <w:szCs w:val="24"/>
        </w:rPr>
        <w:t>в городе Дзержинский Городского округа Люберцы</w:t>
      </w:r>
      <w:r w:rsidRPr="00153333">
        <w:rPr>
          <w:rFonts w:ascii="Arial" w:eastAsia="Courier New" w:hAnsi="Arial" w:cs="Arial"/>
          <w:sz w:val="24"/>
          <w:szCs w:val="24"/>
          <w:lang w:eastAsia="ru-RU" w:bidi="ru-RU"/>
        </w:rPr>
        <w:t>, заключенного между Администрацией Городского округа Люберцы Московской области и Получателем субсидии</w:t>
      </w:r>
      <w:r w:rsidRPr="00153333">
        <w:rPr>
          <w:rFonts w:ascii="Arial" w:hAnsi="Arial" w:cs="Arial"/>
          <w:sz w:val="24"/>
          <w:szCs w:val="24"/>
        </w:rPr>
        <w:t xml:space="preserve"> (</w:t>
      </w:r>
      <w:r w:rsidRPr="00153333">
        <w:rPr>
          <w:rFonts w:ascii="Arial" w:eastAsia="Courier New" w:hAnsi="Arial" w:cs="Arial"/>
          <w:sz w:val="24"/>
          <w:szCs w:val="24"/>
          <w:lang w:eastAsia="ru-RU"/>
        </w:rPr>
        <w:t>далее – Соглашение, форма – Приложение №1 к настоящему Порядку</w:t>
      </w:r>
      <w:r w:rsidRPr="00153333">
        <w:rPr>
          <w:rFonts w:ascii="Arial" w:hAnsi="Arial" w:cs="Arial"/>
          <w:sz w:val="24"/>
          <w:szCs w:val="24"/>
        </w:rPr>
        <w:t>).</w:t>
      </w:r>
      <w:r w:rsidRPr="00153333">
        <w:rPr>
          <w:rFonts w:ascii="Arial" w:eastAsia="Courier New" w:hAnsi="Arial" w:cs="Arial"/>
          <w:sz w:val="24"/>
          <w:szCs w:val="24"/>
          <w:lang w:eastAsia="ru-RU" w:bidi="ru-RU"/>
        </w:rPr>
        <w:t xml:space="preserve"> </w:t>
      </w:r>
    </w:p>
    <w:p w:rsidR="00E6538F" w:rsidRPr="00153333"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153333">
        <w:rPr>
          <w:rFonts w:ascii="Arial" w:hAnsi="Arial" w:cs="Arial"/>
          <w:sz w:val="24"/>
          <w:szCs w:val="24"/>
        </w:rPr>
        <w:t>Получатель субсидии</w:t>
      </w:r>
      <w:r w:rsidRPr="00153333">
        <w:rPr>
          <w:rFonts w:ascii="Arial" w:eastAsia="Courier New" w:hAnsi="Arial" w:cs="Arial"/>
          <w:sz w:val="24"/>
          <w:szCs w:val="24"/>
          <w:lang w:eastAsia="ru-RU"/>
        </w:rPr>
        <w:t xml:space="preserve"> – </w:t>
      </w:r>
      <w:r w:rsidRPr="00153333">
        <w:rPr>
          <w:rFonts w:ascii="Arial" w:hAnsi="Arial" w:cs="Arial"/>
          <w:sz w:val="24"/>
          <w:szCs w:val="24"/>
        </w:rPr>
        <w:t>участник отбора, заключивший Соглашение.</w:t>
      </w:r>
    </w:p>
    <w:p w:rsidR="00E6538F" w:rsidRPr="00153333"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153333">
        <w:rPr>
          <w:rFonts w:ascii="Arial" w:eastAsia="Courier New" w:hAnsi="Arial" w:cs="Arial"/>
          <w:sz w:val="24"/>
          <w:szCs w:val="24"/>
          <w:lang w:eastAsia="ru-RU" w:bidi="ru-RU"/>
        </w:rPr>
        <w:t xml:space="preserve">Целью предоставления Субсидии является возмещение Получателям субсидии части затрат (без учета сумм налога на добавленную стоимость), связанных </w:t>
      </w:r>
      <w:r w:rsidR="00FC77C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с выполненными работами по ремонту подъездов в МКД по адресам, включенным </w:t>
      </w:r>
      <w:r w:rsidR="00FC77C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в утвержденный АП.</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hAnsi="Arial" w:cs="Arial"/>
          <w:sz w:val="24"/>
          <w:szCs w:val="24"/>
        </w:rPr>
        <w:t>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 Администрация), исходя из соответствия участника критериям отбора.</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eastAsia="Courier New" w:hAnsi="Arial" w:cs="Arial"/>
          <w:sz w:val="24"/>
          <w:szCs w:val="24"/>
          <w:lang w:bidi="ru-RU"/>
        </w:rPr>
        <w:lastRenderedPageBreak/>
        <w:t xml:space="preserve">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w:t>
      </w:r>
      <w:r w:rsidR="007021AE" w:rsidRPr="00153333">
        <w:rPr>
          <w:rFonts w:ascii="Arial" w:hAnsi="Arial" w:cs="Arial"/>
          <w:sz w:val="24"/>
          <w:szCs w:val="24"/>
          <w:lang w:eastAsia="ar-SA"/>
        </w:rPr>
        <w:t>Дзержинский</w:t>
      </w:r>
      <w:r w:rsidRPr="00153333">
        <w:rPr>
          <w:rFonts w:ascii="Arial" w:eastAsia="Courier New" w:hAnsi="Arial" w:cs="Arial"/>
          <w:sz w:val="24"/>
          <w:szCs w:val="24"/>
          <w:lang w:bidi="ru-RU"/>
        </w:rPr>
        <w:t xml:space="preserve"> </w:t>
      </w:r>
      <w:r w:rsidR="00FC77C3">
        <w:rPr>
          <w:rFonts w:ascii="Arial" w:eastAsia="Courier New" w:hAnsi="Arial" w:cs="Arial"/>
          <w:sz w:val="24"/>
          <w:szCs w:val="24"/>
          <w:lang w:bidi="ru-RU"/>
        </w:rPr>
        <w:br/>
      </w:r>
      <w:r w:rsidRPr="00153333">
        <w:rPr>
          <w:rFonts w:ascii="Arial" w:eastAsia="Courier New" w:hAnsi="Arial" w:cs="Arial"/>
          <w:sz w:val="24"/>
          <w:szCs w:val="24"/>
          <w:lang w:bidi="ru-RU"/>
        </w:rPr>
        <w:t>на соответствующий финансовый год, является администрация Городского округа Люберцы (далее</w:t>
      </w:r>
      <w:r w:rsidRPr="00153333">
        <w:rPr>
          <w:rFonts w:ascii="Arial" w:eastAsia="Courier New" w:hAnsi="Arial" w:cs="Arial"/>
          <w:sz w:val="24"/>
          <w:szCs w:val="24"/>
        </w:rPr>
        <w:t> – </w:t>
      </w:r>
      <w:r w:rsidRPr="00153333">
        <w:rPr>
          <w:rFonts w:ascii="Arial" w:eastAsia="Courier New" w:hAnsi="Arial" w:cs="Arial"/>
          <w:sz w:val="24"/>
          <w:szCs w:val="24"/>
          <w:lang w:bidi="ru-RU"/>
        </w:rPr>
        <w:t>Администрация).</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eastAsia="Courier New" w:hAnsi="Arial" w:cs="Arial"/>
          <w:sz w:val="24"/>
          <w:szCs w:val="24"/>
          <w:lang w:bidi="ru-RU"/>
        </w:rPr>
        <w:t xml:space="preserve">Субсидия предоставляется из бюджета городского округа </w:t>
      </w:r>
      <w:r w:rsidR="007021AE" w:rsidRPr="00153333">
        <w:rPr>
          <w:rFonts w:ascii="Arial" w:hAnsi="Arial" w:cs="Arial"/>
          <w:sz w:val="24"/>
          <w:szCs w:val="24"/>
          <w:lang w:eastAsia="ar-SA"/>
        </w:rPr>
        <w:t>Дзержинский</w:t>
      </w:r>
      <w:r w:rsidRPr="00153333">
        <w:rPr>
          <w:rFonts w:ascii="Arial" w:eastAsia="Courier New" w:hAnsi="Arial" w:cs="Arial"/>
          <w:sz w:val="24"/>
          <w:szCs w:val="24"/>
          <w:lang w:bidi="ru-RU"/>
        </w:rPr>
        <w:t xml:space="preserve"> Московской области за счет собственных средств бюджета городского округа </w:t>
      </w:r>
      <w:r w:rsidR="007021AE" w:rsidRPr="00153333">
        <w:rPr>
          <w:rFonts w:ascii="Arial" w:hAnsi="Arial" w:cs="Arial"/>
          <w:sz w:val="24"/>
          <w:szCs w:val="24"/>
          <w:lang w:eastAsia="ar-SA"/>
        </w:rPr>
        <w:t>Дзержинский</w:t>
      </w:r>
      <w:r w:rsidRPr="00153333">
        <w:rPr>
          <w:rFonts w:ascii="Arial" w:eastAsia="Courier New" w:hAnsi="Arial" w:cs="Arial"/>
          <w:sz w:val="24"/>
          <w:szCs w:val="24"/>
          <w:lang w:bidi="ru-RU"/>
        </w:rPr>
        <w:t xml:space="preserve"> в соответствии с </w:t>
      </w:r>
      <w:r w:rsidRPr="00153333">
        <w:rPr>
          <w:rFonts w:ascii="Arial" w:hAnsi="Arial" w:cs="Arial"/>
          <w:sz w:val="24"/>
          <w:szCs w:val="24"/>
          <w:lang w:eastAsia="ar-SA"/>
        </w:rPr>
        <w:t xml:space="preserve">муниципальной программой городского округа </w:t>
      </w:r>
      <w:r w:rsidR="007021AE" w:rsidRPr="00153333">
        <w:rPr>
          <w:rFonts w:ascii="Arial" w:hAnsi="Arial" w:cs="Arial"/>
          <w:sz w:val="24"/>
          <w:szCs w:val="24"/>
          <w:lang w:eastAsia="ar-SA"/>
        </w:rPr>
        <w:t xml:space="preserve">Дзержинский </w:t>
      </w:r>
      <w:r w:rsidRPr="00153333">
        <w:rPr>
          <w:rFonts w:ascii="Arial" w:hAnsi="Arial" w:cs="Arial"/>
          <w:sz w:val="24"/>
          <w:szCs w:val="24"/>
          <w:lang w:eastAsia="ar-SA"/>
        </w:rPr>
        <w:t xml:space="preserve">«Формирование современной комфортной городской среды», утвержденной Постановлением администрации городского округа </w:t>
      </w:r>
      <w:r w:rsidR="007021AE" w:rsidRPr="00153333">
        <w:rPr>
          <w:rFonts w:ascii="Arial" w:hAnsi="Arial" w:cs="Arial"/>
          <w:sz w:val="24"/>
          <w:szCs w:val="24"/>
          <w:lang w:eastAsia="ar-SA"/>
        </w:rPr>
        <w:t>Дзержинский</w:t>
      </w:r>
      <w:r w:rsidRPr="00153333">
        <w:rPr>
          <w:rFonts w:ascii="Arial" w:hAnsi="Arial" w:cs="Arial"/>
          <w:sz w:val="24"/>
          <w:szCs w:val="24"/>
          <w:lang w:eastAsia="ar-SA"/>
        </w:rPr>
        <w:t xml:space="preserve"> от 3</w:t>
      </w:r>
      <w:r w:rsidR="007021AE" w:rsidRPr="00153333">
        <w:rPr>
          <w:rFonts w:ascii="Arial" w:hAnsi="Arial" w:cs="Arial"/>
          <w:sz w:val="24"/>
          <w:szCs w:val="24"/>
          <w:lang w:eastAsia="ar-SA"/>
        </w:rPr>
        <w:t>0</w:t>
      </w:r>
      <w:r w:rsidRPr="00153333">
        <w:rPr>
          <w:rFonts w:ascii="Arial" w:hAnsi="Arial" w:cs="Arial"/>
          <w:sz w:val="24"/>
          <w:szCs w:val="24"/>
          <w:lang w:eastAsia="ar-SA"/>
        </w:rPr>
        <w:t>.1</w:t>
      </w:r>
      <w:r w:rsidR="007021AE" w:rsidRPr="00153333">
        <w:rPr>
          <w:rFonts w:ascii="Arial" w:hAnsi="Arial" w:cs="Arial"/>
          <w:sz w:val="24"/>
          <w:szCs w:val="24"/>
          <w:lang w:eastAsia="ar-SA"/>
        </w:rPr>
        <w:t>2.2022 № 9</w:t>
      </w:r>
      <w:r w:rsidRPr="00153333">
        <w:rPr>
          <w:rFonts w:ascii="Arial" w:hAnsi="Arial" w:cs="Arial"/>
          <w:sz w:val="24"/>
          <w:szCs w:val="24"/>
          <w:lang w:eastAsia="ar-SA"/>
        </w:rPr>
        <w:t>3</w:t>
      </w:r>
      <w:r w:rsidR="007021AE" w:rsidRPr="00153333">
        <w:rPr>
          <w:rFonts w:ascii="Arial" w:hAnsi="Arial" w:cs="Arial"/>
          <w:sz w:val="24"/>
          <w:szCs w:val="24"/>
          <w:lang w:eastAsia="ar-SA"/>
        </w:rPr>
        <w:t>9</w:t>
      </w:r>
      <w:r w:rsidRPr="00153333">
        <w:rPr>
          <w:rFonts w:ascii="Arial" w:hAnsi="Arial" w:cs="Arial"/>
          <w:sz w:val="24"/>
          <w:szCs w:val="24"/>
          <w:lang w:eastAsia="ar-SA"/>
        </w:rPr>
        <w:t>-П</w:t>
      </w:r>
      <w:r w:rsidR="007021AE" w:rsidRPr="00153333">
        <w:rPr>
          <w:rFonts w:ascii="Arial" w:hAnsi="Arial" w:cs="Arial"/>
          <w:sz w:val="24"/>
          <w:szCs w:val="24"/>
          <w:lang w:eastAsia="ar-SA"/>
        </w:rPr>
        <w:t>Г</w:t>
      </w:r>
      <w:r w:rsidRPr="00153333">
        <w:rPr>
          <w:rFonts w:ascii="Arial" w:hAnsi="Arial" w:cs="Arial"/>
          <w:sz w:val="24"/>
          <w:szCs w:val="24"/>
          <w:lang w:eastAsia="ar-SA"/>
        </w:rPr>
        <w:t>А</w:t>
      </w:r>
      <w:r w:rsidR="007021AE" w:rsidRPr="00153333">
        <w:rPr>
          <w:rFonts w:ascii="Arial" w:eastAsia="Courier New" w:hAnsi="Arial" w:cs="Arial"/>
          <w:sz w:val="24"/>
          <w:szCs w:val="24"/>
          <w:lang w:bidi="ru-RU"/>
        </w:rPr>
        <w:t xml:space="preserve"> </w:t>
      </w:r>
      <w:r w:rsidRPr="00153333">
        <w:rPr>
          <w:rFonts w:ascii="Arial" w:hAnsi="Arial" w:cs="Arial"/>
          <w:sz w:val="24"/>
          <w:szCs w:val="24"/>
        </w:rPr>
        <w:t xml:space="preserve">в пределах бюджетных ассигнований, предусмотренных в бюджете городского округа </w:t>
      </w:r>
      <w:r w:rsidR="007021AE" w:rsidRPr="00153333">
        <w:rPr>
          <w:rFonts w:ascii="Arial" w:hAnsi="Arial" w:cs="Arial"/>
          <w:sz w:val="24"/>
          <w:szCs w:val="24"/>
          <w:lang w:eastAsia="ar-SA"/>
        </w:rPr>
        <w:t>Дзержинский</w:t>
      </w:r>
      <w:r w:rsidRPr="00153333">
        <w:rPr>
          <w:rFonts w:ascii="Arial" w:hAnsi="Arial" w:cs="Arial"/>
          <w:sz w:val="24"/>
          <w:szCs w:val="24"/>
        </w:rPr>
        <w:t xml:space="preserve"> </w:t>
      </w:r>
      <w:r w:rsidR="007021AE" w:rsidRPr="00153333">
        <w:rPr>
          <w:rFonts w:ascii="Arial" w:hAnsi="Arial" w:cs="Arial"/>
          <w:sz w:val="24"/>
          <w:szCs w:val="24"/>
        </w:rPr>
        <w:br/>
      </w:r>
      <w:r w:rsidRPr="00153333">
        <w:rPr>
          <w:rFonts w:ascii="Arial" w:hAnsi="Arial" w:cs="Arial"/>
          <w:sz w:val="24"/>
          <w:szCs w:val="24"/>
        </w:rPr>
        <w:t>на 2025 год на указанные цели</w:t>
      </w:r>
      <w:r w:rsidRPr="00153333">
        <w:rPr>
          <w:rFonts w:ascii="Arial" w:eastAsia="Courier New" w:hAnsi="Arial" w:cs="Arial"/>
          <w:sz w:val="24"/>
          <w:szCs w:val="24"/>
          <w:lang w:bidi="ru-RU"/>
        </w:rPr>
        <w:t xml:space="preserve"> (далее – бюджет городского округа, бюджетные средства).</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eastAsia="Courier New" w:hAnsi="Arial" w:cs="Arial"/>
          <w:sz w:val="24"/>
          <w:szCs w:val="24"/>
          <w:lang w:bidi="ru-RU"/>
        </w:rPr>
        <w:t xml:space="preserve">Субсидия носит целевой характер и не может быть использована </w:t>
      </w:r>
      <w:r w:rsidRPr="00153333">
        <w:rPr>
          <w:rFonts w:ascii="Arial" w:eastAsia="Courier New" w:hAnsi="Arial" w:cs="Arial"/>
          <w:sz w:val="24"/>
          <w:szCs w:val="24"/>
          <w:lang w:bidi="ru-RU"/>
        </w:rPr>
        <w:br/>
        <w:t>на иные цели.</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hAnsi="Arial" w:cs="Arial"/>
          <w:sz w:val="24"/>
          <w:szCs w:val="24"/>
        </w:rPr>
        <w:t>Результатом предоставления Субсидии является возмещение Получателю субсидии части затрат</w:t>
      </w:r>
      <w:r w:rsidRPr="00153333">
        <w:rPr>
          <w:rFonts w:ascii="Arial" w:eastAsia="Courier New" w:hAnsi="Arial" w:cs="Arial"/>
          <w:sz w:val="24"/>
          <w:szCs w:val="24"/>
          <w:lang w:bidi="ru-RU"/>
        </w:rPr>
        <w:t xml:space="preserve">, связанных с выполненным ремонтом подъездов </w:t>
      </w:r>
      <w:r w:rsidRPr="00153333">
        <w:rPr>
          <w:rFonts w:ascii="Arial" w:hAnsi="Arial" w:cs="Arial"/>
          <w:sz w:val="24"/>
          <w:szCs w:val="24"/>
        </w:rPr>
        <w:t>в МКД, находящихся в управлении Получателя субсидии.</w:t>
      </w:r>
    </w:p>
    <w:p w:rsidR="00E6538F" w:rsidRPr="00153333" w:rsidRDefault="00E6538F" w:rsidP="00E6538F">
      <w:pPr>
        <w:pStyle w:val="ConsPlusNormal"/>
        <w:numPr>
          <w:ilvl w:val="1"/>
          <w:numId w:val="15"/>
        </w:numPr>
        <w:ind w:left="0" w:firstLine="709"/>
        <w:jc w:val="both"/>
        <w:rPr>
          <w:rFonts w:ascii="Arial" w:hAnsi="Arial" w:cs="Arial"/>
          <w:sz w:val="24"/>
          <w:szCs w:val="24"/>
        </w:rPr>
      </w:pPr>
      <w:r w:rsidRPr="00153333">
        <w:rPr>
          <w:rFonts w:ascii="Arial" w:eastAsia="Courier New" w:hAnsi="Arial" w:cs="Arial"/>
          <w:sz w:val="24"/>
          <w:szCs w:val="24"/>
          <w:lang w:bidi="ru-RU"/>
        </w:rPr>
        <w:t xml:space="preserve">Сведения о Субсидии размещаются на </w:t>
      </w:r>
      <w:r w:rsidRPr="00153333">
        <w:rPr>
          <w:rFonts w:ascii="Arial" w:hAnsi="Arial" w:cs="Arial"/>
          <w:sz w:val="24"/>
          <w:szCs w:val="24"/>
        </w:rPr>
        <w:t>едином портале бюджетной системы Российской Федерации (система «Электронный бюджет»).</w:t>
      </w:r>
    </w:p>
    <w:p w:rsidR="00E6538F" w:rsidRPr="00153333" w:rsidRDefault="00E6538F" w:rsidP="00E6538F">
      <w:pPr>
        <w:pStyle w:val="ConsPlusNormal"/>
        <w:numPr>
          <w:ilvl w:val="1"/>
          <w:numId w:val="15"/>
        </w:numPr>
        <w:ind w:left="0" w:firstLine="708"/>
        <w:jc w:val="both"/>
        <w:rPr>
          <w:rFonts w:ascii="Arial" w:hAnsi="Arial" w:cs="Arial"/>
          <w:sz w:val="24"/>
          <w:szCs w:val="24"/>
        </w:rPr>
      </w:pPr>
      <w:r w:rsidRPr="00153333">
        <w:rPr>
          <w:rFonts w:ascii="Arial" w:hAnsi="Arial" w:cs="Arial"/>
          <w:sz w:val="24"/>
          <w:szCs w:val="24"/>
        </w:rPr>
        <w:t xml:space="preserve"> Предоставление Субсидии на возмещение части затрат на ремонт подъездов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 Получатель субсидии </w:t>
      </w:r>
      <w:r w:rsidR="00795D07" w:rsidRPr="00153333">
        <w:rPr>
          <w:rFonts w:ascii="Arial" w:hAnsi="Arial" w:cs="Arial"/>
          <w:sz w:val="24"/>
          <w:szCs w:val="24"/>
        </w:rPr>
        <w:t xml:space="preserve">является </w:t>
      </w:r>
      <w:r w:rsidR="00795D07" w:rsidRPr="00153333">
        <w:rPr>
          <w:rFonts w:ascii="Arial" w:hAnsi="Arial" w:cs="Arial"/>
          <w:bCs/>
          <w:sz w:val="24"/>
          <w:szCs w:val="24"/>
        </w:rPr>
        <w:t>муниципальным бюджетным учреждением и</w:t>
      </w:r>
      <w:r w:rsidR="00795D07" w:rsidRPr="00153333">
        <w:rPr>
          <w:rFonts w:ascii="Arial" w:hAnsi="Arial" w:cs="Arial"/>
          <w:sz w:val="24"/>
          <w:szCs w:val="24"/>
        </w:rPr>
        <w:t xml:space="preserve"> </w:t>
      </w:r>
      <w:r w:rsidRPr="00153333">
        <w:rPr>
          <w:rFonts w:ascii="Arial" w:hAnsi="Arial" w:cs="Arial"/>
          <w:sz w:val="24"/>
          <w:szCs w:val="24"/>
        </w:rPr>
        <w:t xml:space="preserve">осуществляет хозяйственную деятельность </w:t>
      </w:r>
      <w:r w:rsidR="00677662" w:rsidRPr="00153333">
        <w:rPr>
          <w:rFonts w:ascii="Arial" w:hAnsi="Arial" w:cs="Arial"/>
          <w:bCs/>
          <w:sz w:val="24"/>
          <w:szCs w:val="24"/>
        </w:rPr>
        <w:t>в городе Дзержинский Городского округа Люберцы</w:t>
      </w:r>
      <w:r w:rsidRPr="00153333">
        <w:rPr>
          <w:rFonts w:ascii="Arial" w:hAnsi="Arial" w:cs="Arial"/>
          <w:sz w:val="24"/>
          <w:szCs w:val="24"/>
        </w:rPr>
        <w:t>;</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 наличие адресов подъездов МКД, в которых выполнен ремонт, </w:t>
      </w:r>
      <w:r w:rsidRPr="00153333">
        <w:rPr>
          <w:rFonts w:ascii="Arial" w:hAnsi="Arial" w:cs="Arial"/>
          <w:sz w:val="24"/>
          <w:szCs w:val="24"/>
        </w:rPr>
        <w:br/>
        <w:t>в утвержденном АП;</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ремонт подъездов выполнен в 2025 году.</w:t>
      </w:r>
    </w:p>
    <w:p w:rsidR="00E6538F" w:rsidRPr="00153333" w:rsidRDefault="00E6538F" w:rsidP="00E6538F">
      <w:pPr>
        <w:spacing w:line="240" w:lineRule="auto"/>
        <w:ind w:firstLine="708"/>
        <w:jc w:val="both"/>
        <w:rPr>
          <w:rFonts w:ascii="Arial" w:hAnsi="Arial" w:cs="Arial"/>
          <w:sz w:val="24"/>
          <w:szCs w:val="24"/>
        </w:rPr>
      </w:pPr>
      <w:r w:rsidRPr="00153333">
        <w:rPr>
          <w:rFonts w:ascii="Arial" w:eastAsia="Courier New" w:hAnsi="Arial" w:cs="Arial"/>
          <w:sz w:val="24"/>
          <w:szCs w:val="24"/>
          <w:lang w:eastAsia="ru-RU" w:bidi="ru-RU"/>
        </w:rPr>
        <w:t>1.12.</w:t>
      </w:r>
      <w:r w:rsidRPr="00153333">
        <w:rPr>
          <w:rFonts w:ascii="Arial" w:eastAsia="Courier New" w:hAnsi="Arial" w:cs="Arial"/>
          <w:sz w:val="24"/>
          <w:szCs w:val="24"/>
          <w:lang w:eastAsia="ru-RU" w:bidi="ru-RU"/>
        </w:rPr>
        <w:tab/>
      </w:r>
      <w:r w:rsidRPr="00153333">
        <w:rPr>
          <w:rFonts w:ascii="Arial" w:hAnsi="Arial" w:cs="Arial"/>
          <w:sz w:val="24"/>
          <w:szCs w:val="24"/>
        </w:rPr>
        <w:t xml:space="preserve">К Получателю субсидий (участнику отбора) устанавливаются следующие требования, которым он должен соответствовать на дату рассмотрения заявки </w:t>
      </w:r>
      <w:r w:rsidR="00FC77C3">
        <w:rPr>
          <w:rFonts w:ascii="Arial" w:hAnsi="Arial" w:cs="Arial"/>
          <w:sz w:val="24"/>
          <w:szCs w:val="24"/>
        </w:rPr>
        <w:br/>
      </w:r>
      <w:r w:rsidRPr="00153333">
        <w:rPr>
          <w:rFonts w:ascii="Arial" w:hAnsi="Arial" w:cs="Arial"/>
          <w:sz w:val="24"/>
          <w:szCs w:val="24"/>
        </w:rPr>
        <w:t>и заключения Соглашения: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1.12.1.</w:t>
      </w:r>
      <w:r w:rsidRPr="00153333">
        <w:rPr>
          <w:rFonts w:ascii="Arial" w:hAnsi="Arial" w:cs="Arial"/>
          <w:sz w:val="24"/>
          <w:szCs w:val="24"/>
        </w:rPr>
        <w:tab/>
        <w:t xml:space="preserve">Получатель субсидии не является иностранным юридическим лицом, </w:t>
      </w:r>
      <w:r w:rsidR="00FC77C3">
        <w:rPr>
          <w:rFonts w:ascii="Arial" w:hAnsi="Arial" w:cs="Arial"/>
          <w:sz w:val="24"/>
          <w:szCs w:val="24"/>
        </w:rPr>
        <w:br/>
      </w:r>
      <w:r w:rsidRPr="00153333">
        <w:rPr>
          <w:rFonts w:ascii="Arial" w:hAnsi="Arial" w:cs="Arial"/>
          <w:sz w:val="24"/>
          <w:szCs w:val="24"/>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1.12.2.</w:t>
      </w:r>
      <w:r w:rsidRPr="00153333">
        <w:rPr>
          <w:rFonts w:ascii="Arial" w:hAnsi="Arial" w:cs="Arial"/>
          <w:sz w:val="24"/>
          <w:szCs w:val="24"/>
        </w:rPr>
        <w:tab/>
        <w:t xml:space="preserve">Получатель субсидии не находится в перечне организаций </w:t>
      </w:r>
      <w:r w:rsidR="00FC77C3">
        <w:rPr>
          <w:rFonts w:ascii="Arial" w:hAnsi="Arial" w:cs="Arial"/>
          <w:sz w:val="24"/>
          <w:szCs w:val="24"/>
        </w:rPr>
        <w:br/>
      </w:r>
      <w:r w:rsidRPr="00153333">
        <w:rPr>
          <w:rFonts w:ascii="Arial" w:hAnsi="Arial" w:cs="Arial"/>
          <w:sz w:val="24"/>
          <w:szCs w:val="24"/>
        </w:rPr>
        <w:t>и физических лиц, в отношении которых имеются сведения об их причастности</w:t>
      </w:r>
      <w:r w:rsidR="00FC77C3">
        <w:rPr>
          <w:rFonts w:ascii="Arial" w:hAnsi="Arial" w:cs="Arial"/>
          <w:sz w:val="24"/>
          <w:szCs w:val="24"/>
        </w:rPr>
        <w:t xml:space="preserve"> </w:t>
      </w:r>
      <w:r w:rsidR="00FC77C3">
        <w:rPr>
          <w:rFonts w:ascii="Arial" w:hAnsi="Arial" w:cs="Arial"/>
          <w:sz w:val="24"/>
          <w:szCs w:val="24"/>
        </w:rPr>
        <w:br/>
      </w:r>
      <w:r w:rsidRPr="00153333">
        <w:rPr>
          <w:rFonts w:ascii="Arial" w:hAnsi="Arial" w:cs="Arial"/>
          <w:sz w:val="24"/>
          <w:szCs w:val="24"/>
        </w:rPr>
        <w:t>к экстремистской деятельности или терроризму;</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1.12.3.</w:t>
      </w:r>
      <w:r w:rsidRPr="00153333">
        <w:rPr>
          <w:rFonts w:ascii="Arial" w:hAnsi="Arial" w:cs="Arial"/>
          <w:sz w:val="24"/>
          <w:szCs w:val="24"/>
        </w:rPr>
        <w:tab/>
        <w:t xml:space="preserve">Получатель субсидии не находится в составляемых в рамках реализации полномочий, предусмотренных </w:t>
      </w:r>
      <w:hyperlink r:id="rId8" w:history="1">
        <w:r w:rsidRPr="00153333">
          <w:rPr>
            <w:rFonts w:ascii="Arial" w:hAnsi="Arial" w:cs="Arial"/>
            <w:sz w:val="24"/>
            <w:szCs w:val="24"/>
          </w:rPr>
          <w:t>главой VII</w:t>
        </w:r>
      </w:hyperlink>
      <w:r w:rsidRPr="00153333">
        <w:rPr>
          <w:rFonts w:ascii="Arial" w:hAnsi="Arial" w:cs="Arial"/>
          <w:sz w:val="24"/>
          <w:szCs w:val="24"/>
        </w:rPr>
        <w:t xml:space="preserve"> Устава ООН, Советом Безопасности ООН или органами, специально созданными решениями Совета </w:t>
      </w:r>
      <w:r w:rsidRPr="00153333">
        <w:rPr>
          <w:rFonts w:ascii="Arial" w:hAnsi="Arial" w:cs="Arial"/>
          <w:sz w:val="24"/>
          <w:szCs w:val="24"/>
        </w:rPr>
        <w:lastRenderedPageBreak/>
        <w:t xml:space="preserve">Безопасности ООН, перечнях организаций и физических лиц, связанных </w:t>
      </w:r>
      <w:r w:rsidR="00FC77C3">
        <w:rPr>
          <w:rFonts w:ascii="Arial" w:hAnsi="Arial" w:cs="Arial"/>
          <w:sz w:val="24"/>
          <w:szCs w:val="24"/>
        </w:rPr>
        <w:br/>
      </w:r>
      <w:r w:rsidRPr="00153333">
        <w:rPr>
          <w:rFonts w:ascii="Arial" w:hAnsi="Arial" w:cs="Arial"/>
          <w:sz w:val="24"/>
          <w:szCs w:val="24"/>
        </w:rPr>
        <w:t>с террористическими организациями и террористами или с распространением оружия массового уничтожения;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1.12.4.</w:t>
      </w:r>
      <w:r w:rsidRPr="00153333">
        <w:rPr>
          <w:rFonts w:ascii="Arial" w:hAnsi="Arial" w:cs="Arial"/>
          <w:sz w:val="24"/>
          <w:szCs w:val="24"/>
        </w:rPr>
        <w:tab/>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1.12.5.</w:t>
      </w:r>
      <w:r w:rsidRPr="00153333">
        <w:rPr>
          <w:rFonts w:ascii="Arial" w:hAnsi="Arial" w:cs="Arial"/>
          <w:sz w:val="24"/>
          <w:szCs w:val="24"/>
        </w:rPr>
        <w:tab/>
        <w:t xml:space="preserve">Получатель субсидии не является иностранным агентом </w:t>
      </w:r>
      <w:r w:rsidR="00FC77C3">
        <w:rPr>
          <w:rFonts w:ascii="Arial" w:hAnsi="Arial" w:cs="Arial"/>
          <w:sz w:val="24"/>
          <w:szCs w:val="24"/>
        </w:rPr>
        <w:br/>
      </w:r>
      <w:r w:rsidRPr="00153333">
        <w:rPr>
          <w:rFonts w:ascii="Arial" w:hAnsi="Arial" w:cs="Arial"/>
          <w:sz w:val="24"/>
          <w:szCs w:val="24"/>
        </w:rPr>
        <w:t xml:space="preserve">в соответствии с </w:t>
      </w:r>
      <w:hyperlink r:id="rId9" w:history="1">
        <w:r w:rsidRPr="00153333">
          <w:rPr>
            <w:rFonts w:ascii="Arial" w:hAnsi="Arial" w:cs="Arial"/>
            <w:sz w:val="24"/>
            <w:szCs w:val="24"/>
          </w:rPr>
          <w:t>Федеральным законом</w:t>
        </w:r>
      </w:hyperlink>
      <w:r w:rsidRPr="00153333">
        <w:rPr>
          <w:rFonts w:ascii="Arial" w:hAnsi="Arial" w:cs="Arial"/>
          <w:sz w:val="24"/>
          <w:szCs w:val="24"/>
        </w:rPr>
        <w:t xml:space="preserve"> от 14.07.2022 № 255-ФЗ «О контроле </w:t>
      </w:r>
      <w:r w:rsidR="00FC77C3">
        <w:rPr>
          <w:rFonts w:ascii="Arial" w:hAnsi="Arial" w:cs="Arial"/>
          <w:sz w:val="24"/>
          <w:szCs w:val="24"/>
        </w:rPr>
        <w:br/>
      </w:r>
      <w:r w:rsidRPr="00153333">
        <w:rPr>
          <w:rFonts w:ascii="Arial" w:hAnsi="Arial" w:cs="Arial"/>
          <w:sz w:val="24"/>
          <w:szCs w:val="24"/>
        </w:rPr>
        <w:t>за деятельностью лиц, находящихся под иностранным влиянием»;</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1.12.6.</w:t>
      </w:r>
      <w:r w:rsidRPr="00153333">
        <w:rPr>
          <w:rFonts w:ascii="Arial" w:hAnsi="Arial" w:cs="Arial"/>
          <w:sz w:val="24"/>
          <w:szCs w:val="24"/>
        </w:rPr>
        <w:tab/>
        <w:t xml:space="preserve">У Получателя субсидии (участника отбора) на едином налоговом счете отсутствует или не превышает размер, определенный </w:t>
      </w:r>
      <w:hyperlink r:id="rId10" w:history="1">
        <w:r w:rsidRPr="00153333">
          <w:rPr>
            <w:rFonts w:ascii="Arial" w:hAnsi="Arial" w:cs="Arial"/>
            <w:sz w:val="24"/>
            <w:szCs w:val="24"/>
          </w:rPr>
          <w:t>пунктом 3 статьи 47</w:t>
        </w:r>
      </w:hyperlink>
      <w:r w:rsidRPr="00153333">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1.12.7.</w:t>
      </w:r>
      <w:r w:rsidRPr="00153333">
        <w:rPr>
          <w:rFonts w:ascii="Arial" w:hAnsi="Arial" w:cs="Arial"/>
          <w:sz w:val="24"/>
          <w:szCs w:val="24"/>
        </w:rPr>
        <w:tab/>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1.12.8.</w:t>
      </w:r>
      <w:r w:rsidRPr="00153333">
        <w:rPr>
          <w:rFonts w:ascii="Arial" w:hAnsi="Arial" w:cs="Arial"/>
          <w:sz w:val="24"/>
          <w:szCs w:val="24"/>
        </w:rPr>
        <w:tab/>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w:t>
      </w:r>
      <w:r w:rsidRPr="00153333">
        <w:rPr>
          <w:rFonts w:ascii="Arial" w:hAnsi="Arial" w:cs="Arial"/>
          <w:sz w:val="24"/>
          <w:szCs w:val="24"/>
        </w:rPr>
        <w:br/>
        <w:t>не прекратил деятельность в качестве индивидуального предпринимателя;</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1.12.9.</w:t>
      </w:r>
      <w:r w:rsidRPr="00153333">
        <w:rPr>
          <w:rFonts w:ascii="Arial" w:hAnsi="Arial" w:cs="Arial"/>
          <w:sz w:val="24"/>
          <w:szCs w:val="24"/>
        </w:rPr>
        <w:tab/>
        <w:t xml:space="preserve">В реестре дисквалифицированных лиц отсутствуют сведения </w:t>
      </w:r>
      <w:r w:rsidR="00FC77C3">
        <w:rPr>
          <w:rFonts w:ascii="Arial" w:hAnsi="Arial" w:cs="Arial"/>
          <w:sz w:val="24"/>
          <w:szCs w:val="24"/>
        </w:rPr>
        <w:br/>
      </w:r>
      <w:r w:rsidRPr="00153333">
        <w:rPr>
          <w:rFonts w:ascii="Arial" w:hAnsi="Arial" w:cs="Arial"/>
          <w:sz w:val="24"/>
          <w:szCs w:val="24"/>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6538F" w:rsidRPr="00153333" w:rsidRDefault="00E6538F" w:rsidP="00E6538F">
      <w:pPr>
        <w:pStyle w:val="ConsPlusNormal"/>
        <w:ind w:firstLine="540"/>
        <w:jc w:val="both"/>
        <w:rPr>
          <w:rFonts w:ascii="Arial" w:hAnsi="Arial" w:cs="Arial"/>
          <w:sz w:val="24"/>
          <w:szCs w:val="24"/>
        </w:rPr>
      </w:pPr>
    </w:p>
    <w:p w:rsidR="00E6538F" w:rsidRPr="00153333" w:rsidRDefault="00E6538F" w:rsidP="00E6538F">
      <w:pPr>
        <w:pStyle w:val="ConsPlusNormal"/>
        <w:ind w:firstLine="540"/>
        <w:jc w:val="both"/>
        <w:rPr>
          <w:rFonts w:ascii="Arial" w:hAnsi="Arial" w:cs="Arial"/>
          <w:sz w:val="24"/>
          <w:szCs w:val="24"/>
        </w:rPr>
      </w:pPr>
    </w:p>
    <w:p w:rsidR="00E6538F" w:rsidRPr="00153333" w:rsidRDefault="00E6538F" w:rsidP="00E6538F">
      <w:pPr>
        <w:pStyle w:val="ConsPlusTitle"/>
        <w:jc w:val="center"/>
        <w:outlineLvl w:val="1"/>
        <w:rPr>
          <w:rFonts w:ascii="Arial" w:hAnsi="Arial" w:cs="Arial"/>
          <w:sz w:val="24"/>
          <w:szCs w:val="24"/>
        </w:rPr>
      </w:pPr>
      <w:r w:rsidRPr="00153333">
        <w:rPr>
          <w:rFonts w:ascii="Arial" w:hAnsi="Arial" w:cs="Arial"/>
          <w:sz w:val="24"/>
          <w:szCs w:val="24"/>
        </w:rPr>
        <w:t>2. Порядок проведения отбора Получателей субсидии</w:t>
      </w:r>
    </w:p>
    <w:p w:rsidR="00E6538F" w:rsidRPr="00153333" w:rsidRDefault="00E6538F" w:rsidP="00E6538F">
      <w:pPr>
        <w:pStyle w:val="ConsPlusTitle"/>
        <w:jc w:val="center"/>
        <w:rPr>
          <w:rFonts w:ascii="Arial" w:hAnsi="Arial" w:cs="Arial"/>
          <w:b w:val="0"/>
          <w:sz w:val="24"/>
          <w:szCs w:val="24"/>
        </w:rPr>
      </w:pPr>
      <w:r w:rsidRPr="00153333">
        <w:rPr>
          <w:rFonts w:ascii="Arial" w:hAnsi="Arial" w:cs="Arial"/>
          <w:sz w:val="24"/>
          <w:szCs w:val="24"/>
        </w:rPr>
        <w:t xml:space="preserve">для предоставления Субсидии </w:t>
      </w:r>
    </w:p>
    <w:p w:rsidR="00E6538F" w:rsidRPr="00153333"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153333" w:rsidRDefault="00E6538F" w:rsidP="00E6538F">
      <w:pPr>
        <w:widowControl w:val="0"/>
        <w:spacing w:line="240" w:lineRule="auto"/>
        <w:ind w:firstLine="540"/>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2.1. Запрос предложений осуществляется на основании заявок, направленных Участниками отбора, исходя из соответствия участника критериям отбора и очередности поступления заявок.</w:t>
      </w:r>
    </w:p>
    <w:p w:rsidR="00E6538F" w:rsidRPr="00153333" w:rsidRDefault="00E6538F" w:rsidP="00E6538F">
      <w:pPr>
        <w:widowControl w:val="0"/>
        <w:spacing w:line="240" w:lineRule="auto"/>
        <w:ind w:firstLine="540"/>
        <w:jc w:val="both"/>
        <w:rPr>
          <w:rFonts w:ascii="Arial" w:hAnsi="Arial" w:cs="Arial"/>
          <w:sz w:val="24"/>
          <w:szCs w:val="24"/>
        </w:rPr>
      </w:pPr>
      <w:r w:rsidRPr="00153333">
        <w:rPr>
          <w:rFonts w:ascii="Arial" w:hAnsi="Arial" w:cs="Arial"/>
          <w:sz w:val="24"/>
          <w:szCs w:val="24"/>
        </w:rPr>
        <w:t>2.2. Проведение отбора Получателей субсидии для предоставления Субсидий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E6538F" w:rsidRPr="00153333" w:rsidRDefault="00E6538F" w:rsidP="00E6538F">
      <w:pPr>
        <w:widowControl w:val="0"/>
        <w:spacing w:line="240" w:lineRule="auto"/>
        <w:ind w:firstLine="540"/>
        <w:jc w:val="both"/>
        <w:rPr>
          <w:rFonts w:ascii="Arial" w:hAnsi="Arial" w:cs="Arial"/>
          <w:sz w:val="24"/>
          <w:szCs w:val="24"/>
        </w:rPr>
      </w:pPr>
      <w:r w:rsidRPr="00153333">
        <w:rPr>
          <w:rFonts w:ascii="Arial" w:hAnsi="Arial" w:cs="Arial"/>
          <w:sz w:val="24"/>
          <w:szCs w:val="24"/>
        </w:rPr>
        <w:t xml:space="preserve">2.3. Отбор Получателей субсидии проводится Комиссией </w:t>
      </w:r>
      <w:r w:rsidRPr="00153333">
        <w:rPr>
          <w:rFonts w:ascii="Arial" w:eastAsia="Times New Roman" w:hAnsi="Arial" w:cs="Arial"/>
          <w:bCs/>
          <w:sz w:val="24"/>
          <w:szCs w:val="24"/>
        </w:rPr>
        <w:t xml:space="preserve">по отбору получателей </w:t>
      </w:r>
      <w:r w:rsidR="00CC29A9" w:rsidRPr="00153333">
        <w:rPr>
          <w:rFonts w:ascii="Arial" w:eastAsia="Courier New" w:hAnsi="Arial" w:cs="Arial"/>
          <w:sz w:val="24"/>
          <w:szCs w:val="24"/>
          <w:lang w:bidi="ru-RU"/>
        </w:rPr>
        <w:t>грантов в форме субсидий</w:t>
      </w:r>
      <w:r w:rsidR="00CC29A9" w:rsidRPr="00153333">
        <w:rPr>
          <w:rFonts w:ascii="Arial" w:hAnsi="Arial" w:cs="Arial"/>
          <w:bCs/>
          <w:sz w:val="24"/>
          <w:szCs w:val="24"/>
        </w:rPr>
        <w:t xml:space="preserve"> </w:t>
      </w:r>
      <w:r w:rsidR="00CC29A9" w:rsidRPr="00153333">
        <w:rPr>
          <w:rFonts w:ascii="Arial" w:eastAsia="Times New Roman" w:hAnsi="Arial" w:cs="Arial"/>
          <w:bCs/>
          <w:sz w:val="24"/>
          <w:szCs w:val="24"/>
        </w:rPr>
        <w:t xml:space="preserve">из бюджета городского округа </w:t>
      </w:r>
      <w:r w:rsidR="00CC29A9" w:rsidRPr="00153333">
        <w:rPr>
          <w:rFonts w:ascii="Arial" w:hAnsi="Arial" w:cs="Arial"/>
          <w:sz w:val="24"/>
          <w:szCs w:val="24"/>
          <w:lang w:eastAsia="ar-SA"/>
        </w:rPr>
        <w:t>Дзержинский</w:t>
      </w:r>
      <w:r w:rsidR="00CC29A9" w:rsidRPr="00153333">
        <w:rPr>
          <w:rFonts w:ascii="Arial" w:eastAsia="Times New Roman" w:hAnsi="Arial" w:cs="Arial"/>
          <w:bCs/>
          <w:sz w:val="24"/>
          <w:szCs w:val="24"/>
        </w:rPr>
        <w:t xml:space="preserve"> Московской </w:t>
      </w:r>
      <w:r w:rsidR="00CC29A9" w:rsidRPr="00153333">
        <w:rPr>
          <w:rFonts w:ascii="Arial" w:eastAsia="Times New Roman" w:hAnsi="Arial" w:cs="Arial"/>
          <w:bCs/>
          <w:sz w:val="24"/>
          <w:szCs w:val="24"/>
        </w:rPr>
        <w:lastRenderedPageBreak/>
        <w:t xml:space="preserve">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w:t>
      </w:r>
      <w:r w:rsidR="00CC29A9" w:rsidRPr="00153333">
        <w:rPr>
          <w:rFonts w:ascii="Arial" w:eastAsia="Times New Roman" w:hAnsi="Arial" w:cs="Arial"/>
          <w:bCs/>
          <w:sz w:val="24"/>
          <w:szCs w:val="24"/>
        </w:rPr>
        <w:br/>
        <w:t>в городе Дзержинский Городского округа Люберцы</w:t>
      </w:r>
      <w:r w:rsidRPr="00153333">
        <w:rPr>
          <w:rFonts w:ascii="Arial" w:eastAsia="Times New Roman" w:hAnsi="Arial" w:cs="Arial"/>
          <w:sz w:val="24"/>
          <w:szCs w:val="24"/>
          <w:lang w:eastAsia="ru-RU"/>
        </w:rPr>
        <w:t xml:space="preserve"> (далее - Комиссия).</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2.4. Объявление о проведении отбора размещается на официальном сайте Администрации в информационно-телекоммуникационной сети «Интернет» - </w:t>
      </w:r>
      <w:hyperlink r:id="rId11" w:history="1">
        <w:r w:rsidRPr="00153333">
          <w:rPr>
            <w:rFonts w:ascii="Arial" w:hAnsi="Arial" w:cs="Arial"/>
            <w:sz w:val="24"/>
            <w:szCs w:val="24"/>
          </w:rPr>
          <w:t>www.люберцы.рф</w:t>
        </w:r>
      </w:hyperlink>
      <w:r w:rsidRPr="00153333">
        <w:rPr>
          <w:rFonts w:ascii="Arial" w:hAnsi="Arial" w:cs="Arial"/>
          <w:sz w:val="24"/>
          <w:szCs w:val="24"/>
        </w:rPr>
        <w:t xml:space="preserve"> и в системе «Электронный бюджет» не позднее чем за 1 рабочий день до начала приема заявок (далее - Единый портал).</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2.5. В объявлении указываются:</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дата начала подачи или окончания приема предложений (заявок), а также дата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наименование, место нахождения, почтовый адрес, адрес электронной почты Администрации;</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результаты предоставления субсидии; </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доменное имя и (или) указатель страниц системы «Электронный бюджет», </w:t>
      </w:r>
      <w:r w:rsidR="00FC77C3">
        <w:rPr>
          <w:rFonts w:ascii="Arial" w:hAnsi="Arial" w:cs="Arial"/>
          <w:sz w:val="24"/>
          <w:szCs w:val="24"/>
        </w:rPr>
        <w:br/>
      </w:r>
      <w:r w:rsidRPr="00153333">
        <w:rPr>
          <w:rFonts w:ascii="Arial" w:hAnsi="Arial" w:cs="Arial"/>
          <w:sz w:val="24"/>
          <w:szCs w:val="24"/>
        </w:rPr>
        <w:t>на котором обеспечивается проведение отбора;</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критерии отбора участников;</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w:t>
      </w:r>
      <w:r w:rsidR="00FC77C3">
        <w:rPr>
          <w:rFonts w:ascii="Arial" w:hAnsi="Arial" w:cs="Arial"/>
          <w:sz w:val="24"/>
          <w:szCs w:val="24"/>
        </w:rPr>
        <w:br/>
      </w:r>
      <w:r w:rsidRPr="00153333">
        <w:rPr>
          <w:rFonts w:ascii="Arial" w:hAnsi="Arial" w:cs="Arial"/>
          <w:sz w:val="24"/>
          <w:szCs w:val="24"/>
        </w:rPr>
        <w:t>в предложения (заявки) Участников отбора;</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правила рассмотрения и оценки предложений (заявок) Участников отбора; </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порядок возврата заявок на доработку;</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порядок отклонения заявок, а также информацию об основаниях отклонения;</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объем распределяемой Субсидии в рамках отбора;</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правила распределения Субсидии;</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срок, в течение которого победитель (победители) отбора должен подписать Соглашение; </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условия признания победителя отбора уклонившимся от заключения Соглашения;</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w:t>
      </w:r>
      <w:r w:rsidRPr="00153333">
        <w:rPr>
          <w:rFonts w:ascii="Arial" w:hAnsi="Arial" w:cs="Arial"/>
          <w:sz w:val="24"/>
          <w:szCs w:val="24"/>
        </w:rPr>
        <w:tab/>
        <w:t xml:space="preserve">дата размещения результатов отбора на едином портале, а также </w:t>
      </w:r>
      <w:r w:rsidR="00FC77C3">
        <w:rPr>
          <w:rFonts w:ascii="Arial" w:hAnsi="Arial" w:cs="Arial"/>
          <w:sz w:val="24"/>
          <w:szCs w:val="24"/>
        </w:rPr>
        <w:br/>
      </w:r>
      <w:r w:rsidRPr="00153333">
        <w:rPr>
          <w:rFonts w:ascii="Arial" w:hAnsi="Arial" w:cs="Arial"/>
          <w:sz w:val="24"/>
          <w:szCs w:val="24"/>
        </w:rPr>
        <w:t>на официальном сайте Администрации в сети «Интернет», которая не может быть позднее 1-го календарного дня, следующего за днем определения победителя отбора.</w:t>
      </w:r>
    </w:p>
    <w:p w:rsidR="002F2D39" w:rsidRPr="00153333" w:rsidRDefault="002F2D39" w:rsidP="002F2D39">
      <w:pPr>
        <w:spacing w:line="240" w:lineRule="auto"/>
        <w:ind w:firstLine="708"/>
        <w:jc w:val="both"/>
        <w:rPr>
          <w:rFonts w:ascii="Arial" w:eastAsia="Times New Roman" w:hAnsi="Arial" w:cs="Arial"/>
          <w:color w:val="000000"/>
          <w:sz w:val="24"/>
          <w:szCs w:val="24"/>
          <w:lang w:eastAsia="ru-RU"/>
        </w:rPr>
      </w:pPr>
      <w:r w:rsidRPr="00153333">
        <w:rPr>
          <w:rFonts w:ascii="Arial" w:eastAsia="Times New Roman" w:hAnsi="Arial" w:cs="Arial"/>
          <w:color w:val="000000"/>
          <w:sz w:val="24"/>
          <w:szCs w:val="24"/>
          <w:lang w:eastAsia="ru-RU"/>
        </w:rPr>
        <w:t>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w:t>
      </w:r>
    </w:p>
    <w:p w:rsidR="002F2D39" w:rsidRPr="00153333" w:rsidRDefault="002F2D39" w:rsidP="002F2D39">
      <w:pPr>
        <w:spacing w:line="240" w:lineRule="auto"/>
        <w:ind w:firstLine="708"/>
        <w:jc w:val="both"/>
        <w:rPr>
          <w:rFonts w:ascii="Arial" w:hAnsi="Arial" w:cs="Arial"/>
          <w:sz w:val="24"/>
          <w:szCs w:val="24"/>
        </w:rPr>
      </w:pPr>
      <w:r w:rsidRPr="00153333">
        <w:rPr>
          <w:rFonts w:ascii="Arial" w:eastAsia="Times New Roman" w:hAnsi="Arial" w:cs="Arial"/>
          <w:color w:val="000000"/>
          <w:sz w:val="24"/>
          <w:szCs w:val="24"/>
          <w:lang w:eastAsia="ru-RU"/>
        </w:rPr>
        <w:t xml:space="preserve">- </w:t>
      </w:r>
      <w:r w:rsidRPr="00153333">
        <w:rPr>
          <w:rFonts w:ascii="Arial" w:hAnsi="Arial" w:cs="Arial"/>
          <w:sz w:val="24"/>
          <w:szCs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w:t>
      </w:r>
      <w:r w:rsidRPr="00153333">
        <w:rPr>
          <w:rFonts w:ascii="Arial" w:hAnsi="Arial" w:cs="Arial"/>
          <w:sz w:val="24"/>
          <w:szCs w:val="24"/>
        </w:rPr>
        <w:lastRenderedPageBreak/>
        <w:t>заявок указанный срок составлял не менее 3-х календарных дней, в случае если получатель субсидии определяется по результатам запроса предложений;</w:t>
      </w:r>
    </w:p>
    <w:p w:rsidR="002F2D39" w:rsidRPr="00153333" w:rsidRDefault="002F2D39" w:rsidP="002F2D39">
      <w:pPr>
        <w:spacing w:line="240" w:lineRule="auto"/>
        <w:ind w:firstLine="708"/>
        <w:rPr>
          <w:rFonts w:ascii="Arial" w:eastAsia="Times New Roman" w:hAnsi="Arial" w:cs="Arial"/>
          <w:sz w:val="24"/>
          <w:szCs w:val="24"/>
          <w:lang w:eastAsia="ru-RU"/>
        </w:rPr>
      </w:pPr>
      <w:r w:rsidRPr="00153333">
        <w:rPr>
          <w:rFonts w:ascii="Arial" w:hAnsi="Arial" w:cs="Arial"/>
          <w:sz w:val="24"/>
          <w:szCs w:val="24"/>
        </w:rPr>
        <w:t xml:space="preserve">- </w:t>
      </w:r>
      <w:r w:rsidRPr="00153333">
        <w:rPr>
          <w:rFonts w:ascii="Arial" w:eastAsia="Times New Roman" w:hAnsi="Arial" w:cs="Arial"/>
          <w:color w:val="000000"/>
          <w:sz w:val="24"/>
          <w:szCs w:val="24"/>
          <w:lang w:eastAsia="ru-RU"/>
        </w:rPr>
        <w:t>при внесении изменений в объявление о проведении отбора изменение способа отбора не допускается;</w:t>
      </w:r>
    </w:p>
    <w:p w:rsidR="002F2D39" w:rsidRPr="00153333" w:rsidRDefault="002F2D39" w:rsidP="002F2D39">
      <w:pPr>
        <w:spacing w:line="240" w:lineRule="auto"/>
        <w:ind w:firstLine="708"/>
        <w:jc w:val="both"/>
        <w:rPr>
          <w:rFonts w:ascii="Arial" w:eastAsia="Times New Roman" w:hAnsi="Arial" w:cs="Arial"/>
          <w:color w:val="000000"/>
          <w:sz w:val="24"/>
          <w:szCs w:val="24"/>
          <w:lang w:eastAsia="ru-RU"/>
        </w:rPr>
      </w:pPr>
      <w:r w:rsidRPr="00153333">
        <w:rPr>
          <w:rFonts w:ascii="Arial" w:eastAsia="Times New Roman" w:hAnsi="Arial" w:cs="Arial"/>
          <w:color w:val="000000"/>
          <w:sz w:val="24"/>
          <w:szCs w:val="24"/>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2F2D39" w:rsidRPr="00153333" w:rsidRDefault="002F2D39" w:rsidP="002F2D39">
      <w:pPr>
        <w:spacing w:line="240" w:lineRule="auto"/>
        <w:ind w:firstLine="708"/>
        <w:jc w:val="both"/>
        <w:rPr>
          <w:rFonts w:ascii="Arial" w:hAnsi="Arial" w:cs="Arial"/>
          <w:sz w:val="24"/>
          <w:szCs w:val="24"/>
        </w:rPr>
      </w:pPr>
      <w:r w:rsidRPr="00153333">
        <w:rPr>
          <w:rFonts w:ascii="Arial" w:eastAsia="Times New Roman" w:hAnsi="Arial" w:cs="Arial"/>
          <w:color w:val="000000"/>
          <w:sz w:val="24"/>
          <w:szCs w:val="24"/>
          <w:lang w:eastAsia="ru-RU"/>
        </w:rPr>
        <w:t xml:space="preserve">- </w:t>
      </w:r>
      <w:r w:rsidRPr="00153333">
        <w:rPr>
          <w:rFonts w:ascii="Arial" w:hAnsi="Arial" w:cs="Arial"/>
          <w:sz w:val="24"/>
          <w:szCs w:val="24"/>
        </w:rPr>
        <w:t xml:space="preserve">участники отбора, подавшие заявку, уведомляются о внесении изменений </w:t>
      </w:r>
      <w:r w:rsidR="00FC77C3">
        <w:rPr>
          <w:rFonts w:ascii="Arial" w:hAnsi="Arial" w:cs="Arial"/>
          <w:sz w:val="24"/>
          <w:szCs w:val="24"/>
        </w:rPr>
        <w:br/>
      </w:r>
      <w:r w:rsidRPr="00153333">
        <w:rPr>
          <w:rFonts w:ascii="Arial" w:hAnsi="Arial" w:cs="Arial"/>
          <w:sz w:val="24"/>
          <w:szCs w:val="24"/>
        </w:rP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6538F" w:rsidRPr="00153333" w:rsidRDefault="00E6538F" w:rsidP="00E6538F">
      <w:pPr>
        <w:widowControl w:val="0"/>
        <w:spacing w:line="240" w:lineRule="auto"/>
        <w:ind w:firstLine="708"/>
        <w:jc w:val="both"/>
        <w:rPr>
          <w:rFonts w:ascii="Arial" w:eastAsia="Times New Roman" w:hAnsi="Arial" w:cs="Arial"/>
          <w:sz w:val="24"/>
          <w:szCs w:val="24"/>
          <w:lang w:eastAsia="ru-RU"/>
        </w:rPr>
      </w:pPr>
      <w:r w:rsidRPr="00153333">
        <w:rPr>
          <w:rFonts w:ascii="Arial" w:hAnsi="Arial" w:cs="Arial"/>
          <w:sz w:val="24"/>
          <w:szCs w:val="24"/>
        </w:rPr>
        <w:t>2.6. К системе «Электронный бюджет» обеспечивается доступ</w:t>
      </w:r>
      <w:r w:rsidR="00FC77C3">
        <w:rPr>
          <w:rFonts w:ascii="Arial" w:hAnsi="Arial" w:cs="Arial"/>
          <w:sz w:val="24"/>
          <w:szCs w:val="24"/>
        </w:rPr>
        <w:t xml:space="preserve"> </w:t>
      </w:r>
      <w:r w:rsidRPr="00153333">
        <w:rPr>
          <w:rFonts w:ascii="Arial" w:hAnsi="Arial" w:cs="Arial"/>
          <w:sz w:val="24"/>
          <w:szCs w:val="24"/>
        </w:rPr>
        <w:t xml:space="preserve">с использованием федеральной государственной системы «Единая система идентификации </w:t>
      </w:r>
      <w:r w:rsidR="00FC77C3">
        <w:rPr>
          <w:rFonts w:ascii="Arial" w:hAnsi="Arial" w:cs="Arial"/>
          <w:sz w:val="24"/>
          <w:szCs w:val="24"/>
        </w:rPr>
        <w:br/>
      </w:r>
      <w:r w:rsidRPr="00153333">
        <w:rPr>
          <w:rFonts w:ascii="Arial" w:hAnsi="Arial" w:cs="Arial"/>
          <w:sz w:val="24"/>
          <w:szCs w:val="24"/>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FC77C3">
        <w:rPr>
          <w:rFonts w:ascii="Arial" w:hAnsi="Arial" w:cs="Arial"/>
          <w:sz w:val="24"/>
          <w:szCs w:val="24"/>
        </w:rPr>
        <w:t xml:space="preserve"> </w:t>
      </w:r>
      <w:r w:rsidRPr="00153333">
        <w:rPr>
          <w:rFonts w:ascii="Arial" w:hAnsi="Arial" w:cs="Arial"/>
          <w:sz w:val="24"/>
          <w:szCs w:val="24"/>
        </w:rPr>
        <w:t>в электронной форме».</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2.7. Комиссия осуществляет взаимодействие с участниками отбора</w:t>
      </w:r>
      <w:r w:rsidR="00FC77C3">
        <w:rPr>
          <w:rFonts w:ascii="Arial" w:hAnsi="Arial" w:cs="Arial"/>
          <w:sz w:val="24"/>
          <w:szCs w:val="24"/>
        </w:rPr>
        <w:t xml:space="preserve"> </w:t>
      </w:r>
      <w:r w:rsidR="00FC77C3">
        <w:rPr>
          <w:rFonts w:ascii="Arial" w:hAnsi="Arial" w:cs="Arial"/>
          <w:sz w:val="24"/>
          <w:szCs w:val="24"/>
        </w:rPr>
        <w:br/>
      </w:r>
      <w:r w:rsidRPr="00153333">
        <w:rPr>
          <w:rFonts w:ascii="Arial" w:hAnsi="Arial" w:cs="Arial"/>
          <w:sz w:val="24"/>
          <w:szCs w:val="24"/>
        </w:rPr>
        <w:t>с использованием документов в электронной форме в системе «Электронный бюджет».</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2.8.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w:t>
      </w:r>
      <w:r w:rsidR="00FC77C3">
        <w:rPr>
          <w:rFonts w:ascii="Arial" w:hAnsi="Arial" w:cs="Arial"/>
          <w:sz w:val="24"/>
          <w:szCs w:val="24"/>
        </w:rPr>
        <w:br/>
      </w:r>
      <w:r w:rsidRPr="00153333">
        <w:rPr>
          <w:rFonts w:ascii="Arial" w:hAnsi="Arial" w:cs="Arial"/>
          <w:sz w:val="24"/>
          <w:szCs w:val="24"/>
        </w:rPr>
        <w:t>в электронную форму путем сканирования):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1) Устав организации.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2) Лицензия на осуществление деятельности по управлению МКД.</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153333">
        <w:rPr>
          <w:rFonts w:ascii="Arial" w:eastAsia="Courier New" w:hAnsi="Arial" w:cs="Arial"/>
          <w:sz w:val="24"/>
          <w:szCs w:val="24"/>
          <w:lang w:eastAsia="ru-RU"/>
        </w:rPr>
        <w:t xml:space="preserve">3) Протоколы ОСС </w:t>
      </w:r>
      <w:r w:rsidRPr="00153333">
        <w:rPr>
          <w:rFonts w:ascii="Arial" w:hAnsi="Arial" w:cs="Arial"/>
          <w:sz w:val="24"/>
          <w:szCs w:val="24"/>
        </w:rPr>
        <w:t xml:space="preserve">о принятии решения о проведении ремонта подъездов МКД </w:t>
      </w:r>
      <w:r w:rsidR="00FC77C3">
        <w:rPr>
          <w:rFonts w:ascii="Arial" w:hAnsi="Arial" w:cs="Arial"/>
          <w:sz w:val="24"/>
          <w:szCs w:val="24"/>
        </w:rPr>
        <w:br/>
      </w:r>
      <w:r w:rsidRPr="00153333">
        <w:rPr>
          <w:rFonts w:ascii="Arial" w:eastAsia="Courier New" w:hAnsi="Arial" w:cs="Arial"/>
          <w:sz w:val="24"/>
          <w:szCs w:val="24"/>
          <w:lang w:eastAsia="ru-RU"/>
        </w:rPr>
        <w:t>и о выборе уполномоченных представителей собственников помещений МКД, (кроме Получателей субсидии – товариществ, жилищных или иных специализированных потребительских кооперативов).</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153333">
        <w:rPr>
          <w:rFonts w:ascii="Arial" w:eastAsia="Courier New" w:hAnsi="Arial" w:cs="Arial"/>
          <w:sz w:val="24"/>
          <w:szCs w:val="24"/>
          <w:lang w:eastAsia="ru-RU"/>
        </w:rPr>
        <w:t xml:space="preserve">4) Акты комиссионной приемки выполненных работ по ремонту подъездов </w:t>
      </w:r>
      <w:r w:rsidRPr="00153333">
        <w:rPr>
          <w:rFonts w:ascii="Arial" w:eastAsia="Courier New" w:hAnsi="Arial" w:cs="Arial"/>
          <w:sz w:val="24"/>
          <w:szCs w:val="24"/>
          <w:lang w:eastAsia="ru-RU" w:bidi="ru-RU"/>
        </w:rPr>
        <w:t>МКД, подписанные представителями Получателя субсидии, Администрации, уполномоченными представителями собственников</w:t>
      </w:r>
      <w:r w:rsidRPr="00153333">
        <w:rPr>
          <w:rFonts w:ascii="Arial" w:hAnsi="Arial" w:cs="Arial"/>
          <w:sz w:val="24"/>
          <w:szCs w:val="24"/>
        </w:rPr>
        <w:t xml:space="preserve">, согласованных специализированной организацией, осуществляющей услуги по строительному контролю </w:t>
      </w:r>
      <w:r w:rsidRPr="00153333">
        <w:rPr>
          <w:rFonts w:ascii="Arial" w:eastAsia="Courier New" w:hAnsi="Arial" w:cs="Arial"/>
          <w:sz w:val="24"/>
          <w:szCs w:val="24"/>
          <w:lang w:eastAsia="ru-RU" w:bidi="ru-RU"/>
        </w:rPr>
        <w:t xml:space="preserve">(по форме согласно Приложению </w:t>
      </w:r>
      <w:r w:rsidR="00FC77C3">
        <w:rPr>
          <w:rFonts w:ascii="Arial" w:eastAsia="Courier New" w:hAnsi="Arial" w:cs="Arial"/>
          <w:sz w:val="24"/>
          <w:szCs w:val="24"/>
          <w:lang w:eastAsia="ru-RU" w:bidi="ru-RU"/>
        </w:rPr>
        <w:br/>
      </w:r>
      <w:r w:rsidRPr="00153333">
        <w:rPr>
          <w:rFonts w:ascii="Arial" w:eastAsia="Courier New" w:hAnsi="Arial" w:cs="Arial"/>
          <w:sz w:val="24"/>
          <w:szCs w:val="24"/>
          <w:lang w:eastAsia="ru-RU" w:bidi="ru-RU"/>
        </w:rPr>
        <w:t xml:space="preserve">№ 2 к настоящему Порядку). </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153333">
        <w:rPr>
          <w:rFonts w:ascii="Arial" w:eastAsia="Courier New" w:hAnsi="Arial" w:cs="Arial"/>
          <w:sz w:val="24"/>
          <w:szCs w:val="24"/>
          <w:lang w:eastAsia="ru-RU"/>
        </w:rPr>
        <w:t xml:space="preserve">5) Справка-расчет о подтверждении фактических затрат </w:t>
      </w:r>
      <w:r w:rsidRPr="00153333">
        <w:rPr>
          <w:rFonts w:ascii="Arial" w:eastAsia="Courier New" w:hAnsi="Arial" w:cs="Arial"/>
          <w:sz w:val="24"/>
          <w:szCs w:val="24"/>
          <w:lang w:eastAsia="ru-RU" w:bidi="ru-RU"/>
        </w:rPr>
        <w:t>(без учета сумм налога на добавленную стоимость)</w:t>
      </w:r>
      <w:r w:rsidRPr="00153333">
        <w:rPr>
          <w:rFonts w:ascii="Arial" w:eastAsia="Courier New" w:hAnsi="Arial" w:cs="Arial"/>
          <w:sz w:val="24"/>
          <w:szCs w:val="24"/>
          <w:lang w:eastAsia="ru-RU"/>
        </w:rPr>
        <w:t>, связанных с выполненным ремонтом подъездов в МКД (по форме согласно Приложению № 1 к Соглашению).</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 xml:space="preserve">6) Акты приемки выполненных работ по форме КС-2 </w:t>
      </w:r>
      <w:r w:rsidRPr="00153333">
        <w:rPr>
          <w:rFonts w:ascii="Arial" w:hAnsi="Arial" w:cs="Arial"/>
          <w:sz w:val="24"/>
          <w:szCs w:val="24"/>
        </w:rPr>
        <w:t xml:space="preserve">согласованные </w:t>
      </w:r>
      <w:r w:rsidR="00FC77C3">
        <w:rPr>
          <w:rFonts w:ascii="Arial" w:hAnsi="Arial" w:cs="Arial"/>
          <w:sz w:val="24"/>
          <w:szCs w:val="24"/>
        </w:rPr>
        <w:br/>
      </w:r>
      <w:r w:rsidRPr="00153333">
        <w:rPr>
          <w:rFonts w:ascii="Arial" w:hAnsi="Arial" w:cs="Arial"/>
          <w:sz w:val="24"/>
          <w:szCs w:val="24"/>
        </w:rPr>
        <w:t xml:space="preserve">с уполномоченным представителем собственников и специализированной организацией </w:t>
      </w:r>
      <w:r w:rsidRPr="00153333">
        <w:rPr>
          <w:rFonts w:ascii="Arial" w:eastAsia="Courier New" w:hAnsi="Arial" w:cs="Arial"/>
          <w:bCs/>
          <w:sz w:val="24"/>
          <w:szCs w:val="24"/>
        </w:rPr>
        <w:t>по проведению строительного контроля</w:t>
      </w:r>
      <w:r w:rsidRPr="00153333">
        <w:rPr>
          <w:rFonts w:ascii="Arial" w:eastAsia="Courier New" w:hAnsi="Arial" w:cs="Arial"/>
          <w:sz w:val="24"/>
          <w:szCs w:val="24"/>
          <w:lang w:eastAsia="ru-RU" w:bidi="ru-RU"/>
        </w:rPr>
        <w:t>.</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7) Справки о стоимости работ по форме КС-3</w:t>
      </w:r>
      <w:r w:rsidRPr="00153333">
        <w:rPr>
          <w:rFonts w:ascii="Arial" w:hAnsi="Arial" w:cs="Arial"/>
          <w:sz w:val="24"/>
          <w:szCs w:val="24"/>
        </w:rPr>
        <w:t>, согласованные с уполномоченным представителем собственников</w:t>
      </w:r>
      <w:r w:rsidRPr="00153333">
        <w:rPr>
          <w:rFonts w:ascii="Arial" w:eastAsia="Courier New" w:hAnsi="Arial" w:cs="Arial"/>
          <w:sz w:val="24"/>
          <w:szCs w:val="24"/>
          <w:lang w:eastAsia="ru-RU" w:bidi="ru-RU"/>
        </w:rPr>
        <w:t>.</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8) Локальный сметный расчет выполненных работ.</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 xml:space="preserve">9) </w:t>
      </w:r>
      <w:r w:rsidRPr="00153333">
        <w:rPr>
          <w:rFonts w:ascii="Arial" w:hAnsi="Arial" w:cs="Arial"/>
          <w:sz w:val="24"/>
          <w:szCs w:val="24"/>
        </w:rPr>
        <w:t xml:space="preserve">Договор с подрядной организацией заверенный печатью </w:t>
      </w:r>
      <w:r w:rsidRPr="00153333">
        <w:rPr>
          <w:rFonts w:ascii="Arial" w:eastAsia="Courier New" w:hAnsi="Arial" w:cs="Arial"/>
          <w:sz w:val="24"/>
          <w:szCs w:val="24"/>
          <w:lang w:bidi="ru-RU"/>
        </w:rPr>
        <w:t xml:space="preserve">(при наличии) </w:t>
      </w:r>
      <w:r w:rsidR="00FC77C3">
        <w:rPr>
          <w:rFonts w:ascii="Arial" w:eastAsia="Courier New" w:hAnsi="Arial" w:cs="Arial"/>
          <w:sz w:val="24"/>
          <w:szCs w:val="24"/>
          <w:lang w:bidi="ru-RU"/>
        </w:rPr>
        <w:br/>
      </w:r>
      <w:r w:rsidRPr="00153333">
        <w:rPr>
          <w:rFonts w:ascii="Arial" w:hAnsi="Arial" w:cs="Arial"/>
          <w:sz w:val="24"/>
          <w:szCs w:val="24"/>
        </w:rPr>
        <w:t xml:space="preserve">и подписью руководителя организации – получателя субсидии или распорядительный акт с приложением адресного перечня подъездов МКД, в которых ремонт подъездов выполнен хозяйственным способом, оформленный на официальном бланке организации, заверенный печатью </w:t>
      </w:r>
      <w:r w:rsidRPr="00153333">
        <w:rPr>
          <w:rFonts w:ascii="Arial" w:eastAsia="Courier New" w:hAnsi="Arial" w:cs="Arial"/>
          <w:sz w:val="24"/>
          <w:szCs w:val="24"/>
          <w:lang w:bidi="ru-RU"/>
        </w:rPr>
        <w:t xml:space="preserve">(при наличии) </w:t>
      </w:r>
      <w:r w:rsidRPr="00153333">
        <w:rPr>
          <w:rFonts w:ascii="Arial" w:hAnsi="Arial" w:cs="Arial"/>
          <w:sz w:val="24"/>
          <w:szCs w:val="24"/>
        </w:rPr>
        <w:t>и подписью руководителя.</w:t>
      </w:r>
    </w:p>
    <w:p w:rsidR="00E6538F" w:rsidRPr="00153333" w:rsidRDefault="00E6538F" w:rsidP="00E6538F">
      <w:pPr>
        <w:pStyle w:val="ConsPlusNormal"/>
        <w:ind w:firstLine="709"/>
        <w:jc w:val="both"/>
        <w:rPr>
          <w:rFonts w:ascii="Arial" w:eastAsia="Courier New" w:hAnsi="Arial" w:cs="Arial"/>
          <w:sz w:val="24"/>
          <w:szCs w:val="24"/>
          <w:lang w:bidi="ru-RU"/>
        </w:rPr>
      </w:pPr>
      <w:r w:rsidRPr="00153333">
        <w:rPr>
          <w:rFonts w:ascii="Arial" w:eastAsia="Courier New" w:hAnsi="Arial" w:cs="Arial"/>
          <w:sz w:val="24"/>
          <w:szCs w:val="24"/>
          <w:lang w:bidi="ru-RU"/>
        </w:rPr>
        <w:t>10) Платежные документы</w:t>
      </w:r>
      <w:r w:rsidRPr="00153333">
        <w:rPr>
          <w:rFonts w:ascii="Arial" w:hAnsi="Arial" w:cs="Arial"/>
          <w:sz w:val="24"/>
          <w:szCs w:val="24"/>
        </w:rPr>
        <w:t>, подтверждающие оплату 100 % стоимости выполненных работ подрядной организацией (в случае привлечения подрядной организации).</w:t>
      </w:r>
    </w:p>
    <w:p w:rsidR="00E6538F" w:rsidRPr="00153333" w:rsidRDefault="00E6538F" w:rsidP="00E6538F">
      <w:pPr>
        <w:autoSpaceDE w:val="0"/>
        <w:autoSpaceDN w:val="0"/>
        <w:adjustRightInd w:val="0"/>
        <w:spacing w:line="240" w:lineRule="auto"/>
        <w:ind w:firstLine="708"/>
        <w:jc w:val="both"/>
        <w:rPr>
          <w:rFonts w:ascii="Arial" w:hAnsi="Arial" w:cs="Arial"/>
          <w:sz w:val="24"/>
          <w:szCs w:val="24"/>
        </w:rPr>
      </w:pPr>
      <w:r w:rsidRPr="00153333">
        <w:rPr>
          <w:rFonts w:ascii="Arial" w:eastAsia="Courier New" w:hAnsi="Arial" w:cs="Arial"/>
          <w:sz w:val="24"/>
          <w:szCs w:val="24"/>
          <w:lang w:eastAsia="ru-RU" w:bidi="ru-RU"/>
        </w:rPr>
        <w:lastRenderedPageBreak/>
        <w:t>11) Д</w:t>
      </w:r>
      <w:r w:rsidRPr="00153333">
        <w:rPr>
          <w:rFonts w:ascii="Arial" w:eastAsia="Courier New" w:hAnsi="Arial" w:cs="Arial"/>
          <w:bCs/>
          <w:sz w:val="24"/>
          <w:szCs w:val="24"/>
        </w:rPr>
        <w:t xml:space="preserve">оговор со специализированной организацией на проведение экспертизы сметной документации, </w:t>
      </w:r>
      <w:r w:rsidRPr="00153333">
        <w:rPr>
          <w:rFonts w:ascii="Arial" w:hAnsi="Arial" w:cs="Arial"/>
          <w:sz w:val="24"/>
          <w:szCs w:val="24"/>
        </w:rPr>
        <w:t xml:space="preserve">положительное заключение, содержащее сметную стоимость </w:t>
      </w:r>
      <w:r w:rsidR="00741F72" w:rsidRPr="00153333">
        <w:rPr>
          <w:rFonts w:ascii="Arial" w:hAnsi="Arial" w:cs="Arial"/>
          <w:sz w:val="24"/>
          <w:szCs w:val="24"/>
        </w:rPr>
        <w:t xml:space="preserve">работ </w:t>
      </w:r>
      <w:r w:rsidRPr="00153333">
        <w:rPr>
          <w:rFonts w:ascii="Arial" w:hAnsi="Arial" w:cs="Arial"/>
          <w:sz w:val="24"/>
          <w:szCs w:val="24"/>
        </w:rPr>
        <w:t>на реализацию указанных мероприятий, выданное организацией, уполномоченной проводить экспертизу сметной документации.</w:t>
      </w:r>
    </w:p>
    <w:p w:rsidR="00E6538F" w:rsidRPr="00153333" w:rsidRDefault="00E6538F" w:rsidP="00E6538F">
      <w:pPr>
        <w:autoSpaceDE w:val="0"/>
        <w:autoSpaceDN w:val="0"/>
        <w:adjustRightInd w:val="0"/>
        <w:spacing w:line="240" w:lineRule="auto"/>
        <w:ind w:firstLine="708"/>
        <w:jc w:val="both"/>
        <w:rPr>
          <w:rFonts w:ascii="Arial" w:hAnsi="Arial" w:cs="Arial"/>
          <w:sz w:val="24"/>
          <w:szCs w:val="24"/>
        </w:rPr>
      </w:pPr>
      <w:r w:rsidRPr="00153333">
        <w:rPr>
          <w:rFonts w:ascii="Arial" w:eastAsia="Courier New" w:hAnsi="Arial" w:cs="Arial"/>
          <w:sz w:val="24"/>
          <w:szCs w:val="24"/>
          <w:lang w:eastAsia="ru-RU" w:bidi="ru-RU"/>
        </w:rPr>
        <w:t xml:space="preserve">12) </w:t>
      </w:r>
      <w:r w:rsidRPr="00153333">
        <w:rPr>
          <w:rFonts w:ascii="Arial" w:hAnsi="Arial" w:cs="Arial"/>
          <w:sz w:val="24"/>
          <w:szCs w:val="24"/>
        </w:rPr>
        <w:t>Д</w:t>
      </w:r>
      <w:r w:rsidRPr="00153333">
        <w:rPr>
          <w:rFonts w:ascii="Arial" w:eastAsia="Courier New" w:hAnsi="Arial" w:cs="Arial"/>
          <w:bCs/>
          <w:sz w:val="24"/>
          <w:szCs w:val="24"/>
        </w:rPr>
        <w:t>оговор со специализированной организацией по проведению строительного контроля</w:t>
      </w:r>
      <w:r w:rsidRPr="00153333">
        <w:rPr>
          <w:rFonts w:ascii="Arial" w:hAnsi="Arial" w:cs="Arial"/>
          <w:sz w:val="24"/>
          <w:szCs w:val="24"/>
        </w:rPr>
        <w:t xml:space="preserve"> за реализацией указанных мероприятий, акт приемки оказанных услуг </w:t>
      </w:r>
      <w:r w:rsidR="00FC77C3">
        <w:rPr>
          <w:rFonts w:ascii="Arial" w:hAnsi="Arial" w:cs="Arial"/>
          <w:sz w:val="24"/>
          <w:szCs w:val="24"/>
        </w:rPr>
        <w:br/>
      </w:r>
      <w:r w:rsidRPr="00153333">
        <w:rPr>
          <w:rFonts w:ascii="Arial" w:hAnsi="Arial" w:cs="Arial"/>
          <w:sz w:val="24"/>
          <w:szCs w:val="24"/>
        </w:rPr>
        <w:t>по строительному контролю, подписанный заказчиком и исполнителем.</w:t>
      </w:r>
    </w:p>
    <w:p w:rsidR="00E6538F" w:rsidRPr="00153333"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153333">
        <w:rPr>
          <w:rFonts w:ascii="Arial" w:hAnsi="Arial" w:cs="Arial"/>
          <w:sz w:val="24"/>
          <w:szCs w:val="24"/>
        </w:rPr>
        <w:t xml:space="preserve">13) </w:t>
      </w:r>
      <w:r w:rsidRPr="00153333">
        <w:rPr>
          <w:rFonts w:ascii="Arial" w:eastAsia="Courier New" w:hAnsi="Arial" w:cs="Arial"/>
          <w:sz w:val="24"/>
          <w:szCs w:val="24"/>
          <w:lang w:eastAsia="ru-RU" w:bidi="ru-RU"/>
        </w:rPr>
        <w:t>Д</w:t>
      </w:r>
      <w:r w:rsidRPr="00153333">
        <w:rPr>
          <w:rFonts w:ascii="Arial" w:eastAsia="Courier New" w:hAnsi="Arial" w:cs="Arial"/>
          <w:sz w:val="24"/>
          <w:szCs w:val="24"/>
          <w:lang w:eastAsia="ru-RU"/>
        </w:rPr>
        <w:t xml:space="preserve">оговор со специализированной организацией на вывоз отходов, образовавшихся в ходе работ по ремонту подъездов в МКД, </w:t>
      </w:r>
      <w:r w:rsidRPr="00153333">
        <w:rPr>
          <w:rFonts w:ascii="Arial" w:hAnsi="Arial" w:cs="Arial"/>
          <w:sz w:val="24"/>
          <w:szCs w:val="24"/>
        </w:rPr>
        <w:t>в том числе на вывоз строительного, крупногабаритного мусора, ТКО.</w:t>
      </w:r>
    </w:p>
    <w:p w:rsidR="00E6538F" w:rsidRPr="00153333" w:rsidRDefault="00E6538F" w:rsidP="00E6538F">
      <w:pPr>
        <w:spacing w:line="240" w:lineRule="auto"/>
        <w:ind w:firstLine="708"/>
        <w:jc w:val="both"/>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14) Согласие получателя субсидии  на публикацию (размещение) </w:t>
      </w:r>
      <w:r w:rsidR="00FC77C3">
        <w:rPr>
          <w:rFonts w:ascii="Arial" w:eastAsia="Times New Roman" w:hAnsi="Arial" w:cs="Arial"/>
          <w:sz w:val="24"/>
          <w:szCs w:val="24"/>
          <w:lang w:eastAsia="ru-RU"/>
        </w:rPr>
        <w:br/>
      </w:r>
      <w:r w:rsidRPr="00153333">
        <w:rPr>
          <w:rFonts w:ascii="Arial" w:eastAsia="Times New Roman" w:hAnsi="Arial" w:cs="Arial"/>
          <w:sz w:val="24"/>
          <w:szCs w:val="24"/>
          <w:lang w:eastAsia="ru-RU"/>
        </w:rPr>
        <w:t>в информационно-телекоммуникационной сети Интернет информации 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p w:rsidR="00E6538F" w:rsidRPr="00153333" w:rsidRDefault="00E6538F" w:rsidP="00E6538F">
      <w:pPr>
        <w:spacing w:line="240" w:lineRule="auto"/>
        <w:ind w:firstLine="708"/>
        <w:jc w:val="both"/>
        <w:rPr>
          <w:rFonts w:ascii="Arial" w:eastAsia="Times New Roman" w:hAnsi="Arial" w:cs="Arial"/>
          <w:sz w:val="24"/>
          <w:szCs w:val="24"/>
          <w:lang w:eastAsia="ru-RU"/>
        </w:rPr>
      </w:pPr>
      <w:r w:rsidRPr="00153333">
        <w:rPr>
          <w:rFonts w:ascii="Arial" w:eastAsia="Times New Roman" w:hAnsi="Arial" w:cs="Arial"/>
          <w:sz w:val="24"/>
          <w:szCs w:val="24"/>
          <w:lang w:eastAsia="ru-RU"/>
        </w:rPr>
        <w:t>15)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Все исправления в документах должны быть заверены подписью руководителя заявителя и печатью (при наличии печати).</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153333">
        <w:rPr>
          <w:rFonts w:ascii="Arial" w:hAnsi="Arial" w:cs="Arial"/>
          <w:bCs/>
          <w:sz w:val="24"/>
          <w:szCs w:val="24"/>
        </w:rPr>
        <w:t>п.п</w:t>
      </w:r>
      <w:proofErr w:type="spellEnd"/>
      <w:r w:rsidRPr="00153333">
        <w:rPr>
          <w:rFonts w:ascii="Arial" w:hAnsi="Arial" w:cs="Arial"/>
          <w:bCs/>
          <w:sz w:val="24"/>
          <w:szCs w:val="24"/>
        </w:rPr>
        <w:t>. 1.12.1. – 1.12.9. настоящего Порядка.</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 xml:space="preserve">2.8.1. Электронные документы представляются в форматах </w:t>
      </w:r>
      <w:proofErr w:type="spellStart"/>
      <w:r w:rsidRPr="00153333">
        <w:rPr>
          <w:rFonts w:ascii="Arial" w:eastAsiaTheme="minorEastAsia" w:hAnsi="Arial" w:cs="Arial"/>
          <w:sz w:val="24"/>
          <w:szCs w:val="24"/>
          <w:lang w:eastAsia="ru-RU"/>
        </w:rPr>
        <w:t>pdf</w:t>
      </w:r>
      <w:proofErr w:type="spellEnd"/>
      <w:r w:rsidRPr="00153333">
        <w:rPr>
          <w:rFonts w:ascii="Arial" w:eastAsiaTheme="minorEastAsia" w:hAnsi="Arial" w:cs="Arial"/>
          <w:sz w:val="24"/>
          <w:szCs w:val="24"/>
          <w:lang w:eastAsia="ru-RU"/>
        </w:rPr>
        <w:t xml:space="preserve">, </w:t>
      </w:r>
      <w:proofErr w:type="spellStart"/>
      <w:r w:rsidRPr="00153333">
        <w:rPr>
          <w:rFonts w:ascii="Arial" w:eastAsiaTheme="minorEastAsia" w:hAnsi="Arial" w:cs="Arial"/>
          <w:sz w:val="24"/>
          <w:szCs w:val="24"/>
          <w:lang w:eastAsia="ru-RU"/>
        </w:rPr>
        <w:t>jpg</w:t>
      </w:r>
      <w:proofErr w:type="spellEnd"/>
      <w:r w:rsidRPr="00153333">
        <w:rPr>
          <w:rFonts w:ascii="Arial" w:eastAsiaTheme="minorEastAsia" w:hAnsi="Arial" w:cs="Arial"/>
          <w:sz w:val="24"/>
          <w:szCs w:val="24"/>
          <w:lang w:eastAsia="ru-RU"/>
        </w:rPr>
        <w:t xml:space="preserve">, </w:t>
      </w:r>
      <w:proofErr w:type="spellStart"/>
      <w:r w:rsidRPr="00153333">
        <w:rPr>
          <w:rFonts w:ascii="Arial" w:eastAsiaTheme="minorEastAsia" w:hAnsi="Arial" w:cs="Arial"/>
          <w:sz w:val="24"/>
          <w:szCs w:val="24"/>
          <w:lang w:eastAsia="ru-RU"/>
        </w:rPr>
        <w:t>jpeg</w:t>
      </w:r>
      <w:proofErr w:type="spellEnd"/>
      <w:r w:rsidRPr="00153333">
        <w:rPr>
          <w:rFonts w:ascii="Arial" w:eastAsiaTheme="minorEastAsia" w:hAnsi="Arial" w:cs="Arial"/>
          <w:sz w:val="24"/>
          <w:szCs w:val="24"/>
          <w:lang w:eastAsia="ru-RU"/>
        </w:rPr>
        <w:t xml:space="preserve"> </w:t>
      </w:r>
      <w:r w:rsidRPr="00153333">
        <w:rPr>
          <w:rFonts w:ascii="Arial" w:eastAsiaTheme="minorEastAsia" w:hAnsi="Arial" w:cs="Arial"/>
          <w:sz w:val="24"/>
          <w:szCs w:val="24"/>
          <w:lang w:eastAsia="ru-RU"/>
        </w:rPr>
        <w:br/>
        <w:t xml:space="preserve">(для документов с текстовым содержанием, в том числе включающих формулы </w:t>
      </w:r>
      <w:r w:rsidRPr="00153333">
        <w:rPr>
          <w:rFonts w:ascii="Arial" w:eastAsiaTheme="minorEastAsia" w:hAnsi="Arial" w:cs="Arial"/>
          <w:sz w:val="24"/>
          <w:szCs w:val="24"/>
          <w:lang w:eastAsia="ru-RU"/>
        </w:rPr>
        <w:br/>
        <w:t>и (или) графические изображения, а также документов с графическим содержанием).</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 xml:space="preserve">2.8.2. 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00FC77C3">
        <w:rPr>
          <w:rFonts w:ascii="Arial" w:eastAsiaTheme="minorEastAsia" w:hAnsi="Arial" w:cs="Arial"/>
          <w:sz w:val="24"/>
          <w:szCs w:val="24"/>
          <w:lang w:eastAsia="ru-RU"/>
        </w:rPr>
        <w:br/>
      </w:r>
      <w:r w:rsidRPr="00153333">
        <w:rPr>
          <w:rFonts w:ascii="Arial" w:eastAsiaTheme="minorEastAsia" w:hAnsi="Arial" w:cs="Arial"/>
          <w:sz w:val="24"/>
          <w:szCs w:val="24"/>
          <w:lang w:eastAsia="ru-RU"/>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153333">
        <w:rPr>
          <w:rFonts w:ascii="Arial" w:eastAsiaTheme="minorEastAsia" w:hAnsi="Arial" w:cs="Arial"/>
          <w:sz w:val="24"/>
          <w:szCs w:val="24"/>
          <w:lang w:eastAsia="ru-RU"/>
        </w:rPr>
        <w:t>dpi</w:t>
      </w:r>
      <w:proofErr w:type="spellEnd"/>
      <w:r w:rsidRPr="00153333">
        <w:rPr>
          <w:rFonts w:ascii="Arial" w:eastAsiaTheme="minorEastAsia" w:hAnsi="Arial" w:cs="Arial"/>
          <w:sz w:val="24"/>
          <w:szCs w:val="24"/>
          <w:lang w:eastAsia="ru-RU"/>
        </w:rPr>
        <w:t xml:space="preserve"> (масштаб 1:1) с использованием следующих режимов:</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 xml:space="preserve">1) «черно-белый» (при отсутствии в документе графических изображений </w:t>
      </w:r>
      <w:r w:rsidR="00FC77C3">
        <w:rPr>
          <w:rFonts w:ascii="Arial" w:eastAsiaTheme="minorEastAsia" w:hAnsi="Arial" w:cs="Arial"/>
          <w:sz w:val="24"/>
          <w:szCs w:val="24"/>
          <w:lang w:eastAsia="ru-RU"/>
        </w:rPr>
        <w:br/>
      </w:r>
      <w:r w:rsidRPr="00153333">
        <w:rPr>
          <w:rFonts w:ascii="Arial" w:eastAsiaTheme="minorEastAsia" w:hAnsi="Arial" w:cs="Arial"/>
          <w:sz w:val="24"/>
          <w:szCs w:val="24"/>
          <w:lang w:eastAsia="ru-RU"/>
        </w:rPr>
        <w:t>и (или) цветного текста);</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2) «оттенки серого» (при наличии в документе графических изображений, отличных от цветного графического изображения);</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3) сохранение всех аутентичных признаков подлинности, а именно: графической подписи лица, печати, углового штампа бланка;</w:t>
      </w:r>
    </w:p>
    <w:p w:rsidR="00E6538F" w:rsidRPr="00153333"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153333">
        <w:rPr>
          <w:rFonts w:ascii="Arial" w:eastAsiaTheme="minorEastAsia" w:hAnsi="Arial" w:cs="Arial"/>
          <w:sz w:val="24"/>
          <w:szCs w:val="24"/>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rsidR="00E6538F" w:rsidRPr="00153333" w:rsidRDefault="00E6538F" w:rsidP="00E6538F">
      <w:pPr>
        <w:pStyle w:val="ConsPlusNormal"/>
        <w:ind w:firstLine="540"/>
        <w:jc w:val="both"/>
        <w:rPr>
          <w:rFonts w:ascii="Arial" w:hAnsi="Arial" w:cs="Arial"/>
          <w:sz w:val="24"/>
          <w:szCs w:val="24"/>
        </w:rPr>
      </w:pPr>
      <w:r w:rsidRPr="00153333">
        <w:rPr>
          <w:rFonts w:ascii="Arial" w:eastAsiaTheme="minorEastAsia" w:hAnsi="Arial" w:cs="Arial"/>
          <w:sz w:val="24"/>
          <w:szCs w:val="24"/>
        </w:rPr>
        <w:t>5) «цветной» или «режим полной цветопередачи» (при наличии в документе цветных графических изображений либо цветного текста).</w:t>
      </w:r>
    </w:p>
    <w:p w:rsidR="00E6538F" w:rsidRPr="00153333" w:rsidRDefault="00E6538F" w:rsidP="00E6538F">
      <w:pPr>
        <w:autoSpaceDE w:val="0"/>
        <w:autoSpaceDN w:val="0"/>
        <w:adjustRightInd w:val="0"/>
        <w:spacing w:line="240" w:lineRule="auto"/>
        <w:ind w:firstLine="567"/>
        <w:jc w:val="both"/>
        <w:rPr>
          <w:rFonts w:ascii="Arial" w:eastAsia="Times New Roman" w:hAnsi="Arial" w:cs="Arial"/>
          <w:bCs/>
          <w:sz w:val="24"/>
          <w:szCs w:val="24"/>
        </w:rPr>
      </w:pPr>
      <w:r w:rsidRPr="00153333">
        <w:rPr>
          <w:rFonts w:ascii="Arial" w:eastAsia="Times New Roman" w:hAnsi="Arial" w:cs="Arial"/>
          <w:sz w:val="24"/>
          <w:szCs w:val="24"/>
        </w:rPr>
        <w:t xml:space="preserve">2.9. </w:t>
      </w:r>
      <w:r w:rsidRPr="00153333">
        <w:rPr>
          <w:rFonts w:ascii="Arial" w:eastAsia="Times New Roman"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2.10. Комиссия не вправе требовать представления документов и информации </w:t>
      </w:r>
      <w:r w:rsidR="00FC77C3">
        <w:rPr>
          <w:rFonts w:ascii="Arial" w:hAnsi="Arial" w:cs="Arial"/>
          <w:sz w:val="24"/>
          <w:szCs w:val="24"/>
        </w:rPr>
        <w:br/>
      </w:r>
      <w:r w:rsidRPr="00153333">
        <w:rPr>
          <w:rFonts w:ascii="Arial" w:hAnsi="Arial" w:cs="Arial"/>
          <w:sz w:val="24"/>
          <w:szCs w:val="24"/>
        </w:rPr>
        <w:t xml:space="preserve">у заявителя для подтверждения соответствия участника отбора требованиям, установленным Порядком, при наличии соответствующей информации в государственных </w:t>
      </w:r>
      <w:r w:rsidRPr="00153333">
        <w:rPr>
          <w:rFonts w:ascii="Arial" w:hAnsi="Arial" w:cs="Arial"/>
          <w:sz w:val="24"/>
          <w:szCs w:val="24"/>
        </w:rPr>
        <w:lastRenderedPageBreak/>
        <w:t>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2.11. Правила рассмотрения и оценки Заявок Участников отбора:</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2.11.1. Заявки Участников отбора рассматриваются на предмет</w:t>
      </w:r>
      <w:r w:rsidR="00FC77C3">
        <w:rPr>
          <w:rFonts w:ascii="Arial" w:hAnsi="Arial" w:cs="Arial"/>
          <w:sz w:val="24"/>
          <w:szCs w:val="24"/>
        </w:rPr>
        <w:t xml:space="preserve"> </w:t>
      </w:r>
      <w:r w:rsidRPr="00153333">
        <w:rPr>
          <w:rFonts w:ascii="Arial" w:hAnsi="Arial" w:cs="Arial"/>
          <w:sz w:val="24"/>
          <w:szCs w:val="24"/>
        </w:rPr>
        <w:t>их соответствия установленным в Объявлении требованиям.</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2.11.2. Основанием для отклонения Заявки Участника отбора на стадии рассмотрения и оценки Заявки может являться следующее:</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Участник отбора не соответствует требованиям, установленным в пункте 1.12</w:t>
      </w:r>
      <w:r w:rsidR="00C14207" w:rsidRPr="00153333">
        <w:rPr>
          <w:rFonts w:ascii="Arial" w:hAnsi="Arial" w:cs="Arial"/>
          <w:sz w:val="24"/>
          <w:szCs w:val="24"/>
        </w:rPr>
        <w:t>.</w:t>
      </w:r>
      <w:r w:rsidRPr="00153333">
        <w:rPr>
          <w:rFonts w:ascii="Arial" w:hAnsi="Arial" w:cs="Arial"/>
          <w:sz w:val="24"/>
          <w:szCs w:val="24"/>
        </w:rPr>
        <w:t xml:space="preserve"> </w:t>
      </w:r>
      <w:r w:rsidR="00FC77C3">
        <w:rPr>
          <w:rFonts w:ascii="Arial" w:hAnsi="Arial" w:cs="Arial"/>
          <w:sz w:val="24"/>
          <w:szCs w:val="24"/>
        </w:rPr>
        <w:br/>
      </w:r>
      <w:r w:rsidRPr="00153333">
        <w:rPr>
          <w:rFonts w:ascii="Arial" w:hAnsi="Arial" w:cs="Arial"/>
          <w:sz w:val="24"/>
          <w:szCs w:val="24"/>
        </w:rPr>
        <w:t>и критериям отбора, указанным в пункте 1.11. настоящего Порядка;</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 </w:t>
      </w:r>
      <w:proofErr w:type="spellStart"/>
      <w:r w:rsidRPr="00153333">
        <w:rPr>
          <w:rFonts w:ascii="Arial" w:hAnsi="Arial" w:cs="Arial"/>
          <w:sz w:val="24"/>
          <w:szCs w:val="24"/>
        </w:rPr>
        <w:t>непредоставление</w:t>
      </w:r>
      <w:proofErr w:type="spellEnd"/>
      <w:r w:rsidRPr="00153333">
        <w:rPr>
          <w:rFonts w:ascii="Arial" w:hAnsi="Arial" w:cs="Arial"/>
          <w:sz w:val="24"/>
          <w:szCs w:val="24"/>
        </w:rPr>
        <w:t xml:space="preserve"> (предоставление не в полном объеме) документов, указанных </w:t>
      </w:r>
      <w:r w:rsidR="00FC77C3">
        <w:rPr>
          <w:rFonts w:ascii="Arial" w:hAnsi="Arial" w:cs="Arial"/>
          <w:sz w:val="24"/>
          <w:szCs w:val="24"/>
        </w:rPr>
        <w:br/>
      </w:r>
      <w:r w:rsidRPr="00153333">
        <w:rPr>
          <w:rFonts w:ascii="Arial" w:hAnsi="Arial" w:cs="Arial"/>
          <w:sz w:val="24"/>
          <w:szCs w:val="24"/>
        </w:rPr>
        <w:t>в пункте 2.8. настоящего Порядка;</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несоответствие представленных Участником отбора Заявок и документов Участников отбора, требованиям установленным в Объявлении;</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 недостоверность представленной Участником отбора информации, в том числе </w:t>
      </w:r>
      <w:r w:rsidR="00FC77C3">
        <w:rPr>
          <w:rFonts w:ascii="Arial" w:hAnsi="Arial" w:cs="Arial"/>
          <w:sz w:val="24"/>
          <w:szCs w:val="24"/>
        </w:rPr>
        <w:br/>
      </w:r>
      <w:r w:rsidRPr="00153333">
        <w:rPr>
          <w:rFonts w:ascii="Arial" w:hAnsi="Arial" w:cs="Arial"/>
          <w:sz w:val="24"/>
          <w:szCs w:val="24"/>
        </w:rPr>
        <w:t>о месте нахождения и адресе юридического лица;</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подача Участником отбора Заявки и документов после даты и времени окончания приема Заявок.</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2.12. Участник отбора должен быть уведомлен об отклонении Заявки с указанием причин отклонения, а также положений Объявления, которым не соответствует такая Заявка.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Участник отбора вправе внести изменения в Заявку, устранив выявленные замечания для повторного участия в отборе.</w:t>
      </w:r>
    </w:p>
    <w:p w:rsidR="00E6538F" w:rsidRPr="00153333" w:rsidRDefault="00E6538F" w:rsidP="00E6538F">
      <w:pPr>
        <w:pStyle w:val="pt-consplusnormal-000050"/>
        <w:spacing w:before="0" w:beforeAutospacing="0" w:after="0" w:afterAutospacing="0"/>
        <w:ind w:firstLine="540"/>
        <w:jc w:val="both"/>
        <w:rPr>
          <w:rFonts w:ascii="Arial" w:hAnsi="Arial" w:cs="Arial"/>
          <w:color w:val="000000"/>
        </w:rPr>
      </w:pPr>
      <w:r w:rsidRPr="00153333">
        <w:rPr>
          <w:rStyle w:val="pt-a0-000020"/>
          <w:rFonts w:ascii="Arial" w:hAnsi="Arial" w:cs="Arial"/>
          <w:color w:val="000000"/>
        </w:rPr>
        <w:t>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 о предоставлении разъяснений положений Объявления о проведении отбора.</w:t>
      </w:r>
    </w:p>
    <w:p w:rsidR="00E6538F" w:rsidRPr="00153333" w:rsidRDefault="00E6538F" w:rsidP="00E6538F">
      <w:pPr>
        <w:pStyle w:val="ConsPlusNormal"/>
        <w:ind w:firstLine="709"/>
        <w:jc w:val="both"/>
        <w:rPr>
          <w:rFonts w:ascii="Arial" w:hAnsi="Arial" w:cs="Arial"/>
          <w:sz w:val="24"/>
          <w:szCs w:val="24"/>
        </w:rPr>
      </w:pPr>
      <w:r w:rsidRPr="00153333">
        <w:rPr>
          <w:rStyle w:val="pt-a0-000020"/>
          <w:rFonts w:ascii="Arial" w:hAnsi="Arial" w:cs="Arial"/>
          <w:color w:val="000000"/>
          <w:sz w:val="24"/>
          <w:szCs w:val="24"/>
        </w:rPr>
        <w:t>Администрация в течение 2-х рабочих дней со дня поступления запроса,</w:t>
      </w:r>
      <w:r w:rsidRPr="00153333">
        <w:rPr>
          <w:rStyle w:val="pt-a0-000020"/>
          <w:rFonts w:ascii="Arial" w:hAnsi="Arial" w:cs="Arial"/>
          <w:color w:val="000000"/>
          <w:sz w:val="24"/>
          <w:szCs w:val="24"/>
        </w:rPr>
        <w:br/>
        <w:t>но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2.13. Комиссия состоит из председателя, заместителя председателя, секретаря </w:t>
      </w:r>
      <w:r w:rsidR="00FC77C3">
        <w:rPr>
          <w:rFonts w:ascii="Arial" w:hAnsi="Arial" w:cs="Arial"/>
          <w:sz w:val="24"/>
          <w:szCs w:val="24"/>
        </w:rPr>
        <w:br/>
      </w:r>
      <w:r w:rsidRPr="00153333">
        <w:rPr>
          <w:rFonts w:ascii="Arial" w:hAnsi="Arial" w:cs="Arial"/>
          <w:sz w:val="24"/>
          <w:szCs w:val="24"/>
        </w:rPr>
        <w:t>и членов Комиссии.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2.14. Председатель Комиссии организует работу и проводит заседания Комиссии. </w:t>
      </w:r>
      <w:r w:rsidR="00FC77C3">
        <w:rPr>
          <w:rFonts w:ascii="Arial" w:hAnsi="Arial" w:cs="Arial"/>
          <w:sz w:val="24"/>
          <w:szCs w:val="24"/>
        </w:rPr>
        <w:br/>
      </w:r>
      <w:r w:rsidRPr="00153333">
        <w:rPr>
          <w:rFonts w:ascii="Arial" w:hAnsi="Arial" w:cs="Arial"/>
          <w:sz w:val="24"/>
          <w:szCs w:val="24"/>
        </w:rPr>
        <w:t>В случае отсутствия председателя его обязанности исполняет заместитель председателя Комиссии.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2.15. Заседание Комиссии считается правомочным, если на нем присутствует </w:t>
      </w:r>
      <w:r w:rsidR="00FC77C3">
        <w:rPr>
          <w:rFonts w:ascii="Arial" w:hAnsi="Arial" w:cs="Arial"/>
          <w:sz w:val="24"/>
          <w:szCs w:val="24"/>
        </w:rPr>
        <w:br/>
      </w:r>
      <w:r w:rsidRPr="00153333">
        <w:rPr>
          <w:rFonts w:ascii="Arial" w:hAnsi="Arial" w:cs="Arial"/>
          <w:sz w:val="24"/>
          <w:szCs w:val="24"/>
        </w:rPr>
        <w:t>не менее половины от утвержденного состава членов Комиссии. Члены Комиссии участвуют в ее работе лично.</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 xml:space="preserve">2.16.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w:t>
      </w:r>
    </w:p>
    <w:p w:rsidR="00E6538F" w:rsidRPr="00153333" w:rsidRDefault="00E6538F" w:rsidP="00E6538F">
      <w:pPr>
        <w:widowControl w:val="0"/>
        <w:spacing w:line="240" w:lineRule="auto"/>
        <w:ind w:firstLine="708"/>
        <w:jc w:val="both"/>
        <w:rPr>
          <w:rFonts w:ascii="Arial" w:hAnsi="Arial" w:cs="Arial"/>
          <w:sz w:val="24"/>
          <w:szCs w:val="24"/>
        </w:rPr>
      </w:pPr>
      <w:r w:rsidRPr="00153333">
        <w:rPr>
          <w:rFonts w:ascii="Arial" w:hAnsi="Arial" w:cs="Arial"/>
          <w:sz w:val="24"/>
          <w:szCs w:val="24"/>
        </w:rPr>
        <w:t>2.17. Решение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 в течение 3 (трех) рабочих дней.</w:t>
      </w:r>
    </w:p>
    <w:p w:rsidR="002F2D39" w:rsidRPr="00153333" w:rsidRDefault="002F2D39" w:rsidP="00E6538F">
      <w:pPr>
        <w:pStyle w:val="ConsPlusTitle"/>
        <w:jc w:val="center"/>
        <w:outlineLvl w:val="1"/>
        <w:rPr>
          <w:rFonts w:ascii="Arial" w:hAnsi="Arial" w:cs="Arial"/>
          <w:sz w:val="24"/>
          <w:szCs w:val="24"/>
        </w:rPr>
      </w:pPr>
    </w:p>
    <w:p w:rsidR="002F2D39" w:rsidRPr="00153333" w:rsidRDefault="002F2D39" w:rsidP="00E6538F">
      <w:pPr>
        <w:pStyle w:val="ConsPlusTitle"/>
        <w:jc w:val="center"/>
        <w:outlineLvl w:val="1"/>
        <w:rPr>
          <w:rFonts w:ascii="Arial" w:hAnsi="Arial" w:cs="Arial"/>
          <w:sz w:val="24"/>
          <w:szCs w:val="24"/>
        </w:rPr>
      </w:pPr>
    </w:p>
    <w:p w:rsidR="00E6538F" w:rsidRPr="00153333" w:rsidRDefault="00E6538F" w:rsidP="00E6538F">
      <w:pPr>
        <w:pStyle w:val="ConsPlusTitle"/>
        <w:jc w:val="center"/>
        <w:outlineLvl w:val="1"/>
        <w:rPr>
          <w:rFonts w:ascii="Arial" w:hAnsi="Arial" w:cs="Arial"/>
          <w:sz w:val="24"/>
          <w:szCs w:val="24"/>
        </w:rPr>
      </w:pPr>
      <w:r w:rsidRPr="00153333">
        <w:rPr>
          <w:rFonts w:ascii="Arial" w:hAnsi="Arial" w:cs="Arial"/>
          <w:sz w:val="24"/>
          <w:szCs w:val="24"/>
        </w:rPr>
        <w:t xml:space="preserve">3. Условия и порядок предоставления Субсидии </w:t>
      </w:r>
    </w:p>
    <w:p w:rsidR="00E6538F" w:rsidRPr="00153333" w:rsidRDefault="00E6538F" w:rsidP="00E6538F">
      <w:pPr>
        <w:pStyle w:val="ConsPlusTitle"/>
        <w:jc w:val="center"/>
        <w:rPr>
          <w:rFonts w:ascii="Arial" w:hAnsi="Arial" w:cs="Arial"/>
          <w:sz w:val="24"/>
          <w:szCs w:val="24"/>
        </w:rPr>
      </w:pPr>
    </w:p>
    <w:p w:rsidR="00E6538F" w:rsidRPr="00153333" w:rsidRDefault="00E6538F" w:rsidP="00E6538F">
      <w:pPr>
        <w:pStyle w:val="ConsPlusTitle"/>
        <w:ind w:firstLine="708"/>
        <w:jc w:val="both"/>
        <w:rPr>
          <w:rFonts w:ascii="Arial" w:hAnsi="Arial" w:cs="Arial"/>
          <w:bCs/>
          <w:sz w:val="24"/>
          <w:szCs w:val="24"/>
        </w:rPr>
      </w:pPr>
      <w:r w:rsidRPr="00153333">
        <w:rPr>
          <w:rFonts w:ascii="Arial" w:eastAsia="Courier New" w:hAnsi="Arial" w:cs="Arial"/>
          <w:b w:val="0"/>
          <w:sz w:val="24"/>
          <w:szCs w:val="24"/>
          <w:lang w:bidi="ru-RU"/>
        </w:rPr>
        <w:t xml:space="preserve">3.1. </w:t>
      </w:r>
      <w:r w:rsidRPr="00153333">
        <w:rPr>
          <w:rFonts w:ascii="Arial" w:hAnsi="Arial" w:cs="Arial"/>
          <w:b w:val="0"/>
          <w:bCs/>
          <w:sz w:val="24"/>
          <w:szCs w:val="24"/>
        </w:rPr>
        <w:t xml:space="preserve">Предельная стоимость ремонта одного типового подъезда </w:t>
      </w:r>
      <w:r w:rsidRPr="00153333">
        <w:rPr>
          <w:rFonts w:ascii="Arial" w:eastAsia="Courier New" w:hAnsi="Arial" w:cs="Arial"/>
          <w:b w:val="0"/>
          <w:sz w:val="24"/>
          <w:szCs w:val="24"/>
          <w:lang w:bidi="ru-RU"/>
        </w:rPr>
        <w:t>(без учета сумм налога на добавленную стоимость)</w:t>
      </w:r>
      <w:r w:rsidRPr="00153333">
        <w:rPr>
          <w:rFonts w:ascii="Arial" w:hAnsi="Arial" w:cs="Arial"/>
          <w:b w:val="0"/>
          <w:bCs/>
          <w:sz w:val="24"/>
          <w:szCs w:val="24"/>
        </w:rPr>
        <w:t xml:space="preserve">, установлена в соответствии с распоряжением Министерства жилищно-коммунального хозяйства Московской области от 26.10.2023 </w:t>
      </w:r>
      <w:r w:rsidRPr="00153333">
        <w:rPr>
          <w:rFonts w:ascii="Arial" w:hAnsi="Arial" w:cs="Arial"/>
          <w:b w:val="0"/>
          <w:bCs/>
          <w:sz w:val="24"/>
          <w:szCs w:val="24"/>
        </w:rPr>
        <w:lastRenderedPageBreak/>
        <w:t xml:space="preserve">№189-РВ «Об утверждении методики распределения средств бюджета Московской области на ремонт подъездов в многоквартирных домах» (далее – Распоряжение) </w:t>
      </w:r>
      <w:r w:rsidR="00FC77C3">
        <w:rPr>
          <w:rFonts w:ascii="Arial" w:hAnsi="Arial" w:cs="Arial"/>
          <w:b w:val="0"/>
          <w:bCs/>
          <w:sz w:val="24"/>
          <w:szCs w:val="24"/>
        </w:rPr>
        <w:br/>
      </w:r>
      <w:r w:rsidRPr="00153333">
        <w:rPr>
          <w:rFonts w:ascii="Arial" w:hAnsi="Arial" w:cs="Arial"/>
          <w:b w:val="0"/>
          <w:bCs/>
          <w:sz w:val="24"/>
          <w:szCs w:val="24"/>
        </w:rPr>
        <w:t xml:space="preserve">по категориям этажности МКД: </w:t>
      </w:r>
    </w:p>
    <w:p w:rsidR="00E6538F" w:rsidRPr="00153333" w:rsidRDefault="00E6538F" w:rsidP="00E6538F">
      <w:pPr>
        <w:widowControl w:val="0"/>
        <w:spacing w:line="240" w:lineRule="auto"/>
        <w:ind w:left="709"/>
        <w:jc w:val="both"/>
        <w:rPr>
          <w:rFonts w:ascii="Arial" w:eastAsia="Times New Roman" w:hAnsi="Arial" w:cs="Arial"/>
          <w:bCs/>
          <w:sz w:val="24"/>
          <w:szCs w:val="24"/>
        </w:rPr>
      </w:pPr>
      <w:r w:rsidRPr="00153333">
        <w:rPr>
          <w:rFonts w:ascii="Arial" w:eastAsia="Times New Roman" w:hAnsi="Arial" w:cs="Arial"/>
          <w:bCs/>
          <w:sz w:val="24"/>
          <w:szCs w:val="24"/>
        </w:rPr>
        <w:t>2 – 5 - этажные многоквартирные дома</w:t>
      </w:r>
      <w:r w:rsidR="008A6A4F" w:rsidRPr="00153333">
        <w:rPr>
          <w:rFonts w:ascii="Arial" w:eastAsia="Times New Roman" w:hAnsi="Arial" w:cs="Arial"/>
          <w:bCs/>
          <w:sz w:val="24"/>
          <w:szCs w:val="24"/>
        </w:rPr>
        <w:t xml:space="preserve"> – </w:t>
      </w:r>
      <w:r w:rsidRPr="00153333">
        <w:rPr>
          <w:rFonts w:ascii="Arial" w:eastAsia="Times New Roman" w:hAnsi="Arial" w:cs="Arial"/>
          <w:bCs/>
          <w:sz w:val="24"/>
          <w:szCs w:val="24"/>
        </w:rPr>
        <w:t>740 000 руб.;</w:t>
      </w:r>
    </w:p>
    <w:p w:rsidR="00E6538F" w:rsidRPr="00153333" w:rsidRDefault="00E6538F" w:rsidP="00E6538F">
      <w:pPr>
        <w:widowControl w:val="0"/>
        <w:spacing w:line="240" w:lineRule="auto"/>
        <w:ind w:left="709"/>
        <w:jc w:val="both"/>
        <w:rPr>
          <w:rFonts w:ascii="Arial" w:eastAsia="Times New Roman" w:hAnsi="Arial" w:cs="Arial"/>
          <w:bCs/>
          <w:sz w:val="24"/>
          <w:szCs w:val="24"/>
        </w:rPr>
      </w:pPr>
      <w:r w:rsidRPr="00153333">
        <w:rPr>
          <w:rFonts w:ascii="Arial" w:eastAsia="Times New Roman" w:hAnsi="Arial" w:cs="Arial"/>
          <w:bCs/>
          <w:sz w:val="24"/>
          <w:szCs w:val="24"/>
        </w:rPr>
        <w:t>6 – 9 - этажные многоквартирные дома – 2 000 000 руб.;</w:t>
      </w:r>
    </w:p>
    <w:p w:rsidR="00E6538F" w:rsidRPr="00153333" w:rsidRDefault="00E6538F" w:rsidP="00E6538F">
      <w:pPr>
        <w:widowControl w:val="0"/>
        <w:spacing w:line="240" w:lineRule="auto"/>
        <w:ind w:left="709"/>
        <w:jc w:val="both"/>
        <w:rPr>
          <w:rFonts w:ascii="Arial" w:eastAsia="Times New Roman" w:hAnsi="Arial" w:cs="Arial"/>
          <w:bCs/>
          <w:sz w:val="24"/>
          <w:szCs w:val="24"/>
        </w:rPr>
      </w:pPr>
      <w:r w:rsidRPr="00153333">
        <w:rPr>
          <w:rFonts w:ascii="Arial" w:eastAsia="Times New Roman" w:hAnsi="Arial" w:cs="Arial"/>
          <w:bCs/>
          <w:sz w:val="24"/>
          <w:szCs w:val="24"/>
        </w:rPr>
        <w:t>10 – 12 - этажные многоквартирные дома и выше – 3 000 000 руб.</w:t>
      </w:r>
    </w:p>
    <w:p w:rsidR="00E6538F" w:rsidRPr="00153333" w:rsidRDefault="00E6538F" w:rsidP="00E6538F">
      <w:pPr>
        <w:widowControl w:val="0"/>
        <w:spacing w:line="240" w:lineRule="auto"/>
        <w:ind w:firstLine="709"/>
        <w:jc w:val="both"/>
        <w:rPr>
          <w:rFonts w:ascii="Arial" w:eastAsia="Times New Roman" w:hAnsi="Arial" w:cs="Arial"/>
          <w:bCs/>
          <w:sz w:val="24"/>
          <w:szCs w:val="24"/>
        </w:rPr>
      </w:pPr>
      <w:r w:rsidRPr="00153333">
        <w:rPr>
          <w:rStyle w:val="af8"/>
          <w:rFonts w:ascii="Arial" w:hAnsi="Arial" w:cs="Arial"/>
          <w:b w:val="0"/>
          <w:color w:val="0F1115"/>
          <w:sz w:val="24"/>
          <w:szCs w:val="24"/>
          <w:shd w:val="clear" w:color="auto" w:fill="FFFFFF"/>
        </w:rPr>
        <w:t xml:space="preserve">Финансирование ремонта подъезда осуществляется в пределах фактической стоимости, но не выше предельной стоимости ремонта одного типового подъезда. </w:t>
      </w:r>
    </w:p>
    <w:p w:rsidR="00E6538F" w:rsidRPr="00153333" w:rsidRDefault="00E6538F" w:rsidP="00E6538F">
      <w:pPr>
        <w:widowControl w:val="0"/>
        <w:spacing w:line="240" w:lineRule="auto"/>
        <w:ind w:firstLine="708"/>
        <w:jc w:val="both"/>
        <w:rPr>
          <w:rFonts w:ascii="Arial" w:eastAsia="Times New Roman" w:hAnsi="Arial" w:cs="Arial"/>
          <w:bCs/>
          <w:sz w:val="24"/>
          <w:szCs w:val="24"/>
        </w:rPr>
      </w:pPr>
      <w:r w:rsidRPr="00153333">
        <w:rPr>
          <w:rFonts w:ascii="Arial" w:eastAsia="Times New Roman" w:hAnsi="Arial" w:cs="Arial"/>
          <w:bCs/>
          <w:sz w:val="24"/>
          <w:szCs w:val="24"/>
        </w:rPr>
        <w:t>3.2. Финансирование работ по ремонту подъездов осуществляется в следующих пропорциях:</w:t>
      </w:r>
    </w:p>
    <w:p w:rsidR="00E6538F" w:rsidRPr="00153333" w:rsidRDefault="00E6538F" w:rsidP="00E6538F">
      <w:pPr>
        <w:widowControl w:val="0"/>
        <w:spacing w:line="240" w:lineRule="auto"/>
        <w:ind w:firstLine="708"/>
        <w:jc w:val="both"/>
        <w:rPr>
          <w:rFonts w:ascii="Arial" w:eastAsia="Times New Roman" w:hAnsi="Arial" w:cs="Arial"/>
          <w:bCs/>
          <w:sz w:val="24"/>
          <w:szCs w:val="24"/>
        </w:rPr>
      </w:pPr>
      <w:r w:rsidRPr="00153333">
        <w:rPr>
          <w:rFonts w:ascii="Arial" w:eastAsia="Times New Roman" w:hAnsi="Arial" w:cs="Arial"/>
          <w:bCs/>
          <w:sz w:val="24"/>
          <w:szCs w:val="24"/>
        </w:rPr>
        <w:t xml:space="preserve">70 % - внебюджетные источники (средства, поступающие к управляющим МКД </w:t>
      </w:r>
      <w:r w:rsidR="00FC77C3">
        <w:rPr>
          <w:rFonts w:ascii="Arial" w:eastAsia="Times New Roman" w:hAnsi="Arial" w:cs="Arial"/>
          <w:bCs/>
          <w:sz w:val="24"/>
          <w:szCs w:val="24"/>
        </w:rPr>
        <w:br/>
      </w:r>
      <w:r w:rsidRPr="00153333">
        <w:rPr>
          <w:rFonts w:ascii="Arial" w:eastAsia="Times New Roman" w:hAnsi="Arial" w:cs="Arial"/>
          <w:bCs/>
          <w:sz w:val="24"/>
          <w:szCs w:val="24"/>
        </w:rPr>
        <w:t>в рамках статьи «содержание жилого помещения»);</w:t>
      </w:r>
    </w:p>
    <w:p w:rsidR="00E6538F" w:rsidRPr="00153333" w:rsidRDefault="00E6538F" w:rsidP="00E6538F">
      <w:pPr>
        <w:widowControl w:val="0"/>
        <w:spacing w:line="240" w:lineRule="auto"/>
        <w:ind w:firstLine="709"/>
        <w:jc w:val="both"/>
        <w:rPr>
          <w:rFonts w:ascii="Arial" w:eastAsia="Times New Roman" w:hAnsi="Arial" w:cs="Arial"/>
          <w:bCs/>
          <w:sz w:val="24"/>
          <w:szCs w:val="24"/>
        </w:rPr>
      </w:pPr>
      <w:r w:rsidRPr="00153333">
        <w:rPr>
          <w:rFonts w:ascii="Arial" w:eastAsia="Times New Roman" w:hAnsi="Arial" w:cs="Arial"/>
          <w:bCs/>
          <w:sz w:val="24"/>
          <w:szCs w:val="24"/>
        </w:rPr>
        <w:t xml:space="preserve">30 % - субсидия из бюджета городского округа </w:t>
      </w:r>
      <w:r w:rsidR="008A6A4F" w:rsidRPr="00153333">
        <w:rPr>
          <w:rFonts w:ascii="Arial" w:eastAsia="Times New Roman" w:hAnsi="Arial" w:cs="Arial"/>
          <w:bCs/>
          <w:sz w:val="24"/>
          <w:szCs w:val="24"/>
        </w:rPr>
        <w:t>Дзержинский</w:t>
      </w:r>
      <w:r w:rsidRPr="00153333">
        <w:rPr>
          <w:rFonts w:ascii="Arial" w:eastAsia="Times New Roman" w:hAnsi="Arial" w:cs="Arial"/>
          <w:bCs/>
          <w:sz w:val="24"/>
          <w:szCs w:val="24"/>
        </w:rPr>
        <w:t xml:space="preserve"> Московской области.</w:t>
      </w:r>
    </w:p>
    <w:p w:rsidR="00E6538F" w:rsidRPr="00153333" w:rsidRDefault="00E6538F" w:rsidP="00E6538F">
      <w:pPr>
        <w:widowControl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3.3.</w:t>
      </w:r>
      <w:r w:rsidRPr="00153333">
        <w:rPr>
          <w:rFonts w:ascii="Arial" w:eastAsia="Courier New" w:hAnsi="Arial" w:cs="Arial"/>
          <w:sz w:val="24"/>
          <w:szCs w:val="24"/>
          <w:lang w:eastAsia="ru-RU" w:bidi="ru-RU"/>
        </w:rPr>
        <w:tab/>
        <w:t>Субсидия выделяется для возмещения части затрат Получателям субсидии, связанных с выполненными при ремонте подъездов видами работ (без учета сумм налога на добавленную стоимость):</w:t>
      </w:r>
    </w:p>
    <w:p w:rsidR="00E6538F" w:rsidRPr="00153333" w:rsidRDefault="00E6538F" w:rsidP="00E6538F">
      <w:pPr>
        <w:autoSpaceDE w:val="0"/>
        <w:autoSpaceDN w:val="0"/>
        <w:adjustRightInd w:val="0"/>
        <w:spacing w:line="240" w:lineRule="auto"/>
        <w:jc w:val="both"/>
        <w:rPr>
          <w:rFonts w:ascii="Arial" w:hAnsi="Arial" w:cs="Arial"/>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976"/>
        <w:gridCol w:w="6095"/>
      </w:tblGrid>
      <w:tr w:rsidR="00E6538F" w:rsidRPr="00153333" w:rsidTr="008A6A4F">
        <w:trPr>
          <w:jc w:val="center"/>
        </w:trPr>
        <w:tc>
          <w:tcPr>
            <w:tcW w:w="734" w:type="dxa"/>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 п/п</w:t>
            </w:r>
          </w:p>
        </w:tc>
        <w:tc>
          <w:tcPr>
            <w:tcW w:w="2976" w:type="dxa"/>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Наименование показателей</w:t>
            </w:r>
          </w:p>
        </w:tc>
        <w:tc>
          <w:tcPr>
            <w:tcW w:w="6095" w:type="dxa"/>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Виды выполняемых работ</w:t>
            </w:r>
          </w:p>
        </w:tc>
      </w:tr>
      <w:tr w:rsidR="00E6538F" w:rsidRPr="00153333" w:rsidTr="008A6A4F">
        <w:trPr>
          <w:jc w:val="center"/>
        </w:trPr>
        <w:tc>
          <w:tcPr>
            <w:tcW w:w="734" w:type="dxa"/>
            <w:vMerge w:val="restart"/>
            <w:tcBorders>
              <w:bottom w:val="single" w:sz="4" w:space="0" w:color="auto"/>
            </w:tcBorders>
          </w:tcPr>
          <w:p w:rsidR="00E6538F" w:rsidRPr="00153333" w:rsidRDefault="00E6538F" w:rsidP="008A6A4F">
            <w:pPr>
              <w:widowControl w:val="0"/>
              <w:autoSpaceDE w:val="0"/>
              <w:autoSpaceDN w:val="0"/>
              <w:spacing w:line="240" w:lineRule="auto"/>
              <w:ind w:left="-113"/>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1</w:t>
            </w:r>
          </w:p>
        </w:tc>
        <w:tc>
          <w:tcPr>
            <w:tcW w:w="2976" w:type="dxa"/>
            <w:vMerge w:val="restart"/>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входных групп</w:t>
            </w: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козырька и окраска козырька (навеса)</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Устройство козырька (при отсутствии)</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штукатурки фасадов и откосов с последующей окраской</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ступеней бетонных с устройством пандусов</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Установка энергосберегающих светильников</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Замена входных дверей на металлические, оборудованные магнитными запирающими устройствами с кодовыми замками или домофонами и доводчиками</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и окраска металлических дверей</w:t>
            </w:r>
          </w:p>
        </w:tc>
      </w:tr>
      <w:tr w:rsidR="00E6538F" w:rsidRPr="00153333" w:rsidTr="008A6A4F">
        <w:tblPrEx>
          <w:tblBorders>
            <w:insideH w:val="nil"/>
          </w:tblBorders>
        </w:tblPrEx>
        <w:trPr>
          <w:jc w:val="center"/>
        </w:trPr>
        <w:tc>
          <w:tcPr>
            <w:tcW w:w="734" w:type="dxa"/>
            <w:vMerge/>
            <w:tcBorders>
              <w:top w:val="single" w:sz="4" w:space="0" w:color="auto"/>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Установка тамбурных дверей (деревянных, пластиковых)</w:t>
            </w:r>
          </w:p>
        </w:tc>
      </w:tr>
      <w:tr w:rsidR="00E6538F" w:rsidRPr="00153333" w:rsidTr="008A6A4F">
        <w:trPr>
          <w:jc w:val="center"/>
        </w:trPr>
        <w:tc>
          <w:tcPr>
            <w:tcW w:w="734" w:type="dxa"/>
            <w:vMerge w:val="restart"/>
            <w:tcBorders>
              <w:top w:val="single" w:sz="4" w:space="0" w:color="auto"/>
            </w:tcBorders>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2</w:t>
            </w:r>
          </w:p>
        </w:tc>
        <w:tc>
          <w:tcPr>
            <w:tcW w:w="2976" w:type="dxa"/>
            <w:vMerge w:val="restart"/>
            <w:tcBorders>
              <w:top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полов с восстановлением плиточного покрытия, ремонт стен и потолков, замена почтовых ящиков</w:t>
            </w:r>
          </w:p>
        </w:tc>
        <w:tc>
          <w:tcPr>
            <w:tcW w:w="6095" w:type="dxa"/>
            <w:tcBorders>
              <w:top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Замена (устройство) покрытий полов 1-ого этажа из керамических плиток </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штукатурки стен и потолков с окраской водоэмульсионными составами</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Окраска деревянных элементов лестничных маршей (ограждения, поручни и т.п.)</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и окраска полов деревянных</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Окраска торцов лестничных маршей</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Окраска металлических деталей (ограждений, </w:t>
            </w:r>
            <w:r w:rsidRPr="00153333">
              <w:rPr>
                <w:rFonts w:ascii="Arial" w:eastAsia="Times New Roman" w:hAnsi="Arial" w:cs="Arial"/>
                <w:sz w:val="24"/>
                <w:szCs w:val="24"/>
                <w:lang w:eastAsia="ru-RU"/>
              </w:rPr>
              <w:lastRenderedPageBreak/>
              <w:t xml:space="preserve">решеток, труб, отопительных приборов и т.п.) </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Восстановление металлических ограждений и лестничных перил</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с окраской (замена) дверей в местах общего пользования (балконные, коридорные и т.д.)</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Замена почтовых ящиков</w:t>
            </w:r>
          </w:p>
        </w:tc>
      </w:tr>
      <w:tr w:rsidR="00E6538F" w:rsidRPr="00153333" w:rsidTr="008A6A4F">
        <w:trPr>
          <w:jc w:val="center"/>
        </w:trPr>
        <w:tc>
          <w:tcPr>
            <w:tcW w:w="734" w:type="dxa"/>
            <w:vMerge w:val="restart"/>
            <w:tcBorders>
              <w:bottom w:val="single" w:sz="4" w:space="0" w:color="auto"/>
            </w:tcBorders>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3</w:t>
            </w:r>
          </w:p>
        </w:tc>
        <w:tc>
          <w:tcPr>
            <w:tcW w:w="2976" w:type="dxa"/>
            <w:vMerge w:val="restart"/>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Замена осветительных приборов и монтаж проводов в короба</w:t>
            </w: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Замена светильников на энергосберегающие </w:t>
            </w:r>
          </w:p>
        </w:tc>
      </w:tr>
      <w:tr w:rsidR="00E6538F" w:rsidRPr="00153333" w:rsidTr="008A6A4F">
        <w:trPr>
          <w:jc w:val="center"/>
        </w:trPr>
        <w:tc>
          <w:tcPr>
            <w:tcW w:w="734" w:type="dxa"/>
            <w:vMerge/>
            <w:tcBorders>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Установка коробов пластмассовых</w:t>
            </w:r>
          </w:p>
        </w:tc>
      </w:tr>
      <w:tr w:rsidR="00E6538F" w:rsidRPr="00153333" w:rsidTr="008A6A4F">
        <w:tblPrEx>
          <w:tblBorders>
            <w:insideH w:val="nil"/>
          </w:tblBorders>
        </w:tblPrEx>
        <w:trPr>
          <w:jc w:val="center"/>
        </w:trPr>
        <w:tc>
          <w:tcPr>
            <w:tcW w:w="734" w:type="dxa"/>
            <w:vMerge/>
            <w:tcBorders>
              <w:top w:val="single" w:sz="4" w:space="0" w:color="auto"/>
              <w:bottom w:val="single" w:sz="4" w:space="0" w:color="auto"/>
            </w:tcBorders>
          </w:tcPr>
          <w:p w:rsidR="00E6538F" w:rsidRPr="00153333" w:rsidRDefault="00E6538F" w:rsidP="008A6A4F">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153333" w:rsidRDefault="00E6538F" w:rsidP="008A6A4F">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Монтаж кабелей (проводов) в короба</w:t>
            </w:r>
          </w:p>
        </w:tc>
      </w:tr>
      <w:tr w:rsidR="00E6538F" w:rsidRPr="00153333" w:rsidTr="008A6A4F">
        <w:trPr>
          <w:jc w:val="center"/>
        </w:trPr>
        <w:tc>
          <w:tcPr>
            <w:tcW w:w="734" w:type="dxa"/>
            <w:tcBorders>
              <w:top w:val="single" w:sz="4" w:space="0" w:color="auto"/>
            </w:tcBorders>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4</w:t>
            </w:r>
          </w:p>
        </w:tc>
        <w:tc>
          <w:tcPr>
            <w:tcW w:w="2976" w:type="dxa"/>
            <w:tcBorders>
              <w:top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(замена) клапанов мусоропровода</w:t>
            </w:r>
          </w:p>
        </w:tc>
        <w:tc>
          <w:tcPr>
            <w:tcW w:w="6095" w:type="dxa"/>
            <w:tcBorders>
              <w:top w:val="single" w:sz="4" w:space="0" w:color="auto"/>
            </w:tcBorders>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Ремонт (замена при необходимости) и окраска металлических деталей мусоропровода</w:t>
            </w:r>
          </w:p>
        </w:tc>
      </w:tr>
      <w:tr w:rsidR="00E6538F" w:rsidRPr="00153333" w:rsidTr="008A6A4F">
        <w:trPr>
          <w:jc w:val="center"/>
        </w:trPr>
        <w:tc>
          <w:tcPr>
            <w:tcW w:w="734" w:type="dxa"/>
            <w:vMerge w:val="restart"/>
          </w:tcPr>
          <w:p w:rsidR="00E6538F" w:rsidRPr="00153333"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153333">
              <w:rPr>
                <w:rFonts w:ascii="Arial" w:eastAsia="Times New Roman" w:hAnsi="Arial" w:cs="Arial"/>
                <w:sz w:val="24"/>
                <w:szCs w:val="24"/>
                <w:lang w:eastAsia="ru-RU"/>
              </w:rPr>
              <w:t>5</w:t>
            </w:r>
          </w:p>
        </w:tc>
        <w:tc>
          <w:tcPr>
            <w:tcW w:w="2976" w:type="dxa"/>
            <w:vMerge w:val="restart"/>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Замена оконных блоков</w:t>
            </w: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Замена оконных блоков на энергосберегающие</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 xml:space="preserve">Ремонт штукатурки оконных и дверных откосов </w:t>
            </w:r>
          </w:p>
        </w:tc>
      </w:tr>
      <w:tr w:rsidR="00E6538F" w:rsidRPr="00153333" w:rsidTr="008A6A4F">
        <w:trPr>
          <w:jc w:val="center"/>
        </w:trPr>
        <w:tc>
          <w:tcPr>
            <w:tcW w:w="734" w:type="dxa"/>
            <w:vMerge/>
          </w:tcPr>
          <w:p w:rsidR="00E6538F" w:rsidRPr="00153333" w:rsidRDefault="00E6538F" w:rsidP="008A6A4F">
            <w:pPr>
              <w:spacing w:line="240" w:lineRule="auto"/>
              <w:jc w:val="center"/>
              <w:rPr>
                <w:rFonts w:ascii="Arial" w:hAnsi="Arial" w:cs="Arial"/>
                <w:sz w:val="24"/>
                <w:szCs w:val="24"/>
              </w:rPr>
            </w:pPr>
          </w:p>
        </w:tc>
        <w:tc>
          <w:tcPr>
            <w:tcW w:w="2976" w:type="dxa"/>
            <w:vMerge/>
          </w:tcPr>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r w:rsidRPr="00153333">
              <w:rPr>
                <w:rFonts w:ascii="Arial" w:eastAsia="Times New Roman" w:hAnsi="Arial" w:cs="Arial"/>
                <w:sz w:val="24"/>
                <w:szCs w:val="24"/>
                <w:lang w:eastAsia="ru-RU"/>
              </w:rPr>
              <w:t>Окраска откосов по штукатурке</w:t>
            </w:r>
          </w:p>
        </w:tc>
      </w:tr>
      <w:tr w:rsidR="00E6538F" w:rsidRPr="00153333" w:rsidTr="008A6A4F">
        <w:trPr>
          <w:jc w:val="center"/>
        </w:trPr>
        <w:tc>
          <w:tcPr>
            <w:tcW w:w="734" w:type="dxa"/>
          </w:tcPr>
          <w:p w:rsidR="00E6538F" w:rsidRPr="00153333" w:rsidRDefault="00E6538F" w:rsidP="008A6A4F">
            <w:pPr>
              <w:spacing w:line="240" w:lineRule="auto"/>
              <w:jc w:val="center"/>
              <w:rPr>
                <w:rFonts w:ascii="Arial" w:hAnsi="Arial" w:cs="Arial"/>
                <w:sz w:val="24"/>
                <w:szCs w:val="24"/>
              </w:rPr>
            </w:pPr>
            <w:r w:rsidRPr="00153333">
              <w:rPr>
                <w:rFonts w:ascii="Arial" w:hAnsi="Arial" w:cs="Arial"/>
                <w:sz w:val="24"/>
                <w:szCs w:val="24"/>
              </w:rPr>
              <w:t>6</w:t>
            </w:r>
          </w:p>
        </w:tc>
        <w:tc>
          <w:tcPr>
            <w:tcW w:w="2976" w:type="dxa"/>
          </w:tcPr>
          <w:p w:rsidR="00E6538F" w:rsidRPr="00153333" w:rsidRDefault="00E6538F" w:rsidP="008A6A4F">
            <w:pPr>
              <w:autoSpaceDE w:val="0"/>
              <w:autoSpaceDN w:val="0"/>
              <w:adjustRightInd w:val="0"/>
              <w:spacing w:line="240" w:lineRule="auto"/>
              <w:rPr>
                <w:rFonts w:ascii="Arial" w:hAnsi="Arial" w:cs="Arial"/>
                <w:sz w:val="24"/>
                <w:szCs w:val="24"/>
              </w:rPr>
            </w:pPr>
            <w:r w:rsidRPr="00153333">
              <w:rPr>
                <w:rFonts w:ascii="Arial" w:hAnsi="Arial" w:cs="Arial"/>
                <w:sz w:val="24"/>
                <w:szCs w:val="24"/>
              </w:rPr>
              <w:t>Погрузка и вывоз мусора</w:t>
            </w:r>
          </w:p>
          <w:p w:rsidR="00E6538F" w:rsidRPr="00153333" w:rsidRDefault="00E6538F" w:rsidP="008A6A4F">
            <w:pPr>
              <w:spacing w:line="240" w:lineRule="auto"/>
              <w:rPr>
                <w:rFonts w:ascii="Arial" w:hAnsi="Arial" w:cs="Arial"/>
                <w:sz w:val="24"/>
                <w:szCs w:val="24"/>
              </w:rPr>
            </w:pPr>
          </w:p>
        </w:tc>
        <w:tc>
          <w:tcPr>
            <w:tcW w:w="6095" w:type="dxa"/>
          </w:tcPr>
          <w:p w:rsidR="00E6538F" w:rsidRPr="00153333" w:rsidRDefault="00E6538F" w:rsidP="008A6A4F">
            <w:pPr>
              <w:autoSpaceDE w:val="0"/>
              <w:autoSpaceDN w:val="0"/>
              <w:adjustRightInd w:val="0"/>
              <w:spacing w:line="240" w:lineRule="auto"/>
              <w:rPr>
                <w:rFonts w:ascii="Arial" w:hAnsi="Arial" w:cs="Arial"/>
                <w:sz w:val="24"/>
                <w:szCs w:val="24"/>
              </w:rPr>
            </w:pPr>
            <w:r w:rsidRPr="00153333">
              <w:rPr>
                <w:rFonts w:ascii="Arial" w:hAnsi="Arial" w:cs="Arial"/>
                <w:sz w:val="24"/>
                <w:szCs w:val="24"/>
              </w:rPr>
              <w:t>Вывоз отходов, образовавшихся в ходе работ по ремонту подъездов в многоквартирном доме</w:t>
            </w:r>
          </w:p>
          <w:p w:rsidR="00E6538F" w:rsidRPr="00153333" w:rsidRDefault="00E6538F" w:rsidP="008A6A4F">
            <w:pPr>
              <w:widowControl w:val="0"/>
              <w:autoSpaceDE w:val="0"/>
              <w:autoSpaceDN w:val="0"/>
              <w:spacing w:line="240" w:lineRule="auto"/>
              <w:rPr>
                <w:rFonts w:ascii="Arial" w:eastAsia="Times New Roman" w:hAnsi="Arial" w:cs="Arial"/>
                <w:sz w:val="24"/>
                <w:szCs w:val="24"/>
                <w:lang w:eastAsia="ru-RU"/>
              </w:rPr>
            </w:pPr>
          </w:p>
        </w:tc>
      </w:tr>
    </w:tbl>
    <w:p w:rsidR="00E6538F" w:rsidRPr="00153333"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153333" w:rsidRDefault="00E6538F" w:rsidP="00E6538F">
      <w:pPr>
        <w:widowControl w:val="0"/>
        <w:spacing w:line="240" w:lineRule="auto"/>
        <w:ind w:firstLine="708"/>
        <w:jc w:val="both"/>
        <w:rPr>
          <w:rFonts w:ascii="Arial" w:eastAsia="Courier New" w:hAnsi="Arial" w:cs="Arial"/>
          <w:sz w:val="24"/>
          <w:szCs w:val="24"/>
          <w:lang w:eastAsia="ru-RU" w:bidi="ru-RU"/>
        </w:rPr>
      </w:pPr>
      <w:r w:rsidRPr="00153333">
        <w:rPr>
          <w:rFonts w:ascii="Arial" w:eastAsia="Courier New" w:hAnsi="Arial" w:cs="Arial"/>
          <w:sz w:val="24"/>
          <w:szCs w:val="24"/>
          <w:lang w:eastAsia="ru-RU" w:bidi="ru-RU"/>
        </w:rPr>
        <w:t>3</w:t>
      </w:r>
      <w:r w:rsidRPr="00153333">
        <w:rPr>
          <w:rFonts w:ascii="Arial" w:eastAsia="Courier New" w:hAnsi="Arial" w:cs="Arial"/>
          <w:sz w:val="24"/>
          <w:szCs w:val="24"/>
          <w:lang w:bidi="ru-RU"/>
        </w:rPr>
        <w:t>.4.</w:t>
      </w:r>
      <w:r w:rsidRPr="00153333">
        <w:rPr>
          <w:rFonts w:ascii="Arial" w:eastAsia="Courier New" w:hAnsi="Arial" w:cs="Arial"/>
          <w:sz w:val="24"/>
          <w:szCs w:val="24"/>
          <w:lang w:bidi="ru-RU"/>
        </w:rPr>
        <w:tab/>
      </w:r>
      <w:r w:rsidRPr="00153333">
        <w:rPr>
          <w:rFonts w:ascii="Arial" w:eastAsia="Courier New" w:hAnsi="Arial" w:cs="Arial"/>
          <w:sz w:val="24"/>
          <w:szCs w:val="24"/>
          <w:lang w:eastAsia="ru-RU" w:bidi="ru-RU"/>
        </w:rPr>
        <w:t>Перечень и объем работ, выполняемых при ремонт</w:t>
      </w:r>
      <w:r w:rsidRPr="00153333">
        <w:rPr>
          <w:rFonts w:ascii="Arial" w:eastAsia="Courier New" w:hAnsi="Arial" w:cs="Arial"/>
          <w:sz w:val="24"/>
          <w:szCs w:val="24"/>
          <w:lang w:bidi="ru-RU"/>
        </w:rPr>
        <w:t xml:space="preserve">е подъездов </w:t>
      </w:r>
      <w:r w:rsidRPr="00153333">
        <w:rPr>
          <w:rFonts w:ascii="Arial" w:eastAsia="Courier New" w:hAnsi="Arial" w:cs="Arial"/>
          <w:sz w:val="24"/>
          <w:szCs w:val="24"/>
          <w:lang w:bidi="ru-RU"/>
        </w:rPr>
        <w:br/>
        <w:t xml:space="preserve">в МКД, может быть расширен путем принятия соответствующего решения общим собранием собственников помещений в МКД и сборе дополнительных средств </w:t>
      </w:r>
      <w:r w:rsidRPr="00153333">
        <w:rPr>
          <w:rFonts w:ascii="Arial" w:eastAsia="Courier New" w:hAnsi="Arial" w:cs="Arial"/>
          <w:sz w:val="24"/>
          <w:szCs w:val="24"/>
          <w:lang w:bidi="ru-RU"/>
        </w:rPr>
        <w:br/>
        <w:t xml:space="preserve">на </w:t>
      </w:r>
      <w:r w:rsidRPr="00153333">
        <w:rPr>
          <w:rFonts w:ascii="Arial" w:eastAsia="Courier New" w:hAnsi="Arial" w:cs="Arial"/>
          <w:sz w:val="24"/>
          <w:szCs w:val="24"/>
          <w:lang w:eastAsia="ru-RU" w:bidi="ru-RU"/>
        </w:rPr>
        <w:t>их проведение.</w:t>
      </w:r>
    </w:p>
    <w:p w:rsidR="00E6538F" w:rsidRPr="00153333" w:rsidRDefault="00E6538F" w:rsidP="00E6538F">
      <w:pPr>
        <w:widowControl w:val="0"/>
        <w:spacing w:line="240" w:lineRule="auto"/>
        <w:ind w:firstLine="708"/>
        <w:jc w:val="both"/>
        <w:rPr>
          <w:rFonts w:ascii="Arial" w:eastAsia="Times New Roman" w:hAnsi="Arial" w:cs="Arial"/>
          <w:bCs/>
          <w:sz w:val="24"/>
          <w:szCs w:val="24"/>
        </w:rPr>
      </w:pPr>
      <w:r w:rsidRPr="00153333">
        <w:rPr>
          <w:rFonts w:ascii="Arial" w:eastAsia="Courier New" w:hAnsi="Arial" w:cs="Arial"/>
          <w:sz w:val="24"/>
          <w:szCs w:val="24"/>
          <w:lang w:bidi="ru-RU"/>
        </w:rPr>
        <w:t>3.5. Услуги по разработке проектно-сметной документации и ее экспертизе, а также услуги по осуществлению строительного контроля финансируются за счет внебюджетного источника и не подлежат возмещению за счет субсидии</w:t>
      </w:r>
      <w:r w:rsidRPr="00153333">
        <w:rPr>
          <w:rFonts w:ascii="Arial" w:hAnsi="Arial" w:cs="Arial"/>
          <w:sz w:val="24"/>
          <w:szCs w:val="24"/>
        </w:rPr>
        <w:t xml:space="preserve"> из бюджета городского округа </w:t>
      </w:r>
      <w:r w:rsidR="008A6A4F" w:rsidRPr="00153333">
        <w:rPr>
          <w:rFonts w:ascii="Arial" w:eastAsia="Times New Roman" w:hAnsi="Arial" w:cs="Arial"/>
          <w:bCs/>
          <w:sz w:val="24"/>
          <w:szCs w:val="24"/>
        </w:rPr>
        <w:t>Дзержинский</w:t>
      </w:r>
      <w:r w:rsidRPr="00153333">
        <w:rPr>
          <w:rFonts w:ascii="Arial" w:hAnsi="Arial" w:cs="Arial"/>
          <w:sz w:val="24"/>
          <w:szCs w:val="24"/>
        </w:rPr>
        <w:t xml:space="preserve"> Московской области.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3.6. Субсидия предоставляется при наличии согласия получателя субсидии</w:t>
      </w:r>
      <w:r w:rsidR="00C03EA6">
        <w:rPr>
          <w:rFonts w:ascii="Arial" w:hAnsi="Arial" w:cs="Arial"/>
          <w:sz w:val="24"/>
          <w:szCs w:val="24"/>
        </w:rPr>
        <w:t xml:space="preserve"> </w:t>
      </w:r>
      <w:r w:rsidR="00C03EA6">
        <w:rPr>
          <w:rFonts w:ascii="Arial" w:hAnsi="Arial" w:cs="Arial"/>
          <w:sz w:val="24"/>
          <w:szCs w:val="24"/>
        </w:rPr>
        <w:br/>
      </w:r>
      <w:r w:rsidRPr="00153333">
        <w:rPr>
          <w:rFonts w:ascii="Arial" w:hAnsi="Arial" w:cs="Arial"/>
          <w:sz w:val="24"/>
          <w:szCs w:val="24"/>
        </w:rPr>
        <w:t xml:space="preserve">на осуществление Администрацией и органами муниципального финансового контроля проверок соблюдения получателем субсидии условий, целей и порядка </w:t>
      </w:r>
      <w:r w:rsidR="00C03EA6">
        <w:rPr>
          <w:rFonts w:ascii="Arial" w:hAnsi="Arial" w:cs="Arial"/>
          <w:sz w:val="24"/>
          <w:szCs w:val="24"/>
        </w:rPr>
        <w:br/>
      </w:r>
      <w:r w:rsidRPr="00153333">
        <w:rPr>
          <w:rFonts w:ascii="Arial" w:hAnsi="Arial" w:cs="Arial"/>
          <w:sz w:val="24"/>
          <w:szCs w:val="24"/>
        </w:rPr>
        <w:t>их предоставления.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3.7. Субсидии предоставляются в пределах лимитов бюджетных обязательств </w:t>
      </w:r>
      <w:r w:rsidR="00C03EA6">
        <w:rPr>
          <w:rFonts w:ascii="Arial" w:hAnsi="Arial" w:cs="Arial"/>
          <w:sz w:val="24"/>
          <w:szCs w:val="24"/>
        </w:rPr>
        <w:br/>
      </w:r>
      <w:r w:rsidRPr="00153333">
        <w:rPr>
          <w:rFonts w:ascii="Arial" w:hAnsi="Arial" w:cs="Arial"/>
          <w:sz w:val="24"/>
          <w:szCs w:val="24"/>
        </w:rPr>
        <w:t xml:space="preserve">на 2025 год, доведенных в установленном порядке до Администрации как получателя бюджетных средств на цели, предусмотренные </w:t>
      </w:r>
      <w:hyperlink w:anchor="P42" w:history="1">
        <w:r w:rsidRPr="00153333">
          <w:rPr>
            <w:rFonts w:ascii="Arial" w:hAnsi="Arial" w:cs="Arial"/>
            <w:sz w:val="24"/>
            <w:szCs w:val="24"/>
          </w:rPr>
          <w:t>пунктом 1</w:t>
        </w:r>
      </w:hyperlink>
      <w:r w:rsidRPr="00153333">
        <w:rPr>
          <w:rFonts w:ascii="Arial" w:hAnsi="Arial" w:cs="Arial"/>
          <w:sz w:val="24"/>
          <w:szCs w:val="24"/>
        </w:rPr>
        <w:t>.4 настоящего Порядка.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3.8. 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3.9. Предоставление субсидии Получателю субсидии осуществляется на основании Соглашения, заключенного между Администрацией и Получателем субсидии.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3.10. Участник отбора (Получатель субсидии) вправе отозвать заявку в срок </w:t>
      </w:r>
      <w:r w:rsidR="00C03EA6">
        <w:rPr>
          <w:rFonts w:ascii="Arial" w:hAnsi="Arial" w:cs="Arial"/>
          <w:sz w:val="24"/>
          <w:szCs w:val="24"/>
        </w:rPr>
        <w:br/>
      </w:r>
      <w:r w:rsidRPr="00153333">
        <w:rPr>
          <w:rFonts w:ascii="Arial" w:hAnsi="Arial" w:cs="Arial"/>
          <w:sz w:val="24"/>
          <w:szCs w:val="24"/>
        </w:rPr>
        <w:t>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lastRenderedPageBreak/>
        <w:t xml:space="preserve">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w:t>
      </w:r>
      <w:r w:rsidR="00C03EA6">
        <w:rPr>
          <w:rFonts w:ascii="Arial" w:hAnsi="Arial" w:cs="Arial"/>
          <w:sz w:val="24"/>
          <w:szCs w:val="24"/>
        </w:rPr>
        <w:br/>
      </w:r>
      <w:r w:rsidRPr="00153333">
        <w:rPr>
          <w:rFonts w:ascii="Arial" w:hAnsi="Arial" w:cs="Arial"/>
          <w:sz w:val="24"/>
          <w:szCs w:val="24"/>
        </w:rPr>
        <w:t>в Объявлении.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3.11. Участник отбора вправе в течение срока подачи заявок внести изменения </w:t>
      </w:r>
      <w:r w:rsidR="00C03EA6">
        <w:rPr>
          <w:rFonts w:ascii="Arial" w:hAnsi="Arial" w:cs="Arial"/>
          <w:sz w:val="24"/>
          <w:szCs w:val="24"/>
        </w:rPr>
        <w:br/>
      </w:r>
      <w:r w:rsidRPr="00153333">
        <w:rPr>
          <w:rFonts w:ascii="Arial" w:hAnsi="Arial" w:cs="Arial"/>
          <w:sz w:val="24"/>
          <w:szCs w:val="24"/>
        </w:rPr>
        <w:t>в поданную заявку путем замены или дополнения документов в ранее поданной заявке.</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В случае если Участник отбора не представил доработанную заявку </w:t>
      </w:r>
      <w:r w:rsidRPr="00153333">
        <w:rPr>
          <w:rFonts w:ascii="Arial" w:hAnsi="Arial" w:cs="Arial"/>
          <w:sz w:val="24"/>
          <w:szCs w:val="24"/>
        </w:rPr>
        <w:br/>
        <w:t>в течение 3-х рабочих дней, информация об этом включается в протокол рассмотрения заявок Участников отбора.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3.12. Председатель Комиссии не позднее 1 рабочего дня, следующего за днем вскрытия заявок, подписывает усиленной квалифицированной подписью протокол вскрытия заявок. </w:t>
      </w:r>
    </w:p>
    <w:p w:rsidR="00E6538F" w:rsidRPr="00153333" w:rsidRDefault="00E6538F" w:rsidP="00E6538F">
      <w:pPr>
        <w:pStyle w:val="ConsPlusNormal"/>
        <w:ind w:firstLine="709"/>
        <w:jc w:val="both"/>
        <w:rPr>
          <w:rFonts w:ascii="Arial" w:hAnsi="Arial" w:cs="Arial"/>
          <w:b/>
          <w:sz w:val="24"/>
          <w:szCs w:val="24"/>
        </w:rPr>
      </w:pPr>
      <w:r w:rsidRPr="00153333">
        <w:rPr>
          <w:rStyle w:val="af8"/>
          <w:rFonts w:ascii="Arial" w:hAnsi="Arial" w:cs="Arial"/>
          <w:b w:val="0"/>
          <w:sz w:val="24"/>
          <w:szCs w:val="24"/>
          <w:shd w:val="clear" w:color="auto" w:fill="FFFFFF"/>
        </w:rPr>
        <w:t xml:space="preserve">Протокол вскрытия заявок формируется и подписывается в системе «Электронный бюджет». Размещение подписанного протокола осуществляется в этой же системе </w:t>
      </w:r>
      <w:r w:rsidR="00C03EA6">
        <w:rPr>
          <w:rStyle w:val="af8"/>
          <w:rFonts w:ascii="Arial" w:hAnsi="Arial" w:cs="Arial"/>
          <w:b w:val="0"/>
          <w:sz w:val="24"/>
          <w:szCs w:val="24"/>
          <w:shd w:val="clear" w:color="auto" w:fill="FFFFFF"/>
        </w:rPr>
        <w:br/>
      </w:r>
      <w:r w:rsidRPr="00153333">
        <w:rPr>
          <w:rStyle w:val="af8"/>
          <w:rFonts w:ascii="Arial" w:hAnsi="Arial" w:cs="Arial"/>
          <w:b w:val="0"/>
          <w:sz w:val="24"/>
          <w:szCs w:val="24"/>
          <w:shd w:val="clear" w:color="auto" w:fill="FFFFFF"/>
        </w:rPr>
        <w:t>не позднее 1 рабочего дня, следующего за днём его подписания.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3.13. Комиссия рассматривает заявки на предмет соответствия требованиям участников отбора, предъявляемым к Получателям субсидии, указанным в п. 1.12  настоящего Порядка и критериям отбора, указанным в п. 1.11 Порядка, не более 10 (десяти) календарных дней со дня окончания срока приема заявок.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3.14. Ранжирование поступивших заявок осуществляется исходя из очередности поступления заявок.</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3.15. Комиссия проводит проверку Получателя субсидии (Участника отбора) </w:t>
      </w:r>
      <w:r w:rsidR="00C03EA6">
        <w:rPr>
          <w:rFonts w:ascii="Arial" w:hAnsi="Arial" w:cs="Arial"/>
          <w:sz w:val="24"/>
          <w:szCs w:val="24"/>
        </w:rPr>
        <w:br/>
      </w:r>
      <w:r w:rsidRPr="00153333">
        <w:rPr>
          <w:rFonts w:ascii="Arial" w:hAnsi="Arial" w:cs="Arial"/>
          <w:sz w:val="24"/>
          <w:szCs w:val="24"/>
        </w:rPr>
        <w:t xml:space="preserve">на соответствие требованиям, определенным в </w:t>
      </w:r>
      <w:hyperlink w:anchor="P4439" w:tooltip="12. Требования к участникам Конкурса на дату подачи заявки (далее - Требования):">
        <w:r w:rsidRPr="00153333">
          <w:rPr>
            <w:rFonts w:ascii="Arial" w:hAnsi="Arial" w:cs="Arial"/>
            <w:sz w:val="24"/>
            <w:szCs w:val="24"/>
          </w:rPr>
          <w:t>п. 1.12.</w:t>
        </w:r>
      </w:hyperlink>
      <w:r w:rsidRPr="00153333">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153333">
          <w:rPr>
            <w:rFonts w:ascii="Arial" w:hAnsi="Arial" w:cs="Arial"/>
            <w:sz w:val="24"/>
            <w:szCs w:val="24"/>
          </w:rPr>
          <w:t>пп</w:t>
        </w:r>
        <w:proofErr w:type="spellEnd"/>
        <w:r w:rsidRPr="00153333">
          <w:rPr>
            <w:rFonts w:ascii="Arial" w:hAnsi="Arial" w:cs="Arial"/>
            <w:sz w:val="24"/>
            <w:szCs w:val="24"/>
          </w:rPr>
          <w:t>. 1</w:t>
        </w:r>
      </w:hyperlink>
      <w:r w:rsidRPr="00153333">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153333">
          <w:rPr>
            <w:rFonts w:ascii="Arial" w:hAnsi="Arial" w:cs="Arial"/>
            <w:sz w:val="24"/>
            <w:szCs w:val="24"/>
          </w:rPr>
          <w:t>5</w:t>
        </w:r>
      </w:hyperlink>
      <w:r w:rsidRPr="00153333">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153333">
          <w:rPr>
            <w:rFonts w:ascii="Arial" w:hAnsi="Arial" w:cs="Arial"/>
            <w:sz w:val="24"/>
            <w:szCs w:val="24"/>
          </w:rPr>
          <w:t>7</w:t>
        </w:r>
      </w:hyperlink>
      <w:r w:rsidRPr="00153333">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153333">
          <w:rPr>
            <w:rFonts w:ascii="Arial" w:hAnsi="Arial" w:cs="Arial"/>
            <w:sz w:val="24"/>
            <w:szCs w:val="24"/>
          </w:rPr>
          <w:t>п. 1.</w:t>
        </w:r>
      </w:hyperlink>
      <w:r w:rsidRPr="00153333">
        <w:rPr>
          <w:rFonts w:ascii="Arial" w:hAnsi="Arial" w:cs="Arial"/>
          <w:sz w:val="24"/>
          <w:szCs w:val="24"/>
        </w:rPr>
        <w:t xml:space="preserve">12 настоящего Порядка, - путем проставления в электронном виде Получателем субсидии (Участника отбора) отметок </w:t>
      </w:r>
      <w:r w:rsidR="00C03EA6">
        <w:rPr>
          <w:rFonts w:ascii="Arial" w:hAnsi="Arial" w:cs="Arial"/>
          <w:sz w:val="24"/>
          <w:szCs w:val="24"/>
        </w:rPr>
        <w:br/>
      </w:r>
      <w:r w:rsidRPr="00153333">
        <w:rPr>
          <w:rFonts w:ascii="Arial" w:hAnsi="Arial" w:cs="Arial"/>
          <w:sz w:val="24"/>
          <w:szCs w:val="24"/>
        </w:rPr>
        <w:t>о соответствии указанным требованиям посредством заполнения соответствующих экранных форм веб-интерфейса системы «Электронный бюджет»;</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153333">
          <w:rPr>
            <w:rFonts w:ascii="Arial" w:hAnsi="Arial" w:cs="Arial"/>
            <w:sz w:val="24"/>
            <w:szCs w:val="24"/>
          </w:rPr>
          <w:t>пп</w:t>
        </w:r>
        <w:proofErr w:type="spellEnd"/>
        <w:r w:rsidRPr="00153333">
          <w:rPr>
            <w:rFonts w:ascii="Arial" w:hAnsi="Arial" w:cs="Arial"/>
            <w:sz w:val="24"/>
            <w:szCs w:val="24"/>
          </w:rPr>
          <w:t>. 6</w:t>
        </w:r>
      </w:hyperlink>
      <w:r w:rsidRPr="00153333">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153333">
          <w:rPr>
            <w:rFonts w:ascii="Arial" w:hAnsi="Arial" w:cs="Arial"/>
            <w:sz w:val="24"/>
            <w:szCs w:val="24"/>
          </w:rPr>
          <w:t>8</w:t>
        </w:r>
      </w:hyperlink>
      <w:r w:rsidRPr="00153333">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153333">
          <w:rPr>
            <w:rFonts w:ascii="Arial" w:hAnsi="Arial" w:cs="Arial"/>
            <w:sz w:val="24"/>
            <w:szCs w:val="24"/>
          </w:rPr>
          <w:t>9</w:t>
        </w:r>
      </w:hyperlink>
      <w:r w:rsidRPr="00153333">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153333">
          <w:rPr>
            <w:rFonts w:ascii="Arial" w:hAnsi="Arial" w:cs="Arial"/>
            <w:sz w:val="24"/>
            <w:szCs w:val="24"/>
          </w:rPr>
          <w:t>п.</w:t>
        </w:r>
      </w:hyperlink>
      <w:r w:rsidRPr="00153333">
        <w:rPr>
          <w:rFonts w:ascii="Arial" w:hAnsi="Arial" w:cs="Arial"/>
          <w:sz w:val="24"/>
          <w:szCs w:val="24"/>
        </w:rPr>
        <w:t xml:space="preserve">1.12 настоящего Порядка </w:t>
      </w:r>
      <w:r w:rsidRPr="00153333">
        <w:rPr>
          <w:rFonts w:ascii="Arial" w:hAnsi="Arial" w:cs="Arial"/>
          <w:sz w:val="24"/>
          <w:szCs w:val="24"/>
        </w:rPr>
        <w:br/>
        <w:t>при необходимости, - посредством направления Администрацией запросов</w:t>
      </w:r>
      <w:r w:rsidR="00EE63E4" w:rsidRPr="00153333">
        <w:rPr>
          <w:rFonts w:ascii="Arial" w:hAnsi="Arial" w:cs="Arial"/>
          <w:sz w:val="24"/>
          <w:szCs w:val="24"/>
        </w:rPr>
        <w:t xml:space="preserve"> </w:t>
      </w:r>
      <w:r w:rsidR="00C03EA6">
        <w:rPr>
          <w:rFonts w:ascii="Arial" w:hAnsi="Arial" w:cs="Arial"/>
          <w:sz w:val="24"/>
          <w:szCs w:val="24"/>
        </w:rPr>
        <w:br/>
      </w:r>
      <w:r w:rsidRPr="00153333">
        <w:rPr>
          <w:rFonts w:ascii="Arial" w:hAnsi="Arial" w:cs="Arial"/>
          <w:sz w:val="24"/>
          <w:szCs w:val="24"/>
        </w:rPr>
        <w:t>в государственные и муниципальные органы, касающихся сведени</w:t>
      </w:r>
      <w:r w:rsidR="00EE63E4" w:rsidRPr="00153333">
        <w:rPr>
          <w:rFonts w:ascii="Arial" w:hAnsi="Arial" w:cs="Arial"/>
          <w:sz w:val="24"/>
          <w:szCs w:val="24"/>
        </w:rPr>
        <w:t xml:space="preserve">й и данных указанных </w:t>
      </w:r>
      <w:r w:rsidR="00C03EA6">
        <w:rPr>
          <w:rFonts w:ascii="Arial" w:hAnsi="Arial" w:cs="Arial"/>
          <w:sz w:val="24"/>
          <w:szCs w:val="24"/>
        </w:rPr>
        <w:br/>
      </w:r>
      <w:r w:rsidR="00EE63E4" w:rsidRPr="00153333">
        <w:rPr>
          <w:rFonts w:ascii="Arial" w:hAnsi="Arial" w:cs="Arial"/>
          <w:sz w:val="24"/>
          <w:szCs w:val="24"/>
        </w:rPr>
        <w:t xml:space="preserve">в заявке, </w:t>
      </w:r>
      <w:r w:rsidRPr="00153333">
        <w:rPr>
          <w:rFonts w:ascii="Arial" w:hAnsi="Arial" w:cs="Arial"/>
          <w:sz w:val="24"/>
          <w:szCs w:val="24"/>
        </w:rPr>
        <w:t>с момента регистрации такой заявки, но не позднее</w:t>
      </w:r>
      <w:r w:rsidR="00EE63E4" w:rsidRPr="00153333">
        <w:rPr>
          <w:rFonts w:ascii="Arial" w:hAnsi="Arial" w:cs="Arial"/>
          <w:sz w:val="24"/>
          <w:szCs w:val="24"/>
        </w:rPr>
        <w:t xml:space="preserve"> </w:t>
      </w:r>
      <w:r w:rsidRPr="00153333">
        <w:rPr>
          <w:rFonts w:ascii="Arial" w:hAnsi="Arial" w:cs="Arial"/>
          <w:sz w:val="24"/>
          <w:szCs w:val="24"/>
        </w:rPr>
        <w:t>7-го календарного дня после окончания приема заявок.</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По результатам рассмотрения заявки с пакетом документов, Комиссия принимает решение о предоставлении Субсидии или решение об отказе в предоставлении Субсидии.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При недостаточности денежных средств преимущество получают Участники отбора исходя из очередности поступления заявок.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3.16. Основанием для предоставления Субсидии является соответствие Получателя субсидии по всем ниже перечисленным пунктам:</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соответствие Получателя субсидии требованиям, указанны</w:t>
      </w:r>
      <w:r w:rsidR="006012F2" w:rsidRPr="00153333">
        <w:rPr>
          <w:rFonts w:ascii="Arial" w:hAnsi="Arial" w:cs="Arial"/>
          <w:sz w:val="24"/>
          <w:szCs w:val="24"/>
        </w:rPr>
        <w:t>м</w:t>
      </w:r>
      <w:r w:rsidRPr="00153333">
        <w:rPr>
          <w:rFonts w:ascii="Arial" w:hAnsi="Arial" w:cs="Arial"/>
          <w:sz w:val="24"/>
          <w:szCs w:val="24"/>
        </w:rPr>
        <w:t xml:space="preserve"> в п. 1.12. настоящего </w:t>
      </w:r>
      <w:r w:rsidRPr="00153333">
        <w:rPr>
          <w:rFonts w:ascii="Arial" w:hAnsi="Arial" w:cs="Arial"/>
          <w:sz w:val="24"/>
          <w:szCs w:val="24"/>
        </w:rPr>
        <w:lastRenderedPageBreak/>
        <w:t>П</w:t>
      </w:r>
      <w:r w:rsidR="006012F2" w:rsidRPr="00153333">
        <w:rPr>
          <w:rFonts w:ascii="Arial" w:hAnsi="Arial" w:cs="Arial"/>
          <w:sz w:val="24"/>
          <w:szCs w:val="24"/>
        </w:rPr>
        <w:t>орядка и критерия</w:t>
      </w:r>
      <w:r w:rsidRPr="00153333">
        <w:rPr>
          <w:rFonts w:ascii="Arial" w:hAnsi="Arial" w:cs="Arial"/>
          <w:sz w:val="24"/>
          <w:szCs w:val="24"/>
        </w:rPr>
        <w:t>м отбора, установленным п. 1.11. настоящего Порядка;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предоставление заявки и документов (информации), указанных в п. 2.8. настоящего Порядка;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достоверность сведений, содержащихся в Заявке.</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3.17. Основаниями для принятия решения об отказе в предоставлении субсидии являются: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 непредставление (представление не в полном объеме) документов, указанных </w:t>
      </w:r>
      <w:r w:rsidR="00C03EA6">
        <w:rPr>
          <w:rFonts w:ascii="Arial" w:hAnsi="Arial" w:cs="Arial"/>
          <w:sz w:val="24"/>
          <w:szCs w:val="24"/>
        </w:rPr>
        <w:br/>
      </w:r>
      <w:r w:rsidRPr="00153333">
        <w:rPr>
          <w:rFonts w:ascii="Arial" w:hAnsi="Arial" w:cs="Arial"/>
          <w:sz w:val="24"/>
          <w:szCs w:val="24"/>
        </w:rPr>
        <w:t xml:space="preserve">в пункте 2.8. настоящего Порядка </w:t>
      </w:r>
      <w:r w:rsidR="00741F72" w:rsidRPr="00153333">
        <w:rPr>
          <w:rFonts w:ascii="Arial" w:hAnsi="Arial" w:cs="Arial"/>
          <w:sz w:val="24"/>
          <w:szCs w:val="24"/>
        </w:rPr>
        <w:t xml:space="preserve">и </w:t>
      </w:r>
      <w:r w:rsidRPr="00153333">
        <w:rPr>
          <w:rFonts w:ascii="Arial" w:hAnsi="Arial" w:cs="Arial"/>
          <w:sz w:val="24"/>
          <w:szCs w:val="24"/>
        </w:rPr>
        <w:t>в Объявлении о проведении отбора;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подача Участником отбора заявки после даты и (или) времени, определенного для подачи заявки;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3.18. Взаимодействие Администрации и с участниками отбора осуществляется </w:t>
      </w:r>
      <w:r w:rsidR="00C03EA6">
        <w:rPr>
          <w:rFonts w:ascii="Arial" w:hAnsi="Arial" w:cs="Arial"/>
          <w:sz w:val="24"/>
          <w:szCs w:val="24"/>
        </w:rPr>
        <w:br/>
      </w:r>
      <w:r w:rsidRPr="00153333">
        <w:rPr>
          <w:rFonts w:ascii="Arial" w:hAnsi="Arial" w:cs="Arial"/>
          <w:sz w:val="24"/>
          <w:szCs w:val="24"/>
        </w:rPr>
        <w:t>с использованием документов в электронной форме в системе «Электронный бюджет».</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3.19. Решения Комиссии оформляются протоколом заседания Комиссии.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 или об отклонении его заявки с указанием оснований для отклонения.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3.20. В целях завершения отбора получателей субсидий и определения победителя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 1-го рабочего дня, следующего за днем его подписания.</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3.21. При предоставлении Субсидии Администрация в течение 3-х рабочих дней </w:t>
      </w:r>
      <w:r w:rsidR="00133B3B">
        <w:rPr>
          <w:rFonts w:ascii="Arial" w:hAnsi="Arial" w:cs="Arial"/>
          <w:sz w:val="24"/>
          <w:szCs w:val="24"/>
        </w:rPr>
        <w:br/>
      </w:r>
      <w:r w:rsidRPr="00153333">
        <w:rPr>
          <w:rFonts w:ascii="Arial" w:hAnsi="Arial" w:cs="Arial"/>
          <w:sz w:val="24"/>
          <w:szCs w:val="24"/>
        </w:rPr>
        <w:t xml:space="preserve">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(при наличии технической возможности)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w:t>
      </w:r>
      <w:r w:rsidR="00133B3B">
        <w:rPr>
          <w:rFonts w:ascii="Arial" w:hAnsi="Arial" w:cs="Arial"/>
          <w:sz w:val="24"/>
          <w:szCs w:val="24"/>
        </w:rPr>
        <w:br/>
      </w:r>
      <w:r w:rsidRPr="00153333">
        <w:rPr>
          <w:rFonts w:ascii="Arial" w:hAnsi="Arial" w:cs="Arial"/>
          <w:sz w:val="24"/>
          <w:szCs w:val="24"/>
        </w:rPr>
        <w:t>1 к настоящему Порядку.</w:t>
      </w:r>
    </w:p>
    <w:p w:rsidR="00E6538F" w:rsidRPr="00153333" w:rsidRDefault="00E6538F" w:rsidP="00E6538F">
      <w:pPr>
        <w:autoSpaceDE w:val="0"/>
        <w:autoSpaceDN w:val="0"/>
        <w:adjustRightInd w:val="0"/>
        <w:spacing w:line="240" w:lineRule="auto"/>
        <w:ind w:firstLine="540"/>
        <w:jc w:val="both"/>
        <w:rPr>
          <w:rFonts w:ascii="Arial" w:hAnsi="Arial" w:cs="Arial"/>
          <w:sz w:val="24"/>
          <w:szCs w:val="24"/>
        </w:rPr>
      </w:pPr>
      <w:r w:rsidRPr="00153333">
        <w:rPr>
          <w:rFonts w:ascii="Arial" w:hAnsi="Arial" w:cs="Arial"/>
          <w:sz w:val="24"/>
          <w:szCs w:val="24"/>
        </w:rPr>
        <w:t xml:space="preserve">При отсутствии технической возможности формирования проектов Соглашений </w:t>
      </w:r>
      <w:r w:rsidR="00133B3B">
        <w:rPr>
          <w:rFonts w:ascii="Arial" w:hAnsi="Arial" w:cs="Arial"/>
          <w:sz w:val="24"/>
          <w:szCs w:val="24"/>
        </w:rPr>
        <w:br/>
      </w:r>
      <w:r w:rsidRPr="00153333">
        <w:rPr>
          <w:rFonts w:ascii="Arial" w:hAnsi="Arial" w:cs="Arial"/>
          <w:sz w:val="24"/>
          <w:szCs w:val="24"/>
        </w:rPr>
        <w:t>в форме электронных документов, Соглашение формируется в форме бумажных документов и подписываются сторонами.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3.22. Получатель субсидии (Участник отбора) в течение 2-х рабочих дней с даты отправления уведомлений рассматривает и подписывает проекты Соглашений в системе «Электронный бюджет» усиленной квалифицированной электронной подписью уполномоченного лица.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В случае подписания Получателем субсидии (Участником отбора) проекта Соглашения в системе «Электронный бюджет» в срок, установленный настоящим </w:t>
      </w:r>
      <w:r w:rsidRPr="00153333">
        <w:rPr>
          <w:rFonts w:ascii="Arial" w:hAnsi="Arial" w:cs="Arial"/>
          <w:sz w:val="24"/>
          <w:szCs w:val="24"/>
        </w:rPr>
        <w:lastRenderedPageBreak/>
        <w:t xml:space="preserve">пунктом, Соглашение подписывается Администрацией в течение 2-х рабочих дней.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3.23. Предоставление Субсидии приостанавливается в случаях:</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 при наличии у Получателя субсидии просроченной задолженности по возврату </w:t>
      </w:r>
      <w:r w:rsidR="00133B3B">
        <w:rPr>
          <w:rFonts w:ascii="Arial" w:hAnsi="Arial" w:cs="Arial"/>
          <w:sz w:val="24"/>
          <w:szCs w:val="24"/>
        </w:rPr>
        <w:br/>
      </w:r>
      <w:r w:rsidRPr="00153333">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в иных случаях, предусмотренных действующим законодательством Российской Федерации.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3.24. В случае не подписания Получателем субсидии (Участником отбора) Соглашения в системе «Электронный бюджет» в срок, установленный </w:t>
      </w:r>
      <w:hyperlink w:anchor="P480">
        <w:r w:rsidRPr="00153333">
          <w:rPr>
            <w:rFonts w:ascii="Arial" w:hAnsi="Arial" w:cs="Arial"/>
            <w:sz w:val="24"/>
            <w:szCs w:val="24"/>
          </w:rPr>
          <w:t xml:space="preserve">п. 3.22. настоящего Порядка, </w:t>
        </w:r>
      </w:hyperlink>
      <w:r w:rsidRPr="00153333">
        <w:rPr>
          <w:rFonts w:ascii="Arial" w:hAnsi="Arial" w:cs="Arial"/>
          <w:sz w:val="24"/>
          <w:szCs w:val="24"/>
        </w:rPr>
        <w:t xml:space="preserve">Получатель субсидии (участник отбора) признается уклонившимся </w:t>
      </w:r>
      <w:r w:rsidR="00133B3B">
        <w:rPr>
          <w:rFonts w:ascii="Arial" w:hAnsi="Arial" w:cs="Arial"/>
          <w:sz w:val="24"/>
          <w:szCs w:val="24"/>
        </w:rPr>
        <w:br/>
      </w:r>
      <w:r w:rsidRPr="00153333">
        <w:rPr>
          <w:rFonts w:ascii="Arial" w:hAnsi="Arial" w:cs="Arial"/>
          <w:sz w:val="24"/>
          <w:szCs w:val="24"/>
        </w:rPr>
        <w:t xml:space="preserve">от заключения Соглашения и Субсидия не предоставляется. </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3.25. В случае уклонения Получателя субсидии от заключения Соглашения Комиссией принимается решение о признании его укл</w:t>
      </w:r>
      <w:r w:rsidR="00133B3B">
        <w:rPr>
          <w:rFonts w:ascii="Arial" w:hAnsi="Arial" w:cs="Arial"/>
          <w:sz w:val="24"/>
          <w:szCs w:val="24"/>
        </w:rPr>
        <w:t xml:space="preserve">онившимся от </w:t>
      </w:r>
      <w:r w:rsidRPr="00153333">
        <w:rPr>
          <w:rFonts w:ascii="Arial" w:hAnsi="Arial" w:cs="Arial"/>
          <w:sz w:val="24"/>
          <w:szCs w:val="24"/>
        </w:rPr>
        <w:t xml:space="preserve">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w:t>
      </w:r>
      <w:r w:rsidR="00133B3B">
        <w:rPr>
          <w:rFonts w:ascii="Arial" w:hAnsi="Arial" w:cs="Arial"/>
          <w:sz w:val="24"/>
          <w:szCs w:val="24"/>
        </w:rPr>
        <w:br/>
      </w:r>
      <w:r w:rsidRPr="00153333">
        <w:rPr>
          <w:rFonts w:ascii="Arial" w:hAnsi="Arial" w:cs="Arial"/>
          <w:sz w:val="24"/>
          <w:szCs w:val="24"/>
        </w:rPr>
        <w:t>за днем окончания срока, установленного п. 3.22. настоящего Порядка.</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3.26. При реорганизации Участника отбора, являющегося юридическим лицом, </w:t>
      </w:r>
      <w:r w:rsidR="00133B3B">
        <w:rPr>
          <w:rFonts w:ascii="Arial" w:hAnsi="Arial" w:cs="Arial"/>
          <w:sz w:val="24"/>
          <w:szCs w:val="24"/>
        </w:rPr>
        <w:br/>
      </w:r>
      <w:r w:rsidRPr="00153333">
        <w:rPr>
          <w:rFonts w:ascii="Arial" w:hAnsi="Arial" w:cs="Arial"/>
          <w:sz w:val="24"/>
          <w:szCs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rsidR="00133B3B">
        <w:rPr>
          <w:rFonts w:ascii="Arial" w:hAnsi="Arial" w:cs="Arial"/>
          <w:sz w:val="24"/>
          <w:szCs w:val="24"/>
        </w:rPr>
        <w:br/>
      </w:r>
      <w:r w:rsidRPr="00153333">
        <w:rPr>
          <w:rFonts w:ascii="Arial" w:hAnsi="Arial" w:cs="Arial"/>
          <w:sz w:val="24"/>
          <w:szCs w:val="24"/>
        </w:rPr>
        <w:t>в обязательстве с указанием в Соглашении юридического лица, являющегося правопреемником.</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 xml:space="preserve">3.27. В случае уменьшения Главному распорядителю ранее доведенных лимитов бюджетных обязательств, приводящего к невозможности предоставления субсидии </w:t>
      </w:r>
      <w:r w:rsidR="00133B3B">
        <w:rPr>
          <w:rFonts w:ascii="Arial" w:hAnsi="Arial" w:cs="Arial"/>
          <w:sz w:val="24"/>
          <w:szCs w:val="24"/>
        </w:rPr>
        <w:br/>
      </w:r>
      <w:r w:rsidRPr="00153333">
        <w:rPr>
          <w:rFonts w:ascii="Arial" w:hAnsi="Arial" w:cs="Arial"/>
          <w:sz w:val="24"/>
          <w:szCs w:val="24"/>
        </w:rPr>
        <w:t xml:space="preserve">в размере, определенном в Соглашении, согласовываются новые условия Соглашения. При </w:t>
      </w:r>
      <w:proofErr w:type="spellStart"/>
      <w:r w:rsidRPr="00153333">
        <w:rPr>
          <w:rFonts w:ascii="Arial" w:hAnsi="Arial" w:cs="Arial"/>
          <w:sz w:val="24"/>
          <w:szCs w:val="24"/>
        </w:rPr>
        <w:t>недостижении</w:t>
      </w:r>
      <w:proofErr w:type="spellEnd"/>
      <w:r w:rsidRPr="00153333">
        <w:rPr>
          <w:rFonts w:ascii="Arial" w:hAnsi="Arial" w:cs="Arial"/>
          <w:sz w:val="24"/>
          <w:szCs w:val="24"/>
        </w:rPr>
        <w:t xml:space="preserve"> согласия по новым условиям Соглашение расторгается.</w:t>
      </w:r>
    </w:p>
    <w:p w:rsidR="00E6538F" w:rsidRPr="00153333" w:rsidRDefault="00E6538F" w:rsidP="00E6538F">
      <w:pPr>
        <w:pStyle w:val="ConsPlusNormal"/>
        <w:ind w:firstLine="709"/>
        <w:jc w:val="both"/>
        <w:rPr>
          <w:rFonts w:ascii="Arial" w:hAnsi="Arial" w:cs="Arial"/>
          <w:sz w:val="24"/>
          <w:szCs w:val="24"/>
        </w:rPr>
      </w:pPr>
      <w:r w:rsidRPr="00153333">
        <w:rPr>
          <w:rFonts w:ascii="Arial" w:eastAsia="Courier New" w:hAnsi="Arial" w:cs="Arial"/>
          <w:sz w:val="24"/>
          <w:szCs w:val="24"/>
          <w:lang w:bidi="ru-RU"/>
        </w:rPr>
        <w:t>3.28. Получатель субсидии имеет право направить новую Заявку о предоставлении субсидии на возмещение затрат на ремонт подъездов по другим (ранее не заявленным) адресам, имеющимся в утвержденном АП. Рассмотрение новой Заявки и заключение нового Соглашения осуществляется в аналогичном порядке.</w:t>
      </w:r>
    </w:p>
    <w:p w:rsidR="00E6538F" w:rsidRPr="00153333" w:rsidRDefault="00E6538F" w:rsidP="00E6538F">
      <w:pPr>
        <w:pStyle w:val="ConsPlusNormal"/>
        <w:ind w:firstLine="709"/>
        <w:jc w:val="both"/>
        <w:rPr>
          <w:rFonts w:ascii="Arial" w:hAnsi="Arial" w:cs="Arial"/>
          <w:sz w:val="24"/>
          <w:szCs w:val="24"/>
        </w:rPr>
      </w:pPr>
      <w:r w:rsidRPr="00153333">
        <w:rPr>
          <w:rFonts w:ascii="Arial" w:hAnsi="Arial" w:cs="Arial"/>
          <w:sz w:val="24"/>
          <w:szCs w:val="24"/>
        </w:rPr>
        <w:t>3.</w:t>
      </w:r>
      <w:r w:rsidR="002F2D39" w:rsidRPr="00153333">
        <w:rPr>
          <w:rFonts w:ascii="Arial" w:hAnsi="Arial" w:cs="Arial"/>
          <w:sz w:val="24"/>
          <w:szCs w:val="24"/>
        </w:rPr>
        <w:t>29</w:t>
      </w:r>
      <w:r w:rsidRPr="00153333">
        <w:rPr>
          <w:rFonts w:ascii="Arial" w:hAnsi="Arial" w:cs="Arial"/>
          <w:sz w:val="24"/>
          <w:szCs w:val="24"/>
        </w:rPr>
        <w:t xml:space="preserve">. Перечисление субсидии Получателю субсидии осуществляется не позднее 10-го рабочего дня, следующего за днем издания Администрацией Постановления </w:t>
      </w:r>
      <w:r w:rsidR="00133B3B">
        <w:rPr>
          <w:rFonts w:ascii="Arial" w:hAnsi="Arial" w:cs="Arial"/>
          <w:sz w:val="24"/>
          <w:szCs w:val="24"/>
        </w:rPr>
        <w:br/>
      </w:r>
      <w:r w:rsidRPr="00153333">
        <w:rPr>
          <w:rFonts w:ascii="Arial" w:hAnsi="Arial" w:cs="Arial"/>
          <w:sz w:val="24"/>
          <w:szCs w:val="24"/>
        </w:rPr>
        <w:t xml:space="preserve">об утверждении итогов по отбору Получателей субсидии из бюджета городского округа </w:t>
      </w:r>
      <w:r w:rsidR="008A6A4F" w:rsidRPr="00153333">
        <w:rPr>
          <w:rFonts w:ascii="Arial" w:hAnsi="Arial" w:cs="Arial"/>
          <w:bCs/>
          <w:sz w:val="24"/>
          <w:szCs w:val="24"/>
        </w:rPr>
        <w:t>Дзержинский</w:t>
      </w:r>
      <w:r w:rsidRPr="00153333">
        <w:rPr>
          <w:rFonts w:ascii="Arial" w:hAnsi="Arial" w:cs="Arial"/>
          <w:sz w:val="24"/>
          <w:szCs w:val="24"/>
        </w:rPr>
        <w:t xml:space="preserve"> Московской области на возмещение части затрат на ремонт подъездов </w:t>
      </w:r>
      <w:r w:rsidR="00133B3B">
        <w:rPr>
          <w:rFonts w:ascii="Arial" w:hAnsi="Arial" w:cs="Arial"/>
          <w:sz w:val="24"/>
          <w:szCs w:val="24"/>
        </w:rPr>
        <w:br/>
      </w:r>
      <w:r w:rsidRPr="00153333">
        <w:rPr>
          <w:rFonts w:ascii="Arial" w:hAnsi="Arial" w:cs="Arial"/>
          <w:sz w:val="24"/>
          <w:szCs w:val="24"/>
        </w:rPr>
        <w:lastRenderedPageBreak/>
        <w:t>в МКД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
    <w:p w:rsidR="00AE1FB5" w:rsidRPr="00153333" w:rsidRDefault="00AE1FB5" w:rsidP="00E6538F">
      <w:pPr>
        <w:pStyle w:val="ConsPlusTitle"/>
        <w:jc w:val="center"/>
        <w:outlineLvl w:val="1"/>
        <w:rPr>
          <w:rFonts w:ascii="Arial" w:hAnsi="Arial" w:cs="Arial"/>
          <w:sz w:val="24"/>
          <w:szCs w:val="24"/>
        </w:rPr>
      </w:pPr>
    </w:p>
    <w:p w:rsidR="00AE1FB5" w:rsidRPr="00153333" w:rsidRDefault="00AE1FB5" w:rsidP="00E6538F">
      <w:pPr>
        <w:pStyle w:val="ConsPlusTitle"/>
        <w:jc w:val="center"/>
        <w:outlineLvl w:val="1"/>
        <w:rPr>
          <w:rFonts w:ascii="Arial" w:hAnsi="Arial" w:cs="Arial"/>
          <w:sz w:val="24"/>
          <w:szCs w:val="24"/>
        </w:rPr>
      </w:pPr>
    </w:p>
    <w:p w:rsidR="00E6538F" w:rsidRPr="00153333" w:rsidRDefault="00E6538F" w:rsidP="00E6538F">
      <w:pPr>
        <w:pStyle w:val="ConsPlusTitle"/>
        <w:jc w:val="center"/>
        <w:outlineLvl w:val="1"/>
        <w:rPr>
          <w:rFonts w:ascii="Arial" w:hAnsi="Arial" w:cs="Arial"/>
          <w:sz w:val="24"/>
          <w:szCs w:val="24"/>
        </w:rPr>
      </w:pPr>
      <w:r w:rsidRPr="00153333">
        <w:rPr>
          <w:rFonts w:ascii="Arial" w:hAnsi="Arial" w:cs="Arial"/>
          <w:sz w:val="24"/>
          <w:szCs w:val="24"/>
        </w:rPr>
        <w:t>4. Требования к отчетности</w:t>
      </w:r>
    </w:p>
    <w:p w:rsidR="00E6538F" w:rsidRPr="00153333" w:rsidRDefault="00E6538F" w:rsidP="00E6538F">
      <w:pPr>
        <w:pStyle w:val="ConsPlusNormal"/>
        <w:jc w:val="both"/>
        <w:rPr>
          <w:rFonts w:ascii="Arial" w:hAnsi="Arial" w:cs="Arial"/>
          <w:sz w:val="24"/>
          <w:szCs w:val="24"/>
        </w:rPr>
      </w:pP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4.1. Получатель субсидии представляет в Администрацию отчет о получении Субсидии из бюджета городского округа </w:t>
      </w:r>
      <w:r w:rsidR="008A6A4F" w:rsidRPr="00153333">
        <w:rPr>
          <w:rFonts w:ascii="Arial" w:hAnsi="Arial" w:cs="Arial"/>
          <w:bCs/>
          <w:sz w:val="24"/>
          <w:szCs w:val="24"/>
        </w:rPr>
        <w:t>Дзержинский</w:t>
      </w:r>
      <w:r w:rsidRPr="00153333">
        <w:rPr>
          <w:rFonts w:ascii="Arial" w:hAnsi="Arial" w:cs="Arial"/>
          <w:sz w:val="24"/>
          <w:szCs w:val="24"/>
        </w:rPr>
        <w:t xml:space="preserve"> Московской области на возмещение части затрат на ремонт подъездов в МКД по форме согласно Приложению </w:t>
      </w:r>
      <w:r w:rsidR="00133B3B">
        <w:rPr>
          <w:rFonts w:ascii="Arial" w:hAnsi="Arial" w:cs="Arial"/>
          <w:sz w:val="24"/>
          <w:szCs w:val="24"/>
        </w:rPr>
        <w:br/>
      </w:r>
      <w:r w:rsidRPr="00153333">
        <w:rPr>
          <w:rFonts w:ascii="Arial" w:hAnsi="Arial" w:cs="Arial"/>
          <w:sz w:val="24"/>
          <w:szCs w:val="24"/>
        </w:rPr>
        <w:t xml:space="preserve">№ 2 к Соглашению в течение 10 рабочих дней с момента получения из бюджета городского округа </w:t>
      </w:r>
      <w:r w:rsidR="008A6A4F" w:rsidRPr="00153333">
        <w:rPr>
          <w:rFonts w:ascii="Arial" w:hAnsi="Arial" w:cs="Arial"/>
          <w:bCs/>
          <w:sz w:val="24"/>
          <w:szCs w:val="24"/>
        </w:rPr>
        <w:t>Дзержинский</w:t>
      </w:r>
      <w:r w:rsidRPr="00153333">
        <w:rPr>
          <w:rFonts w:ascii="Arial" w:hAnsi="Arial" w:cs="Arial"/>
          <w:sz w:val="24"/>
          <w:szCs w:val="24"/>
        </w:rPr>
        <w:t xml:space="preserve"> суммы возмещения части затрат на ремонт подъездов МКД.</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4.2. Получатель субсидии по запросу Главного распорядителя</w:t>
      </w:r>
      <w:r w:rsidRPr="00153333">
        <w:rPr>
          <w:rFonts w:ascii="Arial" w:hAnsi="Arial" w:cs="Arial"/>
          <w:sz w:val="24"/>
          <w:szCs w:val="24"/>
        </w:rPr>
        <w:br/>
        <w:t>и в установленные им сроки предоставляет информацию, документы и материалы, необходимые для проведения проверок исполнения условий Соглашения или иных контрольных мероприятий.</w:t>
      </w:r>
    </w:p>
    <w:p w:rsidR="00E6538F" w:rsidRPr="00153333" w:rsidRDefault="00E6538F" w:rsidP="00E6538F">
      <w:pPr>
        <w:pStyle w:val="ConsPlusNormal"/>
        <w:ind w:firstLine="540"/>
        <w:jc w:val="both"/>
        <w:rPr>
          <w:rFonts w:ascii="Arial" w:hAnsi="Arial" w:cs="Arial"/>
          <w:sz w:val="24"/>
          <w:szCs w:val="24"/>
        </w:rPr>
      </w:pPr>
    </w:p>
    <w:p w:rsidR="00E6538F" w:rsidRPr="00153333" w:rsidRDefault="00E6538F" w:rsidP="00E6538F">
      <w:pPr>
        <w:pStyle w:val="ConsPlusNormal"/>
        <w:ind w:firstLine="540"/>
        <w:jc w:val="both"/>
        <w:rPr>
          <w:rFonts w:ascii="Arial" w:hAnsi="Arial" w:cs="Arial"/>
          <w:sz w:val="24"/>
          <w:szCs w:val="24"/>
        </w:rPr>
      </w:pPr>
    </w:p>
    <w:p w:rsidR="00E6538F" w:rsidRPr="00153333" w:rsidRDefault="00E6538F" w:rsidP="00E6538F">
      <w:pPr>
        <w:pStyle w:val="ConsPlusTitle"/>
        <w:jc w:val="center"/>
        <w:outlineLvl w:val="1"/>
        <w:rPr>
          <w:rFonts w:ascii="Arial" w:hAnsi="Arial" w:cs="Arial"/>
          <w:sz w:val="24"/>
          <w:szCs w:val="24"/>
        </w:rPr>
      </w:pPr>
      <w:r w:rsidRPr="00153333">
        <w:rPr>
          <w:rFonts w:ascii="Arial" w:hAnsi="Arial" w:cs="Arial"/>
          <w:sz w:val="24"/>
          <w:szCs w:val="24"/>
        </w:rPr>
        <w:t xml:space="preserve">5. Контроль за соблюдением порядка и условий </w:t>
      </w:r>
    </w:p>
    <w:p w:rsidR="00E6538F" w:rsidRPr="00153333" w:rsidRDefault="00E6538F" w:rsidP="00E6538F">
      <w:pPr>
        <w:pStyle w:val="ConsPlusTitle"/>
        <w:jc w:val="center"/>
        <w:rPr>
          <w:rFonts w:ascii="Arial" w:hAnsi="Arial" w:cs="Arial"/>
          <w:sz w:val="24"/>
          <w:szCs w:val="24"/>
        </w:rPr>
      </w:pPr>
      <w:r w:rsidRPr="00153333">
        <w:rPr>
          <w:rFonts w:ascii="Arial" w:hAnsi="Arial" w:cs="Arial"/>
          <w:sz w:val="24"/>
          <w:szCs w:val="24"/>
        </w:rPr>
        <w:t xml:space="preserve">получения субсидии на возмещение части затрат, связанных </w:t>
      </w:r>
      <w:r w:rsidRPr="00153333">
        <w:rPr>
          <w:rFonts w:ascii="Arial" w:hAnsi="Arial" w:cs="Arial"/>
          <w:sz w:val="24"/>
          <w:szCs w:val="24"/>
        </w:rPr>
        <w:br/>
        <w:t xml:space="preserve">с проведением ремонта подъездов в многоквартирных домах </w:t>
      </w:r>
      <w:r w:rsidRPr="00153333">
        <w:rPr>
          <w:rFonts w:ascii="Arial" w:hAnsi="Arial" w:cs="Arial"/>
          <w:sz w:val="24"/>
          <w:szCs w:val="24"/>
        </w:rPr>
        <w:br/>
        <w:t>и ответственность за их нарушение</w:t>
      </w:r>
    </w:p>
    <w:p w:rsidR="00E6538F" w:rsidRPr="00153333" w:rsidRDefault="00E6538F" w:rsidP="00E6538F">
      <w:pPr>
        <w:pStyle w:val="ConsPlusNormal"/>
        <w:jc w:val="both"/>
        <w:rPr>
          <w:rFonts w:ascii="Arial" w:hAnsi="Arial" w:cs="Arial"/>
          <w:sz w:val="24"/>
          <w:szCs w:val="24"/>
        </w:rPr>
      </w:pPr>
    </w:p>
    <w:p w:rsidR="00E6538F" w:rsidRPr="00153333" w:rsidRDefault="00E6538F" w:rsidP="00E6538F">
      <w:pPr>
        <w:pStyle w:val="ConsPlusNormal"/>
        <w:ind w:firstLine="540"/>
        <w:jc w:val="both"/>
        <w:rPr>
          <w:rFonts w:ascii="Arial" w:hAnsi="Arial" w:cs="Arial"/>
          <w:sz w:val="24"/>
          <w:szCs w:val="24"/>
        </w:rPr>
      </w:pPr>
      <w:r w:rsidRPr="00153333">
        <w:rPr>
          <w:rFonts w:ascii="Arial" w:eastAsia="Courier New" w:hAnsi="Arial" w:cs="Arial"/>
          <w:sz w:val="24"/>
          <w:szCs w:val="24"/>
          <w:lang w:bidi="ru-RU"/>
        </w:rPr>
        <w:t>5.1. Главный распорядитель, предоставляющий субсидию и орган муниципального финансового контроля осуществляют проверку порядка и условий предоставления субсидии Получателем субсидии и при необходимости, запрашивает у Получателя субсидии документы и материалы, необходимые для осуществления проверки.</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5.2. Получатель субсидии несет ответственность за достоверность представленных данных, за нарушение условий и порядка предоставления Субсидии, установленным настоящим Порядком, а также за нецелевое использование бюджетных средств </w:t>
      </w:r>
      <w:r w:rsidR="00133B3B">
        <w:rPr>
          <w:rFonts w:ascii="Arial" w:hAnsi="Arial" w:cs="Arial"/>
          <w:sz w:val="24"/>
          <w:szCs w:val="24"/>
        </w:rPr>
        <w:br/>
      </w:r>
      <w:r w:rsidRPr="00153333">
        <w:rPr>
          <w:rFonts w:ascii="Arial" w:hAnsi="Arial" w:cs="Arial"/>
          <w:sz w:val="24"/>
          <w:szCs w:val="24"/>
        </w:rPr>
        <w:t>в соответствии с действующим законодательством и нормативно-правыми актами муниципального образования.</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5.3. В случае установления по результатам проверок, проведенных Администрацией и/или органом муниципального финансового контроля фактов нарушений условий предоставления субсидии, недостоверности представленных первичных документов, </w:t>
      </w:r>
      <w:r w:rsidR="00133B3B">
        <w:rPr>
          <w:rFonts w:ascii="Arial" w:hAnsi="Arial" w:cs="Arial"/>
          <w:sz w:val="24"/>
          <w:szCs w:val="24"/>
        </w:rPr>
        <w:br/>
      </w:r>
      <w:r w:rsidRPr="00153333">
        <w:rPr>
          <w:rFonts w:ascii="Arial" w:hAnsi="Arial" w:cs="Arial"/>
          <w:sz w:val="24"/>
          <w:szCs w:val="24"/>
        </w:rPr>
        <w:t xml:space="preserve">на основании которых получена Субсидия на возмещение затрат по ремонту подъездов МКД, Субсидия подлежит возврату Получателем субсидии в бюджет городского округа. </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Возврат Субсидии осуществляется в течение 15 (пятнадцати) рабочих дней</w:t>
      </w:r>
      <w:r w:rsidR="00133B3B">
        <w:rPr>
          <w:rFonts w:ascii="Arial" w:hAnsi="Arial" w:cs="Arial"/>
          <w:sz w:val="24"/>
          <w:szCs w:val="24"/>
        </w:rPr>
        <w:t xml:space="preserve"> </w:t>
      </w:r>
      <w:r w:rsidRPr="00153333">
        <w:rPr>
          <w:rFonts w:ascii="Arial" w:hAnsi="Arial" w:cs="Arial"/>
          <w:sz w:val="24"/>
          <w:szCs w:val="24"/>
        </w:rPr>
        <w:t xml:space="preserve">со дня получения требования, выданного Администрацией, или в срок, указанный </w:t>
      </w:r>
      <w:r w:rsidR="00133B3B">
        <w:rPr>
          <w:rFonts w:ascii="Arial" w:hAnsi="Arial" w:cs="Arial"/>
          <w:sz w:val="24"/>
          <w:szCs w:val="24"/>
        </w:rPr>
        <w:br/>
      </w:r>
      <w:r w:rsidRPr="00153333">
        <w:rPr>
          <w:rFonts w:ascii="Arial" w:hAnsi="Arial" w:cs="Arial"/>
          <w:sz w:val="24"/>
          <w:szCs w:val="24"/>
        </w:rPr>
        <w:t xml:space="preserve">в представлении (предписании) органа муниципального финансового контроля </w:t>
      </w:r>
      <w:r w:rsidR="00133B3B">
        <w:rPr>
          <w:rFonts w:ascii="Arial" w:hAnsi="Arial" w:cs="Arial"/>
          <w:sz w:val="24"/>
          <w:szCs w:val="24"/>
        </w:rPr>
        <w:br/>
      </w:r>
      <w:r w:rsidRPr="00153333">
        <w:rPr>
          <w:rFonts w:ascii="Arial" w:hAnsi="Arial" w:cs="Arial"/>
          <w:sz w:val="24"/>
          <w:szCs w:val="24"/>
        </w:rPr>
        <w:t>в соответствии с бюджетным законодательством Российской Федерации.</w:t>
      </w:r>
    </w:p>
    <w:p w:rsidR="00E6538F" w:rsidRPr="00153333" w:rsidRDefault="00E6538F" w:rsidP="00E6538F">
      <w:pPr>
        <w:pStyle w:val="ConsPlusNormal"/>
        <w:ind w:firstLine="540"/>
        <w:jc w:val="both"/>
        <w:rPr>
          <w:rFonts w:ascii="Arial" w:hAnsi="Arial" w:cs="Arial"/>
          <w:sz w:val="24"/>
          <w:szCs w:val="24"/>
        </w:rPr>
      </w:pPr>
      <w:r w:rsidRPr="00153333">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153333">
        <w:rPr>
          <w:rFonts w:ascii="Arial" w:hAnsi="Arial" w:cs="Arial"/>
          <w:sz w:val="24"/>
          <w:szCs w:val="24"/>
        </w:rPr>
        <w:t>трехсотшестидесятой</w:t>
      </w:r>
      <w:proofErr w:type="spellEnd"/>
      <w:r w:rsidRPr="00153333">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133B3B">
        <w:rPr>
          <w:rFonts w:ascii="Arial" w:hAnsi="Arial" w:cs="Arial"/>
          <w:sz w:val="24"/>
          <w:szCs w:val="24"/>
        </w:rPr>
        <w:t xml:space="preserve"> </w:t>
      </w:r>
      <w:r w:rsidRPr="00153333">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rsidR="00E6538F" w:rsidRPr="00153333" w:rsidRDefault="00E6538F" w:rsidP="00E6538F">
      <w:pPr>
        <w:pStyle w:val="ConsPlusNormal"/>
        <w:ind w:firstLine="540"/>
        <w:jc w:val="both"/>
        <w:rPr>
          <w:rFonts w:ascii="Arial" w:eastAsia="Courier New" w:hAnsi="Arial" w:cs="Arial"/>
          <w:sz w:val="24"/>
          <w:szCs w:val="24"/>
          <w:lang w:bidi="ru-RU"/>
        </w:rPr>
      </w:pPr>
    </w:p>
    <w:p w:rsidR="00E6538F" w:rsidRDefault="00E6538F" w:rsidP="00E6538F">
      <w:pPr>
        <w:widowControl w:val="0"/>
        <w:spacing w:line="240" w:lineRule="auto"/>
        <w:jc w:val="center"/>
        <w:rPr>
          <w:rFonts w:ascii="Arial" w:eastAsia="Courier New" w:hAnsi="Arial" w:cs="Arial"/>
          <w:sz w:val="16"/>
          <w:szCs w:val="16"/>
          <w:lang w:eastAsia="ru-RU" w:bidi="ru-RU"/>
        </w:rPr>
      </w:pPr>
    </w:p>
    <w:p w:rsidR="00153333" w:rsidRPr="00153333" w:rsidRDefault="00153333" w:rsidP="00E6538F">
      <w:pPr>
        <w:widowControl w:val="0"/>
        <w:spacing w:line="240" w:lineRule="auto"/>
        <w:jc w:val="center"/>
        <w:rPr>
          <w:rFonts w:ascii="Arial" w:eastAsia="Courier New" w:hAnsi="Arial" w:cs="Arial"/>
          <w:sz w:val="16"/>
          <w:szCs w:val="16"/>
          <w:lang w:eastAsia="ru-RU" w:bidi="ru-RU"/>
        </w:rPr>
      </w:pPr>
    </w:p>
    <w:p w:rsidR="00E6538F" w:rsidRPr="00153333" w:rsidRDefault="00E6538F" w:rsidP="00E6538F">
      <w:pPr>
        <w:pStyle w:val="ConsPlusNormal"/>
        <w:ind w:firstLine="540"/>
        <w:jc w:val="both"/>
        <w:rPr>
          <w:rFonts w:ascii="Arial" w:hAnsi="Arial" w:cs="Arial"/>
          <w:sz w:val="24"/>
          <w:szCs w:val="24"/>
        </w:rPr>
      </w:pPr>
      <w:bookmarkStart w:id="2" w:name="_Hlk536030781"/>
    </w:p>
    <w:p w:rsidR="00E6538F" w:rsidRPr="00153333" w:rsidRDefault="00E6538F" w:rsidP="00E6538F">
      <w:pPr>
        <w:widowControl w:val="0"/>
        <w:spacing w:line="240" w:lineRule="auto"/>
        <w:jc w:val="center"/>
        <w:rPr>
          <w:rFonts w:ascii="Arial" w:eastAsia="Times New Roman" w:hAnsi="Arial" w:cs="Arial"/>
          <w:sz w:val="24"/>
          <w:szCs w:val="24"/>
          <w:lang w:eastAsia="ru-RU"/>
        </w:rPr>
      </w:pP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Cs w:val="28"/>
          <w:lang w:eastAsia="ru-RU"/>
        </w:rPr>
      </w:pPr>
    </w:p>
    <w:p w:rsidR="00E6538F" w:rsidRPr="00153333" w:rsidRDefault="00E6538F" w:rsidP="00E6538F">
      <w:pPr>
        <w:tabs>
          <w:tab w:val="left" w:pos="5670"/>
        </w:tabs>
        <w:autoSpaceDE w:val="0"/>
        <w:autoSpaceDN w:val="0"/>
        <w:adjustRightInd w:val="0"/>
        <w:spacing w:line="240" w:lineRule="auto"/>
        <w:ind w:right="-144"/>
        <w:outlineLvl w:val="0"/>
        <w:rPr>
          <w:rFonts w:ascii="Arial" w:eastAsia="Times New Roman" w:hAnsi="Arial" w:cs="Arial"/>
          <w:szCs w:val="28"/>
          <w:lang w:eastAsia="ru-RU"/>
        </w:rPr>
      </w:pPr>
      <w:r w:rsidRPr="00153333">
        <w:rPr>
          <w:rFonts w:ascii="Arial" w:eastAsia="Times New Roman" w:hAnsi="Arial" w:cs="Arial"/>
          <w:szCs w:val="28"/>
          <w:lang w:eastAsia="ru-RU"/>
        </w:rPr>
        <w:br w:type="page"/>
      </w:r>
    </w:p>
    <w:bookmarkEnd w:id="2"/>
    <w:p w:rsidR="00E6538F" w:rsidRPr="00355804" w:rsidRDefault="00E6538F" w:rsidP="00E6538F">
      <w:pPr>
        <w:pStyle w:val="ConsPlusNonformat"/>
        <w:widowControl/>
        <w:spacing w:line="245" w:lineRule="auto"/>
        <w:jc w:val="right"/>
        <w:rPr>
          <w:rFonts w:ascii="Arial" w:hAnsi="Arial" w:cs="Arial"/>
          <w:sz w:val="24"/>
          <w:szCs w:val="24"/>
          <w:u w:val="single"/>
        </w:rPr>
      </w:pPr>
      <w:r w:rsidRPr="00355804">
        <w:rPr>
          <w:rFonts w:ascii="Arial" w:hAnsi="Arial" w:cs="Arial"/>
          <w:sz w:val="24"/>
          <w:szCs w:val="24"/>
          <w:u w:val="single"/>
        </w:rPr>
        <w:lastRenderedPageBreak/>
        <w:t>Приложение №1 к Порядку</w:t>
      </w:r>
    </w:p>
    <w:p w:rsidR="00E6538F" w:rsidRPr="00355804" w:rsidRDefault="00E6538F" w:rsidP="00E6538F">
      <w:pPr>
        <w:pStyle w:val="ConsPlusNonformat"/>
        <w:widowControl/>
        <w:spacing w:line="245" w:lineRule="auto"/>
        <w:jc w:val="right"/>
        <w:rPr>
          <w:rFonts w:ascii="Arial" w:hAnsi="Arial" w:cs="Arial"/>
          <w:sz w:val="24"/>
          <w:szCs w:val="24"/>
        </w:rPr>
      </w:pPr>
    </w:p>
    <w:p w:rsidR="00E6538F" w:rsidRPr="00355804" w:rsidRDefault="00E6538F" w:rsidP="00E6538F">
      <w:pPr>
        <w:pStyle w:val="ConsPlusNonformat"/>
        <w:widowControl/>
        <w:spacing w:line="276" w:lineRule="auto"/>
        <w:jc w:val="center"/>
        <w:rPr>
          <w:rFonts w:ascii="Arial" w:hAnsi="Arial" w:cs="Arial"/>
          <w:sz w:val="24"/>
          <w:szCs w:val="24"/>
        </w:rPr>
      </w:pPr>
      <w:r w:rsidRPr="00355804">
        <w:rPr>
          <w:rFonts w:ascii="Arial" w:hAnsi="Arial" w:cs="Arial"/>
          <w:sz w:val="24"/>
          <w:szCs w:val="24"/>
        </w:rPr>
        <w:t>Соглашение № _____</w:t>
      </w:r>
    </w:p>
    <w:p w:rsidR="00E6538F" w:rsidRPr="00355804" w:rsidRDefault="00E6538F" w:rsidP="00E6538F">
      <w:pPr>
        <w:widowControl w:val="0"/>
        <w:spacing w:line="240" w:lineRule="auto"/>
        <w:jc w:val="center"/>
        <w:rPr>
          <w:rFonts w:ascii="Arial" w:eastAsia="Times New Roman" w:hAnsi="Arial" w:cs="Arial"/>
          <w:bCs/>
          <w:sz w:val="24"/>
          <w:szCs w:val="24"/>
        </w:rPr>
      </w:pPr>
      <w:proofErr w:type="gramStart"/>
      <w:r w:rsidRPr="00355804">
        <w:rPr>
          <w:rFonts w:ascii="Arial" w:eastAsia="Courier New" w:hAnsi="Arial" w:cs="Arial"/>
          <w:sz w:val="24"/>
          <w:szCs w:val="24"/>
          <w:lang w:eastAsia="ru-RU" w:bidi="ru-RU"/>
        </w:rPr>
        <w:t>о</w:t>
      </w:r>
      <w:proofErr w:type="gramEnd"/>
      <w:r w:rsidRPr="00355804">
        <w:rPr>
          <w:rFonts w:ascii="Arial" w:eastAsia="Courier New" w:hAnsi="Arial" w:cs="Arial"/>
          <w:sz w:val="24"/>
          <w:szCs w:val="24"/>
          <w:lang w:eastAsia="ru-RU" w:bidi="ru-RU"/>
        </w:rPr>
        <w:t xml:space="preserve"> предоставлении </w:t>
      </w:r>
      <w:r w:rsidR="00AE1FB5" w:rsidRPr="00355804">
        <w:rPr>
          <w:rFonts w:ascii="Arial" w:eastAsia="Courier New" w:hAnsi="Arial" w:cs="Arial"/>
          <w:sz w:val="24"/>
          <w:szCs w:val="24"/>
          <w:lang w:bidi="ru-RU"/>
        </w:rPr>
        <w:t>грантов в форме субсидий</w:t>
      </w:r>
      <w:r w:rsidR="00AE1FB5" w:rsidRPr="00355804">
        <w:rPr>
          <w:rFonts w:ascii="Arial" w:hAnsi="Arial" w:cs="Arial"/>
          <w:bCs/>
          <w:sz w:val="24"/>
          <w:szCs w:val="24"/>
        </w:rPr>
        <w:t xml:space="preserve"> </w:t>
      </w:r>
      <w:r w:rsidR="00AE1FB5" w:rsidRPr="00355804">
        <w:rPr>
          <w:rFonts w:ascii="Arial" w:eastAsia="Times New Roman" w:hAnsi="Arial" w:cs="Arial"/>
          <w:bCs/>
          <w:sz w:val="24"/>
          <w:szCs w:val="24"/>
        </w:rPr>
        <w:t xml:space="preserve">из бюджета городского округа </w:t>
      </w:r>
      <w:r w:rsidR="00AE1FB5" w:rsidRPr="00355804">
        <w:rPr>
          <w:rFonts w:ascii="Arial" w:hAnsi="Arial" w:cs="Arial"/>
          <w:sz w:val="24"/>
          <w:szCs w:val="24"/>
          <w:lang w:eastAsia="ar-SA"/>
        </w:rPr>
        <w:t>Дзержинский</w:t>
      </w:r>
      <w:r w:rsidR="00AE1FB5" w:rsidRPr="00355804">
        <w:rPr>
          <w:rFonts w:ascii="Arial" w:eastAsia="Times New Roman" w:hAnsi="Arial" w:cs="Arial"/>
          <w:bCs/>
          <w:sz w:val="24"/>
          <w:szCs w:val="24"/>
        </w:rPr>
        <w:t xml:space="preserve"> Московской области </w:t>
      </w:r>
      <w:r w:rsidR="00AE1FB5" w:rsidRPr="00355804">
        <w:rPr>
          <w:rFonts w:ascii="Arial" w:hAnsi="Arial" w:cs="Arial"/>
          <w:bCs/>
          <w:sz w:val="24"/>
          <w:szCs w:val="24"/>
        </w:rPr>
        <w:t>муниципальным бюджетным учреждениям</w:t>
      </w:r>
      <w:r w:rsidR="00AE1FB5" w:rsidRPr="00355804">
        <w:rPr>
          <w:rFonts w:ascii="Arial" w:eastAsia="Times New Roman" w:hAnsi="Arial" w:cs="Arial"/>
          <w:bCs/>
          <w:sz w:val="24"/>
          <w:szCs w:val="24"/>
        </w:rPr>
        <w:t xml:space="preserve">, осуществляющим управление многоквартирными домами, на возмещение части затрат, связанных </w:t>
      </w:r>
      <w:r w:rsidR="00355804">
        <w:rPr>
          <w:rFonts w:ascii="Arial" w:eastAsia="Times New Roman" w:hAnsi="Arial" w:cs="Arial"/>
          <w:bCs/>
          <w:sz w:val="24"/>
          <w:szCs w:val="24"/>
        </w:rPr>
        <w:br/>
      </w:r>
      <w:r w:rsidR="00AE1FB5" w:rsidRPr="00355804">
        <w:rPr>
          <w:rFonts w:ascii="Arial" w:eastAsia="Times New Roman" w:hAnsi="Arial" w:cs="Arial"/>
          <w:bCs/>
          <w:sz w:val="24"/>
          <w:szCs w:val="24"/>
        </w:rPr>
        <w:t>с выполненным в 2025 году ремонтом подъездов в многоквартирных домах, расположенных в городе Дзержинский Городского округа Люберцы</w:t>
      </w:r>
    </w:p>
    <w:p w:rsidR="00AE1FB5" w:rsidRPr="00355804" w:rsidRDefault="00AE1FB5" w:rsidP="00E6538F">
      <w:pPr>
        <w:widowControl w:val="0"/>
        <w:spacing w:line="240" w:lineRule="auto"/>
        <w:jc w:val="center"/>
        <w:rPr>
          <w:rFonts w:ascii="Arial" w:hAnsi="Arial" w:cs="Arial"/>
          <w:sz w:val="24"/>
          <w:szCs w:val="24"/>
        </w:rPr>
      </w:pPr>
    </w:p>
    <w:p w:rsidR="00E6538F" w:rsidRPr="00355804" w:rsidRDefault="00E6538F" w:rsidP="00E6538F">
      <w:pPr>
        <w:widowControl w:val="0"/>
        <w:autoSpaceDE w:val="0"/>
        <w:autoSpaceDN w:val="0"/>
        <w:adjustRightInd w:val="0"/>
        <w:spacing w:line="245" w:lineRule="auto"/>
        <w:rPr>
          <w:rFonts w:ascii="Arial" w:hAnsi="Arial" w:cs="Arial"/>
          <w:sz w:val="24"/>
          <w:szCs w:val="24"/>
        </w:rPr>
      </w:pPr>
    </w:p>
    <w:p w:rsidR="00E6538F" w:rsidRPr="00355804" w:rsidRDefault="00E6538F" w:rsidP="00E6538F">
      <w:pPr>
        <w:pStyle w:val="ConsPlusNonformat"/>
        <w:widowControl/>
        <w:spacing w:line="245" w:lineRule="auto"/>
        <w:ind w:right="-143"/>
        <w:jc w:val="both"/>
        <w:rPr>
          <w:rFonts w:ascii="Arial" w:hAnsi="Arial" w:cs="Arial"/>
          <w:sz w:val="24"/>
          <w:szCs w:val="24"/>
        </w:rPr>
      </w:pPr>
      <w:r w:rsidRPr="00355804">
        <w:rPr>
          <w:rFonts w:ascii="Arial" w:hAnsi="Arial" w:cs="Arial"/>
          <w:sz w:val="24"/>
          <w:szCs w:val="24"/>
        </w:rPr>
        <w:t xml:space="preserve">_______________________                                            </w:t>
      </w:r>
      <w:r w:rsidR="00355804">
        <w:rPr>
          <w:rFonts w:ascii="Arial" w:hAnsi="Arial" w:cs="Arial"/>
          <w:sz w:val="24"/>
          <w:szCs w:val="24"/>
        </w:rPr>
        <w:t xml:space="preserve">               </w:t>
      </w:r>
      <w:r w:rsidRPr="00355804">
        <w:rPr>
          <w:rFonts w:ascii="Arial" w:hAnsi="Arial" w:cs="Arial"/>
          <w:sz w:val="24"/>
          <w:szCs w:val="24"/>
        </w:rPr>
        <w:t xml:space="preserve">         «___» ________ 2025 г.</w:t>
      </w:r>
    </w:p>
    <w:p w:rsidR="00E6538F" w:rsidRPr="00355804" w:rsidRDefault="00E6538F" w:rsidP="00E6538F">
      <w:pPr>
        <w:pStyle w:val="ConsPlusNonformat"/>
        <w:widowControl/>
        <w:spacing w:line="226" w:lineRule="auto"/>
        <w:jc w:val="both"/>
        <w:rPr>
          <w:rFonts w:ascii="Arial" w:hAnsi="Arial" w:cs="Arial"/>
          <w:sz w:val="24"/>
          <w:szCs w:val="24"/>
        </w:rPr>
      </w:pPr>
    </w:p>
    <w:p w:rsidR="00E6538F" w:rsidRPr="00355804" w:rsidRDefault="00E6538F" w:rsidP="00E6538F">
      <w:pPr>
        <w:autoSpaceDE w:val="0"/>
        <w:autoSpaceDN w:val="0"/>
        <w:adjustRightInd w:val="0"/>
        <w:ind w:right="-1" w:firstLine="426"/>
        <w:jc w:val="both"/>
        <w:rPr>
          <w:rFonts w:ascii="Arial" w:hAnsi="Arial" w:cs="Arial"/>
          <w:sz w:val="24"/>
          <w:szCs w:val="24"/>
        </w:rPr>
      </w:pPr>
    </w:p>
    <w:p w:rsidR="00E6538F" w:rsidRPr="00355804" w:rsidRDefault="00E6538F" w:rsidP="00E6538F">
      <w:pPr>
        <w:autoSpaceDE w:val="0"/>
        <w:autoSpaceDN w:val="0"/>
        <w:adjustRightInd w:val="0"/>
        <w:spacing w:line="240" w:lineRule="auto"/>
        <w:ind w:right="-1" w:firstLine="426"/>
        <w:jc w:val="both"/>
        <w:rPr>
          <w:rFonts w:ascii="Arial" w:hAnsi="Arial" w:cs="Arial"/>
          <w:sz w:val="24"/>
          <w:szCs w:val="24"/>
        </w:rPr>
      </w:pPr>
      <w:r w:rsidRPr="00355804">
        <w:rPr>
          <w:rFonts w:ascii="Arial" w:hAnsi="Arial" w:cs="Arial"/>
          <w:sz w:val="24"/>
          <w:szCs w:val="24"/>
        </w:rPr>
        <w:t xml:space="preserve">Администрация Городского округа Люберцы Московской области (далее – Администрация), в лице ________________________________________________, действующего </w:t>
      </w:r>
      <w:r w:rsidR="00355804">
        <w:rPr>
          <w:rFonts w:ascii="Arial" w:hAnsi="Arial" w:cs="Arial"/>
          <w:sz w:val="24"/>
          <w:szCs w:val="24"/>
        </w:rPr>
        <w:t>на основании</w:t>
      </w:r>
      <w:r w:rsidRPr="00355804">
        <w:rPr>
          <w:rFonts w:ascii="Arial" w:hAnsi="Arial" w:cs="Arial"/>
          <w:sz w:val="24"/>
          <w:szCs w:val="24"/>
        </w:rPr>
        <w:t>____________</w:t>
      </w:r>
      <w:r w:rsidR="00355804">
        <w:rPr>
          <w:rFonts w:ascii="Arial" w:hAnsi="Arial" w:cs="Arial"/>
          <w:sz w:val="24"/>
          <w:szCs w:val="24"/>
        </w:rPr>
        <w:t>________________________________</w:t>
      </w:r>
      <w:r w:rsidRPr="00355804">
        <w:rPr>
          <w:rFonts w:ascii="Arial" w:hAnsi="Arial" w:cs="Arial"/>
          <w:sz w:val="24"/>
          <w:szCs w:val="24"/>
        </w:rPr>
        <w:t>________</w:t>
      </w:r>
      <w:r w:rsidRPr="00355804">
        <w:rPr>
          <w:rFonts w:ascii="Arial" w:hAnsi="Arial" w:cs="Arial"/>
          <w:bCs/>
          <w:sz w:val="24"/>
          <w:szCs w:val="24"/>
        </w:rPr>
        <w:t xml:space="preserve">, </w:t>
      </w:r>
      <w:r w:rsidRPr="00355804">
        <w:rPr>
          <w:rFonts w:ascii="Arial" w:hAnsi="Arial" w:cs="Arial"/>
          <w:sz w:val="24"/>
          <w:szCs w:val="24"/>
        </w:rPr>
        <w:t>с одной стороны, и _______________________________________________</w:t>
      </w:r>
      <w:r w:rsidR="00C10BCE">
        <w:rPr>
          <w:rFonts w:ascii="Arial" w:hAnsi="Arial" w:cs="Arial"/>
          <w:sz w:val="24"/>
          <w:szCs w:val="24"/>
        </w:rPr>
        <w:t>________</w:t>
      </w:r>
      <w:r w:rsidRPr="00355804">
        <w:rPr>
          <w:rFonts w:ascii="Arial" w:hAnsi="Arial" w:cs="Arial"/>
          <w:sz w:val="24"/>
          <w:szCs w:val="24"/>
        </w:rPr>
        <w:t>____,</w:t>
      </w:r>
    </w:p>
    <w:p w:rsidR="00E6538F" w:rsidRPr="00355804" w:rsidRDefault="00E6538F" w:rsidP="00E6538F">
      <w:pPr>
        <w:autoSpaceDE w:val="0"/>
        <w:autoSpaceDN w:val="0"/>
        <w:adjustRightInd w:val="0"/>
        <w:spacing w:line="240" w:lineRule="auto"/>
        <w:ind w:right="-1" w:firstLine="426"/>
        <w:jc w:val="center"/>
        <w:rPr>
          <w:rFonts w:ascii="Arial" w:hAnsi="Arial" w:cs="Arial"/>
          <w:i/>
          <w:sz w:val="18"/>
          <w:szCs w:val="18"/>
        </w:rPr>
      </w:pPr>
      <w:bookmarkStart w:id="3" w:name="OLE_LINK12"/>
      <w:bookmarkStart w:id="4" w:name="OLE_LINK15"/>
      <w:bookmarkStart w:id="5" w:name="OLE_LINK16"/>
      <w:r w:rsidRPr="00355804">
        <w:rPr>
          <w:rFonts w:ascii="Arial" w:hAnsi="Arial" w:cs="Arial"/>
          <w:sz w:val="24"/>
          <w:szCs w:val="24"/>
        </w:rPr>
        <w:t xml:space="preserve">     </w:t>
      </w:r>
      <w:r w:rsidRPr="00355804">
        <w:rPr>
          <w:rFonts w:ascii="Arial" w:hAnsi="Arial" w:cs="Arial"/>
          <w:i/>
          <w:sz w:val="24"/>
          <w:szCs w:val="24"/>
        </w:rPr>
        <w:t xml:space="preserve"> </w:t>
      </w:r>
      <w:r w:rsidRPr="00355804">
        <w:rPr>
          <w:rFonts w:ascii="Arial" w:hAnsi="Arial" w:cs="Arial"/>
          <w:i/>
          <w:sz w:val="18"/>
          <w:szCs w:val="18"/>
        </w:rPr>
        <w:t>(наименование организации, ИНН)</w:t>
      </w:r>
    </w:p>
    <w:bookmarkEnd w:id="3"/>
    <w:bookmarkEnd w:id="4"/>
    <w:bookmarkEnd w:id="5"/>
    <w:p w:rsidR="00E6538F" w:rsidRPr="00355804" w:rsidRDefault="00E6538F" w:rsidP="00E6538F">
      <w:pPr>
        <w:autoSpaceDE w:val="0"/>
        <w:autoSpaceDN w:val="0"/>
        <w:adjustRightInd w:val="0"/>
        <w:spacing w:line="240" w:lineRule="auto"/>
        <w:ind w:right="-1"/>
        <w:rPr>
          <w:rFonts w:ascii="Arial" w:hAnsi="Arial" w:cs="Arial"/>
          <w:sz w:val="24"/>
          <w:szCs w:val="24"/>
        </w:rPr>
      </w:pPr>
      <w:r w:rsidRPr="00355804">
        <w:rPr>
          <w:rFonts w:ascii="Arial" w:hAnsi="Arial" w:cs="Arial"/>
          <w:sz w:val="24"/>
          <w:szCs w:val="24"/>
        </w:rPr>
        <w:t xml:space="preserve">(далее – Получатель), в лице </w:t>
      </w:r>
      <w:r w:rsidRPr="00355804">
        <w:rPr>
          <w:rFonts w:ascii="Arial" w:hAnsi="Arial" w:cs="Arial"/>
          <w:i/>
          <w:sz w:val="24"/>
          <w:szCs w:val="24"/>
        </w:rPr>
        <w:t>___________</w:t>
      </w:r>
      <w:r w:rsidR="00355804">
        <w:rPr>
          <w:rFonts w:ascii="Arial" w:hAnsi="Arial" w:cs="Arial"/>
          <w:i/>
          <w:sz w:val="24"/>
          <w:szCs w:val="24"/>
        </w:rPr>
        <w:t>___________</w:t>
      </w:r>
      <w:r w:rsidRPr="00355804">
        <w:rPr>
          <w:rFonts w:ascii="Arial" w:hAnsi="Arial" w:cs="Arial"/>
          <w:i/>
          <w:sz w:val="24"/>
          <w:szCs w:val="24"/>
        </w:rPr>
        <w:t>___________________________</w:t>
      </w:r>
      <w:r w:rsidRPr="00355804">
        <w:rPr>
          <w:rFonts w:ascii="Arial" w:hAnsi="Arial" w:cs="Arial"/>
          <w:sz w:val="24"/>
          <w:szCs w:val="24"/>
        </w:rPr>
        <w:t>,</w:t>
      </w:r>
    </w:p>
    <w:p w:rsidR="00E6538F" w:rsidRPr="00355804" w:rsidRDefault="00E6538F" w:rsidP="00E6538F">
      <w:pPr>
        <w:autoSpaceDE w:val="0"/>
        <w:autoSpaceDN w:val="0"/>
        <w:adjustRightInd w:val="0"/>
        <w:spacing w:line="240" w:lineRule="auto"/>
        <w:ind w:right="-1"/>
        <w:rPr>
          <w:rFonts w:ascii="Arial" w:hAnsi="Arial" w:cs="Arial"/>
          <w:i/>
          <w:sz w:val="18"/>
          <w:szCs w:val="18"/>
        </w:rPr>
      </w:pPr>
      <w:r w:rsidRPr="00355804">
        <w:rPr>
          <w:rFonts w:ascii="Arial" w:hAnsi="Arial" w:cs="Arial"/>
          <w:i/>
          <w:sz w:val="24"/>
          <w:szCs w:val="24"/>
        </w:rPr>
        <w:t xml:space="preserve">                                                                 </w:t>
      </w:r>
      <w:r w:rsidRPr="00355804">
        <w:rPr>
          <w:rFonts w:ascii="Arial" w:hAnsi="Arial" w:cs="Arial"/>
          <w:i/>
          <w:sz w:val="18"/>
          <w:szCs w:val="18"/>
        </w:rPr>
        <w:t>(должность и ФИО руководителя организации)</w:t>
      </w:r>
    </w:p>
    <w:p w:rsidR="00E6538F" w:rsidRPr="00355804" w:rsidRDefault="00E6538F" w:rsidP="00E6538F">
      <w:pPr>
        <w:autoSpaceDE w:val="0"/>
        <w:autoSpaceDN w:val="0"/>
        <w:adjustRightInd w:val="0"/>
        <w:spacing w:line="240" w:lineRule="auto"/>
        <w:ind w:right="-1"/>
        <w:jc w:val="both"/>
        <w:rPr>
          <w:rFonts w:ascii="Arial" w:hAnsi="Arial" w:cs="Arial"/>
          <w:sz w:val="24"/>
          <w:szCs w:val="24"/>
        </w:rPr>
      </w:pPr>
      <w:proofErr w:type="gramStart"/>
      <w:r w:rsidRPr="00355804">
        <w:rPr>
          <w:rFonts w:ascii="Arial" w:hAnsi="Arial" w:cs="Arial"/>
          <w:sz w:val="24"/>
          <w:szCs w:val="24"/>
        </w:rPr>
        <w:t>действующего</w:t>
      </w:r>
      <w:proofErr w:type="gramEnd"/>
      <w:r w:rsidRPr="00355804">
        <w:rPr>
          <w:rFonts w:ascii="Arial" w:hAnsi="Arial" w:cs="Arial"/>
          <w:sz w:val="24"/>
          <w:szCs w:val="24"/>
        </w:rPr>
        <w:t xml:space="preserve"> на основании ________________________________________</w:t>
      </w:r>
      <w:r w:rsidR="00355804">
        <w:rPr>
          <w:rFonts w:ascii="Arial" w:hAnsi="Arial" w:cs="Arial"/>
          <w:sz w:val="24"/>
          <w:szCs w:val="24"/>
        </w:rPr>
        <w:t>________</w:t>
      </w:r>
      <w:r w:rsidRPr="00355804">
        <w:rPr>
          <w:rFonts w:ascii="Arial" w:hAnsi="Arial" w:cs="Arial"/>
          <w:sz w:val="24"/>
          <w:szCs w:val="24"/>
        </w:rPr>
        <w:t>___</w:t>
      </w:r>
      <w:r w:rsidRPr="00355804">
        <w:rPr>
          <w:rFonts w:ascii="Arial" w:eastAsia="Calibri" w:hAnsi="Arial" w:cs="Arial"/>
          <w:sz w:val="24"/>
          <w:szCs w:val="24"/>
        </w:rPr>
        <w:t>,</w:t>
      </w:r>
      <w:r w:rsidRPr="00355804">
        <w:rPr>
          <w:rFonts w:ascii="Arial" w:hAnsi="Arial" w:cs="Arial"/>
          <w:sz w:val="24"/>
          <w:szCs w:val="24"/>
        </w:rPr>
        <w:t xml:space="preserve"> </w:t>
      </w:r>
    </w:p>
    <w:p w:rsidR="00E6538F" w:rsidRPr="00355804" w:rsidRDefault="00E6538F" w:rsidP="00E6538F">
      <w:pPr>
        <w:autoSpaceDE w:val="0"/>
        <w:autoSpaceDN w:val="0"/>
        <w:adjustRightInd w:val="0"/>
        <w:spacing w:line="240" w:lineRule="auto"/>
        <w:ind w:right="-1"/>
        <w:jc w:val="both"/>
        <w:rPr>
          <w:rFonts w:ascii="Arial" w:hAnsi="Arial" w:cs="Arial"/>
          <w:sz w:val="24"/>
          <w:szCs w:val="24"/>
        </w:rPr>
      </w:pPr>
      <w:r w:rsidRPr="00355804">
        <w:rPr>
          <w:rFonts w:ascii="Arial" w:hAnsi="Arial" w:cs="Arial"/>
          <w:sz w:val="24"/>
          <w:szCs w:val="24"/>
        </w:rPr>
        <w:t xml:space="preserve">с другой стороны, совместно именуемые Стороны, в соответствии с Бюджетным кодексом Российской Федерации и на основании Постановления администрации Городского округа Люберцы от __________ № ________________ и Протокола  от _________ № ________ Комиссии </w:t>
      </w:r>
      <w:r w:rsidR="00667F62" w:rsidRPr="00355804">
        <w:rPr>
          <w:rFonts w:ascii="Arial" w:eastAsia="Times New Roman" w:hAnsi="Arial" w:cs="Arial"/>
          <w:bCs/>
          <w:sz w:val="24"/>
          <w:szCs w:val="24"/>
        </w:rPr>
        <w:t xml:space="preserve">по отбору получателей </w:t>
      </w:r>
      <w:r w:rsidR="00667F62" w:rsidRPr="00355804">
        <w:rPr>
          <w:rFonts w:ascii="Arial" w:eastAsia="Courier New" w:hAnsi="Arial" w:cs="Arial"/>
          <w:sz w:val="24"/>
          <w:szCs w:val="24"/>
          <w:lang w:bidi="ru-RU"/>
        </w:rPr>
        <w:t>грантов в форме субсидий</w:t>
      </w:r>
      <w:r w:rsidR="00667F62" w:rsidRPr="00355804">
        <w:rPr>
          <w:rFonts w:ascii="Arial" w:hAnsi="Arial" w:cs="Arial"/>
          <w:bCs/>
          <w:sz w:val="24"/>
          <w:szCs w:val="24"/>
        </w:rPr>
        <w:t xml:space="preserve"> </w:t>
      </w:r>
      <w:r w:rsidR="00667F62" w:rsidRPr="00355804">
        <w:rPr>
          <w:rFonts w:ascii="Arial" w:eastAsia="Times New Roman" w:hAnsi="Arial" w:cs="Arial"/>
          <w:bCs/>
          <w:sz w:val="24"/>
          <w:szCs w:val="24"/>
        </w:rPr>
        <w:t xml:space="preserve">из бюджета городского округа </w:t>
      </w:r>
      <w:r w:rsidR="00667F62" w:rsidRPr="00355804">
        <w:rPr>
          <w:rFonts w:ascii="Arial" w:hAnsi="Arial" w:cs="Arial"/>
          <w:sz w:val="24"/>
          <w:szCs w:val="24"/>
          <w:lang w:eastAsia="ar-SA"/>
        </w:rPr>
        <w:t>Дзержинский</w:t>
      </w:r>
      <w:r w:rsidR="00667F62" w:rsidRPr="00355804">
        <w:rPr>
          <w:rFonts w:ascii="Arial" w:eastAsia="Times New Roman" w:hAnsi="Arial" w:cs="Arial"/>
          <w:bCs/>
          <w:sz w:val="24"/>
          <w:szCs w:val="24"/>
        </w:rPr>
        <w:t xml:space="preserve">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в городе Дзержинский Городского округа Люберцы</w:t>
      </w:r>
      <w:r w:rsidRPr="00355804">
        <w:rPr>
          <w:rFonts w:ascii="Arial" w:hAnsi="Arial" w:cs="Arial"/>
          <w:sz w:val="24"/>
          <w:szCs w:val="24"/>
        </w:rPr>
        <w:t>, заключили настоящее Соглашение о нижеследующем:</w:t>
      </w:r>
    </w:p>
    <w:p w:rsidR="00E6538F" w:rsidRPr="00355804" w:rsidRDefault="00E6538F" w:rsidP="00E6538F">
      <w:pPr>
        <w:pStyle w:val="ConsPlusNonformat"/>
        <w:widowControl/>
        <w:ind w:firstLine="567"/>
        <w:jc w:val="center"/>
        <w:rPr>
          <w:rFonts w:ascii="Arial" w:hAnsi="Arial" w:cs="Arial"/>
          <w:b/>
          <w:sz w:val="24"/>
          <w:szCs w:val="24"/>
        </w:rPr>
      </w:pPr>
    </w:p>
    <w:p w:rsidR="00E6538F" w:rsidRPr="00355804" w:rsidRDefault="00E6538F" w:rsidP="00E6538F">
      <w:pPr>
        <w:pStyle w:val="ConsPlusNonformat"/>
        <w:widowControl/>
        <w:ind w:firstLine="567"/>
        <w:jc w:val="center"/>
        <w:rPr>
          <w:rFonts w:ascii="Arial" w:hAnsi="Arial" w:cs="Arial"/>
          <w:b/>
          <w:sz w:val="24"/>
          <w:szCs w:val="24"/>
        </w:rPr>
      </w:pPr>
    </w:p>
    <w:p w:rsidR="00E6538F" w:rsidRPr="00355804" w:rsidRDefault="00E6538F" w:rsidP="00E6538F">
      <w:pPr>
        <w:pStyle w:val="ConsPlusNonformat"/>
        <w:widowControl/>
        <w:ind w:firstLine="567"/>
        <w:jc w:val="center"/>
        <w:rPr>
          <w:rFonts w:ascii="Arial" w:hAnsi="Arial" w:cs="Arial"/>
          <w:b/>
          <w:sz w:val="24"/>
          <w:szCs w:val="24"/>
        </w:rPr>
      </w:pPr>
      <w:r w:rsidRPr="00355804">
        <w:rPr>
          <w:rFonts w:ascii="Arial" w:hAnsi="Arial" w:cs="Arial"/>
          <w:b/>
          <w:sz w:val="24"/>
          <w:szCs w:val="24"/>
        </w:rPr>
        <w:t>1. Предмет Соглашения</w:t>
      </w:r>
    </w:p>
    <w:p w:rsidR="00E6538F" w:rsidRPr="00355804" w:rsidRDefault="00E6538F" w:rsidP="00E6538F">
      <w:pPr>
        <w:pStyle w:val="ConsPlusNonformat"/>
        <w:widowControl/>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355804">
        <w:rPr>
          <w:rFonts w:ascii="Arial" w:hAnsi="Arial" w:cs="Arial"/>
          <w:sz w:val="24"/>
          <w:szCs w:val="24"/>
        </w:rPr>
        <w:t xml:space="preserve">1.1. Предметом настоящего Соглашения является предоставление </w:t>
      </w:r>
      <w:r w:rsidR="002F2D39" w:rsidRPr="00355804">
        <w:rPr>
          <w:rFonts w:ascii="Arial" w:hAnsi="Arial" w:cs="Arial"/>
          <w:sz w:val="24"/>
          <w:szCs w:val="24"/>
        </w:rPr>
        <w:t>грантов в форме субсидий</w:t>
      </w:r>
      <w:r w:rsidRPr="00355804">
        <w:rPr>
          <w:rFonts w:ascii="Arial" w:hAnsi="Arial" w:cs="Arial"/>
          <w:sz w:val="24"/>
          <w:szCs w:val="24"/>
        </w:rPr>
        <w:t xml:space="preserve"> из бюджета городского округа </w:t>
      </w:r>
      <w:r w:rsidR="005F665F" w:rsidRPr="00355804">
        <w:rPr>
          <w:rFonts w:ascii="Arial" w:eastAsia="Times New Roman" w:hAnsi="Arial" w:cs="Arial"/>
          <w:bCs/>
          <w:sz w:val="24"/>
          <w:szCs w:val="24"/>
        </w:rPr>
        <w:t>Дзержинский</w:t>
      </w:r>
      <w:r w:rsidRPr="00355804">
        <w:rPr>
          <w:rFonts w:ascii="Arial" w:hAnsi="Arial" w:cs="Arial"/>
          <w:sz w:val="24"/>
          <w:szCs w:val="24"/>
        </w:rPr>
        <w:t xml:space="preserve"> Московской области на возмещение части затрат </w:t>
      </w:r>
      <w:r w:rsidRPr="00355804">
        <w:rPr>
          <w:rFonts w:ascii="Arial" w:eastAsia="Courier New" w:hAnsi="Arial" w:cs="Arial"/>
          <w:sz w:val="24"/>
          <w:szCs w:val="24"/>
          <w:lang w:eastAsia="ru-RU" w:bidi="ru-RU"/>
        </w:rPr>
        <w:t>(без учета сумм налога на добавленную стоимость)</w:t>
      </w:r>
      <w:r w:rsidRPr="00355804">
        <w:rPr>
          <w:rFonts w:ascii="Arial" w:hAnsi="Arial" w:cs="Arial"/>
          <w:sz w:val="24"/>
          <w:szCs w:val="24"/>
        </w:rPr>
        <w:t xml:space="preserve">, связанных </w:t>
      </w:r>
      <w:r w:rsidR="00C10BCE">
        <w:rPr>
          <w:rFonts w:ascii="Arial" w:hAnsi="Arial" w:cs="Arial"/>
          <w:sz w:val="24"/>
          <w:szCs w:val="24"/>
        </w:rPr>
        <w:br/>
      </w:r>
      <w:r w:rsidRPr="00355804">
        <w:rPr>
          <w:rFonts w:ascii="Arial" w:hAnsi="Arial" w:cs="Arial"/>
          <w:sz w:val="24"/>
          <w:szCs w:val="24"/>
        </w:rPr>
        <w:t xml:space="preserve">с выполненным </w:t>
      </w:r>
      <w:r w:rsidR="002F2D39" w:rsidRPr="00355804">
        <w:rPr>
          <w:rFonts w:ascii="Arial" w:hAnsi="Arial" w:cs="Arial"/>
          <w:sz w:val="24"/>
          <w:szCs w:val="24"/>
        </w:rPr>
        <w:t xml:space="preserve">в 2025 году </w:t>
      </w:r>
      <w:r w:rsidRPr="00355804">
        <w:rPr>
          <w:rFonts w:ascii="Arial" w:hAnsi="Arial" w:cs="Arial"/>
          <w:sz w:val="24"/>
          <w:szCs w:val="24"/>
        </w:rPr>
        <w:t xml:space="preserve">ремонтом подъездов в многоквартирных домах (далее – Субсидия), в порядке и на условиях, определенных настоящим Соглашением, правовыми актами Правительства Московской области и Городского округа Люберцы. </w:t>
      </w:r>
    </w:p>
    <w:p w:rsidR="00E6538F" w:rsidRPr="00355804"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355804">
        <w:rPr>
          <w:rFonts w:ascii="Arial" w:hAnsi="Arial" w:cs="Arial"/>
          <w:sz w:val="24"/>
          <w:szCs w:val="24"/>
        </w:rPr>
        <w:t xml:space="preserve">1.2. Субсидия предоставляется </w:t>
      </w:r>
      <w:r w:rsidRPr="00355804">
        <w:rPr>
          <w:rFonts w:ascii="Arial" w:eastAsia="Courier New" w:hAnsi="Arial" w:cs="Arial"/>
          <w:sz w:val="24"/>
          <w:szCs w:val="24"/>
          <w:lang w:bidi="ru-RU"/>
        </w:rPr>
        <w:t xml:space="preserve">из бюджета городского округа </w:t>
      </w:r>
      <w:r w:rsidR="005F665F" w:rsidRPr="00355804">
        <w:rPr>
          <w:rFonts w:ascii="Arial" w:eastAsia="Times New Roman" w:hAnsi="Arial" w:cs="Arial"/>
          <w:bCs/>
          <w:sz w:val="24"/>
          <w:szCs w:val="24"/>
        </w:rPr>
        <w:t>Дзержинский</w:t>
      </w:r>
      <w:r w:rsidRPr="00355804">
        <w:rPr>
          <w:rFonts w:ascii="Arial" w:eastAsia="Courier New" w:hAnsi="Arial" w:cs="Arial"/>
          <w:sz w:val="24"/>
          <w:szCs w:val="24"/>
          <w:lang w:bidi="ru-RU"/>
        </w:rPr>
        <w:t xml:space="preserve"> Московской области за счет средств бюджета городского округа </w:t>
      </w:r>
      <w:r w:rsidR="005F665F" w:rsidRPr="00355804">
        <w:rPr>
          <w:rFonts w:ascii="Arial" w:eastAsia="Times New Roman" w:hAnsi="Arial" w:cs="Arial"/>
          <w:bCs/>
          <w:sz w:val="24"/>
          <w:szCs w:val="24"/>
        </w:rPr>
        <w:t>Дзержинский</w:t>
      </w:r>
      <w:r w:rsidRPr="00355804">
        <w:rPr>
          <w:rFonts w:ascii="Arial" w:eastAsia="Courier New" w:hAnsi="Arial" w:cs="Arial"/>
          <w:sz w:val="24"/>
          <w:szCs w:val="24"/>
          <w:lang w:bidi="ru-RU"/>
        </w:rPr>
        <w:t xml:space="preserve"> </w:t>
      </w:r>
      <w:r w:rsidR="00C10BCE">
        <w:rPr>
          <w:rFonts w:ascii="Arial" w:eastAsia="Courier New" w:hAnsi="Arial" w:cs="Arial"/>
          <w:sz w:val="24"/>
          <w:szCs w:val="24"/>
          <w:lang w:bidi="ru-RU"/>
        </w:rPr>
        <w:br/>
      </w:r>
      <w:r w:rsidRPr="00355804">
        <w:rPr>
          <w:rFonts w:ascii="Arial" w:eastAsia="Courier New" w:hAnsi="Arial" w:cs="Arial"/>
          <w:sz w:val="24"/>
          <w:szCs w:val="24"/>
          <w:lang w:bidi="ru-RU"/>
        </w:rPr>
        <w:t xml:space="preserve">в </w:t>
      </w:r>
      <w:r w:rsidR="005F665F" w:rsidRPr="00355804">
        <w:rPr>
          <w:rFonts w:ascii="Arial" w:eastAsia="Courier New" w:hAnsi="Arial" w:cs="Arial"/>
          <w:sz w:val="24"/>
          <w:szCs w:val="24"/>
          <w:lang w:bidi="ru-RU"/>
        </w:rPr>
        <w:t xml:space="preserve">соответствии с </w:t>
      </w:r>
      <w:r w:rsidR="005F665F" w:rsidRPr="00355804">
        <w:rPr>
          <w:rFonts w:ascii="Arial" w:hAnsi="Arial" w:cs="Arial"/>
          <w:sz w:val="24"/>
          <w:szCs w:val="24"/>
          <w:lang w:eastAsia="ar-SA"/>
        </w:rPr>
        <w:t>муниципальной программой городского округа Дзержинский «Формирование современной комфортной городской среды», утвержденной Постановлением администрации городского округа Дзержинский от 30.12.2022 № 939-ПГА</w:t>
      </w:r>
      <w:r w:rsidRPr="00355804">
        <w:rPr>
          <w:rFonts w:ascii="Arial" w:eastAsia="Courier New" w:hAnsi="Arial" w:cs="Arial"/>
          <w:sz w:val="24"/>
          <w:szCs w:val="24"/>
          <w:lang w:bidi="ru-RU"/>
        </w:rPr>
        <w:t xml:space="preserve"> </w:t>
      </w:r>
      <w:r w:rsidRPr="00355804">
        <w:rPr>
          <w:rFonts w:ascii="Arial" w:hAnsi="Arial" w:cs="Arial"/>
          <w:sz w:val="24"/>
          <w:szCs w:val="24"/>
        </w:rPr>
        <w:t xml:space="preserve">в пределах бюджетных ассигнований, предусмотренных в бюджете городского округа </w:t>
      </w:r>
      <w:r w:rsidR="005F665F" w:rsidRPr="00355804">
        <w:rPr>
          <w:rFonts w:ascii="Arial" w:eastAsia="Times New Roman" w:hAnsi="Arial" w:cs="Arial"/>
          <w:bCs/>
          <w:sz w:val="24"/>
          <w:szCs w:val="24"/>
        </w:rPr>
        <w:t>Дзержинский</w:t>
      </w:r>
      <w:r w:rsidRPr="00355804">
        <w:rPr>
          <w:rFonts w:ascii="Arial" w:hAnsi="Arial" w:cs="Arial"/>
          <w:sz w:val="24"/>
          <w:szCs w:val="24"/>
        </w:rPr>
        <w:t xml:space="preserve"> на 2025 год на указанные цели</w:t>
      </w:r>
      <w:r w:rsidRPr="00355804">
        <w:rPr>
          <w:rFonts w:ascii="Arial" w:eastAsia="Courier New" w:hAnsi="Arial" w:cs="Arial"/>
          <w:sz w:val="24"/>
          <w:szCs w:val="24"/>
          <w:lang w:bidi="ru-RU"/>
        </w:rPr>
        <w:t>;</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1.3. Результатом предоставления Субсидии является возмещение Получателю субсидии части затрат</w:t>
      </w:r>
      <w:r w:rsidRPr="00355804">
        <w:rPr>
          <w:rFonts w:ascii="Arial" w:eastAsia="Courier New" w:hAnsi="Arial" w:cs="Arial"/>
          <w:sz w:val="24"/>
          <w:szCs w:val="24"/>
          <w:lang w:eastAsia="ru-RU" w:bidi="ru-RU"/>
        </w:rPr>
        <w:t xml:space="preserve">, связанных с выполненным ремонтом подъездов </w:t>
      </w:r>
      <w:r w:rsidR="00C10BCE">
        <w:rPr>
          <w:rFonts w:ascii="Arial" w:eastAsia="Courier New" w:hAnsi="Arial" w:cs="Arial"/>
          <w:sz w:val="24"/>
          <w:szCs w:val="24"/>
          <w:lang w:eastAsia="ru-RU" w:bidi="ru-RU"/>
        </w:rPr>
        <w:br/>
      </w:r>
      <w:r w:rsidRPr="00355804">
        <w:rPr>
          <w:rFonts w:ascii="Arial" w:hAnsi="Arial" w:cs="Arial"/>
          <w:sz w:val="24"/>
          <w:szCs w:val="24"/>
        </w:rPr>
        <w:t xml:space="preserve">в многоквартирных домах (далее - МКД), находящихся в управлении Получателя субсидии и по адресам, указанным в Справке-расчет № ________ о подтверждении фактических затрат </w:t>
      </w:r>
      <w:r w:rsidRPr="00355804">
        <w:rPr>
          <w:rFonts w:ascii="Arial" w:eastAsia="Courier New" w:hAnsi="Arial" w:cs="Arial"/>
          <w:sz w:val="24"/>
          <w:szCs w:val="24"/>
          <w:lang w:eastAsia="ru-RU" w:bidi="ru-RU"/>
        </w:rPr>
        <w:t>(без учета сумм налога на добавленную стоимость)</w:t>
      </w:r>
      <w:r w:rsidRPr="00355804">
        <w:rPr>
          <w:rFonts w:ascii="Arial" w:hAnsi="Arial" w:cs="Arial"/>
          <w:sz w:val="24"/>
          <w:szCs w:val="24"/>
        </w:rPr>
        <w:t xml:space="preserve">, связанных </w:t>
      </w:r>
      <w:r w:rsidR="00C10BCE">
        <w:rPr>
          <w:rFonts w:ascii="Arial" w:hAnsi="Arial" w:cs="Arial"/>
          <w:sz w:val="24"/>
          <w:szCs w:val="24"/>
        </w:rPr>
        <w:br/>
      </w:r>
      <w:r w:rsidRPr="00355804">
        <w:rPr>
          <w:rFonts w:ascii="Arial" w:hAnsi="Arial" w:cs="Arial"/>
          <w:sz w:val="24"/>
          <w:szCs w:val="24"/>
        </w:rPr>
        <w:t xml:space="preserve">с выполненным ремонтом подъездов в многоквартирных домах, согласно Приложению </w:t>
      </w:r>
      <w:r w:rsidR="00C10BCE">
        <w:rPr>
          <w:rFonts w:ascii="Arial" w:hAnsi="Arial" w:cs="Arial"/>
          <w:sz w:val="24"/>
          <w:szCs w:val="24"/>
        </w:rPr>
        <w:br/>
      </w:r>
      <w:r w:rsidRPr="00355804">
        <w:rPr>
          <w:rFonts w:ascii="Arial" w:hAnsi="Arial" w:cs="Arial"/>
          <w:sz w:val="24"/>
          <w:szCs w:val="24"/>
        </w:rPr>
        <w:lastRenderedPageBreak/>
        <w:t>№ 1 к настоящему Соглашению, являющемуся неотъемлемой частью настоящего Соглашения (далее - Справка-расчет).</w:t>
      </w:r>
    </w:p>
    <w:p w:rsidR="00E6538F" w:rsidRPr="00355804" w:rsidRDefault="00E6538F" w:rsidP="00E6538F">
      <w:pPr>
        <w:autoSpaceDE w:val="0"/>
        <w:autoSpaceDN w:val="0"/>
        <w:adjustRightInd w:val="0"/>
        <w:spacing w:line="240" w:lineRule="auto"/>
        <w:rPr>
          <w:rFonts w:ascii="Arial" w:hAnsi="Arial" w:cs="Arial"/>
          <w:b/>
          <w:sz w:val="24"/>
          <w:szCs w:val="24"/>
        </w:rPr>
      </w:pPr>
    </w:p>
    <w:p w:rsidR="00E6538F" w:rsidRPr="00355804" w:rsidRDefault="00E6538F" w:rsidP="00E6538F">
      <w:pPr>
        <w:autoSpaceDE w:val="0"/>
        <w:autoSpaceDN w:val="0"/>
        <w:adjustRightInd w:val="0"/>
        <w:spacing w:line="240" w:lineRule="auto"/>
        <w:rPr>
          <w:rFonts w:ascii="Arial" w:hAnsi="Arial" w:cs="Arial"/>
          <w:b/>
          <w:sz w:val="24"/>
          <w:szCs w:val="24"/>
        </w:rPr>
      </w:pP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r w:rsidRPr="00355804">
        <w:rPr>
          <w:rFonts w:ascii="Arial" w:hAnsi="Arial" w:cs="Arial"/>
          <w:b/>
          <w:sz w:val="24"/>
          <w:szCs w:val="24"/>
        </w:rPr>
        <w:t>2. Размер и порядок предоставления Субсидии</w:t>
      </w: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2.1. Администрация предоставляет Получателю субсидию согласно Справки-расчет в размере ________ (____________________________) руб. ______ коп</w:t>
      </w:r>
      <w:proofErr w:type="gramStart"/>
      <w:r w:rsidRPr="00355804">
        <w:rPr>
          <w:rFonts w:ascii="Arial" w:hAnsi="Arial" w:cs="Arial"/>
          <w:sz w:val="24"/>
          <w:szCs w:val="24"/>
        </w:rPr>
        <w:t>. на</w:t>
      </w:r>
      <w:proofErr w:type="gramEnd"/>
      <w:r w:rsidRPr="00355804">
        <w:rPr>
          <w:rFonts w:ascii="Arial" w:hAnsi="Arial" w:cs="Arial"/>
          <w:sz w:val="24"/>
          <w:szCs w:val="24"/>
        </w:rPr>
        <w:t xml:space="preserve"> цели указанные в разделе 1 настоящего Соглашения.</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2.2. Предоставление Субсидии Получателю субсидии осуществляется </w:t>
      </w:r>
      <w:r w:rsidR="00C10BCE">
        <w:rPr>
          <w:rFonts w:ascii="Arial" w:hAnsi="Arial" w:cs="Arial"/>
          <w:sz w:val="24"/>
          <w:szCs w:val="24"/>
        </w:rPr>
        <w:br/>
      </w:r>
      <w:r w:rsidRPr="00355804">
        <w:rPr>
          <w:rFonts w:ascii="Arial" w:hAnsi="Arial" w:cs="Arial"/>
          <w:sz w:val="24"/>
          <w:szCs w:val="24"/>
        </w:rPr>
        <w:t>по результатам отбора, проведенного Администрацией в соответствии с Постановлением администрации Городского округа Люберцы Московской области от ________ № _______ «</w:t>
      </w:r>
      <w:r w:rsidRPr="00355804">
        <w:rPr>
          <w:rFonts w:ascii="Arial" w:hAnsi="Arial" w:cs="Arial"/>
          <w:bCs/>
          <w:sz w:val="24"/>
          <w:szCs w:val="24"/>
        </w:rPr>
        <w:t xml:space="preserve">Об утверждении порядка </w:t>
      </w:r>
      <w:r w:rsidR="00786089" w:rsidRPr="00355804">
        <w:rPr>
          <w:rFonts w:ascii="Arial" w:eastAsia="Courier New" w:hAnsi="Arial" w:cs="Arial"/>
          <w:sz w:val="24"/>
          <w:szCs w:val="24"/>
          <w:lang w:eastAsia="ru-RU" w:bidi="ru-RU"/>
        </w:rPr>
        <w:t xml:space="preserve">о предоставлении </w:t>
      </w:r>
      <w:r w:rsidR="00786089" w:rsidRPr="00355804">
        <w:rPr>
          <w:rFonts w:ascii="Arial" w:eastAsia="Courier New" w:hAnsi="Arial" w:cs="Arial"/>
          <w:sz w:val="24"/>
          <w:szCs w:val="24"/>
          <w:lang w:bidi="ru-RU"/>
        </w:rPr>
        <w:t>грантов в форме субсидий</w:t>
      </w:r>
      <w:r w:rsidR="00786089" w:rsidRPr="00355804">
        <w:rPr>
          <w:rFonts w:ascii="Arial" w:hAnsi="Arial" w:cs="Arial"/>
          <w:bCs/>
          <w:sz w:val="24"/>
          <w:szCs w:val="24"/>
        </w:rPr>
        <w:t xml:space="preserve"> </w:t>
      </w:r>
      <w:r w:rsidR="00786089" w:rsidRPr="00355804">
        <w:rPr>
          <w:rFonts w:ascii="Arial" w:eastAsia="Times New Roman" w:hAnsi="Arial" w:cs="Arial"/>
          <w:bCs/>
          <w:sz w:val="24"/>
          <w:szCs w:val="24"/>
        </w:rPr>
        <w:t xml:space="preserve">из бюджета городского округа </w:t>
      </w:r>
      <w:r w:rsidR="00786089" w:rsidRPr="00355804">
        <w:rPr>
          <w:rFonts w:ascii="Arial" w:hAnsi="Arial" w:cs="Arial"/>
          <w:sz w:val="24"/>
          <w:szCs w:val="24"/>
          <w:lang w:eastAsia="ar-SA"/>
        </w:rPr>
        <w:t>Дзержинский</w:t>
      </w:r>
      <w:r w:rsidR="00786089" w:rsidRPr="00355804">
        <w:rPr>
          <w:rFonts w:ascii="Arial" w:eastAsia="Times New Roman" w:hAnsi="Arial" w:cs="Arial"/>
          <w:bCs/>
          <w:sz w:val="24"/>
          <w:szCs w:val="24"/>
        </w:rPr>
        <w:t xml:space="preserve"> Московской области </w:t>
      </w:r>
      <w:r w:rsidR="00786089" w:rsidRPr="00355804">
        <w:rPr>
          <w:rFonts w:ascii="Arial" w:hAnsi="Arial" w:cs="Arial"/>
          <w:bCs/>
          <w:sz w:val="24"/>
          <w:szCs w:val="24"/>
        </w:rPr>
        <w:t>муниципальным бюджетным учреждениям</w:t>
      </w:r>
      <w:r w:rsidR="00786089" w:rsidRPr="00355804">
        <w:rPr>
          <w:rFonts w:ascii="Arial" w:eastAsia="Times New Roman" w:hAnsi="Arial" w:cs="Arial"/>
          <w:bCs/>
          <w:sz w:val="24"/>
          <w:szCs w:val="24"/>
        </w:rPr>
        <w:t xml:space="preserve">, осуществляющим управление многоквартирными домами, на возмещение части затрат, связанных с выполненным в 2025 году ремонтом подъездов </w:t>
      </w:r>
      <w:r w:rsidR="00C10BCE">
        <w:rPr>
          <w:rFonts w:ascii="Arial" w:eastAsia="Times New Roman" w:hAnsi="Arial" w:cs="Arial"/>
          <w:bCs/>
          <w:sz w:val="24"/>
          <w:szCs w:val="24"/>
        </w:rPr>
        <w:br/>
      </w:r>
      <w:r w:rsidR="00786089" w:rsidRPr="00355804">
        <w:rPr>
          <w:rFonts w:ascii="Arial" w:eastAsia="Times New Roman" w:hAnsi="Arial" w:cs="Arial"/>
          <w:bCs/>
          <w:sz w:val="24"/>
          <w:szCs w:val="24"/>
        </w:rPr>
        <w:t>в многоквартирных домах, расположенных в городе Дзержинский Городского округа Люберцы</w:t>
      </w:r>
      <w:r w:rsidRPr="00355804">
        <w:rPr>
          <w:rFonts w:ascii="Arial" w:hAnsi="Arial" w:cs="Arial"/>
          <w:sz w:val="24"/>
          <w:szCs w:val="24"/>
        </w:rPr>
        <w:t>» (далее – Порядок).</w:t>
      </w:r>
      <w:r w:rsidRPr="00355804">
        <w:rPr>
          <w:rFonts w:ascii="Arial" w:eastAsia="Calibri" w:hAnsi="Arial" w:cs="Arial"/>
          <w:i/>
          <w:sz w:val="24"/>
          <w:szCs w:val="24"/>
          <w:vertAlign w:val="superscript"/>
        </w:rPr>
        <w:t xml:space="preserve">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bookmarkStart w:id="6" w:name="bookmark14"/>
      <w:r w:rsidRPr="00355804">
        <w:rPr>
          <w:rFonts w:ascii="Arial" w:hAnsi="Arial" w:cs="Arial"/>
          <w:sz w:val="24"/>
          <w:szCs w:val="24"/>
        </w:rPr>
        <w:t>2.3. Субсидии перечисляются по факту выполненных работ:</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rsidR="00E6538F" w:rsidRPr="00355804" w:rsidRDefault="00E6538F" w:rsidP="00E6538F">
      <w:pPr>
        <w:pStyle w:val="ConsPlusNormal"/>
        <w:ind w:firstLine="540"/>
        <w:jc w:val="both"/>
        <w:rPr>
          <w:rFonts w:ascii="Arial" w:hAnsi="Arial" w:cs="Arial"/>
          <w:sz w:val="24"/>
          <w:szCs w:val="24"/>
        </w:rPr>
      </w:pPr>
      <w:r w:rsidRPr="00355804">
        <w:rPr>
          <w:rFonts w:ascii="Arial" w:hAnsi="Arial" w:cs="Arial"/>
          <w:sz w:val="24"/>
          <w:szCs w:val="24"/>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2.4. Перечисление денежных средств Администрацией осуществляется</w:t>
      </w:r>
      <w:r w:rsidR="00C10BCE">
        <w:rPr>
          <w:rFonts w:ascii="Arial" w:hAnsi="Arial" w:cs="Arial"/>
          <w:sz w:val="24"/>
          <w:szCs w:val="24"/>
        </w:rPr>
        <w:t xml:space="preserve"> </w:t>
      </w:r>
      <w:r w:rsidR="00C10BCE">
        <w:rPr>
          <w:rFonts w:ascii="Arial" w:hAnsi="Arial" w:cs="Arial"/>
          <w:sz w:val="24"/>
          <w:szCs w:val="24"/>
        </w:rPr>
        <w:br/>
      </w:r>
      <w:r w:rsidRPr="00355804">
        <w:rPr>
          <w:rFonts w:ascii="Arial" w:hAnsi="Arial" w:cs="Arial"/>
          <w:sz w:val="24"/>
          <w:szCs w:val="24"/>
        </w:rPr>
        <w:t xml:space="preserve">по реквизитам Получателя субсидии, указанного в разделе 7 настоящего Соглашения при наличии средств в бюджете городского округа </w:t>
      </w:r>
      <w:r w:rsidR="00456BBC" w:rsidRPr="00355804">
        <w:rPr>
          <w:rFonts w:ascii="Arial" w:hAnsi="Arial" w:cs="Arial"/>
          <w:sz w:val="24"/>
          <w:szCs w:val="24"/>
        </w:rPr>
        <w:t>Дзержинский</w:t>
      </w:r>
      <w:r w:rsidRPr="00355804">
        <w:rPr>
          <w:rFonts w:ascii="Arial" w:hAnsi="Arial" w:cs="Arial"/>
          <w:sz w:val="24"/>
          <w:szCs w:val="24"/>
        </w:rPr>
        <w:t xml:space="preserve"> не позднее 10-го рабочего дня после даты принятия Постановления Администрации об утверждении итогов отбора </w:t>
      </w:r>
      <w:r w:rsidR="00C10BCE">
        <w:rPr>
          <w:rFonts w:ascii="Arial" w:hAnsi="Arial" w:cs="Arial"/>
          <w:sz w:val="24"/>
          <w:szCs w:val="24"/>
        </w:rPr>
        <w:br/>
      </w:r>
      <w:r w:rsidRPr="00355804">
        <w:rPr>
          <w:rFonts w:ascii="Arial" w:hAnsi="Arial" w:cs="Arial"/>
          <w:sz w:val="24"/>
          <w:szCs w:val="24"/>
        </w:rPr>
        <w:t>в установленном порядке.</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2.5. Предоставление субсидии приостанавливается </w:t>
      </w:r>
      <w:bookmarkEnd w:id="6"/>
      <w:r w:rsidRPr="00355804">
        <w:rPr>
          <w:rFonts w:ascii="Arial" w:hAnsi="Arial" w:cs="Arial"/>
        </w:rPr>
        <w:t>в случаях:</w:t>
      </w:r>
    </w:p>
    <w:p w:rsidR="00E6538F" w:rsidRPr="00355804" w:rsidRDefault="00E6538F" w:rsidP="00E6538F">
      <w:pPr>
        <w:pStyle w:val="ConsPlusNormal"/>
        <w:ind w:firstLine="709"/>
        <w:jc w:val="both"/>
        <w:rPr>
          <w:rFonts w:ascii="Arial" w:hAnsi="Arial" w:cs="Arial"/>
          <w:sz w:val="24"/>
          <w:szCs w:val="24"/>
        </w:rPr>
      </w:pPr>
      <w:r w:rsidRPr="00355804">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355804" w:rsidRDefault="00E6538F" w:rsidP="00E6538F">
      <w:pPr>
        <w:pStyle w:val="ConsPlusNormal"/>
        <w:ind w:firstLine="709"/>
        <w:jc w:val="both"/>
        <w:rPr>
          <w:rFonts w:ascii="Arial" w:hAnsi="Arial" w:cs="Arial"/>
          <w:sz w:val="24"/>
          <w:szCs w:val="24"/>
        </w:rPr>
      </w:pPr>
      <w:r w:rsidRPr="00355804">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355804" w:rsidRDefault="00E6538F" w:rsidP="00E6538F">
      <w:pPr>
        <w:pStyle w:val="ConsPlusNormal"/>
        <w:ind w:firstLine="709"/>
        <w:jc w:val="both"/>
        <w:rPr>
          <w:rFonts w:ascii="Arial" w:hAnsi="Arial" w:cs="Arial"/>
          <w:sz w:val="24"/>
          <w:szCs w:val="24"/>
        </w:rPr>
      </w:pPr>
      <w:r w:rsidRPr="00355804">
        <w:rPr>
          <w:rFonts w:ascii="Arial" w:hAnsi="Arial" w:cs="Arial"/>
          <w:sz w:val="24"/>
          <w:szCs w:val="24"/>
        </w:rPr>
        <w:t xml:space="preserve">- при наличии у Получателя субсидии просроченной задолженности по возврату </w:t>
      </w:r>
      <w:r w:rsidR="00C10BCE">
        <w:rPr>
          <w:rFonts w:ascii="Arial" w:hAnsi="Arial" w:cs="Arial"/>
          <w:sz w:val="24"/>
          <w:szCs w:val="24"/>
        </w:rPr>
        <w:br/>
      </w:r>
      <w:r w:rsidRPr="00355804">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355804" w:rsidRDefault="00E6538F" w:rsidP="00E6538F">
      <w:pPr>
        <w:pStyle w:val="ConsPlusNormal"/>
        <w:ind w:firstLine="709"/>
        <w:jc w:val="both"/>
        <w:rPr>
          <w:rFonts w:ascii="Arial" w:hAnsi="Arial" w:cs="Arial"/>
          <w:b/>
          <w:sz w:val="24"/>
          <w:szCs w:val="24"/>
        </w:rPr>
      </w:pPr>
      <w:r w:rsidRPr="00355804">
        <w:rPr>
          <w:rFonts w:ascii="Arial" w:hAnsi="Arial" w:cs="Arial"/>
          <w:sz w:val="24"/>
          <w:szCs w:val="24"/>
        </w:rPr>
        <w:t>- в иных случаях, предусмотренных действующим законодательством Российской Федерации.</w:t>
      </w:r>
    </w:p>
    <w:p w:rsidR="00E6538F" w:rsidRPr="00355804" w:rsidRDefault="00E6538F" w:rsidP="00E6538F">
      <w:pPr>
        <w:autoSpaceDE w:val="0"/>
        <w:autoSpaceDN w:val="0"/>
        <w:adjustRightInd w:val="0"/>
        <w:spacing w:line="240" w:lineRule="auto"/>
        <w:rPr>
          <w:rFonts w:ascii="Arial" w:hAnsi="Arial" w:cs="Arial"/>
          <w:b/>
          <w:sz w:val="24"/>
          <w:szCs w:val="24"/>
        </w:rPr>
      </w:pPr>
    </w:p>
    <w:p w:rsidR="00E6538F" w:rsidRPr="00355804" w:rsidRDefault="00E6538F" w:rsidP="00E6538F">
      <w:pPr>
        <w:autoSpaceDE w:val="0"/>
        <w:autoSpaceDN w:val="0"/>
        <w:adjustRightInd w:val="0"/>
        <w:spacing w:line="240" w:lineRule="auto"/>
        <w:rPr>
          <w:rFonts w:ascii="Arial" w:hAnsi="Arial" w:cs="Arial"/>
          <w:b/>
          <w:sz w:val="24"/>
          <w:szCs w:val="24"/>
        </w:rPr>
      </w:pP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r w:rsidRPr="00355804">
        <w:rPr>
          <w:rFonts w:ascii="Arial" w:hAnsi="Arial" w:cs="Arial"/>
          <w:b/>
          <w:sz w:val="24"/>
          <w:szCs w:val="24"/>
        </w:rPr>
        <w:t>3. Права и обязанности Сторон</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3.1. Администрация:</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lastRenderedPageBreak/>
        <w:t xml:space="preserve">3.1.1. Осуществляет обязательную проверку документов, представленных Получателем субсидии, на соответствие требованиям Порядка и их достоверность. </w:t>
      </w:r>
      <w:r w:rsidR="00C10BCE">
        <w:rPr>
          <w:rFonts w:ascii="Arial" w:hAnsi="Arial" w:cs="Arial"/>
          <w:sz w:val="24"/>
          <w:szCs w:val="24"/>
        </w:rPr>
        <w:br/>
      </w:r>
      <w:r w:rsidRPr="00355804">
        <w:rPr>
          <w:rFonts w:ascii="Arial" w:hAnsi="Arial" w:cs="Arial"/>
          <w:sz w:val="24"/>
          <w:szCs w:val="24"/>
        </w:rPr>
        <w:t xml:space="preserve">В случае несоответствия документов требованиям Порядка Субсидия </w:t>
      </w:r>
      <w:r w:rsidR="00C10BCE">
        <w:rPr>
          <w:rFonts w:ascii="Arial" w:hAnsi="Arial" w:cs="Arial"/>
          <w:sz w:val="24"/>
          <w:szCs w:val="24"/>
        </w:rPr>
        <w:br/>
      </w:r>
      <w:r w:rsidRPr="00355804">
        <w:rPr>
          <w:rFonts w:ascii="Arial" w:hAnsi="Arial" w:cs="Arial"/>
          <w:sz w:val="24"/>
          <w:szCs w:val="24"/>
        </w:rPr>
        <w:t>не предоставляется.</w:t>
      </w:r>
    </w:p>
    <w:p w:rsidR="00E6538F" w:rsidRPr="00355804" w:rsidRDefault="00E6538F" w:rsidP="00E6538F">
      <w:pPr>
        <w:widowControl w:val="0"/>
        <w:autoSpaceDE w:val="0"/>
        <w:autoSpaceDN w:val="0"/>
        <w:spacing w:line="240" w:lineRule="auto"/>
        <w:ind w:firstLine="567"/>
        <w:jc w:val="both"/>
        <w:outlineLvl w:val="3"/>
        <w:rPr>
          <w:rFonts w:ascii="Arial" w:hAnsi="Arial" w:cs="Arial"/>
          <w:sz w:val="24"/>
          <w:szCs w:val="24"/>
        </w:rPr>
      </w:pPr>
      <w:r w:rsidRPr="00355804">
        <w:rPr>
          <w:rFonts w:ascii="Arial" w:hAnsi="Arial" w:cs="Arial"/>
          <w:sz w:val="24"/>
          <w:szCs w:val="24"/>
        </w:rPr>
        <w:t>3.1.2. Обеспечивает проверку фактического выполнения работ на предмет их соответствия действующим правилам и нормам содержания жилищного фонда,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3.1.3. Вправе досрочно в одностороннем порядке расторгнуть настоящее Соглашение в случае объявления Получателя субсидии несостоятельным (банкротом) </w:t>
      </w:r>
      <w:r w:rsidR="00C10BCE">
        <w:rPr>
          <w:rFonts w:ascii="Arial" w:hAnsi="Arial" w:cs="Arial"/>
          <w:sz w:val="24"/>
          <w:szCs w:val="24"/>
        </w:rPr>
        <w:br/>
      </w:r>
      <w:r w:rsidRPr="00355804">
        <w:rPr>
          <w:rFonts w:ascii="Arial" w:hAnsi="Arial" w:cs="Arial"/>
          <w:sz w:val="24"/>
          <w:szCs w:val="24"/>
        </w:rPr>
        <w:t>в установленном законодательством Российской Федерации и законодательством Московской области порядке.</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3.1.5.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действующим законодательством, </w:t>
      </w:r>
      <w:r w:rsidR="00C10BCE">
        <w:rPr>
          <w:rFonts w:ascii="Arial" w:hAnsi="Arial" w:cs="Arial"/>
          <w:sz w:val="24"/>
          <w:szCs w:val="24"/>
        </w:rPr>
        <w:br/>
      </w:r>
      <w:r w:rsidRPr="00355804">
        <w:rPr>
          <w:rFonts w:ascii="Arial" w:hAnsi="Arial" w:cs="Arial"/>
          <w:sz w:val="24"/>
          <w:szCs w:val="24"/>
        </w:rPr>
        <w:t>в случаях:</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 неисполнения Получателем субсидии обязательств, установленных настоящим Соглашением;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 использования Субсидии не по целевому назначению;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E6538F" w:rsidRPr="00355804" w:rsidRDefault="00E6538F" w:rsidP="00E6538F">
      <w:pPr>
        <w:tabs>
          <w:tab w:val="left" w:pos="567"/>
        </w:tabs>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3.2. Получатель субсидии:</w:t>
      </w:r>
    </w:p>
    <w:p w:rsidR="00E6538F" w:rsidRPr="00355804" w:rsidRDefault="00E6538F" w:rsidP="00E6538F">
      <w:pPr>
        <w:autoSpaceDE w:val="0"/>
        <w:autoSpaceDN w:val="0"/>
        <w:adjustRightInd w:val="0"/>
        <w:spacing w:line="240" w:lineRule="auto"/>
        <w:ind w:firstLine="567"/>
        <w:jc w:val="both"/>
        <w:rPr>
          <w:rFonts w:ascii="Arial" w:hAnsi="Arial" w:cs="Arial"/>
          <w:i/>
          <w:sz w:val="24"/>
          <w:szCs w:val="24"/>
        </w:rPr>
      </w:pPr>
      <w:r w:rsidRPr="00355804">
        <w:rPr>
          <w:rFonts w:ascii="Arial" w:hAnsi="Arial" w:cs="Arial"/>
          <w:sz w:val="24"/>
          <w:szCs w:val="24"/>
        </w:rPr>
        <w:t xml:space="preserve">3.2.1. Представляет в Администрацию документы для предоставления Субсидии, предусмотренные Порядком.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3.2.2. Представляет в Администрацию отчет о получении субсидии на ремонт подъездов в многоквартирных домах по форме согласно Приложению № 2 к настоящему Соглашению в течение 10 (десяти) рабочих дней с момента получения из бюджета городского округа </w:t>
      </w:r>
      <w:r w:rsidR="005F665F" w:rsidRPr="00355804">
        <w:rPr>
          <w:rFonts w:ascii="Arial" w:eastAsia="Times New Roman" w:hAnsi="Arial" w:cs="Arial"/>
          <w:bCs/>
          <w:sz w:val="24"/>
          <w:szCs w:val="24"/>
        </w:rPr>
        <w:t>Дзержинский</w:t>
      </w:r>
      <w:r w:rsidRPr="00355804">
        <w:rPr>
          <w:rFonts w:ascii="Arial" w:hAnsi="Arial" w:cs="Arial"/>
          <w:sz w:val="24"/>
          <w:szCs w:val="24"/>
        </w:rPr>
        <w:t xml:space="preserve"> Субсидии.</w:t>
      </w:r>
    </w:p>
    <w:p w:rsidR="00E6538F" w:rsidRPr="00355804" w:rsidRDefault="00E6538F" w:rsidP="00E6538F">
      <w:pPr>
        <w:autoSpaceDE w:val="0"/>
        <w:autoSpaceDN w:val="0"/>
        <w:adjustRightInd w:val="0"/>
        <w:spacing w:line="240" w:lineRule="auto"/>
        <w:ind w:firstLine="540"/>
        <w:jc w:val="both"/>
        <w:rPr>
          <w:rFonts w:ascii="Arial" w:hAnsi="Arial" w:cs="Arial"/>
          <w:sz w:val="24"/>
          <w:szCs w:val="24"/>
        </w:rPr>
      </w:pPr>
      <w:r w:rsidRPr="00355804">
        <w:rPr>
          <w:rFonts w:ascii="Arial" w:hAnsi="Arial" w:cs="Arial"/>
          <w:sz w:val="24"/>
          <w:szCs w:val="24"/>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w:t>
      </w:r>
      <w:r w:rsidR="00C10BCE">
        <w:rPr>
          <w:rFonts w:ascii="Arial" w:hAnsi="Arial" w:cs="Arial"/>
          <w:sz w:val="24"/>
          <w:szCs w:val="24"/>
        </w:rPr>
        <w:t xml:space="preserve"> </w:t>
      </w:r>
      <w:r w:rsidRPr="00355804">
        <w:rPr>
          <w:rFonts w:ascii="Arial" w:hAnsi="Arial" w:cs="Arial"/>
          <w:sz w:val="24"/>
          <w:szCs w:val="24"/>
        </w:rPr>
        <w:t>для осуществления проверок.</w:t>
      </w:r>
    </w:p>
    <w:p w:rsidR="00E6538F" w:rsidRPr="00355804" w:rsidRDefault="00E6538F" w:rsidP="00E6538F">
      <w:pPr>
        <w:autoSpaceDE w:val="0"/>
        <w:autoSpaceDN w:val="0"/>
        <w:adjustRightInd w:val="0"/>
        <w:spacing w:line="240" w:lineRule="auto"/>
        <w:ind w:firstLine="540"/>
        <w:jc w:val="both"/>
        <w:rPr>
          <w:rFonts w:ascii="Arial" w:hAnsi="Arial" w:cs="Arial"/>
          <w:sz w:val="24"/>
          <w:szCs w:val="24"/>
        </w:rPr>
      </w:pPr>
      <w:r w:rsidRPr="00355804">
        <w:rPr>
          <w:rFonts w:ascii="Arial" w:hAnsi="Arial" w:cs="Arial"/>
          <w:sz w:val="24"/>
          <w:szCs w:val="24"/>
        </w:rPr>
        <w:t xml:space="preserve">3.2.4. Возвращает предоставленные за счет бюджетных средств суммы возмещения в бюджет в течение 15 (пятнадцати) рабочих дней, после получении соответствующего требования от Администрации или предписания органа муниципального финансового контроля. </w:t>
      </w:r>
    </w:p>
    <w:p w:rsidR="00E6538F" w:rsidRPr="00355804" w:rsidRDefault="00E6538F" w:rsidP="00E6538F">
      <w:pPr>
        <w:autoSpaceDE w:val="0"/>
        <w:autoSpaceDN w:val="0"/>
        <w:adjustRightInd w:val="0"/>
        <w:spacing w:line="240" w:lineRule="auto"/>
        <w:ind w:firstLine="540"/>
        <w:jc w:val="both"/>
        <w:rPr>
          <w:rFonts w:ascii="Arial" w:hAnsi="Arial" w:cs="Arial"/>
          <w:sz w:val="24"/>
          <w:szCs w:val="24"/>
        </w:rPr>
      </w:pPr>
      <w:r w:rsidRPr="00355804">
        <w:rPr>
          <w:rFonts w:ascii="Arial" w:hAnsi="Arial" w:cs="Arial"/>
          <w:sz w:val="24"/>
          <w:szCs w:val="24"/>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355804">
        <w:rPr>
          <w:rFonts w:ascii="Arial" w:hAnsi="Arial" w:cs="Arial"/>
          <w:sz w:val="24"/>
          <w:szCs w:val="24"/>
        </w:rPr>
        <w:t>трехсотшестидесятой</w:t>
      </w:r>
      <w:proofErr w:type="spellEnd"/>
      <w:r w:rsidRPr="00355804">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p>
    <w:p w:rsidR="00E6538F" w:rsidRPr="00355804" w:rsidRDefault="00E6538F" w:rsidP="00E6538F">
      <w:pPr>
        <w:autoSpaceDE w:val="0"/>
        <w:autoSpaceDN w:val="0"/>
        <w:adjustRightInd w:val="0"/>
        <w:spacing w:line="240" w:lineRule="auto"/>
        <w:ind w:firstLine="540"/>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40"/>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r w:rsidRPr="00355804">
        <w:rPr>
          <w:rFonts w:ascii="Arial" w:hAnsi="Arial" w:cs="Arial"/>
          <w:b/>
          <w:sz w:val="24"/>
          <w:szCs w:val="24"/>
        </w:rPr>
        <w:t>4. Ответственность Сторон</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lastRenderedPageBreak/>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w:t>
      </w:r>
      <w:r w:rsidR="00C10BCE">
        <w:rPr>
          <w:rFonts w:ascii="Arial" w:hAnsi="Arial" w:cs="Arial"/>
          <w:sz w:val="24"/>
          <w:szCs w:val="24"/>
        </w:rPr>
        <w:br/>
      </w:r>
      <w:r w:rsidRPr="00355804">
        <w:rPr>
          <w:rFonts w:ascii="Arial" w:hAnsi="Arial" w:cs="Arial"/>
          <w:sz w:val="24"/>
          <w:szCs w:val="24"/>
        </w:rPr>
        <w:t>и законодательством Московской области.</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4.3. К Получателю субсидии устанавливаются следующие меры ответственности </w:t>
      </w:r>
      <w:r w:rsidR="00C10BCE">
        <w:rPr>
          <w:rFonts w:ascii="Arial" w:hAnsi="Arial" w:cs="Arial"/>
        </w:rPr>
        <w:br/>
      </w:r>
      <w:r w:rsidRPr="00355804">
        <w:rPr>
          <w:rFonts w:ascii="Arial" w:hAnsi="Arial" w:cs="Arial"/>
        </w:rPr>
        <w:t>за нарушение условий и порядка предоставления субсидий:</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4.3.1. Возврат субсидий в бюджет, в случае нарушения получателем субсидии условий, установленных при предоставлении субсидии, выявленного в том числе п</w:t>
      </w:r>
      <w:r w:rsidR="00A627F6" w:rsidRPr="00355804">
        <w:rPr>
          <w:rFonts w:ascii="Arial" w:hAnsi="Arial" w:cs="Arial"/>
        </w:rPr>
        <w:t>о фактам проверок, проведенных Г</w:t>
      </w:r>
      <w:r w:rsidRPr="00355804">
        <w:rPr>
          <w:rFonts w:ascii="Arial" w:hAnsi="Arial" w:cs="Arial"/>
        </w:rPr>
        <w:t xml:space="preserve">лавным распорядителем бюджетных средств и органами муниципального финансового контроля, и в случае </w:t>
      </w:r>
      <w:proofErr w:type="spellStart"/>
      <w:r w:rsidRPr="00355804">
        <w:rPr>
          <w:rFonts w:ascii="Arial" w:hAnsi="Arial" w:cs="Arial"/>
        </w:rPr>
        <w:t>недостижения</w:t>
      </w:r>
      <w:proofErr w:type="spellEnd"/>
      <w:r w:rsidRPr="00355804">
        <w:rPr>
          <w:rFonts w:ascii="Arial" w:hAnsi="Arial" w:cs="Arial"/>
        </w:rPr>
        <w:t xml:space="preserve"> значений результатов предоставления субсидии;</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4.3.2. В случаях невозврата Субс</w:t>
      </w:r>
      <w:r w:rsidR="00795D07" w:rsidRPr="00355804">
        <w:rPr>
          <w:rFonts w:ascii="Arial" w:hAnsi="Arial" w:cs="Arial"/>
        </w:rPr>
        <w:t>идии в срок, указанный в п.4.4</w:t>
      </w:r>
      <w:proofErr w:type="gramStart"/>
      <w:r w:rsidR="00795D07" w:rsidRPr="00355804">
        <w:rPr>
          <w:rFonts w:ascii="Arial" w:hAnsi="Arial" w:cs="Arial"/>
        </w:rPr>
        <w:t>.</w:t>
      </w:r>
      <w:r w:rsidRPr="00355804">
        <w:rPr>
          <w:rFonts w:ascii="Arial" w:hAnsi="Arial" w:cs="Arial"/>
        </w:rPr>
        <w:t xml:space="preserve"> настоящего</w:t>
      </w:r>
      <w:proofErr w:type="gramEnd"/>
      <w:r w:rsidRPr="00355804">
        <w:rPr>
          <w:rFonts w:ascii="Arial" w:hAnsi="Arial" w:cs="Arial"/>
        </w:rPr>
        <w:t xml:space="preserve"> Соглашения Получатель субсидии уплачивает пени  в размере одной </w:t>
      </w:r>
      <w:proofErr w:type="spellStart"/>
      <w:r w:rsidRPr="00355804">
        <w:rPr>
          <w:rFonts w:ascii="Arial" w:hAnsi="Arial" w:cs="Arial"/>
        </w:rPr>
        <w:t>трехсотшестидесятой</w:t>
      </w:r>
      <w:proofErr w:type="spellEnd"/>
      <w:r w:rsidRPr="00355804">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4.4. Возврат субсидий и уплата пени, указанных в пунктах 4.3.1 и 4.3.2 Соглашения осуществляется: </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4.4.1. На основании требования администрации - не позднее 15-го рабочего дня </w:t>
      </w:r>
      <w:r w:rsidR="00C10BCE">
        <w:rPr>
          <w:rFonts w:ascii="Arial" w:hAnsi="Arial" w:cs="Arial"/>
        </w:rPr>
        <w:br/>
      </w:r>
      <w:r w:rsidRPr="00355804">
        <w:rPr>
          <w:rFonts w:ascii="Arial" w:hAnsi="Arial" w:cs="Arial"/>
        </w:rPr>
        <w:t>со дня получения Получателем субсидии указанного требования.</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4.4.2.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E6538F" w:rsidRPr="00355804" w:rsidRDefault="00E6538F" w:rsidP="00E6538F">
      <w:pPr>
        <w:spacing w:line="240" w:lineRule="auto"/>
        <w:ind w:firstLine="539"/>
        <w:jc w:val="both"/>
        <w:rPr>
          <w:rFonts w:ascii="Arial" w:hAnsi="Arial" w:cs="Arial"/>
          <w:sz w:val="24"/>
          <w:szCs w:val="24"/>
        </w:rPr>
      </w:pPr>
    </w:p>
    <w:p w:rsidR="00E6538F" w:rsidRPr="00355804" w:rsidRDefault="00E6538F" w:rsidP="00E6538F">
      <w:pPr>
        <w:spacing w:line="240" w:lineRule="auto"/>
        <w:ind w:firstLine="539"/>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r w:rsidRPr="00355804">
        <w:rPr>
          <w:rFonts w:ascii="Arial" w:hAnsi="Arial" w:cs="Arial"/>
          <w:b/>
          <w:sz w:val="24"/>
          <w:szCs w:val="24"/>
        </w:rPr>
        <w:t>5. Срок действия Соглашения</w:t>
      </w: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5.1. Настоящее Соглашение вступает в силу со дня его подписания и действует </w:t>
      </w:r>
      <w:r w:rsidR="00C10BCE">
        <w:rPr>
          <w:rFonts w:ascii="Arial" w:hAnsi="Arial" w:cs="Arial"/>
          <w:sz w:val="24"/>
          <w:szCs w:val="24"/>
        </w:rPr>
        <w:br/>
      </w:r>
      <w:r w:rsidRPr="00355804">
        <w:rPr>
          <w:rFonts w:ascii="Arial" w:hAnsi="Arial" w:cs="Arial"/>
          <w:sz w:val="24"/>
          <w:szCs w:val="24"/>
        </w:rPr>
        <w:t>до 31.12.2025 года.</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5.2. Прекращение срока действия Соглашения не влечет прекращения обязательств по представлению в Администрацию отчетности в соответствии с п. 3.2. настоящего Соглашения.</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center"/>
        <w:rPr>
          <w:rFonts w:ascii="Arial" w:hAnsi="Arial" w:cs="Arial"/>
          <w:b/>
          <w:sz w:val="24"/>
          <w:szCs w:val="24"/>
        </w:rPr>
      </w:pPr>
      <w:r w:rsidRPr="00355804">
        <w:rPr>
          <w:rFonts w:ascii="Arial" w:hAnsi="Arial" w:cs="Arial"/>
          <w:b/>
          <w:sz w:val="24"/>
          <w:szCs w:val="24"/>
        </w:rPr>
        <w:t>6. Заключительные положения</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lastRenderedPageBreak/>
        <w:t xml:space="preserve">6.1. Настоящее Соглашение составлено в двух экземплярах, имеющих одинаковую юридическую силу по одному для каждой из Сторон. </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6.2. При выполнении взятых на себя обязательств по настоящему Соглашению Стороны руководствуются действующим законодательством.</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6.3. По взаимному согласию Сторон все изменения и дополнения к Соглашению оформляются дополнительным соглашением в установленном порядке.</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6.4. В случае невыполнения отдельных положений настоящего Соглашения Стороны устанавливают причины и принимают меры по их выполнению.</w:t>
      </w:r>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 xml:space="preserve">6.5. При </w:t>
      </w:r>
      <w:proofErr w:type="spellStart"/>
      <w:r w:rsidRPr="00355804">
        <w:rPr>
          <w:rFonts w:ascii="Arial" w:hAnsi="Arial" w:cs="Arial"/>
          <w:sz w:val="24"/>
          <w:szCs w:val="24"/>
        </w:rPr>
        <w:t>недостижении</w:t>
      </w:r>
      <w:proofErr w:type="spellEnd"/>
      <w:r w:rsidRPr="00355804">
        <w:rPr>
          <w:rFonts w:ascii="Arial" w:hAnsi="Arial" w:cs="Arial"/>
          <w:sz w:val="24"/>
          <w:szCs w:val="24"/>
        </w:rPr>
        <w:t xml:space="preserve"> согласия Стороны вправе обратиться за защитой своих прав в Арбитражный суд Московской области в соответствии с действующим законодательством.</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6.6. </w:t>
      </w:r>
      <w:bookmarkStart w:id="7" w:name="Par806"/>
      <w:bookmarkEnd w:id="7"/>
      <w:r w:rsidRPr="00355804">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355804">
          <w:rPr>
            <w:rFonts w:ascii="Arial" w:hAnsi="Arial" w:cs="Arial"/>
          </w:rPr>
          <w:t xml:space="preserve">пунктом </w:t>
        </w:r>
      </w:hyperlink>
      <w:r w:rsidRPr="00355804">
        <w:rPr>
          <w:rFonts w:ascii="Arial" w:hAnsi="Arial" w:cs="Arial"/>
        </w:rPr>
        <w:t>6.7. настоящего Соглашения, в одностороннем порядке.</w:t>
      </w:r>
      <w:bookmarkStart w:id="8" w:name="Par811"/>
      <w:bookmarkEnd w:id="8"/>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6.7. Расторжение настоящего Соглашения Администрацией в одностороннем порядке возможно в случаях:</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6.7.1. реорганизации, за исключением реорганизации в форме присоединения </w:t>
      </w:r>
      <w:r w:rsidR="00C10BCE">
        <w:rPr>
          <w:rFonts w:ascii="Arial" w:hAnsi="Arial" w:cs="Arial"/>
        </w:rPr>
        <w:br/>
      </w:r>
      <w:r w:rsidRPr="00355804">
        <w:rPr>
          <w:rFonts w:ascii="Arial" w:hAnsi="Arial" w:cs="Arial"/>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6.7.2.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E6538F" w:rsidRPr="00355804" w:rsidRDefault="00E6538F" w:rsidP="00E6538F">
      <w:pPr>
        <w:pStyle w:val="af3"/>
        <w:spacing w:before="0" w:beforeAutospacing="0" w:after="0" w:afterAutospacing="0"/>
        <w:ind w:firstLine="540"/>
        <w:jc w:val="both"/>
        <w:rPr>
          <w:rFonts w:ascii="Arial" w:hAnsi="Arial" w:cs="Arial"/>
        </w:rPr>
      </w:pPr>
      <w:r w:rsidRPr="00355804">
        <w:rPr>
          <w:rFonts w:ascii="Arial" w:hAnsi="Arial" w:cs="Arial"/>
        </w:rPr>
        <w:t xml:space="preserve">6.7.3. </w:t>
      </w:r>
      <w:proofErr w:type="spellStart"/>
      <w:r w:rsidRPr="00355804">
        <w:rPr>
          <w:rFonts w:ascii="Arial" w:hAnsi="Arial" w:cs="Arial"/>
        </w:rPr>
        <w:t>недостижения</w:t>
      </w:r>
      <w:proofErr w:type="spellEnd"/>
      <w:r w:rsidRPr="00355804">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w:t>
      </w:r>
      <w:r w:rsidR="00FE05BD" w:rsidRPr="00355804">
        <w:rPr>
          <w:rFonts w:ascii="Arial" w:hAnsi="Arial" w:cs="Arial"/>
        </w:rPr>
        <w:t>Дзержинский</w:t>
      </w:r>
      <w:r w:rsidRPr="00355804">
        <w:rPr>
          <w:rFonts w:ascii="Arial" w:hAnsi="Arial" w:cs="Arial"/>
        </w:rPr>
        <w:t xml:space="preserve">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9" w:name="Par833"/>
      <w:bookmarkEnd w:id="9"/>
    </w:p>
    <w:p w:rsidR="00E6538F" w:rsidRPr="00355804" w:rsidRDefault="00E6538F" w:rsidP="00E6538F">
      <w:pPr>
        <w:autoSpaceDE w:val="0"/>
        <w:autoSpaceDN w:val="0"/>
        <w:adjustRightInd w:val="0"/>
        <w:spacing w:line="240" w:lineRule="auto"/>
        <w:ind w:firstLine="567"/>
        <w:jc w:val="both"/>
        <w:rPr>
          <w:rFonts w:ascii="Arial" w:hAnsi="Arial" w:cs="Arial"/>
          <w:sz w:val="24"/>
          <w:szCs w:val="24"/>
        </w:rPr>
      </w:pPr>
      <w:r w:rsidRPr="00355804">
        <w:rPr>
          <w:rFonts w:ascii="Arial" w:hAnsi="Arial" w:cs="Arial"/>
          <w:sz w:val="24"/>
          <w:szCs w:val="24"/>
        </w:rPr>
        <w:t>6.8. Расторжение настоящего Соглашения Получателем в одностороннем порядке не допускается.</w:t>
      </w:r>
    </w:p>
    <w:p w:rsidR="00E6538F" w:rsidRPr="00355804" w:rsidRDefault="00E6538F" w:rsidP="00E6538F">
      <w:pPr>
        <w:autoSpaceDE w:val="0"/>
        <w:autoSpaceDN w:val="0"/>
        <w:adjustRightInd w:val="0"/>
        <w:jc w:val="center"/>
        <w:rPr>
          <w:rFonts w:ascii="Arial" w:hAnsi="Arial" w:cs="Arial"/>
          <w:b/>
          <w:sz w:val="24"/>
          <w:szCs w:val="24"/>
        </w:rPr>
      </w:pPr>
    </w:p>
    <w:p w:rsidR="00E6538F" w:rsidRPr="00355804" w:rsidRDefault="00E6538F" w:rsidP="00E6538F">
      <w:pPr>
        <w:autoSpaceDE w:val="0"/>
        <w:autoSpaceDN w:val="0"/>
        <w:adjustRightInd w:val="0"/>
        <w:jc w:val="center"/>
        <w:rPr>
          <w:rFonts w:ascii="Arial" w:hAnsi="Arial" w:cs="Arial"/>
          <w:b/>
          <w:sz w:val="24"/>
          <w:szCs w:val="24"/>
        </w:rPr>
      </w:pPr>
    </w:p>
    <w:p w:rsidR="00E6538F" w:rsidRPr="00355804" w:rsidRDefault="00E6538F" w:rsidP="00E6538F">
      <w:pPr>
        <w:autoSpaceDE w:val="0"/>
        <w:autoSpaceDN w:val="0"/>
        <w:adjustRightInd w:val="0"/>
        <w:jc w:val="center"/>
        <w:rPr>
          <w:rFonts w:ascii="Arial" w:hAnsi="Arial" w:cs="Arial"/>
          <w:b/>
          <w:sz w:val="24"/>
          <w:szCs w:val="24"/>
        </w:rPr>
      </w:pPr>
      <w:r w:rsidRPr="00355804">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E6538F" w:rsidRPr="00355804" w:rsidTr="008A6A4F">
        <w:trPr>
          <w:trHeight w:val="87"/>
        </w:trPr>
        <w:tc>
          <w:tcPr>
            <w:tcW w:w="4820" w:type="dxa"/>
          </w:tcPr>
          <w:p w:rsidR="00E6538F" w:rsidRPr="00355804" w:rsidRDefault="00E6538F" w:rsidP="008A6A4F">
            <w:pPr>
              <w:pStyle w:val="ConsPlusNonformat"/>
              <w:jc w:val="center"/>
              <w:rPr>
                <w:rFonts w:ascii="Arial" w:hAnsi="Arial" w:cs="Arial"/>
                <w:b/>
                <w:sz w:val="24"/>
                <w:szCs w:val="24"/>
              </w:rPr>
            </w:pPr>
          </w:p>
          <w:p w:rsidR="00E6538F" w:rsidRPr="00355804" w:rsidRDefault="00E6538F" w:rsidP="008A6A4F">
            <w:pPr>
              <w:pStyle w:val="ConsPlusNonformat"/>
              <w:rPr>
                <w:rFonts w:ascii="Arial" w:hAnsi="Arial" w:cs="Arial"/>
                <w:b/>
                <w:sz w:val="24"/>
                <w:szCs w:val="24"/>
              </w:rPr>
            </w:pPr>
            <w:r w:rsidRPr="00355804">
              <w:rPr>
                <w:rFonts w:ascii="Arial" w:hAnsi="Arial" w:cs="Arial"/>
                <w:b/>
                <w:sz w:val="24"/>
                <w:szCs w:val="24"/>
              </w:rPr>
              <w:t>Администрация Городского округа Люберцы Московской области:</w:t>
            </w:r>
          </w:p>
          <w:p w:rsidR="00E6538F" w:rsidRPr="00355804" w:rsidRDefault="00E6538F" w:rsidP="008A6A4F">
            <w:pPr>
              <w:pStyle w:val="ConsPlusNonformat"/>
              <w:rPr>
                <w:rFonts w:ascii="Arial" w:hAnsi="Arial" w:cs="Arial"/>
                <w:b/>
                <w:sz w:val="24"/>
                <w:szCs w:val="24"/>
              </w:rPr>
            </w:pPr>
          </w:p>
        </w:tc>
        <w:tc>
          <w:tcPr>
            <w:tcW w:w="4961" w:type="dxa"/>
          </w:tcPr>
          <w:p w:rsidR="00E6538F" w:rsidRPr="00355804" w:rsidRDefault="00E6538F" w:rsidP="008A6A4F">
            <w:pPr>
              <w:pStyle w:val="ConsPlusNonformat"/>
              <w:ind w:left="34"/>
              <w:jc w:val="center"/>
              <w:rPr>
                <w:rFonts w:ascii="Arial" w:hAnsi="Arial" w:cs="Arial"/>
                <w:b/>
                <w:sz w:val="24"/>
                <w:szCs w:val="24"/>
              </w:rPr>
            </w:pPr>
          </w:p>
          <w:p w:rsidR="00E6538F" w:rsidRPr="00355804" w:rsidRDefault="00E6538F" w:rsidP="008A6A4F">
            <w:pPr>
              <w:pStyle w:val="ConsPlusNonformat"/>
              <w:ind w:left="34"/>
              <w:rPr>
                <w:rFonts w:ascii="Arial" w:hAnsi="Arial" w:cs="Arial"/>
                <w:b/>
                <w:sz w:val="24"/>
                <w:szCs w:val="24"/>
              </w:rPr>
            </w:pPr>
            <w:proofErr w:type="spellStart"/>
            <w:r w:rsidRPr="00355804">
              <w:rPr>
                <w:rFonts w:ascii="Arial" w:hAnsi="Arial" w:cs="Arial"/>
                <w:b/>
                <w:sz w:val="24"/>
                <w:szCs w:val="24"/>
                <w:lang w:val="en-US"/>
              </w:rPr>
              <w:t>Получатель</w:t>
            </w:r>
            <w:proofErr w:type="spellEnd"/>
            <w:r w:rsidRPr="00355804">
              <w:rPr>
                <w:rFonts w:ascii="Arial" w:hAnsi="Arial" w:cs="Arial"/>
                <w:b/>
                <w:sz w:val="24"/>
                <w:szCs w:val="24"/>
              </w:rPr>
              <w:t xml:space="preserve"> субсидии</w:t>
            </w:r>
            <w:r w:rsidRPr="00355804">
              <w:rPr>
                <w:rFonts w:ascii="Arial" w:hAnsi="Arial" w:cs="Arial"/>
                <w:b/>
                <w:sz w:val="24"/>
                <w:szCs w:val="24"/>
                <w:lang w:val="en-US"/>
              </w:rPr>
              <w:t>:</w:t>
            </w:r>
          </w:p>
          <w:p w:rsidR="00E6538F" w:rsidRPr="00355804" w:rsidRDefault="00E6538F" w:rsidP="008A6A4F">
            <w:pPr>
              <w:pStyle w:val="ConsPlusNonformat"/>
              <w:ind w:left="34" w:right="-108"/>
              <w:rPr>
                <w:rFonts w:ascii="Arial" w:hAnsi="Arial" w:cs="Arial"/>
                <w:b/>
                <w:sz w:val="24"/>
                <w:szCs w:val="24"/>
              </w:rPr>
            </w:pPr>
            <w:r w:rsidRPr="00355804">
              <w:rPr>
                <w:rFonts w:ascii="Arial" w:hAnsi="Arial" w:cs="Arial"/>
                <w:b/>
                <w:sz w:val="24"/>
                <w:szCs w:val="24"/>
              </w:rPr>
              <w:t>Наименование:____________________</w:t>
            </w:r>
          </w:p>
        </w:tc>
      </w:tr>
      <w:tr w:rsidR="00E6538F" w:rsidRPr="00355804" w:rsidTr="008A6A4F">
        <w:trPr>
          <w:trHeight w:val="87"/>
        </w:trPr>
        <w:tc>
          <w:tcPr>
            <w:tcW w:w="4820" w:type="dxa"/>
          </w:tcPr>
          <w:tbl>
            <w:tblPr>
              <w:tblW w:w="4712" w:type="dxa"/>
              <w:tblLayout w:type="fixed"/>
              <w:tblLook w:val="04A0" w:firstRow="1" w:lastRow="0" w:firstColumn="1" w:lastColumn="0" w:noHBand="0" w:noVBand="1"/>
            </w:tblPr>
            <w:tblGrid>
              <w:gridCol w:w="4712"/>
            </w:tblGrid>
            <w:tr w:rsidR="00E6538F" w:rsidRPr="00355804" w:rsidTr="008A6A4F">
              <w:tc>
                <w:tcPr>
                  <w:tcW w:w="4712" w:type="dxa"/>
                </w:tcPr>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Юридический адрес: 140000, Московская область, г. Люберцы, Октябрьский проспект, дом 190</w:t>
                  </w:r>
                </w:p>
                <w:p w:rsidR="00E6538F" w:rsidRPr="00355804" w:rsidRDefault="00E6538F" w:rsidP="008A6A4F">
                  <w:pPr>
                    <w:pStyle w:val="ConsPlusNonformat"/>
                    <w:ind w:left="34"/>
                    <w:jc w:val="both"/>
                    <w:rPr>
                      <w:rFonts w:ascii="Arial" w:hAnsi="Arial" w:cs="Arial"/>
                      <w:sz w:val="24"/>
                      <w:szCs w:val="24"/>
                    </w:rPr>
                  </w:pP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Почтовый адрес: 140000, Московская область, г. Люберцы, Октябрьский проспект, дом 190</w:t>
                  </w:r>
                </w:p>
                <w:p w:rsidR="00E6538F" w:rsidRPr="00355804" w:rsidRDefault="00E6538F" w:rsidP="008A6A4F">
                  <w:pPr>
                    <w:pStyle w:val="ConsPlusNonformat"/>
                    <w:jc w:val="both"/>
                    <w:rPr>
                      <w:rFonts w:ascii="Arial" w:hAnsi="Arial" w:cs="Arial"/>
                      <w:sz w:val="24"/>
                      <w:szCs w:val="24"/>
                    </w:rPr>
                  </w:pPr>
                </w:p>
                <w:p w:rsidR="00E6538F" w:rsidRPr="00355804" w:rsidRDefault="00E6538F" w:rsidP="008A6A4F">
                  <w:pPr>
                    <w:pStyle w:val="ConsPlusNonformat"/>
                    <w:ind w:left="34"/>
                    <w:rPr>
                      <w:rFonts w:ascii="Arial" w:hAnsi="Arial" w:cs="Arial"/>
                      <w:sz w:val="24"/>
                      <w:szCs w:val="24"/>
                      <w:lang w:eastAsia="zh-CN" w:bidi="ru-RU"/>
                    </w:rPr>
                  </w:pPr>
                  <w:r w:rsidRPr="00355804">
                    <w:rPr>
                      <w:rFonts w:ascii="Arial" w:hAnsi="Arial" w:cs="Arial"/>
                      <w:sz w:val="24"/>
                      <w:szCs w:val="24"/>
                    </w:rPr>
                    <w:t xml:space="preserve">ИНН 5027036758 / КПП </w:t>
                  </w:r>
                  <w:r w:rsidRPr="00355804">
                    <w:rPr>
                      <w:rFonts w:ascii="Arial" w:hAnsi="Arial" w:cs="Arial"/>
                      <w:sz w:val="24"/>
                      <w:szCs w:val="24"/>
                      <w:lang w:eastAsia="zh-CN" w:bidi="ru-RU"/>
                    </w:rPr>
                    <w:t>502701001</w:t>
                  </w:r>
                </w:p>
                <w:p w:rsidR="00E6538F" w:rsidRPr="00355804" w:rsidRDefault="00E6538F" w:rsidP="008A6A4F">
                  <w:pPr>
                    <w:pStyle w:val="ConsPlusNonformat"/>
                    <w:ind w:left="34"/>
                    <w:rPr>
                      <w:rFonts w:ascii="Arial" w:hAnsi="Arial" w:cs="Arial"/>
                      <w:sz w:val="24"/>
                      <w:szCs w:val="24"/>
                    </w:rPr>
                  </w:pPr>
                  <w:r w:rsidRPr="00355804">
                    <w:rPr>
                      <w:rFonts w:ascii="Arial" w:hAnsi="Arial" w:cs="Arial"/>
                      <w:sz w:val="24"/>
                      <w:szCs w:val="24"/>
                    </w:rPr>
                    <w:t>ОКВЭД 84.11.3</w:t>
                  </w:r>
                </w:p>
                <w:p w:rsidR="00E6538F" w:rsidRPr="00355804" w:rsidRDefault="00E6538F" w:rsidP="008A6A4F">
                  <w:pPr>
                    <w:pStyle w:val="ConsPlusNonformat"/>
                    <w:ind w:left="34"/>
                    <w:rPr>
                      <w:rFonts w:ascii="Arial" w:hAnsi="Arial" w:cs="Arial"/>
                      <w:sz w:val="24"/>
                      <w:szCs w:val="24"/>
                      <w:lang w:eastAsia="zh-CN" w:bidi="ru-RU"/>
                    </w:rPr>
                  </w:pPr>
                  <w:r w:rsidRPr="00355804">
                    <w:rPr>
                      <w:rFonts w:ascii="Arial" w:hAnsi="Arial" w:cs="Arial"/>
                      <w:sz w:val="24"/>
                      <w:szCs w:val="24"/>
                    </w:rPr>
                    <w:t xml:space="preserve">ОКПО </w:t>
                  </w:r>
                  <w:r w:rsidRPr="00355804">
                    <w:rPr>
                      <w:rFonts w:ascii="Arial" w:hAnsi="Arial" w:cs="Arial"/>
                      <w:sz w:val="24"/>
                      <w:szCs w:val="24"/>
                      <w:lang w:eastAsia="zh-CN" w:bidi="ru-RU"/>
                    </w:rPr>
                    <w:t>04034252</w:t>
                  </w:r>
                </w:p>
                <w:p w:rsidR="00E6538F" w:rsidRPr="00355804" w:rsidRDefault="00E6538F" w:rsidP="008A6A4F">
                  <w:pPr>
                    <w:pStyle w:val="ConsPlusNonformat"/>
                    <w:ind w:left="34"/>
                    <w:rPr>
                      <w:rFonts w:ascii="Arial" w:hAnsi="Arial" w:cs="Arial"/>
                      <w:sz w:val="24"/>
                      <w:szCs w:val="24"/>
                    </w:rPr>
                  </w:pPr>
                  <w:r w:rsidRPr="00355804">
                    <w:rPr>
                      <w:rFonts w:ascii="Arial" w:hAnsi="Arial" w:cs="Arial"/>
                      <w:sz w:val="24"/>
                      <w:szCs w:val="24"/>
                    </w:rPr>
                    <w:t>ОГРН 1025003213179</w:t>
                  </w:r>
                </w:p>
                <w:p w:rsidR="00E6538F" w:rsidRPr="00355804" w:rsidRDefault="00E6538F" w:rsidP="008A6A4F">
                  <w:pPr>
                    <w:pStyle w:val="ConsPlusNonformat"/>
                    <w:ind w:left="34"/>
                    <w:rPr>
                      <w:rFonts w:ascii="Arial" w:hAnsi="Arial" w:cs="Arial"/>
                      <w:sz w:val="24"/>
                      <w:szCs w:val="24"/>
                    </w:rPr>
                  </w:pPr>
                  <w:r w:rsidRPr="00355804">
                    <w:rPr>
                      <w:rFonts w:ascii="Arial" w:hAnsi="Arial" w:cs="Arial"/>
                      <w:sz w:val="24"/>
                      <w:szCs w:val="24"/>
                    </w:rPr>
                    <w:t>Банковские реквизиты:</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___________________________________________________________________________________________________</w:t>
                  </w:r>
                  <w:r w:rsidRPr="00355804">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p>
                <w:p w:rsidR="00E6538F" w:rsidRPr="00355804" w:rsidRDefault="00E6538F" w:rsidP="008A6A4F">
                  <w:pPr>
                    <w:pStyle w:val="ConsPlusNonformat"/>
                    <w:jc w:val="both"/>
                    <w:rPr>
                      <w:rFonts w:ascii="Arial" w:hAnsi="Arial" w:cs="Arial"/>
                      <w:sz w:val="24"/>
                      <w:szCs w:val="24"/>
                    </w:rPr>
                  </w:pPr>
                </w:p>
                <w:p w:rsidR="00E6538F" w:rsidRPr="00355804" w:rsidRDefault="00E6538F" w:rsidP="008A6A4F">
                  <w:pPr>
                    <w:pStyle w:val="ConsPlusNonformat"/>
                    <w:jc w:val="both"/>
                    <w:rPr>
                      <w:rFonts w:ascii="Arial" w:hAnsi="Arial" w:cs="Arial"/>
                      <w:sz w:val="24"/>
                      <w:szCs w:val="24"/>
                    </w:rPr>
                  </w:pPr>
                  <w:r w:rsidRPr="00355804">
                    <w:rPr>
                      <w:rFonts w:ascii="Arial" w:hAnsi="Arial" w:cs="Arial"/>
                      <w:sz w:val="24"/>
                      <w:szCs w:val="24"/>
                    </w:rPr>
                    <w:t>___________________/____________</w:t>
                  </w:r>
                </w:p>
                <w:p w:rsidR="00E6538F" w:rsidRPr="00355804" w:rsidRDefault="00E6538F" w:rsidP="008A6A4F">
                  <w:pPr>
                    <w:jc w:val="both"/>
                    <w:rPr>
                      <w:rFonts w:ascii="Arial" w:hAnsi="Arial" w:cs="Arial"/>
                      <w:sz w:val="24"/>
                      <w:szCs w:val="24"/>
                    </w:rPr>
                  </w:pPr>
                  <w:r w:rsidRPr="00355804">
                    <w:rPr>
                      <w:rFonts w:ascii="Arial" w:hAnsi="Arial" w:cs="Arial"/>
                      <w:sz w:val="24"/>
                      <w:szCs w:val="24"/>
                    </w:rPr>
                    <w:t xml:space="preserve">              М.П.</w:t>
                  </w:r>
                </w:p>
              </w:tc>
            </w:tr>
          </w:tbl>
          <w:p w:rsidR="00E6538F" w:rsidRPr="00355804" w:rsidRDefault="00E6538F" w:rsidP="008A6A4F">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E6538F" w:rsidRPr="00355804" w:rsidTr="008A6A4F">
              <w:tc>
                <w:tcPr>
                  <w:tcW w:w="8709" w:type="dxa"/>
                </w:tcPr>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lastRenderedPageBreak/>
                    <w:t>Юридический адрес: 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w:t>
                  </w:r>
                </w:p>
                <w:p w:rsidR="00E6538F" w:rsidRPr="00355804" w:rsidRDefault="00E6538F" w:rsidP="008A6A4F">
                  <w:pPr>
                    <w:pStyle w:val="ConsPlusNonformat"/>
                    <w:ind w:left="34"/>
                    <w:jc w:val="both"/>
                    <w:rPr>
                      <w:rFonts w:ascii="Arial" w:hAnsi="Arial" w:cs="Arial"/>
                      <w:sz w:val="24"/>
                      <w:szCs w:val="24"/>
                    </w:rPr>
                  </w:pP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Почтовый адрес: 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____________________________________________________________________________________________________________</w:t>
                  </w:r>
                </w:p>
                <w:p w:rsidR="00E6538F" w:rsidRPr="00355804" w:rsidRDefault="00E6538F" w:rsidP="008A6A4F">
                  <w:pPr>
                    <w:pStyle w:val="ConsPlusNonformat"/>
                    <w:ind w:left="34"/>
                    <w:jc w:val="both"/>
                    <w:rPr>
                      <w:rFonts w:ascii="Arial" w:hAnsi="Arial" w:cs="Arial"/>
                      <w:sz w:val="24"/>
                      <w:szCs w:val="24"/>
                    </w:rPr>
                  </w:pP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ИНН____________ / КПП 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ОКВЭД_______________________________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ОКПО 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ОГРН_________________________________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Банковские реквизиты:</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Банк:__________________________________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lastRenderedPageBreak/>
                    <w:t>_______________________________________</w:t>
                  </w:r>
                </w:p>
                <w:p w:rsidR="00E6538F" w:rsidRPr="00355804" w:rsidRDefault="00E6538F" w:rsidP="008A6A4F">
                  <w:pPr>
                    <w:pStyle w:val="ConsPlusNonformat"/>
                    <w:ind w:left="34"/>
                    <w:jc w:val="both"/>
                    <w:rPr>
                      <w:rFonts w:ascii="Arial" w:hAnsi="Arial" w:cs="Arial"/>
                      <w:sz w:val="24"/>
                      <w:szCs w:val="24"/>
                    </w:rPr>
                  </w:pPr>
                  <w:r w:rsidRPr="00355804">
                    <w:rPr>
                      <w:rFonts w:ascii="Arial" w:hAnsi="Arial" w:cs="Arial"/>
                      <w:sz w:val="24"/>
                      <w:szCs w:val="24"/>
                    </w:rPr>
                    <w:t>_______________________________________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r w:rsidRPr="00355804">
                    <w:rPr>
                      <w:rFonts w:ascii="Arial" w:hAnsi="Arial" w:cs="Arial"/>
                      <w:sz w:val="24"/>
                      <w:szCs w:val="24"/>
                    </w:rPr>
                    <w:t>_______________________________________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r w:rsidRPr="00355804">
                    <w:rPr>
                      <w:rFonts w:ascii="Arial" w:hAnsi="Arial" w:cs="Arial"/>
                      <w:sz w:val="24"/>
                      <w:szCs w:val="24"/>
                    </w:rPr>
                    <w:t>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r w:rsidRPr="00355804">
                    <w:rPr>
                      <w:rFonts w:ascii="Arial" w:hAnsi="Arial" w:cs="Arial"/>
                      <w:sz w:val="24"/>
                      <w:szCs w:val="24"/>
                    </w:rPr>
                    <w:t>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r w:rsidRPr="00355804">
                    <w:rPr>
                      <w:rFonts w:ascii="Arial" w:hAnsi="Arial" w:cs="Arial"/>
                      <w:sz w:val="24"/>
                      <w:szCs w:val="24"/>
                    </w:rPr>
                    <w:t>______________________________________</w:t>
                  </w:r>
                </w:p>
                <w:p w:rsidR="00E6538F" w:rsidRPr="00355804" w:rsidRDefault="00E6538F" w:rsidP="008A6A4F">
                  <w:pPr>
                    <w:pStyle w:val="ConsPlusNonformat"/>
                    <w:pBdr>
                      <w:bottom w:val="single" w:sz="12" w:space="1" w:color="auto"/>
                    </w:pBdr>
                    <w:ind w:left="34"/>
                    <w:jc w:val="both"/>
                    <w:rPr>
                      <w:rFonts w:ascii="Arial" w:hAnsi="Arial" w:cs="Arial"/>
                      <w:sz w:val="24"/>
                      <w:szCs w:val="24"/>
                    </w:rPr>
                  </w:pPr>
                </w:p>
                <w:p w:rsidR="00E6538F" w:rsidRPr="00355804" w:rsidRDefault="00E6538F" w:rsidP="008A6A4F">
                  <w:pPr>
                    <w:pStyle w:val="ConsPlusNonformat"/>
                    <w:jc w:val="both"/>
                    <w:rPr>
                      <w:rFonts w:ascii="Arial" w:hAnsi="Arial" w:cs="Arial"/>
                      <w:sz w:val="24"/>
                      <w:szCs w:val="24"/>
                    </w:rPr>
                  </w:pPr>
                </w:p>
                <w:p w:rsidR="00E6538F" w:rsidRPr="00355804" w:rsidRDefault="00E6538F" w:rsidP="008A6A4F">
                  <w:pPr>
                    <w:pStyle w:val="ConsPlusNonformat"/>
                    <w:jc w:val="both"/>
                    <w:rPr>
                      <w:rFonts w:ascii="Arial" w:hAnsi="Arial" w:cs="Arial"/>
                      <w:sz w:val="24"/>
                      <w:szCs w:val="24"/>
                    </w:rPr>
                  </w:pPr>
                  <w:r w:rsidRPr="00355804">
                    <w:rPr>
                      <w:rFonts w:ascii="Arial" w:hAnsi="Arial" w:cs="Arial"/>
                      <w:sz w:val="24"/>
                      <w:szCs w:val="24"/>
                    </w:rPr>
                    <w:t>____________________/ __________________</w:t>
                  </w:r>
                </w:p>
                <w:p w:rsidR="00E6538F" w:rsidRPr="00355804" w:rsidRDefault="00E6538F" w:rsidP="008A6A4F">
                  <w:pPr>
                    <w:pStyle w:val="32"/>
                    <w:spacing w:after="0"/>
                    <w:ind w:left="0" w:right="4428"/>
                    <w:rPr>
                      <w:rFonts w:ascii="Arial" w:hAnsi="Arial" w:cs="Arial"/>
                      <w:sz w:val="24"/>
                      <w:szCs w:val="24"/>
                    </w:rPr>
                  </w:pPr>
                  <w:r w:rsidRPr="00355804">
                    <w:rPr>
                      <w:rFonts w:ascii="Arial" w:hAnsi="Arial" w:cs="Arial"/>
                      <w:sz w:val="24"/>
                      <w:szCs w:val="24"/>
                    </w:rPr>
                    <w:t xml:space="preserve">              М.П.</w:t>
                  </w:r>
                </w:p>
              </w:tc>
            </w:tr>
          </w:tbl>
          <w:p w:rsidR="00E6538F" w:rsidRPr="00355804" w:rsidRDefault="00E6538F" w:rsidP="008A6A4F">
            <w:pPr>
              <w:jc w:val="both"/>
              <w:rPr>
                <w:rFonts w:ascii="Arial" w:hAnsi="Arial" w:cs="Arial"/>
                <w:sz w:val="24"/>
                <w:szCs w:val="24"/>
              </w:rPr>
            </w:pPr>
          </w:p>
        </w:tc>
      </w:tr>
    </w:tbl>
    <w:p w:rsidR="00E6538F" w:rsidRPr="00355804" w:rsidRDefault="00E6538F" w:rsidP="00E6538F">
      <w:pPr>
        <w:autoSpaceDE w:val="0"/>
        <w:autoSpaceDN w:val="0"/>
        <w:adjustRightInd w:val="0"/>
        <w:ind w:firstLine="567"/>
        <w:jc w:val="right"/>
        <w:outlineLvl w:val="0"/>
        <w:rPr>
          <w:rFonts w:ascii="Arial" w:hAnsi="Arial" w:cs="Arial"/>
          <w:sz w:val="24"/>
          <w:szCs w:val="24"/>
        </w:rPr>
        <w:sectPr w:rsidR="00E6538F" w:rsidRPr="00355804" w:rsidSect="00153333">
          <w:headerReference w:type="default" r:id="rId12"/>
          <w:pgSz w:w="11906" w:h="16838"/>
          <w:pgMar w:top="1134" w:right="567" w:bottom="1134" w:left="1134" w:header="709" w:footer="709" w:gutter="0"/>
          <w:pgNumType w:start="0"/>
          <w:cols w:space="708"/>
          <w:titlePg/>
          <w:docGrid w:linePitch="381"/>
        </w:sectPr>
      </w:pPr>
    </w:p>
    <w:p w:rsidR="00E6538F" w:rsidRPr="00C10BCE" w:rsidRDefault="00E6538F" w:rsidP="00E6538F">
      <w:pPr>
        <w:autoSpaceDE w:val="0"/>
        <w:autoSpaceDN w:val="0"/>
        <w:adjustRightInd w:val="0"/>
        <w:ind w:left="7080"/>
        <w:jc w:val="center"/>
        <w:outlineLvl w:val="0"/>
        <w:rPr>
          <w:rFonts w:ascii="Arial" w:hAnsi="Arial" w:cs="Arial"/>
          <w:sz w:val="24"/>
          <w:szCs w:val="24"/>
          <w:u w:val="single"/>
        </w:rPr>
      </w:pPr>
      <w:r w:rsidRPr="00153333">
        <w:rPr>
          <w:rFonts w:ascii="Arial" w:hAnsi="Arial" w:cs="Arial"/>
        </w:rPr>
        <w:lastRenderedPageBreak/>
        <w:t xml:space="preserve">                                                </w:t>
      </w:r>
      <w:r w:rsidRPr="00C10BCE">
        <w:rPr>
          <w:rFonts w:ascii="Arial" w:hAnsi="Arial" w:cs="Arial"/>
          <w:sz w:val="24"/>
          <w:szCs w:val="24"/>
          <w:u w:val="single"/>
        </w:rPr>
        <w:t>Приложение № 1 к Соглашению</w:t>
      </w:r>
    </w:p>
    <w:p w:rsidR="00E6538F" w:rsidRPr="00C10BCE" w:rsidRDefault="00E6538F" w:rsidP="00E6538F">
      <w:pPr>
        <w:autoSpaceDE w:val="0"/>
        <w:autoSpaceDN w:val="0"/>
        <w:adjustRightInd w:val="0"/>
        <w:ind w:left="7080"/>
        <w:jc w:val="right"/>
        <w:outlineLvl w:val="0"/>
        <w:rPr>
          <w:rFonts w:ascii="Arial" w:hAnsi="Arial" w:cs="Arial"/>
          <w:b/>
          <w:i/>
          <w:sz w:val="24"/>
          <w:szCs w:val="24"/>
        </w:rPr>
      </w:pPr>
      <w:r w:rsidRPr="00C10BCE">
        <w:rPr>
          <w:rFonts w:ascii="Arial" w:hAnsi="Arial" w:cs="Arial"/>
          <w:sz w:val="24"/>
          <w:szCs w:val="24"/>
        </w:rPr>
        <w:t>от «___» _______ 2025 г. № _________</w:t>
      </w:r>
    </w:p>
    <w:p w:rsidR="00E6538F" w:rsidRPr="00153333" w:rsidRDefault="00E6538F" w:rsidP="00E6538F">
      <w:pPr>
        <w:autoSpaceDE w:val="0"/>
        <w:autoSpaceDN w:val="0"/>
        <w:adjustRightInd w:val="0"/>
        <w:jc w:val="center"/>
        <w:outlineLvl w:val="0"/>
        <w:rPr>
          <w:rFonts w:ascii="Arial" w:hAnsi="Arial" w:cs="Arial"/>
          <w:b/>
          <w:sz w:val="18"/>
          <w:szCs w:val="18"/>
        </w:rPr>
      </w:pPr>
    </w:p>
    <w:p w:rsidR="00E6538F" w:rsidRPr="00153333" w:rsidRDefault="00E6538F" w:rsidP="00E6538F">
      <w:pPr>
        <w:autoSpaceDE w:val="0"/>
        <w:autoSpaceDN w:val="0"/>
        <w:adjustRightInd w:val="0"/>
        <w:jc w:val="center"/>
        <w:outlineLvl w:val="0"/>
        <w:rPr>
          <w:rFonts w:ascii="Arial" w:hAnsi="Arial" w:cs="Arial"/>
          <w:b/>
          <w:sz w:val="18"/>
          <w:szCs w:val="18"/>
        </w:rPr>
      </w:pPr>
      <w:r w:rsidRPr="00153333">
        <w:rPr>
          <w:rFonts w:ascii="Arial" w:hAnsi="Arial" w:cs="Arial"/>
          <w:b/>
          <w:sz w:val="18"/>
          <w:szCs w:val="18"/>
        </w:rPr>
        <w:t>Справка-расчет № ______</w:t>
      </w:r>
    </w:p>
    <w:p w:rsidR="00E6538F" w:rsidRPr="00153333" w:rsidRDefault="00E6538F" w:rsidP="00E6538F">
      <w:pPr>
        <w:autoSpaceDE w:val="0"/>
        <w:autoSpaceDN w:val="0"/>
        <w:adjustRightInd w:val="0"/>
        <w:jc w:val="center"/>
        <w:outlineLvl w:val="0"/>
        <w:rPr>
          <w:rFonts w:ascii="Arial" w:hAnsi="Arial" w:cs="Arial"/>
          <w:sz w:val="18"/>
          <w:szCs w:val="18"/>
          <w:u w:val="single"/>
        </w:rPr>
      </w:pPr>
      <w:r w:rsidRPr="00153333">
        <w:rPr>
          <w:rFonts w:ascii="Arial" w:hAnsi="Arial" w:cs="Arial"/>
          <w:sz w:val="18"/>
          <w:szCs w:val="18"/>
        </w:rPr>
        <w:t xml:space="preserve"> о подтверждении фактических затрат </w:t>
      </w:r>
      <w:r w:rsidRPr="00153333">
        <w:rPr>
          <w:rFonts w:ascii="Arial" w:eastAsia="Courier New" w:hAnsi="Arial" w:cs="Arial"/>
          <w:sz w:val="18"/>
          <w:szCs w:val="18"/>
          <w:lang w:eastAsia="ru-RU" w:bidi="ru-RU"/>
        </w:rPr>
        <w:t>(без учета сумм налога на добавленную стоимость)</w:t>
      </w:r>
      <w:r w:rsidRPr="00153333">
        <w:rPr>
          <w:rFonts w:ascii="Arial" w:hAnsi="Arial" w:cs="Arial"/>
          <w:sz w:val="18"/>
          <w:szCs w:val="18"/>
        </w:rPr>
        <w:t xml:space="preserve">, связанных с выполненным в 2025 году ремонтом подъездов </w:t>
      </w:r>
      <w:r w:rsidRPr="00153333">
        <w:rPr>
          <w:rFonts w:ascii="Arial" w:hAnsi="Arial" w:cs="Arial"/>
          <w:sz w:val="18"/>
          <w:szCs w:val="18"/>
        </w:rPr>
        <w:br/>
        <w:t xml:space="preserve">в многоквартирных домах, расположенных </w:t>
      </w:r>
      <w:r w:rsidR="005F665F" w:rsidRPr="00153333">
        <w:rPr>
          <w:rFonts w:ascii="Arial" w:eastAsia="Times New Roman" w:hAnsi="Arial" w:cs="Arial"/>
          <w:bCs/>
          <w:sz w:val="18"/>
          <w:szCs w:val="18"/>
          <w:u w:val="single"/>
        </w:rPr>
        <w:t>в</w:t>
      </w:r>
      <w:r w:rsidRPr="00153333">
        <w:rPr>
          <w:rFonts w:ascii="Arial" w:eastAsia="Times New Roman" w:hAnsi="Arial" w:cs="Arial"/>
          <w:bCs/>
          <w:sz w:val="18"/>
          <w:szCs w:val="18"/>
          <w:u w:val="single"/>
        </w:rPr>
        <w:t xml:space="preserve"> город</w:t>
      </w:r>
      <w:r w:rsidR="005F665F" w:rsidRPr="00153333">
        <w:rPr>
          <w:rFonts w:ascii="Arial" w:eastAsia="Times New Roman" w:hAnsi="Arial" w:cs="Arial"/>
          <w:bCs/>
          <w:sz w:val="18"/>
          <w:szCs w:val="18"/>
          <w:u w:val="single"/>
        </w:rPr>
        <w:t>е</w:t>
      </w:r>
      <w:r w:rsidRPr="00153333">
        <w:rPr>
          <w:rFonts w:ascii="Arial" w:eastAsia="Times New Roman" w:hAnsi="Arial" w:cs="Arial"/>
          <w:bCs/>
          <w:sz w:val="18"/>
          <w:szCs w:val="18"/>
          <w:u w:val="single"/>
        </w:rPr>
        <w:t xml:space="preserve"> Дзержинский</w:t>
      </w:r>
      <w:r w:rsidR="00FE05BD" w:rsidRPr="00153333">
        <w:rPr>
          <w:rFonts w:ascii="Arial" w:eastAsia="Times New Roman" w:hAnsi="Arial" w:cs="Arial"/>
          <w:bCs/>
          <w:sz w:val="18"/>
          <w:szCs w:val="18"/>
          <w:u w:val="single"/>
        </w:rPr>
        <w:t xml:space="preserve"> </w:t>
      </w:r>
      <w:r w:rsidR="00FE05BD" w:rsidRPr="00153333">
        <w:rPr>
          <w:rFonts w:ascii="Arial" w:hAnsi="Arial" w:cs="Arial"/>
          <w:sz w:val="18"/>
          <w:szCs w:val="18"/>
          <w:u w:val="single"/>
        </w:rPr>
        <w:t>Городского округа Люберцы Московской области</w:t>
      </w:r>
    </w:p>
    <w:p w:rsidR="00E6538F" w:rsidRPr="00153333" w:rsidRDefault="00E6538F" w:rsidP="00E6538F">
      <w:pPr>
        <w:autoSpaceDE w:val="0"/>
        <w:autoSpaceDN w:val="0"/>
        <w:adjustRightInd w:val="0"/>
        <w:jc w:val="center"/>
        <w:outlineLvl w:val="0"/>
        <w:rPr>
          <w:rFonts w:ascii="Arial" w:hAnsi="Arial" w:cs="Arial"/>
          <w:sz w:val="18"/>
          <w:szCs w:val="18"/>
        </w:rPr>
      </w:pPr>
    </w:p>
    <w:p w:rsidR="00E6538F" w:rsidRPr="00153333" w:rsidRDefault="00E6538F" w:rsidP="00E6538F">
      <w:pPr>
        <w:autoSpaceDE w:val="0"/>
        <w:autoSpaceDN w:val="0"/>
        <w:adjustRightInd w:val="0"/>
        <w:jc w:val="center"/>
        <w:outlineLvl w:val="0"/>
        <w:rPr>
          <w:rFonts w:ascii="Arial" w:hAnsi="Arial" w:cs="Arial"/>
          <w:sz w:val="18"/>
          <w:szCs w:val="18"/>
        </w:rPr>
      </w:pPr>
      <w:r w:rsidRPr="00153333">
        <w:rPr>
          <w:rFonts w:ascii="Arial" w:hAnsi="Arial" w:cs="Arial"/>
          <w:sz w:val="18"/>
          <w:szCs w:val="18"/>
        </w:rPr>
        <w:t>Получатель субсидии ___________________________________________________________________________________________________________</w:t>
      </w:r>
    </w:p>
    <w:p w:rsidR="00E6538F" w:rsidRPr="00153333" w:rsidRDefault="00E6538F" w:rsidP="00E6538F">
      <w:pPr>
        <w:autoSpaceDE w:val="0"/>
        <w:autoSpaceDN w:val="0"/>
        <w:adjustRightInd w:val="0"/>
        <w:jc w:val="center"/>
        <w:outlineLvl w:val="0"/>
        <w:rPr>
          <w:rFonts w:ascii="Arial" w:hAnsi="Arial" w:cs="Arial"/>
          <w:sz w:val="18"/>
          <w:szCs w:val="18"/>
        </w:rPr>
      </w:pPr>
      <w:r w:rsidRPr="00153333">
        <w:rPr>
          <w:rFonts w:ascii="Arial" w:hAnsi="Arial" w:cs="Arial"/>
          <w:sz w:val="18"/>
          <w:szCs w:val="18"/>
        </w:rPr>
        <w:t>(наименование организации, ИНН/КПП, юридический адрес)</w:t>
      </w:r>
    </w:p>
    <w:tbl>
      <w:tblPr>
        <w:tblW w:w="14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850"/>
        <w:gridCol w:w="1276"/>
        <w:gridCol w:w="1615"/>
        <w:gridCol w:w="1503"/>
        <w:gridCol w:w="1560"/>
        <w:gridCol w:w="1701"/>
        <w:gridCol w:w="1417"/>
        <w:gridCol w:w="1413"/>
      </w:tblGrid>
      <w:tr w:rsidR="00E6538F" w:rsidRPr="00153333" w:rsidTr="008A6A4F">
        <w:trPr>
          <w:trHeight w:val="392"/>
          <w:jc w:val="center"/>
        </w:trPr>
        <w:tc>
          <w:tcPr>
            <w:tcW w:w="680"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xml:space="preserve">№ п/п </w:t>
            </w:r>
          </w:p>
        </w:tc>
        <w:tc>
          <w:tcPr>
            <w:tcW w:w="2496"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xml:space="preserve">Адрес многоквартирного дома, где выполнен ремонт подъездов </w:t>
            </w:r>
          </w:p>
        </w:tc>
        <w:tc>
          <w:tcPr>
            <w:tcW w:w="850" w:type="dxa"/>
            <w:vMerge w:val="restart"/>
          </w:tcPr>
          <w:p w:rsidR="00E6538F" w:rsidRPr="00153333" w:rsidRDefault="00E6538F" w:rsidP="008A6A4F">
            <w:pPr>
              <w:autoSpaceDE w:val="0"/>
              <w:autoSpaceDN w:val="0"/>
              <w:adjustRightInd w:val="0"/>
              <w:ind w:left="68" w:hanging="68"/>
              <w:jc w:val="center"/>
              <w:outlineLvl w:val="0"/>
              <w:rPr>
                <w:rFonts w:ascii="Arial" w:hAnsi="Arial" w:cs="Arial"/>
                <w:sz w:val="16"/>
                <w:szCs w:val="16"/>
              </w:rPr>
            </w:pPr>
            <w:r w:rsidRPr="00153333">
              <w:rPr>
                <w:rFonts w:ascii="Arial" w:hAnsi="Arial" w:cs="Arial"/>
                <w:sz w:val="16"/>
                <w:szCs w:val="16"/>
              </w:rPr>
              <w:t xml:space="preserve">№ </w:t>
            </w:r>
          </w:p>
          <w:p w:rsidR="00E6538F" w:rsidRPr="00153333" w:rsidRDefault="00E6538F" w:rsidP="008A6A4F">
            <w:pPr>
              <w:autoSpaceDE w:val="0"/>
              <w:autoSpaceDN w:val="0"/>
              <w:adjustRightInd w:val="0"/>
              <w:ind w:left="68" w:hanging="68"/>
              <w:jc w:val="center"/>
              <w:outlineLvl w:val="0"/>
              <w:rPr>
                <w:rFonts w:ascii="Arial" w:hAnsi="Arial" w:cs="Arial"/>
                <w:sz w:val="16"/>
                <w:szCs w:val="16"/>
              </w:rPr>
            </w:pPr>
            <w:r w:rsidRPr="00153333">
              <w:rPr>
                <w:rFonts w:ascii="Arial" w:hAnsi="Arial" w:cs="Arial"/>
                <w:sz w:val="16"/>
                <w:szCs w:val="16"/>
              </w:rPr>
              <w:t>подъезда</w:t>
            </w:r>
          </w:p>
        </w:tc>
        <w:tc>
          <w:tcPr>
            <w:tcW w:w="1276" w:type="dxa"/>
            <w:vMerge w:val="restart"/>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п/п адреса</w:t>
            </w:r>
          </w:p>
          <w:p w:rsidR="00E6538F" w:rsidRPr="00153333" w:rsidRDefault="00E6538F" w:rsidP="008A6A4F">
            <w:pPr>
              <w:rPr>
                <w:rFonts w:ascii="Arial" w:hAnsi="Arial" w:cs="Arial"/>
                <w:sz w:val="16"/>
                <w:szCs w:val="16"/>
              </w:rPr>
            </w:pPr>
            <w:r w:rsidRPr="00153333">
              <w:rPr>
                <w:rFonts w:ascii="Arial" w:hAnsi="Arial" w:cs="Arial"/>
                <w:sz w:val="16"/>
                <w:szCs w:val="16"/>
              </w:rPr>
              <w:t>подъезда в утвержденном Адресном перечне</w:t>
            </w:r>
          </w:p>
        </w:tc>
        <w:tc>
          <w:tcPr>
            <w:tcW w:w="1615" w:type="dxa"/>
            <w:vMerge w:val="restart"/>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Этажность многоквартирного дома</w:t>
            </w:r>
          </w:p>
        </w:tc>
        <w:tc>
          <w:tcPr>
            <w:tcW w:w="1503" w:type="dxa"/>
            <w:vMerge w:val="restart"/>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xml:space="preserve">Предельная стоимость ремонта типового подъезда </w:t>
            </w:r>
          </w:p>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6"/>
                <w:szCs w:val="16"/>
              </w:rPr>
              <w:t>(в рублях)</w:t>
            </w:r>
          </w:p>
        </w:tc>
        <w:tc>
          <w:tcPr>
            <w:tcW w:w="1560"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xml:space="preserve">Сумма фактических затрат </w:t>
            </w:r>
          </w:p>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на ремонт подъезда</w:t>
            </w:r>
          </w:p>
          <w:p w:rsidR="00E6538F" w:rsidRPr="00153333" w:rsidRDefault="00E6538F" w:rsidP="008A6A4F">
            <w:pPr>
              <w:pStyle w:val="ConsPlusNormal"/>
              <w:jc w:val="center"/>
              <w:rPr>
                <w:rFonts w:ascii="Arial" w:hAnsi="Arial" w:cs="Arial"/>
                <w:b/>
                <w:sz w:val="16"/>
                <w:szCs w:val="16"/>
              </w:rPr>
            </w:pPr>
            <w:r w:rsidRPr="00153333">
              <w:rPr>
                <w:rFonts w:ascii="Arial" w:hAnsi="Arial" w:cs="Arial"/>
                <w:b/>
                <w:sz w:val="16"/>
                <w:szCs w:val="16"/>
              </w:rPr>
              <w:t>ВСЕГО</w:t>
            </w:r>
          </w:p>
          <w:p w:rsidR="00E6538F" w:rsidRPr="00153333" w:rsidRDefault="00E6538F" w:rsidP="008A6A4F">
            <w:pPr>
              <w:pStyle w:val="ConsPlusNormal"/>
              <w:jc w:val="center"/>
              <w:rPr>
                <w:rFonts w:ascii="Arial" w:hAnsi="Arial" w:cs="Arial"/>
                <w:sz w:val="18"/>
                <w:szCs w:val="18"/>
              </w:rPr>
            </w:pPr>
            <w:r w:rsidRPr="00153333">
              <w:rPr>
                <w:rFonts w:ascii="Arial" w:hAnsi="Arial" w:cs="Arial"/>
                <w:sz w:val="16"/>
                <w:szCs w:val="16"/>
              </w:rPr>
              <w:t>(в рублях)</w:t>
            </w:r>
          </w:p>
        </w:tc>
        <w:tc>
          <w:tcPr>
            <w:tcW w:w="1701"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Сумма затрат</w:t>
            </w:r>
          </w:p>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за счет внебюджетных источников</w:t>
            </w:r>
          </w:p>
          <w:p w:rsidR="00E6538F" w:rsidRPr="00153333" w:rsidRDefault="00E6538F" w:rsidP="008A6A4F">
            <w:pPr>
              <w:autoSpaceDE w:val="0"/>
              <w:autoSpaceDN w:val="0"/>
              <w:adjustRightInd w:val="0"/>
              <w:jc w:val="center"/>
              <w:outlineLvl w:val="0"/>
              <w:rPr>
                <w:rFonts w:ascii="Arial" w:hAnsi="Arial" w:cs="Arial"/>
                <w:b/>
                <w:sz w:val="16"/>
                <w:szCs w:val="16"/>
              </w:rPr>
            </w:pPr>
            <w:r w:rsidRPr="00153333">
              <w:rPr>
                <w:rFonts w:ascii="Arial" w:hAnsi="Arial" w:cs="Arial"/>
                <w:b/>
                <w:sz w:val="16"/>
                <w:szCs w:val="16"/>
              </w:rPr>
              <w:t>(гр.7*70%)</w:t>
            </w:r>
          </w:p>
          <w:p w:rsidR="00E6538F" w:rsidRPr="00153333" w:rsidRDefault="00E6538F" w:rsidP="008A6A4F">
            <w:pPr>
              <w:autoSpaceDE w:val="0"/>
              <w:autoSpaceDN w:val="0"/>
              <w:adjustRightInd w:val="0"/>
              <w:jc w:val="center"/>
              <w:outlineLvl w:val="0"/>
              <w:rPr>
                <w:rFonts w:ascii="Arial" w:hAnsi="Arial" w:cs="Arial"/>
                <w:b/>
                <w:sz w:val="16"/>
                <w:szCs w:val="16"/>
              </w:rPr>
            </w:pPr>
            <w:r w:rsidRPr="00153333">
              <w:rPr>
                <w:rFonts w:ascii="Arial" w:hAnsi="Arial" w:cs="Arial"/>
                <w:sz w:val="16"/>
                <w:szCs w:val="16"/>
              </w:rPr>
              <w:t>(в рублях)</w:t>
            </w:r>
          </w:p>
          <w:p w:rsidR="00E6538F" w:rsidRPr="00153333" w:rsidRDefault="00E6538F" w:rsidP="008A6A4F">
            <w:pPr>
              <w:autoSpaceDE w:val="0"/>
              <w:autoSpaceDN w:val="0"/>
              <w:adjustRightInd w:val="0"/>
              <w:jc w:val="center"/>
              <w:outlineLvl w:val="0"/>
              <w:rPr>
                <w:rFonts w:ascii="Arial" w:hAnsi="Arial" w:cs="Arial"/>
                <w:b/>
                <w:sz w:val="18"/>
                <w:szCs w:val="18"/>
              </w:rPr>
            </w:pPr>
          </w:p>
          <w:p w:rsidR="00E6538F" w:rsidRPr="00153333" w:rsidRDefault="00E6538F" w:rsidP="008A6A4F">
            <w:pPr>
              <w:autoSpaceDE w:val="0"/>
              <w:autoSpaceDN w:val="0"/>
              <w:adjustRightInd w:val="0"/>
              <w:jc w:val="center"/>
              <w:outlineLvl w:val="0"/>
              <w:rPr>
                <w:rFonts w:ascii="Arial" w:hAnsi="Arial" w:cs="Arial"/>
                <w:sz w:val="18"/>
                <w:szCs w:val="18"/>
                <w:u w:val="single"/>
              </w:rPr>
            </w:pPr>
          </w:p>
        </w:tc>
        <w:tc>
          <w:tcPr>
            <w:tcW w:w="1417"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 xml:space="preserve">Процент субсидирования из бюджета                  </w:t>
            </w:r>
            <w:proofErr w:type="spellStart"/>
            <w:r w:rsidRPr="00153333">
              <w:rPr>
                <w:rFonts w:ascii="Arial" w:hAnsi="Arial" w:cs="Arial"/>
                <w:sz w:val="16"/>
                <w:szCs w:val="16"/>
              </w:rPr>
              <w:t>г.о</w:t>
            </w:r>
            <w:proofErr w:type="spellEnd"/>
            <w:r w:rsidRPr="00153333">
              <w:rPr>
                <w:rFonts w:ascii="Arial" w:hAnsi="Arial" w:cs="Arial"/>
                <w:sz w:val="16"/>
                <w:szCs w:val="16"/>
              </w:rPr>
              <w:t xml:space="preserve">. </w:t>
            </w:r>
            <w:r w:rsidR="005F665F" w:rsidRPr="00153333">
              <w:rPr>
                <w:rFonts w:ascii="Arial" w:hAnsi="Arial" w:cs="Arial"/>
                <w:sz w:val="16"/>
                <w:szCs w:val="16"/>
              </w:rPr>
              <w:t>Дзержинский</w:t>
            </w:r>
            <w:r w:rsidRPr="00153333">
              <w:rPr>
                <w:rFonts w:ascii="Arial" w:hAnsi="Arial" w:cs="Arial"/>
                <w:sz w:val="16"/>
                <w:szCs w:val="16"/>
              </w:rPr>
              <w:t xml:space="preserve"> Московской области,</w:t>
            </w:r>
          </w:p>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w:t>
            </w:r>
          </w:p>
        </w:tc>
        <w:tc>
          <w:tcPr>
            <w:tcW w:w="1413" w:type="dxa"/>
            <w:vMerge w:val="restart"/>
            <w:shd w:val="clear" w:color="auto" w:fill="auto"/>
          </w:tcPr>
          <w:p w:rsidR="00E6538F" w:rsidRPr="00153333" w:rsidRDefault="00E6538F" w:rsidP="008A6A4F">
            <w:pPr>
              <w:autoSpaceDE w:val="0"/>
              <w:autoSpaceDN w:val="0"/>
              <w:adjustRightInd w:val="0"/>
              <w:jc w:val="center"/>
              <w:outlineLvl w:val="0"/>
              <w:rPr>
                <w:rFonts w:ascii="Arial" w:hAnsi="Arial" w:cs="Arial"/>
                <w:sz w:val="16"/>
                <w:szCs w:val="16"/>
              </w:rPr>
            </w:pPr>
            <w:r w:rsidRPr="00153333">
              <w:rPr>
                <w:rFonts w:ascii="Arial" w:hAnsi="Arial" w:cs="Arial"/>
                <w:sz w:val="16"/>
                <w:szCs w:val="16"/>
              </w:rPr>
              <w:t>Сумма затрат, подлежащая возмещению за счет бюджетных средств</w:t>
            </w:r>
          </w:p>
          <w:p w:rsidR="00E6538F" w:rsidRPr="00153333" w:rsidRDefault="00E6538F" w:rsidP="008A6A4F">
            <w:pPr>
              <w:autoSpaceDE w:val="0"/>
              <w:autoSpaceDN w:val="0"/>
              <w:adjustRightInd w:val="0"/>
              <w:jc w:val="center"/>
              <w:outlineLvl w:val="0"/>
              <w:rPr>
                <w:rFonts w:ascii="Arial" w:hAnsi="Arial" w:cs="Arial"/>
                <w:b/>
                <w:sz w:val="16"/>
                <w:szCs w:val="16"/>
              </w:rPr>
            </w:pPr>
            <w:r w:rsidRPr="00153333">
              <w:rPr>
                <w:rFonts w:ascii="Arial" w:hAnsi="Arial" w:cs="Arial"/>
                <w:b/>
                <w:sz w:val="16"/>
                <w:szCs w:val="16"/>
              </w:rPr>
              <w:t>(гр.7- гр.8)</w:t>
            </w:r>
          </w:p>
          <w:p w:rsidR="00E6538F" w:rsidRPr="00153333" w:rsidRDefault="00E6538F" w:rsidP="008A6A4F">
            <w:pPr>
              <w:autoSpaceDE w:val="0"/>
              <w:autoSpaceDN w:val="0"/>
              <w:adjustRightInd w:val="0"/>
              <w:jc w:val="center"/>
              <w:outlineLvl w:val="0"/>
              <w:rPr>
                <w:rFonts w:ascii="Arial" w:hAnsi="Arial" w:cs="Arial"/>
                <w:b/>
                <w:sz w:val="16"/>
                <w:szCs w:val="16"/>
              </w:rPr>
            </w:pPr>
            <w:r w:rsidRPr="00153333">
              <w:rPr>
                <w:rFonts w:ascii="Arial" w:hAnsi="Arial" w:cs="Arial"/>
                <w:sz w:val="16"/>
                <w:szCs w:val="16"/>
              </w:rPr>
              <w:t>(в рублях)</w:t>
            </w:r>
          </w:p>
        </w:tc>
      </w:tr>
      <w:tr w:rsidR="00E6538F" w:rsidRPr="00153333" w:rsidTr="008A6A4F">
        <w:trPr>
          <w:trHeight w:val="1204"/>
          <w:jc w:val="center"/>
        </w:trPr>
        <w:tc>
          <w:tcPr>
            <w:tcW w:w="680" w:type="dxa"/>
            <w:vMerge/>
            <w:tcBorders>
              <w:bottom w:val="single" w:sz="4" w:space="0" w:color="000000"/>
            </w:tcBorders>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2496" w:type="dxa"/>
            <w:vMerge/>
            <w:tcBorders>
              <w:bottom w:val="single" w:sz="4" w:space="0" w:color="000000"/>
            </w:tcBorders>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850" w:type="dxa"/>
            <w:vMerge/>
            <w:tcBorders>
              <w:bottom w:val="single" w:sz="4" w:space="0" w:color="000000"/>
            </w:tcBorders>
          </w:tcPr>
          <w:p w:rsidR="00E6538F" w:rsidRPr="00153333" w:rsidRDefault="00E6538F" w:rsidP="008A6A4F">
            <w:pPr>
              <w:pStyle w:val="ConsPlusNormal"/>
              <w:jc w:val="center"/>
              <w:rPr>
                <w:rFonts w:ascii="Arial" w:hAnsi="Arial" w:cs="Arial"/>
                <w:sz w:val="18"/>
                <w:szCs w:val="18"/>
              </w:rPr>
            </w:pPr>
          </w:p>
        </w:tc>
        <w:tc>
          <w:tcPr>
            <w:tcW w:w="1276" w:type="dxa"/>
            <w:vMerge/>
            <w:tcBorders>
              <w:bottom w:val="single" w:sz="4" w:space="0" w:color="000000"/>
            </w:tcBorders>
          </w:tcPr>
          <w:p w:rsidR="00E6538F" w:rsidRPr="00153333" w:rsidRDefault="00E6538F" w:rsidP="008A6A4F">
            <w:pPr>
              <w:rPr>
                <w:rFonts w:ascii="Arial" w:hAnsi="Arial" w:cs="Arial"/>
              </w:rPr>
            </w:pPr>
          </w:p>
        </w:tc>
        <w:tc>
          <w:tcPr>
            <w:tcW w:w="1615" w:type="dxa"/>
            <w:vMerge/>
            <w:tcBorders>
              <w:bottom w:val="single" w:sz="4" w:space="0" w:color="000000"/>
            </w:tcBorders>
          </w:tcPr>
          <w:p w:rsidR="00E6538F" w:rsidRPr="00153333" w:rsidRDefault="00E6538F" w:rsidP="008A6A4F">
            <w:pPr>
              <w:pStyle w:val="ConsPlusNormal"/>
              <w:jc w:val="center"/>
              <w:rPr>
                <w:rFonts w:ascii="Arial" w:hAnsi="Arial" w:cs="Arial"/>
                <w:sz w:val="18"/>
                <w:szCs w:val="18"/>
              </w:rPr>
            </w:pPr>
          </w:p>
        </w:tc>
        <w:tc>
          <w:tcPr>
            <w:tcW w:w="1503" w:type="dxa"/>
            <w:vMerge/>
            <w:tcBorders>
              <w:bottom w:val="single" w:sz="4" w:space="0" w:color="000000"/>
            </w:tcBorders>
          </w:tcPr>
          <w:p w:rsidR="00E6538F" w:rsidRPr="00153333" w:rsidRDefault="00E6538F" w:rsidP="008A6A4F">
            <w:pPr>
              <w:pStyle w:val="ConsPlusNormal"/>
              <w:jc w:val="center"/>
              <w:rPr>
                <w:rFonts w:ascii="Arial" w:hAnsi="Arial" w:cs="Arial"/>
                <w:sz w:val="18"/>
                <w:szCs w:val="18"/>
              </w:rPr>
            </w:pPr>
          </w:p>
        </w:tc>
        <w:tc>
          <w:tcPr>
            <w:tcW w:w="1560" w:type="dxa"/>
            <w:vMerge/>
            <w:tcBorders>
              <w:bottom w:val="single" w:sz="4" w:space="0" w:color="000000"/>
            </w:tcBorders>
            <w:shd w:val="clear" w:color="auto" w:fill="auto"/>
          </w:tcPr>
          <w:p w:rsidR="00E6538F" w:rsidRPr="00153333" w:rsidRDefault="00E6538F" w:rsidP="008A6A4F">
            <w:pPr>
              <w:pStyle w:val="ConsPlusNormal"/>
              <w:jc w:val="center"/>
              <w:rPr>
                <w:rFonts w:ascii="Arial" w:hAnsi="Arial" w:cs="Arial"/>
                <w:b/>
                <w:sz w:val="18"/>
                <w:szCs w:val="18"/>
              </w:rPr>
            </w:pPr>
          </w:p>
        </w:tc>
        <w:tc>
          <w:tcPr>
            <w:tcW w:w="1701" w:type="dxa"/>
            <w:vMerge/>
            <w:tcBorders>
              <w:bottom w:val="single" w:sz="4" w:space="0" w:color="000000"/>
            </w:tcBorders>
            <w:shd w:val="clear" w:color="auto" w:fill="auto"/>
          </w:tcPr>
          <w:p w:rsidR="00E6538F" w:rsidRPr="00153333" w:rsidRDefault="00E6538F" w:rsidP="008A6A4F">
            <w:pPr>
              <w:pStyle w:val="ConsPlusNormal"/>
              <w:jc w:val="center"/>
              <w:rPr>
                <w:rFonts w:ascii="Arial" w:hAnsi="Arial" w:cs="Arial"/>
                <w:sz w:val="18"/>
                <w:szCs w:val="18"/>
              </w:rPr>
            </w:pPr>
          </w:p>
        </w:tc>
        <w:tc>
          <w:tcPr>
            <w:tcW w:w="1417" w:type="dxa"/>
            <w:vMerge/>
            <w:tcBorders>
              <w:bottom w:val="single" w:sz="4" w:space="0" w:color="000000"/>
            </w:tcBorders>
            <w:shd w:val="clear" w:color="auto" w:fill="auto"/>
          </w:tcPr>
          <w:p w:rsidR="00E6538F" w:rsidRPr="00153333" w:rsidRDefault="00E6538F" w:rsidP="008A6A4F">
            <w:pPr>
              <w:pStyle w:val="ConsPlusNormal"/>
              <w:jc w:val="center"/>
              <w:rPr>
                <w:rFonts w:ascii="Arial" w:hAnsi="Arial" w:cs="Arial"/>
                <w:sz w:val="18"/>
                <w:szCs w:val="18"/>
              </w:rPr>
            </w:pPr>
          </w:p>
        </w:tc>
        <w:tc>
          <w:tcPr>
            <w:tcW w:w="1413" w:type="dxa"/>
            <w:vMerge/>
            <w:tcBorders>
              <w:bottom w:val="single" w:sz="4" w:space="0" w:color="000000"/>
            </w:tcBorders>
            <w:shd w:val="clear" w:color="auto" w:fill="auto"/>
          </w:tcPr>
          <w:p w:rsidR="00E6538F" w:rsidRPr="00153333" w:rsidRDefault="00E6538F" w:rsidP="008A6A4F">
            <w:pPr>
              <w:pStyle w:val="ConsPlusNormal"/>
              <w:jc w:val="center"/>
              <w:rPr>
                <w:rFonts w:ascii="Arial" w:hAnsi="Arial" w:cs="Arial"/>
                <w:sz w:val="16"/>
                <w:szCs w:val="16"/>
              </w:rPr>
            </w:pPr>
          </w:p>
        </w:tc>
      </w:tr>
      <w:tr w:rsidR="00E6538F" w:rsidRPr="00153333" w:rsidTr="008A6A4F">
        <w:trPr>
          <w:trHeight w:val="78"/>
          <w:jc w:val="center"/>
        </w:trPr>
        <w:tc>
          <w:tcPr>
            <w:tcW w:w="680"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8"/>
                <w:szCs w:val="18"/>
              </w:rPr>
              <w:t>1</w:t>
            </w:r>
          </w:p>
        </w:tc>
        <w:tc>
          <w:tcPr>
            <w:tcW w:w="2496"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8"/>
                <w:szCs w:val="18"/>
              </w:rPr>
              <w:t>2</w:t>
            </w:r>
          </w:p>
        </w:tc>
        <w:tc>
          <w:tcPr>
            <w:tcW w:w="850" w:type="dxa"/>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3</w:t>
            </w:r>
          </w:p>
        </w:tc>
        <w:tc>
          <w:tcPr>
            <w:tcW w:w="1276" w:type="dxa"/>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4</w:t>
            </w:r>
          </w:p>
        </w:tc>
        <w:tc>
          <w:tcPr>
            <w:tcW w:w="1615" w:type="dxa"/>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5</w:t>
            </w:r>
          </w:p>
        </w:tc>
        <w:tc>
          <w:tcPr>
            <w:tcW w:w="1503" w:type="dxa"/>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6</w:t>
            </w:r>
          </w:p>
        </w:tc>
        <w:tc>
          <w:tcPr>
            <w:tcW w:w="1560" w:type="dxa"/>
            <w:shd w:val="clear" w:color="auto" w:fill="auto"/>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7</w:t>
            </w:r>
          </w:p>
        </w:tc>
        <w:tc>
          <w:tcPr>
            <w:tcW w:w="1701" w:type="dxa"/>
            <w:shd w:val="clear" w:color="auto" w:fill="auto"/>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8</w:t>
            </w:r>
          </w:p>
        </w:tc>
        <w:tc>
          <w:tcPr>
            <w:tcW w:w="1417" w:type="dxa"/>
            <w:shd w:val="clear" w:color="auto" w:fill="auto"/>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9</w:t>
            </w:r>
          </w:p>
        </w:tc>
        <w:tc>
          <w:tcPr>
            <w:tcW w:w="1413" w:type="dxa"/>
            <w:shd w:val="clear" w:color="auto" w:fill="auto"/>
          </w:tcPr>
          <w:p w:rsidR="00E6538F" w:rsidRPr="00153333" w:rsidRDefault="00E6538F" w:rsidP="008A6A4F">
            <w:pPr>
              <w:pStyle w:val="ConsPlusNormal"/>
              <w:jc w:val="center"/>
              <w:rPr>
                <w:rFonts w:ascii="Arial" w:hAnsi="Arial" w:cs="Arial"/>
                <w:sz w:val="18"/>
                <w:szCs w:val="18"/>
              </w:rPr>
            </w:pPr>
            <w:r w:rsidRPr="00153333">
              <w:rPr>
                <w:rFonts w:ascii="Arial" w:hAnsi="Arial" w:cs="Arial"/>
                <w:sz w:val="18"/>
                <w:szCs w:val="18"/>
              </w:rPr>
              <w:t>10</w:t>
            </w:r>
          </w:p>
        </w:tc>
      </w:tr>
      <w:tr w:rsidR="00E6538F" w:rsidRPr="00153333" w:rsidTr="008A6A4F">
        <w:trPr>
          <w:trHeight w:val="283"/>
          <w:jc w:val="center"/>
        </w:trPr>
        <w:tc>
          <w:tcPr>
            <w:tcW w:w="680"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8"/>
                <w:szCs w:val="18"/>
              </w:rPr>
              <w:t>1</w:t>
            </w:r>
          </w:p>
        </w:tc>
        <w:tc>
          <w:tcPr>
            <w:tcW w:w="2496"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p w:rsidR="00E6538F" w:rsidRPr="00153333" w:rsidRDefault="00E6538F" w:rsidP="008A6A4F">
            <w:pPr>
              <w:autoSpaceDE w:val="0"/>
              <w:autoSpaceDN w:val="0"/>
              <w:adjustRightInd w:val="0"/>
              <w:jc w:val="center"/>
              <w:outlineLvl w:val="0"/>
              <w:rPr>
                <w:rFonts w:ascii="Arial" w:hAnsi="Arial" w:cs="Arial"/>
                <w:b/>
                <w:sz w:val="18"/>
                <w:szCs w:val="18"/>
              </w:rPr>
            </w:pPr>
          </w:p>
        </w:tc>
        <w:tc>
          <w:tcPr>
            <w:tcW w:w="850"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r>
      <w:tr w:rsidR="00E6538F" w:rsidRPr="00153333" w:rsidTr="008A6A4F">
        <w:trPr>
          <w:jc w:val="center"/>
        </w:trPr>
        <w:tc>
          <w:tcPr>
            <w:tcW w:w="680"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8"/>
                <w:szCs w:val="18"/>
              </w:rPr>
              <w:t>2</w:t>
            </w:r>
          </w:p>
        </w:tc>
        <w:tc>
          <w:tcPr>
            <w:tcW w:w="2496"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p w:rsidR="00E6538F" w:rsidRPr="00153333" w:rsidRDefault="00E6538F" w:rsidP="008A6A4F">
            <w:pPr>
              <w:autoSpaceDE w:val="0"/>
              <w:autoSpaceDN w:val="0"/>
              <w:adjustRightInd w:val="0"/>
              <w:jc w:val="center"/>
              <w:outlineLvl w:val="0"/>
              <w:rPr>
                <w:rFonts w:ascii="Arial" w:hAnsi="Arial" w:cs="Arial"/>
                <w:sz w:val="18"/>
                <w:szCs w:val="18"/>
              </w:rPr>
            </w:pPr>
          </w:p>
        </w:tc>
        <w:tc>
          <w:tcPr>
            <w:tcW w:w="850"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r>
      <w:tr w:rsidR="00E6538F" w:rsidRPr="00153333" w:rsidTr="008A6A4F">
        <w:trPr>
          <w:jc w:val="center"/>
        </w:trPr>
        <w:tc>
          <w:tcPr>
            <w:tcW w:w="680"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r w:rsidRPr="00153333">
              <w:rPr>
                <w:rFonts w:ascii="Arial" w:hAnsi="Arial" w:cs="Arial"/>
                <w:sz w:val="18"/>
                <w:szCs w:val="18"/>
              </w:rPr>
              <w:t>3</w:t>
            </w:r>
          </w:p>
        </w:tc>
        <w:tc>
          <w:tcPr>
            <w:tcW w:w="2496"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p w:rsidR="00E6538F" w:rsidRPr="00153333" w:rsidRDefault="00E6538F" w:rsidP="008A6A4F">
            <w:pPr>
              <w:autoSpaceDE w:val="0"/>
              <w:autoSpaceDN w:val="0"/>
              <w:adjustRightInd w:val="0"/>
              <w:jc w:val="center"/>
              <w:outlineLvl w:val="0"/>
              <w:rPr>
                <w:rFonts w:ascii="Arial" w:hAnsi="Arial" w:cs="Arial"/>
                <w:sz w:val="18"/>
                <w:szCs w:val="18"/>
              </w:rPr>
            </w:pPr>
          </w:p>
        </w:tc>
        <w:tc>
          <w:tcPr>
            <w:tcW w:w="850"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153333" w:rsidRDefault="00E6538F" w:rsidP="008A6A4F">
            <w:pPr>
              <w:autoSpaceDE w:val="0"/>
              <w:autoSpaceDN w:val="0"/>
              <w:adjustRightInd w:val="0"/>
              <w:jc w:val="center"/>
              <w:outlineLvl w:val="0"/>
              <w:rPr>
                <w:rFonts w:ascii="Arial" w:hAnsi="Arial" w:cs="Arial"/>
                <w:sz w:val="18"/>
                <w:szCs w:val="18"/>
              </w:rPr>
            </w:pPr>
          </w:p>
        </w:tc>
      </w:tr>
      <w:tr w:rsidR="00E6538F" w:rsidRPr="00153333" w:rsidTr="008A6A4F">
        <w:trPr>
          <w:jc w:val="center"/>
        </w:trPr>
        <w:tc>
          <w:tcPr>
            <w:tcW w:w="680"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2496"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b/>
                <w:sz w:val="18"/>
                <w:szCs w:val="18"/>
              </w:rPr>
              <w:t>ИТОГО:</w:t>
            </w:r>
          </w:p>
        </w:tc>
        <w:tc>
          <w:tcPr>
            <w:tcW w:w="850" w:type="dxa"/>
          </w:tcPr>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szCs w:val="28"/>
              </w:rPr>
              <w:t>Х</w:t>
            </w:r>
          </w:p>
        </w:tc>
        <w:tc>
          <w:tcPr>
            <w:tcW w:w="1276" w:type="dxa"/>
          </w:tcPr>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szCs w:val="28"/>
              </w:rPr>
              <w:t>Х</w:t>
            </w:r>
          </w:p>
        </w:tc>
        <w:tc>
          <w:tcPr>
            <w:tcW w:w="1615" w:type="dxa"/>
          </w:tcPr>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szCs w:val="28"/>
              </w:rPr>
              <w:t>Х</w:t>
            </w:r>
          </w:p>
        </w:tc>
        <w:tc>
          <w:tcPr>
            <w:tcW w:w="1503"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szCs w:val="28"/>
              </w:rPr>
              <w:t>Х</w:t>
            </w:r>
          </w:p>
        </w:tc>
        <w:tc>
          <w:tcPr>
            <w:tcW w:w="1560"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417"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p>
        </w:tc>
        <w:tc>
          <w:tcPr>
            <w:tcW w:w="1413" w:type="dxa"/>
            <w:shd w:val="clear" w:color="auto" w:fill="auto"/>
          </w:tcPr>
          <w:p w:rsidR="00E6538F" w:rsidRPr="00153333" w:rsidRDefault="00E6538F" w:rsidP="008A6A4F">
            <w:pPr>
              <w:autoSpaceDE w:val="0"/>
              <w:autoSpaceDN w:val="0"/>
              <w:adjustRightInd w:val="0"/>
              <w:jc w:val="center"/>
              <w:outlineLvl w:val="0"/>
              <w:rPr>
                <w:rFonts w:ascii="Arial" w:hAnsi="Arial" w:cs="Arial"/>
                <w:b/>
                <w:sz w:val="18"/>
                <w:szCs w:val="18"/>
              </w:rPr>
            </w:pPr>
            <w:r w:rsidRPr="00153333">
              <w:rPr>
                <w:rFonts w:ascii="Arial" w:hAnsi="Arial" w:cs="Arial"/>
                <w:szCs w:val="28"/>
              </w:rPr>
              <w:t>Х</w:t>
            </w:r>
          </w:p>
        </w:tc>
      </w:tr>
    </w:tbl>
    <w:p w:rsidR="00E6538F" w:rsidRPr="00153333" w:rsidRDefault="00E6538F" w:rsidP="00E6538F">
      <w:pPr>
        <w:autoSpaceDE w:val="0"/>
        <w:autoSpaceDN w:val="0"/>
        <w:adjustRightInd w:val="0"/>
        <w:jc w:val="center"/>
        <w:outlineLvl w:val="0"/>
        <w:rPr>
          <w:rFonts w:ascii="Arial" w:hAnsi="Arial" w:cs="Arial"/>
          <w:sz w:val="20"/>
          <w:szCs w:val="20"/>
        </w:rPr>
      </w:pPr>
    </w:p>
    <w:p w:rsidR="00786089" w:rsidRPr="00153333" w:rsidRDefault="00786089" w:rsidP="00786089">
      <w:pPr>
        <w:autoSpaceDE w:val="0"/>
        <w:autoSpaceDN w:val="0"/>
        <w:adjustRightInd w:val="0"/>
        <w:rPr>
          <w:rFonts w:ascii="Arial" w:hAnsi="Arial" w:cs="Arial"/>
          <w:sz w:val="18"/>
          <w:szCs w:val="18"/>
        </w:rPr>
      </w:pPr>
      <w:r w:rsidRPr="00153333">
        <w:rPr>
          <w:rFonts w:ascii="Arial" w:hAnsi="Arial" w:cs="Arial"/>
          <w:sz w:val="18"/>
          <w:szCs w:val="18"/>
        </w:rPr>
        <w:t>Руководитель __________________________________________________     ____________________________  ________________________________</w:t>
      </w:r>
    </w:p>
    <w:p w:rsidR="00786089" w:rsidRPr="00153333" w:rsidRDefault="00786089" w:rsidP="00786089">
      <w:pPr>
        <w:autoSpaceDE w:val="0"/>
        <w:autoSpaceDN w:val="0"/>
        <w:adjustRightInd w:val="0"/>
        <w:rPr>
          <w:rFonts w:ascii="Arial" w:hAnsi="Arial" w:cs="Arial"/>
          <w:sz w:val="18"/>
          <w:szCs w:val="18"/>
        </w:rPr>
      </w:pPr>
      <w:r w:rsidRPr="00153333">
        <w:rPr>
          <w:rFonts w:ascii="Arial" w:hAnsi="Arial" w:cs="Arial"/>
          <w:sz w:val="18"/>
          <w:szCs w:val="18"/>
        </w:rPr>
        <w:t xml:space="preserve">                            (наименование организации-получателя субсидии)                (фамилия, инициалы)                                         (подпись)</w:t>
      </w:r>
    </w:p>
    <w:p w:rsidR="00786089" w:rsidRPr="00153333" w:rsidRDefault="00786089" w:rsidP="00786089">
      <w:pPr>
        <w:autoSpaceDE w:val="0"/>
        <w:autoSpaceDN w:val="0"/>
        <w:adjustRightInd w:val="0"/>
        <w:rPr>
          <w:rFonts w:ascii="Arial" w:hAnsi="Arial" w:cs="Arial"/>
          <w:sz w:val="18"/>
          <w:szCs w:val="18"/>
        </w:rPr>
      </w:pPr>
      <w:r w:rsidRPr="00153333">
        <w:rPr>
          <w:rFonts w:ascii="Arial" w:hAnsi="Arial" w:cs="Arial"/>
          <w:sz w:val="18"/>
          <w:szCs w:val="18"/>
        </w:rPr>
        <w:t>Главный бухгалтер   _____________________________________________     ____________________________  _______________________________</w:t>
      </w:r>
    </w:p>
    <w:p w:rsidR="00786089" w:rsidRPr="00153333" w:rsidRDefault="00786089" w:rsidP="00786089">
      <w:pPr>
        <w:autoSpaceDE w:val="0"/>
        <w:autoSpaceDN w:val="0"/>
        <w:adjustRightInd w:val="0"/>
        <w:rPr>
          <w:rFonts w:ascii="Arial" w:hAnsi="Arial" w:cs="Arial"/>
          <w:sz w:val="18"/>
          <w:szCs w:val="18"/>
        </w:rPr>
      </w:pPr>
      <w:r w:rsidRPr="00153333">
        <w:rPr>
          <w:rFonts w:ascii="Arial" w:hAnsi="Arial" w:cs="Arial"/>
          <w:sz w:val="18"/>
          <w:szCs w:val="18"/>
        </w:rPr>
        <w:t xml:space="preserve">  МП                        </w:t>
      </w:r>
      <w:proofErr w:type="gramStart"/>
      <w:r w:rsidRPr="00153333">
        <w:rPr>
          <w:rFonts w:ascii="Arial" w:hAnsi="Arial" w:cs="Arial"/>
          <w:sz w:val="18"/>
          <w:szCs w:val="18"/>
        </w:rPr>
        <w:t xml:space="preserve">   (</w:t>
      </w:r>
      <w:proofErr w:type="gramEnd"/>
      <w:r w:rsidRPr="00153333">
        <w:rPr>
          <w:rFonts w:ascii="Arial" w:hAnsi="Arial" w:cs="Arial"/>
          <w:sz w:val="18"/>
          <w:szCs w:val="18"/>
        </w:rPr>
        <w:t>наименование организации-получателя субсидии          (фамилия, инициалы)                                         (подпись)</w:t>
      </w:r>
    </w:p>
    <w:p w:rsidR="00786089" w:rsidRPr="00153333" w:rsidRDefault="00786089" w:rsidP="00786089">
      <w:pPr>
        <w:pStyle w:val="ConsPlusNonformat"/>
        <w:widowControl/>
        <w:rPr>
          <w:rFonts w:ascii="Arial" w:hAnsi="Arial" w:cs="Arial"/>
          <w:b/>
          <w:sz w:val="18"/>
          <w:szCs w:val="18"/>
        </w:rPr>
      </w:pPr>
    </w:p>
    <w:p w:rsidR="00786089" w:rsidRPr="00153333" w:rsidRDefault="00786089" w:rsidP="00786089">
      <w:pPr>
        <w:pStyle w:val="ConsPlusNonformat"/>
        <w:widowControl/>
        <w:rPr>
          <w:rFonts w:ascii="Arial" w:hAnsi="Arial" w:cs="Arial"/>
          <w:sz w:val="18"/>
          <w:szCs w:val="18"/>
        </w:rPr>
      </w:pPr>
      <w:r w:rsidRPr="00153333">
        <w:rPr>
          <w:rFonts w:ascii="Arial" w:hAnsi="Arial" w:cs="Arial"/>
          <w:sz w:val="18"/>
          <w:szCs w:val="18"/>
        </w:rPr>
        <w:t>Расчет проверен</w:t>
      </w:r>
      <w:r w:rsidRPr="00153333">
        <w:rPr>
          <w:rFonts w:ascii="Arial" w:hAnsi="Arial" w:cs="Arial"/>
          <w:b/>
          <w:sz w:val="18"/>
          <w:szCs w:val="18"/>
        </w:rPr>
        <w:t xml:space="preserve"> </w:t>
      </w:r>
      <w:r w:rsidRPr="00153333">
        <w:rPr>
          <w:rFonts w:ascii="Arial" w:hAnsi="Arial" w:cs="Arial"/>
          <w:sz w:val="18"/>
          <w:szCs w:val="18"/>
        </w:rPr>
        <w:t xml:space="preserve">администрацией  </w:t>
      </w:r>
      <w:r w:rsidRPr="00153333">
        <w:rPr>
          <w:rFonts w:ascii="Arial" w:hAnsi="Arial" w:cs="Arial"/>
          <w:sz w:val="18"/>
          <w:szCs w:val="18"/>
          <w:u w:val="single"/>
        </w:rPr>
        <w:t>Городской округ Люберцы Московской области</w:t>
      </w:r>
    </w:p>
    <w:p w:rsidR="00786089" w:rsidRPr="00153333" w:rsidRDefault="00786089" w:rsidP="00786089">
      <w:pPr>
        <w:pStyle w:val="ConsPlusNonformat"/>
        <w:widowControl/>
        <w:rPr>
          <w:rFonts w:ascii="Arial" w:hAnsi="Arial" w:cs="Arial"/>
          <w:sz w:val="18"/>
          <w:szCs w:val="18"/>
        </w:rPr>
      </w:pPr>
    </w:p>
    <w:p w:rsidR="00786089" w:rsidRPr="00153333" w:rsidRDefault="00786089" w:rsidP="00786089">
      <w:pPr>
        <w:pStyle w:val="ConsPlusNonformat"/>
        <w:widowControl/>
        <w:rPr>
          <w:rFonts w:ascii="Arial" w:hAnsi="Arial" w:cs="Arial"/>
          <w:sz w:val="18"/>
          <w:szCs w:val="18"/>
        </w:rPr>
      </w:pPr>
      <w:r w:rsidRPr="00153333">
        <w:rPr>
          <w:rFonts w:ascii="Arial" w:hAnsi="Arial" w:cs="Arial"/>
          <w:sz w:val="18"/>
          <w:szCs w:val="18"/>
        </w:rPr>
        <w:t>Представитель администрации         _________________________ _________________________________________________________</w:t>
      </w:r>
    </w:p>
    <w:p w:rsidR="00786089" w:rsidRPr="00153333" w:rsidRDefault="00786089" w:rsidP="00786089">
      <w:pPr>
        <w:pStyle w:val="ConsPlusNonformat"/>
        <w:widowControl/>
        <w:ind w:left="-142" w:hanging="709"/>
        <w:rPr>
          <w:rFonts w:ascii="Arial" w:hAnsi="Arial" w:cs="Arial"/>
          <w:sz w:val="18"/>
          <w:szCs w:val="18"/>
        </w:rPr>
      </w:pPr>
      <w:r w:rsidRPr="00153333">
        <w:rPr>
          <w:rFonts w:ascii="Arial" w:hAnsi="Arial" w:cs="Arial"/>
          <w:sz w:val="18"/>
          <w:szCs w:val="18"/>
        </w:rPr>
        <w:t xml:space="preserve">                                                                                                        (подпись)                                               (расшифровка подписи)</w:t>
      </w:r>
    </w:p>
    <w:p w:rsidR="00786089" w:rsidRPr="00153333" w:rsidRDefault="00786089" w:rsidP="00786089">
      <w:pPr>
        <w:pStyle w:val="ConsPlusNonformat"/>
        <w:widowControl/>
        <w:rPr>
          <w:rFonts w:ascii="Arial" w:hAnsi="Arial" w:cs="Arial"/>
          <w:sz w:val="18"/>
          <w:szCs w:val="18"/>
        </w:rPr>
      </w:pPr>
      <w:r w:rsidRPr="00153333">
        <w:rPr>
          <w:rFonts w:ascii="Arial" w:hAnsi="Arial" w:cs="Arial"/>
          <w:sz w:val="18"/>
          <w:szCs w:val="18"/>
        </w:rPr>
        <w:t>Представитель МКУ «ЦБ ДЗЕРЖИНСКИЙ» _________________________ __________________________________________________</w:t>
      </w:r>
    </w:p>
    <w:p w:rsidR="00786089" w:rsidRPr="00153333" w:rsidRDefault="00786089" w:rsidP="00786089">
      <w:pPr>
        <w:pStyle w:val="ConsPlusNonformat"/>
        <w:widowControl/>
        <w:ind w:left="-142" w:hanging="709"/>
        <w:rPr>
          <w:rFonts w:ascii="Arial" w:hAnsi="Arial" w:cs="Arial"/>
          <w:sz w:val="18"/>
          <w:szCs w:val="18"/>
        </w:rPr>
      </w:pPr>
      <w:r w:rsidRPr="00153333">
        <w:rPr>
          <w:rFonts w:ascii="Arial" w:hAnsi="Arial" w:cs="Arial"/>
          <w:sz w:val="18"/>
          <w:szCs w:val="18"/>
        </w:rPr>
        <w:t xml:space="preserve">                     МП                                                                            (подпись)                                                (расшифровка подписи)</w:t>
      </w:r>
    </w:p>
    <w:p w:rsidR="00786089" w:rsidRPr="00153333" w:rsidRDefault="00786089" w:rsidP="00786089">
      <w:pPr>
        <w:pStyle w:val="ConsPlusNonformat"/>
        <w:widowControl/>
        <w:rPr>
          <w:rFonts w:ascii="Arial" w:hAnsi="Arial" w:cs="Arial"/>
          <w:sz w:val="18"/>
          <w:szCs w:val="18"/>
        </w:rPr>
      </w:pPr>
      <w:r w:rsidRPr="00153333">
        <w:rPr>
          <w:rFonts w:ascii="Arial" w:hAnsi="Arial" w:cs="Arial"/>
          <w:sz w:val="18"/>
          <w:szCs w:val="18"/>
        </w:rPr>
        <w:t>Исполнитель (от администрации) _______________________ __________________________ ___________________________________</w:t>
      </w:r>
    </w:p>
    <w:p w:rsidR="00786089" w:rsidRPr="00153333" w:rsidRDefault="00786089" w:rsidP="00786089">
      <w:pPr>
        <w:pStyle w:val="ConsPlusNonformat"/>
        <w:widowControl/>
        <w:ind w:left="-142"/>
        <w:rPr>
          <w:rFonts w:ascii="Arial" w:hAnsi="Arial" w:cs="Arial"/>
          <w:sz w:val="18"/>
          <w:szCs w:val="18"/>
        </w:rPr>
      </w:pPr>
      <w:r w:rsidRPr="00153333">
        <w:rPr>
          <w:rFonts w:ascii="Arial" w:hAnsi="Arial" w:cs="Arial"/>
          <w:sz w:val="18"/>
          <w:szCs w:val="18"/>
        </w:rPr>
        <w:t xml:space="preserve">                                                                                        (подпись)                            (ФИО полностью)                           (контактный телефон)</w:t>
      </w:r>
      <w:r w:rsidRPr="00153333">
        <w:rPr>
          <w:rFonts w:ascii="Arial" w:hAnsi="Arial" w:cs="Arial"/>
          <w:b/>
          <w:sz w:val="18"/>
          <w:szCs w:val="18"/>
        </w:rPr>
        <w:t xml:space="preserve"> </w:t>
      </w:r>
    </w:p>
    <w:p w:rsidR="00786089" w:rsidRPr="00153333" w:rsidRDefault="00786089" w:rsidP="00E6538F">
      <w:pPr>
        <w:pStyle w:val="ConsPlusNonformat"/>
        <w:widowControl/>
        <w:ind w:left="-142"/>
        <w:rPr>
          <w:rFonts w:ascii="Arial" w:hAnsi="Arial" w:cs="Arial"/>
          <w:sz w:val="18"/>
          <w:szCs w:val="18"/>
        </w:rPr>
      </w:pPr>
      <w:r w:rsidRPr="00153333">
        <w:rPr>
          <w:rFonts w:ascii="Arial" w:hAnsi="Arial" w:cs="Arial"/>
          <w:sz w:val="18"/>
          <w:szCs w:val="18"/>
        </w:rPr>
        <w:br w:type="page"/>
      </w:r>
    </w:p>
    <w:p w:rsidR="00E6538F" w:rsidRPr="00C10BCE" w:rsidRDefault="00E6538F" w:rsidP="00E6538F">
      <w:pPr>
        <w:widowControl w:val="0"/>
        <w:autoSpaceDE w:val="0"/>
        <w:autoSpaceDN w:val="0"/>
        <w:adjustRightInd w:val="0"/>
        <w:rPr>
          <w:rFonts w:ascii="Arial" w:hAnsi="Arial" w:cs="Arial"/>
          <w:sz w:val="24"/>
          <w:szCs w:val="24"/>
          <w:u w:val="single"/>
        </w:rPr>
      </w:pPr>
      <w:r w:rsidRPr="00153333">
        <w:rPr>
          <w:rFonts w:ascii="Arial" w:hAnsi="Arial" w:cs="Arial"/>
        </w:rPr>
        <w:lastRenderedPageBreak/>
        <w:t xml:space="preserve">                                                                                                                    </w:t>
      </w:r>
      <w:r w:rsidR="00C10BCE">
        <w:rPr>
          <w:rFonts w:ascii="Arial" w:hAnsi="Arial" w:cs="Arial"/>
        </w:rPr>
        <w:t xml:space="preserve">                           </w:t>
      </w:r>
      <w:r w:rsidRPr="00C10BCE">
        <w:rPr>
          <w:rFonts w:ascii="Arial" w:hAnsi="Arial" w:cs="Arial"/>
          <w:sz w:val="24"/>
          <w:szCs w:val="24"/>
          <w:u w:val="single"/>
        </w:rPr>
        <w:t>Приложение № 2 к Соглашению</w:t>
      </w:r>
    </w:p>
    <w:p w:rsidR="00E6538F" w:rsidRPr="00153333" w:rsidRDefault="00E6538F" w:rsidP="00E6538F">
      <w:pPr>
        <w:autoSpaceDE w:val="0"/>
        <w:autoSpaceDN w:val="0"/>
        <w:adjustRightInd w:val="0"/>
        <w:outlineLvl w:val="0"/>
        <w:rPr>
          <w:rFonts w:ascii="Arial" w:hAnsi="Arial" w:cs="Arial"/>
        </w:rPr>
      </w:pPr>
      <w:r w:rsidRPr="00C10BCE">
        <w:rPr>
          <w:rFonts w:ascii="Arial" w:hAnsi="Arial" w:cs="Arial"/>
          <w:sz w:val="24"/>
          <w:szCs w:val="24"/>
        </w:rPr>
        <w:t xml:space="preserve">                                                                                                                            </w:t>
      </w:r>
      <w:r w:rsidR="00C10BCE">
        <w:rPr>
          <w:rFonts w:ascii="Arial" w:hAnsi="Arial" w:cs="Arial"/>
          <w:sz w:val="24"/>
          <w:szCs w:val="24"/>
        </w:rPr>
        <w:t xml:space="preserve">    </w:t>
      </w:r>
      <w:r w:rsidRPr="00C10BCE">
        <w:rPr>
          <w:rFonts w:ascii="Arial" w:hAnsi="Arial" w:cs="Arial"/>
          <w:sz w:val="24"/>
          <w:szCs w:val="24"/>
        </w:rPr>
        <w:t xml:space="preserve">      </w:t>
      </w:r>
      <w:r w:rsidR="00C10BCE">
        <w:rPr>
          <w:rFonts w:ascii="Arial" w:hAnsi="Arial" w:cs="Arial"/>
          <w:sz w:val="24"/>
          <w:szCs w:val="24"/>
        </w:rPr>
        <w:t xml:space="preserve">                </w:t>
      </w:r>
      <w:r w:rsidRPr="00C10BCE">
        <w:rPr>
          <w:rFonts w:ascii="Arial" w:hAnsi="Arial" w:cs="Arial"/>
          <w:sz w:val="24"/>
          <w:szCs w:val="24"/>
        </w:rPr>
        <w:t xml:space="preserve">     от «___» _________ 2025 г. №</w:t>
      </w:r>
      <w:r w:rsidR="00C10BCE">
        <w:rPr>
          <w:rFonts w:ascii="Arial" w:hAnsi="Arial" w:cs="Arial"/>
        </w:rPr>
        <w:t xml:space="preserve"> __</w:t>
      </w:r>
      <w:r w:rsidRPr="00153333">
        <w:rPr>
          <w:rFonts w:ascii="Arial" w:hAnsi="Arial" w:cs="Arial"/>
        </w:rPr>
        <w:t>____</w:t>
      </w:r>
    </w:p>
    <w:p w:rsidR="00E6538F" w:rsidRPr="00153333" w:rsidRDefault="00E6538F" w:rsidP="00E6538F">
      <w:pPr>
        <w:autoSpaceDE w:val="0"/>
        <w:autoSpaceDN w:val="0"/>
        <w:adjustRightInd w:val="0"/>
        <w:outlineLvl w:val="0"/>
        <w:rPr>
          <w:rFonts w:ascii="Arial" w:hAnsi="Arial" w:cs="Arial"/>
        </w:rPr>
      </w:pPr>
    </w:p>
    <w:p w:rsidR="00E6538F" w:rsidRPr="00153333" w:rsidRDefault="00E6538F" w:rsidP="00E6538F">
      <w:pPr>
        <w:widowControl w:val="0"/>
        <w:autoSpaceDE w:val="0"/>
        <w:autoSpaceDN w:val="0"/>
        <w:adjustRightInd w:val="0"/>
        <w:jc w:val="center"/>
        <w:rPr>
          <w:rFonts w:ascii="Arial" w:hAnsi="Arial" w:cs="Arial"/>
          <w:b/>
          <w:sz w:val="18"/>
          <w:szCs w:val="18"/>
        </w:rPr>
      </w:pPr>
      <w:bookmarkStart w:id="10" w:name="OLE_LINK36"/>
      <w:r w:rsidRPr="00153333">
        <w:rPr>
          <w:rFonts w:ascii="Arial" w:hAnsi="Arial" w:cs="Arial"/>
          <w:b/>
          <w:sz w:val="18"/>
          <w:szCs w:val="18"/>
        </w:rPr>
        <w:t>ОТЧЕТ</w:t>
      </w:r>
    </w:p>
    <w:p w:rsidR="00E6538F" w:rsidRPr="00153333" w:rsidRDefault="00E6538F" w:rsidP="00E6538F">
      <w:pPr>
        <w:pStyle w:val="ConsPlusNonformat"/>
        <w:jc w:val="center"/>
        <w:rPr>
          <w:rFonts w:ascii="Arial" w:hAnsi="Arial" w:cs="Arial"/>
          <w:sz w:val="18"/>
          <w:szCs w:val="18"/>
        </w:rPr>
      </w:pPr>
      <w:r w:rsidRPr="00153333">
        <w:rPr>
          <w:rFonts w:ascii="Arial" w:hAnsi="Arial" w:cs="Arial"/>
          <w:sz w:val="18"/>
          <w:szCs w:val="18"/>
        </w:rPr>
        <w:t>о получении субсидии на ремонт подъездов в многоквартирных домах</w:t>
      </w:r>
      <w:r w:rsidR="00FE05BD" w:rsidRPr="00153333">
        <w:rPr>
          <w:rFonts w:ascii="Arial" w:hAnsi="Arial" w:cs="Arial"/>
          <w:sz w:val="18"/>
          <w:szCs w:val="18"/>
        </w:rPr>
        <w:t>,</w:t>
      </w:r>
      <w:r w:rsidRPr="00153333">
        <w:rPr>
          <w:rFonts w:ascii="Arial" w:hAnsi="Arial" w:cs="Arial"/>
          <w:sz w:val="18"/>
          <w:szCs w:val="18"/>
        </w:rPr>
        <w:t xml:space="preserve"> </w:t>
      </w:r>
    </w:p>
    <w:p w:rsidR="00E6538F" w:rsidRPr="00153333" w:rsidRDefault="00E6538F" w:rsidP="00E6538F">
      <w:pPr>
        <w:autoSpaceDE w:val="0"/>
        <w:autoSpaceDN w:val="0"/>
        <w:adjustRightInd w:val="0"/>
        <w:jc w:val="center"/>
        <w:outlineLvl w:val="0"/>
        <w:rPr>
          <w:rFonts w:ascii="Arial" w:hAnsi="Arial" w:cs="Arial"/>
          <w:sz w:val="18"/>
          <w:szCs w:val="18"/>
        </w:rPr>
      </w:pPr>
      <w:proofErr w:type="gramStart"/>
      <w:r w:rsidRPr="00153333">
        <w:rPr>
          <w:rFonts w:ascii="Arial" w:eastAsia="Times New Roman" w:hAnsi="Arial" w:cs="Arial"/>
          <w:bCs/>
          <w:sz w:val="18"/>
          <w:szCs w:val="18"/>
        </w:rPr>
        <w:t>расположенных</w:t>
      </w:r>
      <w:proofErr w:type="gramEnd"/>
      <w:r w:rsidRPr="00153333">
        <w:rPr>
          <w:rFonts w:ascii="Arial" w:eastAsia="Times New Roman" w:hAnsi="Arial" w:cs="Arial"/>
          <w:bCs/>
          <w:sz w:val="18"/>
          <w:szCs w:val="18"/>
        </w:rPr>
        <w:t xml:space="preserve"> </w:t>
      </w:r>
      <w:r w:rsidR="005F665F" w:rsidRPr="00153333">
        <w:rPr>
          <w:rFonts w:ascii="Arial" w:eastAsia="Times New Roman" w:hAnsi="Arial" w:cs="Arial"/>
          <w:bCs/>
          <w:sz w:val="18"/>
          <w:szCs w:val="18"/>
        </w:rPr>
        <w:t>в</w:t>
      </w:r>
      <w:r w:rsidRPr="00153333">
        <w:rPr>
          <w:rFonts w:ascii="Arial" w:eastAsia="Times New Roman" w:hAnsi="Arial" w:cs="Arial"/>
          <w:bCs/>
          <w:sz w:val="18"/>
          <w:szCs w:val="18"/>
        </w:rPr>
        <w:t xml:space="preserve"> город</w:t>
      </w:r>
      <w:r w:rsidR="005F665F" w:rsidRPr="00153333">
        <w:rPr>
          <w:rFonts w:ascii="Arial" w:eastAsia="Times New Roman" w:hAnsi="Arial" w:cs="Arial"/>
          <w:bCs/>
          <w:sz w:val="18"/>
          <w:szCs w:val="18"/>
        </w:rPr>
        <w:t>е</w:t>
      </w:r>
      <w:r w:rsidRPr="00153333">
        <w:rPr>
          <w:rFonts w:ascii="Arial" w:eastAsia="Times New Roman" w:hAnsi="Arial" w:cs="Arial"/>
          <w:bCs/>
          <w:sz w:val="18"/>
          <w:szCs w:val="18"/>
        </w:rPr>
        <w:t xml:space="preserve"> Дзержинский</w:t>
      </w:r>
      <w:r w:rsidR="00FE05BD" w:rsidRPr="00153333">
        <w:rPr>
          <w:rFonts w:ascii="Arial" w:eastAsia="Times New Roman" w:hAnsi="Arial" w:cs="Arial"/>
          <w:bCs/>
          <w:sz w:val="18"/>
          <w:szCs w:val="18"/>
        </w:rPr>
        <w:t xml:space="preserve"> Городского округа Люберцы</w:t>
      </w:r>
    </w:p>
    <w:p w:rsidR="00E6538F" w:rsidRPr="00153333" w:rsidRDefault="00E6538F" w:rsidP="00E6538F">
      <w:pPr>
        <w:autoSpaceDE w:val="0"/>
        <w:autoSpaceDN w:val="0"/>
        <w:adjustRightInd w:val="0"/>
        <w:jc w:val="center"/>
        <w:outlineLvl w:val="0"/>
        <w:rPr>
          <w:rFonts w:ascii="Arial" w:hAnsi="Arial" w:cs="Arial"/>
          <w:sz w:val="18"/>
          <w:szCs w:val="18"/>
        </w:rPr>
      </w:pPr>
    </w:p>
    <w:p w:rsidR="00E6538F" w:rsidRPr="00153333" w:rsidRDefault="00E6538F" w:rsidP="00E6538F">
      <w:pPr>
        <w:autoSpaceDE w:val="0"/>
        <w:autoSpaceDN w:val="0"/>
        <w:adjustRightInd w:val="0"/>
        <w:jc w:val="center"/>
        <w:outlineLvl w:val="0"/>
        <w:rPr>
          <w:rFonts w:ascii="Arial" w:hAnsi="Arial" w:cs="Arial"/>
          <w:sz w:val="18"/>
          <w:szCs w:val="18"/>
        </w:rPr>
      </w:pPr>
      <w:r w:rsidRPr="00153333">
        <w:rPr>
          <w:rFonts w:ascii="Arial" w:hAnsi="Arial" w:cs="Arial"/>
          <w:sz w:val="18"/>
          <w:szCs w:val="18"/>
        </w:rPr>
        <w:t>Получатель субсидии _____________________________________________________________________________________________________</w:t>
      </w:r>
    </w:p>
    <w:p w:rsidR="00E6538F" w:rsidRPr="00153333" w:rsidRDefault="00E6538F" w:rsidP="00E6538F">
      <w:pPr>
        <w:autoSpaceDE w:val="0"/>
        <w:autoSpaceDN w:val="0"/>
        <w:adjustRightInd w:val="0"/>
        <w:jc w:val="center"/>
        <w:outlineLvl w:val="0"/>
        <w:rPr>
          <w:rFonts w:ascii="Arial" w:hAnsi="Arial" w:cs="Arial"/>
          <w:sz w:val="18"/>
          <w:szCs w:val="18"/>
        </w:rPr>
      </w:pPr>
      <w:r w:rsidRPr="00153333">
        <w:rPr>
          <w:rFonts w:ascii="Arial" w:hAnsi="Arial" w:cs="Arial"/>
          <w:sz w:val="18"/>
          <w:szCs w:val="18"/>
        </w:rPr>
        <w:t>(наименование организации, ИНН/КПП, юридический адрес)</w:t>
      </w:r>
    </w:p>
    <w:p w:rsidR="00E6538F" w:rsidRPr="00153333" w:rsidRDefault="00E6538F" w:rsidP="00E6538F">
      <w:pPr>
        <w:widowControl w:val="0"/>
        <w:autoSpaceDE w:val="0"/>
        <w:autoSpaceDN w:val="0"/>
        <w:spacing w:line="240" w:lineRule="auto"/>
        <w:jc w:val="center"/>
        <w:rPr>
          <w:rFonts w:ascii="Arial" w:eastAsia="Times New Roman" w:hAnsi="Arial" w:cs="Arial"/>
          <w:sz w:val="18"/>
          <w:szCs w:val="1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34"/>
        <w:gridCol w:w="2154"/>
        <w:gridCol w:w="3553"/>
        <w:gridCol w:w="3517"/>
      </w:tblGrid>
      <w:tr w:rsidR="00E6538F" w:rsidRPr="00153333" w:rsidTr="008A6A4F">
        <w:trPr>
          <w:trHeight w:val="602"/>
        </w:trPr>
        <w:tc>
          <w:tcPr>
            <w:tcW w:w="5634" w:type="dxa"/>
            <w:tcMar>
              <w:top w:w="102" w:type="dxa"/>
              <w:left w:w="62" w:type="dxa"/>
              <w:bottom w:w="102" w:type="dxa"/>
              <w:right w:w="62" w:type="dxa"/>
            </w:tcMar>
          </w:tcPr>
          <w:p w:rsidR="00E6538F" w:rsidRPr="00153333" w:rsidRDefault="00E6538F" w:rsidP="008A6A4F">
            <w:pPr>
              <w:widowControl w:val="0"/>
              <w:autoSpaceDE w:val="0"/>
              <w:autoSpaceDN w:val="0"/>
              <w:adjustRightInd w:val="0"/>
              <w:jc w:val="center"/>
              <w:rPr>
                <w:rFonts w:ascii="Arial" w:eastAsia="Calibri" w:hAnsi="Arial" w:cs="Arial"/>
                <w:sz w:val="18"/>
                <w:szCs w:val="18"/>
              </w:rPr>
            </w:pPr>
          </w:p>
          <w:p w:rsidR="00E6538F" w:rsidRPr="00153333" w:rsidRDefault="00E6538F" w:rsidP="008A6A4F">
            <w:pPr>
              <w:widowControl w:val="0"/>
              <w:autoSpaceDE w:val="0"/>
              <w:autoSpaceDN w:val="0"/>
              <w:adjustRightInd w:val="0"/>
              <w:ind w:left="-203" w:firstLine="647"/>
              <w:jc w:val="center"/>
              <w:rPr>
                <w:rFonts w:ascii="Arial" w:eastAsia="Calibri" w:hAnsi="Arial" w:cs="Arial"/>
                <w:sz w:val="18"/>
                <w:szCs w:val="18"/>
              </w:rPr>
            </w:pPr>
            <w:r w:rsidRPr="00153333">
              <w:rPr>
                <w:rFonts w:ascii="Arial" w:eastAsia="Calibri" w:hAnsi="Arial" w:cs="Arial"/>
                <w:sz w:val="18"/>
                <w:szCs w:val="18"/>
              </w:rPr>
              <w:t>Наименование субсидии</w:t>
            </w:r>
          </w:p>
          <w:p w:rsidR="00E6538F" w:rsidRPr="00153333" w:rsidRDefault="00E6538F" w:rsidP="008A6A4F">
            <w:pPr>
              <w:widowControl w:val="0"/>
              <w:autoSpaceDE w:val="0"/>
              <w:autoSpaceDN w:val="0"/>
              <w:adjustRightInd w:val="0"/>
              <w:jc w:val="center"/>
              <w:rPr>
                <w:rFonts w:ascii="Arial" w:eastAsia="Calibri" w:hAnsi="Arial" w:cs="Arial"/>
                <w:sz w:val="18"/>
                <w:szCs w:val="18"/>
              </w:rPr>
            </w:pPr>
          </w:p>
        </w:tc>
        <w:tc>
          <w:tcPr>
            <w:tcW w:w="2154" w:type="dxa"/>
          </w:tcPr>
          <w:p w:rsidR="00E6538F" w:rsidRPr="00153333" w:rsidRDefault="00E6538F" w:rsidP="008A6A4F">
            <w:pPr>
              <w:widowControl w:val="0"/>
              <w:autoSpaceDE w:val="0"/>
              <w:autoSpaceDN w:val="0"/>
              <w:adjustRightInd w:val="0"/>
              <w:jc w:val="center"/>
              <w:rPr>
                <w:rFonts w:ascii="Arial" w:eastAsia="Calibri" w:hAnsi="Arial" w:cs="Arial"/>
                <w:sz w:val="18"/>
                <w:szCs w:val="18"/>
              </w:rPr>
            </w:pPr>
          </w:p>
          <w:p w:rsidR="00E6538F" w:rsidRPr="00153333" w:rsidRDefault="00E6538F" w:rsidP="008A6A4F">
            <w:pPr>
              <w:widowControl w:val="0"/>
              <w:autoSpaceDE w:val="0"/>
              <w:autoSpaceDN w:val="0"/>
              <w:adjustRightInd w:val="0"/>
              <w:jc w:val="center"/>
              <w:rPr>
                <w:rFonts w:ascii="Arial" w:eastAsia="Calibri" w:hAnsi="Arial" w:cs="Arial"/>
                <w:sz w:val="18"/>
                <w:szCs w:val="18"/>
              </w:rPr>
            </w:pPr>
          </w:p>
          <w:p w:rsidR="00E6538F" w:rsidRPr="00153333" w:rsidRDefault="00E6538F" w:rsidP="008A6A4F">
            <w:pPr>
              <w:widowControl w:val="0"/>
              <w:autoSpaceDE w:val="0"/>
              <w:autoSpaceDN w:val="0"/>
              <w:adjustRightInd w:val="0"/>
              <w:jc w:val="center"/>
              <w:rPr>
                <w:rFonts w:ascii="Arial" w:eastAsia="Calibri" w:hAnsi="Arial" w:cs="Arial"/>
                <w:sz w:val="18"/>
                <w:szCs w:val="18"/>
              </w:rPr>
            </w:pPr>
            <w:r w:rsidRPr="00153333">
              <w:rPr>
                <w:rFonts w:ascii="Arial" w:eastAsia="Calibri" w:hAnsi="Arial" w:cs="Arial"/>
                <w:sz w:val="18"/>
                <w:szCs w:val="18"/>
              </w:rPr>
              <w:t>№ Справки-расчет</w:t>
            </w:r>
          </w:p>
          <w:p w:rsidR="00E6538F" w:rsidRPr="00153333" w:rsidRDefault="00E6538F" w:rsidP="008A6A4F">
            <w:pPr>
              <w:widowControl w:val="0"/>
              <w:autoSpaceDE w:val="0"/>
              <w:autoSpaceDN w:val="0"/>
              <w:adjustRightInd w:val="0"/>
              <w:jc w:val="center"/>
              <w:rPr>
                <w:rFonts w:ascii="Arial" w:eastAsia="Calibri" w:hAnsi="Arial" w:cs="Arial"/>
                <w:sz w:val="18"/>
                <w:szCs w:val="18"/>
              </w:rPr>
            </w:pPr>
          </w:p>
        </w:tc>
        <w:tc>
          <w:tcPr>
            <w:tcW w:w="3553" w:type="dxa"/>
          </w:tcPr>
          <w:p w:rsidR="00E6538F" w:rsidRPr="00153333" w:rsidRDefault="00E6538F" w:rsidP="008A6A4F">
            <w:pPr>
              <w:widowControl w:val="0"/>
              <w:autoSpaceDE w:val="0"/>
              <w:autoSpaceDN w:val="0"/>
              <w:adjustRightInd w:val="0"/>
              <w:jc w:val="center"/>
              <w:rPr>
                <w:rFonts w:ascii="Arial" w:eastAsia="Calibri" w:hAnsi="Arial" w:cs="Arial"/>
                <w:sz w:val="18"/>
                <w:szCs w:val="18"/>
              </w:rPr>
            </w:pPr>
            <w:r w:rsidRPr="00153333">
              <w:rPr>
                <w:rFonts w:ascii="Arial" w:eastAsia="Calibri" w:hAnsi="Arial" w:cs="Arial"/>
                <w:sz w:val="18"/>
                <w:szCs w:val="18"/>
              </w:rPr>
              <w:t xml:space="preserve">Сумма затрат, подлежащая возмещению за счет бюджетных </w:t>
            </w:r>
            <w:proofErr w:type="gramStart"/>
            <w:r w:rsidRPr="00153333">
              <w:rPr>
                <w:rFonts w:ascii="Arial" w:eastAsia="Calibri" w:hAnsi="Arial" w:cs="Arial"/>
                <w:sz w:val="18"/>
                <w:szCs w:val="18"/>
              </w:rPr>
              <w:t>средств,  согласно</w:t>
            </w:r>
            <w:proofErr w:type="gramEnd"/>
            <w:r w:rsidRPr="00153333">
              <w:rPr>
                <w:rFonts w:ascii="Arial" w:eastAsia="Calibri" w:hAnsi="Arial" w:cs="Arial"/>
                <w:sz w:val="18"/>
                <w:szCs w:val="18"/>
              </w:rPr>
              <w:t xml:space="preserve"> </w:t>
            </w:r>
            <w:r w:rsidRPr="00153333">
              <w:rPr>
                <w:rFonts w:ascii="Arial" w:eastAsia="Calibri" w:hAnsi="Arial" w:cs="Arial"/>
                <w:sz w:val="18"/>
                <w:szCs w:val="18"/>
              </w:rPr>
              <w:br/>
              <w:t>Справки-расчет</w:t>
            </w:r>
          </w:p>
          <w:p w:rsidR="00E6538F" w:rsidRPr="00153333" w:rsidRDefault="00E6538F" w:rsidP="008A6A4F">
            <w:pPr>
              <w:widowControl w:val="0"/>
              <w:autoSpaceDE w:val="0"/>
              <w:autoSpaceDN w:val="0"/>
              <w:adjustRightInd w:val="0"/>
              <w:jc w:val="center"/>
              <w:rPr>
                <w:rFonts w:ascii="Arial" w:eastAsia="Calibri" w:hAnsi="Arial" w:cs="Arial"/>
                <w:sz w:val="18"/>
                <w:szCs w:val="18"/>
              </w:rPr>
            </w:pPr>
            <w:r w:rsidRPr="00153333">
              <w:rPr>
                <w:rFonts w:ascii="Arial" w:eastAsia="Calibri" w:hAnsi="Arial" w:cs="Arial"/>
                <w:sz w:val="18"/>
                <w:szCs w:val="18"/>
              </w:rPr>
              <w:t>(руб.)</w:t>
            </w:r>
          </w:p>
          <w:p w:rsidR="00E6538F" w:rsidRPr="00153333" w:rsidRDefault="00E6538F" w:rsidP="008A6A4F">
            <w:pPr>
              <w:widowControl w:val="0"/>
              <w:autoSpaceDE w:val="0"/>
              <w:autoSpaceDN w:val="0"/>
              <w:adjustRightInd w:val="0"/>
              <w:jc w:val="center"/>
              <w:rPr>
                <w:rFonts w:ascii="Arial" w:eastAsia="Calibri" w:hAnsi="Arial" w:cs="Arial"/>
                <w:sz w:val="18"/>
                <w:szCs w:val="18"/>
              </w:rPr>
            </w:pPr>
          </w:p>
        </w:tc>
        <w:tc>
          <w:tcPr>
            <w:tcW w:w="3517" w:type="dxa"/>
          </w:tcPr>
          <w:p w:rsidR="00E6538F" w:rsidRPr="00153333" w:rsidRDefault="00E6538F" w:rsidP="008A6A4F">
            <w:pPr>
              <w:pStyle w:val="ConsPlusNonformat"/>
              <w:jc w:val="center"/>
              <w:rPr>
                <w:rFonts w:ascii="Arial" w:eastAsia="Calibri" w:hAnsi="Arial" w:cs="Arial"/>
                <w:sz w:val="18"/>
                <w:szCs w:val="18"/>
              </w:rPr>
            </w:pPr>
            <w:r w:rsidRPr="00153333">
              <w:rPr>
                <w:rFonts w:ascii="Arial" w:hAnsi="Arial" w:cs="Arial"/>
                <w:sz w:val="18"/>
                <w:szCs w:val="18"/>
              </w:rPr>
              <w:t xml:space="preserve">Получено </w:t>
            </w:r>
            <w:r w:rsidRPr="00153333">
              <w:rPr>
                <w:rFonts w:ascii="Arial" w:eastAsia="Calibri" w:hAnsi="Arial" w:cs="Arial"/>
                <w:sz w:val="18"/>
                <w:szCs w:val="18"/>
              </w:rPr>
              <w:t xml:space="preserve">из бюджета </w:t>
            </w:r>
            <w:r w:rsidRPr="00153333">
              <w:rPr>
                <w:rFonts w:ascii="Arial" w:eastAsia="Calibri" w:hAnsi="Arial" w:cs="Arial"/>
                <w:sz w:val="18"/>
                <w:szCs w:val="18"/>
              </w:rPr>
              <w:br/>
              <w:t xml:space="preserve">городского округа </w:t>
            </w:r>
            <w:r w:rsidR="005F665F" w:rsidRPr="00153333">
              <w:rPr>
                <w:rFonts w:ascii="Arial" w:eastAsia="Calibri" w:hAnsi="Arial" w:cs="Arial"/>
                <w:sz w:val="18"/>
                <w:szCs w:val="18"/>
              </w:rPr>
              <w:t>Дзержинский</w:t>
            </w:r>
          </w:p>
          <w:p w:rsidR="00E6538F" w:rsidRPr="00153333" w:rsidRDefault="00E6538F" w:rsidP="008A6A4F">
            <w:pPr>
              <w:widowControl w:val="0"/>
              <w:autoSpaceDE w:val="0"/>
              <w:autoSpaceDN w:val="0"/>
              <w:adjustRightInd w:val="0"/>
              <w:jc w:val="center"/>
              <w:rPr>
                <w:rFonts w:ascii="Arial" w:eastAsia="Calibri" w:hAnsi="Arial" w:cs="Arial"/>
                <w:sz w:val="18"/>
                <w:szCs w:val="18"/>
              </w:rPr>
            </w:pPr>
            <w:r w:rsidRPr="00153333">
              <w:rPr>
                <w:rFonts w:ascii="Arial" w:eastAsia="Calibri" w:hAnsi="Arial" w:cs="Arial"/>
                <w:sz w:val="18"/>
                <w:szCs w:val="18"/>
              </w:rPr>
              <w:t>(руб.)</w:t>
            </w:r>
          </w:p>
          <w:p w:rsidR="00E6538F" w:rsidRPr="00153333" w:rsidRDefault="00E6538F" w:rsidP="008A6A4F">
            <w:pPr>
              <w:widowControl w:val="0"/>
              <w:autoSpaceDE w:val="0"/>
              <w:autoSpaceDN w:val="0"/>
              <w:adjustRightInd w:val="0"/>
              <w:jc w:val="center"/>
              <w:rPr>
                <w:rFonts w:ascii="Arial" w:eastAsia="Calibri" w:hAnsi="Arial" w:cs="Arial"/>
                <w:sz w:val="18"/>
                <w:szCs w:val="18"/>
              </w:rPr>
            </w:pPr>
          </w:p>
        </w:tc>
      </w:tr>
      <w:tr w:rsidR="00E6538F" w:rsidRPr="00153333" w:rsidTr="008A6A4F">
        <w:tc>
          <w:tcPr>
            <w:tcW w:w="5634" w:type="dxa"/>
            <w:tcMar>
              <w:top w:w="102" w:type="dxa"/>
              <w:left w:w="62" w:type="dxa"/>
              <w:bottom w:w="102" w:type="dxa"/>
              <w:right w:w="62" w:type="dxa"/>
            </w:tcMar>
          </w:tcPr>
          <w:p w:rsidR="00E6538F" w:rsidRPr="00153333" w:rsidRDefault="00AC5F65" w:rsidP="00AC5F65">
            <w:pPr>
              <w:widowControl w:val="0"/>
              <w:autoSpaceDE w:val="0"/>
              <w:autoSpaceDN w:val="0"/>
              <w:spacing w:line="240" w:lineRule="auto"/>
              <w:rPr>
                <w:rFonts w:ascii="Arial" w:eastAsia="Times New Roman" w:hAnsi="Arial" w:cs="Arial"/>
                <w:sz w:val="18"/>
                <w:szCs w:val="18"/>
                <w:lang w:eastAsia="ru-RU"/>
              </w:rPr>
            </w:pPr>
            <w:r w:rsidRPr="00153333">
              <w:rPr>
                <w:rFonts w:ascii="Arial" w:eastAsia="Courier New" w:hAnsi="Arial" w:cs="Arial"/>
                <w:sz w:val="18"/>
                <w:szCs w:val="18"/>
                <w:lang w:bidi="ru-RU"/>
              </w:rPr>
              <w:t>Г</w:t>
            </w:r>
            <w:r w:rsidR="00786089" w:rsidRPr="00153333">
              <w:rPr>
                <w:rFonts w:ascii="Arial" w:eastAsia="Courier New" w:hAnsi="Arial" w:cs="Arial"/>
                <w:sz w:val="18"/>
                <w:szCs w:val="18"/>
                <w:lang w:bidi="ru-RU"/>
              </w:rPr>
              <w:t>ранты в форме субсидий</w:t>
            </w:r>
            <w:r w:rsidR="00786089" w:rsidRPr="00153333">
              <w:rPr>
                <w:rFonts w:ascii="Arial" w:hAnsi="Arial" w:cs="Arial"/>
                <w:bCs/>
                <w:sz w:val="18"/>
                <w:szCs w:val="18"/>
              </w:rPr>
              <w:t xml:space="preserve"> </w:t>
            </w:r>
            <w:r w:rsidR="00786089" w:rsidRPr="00153333">
              <w:rPr>
                <w:rFonts w:ascii="Arial" w:eastAsia="Times New Roman" w:hAnsi="Arial" w:cs="Arial"/>
                <w:bCs/>
                <w:sz w:val="18"/>
                <w:szCs w:val="18"/>
              </w:rPr>
              <w:t xml:space="preserve">из бюджета городского округа </w:t>
            </w:r>
            <w:r w:rsidR="00786089" w:rsidRPr="00153333">
              <w:rPr>
                <w:rFonts w:ascii="Arial" w:hAnsi="Arial" w:cs="Arial"/>
                <w:sz w:val="18"/>
                <w:szCs w:val="18"/>
                <w:lang w:eastAsia="ar-SA"/>
              </w:rPr>
              <w:t>Дзержинский</w:t>
            </w:r>
            <w:r w:rsidR="00786089" w:rsidRPr="00153333">
              <w:rPr>
                <w:rFonts w:ascii="Arial" w:eastAsia="Times New Roman" w:hAnsi="Arial" w:cs="Arial"/>
                <w:bCs/>
                <w:sz w:val="18"/>
                <w:szCs w:val="18"/>
              </w:rPr>
              <w:t xml:space="preserve"> Московской области </w:t>
            </w:r>
            <w:r w:rsidR="00786089" w:rsidRPr="00153333">
              <w:rPr>
                <w:rFonts w:ascii="Arial" w:hAnsi="Arial" w:cs="Arial"/>
                <w:bCs/>
                <w:sz w:val="18"/>
                <w:szCs w:val="18"/>
              </w:rPr>
              <w:t>муниципальным бюджетным учреждениям</w:t>
            </w:r>
            <w:r w:rsidR="00786089" w:rsidRPr="00153333">
              <w:rPr>
                <w:rFonts w:ascii="Arial" w:eastAsia="Times New Roman" w:hAnsi="Arial" w:cs="Arial"/>
                <w:bCs/>
                <w:sz w:val="18"/>
                <w:szCs w:val="18"/>
              </w:rPr>
              <w:t>,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расположенных в городе Дзержинский Городского округа Люберцы</w:t>
            </w:r>
            <w:r w:rsidR="00786089" w:rsidRPr="00153333">
              <w:rPr>
                <w:rFonts w:ascii="Arial" w:eastAsia="Times New Roman" w:hAnsi="Arial" w:cs="Arial"/>
                <w:b/>
                <w:bCs/>
                <w:szCs w:val="28"/>
              </w:rPr>
              <w:t xml:space="preserve"> </w:t>
            </w:r>
          </w:p>
        </w:tc>
        <w:tc>
          <w:tcPr>
            <w:tcW w:w="2154" w:type="dxa"/>
          </w:tcPr>
          <w:p w:rsidR="00E6538F" w:rsidRPr="00153333" w:rsidRDefault="00E6538F" w:rsidP="008A6A4F">
            <w:pPr>
              <w:widowControl w:val="0"/>
              <w:autoSpaceDE w:val="0"/>
              <w:autoSpaceDN w:val="0"/>
              <w:adjustRightInd w:val="0"/>
              <w:jc w:val="center"/>
              <w:rPr>
                <w:rFonts w:ascii="Arial" w:eastAsia="Calibri" w:hAnsi="Arial" w:cs="Arial"/>
                <w:b/>
                <w:sz w:val="18"/>
                <w:szCs w:val="18"/>
              </w:rPr>
            </w:pPr>
          </w:p>
        </w:tc>
        <w:tc>
          <w:tcPr>
            <w:tcW w:w="3553" w:type="dxa"/>
          </w:tcPr>
          <w:p w:rsidR="00E6538F" w:rsidRPr="00153333" w:rsidRDefault="00E6538F" w:rsidP="008A6A4F">
            <w:pPr>
              <w:widowControl w:val="0"/>
              <w:autoSpaceDE w:val="0"/>
              <w:autoSpaceDN w:val="0"/>
              <w:adjustRightInd w:val="0"/>
              <w:jc w:val="center"/>
              <w:rPr>
                <w:rFonts w:ascii="Arial" w:eastAsia="Calibri" w:hAnsi="Arial" w:cs="Arial"/>
                <w:sz w:val="18"/>
                <w:szCs w:val="18"/>
              </w:rPr>
            </w:pPr>
          </w:p>
        </w:tc>
        <w:tc>
          <w:tcPr>
            <w:tcW w:w="3517" w:type="dxa"/>
          </w:tcPr>
          <w:p w:rsidR="00E6538F" w:rsidRPr="00153333" w:rsidRDefault="00E6538F" w:rsidP="008A6A4F">
            <w:pPr>
              <w:widowControl w:val="0"/>
              <w:autoSpaceDE w:val="0"/>
              <w:autoSpaceDN w:val="0"/>
              <w:adjustRightInd w:val="0"/>
              <w:jc w:val="center"/>
              <w:rPr>
                <w:rFonts w:ascii="Arial" w:eastAsia="Calibri" w:hAnsi="Arial" w:cs="Arial"/>
                <w:sz w:val="18"/>
                <w:szCs w:val="18"/>
              </w:rPr>
            </w:pPr>
          </w:p>
        </w:tc>
      </w:tr>
    </w:tbl>
    <w:p w:rsidR="00E6538F" w:rsidRPr="00153333" w:rsidRDefault="00E6538F" w:rsidP="00E6538F">
      <w:pPr>
        <w:widowControl w:val="0"/>
        <w:autoSpaceDE w:val="0"/>
        <w:autoSpaceDN w:val="0"/>
        <w:adjustRightInd w:val="0"/>
        <w:rPr>
          <w:rFonts w:ascii="Arial" w:hAnsi="Arial" w:cs="Arial"/>
          <w:sz w:val="18"/>
          <w:szCs w:val="18"/>
        </w:rPr>
      </w:pPr>
    </w:p>
    <w:p w:rsidR="00E6538F" w:rsidRPr="00153333" w:rsidRDefault="00E6538F" w:rsidP="00E6538F">
      <w:pPr>
        <w:widowControl w:val="0"/>
        <w:autoSpaceDE w:val="0"/>
        <w:autoSpaceDN w:val="0"/>
        <w:spacing w:line="240" w:lineRule="auto"/>
        <w:rPr>
          <w:rFonts w:ascii="Arial" w:eastAsia="Times New Roman" w:hAnsi="Arial" w:cs="Arial"/>
          <w:sz w:val="18"/>
          <w:szCs w:val="18"/>
          <w:lang w:eastAsia="ru-RU"/>
        </w:rPr>
      </w:pPr>
      <w:r w:rsidRPr="00153333">
        <w:rPr>
          <w:rFonts w:ascii="Arial" w:eastAsia="Times New Roman" w:hAnsi="Arial" w:cs="Arial"/>
          <w:sz w:val="18"/>
          <w:szCs w:val="18"/>
          <w:lang w:eastAsia="ru-RU"/>
        </w:rPr>
        <w:t xml:space="preserve"> ___________________________________     ______________________    ( ______________________)</w:t>
      </w:r>
    </w:p>
    <w:p w:rsidR="00E6538F" w:rsidRPr="00153333" w:rsidRDefault="00E6538F" w:rsidP="00E6538F">
      <w:pPr>
        <w:widowControl w:val="0"/>
        <w:autoSpaceDE w:val="0"/>
        <w:autoSpaceDN w:val="0"/>
        <w:spacing w:line="240" w:lineRule="auto"/>
        <w:rPr>
          <w:rFonts w:ascii="Arial" w:eastAsia="Times New Roman" w:hAnsi="Arial" w:cs="Arial"/>
          <w:sz w:val="18"/>
          <w:szCs w:val="18"/>
          <w:lang w:eastAsia="ru-RU"/>
        </w:rPr>
      </w:pPr>
      <w:r w:rsidRPr="00153333">
        <w:rPr>
          <w:rFonts w:ascii="Arial" w:eastAsia="Times New Roman" w:hAnsi="Arial" w:cs="Arial"/>
          <w:sz w:val="18"/>
          <w:szCs w:val="18"/>
          <w:lang w:eastAsia="ru-RU"/>
        </w:rPr>
        <w:t xml:space="preserve">             </w:t>
      </w:r>
      <w:r w:rsidRPr="00153333">
        <w:rPr>
          <w:rFonts w:ascii="Arial" w:eastAsia="Times New Roman" w:hAnsi="Arial" w:cs="Arial"/>
          <w:sz w:val="18"/>
          <w:szCs w:val="18"/>
          <w:lang w:eastAsia="ru-RU"/>
        </w:rPr>
        <w:tab/>
      </w:r>
      <w:r w:rsidRPr="00153333">
        <w:rPr>
          <w:rFonts w:ascii="Arial" w:eastAsia="Times New Roman" w:hAnsi="Arial" w:cs="Arial"/>
          <w:sz w:val="18"/>
          <w:szCs w:val="18"/>
          <w:lang w:eastAsia="ru-RU"/>
        </w:rPr>
        <w:tab/>
      </w:r>
      <w:r w:rsidRPr="00153333">
        <w:rPr>
          <w:rFonts w:ascii="Arial" w:eastAsia="Times New Roman" w:hAnsi="Arial" w:cs="Arial"/>
          <w:sz w:val="18"/>
          <w:szCs w:val="18"/>
          <w:lang w:eastAsia="ru-RU"/>
        </w:rPr>
        <w:tab/>
      </w:r>
      <w:r w:rsidRPr="00153333">
        <w:rPr>
          <w:rFonts w:ascii="Arial" w:eastAsia="Times New Roman" w:hAnsi="Arial" w:cs="Arial"/>
          <w:sz w:val="18"/>
          <w:szCs w:val="18"/>
          <w:lang w:eastAsia="ru-RU"/>
        </w:rPr>
        <w:tab/>
      </w:r>
      <w:r w:rsidRPr="00153333">
        <w:rPr>
          <w:rFonts w:ascii="Arial" w:eastAsia="Times New Roman" w:hAnsi="Arial" w:cs="Arial"/>
          <w:sz w:val="18"/>
          <w:szCs w:val="18"/>
          <w:lang w:eastAsia="ru-RU"/>
        </w:rPr>
        <w:tab/>
        <w:t xml:space="preserve">        (подпись)   </w:t>
      </w:r>
      <w:r w:rsidRPr="00153333">
        <w:rPr>
          <w:rFonts w:ascii="Arial" w:eastAsia="Times New Roman" w:hAnsi="Arial" w:cs="Arial"/>
          <w:sz w:val="18"/>
          <w:szCs w:val="18"/>
          <w:lang w:eastAsia="ru-RU"/>
        </w:rPr>
        <w:tab/>
        <w:t xml:space="preserve">                </w:t>
      </w:r>
      <w:r w:rsidRPr="00153333">
        <w:rPr>
          <w:rFonts w:ascii="Arial" w:eastAsia="Times New Roman" w:hAnsi="Arial" w:cs="Arial"/>
          <w:sz w:val="18"/>
          <w:szCs w:val="18"/>
          <w:lang w:eastAsia="ru-RU"/>
        </w:rPr>
        <w:tab/>
        <w:t xml:space="preserve">    (ФИО)</w:t>
      </w:r>
    </w:p>
    <w:p w:rsidR="00E6538F" w:rsidRPr="00153333" w:rsidRDefault="00E6538F" w:rsidP="00E6538F">
      <w:pPr>
        <w:widowControl w:val="0"/>
        <w:autoSpaceDE w:val="0"/>
        <w:autoSpaceDN w:val="0"/>
        <w:spacing w:line="240" w:lineRule="auto"/>
        <w:rPr>
          <w:rFonts w:ascii="Arial" w:eastAsia="Times New Roman" w:hAnsi="Arial" w:cs="Arial"/>
          <w:sz w:val="18"/>
          <w:szCs w:val="18"/>
          <w:lang w:eastAsia="ru-RU"/>
        </w:rPr>
      </w:pPr>
      <w:r w:rsidRPr="00153333">
        <w:rPr>
          <w:rFonts w:ascii="Arial" w:eastAsia="Times New Roman" w:hAnsi="Arial" w:cs="Arial"/>
          <w:sz w:val="18"/>
          <w:szCs w:val="18"/>
          <w:lang w:eastAsia="ru-RU"/>
        </w:rPr>
        <w:t xml:space="preserve">М.П.                     </w:t>
      </w:r>
    </w:p>
    <w:p w:rsidR="00E6538F" w:rsidRPr="00153333" w:rsidRDefault="00E6538F" w:rsidP="00E6538F">
      <w:pPr>
        <w:widowControl w:val="0"/>
        <w:spacing w:line="317" w:lineRule="exact"/>
        <w:jc w:val="both"/>
        <w:rPr>
          <w:rFonts w:ascii="Arial" w:eastAsia="Times New Roman" w:hAnsi="Arial" w:cs="Arial"/>
          <w:sz w:val="18"/>
          <w:szCs w:val="18"/>
          <w:lang w:eastAsia="ru-RU" w:bidi="ru-RU"/>
        </w:rPr>
      </w:pPr>
    </w:p>
    <w:p w:rsidR="00E6538F" w:rsidRPr="00153333" w:rsidRDefault="00E6538F" w:rsidP="00E6538F">
      <w:pPr>
        <w:widowControl w:val="0"/>
        <w:spacing w:line="317" w:lineRule="exact"/>
        <w:jc w:val="both"/>
        <w:rPr>
          <w:rFonts w:ascii="Arial" w:eastAsia="Times New Roman" w:hAnsi="Arial" w:cs="Arial"/>
          <w:sz w:val="18"/>
          <w:szCs w:val="18"/>
          <w:lang w:eastAsia="ru-RU" w:bidi="ru-RU"/>
        </w:rPr>
      </w:pPr>
    </w:p>
    <w:p w:rsidR="00E6538F" w:rsidRPr="00153333" w:rsidRDefault="00E6538F" w:rsidP="00E6538F">
      <w:pPr>
        <w:widowControl w:val="0"/>
        <w:spacing w:line="317" w:lineRule="exact"/>
        <w:jc w:val="both"/>
        <w:rPr>
          <w:rFonts w:ascii="Arial" w:eastAsia="Times New Roman" w:hAnsi="Arial" w:cs="Arial"/>
          <w:sz w:val="18"/>
          <w:szCs w:val="18"/>
          <w:lang w:eastAsia="ru-RU" w:bidi="ru-RU"/>
        </w:rPr>
      </w:pPr>
    </w:p>
    <w:p w:rsidR="00E6538F" w:rsidRPr="00153333" w:rsidRDefault="00E6538F" w:rsidP="00E6538F">
      <w:pPr>
        <w:widowControl w:val="0"/>
        <w:spacing w:line="317" w:lineRule="exact"/>
        <w:jc w:val="both"/>
        <w:rPr>
          <w:rFonts w:ascii="Arial" w:eastAsia="Times New Roman" w:hAnsi="Arial" w:cs="Arial"/>
          <w:sz w:val="18"/>
          <w:szCs w:val="18"/>
          <w:lang w:eastAsia="ru-RU" w:bidi="ru-RU"/>
        </w:rPr>
      </w:pPr>
    </w:p>
    <w:p w:rsidR="00E6538F" w:rsidRPr="00153333" w:rsidRDefault="00E6538F" w:rsidP="00E6538F">
      <w:pPr>
        <w:autoSpaceDE w:val="0"/>
        <w:autoSpaceDN w:val="0"/>
        <w:adjustRightInd w:val="0"/>
        <w:jc w:val="center"/>
        <w:outlineLvl w:val="0"/>
        <w:rPr>
          <w:rFonts w:ascii="Arial" w:hAnsi="Arial" w:cs="Arial"/>
          <w:color w:val="FF0000"/>
          <w:sz w:val="18"/>
          <w:szCs w:val="18"/>
        </w:rPr>
        <w:sectPr w:rsidR="00E6538F" w:rsidRPr="00153333" w:rsidSect="008A6A4F">
          <w:headerReference w:type="default" r:id="rId13"/>
          <w:pgSz w:w="16838" w:h="11906" w:orient="landscape" w:code="9"/>
          <w:pgMar w:top="1134" w:right="851" w:bottom="851" w:left="1134" w:header="709" w:footer="709" w:gutter="0"/>
          <w:cols w:space="708"/>
          <w:titlePg/>
          <w:docGrid w:linePitch="381"/>
        </w:sectPr>
      </w:pPr>
      <w:r w:rsidRPr="00153333">
        <w:rPr>
          <w:rFonts w:ascii="Arial" w:hAnsi="Arial" w:cs="Arial"/>
          <w:color w:val="FF0000"/>
          <w:sz w:val="18"/>
          <w:szCs w:val="18"/>
        </w:rPr>
        <w:t xml:space="preserve">                </w:t>
      </w:r>
    </w:p>
    <w:bookmarkEnd w:id="10"/>
    <w:p w:rsidR="00E6538F" w:rsidRPr="00C10BCE" w:rsidRDefault="00E6538F" w:rsidP="00E6538F">
      <w:pPr>
        <w:pStyle w:val="ConsPlusNonformat"/>
        <w:widowControl/>
        <w:spacing w:line="245" w:lineRule="auto"/>
        <w:jc w:val="right"/>
        <w:rPr>
          <w:rFonts w:ascii="Arial" w:hAnsi="Arial" w:cs="Arial"/>
          <w:sz w:val="24"/>
          <w:szCs w:val="24"/>
          <w:u w:val="single"/>
        </w:rPr>
      </w:pPr>
      <w:r w:rsidRPr="00C10BCE">
        <w:rPr>
          <w:rFonts w:ascii="Arial" w:hAnsi="Arial" w:cs="Arial"/>
          <w:sz w:val="24"/>
          <w:szCs w:val="24"/>
          <w:u w:val="single"/>
        </w:rPr>
        <w:lastRenderedPageBreak/>
        <w:t>Приложение № 2 к Порядку</w:t>
      </w:r>
    </w:p>
    <w:p w:rsidR="00E6538F" w:rsidRPr="00C10BCE" w:rsidRDefault="00E6538F" w:rsidP="00E6538F">
      <w:pPr>
        <w:spacing w:line="240" w:lineRule="auto"/>
        <w:jc w:val="center"/>
        <w:rPr>
          <w:rFonts w:ascii="Arial" w:hAnsi="Arial" w:cs="Arial"/>
          <w:b/>
          <w:sz w:val="24"/>
          <w:szCs w:val="24"/>
        </w:rPr>
      </w:pPr>
    </w:p>
    <w:p w:rsidR="00E6538F" w:rsidRPr="00C10BCE" w:rsidRDefault="00E6538F" w:rsidP="00E6538F">
      <w:pPr>
        <w:spacing w:line="240" w:lineRule="auto"/>
        <w:jc w:val="center"/>
        <w:rPr>
          <w:rFonts w:ascii="Arial" w:hAnsi="Arial" w:cs="Arial"/>
          <w:b/>
          <w:sz w:val="24"/>
          <w:szCs w:val="24"/>
        </w:rPr>
      </w:pPr>
      <w:r w:rsidRPr="00C10BCE">
        <w:rPr>
          <w:rFonts w:ascii="Arial" w:hAnsi="Arial" w:cs="Arial"/>
          <w:b/>
          <w:sz w:val="24"/>
          <w:szCs w:val="24"/>
        </w:rPr>
        <w:t xml:space="preserve">АКТ </w:t>
      </w:r>
    </w:p>
    <w:p w:rsidR="00E6538F" w:rsidRPr="00C10BCE" w:rsidRDefault="00E6538F" w:rsidP="00E6538F">
      <w:pPr>
        <w:spacing w:line="240" w:lineRule="auto"/>
        <w:jc w:val="center"/>
        <w:rPr>
          <w:rFonts w:ascii="Arial" w:hAnsi="Arial" w:cs="Arial"/>
          <w:b/>
          <w:sz w:val="24"/>
          <w:szCs w:val="24"/>
        </w:rPr>
      </w:pPr>
      <w:r w:rsidRPr="00C10BCE">
        <w:rPr>
          <w:rFonts w:ascii="Arial" w:hAnsi="Arial" w:cs="Arial"/>
          <w:b/>
          <w:sz w:val="24"/>
          <w:szCs w:val="24"/>
        </w:rPr>
        <w:t>комиссионной приемки</w:t>
      </w:r>
    </w:p>
    <w:p w:rsidR="00E6538F" w:rsidRPr="00C10BCE" w:rsidRDefault="00E6538F" w:rsidP="00E6538F">
      <w:pPr>
        <w:spacing w:line="240" w:lineRule="auto"/>
        <w:jc w:val="center"/>
        <w:rPr>
          <w:rFonts w:ascii="Arial" w:hAnsi="Arial" w:cs="Arial"/>
          <w:sz w:val="24"/>
          <w:szCs w:val="24"/>
        </w:rPr>
      </w:pPr>
      <w:r w:rsidRPr="00C10BCE">
        <w:rPr>
          <w:rFonts w:ascii="Arial" w:hAnsi="Arial" w:cs="Arial"/>
          <w:sz w:val="24"/>
          <w:szCs w:val="24"/>
        </w:rPr>
        <w:t xml:space="preserve">выполненных работ по ремонту подъезда № ______  </w:t>
      </w:r>
    </w:p>
    <w:p w:rsidR="00E6538F" w:rsidRPr="00C10BCE" w:rsidRDefault="00E6538F" w:rsidP="00E6538F">
      <w:pPr>
        <w:spacing w:line="240" w:lineRule="auto"/>
        <w:jc w:val="center"/>
        <w:rPr>
          <w:rFonts w:ascii="Arial" w:hAnsi="Arial" w:cs="Arial"/>
          <w:sz w:val="24"/>
          <w:szCs w:val="24"/>
        </w:rPr>
      </w:pPr>
      <w:r w:rsidRPr="00C10BCE">
        <w:rPr>
          <w:rFonts w:ascii="Arial" w:hAnsi="Arial" w:cs="Arial"/>
          <w:sz w:val="24"/>
          <w:szCs w:val="24"/>
        </w:rPr>
        <w:t xml:space="preserve">многоквартирного дома по адресу: </w:t>
      </w:r>
    </w:p>
    <w:p w:rsidR="00E6538F" w:rsidRPr="00C10BCE" w:rsidRDefault="00E6538F" w:rsidP="00E6538F">
      <w:pPr>
        <w:jc w:val="center"/>
        <w:rPr>
          <w:rFonts w:ascii="Arial" w:hAnsi="Arial" w:cs="Arial"/>
          <w:sz w:val="24"/>
          <w:szCs w:val="24"/>
        </w:rPr>
      </w:pPr>
      <w:r w:rsidRPr="00C10BCE">
        <w:rPr>
          <w:rFonts w:ascii="Arial" w:hAnsi="Arial" w:cs="Arial"/>
          <w:sz w:val="24"/>
          <w:szCs w:val="24"/>
        </w:rPr>
        <w:t>____________________________________________________________________________________________</w:t>
      </w:r>
      <w:r w:rsidR="006F3AAA" w:rsidRPr="00C10BCE">
        <w:rPr>
          <w:rFonts w:ascii="Arial" w:hAnsi="Arial" w:cs="Arial"/>
          <w:sz w:val="24"/>
          <w:szCs w:val="24"/>
        </w:rPr>
        <w:t>___</w:t>
      </w:r>
      <w:r w:rsidRPr="00C10BCE">
        <w:rPr>
          <w:rFonts w:ascii="Arial" w:hAnsi="Arial" w:cs="Arial"/>
          <w:sz w:val="24"/>
          <w:szCs w:val="24"/>
        </w:rPr>
        <w:t>____</w:t>
      </w:r>
    </w:p>
    <w:p w:rsidR="00E6538F" w:rsidRPr="00C10BCE" w:rsidRDefault="00E6538F" w:rsidP="00E6538F">
      <w:pPr>
        <w:jc w:val="center"/>
        <w:rPr>
          <w:rFonts w:ascii="Arial" w:hAnsi="Arial" w:cs="Arial"/>
          <w:sz w:val="24"/>
          <w:szCs w:val="24"/>
        </w:rPr>
      </w:pPr>
      <w:r w:rsidRPr="00C10BCE">
        <w:rPr>
          <w:rFonts w:ascii="Arial" w:hAnsi="Arial" w:cs="Arial"/>
          <w:sz w:val="24"/>
          <w:szCs w:val="24"/>
        </w:rPr>
        <w:t xml:space="preserve"> </w:t>
      </w:r>
    </w:p>
    <w:p w:rsidR="00E6538F" w:rsidRPr="00C10BCE" w:rsidRDefault="00E6538F" w:rsidP="00E6538F">
      <w:pPr>
        <w:spacing w:line="240" w:lineRule="auto"/>
        <w:jc w:val="both"/>
        <w:rPr>
          <w:rFonts w:ascii="Arial" w:hAnsi="Arial" w:cs="Arial"/>
          <w:sz w:val="24"/>
          <w:szCs w:val="24"/>
        </w:rPr>
      </w:pPr>
      <w:r w:rsidRPr="00C10BCE">
        <w:rPr>
          <w:rFonts w:ascii="Arial" w:hAnsi="Arial" w:cs="Arial"/>
          <w:sz w:val="24"/>
          <w:szCs w:val="24"/>
        </w:rPr>
        <w:t>от «___»___________2025</w:t>
      </w:r>
    </w:p>
    <w:p w:rsidR="00E6538F" w:rsidRPr="00C10BCE" w:rsidRDefault="00E6538F" w:rsidP="00E6538F">
      <w:pPr>
        <w:spacing w:line="240" w:lineRule="auto"/>
        <w:jc w:val="both"/>
        <w:rPr>
          <w:rFonts w:ascii="Arial" w:hAnsi="Arial" w:cs="Arial"/>
          <w:sz w:val="24"/>
          <w:szCs w:val="24"/>
        </w:rPr>
      </w:pPr>
    </w:p>
    <w:p w:rsidR="00E6538F" w:rsidRPr="00C10BCE" w:rsidRDefault="00E6538F" w:rsidP="00E6538F">
      <w:pPr>
        <w:spacing w:line="240" w:lineRule="auto"/>
        <w:ind w:firstLine="708"/>
        <w:jc w:val="both"/>
        <w:rPr>
          <w:rFonts w:ascii="Arial" w:hAnsi="Arial" w:cs="Arial"/>
          <w:sz w:val="24"/>
          <w:szCs w:val="24"/>
        </w:rPr>
      </w:pPr>
      <w:r w:rsidRPr="00C10BCE">
        <w:rPr>
          <w:rFonts w:ascii="Arial" w:hAnsi="Arial" w:cs="Arial"/>
          <w:b/>
          <w:sz w:val="24"/>
          <w:szCs w:val="24"/>
        </w:rPr>
        <w:t>Комиссия в составе</w:t>
      </w:r>
      <w:r w:rsidRPr="00C10BCE">
        <w:rPr>
          <w:rFonts w:ascii="Arial" w:hAnsi="Arial" w:cs="Arial"/>
          <w:sz w:val="24"/>
          <w:szCs w:val="24"/>
        </w:rPr>
        <w:t xml:space="preserve">: </w:t>
      </w:r>
    </w:p>
    <w:p w:rsidR="00E6538F" w:rsidRPr="00153333" w:rsidRDefault="00E6538F" w:rsidP="00E6538F">
      <w:pPr>
        <w:spacing w:line="240" w:lineRule="auto"/>
        <w:jc w:val="both"/>
        <w:rPr>
          <w:rFonts w:ascii="Arial" w:hAnsi="Arial" w:cs="Arial"/>
          <w:sz w:val="24"/>
          <w:szCs w:val="24"/>
        </w:rPr>
      </w:pPr>
      <w:r w:rsidRPr="00C10BCE">
        <w:rPr>
          <w:rFonts w:ascii="Arial" w:hAnsi="Arial" w:cs="Arial"/>
          <w:sz w:val="24"/>
          <w:szCs w:val="24"/>
        </w:rPr>
        <w:t xml:space="preserve">- представитель администрации </w:t>
      </w:r>
      <w:r w:rsidRPr="00C10BCE">
        <w:rPr>
          <w:rFonts w:ascii="Arial" w:hAnsi="Arial" w:cs="Arial"/>
          <w:sz w:val="24"/>
          <w:szCs w:val="24"/>
          <w:u w:val="single"/>
        </w:rPr>
        <w:t>Городского округа Люберцы Московской области</w:t>
      </w:r>
      <w:r w:rsidRPr="00C10BCE">
        <w:rPr>
          <w:rFonts w:ascii="Arial" w:hAnsi="Arial" w:cs="Arial"/>
          <w:sz w:val="24"/>
          <w:szCs w:val="24"/>
        </w:rPr>
        <w:t xml:space="preserve">  </w:t>
      </w:r>
      <w:r w:rsidRPr="00C10BCE">
        <w:rPr>
          <w:rFonts w:ascii="Arial" w:hAnsi="Arial" w:cs="Arial"/>
          <w:i/>
          <w:sz w:val="24"/>
          <w:szCs w:val="24"/>
        </w:rPr>
        <w:t xml:space="preserve"> </w:t>
      </w:r>
    </w:p>
    <w:p w:rsidR="00E6538F" w:rsidRPr="00153333" w:rsidRDefault="00E6538F" w:rsidP="00E6538F">
      <w:pPr>
        <w:spacing w:line="240" w:lineRule="auto"/>
        <w:jc w:val="both"/>
        <w:rPr>
          <w:rFonts w:ascii="Arial" w:hAnsi="Arial" w:cs="Arial"/>
          <w:i/>
          <w:sz w:val="18"/>
          <w:szCs w:val="18"/>
        </w:rPr>
      </w:pPr>
      <w:r w:rsidRPr="00153333">
        <w:rPr>
          <w:rFonts w:ascii="Arial" w:hAnsi="Arial" w:cs="Arial"/>
          <w:i/>
          <w:sz w:val="18"/>
          <w:szCs w:val="18"/>
        </w:rPr>
        <w:t xml:space="preserve">                                       </w:t>
      </w:r>
      <w:r w:rsidR="00C10BCE">
        <w:rPr>
          <w:rFonts w:ascii="Arial" w:hAnsi="Arial" w:cs="Arial"/>
          <w:i/>
          <w:sz w:val="18"/>
          <w:szCs w:val="18"/>
        </w:rPr>
        <w:t xml:space="preserve">                   </w:t>
      </w:r>
      <w:r w:rsidRPr="00153333">
        <w:rPr>
          <w:rFonts w:ascii="Arial" w:hAnsi="Arial" w:cs="Arial"/>
          <w:i/>
          <w:sz w:val="18"/>
          <w:szCs w:val="18"/>
        </w:rPr>
        <w:t xml:space="preserve">  (наименование муниципального образования Московской области)</w:t>
      </w:r>
    </w:p>
    <w:p w:rsidR="00E6538F" w:rsidRPr="00153333" w:rsidRDefault="00E6538F" w:rsidP="00E6538F">
      <w:pPr>
        <w:spacing w:line="240" w:lineRule="auto"/>
        <w:jc w:val="both"/>
        <w:rPr>
          <w:rFonts w:ascii="Arial" w:hAnsi="Arial" w:cs="Arial"/>
          <w:i/>
          <w:sz w:val="24"/>
          <w:szCs w:val="24"/>
        </w:rPr>
      </w:pPr>
      <w:r w:rsidRPr="00153333">
        <w:rPr>
          <w:rFonts w:ascii="Arial" w:hAnsi="Arial" w:cs="Arial"/>
          <w:sz w:val="24"/>
          <w:szCs w:val="24"/>
        </w:rPr>
        <w:t>_______________________________</w:t>
      </w:r>
      <w:r w:rsidR="00C10BCE">
        <w:rPr>
          <w:rFonts w:ascii="Arial" w:hAnsi="Arial" w:cs="Arial"/>
          <w:sz w:val="24"/>
          <w:szCs w:val="24"/>
        </w:rPr>
        <w:t>_______________________</w:t>
      </w:r>
      <w:r w:rsidRPr="00153333">
        <w:rPr>
          <w:rFonts w:ascii="Arial" w:hAnsi="Arial" w:cs="Arial"/>
          <w:sz w:val="24"/>
          <w:szCs w:val="24"/>
        </w:rPr>
        <w:t>______________</w:t>
      </w:r>
      <w:r w:rsidR="00AD5AF9" w:rsidRPr="00153333">
        <w:rPr>
          <w:rFonts w:ascii="Arial" w:hAnsi="Arial" w:cs="Arial"/>
          <w:sz w:val="24"/>
          <w:szCs w:val="24"/>
        </w:rPr>
        <w:t>____</w:t>
      </w:r>
      <w:r w:rsidRPr="00153333">
        <w:rPr>
          <w:rFonts w:ascii="Arial" w:hAnsi="Arial" w:cs="Arial"/>
          <w:sz w:val="24"/>
          <w:szCs w:val="24"/>
        </w:rPr>
        <w:t>_,</w:t>
      </w:r>
    </w:p>
    <w:p w:rsidR="00E6538F" w:rsidRPr="00153333" w:rsidRDefault="00E6538F" w:rsidP="00E6538F">
      <w:pPr>
        <w:spacing w:line="240" w:lineRule="auto"/>
        <w:jc w:val="center"/>
        <w:rPr>
          <w:rFonts w:ascii="Arial" w:hAnsi="Arial" w:cs="Arial"/>
          <w:i/>
          <w:sz w:val="18"/>
          <w:szCs w:val="18"/>
        </w:rPr>
      </w:pPr>
      <w:r w:rsidRPr="00153333">
        <w:rPr>
          <w:rFonts w:ascii="Arial" w:hAnsi="Arial" w:cs="Arial"/>
          <w:i/>
          <w:sz w:val="18"/>
          <w:szCs w:val="18"/>
        </w:rPr>
        <w:t xml:space="preserve">                                (должность, ФИО представителя)</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представите</w:t>
      </w:r>
      <w:r w:rsidR="00FE05BD" w:rsidRPr="00153333">
        <w:rPr>
          <w:rFonts w:ascii="Arial" w:hAnsi="Arial" w:cs="Arial"/>
          <w:sz w:val="24"/>
          <w:szCs w:val="24"/>
        </w:rPr>
        <w:t>ль Совета многоквартирного дома/</w:t>
      </w:r>
      <w:r w:rsidRPr="00153333">
        <w:rPr>
          <w:rFonts w:ascii="Arial" w:hAnsi="Arial" w:cs="Arial"/>
          <w:sz w:val="24"/>
          <w:szCs w:val="24"/>
        </w:rPr>
        <w:t>уполномоченный представитель собственников помещений многоквартирного дома</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xml:space="preserve"> ___________________</w:t>
      </w:r>
      <w:r w:rsidR="00C10BCE">
        <w:rPr>
          <w:rFonts w:ascii="Arial" w:hAnsi="Arial" w:cs="Arial"/>
          <w:sz w:val="24"/>
          <w:szCs w:val="24"/>
        </w:rPr>
        <w:t>________________________</w:t>
      </w:r>
      <w:r w:rsidRPr="00153333">
        <w:rPr>
          <w:rFonts w:ascii="Arial" w:hAnsi="Arial" w:cs="Arial"/>
          <w:sz w:val="24"/>
          <w:szCs w:val="24"/>
        </w:rPr>
        <w:t>_______________________</w:t>
      </w:r>
      <w:r w:rsidR="00AD5AF9" w:rsidRPr="00153333">
        <w:rPr>
          <w:rFonts w:ascii="Arial" w:hAnsi="Arial" w:cs="Arial"/>
          <w:sz w:val="24"/>
          <w:szCs w:val="24"/>
        </w:rPr>
        <w:t>__</w:t>
      </w:r>
      <w:r w:rsidRPr="00153333">
        <w:rPr>
          <w:rFonts w:ascii="Arial" w:hAnsi="Arial" w:cs="Arial"/>
          <w:sz w:val="24"/>
          <w:szCs w:val="24"/>
        </w:rPr>
        <w:t>_____,</w:t>
      </w:r>
    </w:p>
    <w:p w:rsidR="00E6538F" w:rsidRPr="00153333" w:rsidRDefault="00E6538F" w:rsidP="00E6538F">
      <w:pPr>
        <w:spacing w:line="240" w:lineRule="auto"/>
        <w:jc w:val="center"/>
        <w:rPr>
          <w:rFonts w:ascii="Arial" w:hAnsi="Arial" w:cs="Arial"/>
          <w:i/>
          <w:sz w:val="18"/>
          <w:szCs w:val="18"/>
        </w:rPr>
      </w:pPr>
      <w:r w:rsidRPr="00153333">
        <w:rPr>
          <w:rFonts w:ascii="Arial" w:hAnsi="Arial" w:cs="Arial"/>
          <w:i/>
          <w:sz w:val="18"/>
          <w:szCs w:val="18"/>
        </w:rPr>
        <w:t>(должность в совете, ФИО, № телефона)</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представитель организации, осуществляющей управление многоквартирным домом,</w:t>
      </w:r>
    </w:p>
    <w:p w:rsidR="00E6538F" w:rsidRPr="00153333" w:rsidRDefault="00C10BCE" w:rsidP="00E6538F">
      <w:pPr>
        <w:spacing w:line="240" w:lineRule="auto"/>
        <w:jc w:val="both"/>
        <w:rPr>
          <w:rFonts w:ascii="Arial" w:hAnsi="Arial" w:cs="Arial"/>
          <w:sz w:val="24"/>
          <w:szCs w:val="24"/>
        </w:rPr>
      </w:pPr>
      <w:r>
        <w:rPr>
          <w:rFonts w:ascii="Arial" w:hAnsi="Arial" w:cs="Arial"/>
          <w:sz w:val="24"/>
          <w:szCs w:val="24"/>
        </w:rPr>
        <w:t xml:space="preserve"> ___</w:t>
      </w:r>
      <w:r w:rsidR="00E6538F" w:rsidRPr="00153333">
        <w:rPr>
          <w:rFonts w:ascii="Arial" w:hAnsi="Arial" w:cs="Arial"/>
          <w:sz w:val="24"/>
          <w:szCs w:val="24"/>
        </w:rPr>
        <w:t>________________________________________________________________</w:t>
      </w:r>
      <w:r w:rsidR="00AD5AF9" w:rsidRPr="00153333">
        <w:rPr>
          <w:rFonts w:ascii="Arial" w:hAnsi="Arial" w:cs="Arial"/>
          <w:sz w:val="24"/>
          <w:szCs w:val="24"/>
        </w:rPr>
        <w:t>__</w:t>
      </w:r>
      <w:r w:rsidR="00E6538F" w:rsidRPr="00153333">
        <w:rPr>
          <w:rFonts w:ascii="Arial" w:hAnsi="Arial" w:cs="Arial"/>
          <w:sz w:val="24"/>
          <w:szCs w:val="24"/>
        </w:rPr>
        <w:t>_____</w:t>
      </w:r>
    </w:p>
    <w:p w:rsidR="00E6538F" w:rsidRPr="00153333" w:rsidRDefault="00E6538F" w:rsidP="00E6538F">
      <w:pPr>
        <w:spacing w:line="240" w:lineRule="auto"/>
        <w:jc w:val="center"/>
        <w:rPr>
          <w:rFonts w:ascii="Arial" w:hAnsi="Arial" w:cs="Arial"/>
          <w:i/>
          <w:sz w:val="18"/>
          <w:szCs w:val="18"/>
        </w:rPr>
      </w:pPr>
      <w:r w:rsidRPr="00153333">
        <w:rPr>
          <w:rFonts w:ascii="Arial" w:hAnsi="Arial" w:cs="Arial"/>
          <w:i/>
          <w:sz w:val="18"/>
          <w:szCs w:val="18"/>
        </w:rPr>
        <w:t>(наименование организации, ИНН)</w:t>
      </w:r>
    </w:p>
    <w:p w:rsidR="00E6538F" w:rsidRPr="00153333" w:rsidRDefault="00C10BCE" w:rsidP="00E6538F">
      <w:pPr>
        <w:spacing w:line="240" w:lineRule="auto"/>
        <w:rPr>
          <w:rFonts w:ascii="Arial" w:hAnsi="Arial" w:cs="Arial"/>
          <w:sz w:val="24"/>
          <w:szCs w:val="24"/>
        </w:rPr>
      </w:pPr>
      <w:r>
        <w:rPr>
          <w:rFonts w:ascii="Arial" w:hAnsi="Arial" w:cs="Arial"/>
          <w:sz w:val="24"/>
          <w:szCs w:val="24"/>
        </w:rPr>
        <w:t>______</w:t>
      </w:r>
      <w:r w:rsidR="00E6538F" w:rsidRPr="00153333">
        <w:rPr>
          <w:rFonts w:ascii="Arial" w:hAnsi="Arial" w:cs="Arial"/>
          <w:sz w:val="24"/>
          <w:szCs w:val="24"/>
        </w:rPr>
        <w:t>_____________________________________________________________</w:t>
      </w:r>
      <w:r w:rsidR="00AD5AF9" w:rsidRPr="00153333">
        <w:rPr>
          <w:rFonts w:ascii="Arial" w:hAnsi="Arial" w:cs="Arial"/>
          <w:sz w:val="24"/>
          <w:szCs w:val="24"/>
        </w:rPr>
        <w:t>___</w:t>
      </w:r>
      <w:r w:rsidR="00E6538F" w:rsidRPr="00153333">
        <w:rPr>
          <w:rFonts w:ascii="Arial" w:hAnsi="Arial" w:cs="Arial"/>
          <w:sz w:val="24"/>
          <w:szCs w:val="24"/>
        </w:rPr>
        <w:t>___,</w:t>
      </w:r>
    </w:p>
    <w:p w:rsidR="00E6538F" w:rsidRPr="00153333" w:rsidRDefault="00E6538F" w:rsidP="00E6538F">
      <w:pPr>
        <w:spacing w:line="240" w:lineRule="auto"/>
        <w:jc w:val="center"/>
        <w:rPr>
          <w:rFonts w:ascii="Arial" w:hAnsi="Arial" w:cs="Arial"/>
          <w:i/>
          <w:sz w:val="18"/>
          <w:szCs w:val="18"/>
        </w:rPr>
      </w:pPr>
      <w:r w:rsidRPr="00153333">
        <w:rPr>
          <w:rFonts w:ascii="Arial" w:hAnsi="Arial" w:cs="Arial"/>
          <w:i/>
          <w:sz w:val="18"/>
          <w:szCs w:val="18"/>
        </w:rPr>
        <w:t>(должность, ФИО представителя)</w:t>
      </w:r>
    </w:p>
    <w:p w:rsidR="00E6538F" w:rsidRPr="00153333" w:rsidRDefault="00E6538F" w:rsidP="00E6538F">
      <w:pPr>
        <w:spacing w:line="240" w:lineRule="auto"/>
        <w:jc w:val="both"/>
        <w:rPr>
          <w:rFonts w:ascii="Arial" w:hAnsi="Arial" w:cs="Arial"/>
          <w:sz w:val="24"/>
          <w:szCs w:val="24"/>
        </w:rPr>
      </w:pPr>
    </w:p>
    <w:p w:rsidR="00E6538F" w:rsidRPr="00153333" w:rsidRDefault="00E6538F" w:rsidP="00E6538F">
      <w:pPr>
        <w:spacing w:line="240" w:lineRule="auto"/>
        <w:jc w:val="both"/>
        <w:rPr>
          <w:rFonts w:ascii="Arial" w:hAnsi="Arial" w:cs="Arial"/>
          <w:b/>
          <w:sz w:val="24"/>
          <w:szCs w:val="24"/>
        </w:rPr>
      </w:pPr>
      <w:r w:rsidRPr="00153333">
        <w:rPr>
          <w:rFonts w:ascii="Arial" w:hAnsi="Arial" w:cs="Arial"/>
          <w:b/>
          <w:sz w:val="24"/>
          <w:szCs w:val="24"/>
        </w:rPr>
        <w:t>провела проверку выполненных работ по ремонту подъезда № _______</w:t>
      </w:r>
    </w:p>
    <w:p w:rsidR="00E6538F" w:rsidRPr="00153333" w:rsidRDefault="00E6538F" w:rsidP="00E6538F">
      <w:pPr>
        <w:spacing w:line="240" w:lineRule="auto"/>
        <w:rPr>
          <w:rFonts w:ascii="Arial" w:hAnsi="Arial" w:cs="Arial"/>
          <w:sz w:val="24"/>
          <w:szCs w:val="24"/>
        </w:rPr>
      </w:pPr>
      <w:r w:rsidRPr="00153333">
        <w:rPr>
          <w:rFonts w:ascii="Arial" w:hAnsi="Arial" w:cs="Arial"/>
          <w:sz w:val="24"/>
          <w:szCs w:val="24"/>
        </w:rPr>
        <w:t>многоквартирного дома по адрес</w:t>
      </w:r>
      <w:r w:rsidR="00C10BCE">
        <w:rPr>
          <w:rFonts w:ascii="Arial" w:hAnsi="Arial" w:cs="Arial"/>
          <w:sz w:val="24"/>
          <w:szCs w:val="24"/>
        </w:rPr>
        <w:t>у: ____________________</w:t>
      </w:r>
      <w:r w:rsidRPr="00153333">
        <w:rPr>
          <w:rFonts w:ascii="Arial" w:hAnsi="Arial" w:cs="Arial"/>
          <w:sz w:val="24"/>
          <w:szCs w:val="24"/>
        </w:rPr>
        <w:t>________________</w:t>
      </w:r>
      <w:r w:rsidR="00AD5AF9" w:rsidRPr="00153333">
        <w:rPr>
          <w:rFonts w:ascii="Arial" w:hAnsi="Arial" w:cs="Arial"/>
          <w:sz w:val="24"/>
          <w:szCs w:val="24"/>
        </w:rPr>
        <w:t>___</w:t>
      </w:r>
      <w:r w:rsidRPr="00153333">
        <w:rPr>
          <w:rFonts w:ascii="Arial" w:hAnsi="Arial" w:cs="Arial"/>
          <w:sz w:val="24"/>
          <w:szCs w:val="24"/>
        </w:rPr>
        <w:t>____</w:t>
      </w:r>
    </w:p>
    <w:p w:rsidR="00E6538F" w:rsidRPr="00153333" w:rsidRDefault="00C10BCE" w:rsidP="00E6538F">
      <w:pPr>
        <w:spacing w:line="240" w:lineRule="auto"/>
        <w:rPr>
          <w:rFonts w:ascii="Arial" w:hAnsi="Arial" w:cs="Arial"/>
          <w:sz w:val="24"/>
          <w:szCs w:val="24"/>
        </w:rPr>
      </w:pPr>
      <w:r>
        <w:rPr>
          <w:rFonts w:ascii="Arial" w:hAnsi="Arial" w:cs="Arial"/>
          <w:sz w:val="24"/>
          <w:szCs w:val="24"/>
        </w:rPr>
        <w:t>__________</w:t>
      </w:r>
      <w:r w:rsidR="00E6538F" w:rsidRPr="00153333">
        <w:rPr>
          <w:rFonts w:ascii="Arial" w:hAnsi="Arial" w:cs="Arial"/>
          <w:sz w:val="24"/>
          <w:szCs w:val="24"/>
        </w:rPr>
        <w:t>_______________________________________________________</w:t>
      </w:r>
      <w:r w:rsidR="00AD5AF9" w:rsidRPr="00153333">
        <w:rPr>
          <w:rFonts w:ascii="Arial" w:hAnsi="Arial" w:cs="Arial"/>
          <w:sz w:val="24"/>
          <w:szCs w:val="24"/>
        </w:rPr>
        <w:t>___</w:t>
      </w:r>
      <w:r w:rsidR="00E6538F" w:rsidRPr="00153333">
        <w:rPr>
          <w:rFonts w:ascii="Arial" w:hAnsi="Arial" w:cs="Arial"/>
          <w:sz w:val="24"/>
          <w:szCs w:val="24"/>
        </w:rPr>
        <w:t>_____.</w:t>
      </w:r>
    </w:p>
    <w:p w:rsidR="00E6538F" w:rsidRPr="00153333" w:rsidRDefault="00E6538F" w:rsidP="00E6538F">
      <w:pPr>
        <w:spacing w:line="240" w:lineRule="auto"/>
        <w:rPr>
          <w:rFonts w:ascii="Arial" w:hAnsi="Arial" w:cs="Arial"/>
          <w:sz w:val="24"/>
          <w:szCs w:val="24"/>
        </w:rPr>
      </w:pPr>
    </w:p>
    <w:p w:rsidR="00E6538F" w:rsidRPr="00153333" w:rsidRDefault="00E6538F" w:rsidP="00E6538F">
      <w:pPr>
        <w:spacing w:line="240" w:lineRule="auto"/>
        <w:ind w:firstLine="708"/>
        <w:jc w:val="both"/>
        <w:rPr>
          <w:rFonts w:ascii="Arial" w:hAnsi="Arial" w:cs="Arial"/>
          <w:sz w:val="24"/>
          <w:szCs w:val="24"/>
        </w:rPr>
      </w:pPr>
      <w:r w:rsidRPr="00153333">
        <w:rPr>
          <w:rFonts w:ascii="Arial" w:hAnsi="Arial" w:cs="Arial"/>
          <w:b/>
          <w:sz w:val="24"/>
          <w:szCs w:val="24"/>
        </w:rPr>
        <w:t>Комиссией</w:t>
      </w:r>
      <w:r w:rsidRPr="00153333">
        <w:rPr>
          <w:rFonts w:ascii="Arial" w:hAnsi="Arial" w:cs="Arial"/>
          <w:sz w:val="24"/>
          <w:szCs w:val="24"/>
        </w:rPr>
        <w:t xml:space="preserve"> </w:t>
      </w:r>
      <w:r w:rsidRPr="00153333">
        <w:rPr>
          <w:rFonts w:ascii="Arial" w:hAnsi="Arial" w:cs="Arial"/>
          <w:b/>
          <w:sz w:val="24"/>
          <w:szCs w:val="24"/>
        </w:rPr>
        <w:t>установлено:</w:t>
      </w:r>
      <w:r w:rsidRPr="00153333">
        <w:rPr>
          <w:rFonts w:ascii="Arial" w:hAnsi="Arial" w:cs="Arial"/>
          <w:sz w:val="24"/>
          <w:szCs w:val="24"/>
        </w:rPr>
        <w:t xml:space="preserve"> ________</w:t>
      </w:r>
      <w:r w:rsidR="00C10BCE">
        <w:rPr>
          <w:rFonts w:ascii="Arial" w:hAnsi="Arial" w:cs="Arial"/>
          <w:sz w:val="24"/>
          <w:szCs w:val="24"/>
        </w:rPr>
        <w:t>________________________</w:t>
      </w:r>
      <w:r w:rsidRPr="00153333">
        <w:rPr>
          <w:rFonts w:ascii="Arial" w:hAnsi="Arial" w:cs="Arial"/>
          <w:sz w:val="24"/>
          <w:szCs w:val="24"/>
        </w:rPr>
        <w:t>__________</w:t>
      </w:r>
      <w:r w:rsidR="00AD5AF9" w:rsidRPr="00153333">
        <w:rPr>
          <w:rFonts w:ascii="Arial" w:hAnsi="Arial" w:cs="Arial"/>
          <w:sz w:val="24"/>
          <w:szCs w:val="24"/>
        </w:rPr>
        <w:t>__</w:t>
      </w:r>
      <w:r w:rsidRPr="00153333">
        <w:rPr>
          <w:rFonts w:ascii="Arial" w:hAnsi="Arial" w:cs="Arial"/>
          <w:sz w:val="24"/>
          <w:szCs w:val="24"/>
        </w:rPr>
        <w:t>_</w:t>
      </w:r>
    </w:p>
    <w:p w:rsidR="00E6538F" w:rsidRPr="00153333" w:rsidRDefault="00E6538F" w:rsidP="00E6538F">
      <w:pPr>
        <w:spacing w:line="240" w:lineRule="auto"/>
        <w:jc w:val="center"/>
        <w:rPr>
          <w:rFonts w:ascii="Arial" w:hAnsi="Arial" w:cs="Arial"/>
          <w:sz w:val="24"/>
          <w:szCs w:val="24"/>
        </w:rPr>
      </w:pPr>
      <w:r w:rsidRPr="00153333">
        <w:rPr>
          <w:rFonts w:ascii="Arial" w:hAnsi="Arial" w:cs="Arial"/>
          <w:sz w:val="24"/>
          <w:szCs w:val="24"/>
        </w:rPr>
        <w:t>______</w:t>
      </w:r>
      <w:r w:rsidR="00C10BCE">
        <w:rPr>
          <w:rFonts w:ascii="Arial" w:hAnsi="Arial" w:cs="Arial"/>
          <w:sz w:val="24"/>
          <w:szCs w:val="24"/>
        </w:rPr>
        <w:t>_______________________</w:t>
      </w:r>
      <w:r w:rsidRPr="00153333">
        <w:rPr>
          <w:rFonts w:ascii="Arial" w:hAnsi="Arial" w:cs="Arial"/>
          <w:sz w:val="24"/>
          <w:szCs w:val="24"/>
        </w:rPr>
        <w:t>____________________________________</w:t>
      </w:r>
      <w:r w:rsidR="00AD5AF9" w:rsidRPr="00153333">
        <w:rPr>
          <w:rFonts w:ascii="Arial" w:hAnsi="Arial" w:cs="Arial"/>
          <w:sz w:val="24"/>
          <w:szCs w:val="24"/>
        </w:rPr>
        <w:t>__</w:t>
      </w:r>
      <w:r w:rsidRPr="00153333">
        <w:rPr>
          <w:rFonts w:ascii="Arial" w:hAnsi="Arial" w:cs="Arial"/>
          <w:sz w:val="24"/>
          <w:szCs w:val="24"/>
        </w:rPr>
        <w:t>______</w:t>
      </w:r>
    </w:p>
    <w:p w:rsidR="00E6538F" w:rsidRPr="00153333" w:rsidRDefault="00E6538F" w:rsidP="00E6538F">
      <w:pPr>
        <w:spacing w:line="240" w:lineRule="auto"/>
        <w:ind w:firstLine="708"/>
        <w:jc w:val="both"/>
        <w:rPr>
          <w:rFonts w:ascii="Arial" w:hAnsi="Arial" w:cs="Arial"/>
          <w:b/>
          <w:sz w:val="24"/>
          <w:szCs w:val="24"/>
        </w:rPr>
      </w:pPr>
    </w:p>
    <w:p w:rsidR="00E6538F" w:rsidRPr="00153333" w:rsidRDefault="00E6538F" w:rsidP="00E6538F">
      <w:pPr>
        <w:spacing w:line="240" w:lineRule="auto"/>
        <w:ind w:firstLine="708"/>
        <w:jc w:val="both"/>
        <w:rPr>
          <w:rFonts w:ascii="Arial" w:hAnsi="Arial" w:cs="Arial"/>
          <w:b/>
          <w:sz w:val="24"/>
          <w:szCs w:val="24"/>
        </w:rPr>
      </w:pPr>
      <w:r w:rsidRPr="00153333">
        <w:rPr>
          <w:rFonts w:ascii="Arial" w:hAnsi="Arial" w:cs="Arial"/>
          <w:b/>
          <w:sz w:val="24"/>
          <w:szCs w:val="24"/>
        </w:rPr>
        <w:t>Подписи членов комиссии:</w:t>
      </w:r>
    </w:p>
    <w:p w:rsidR="00E6538F" w:rsidRPr="00153333" w:rsidRDefault="00E6538F" w:rsidP="00E6538F">
      <w:pPr>
        <w:spacing w:line="240" w:lineRule="auto"/>
        <w:ind w:firstLine="708"/>
        <w:jc w:val="both"/>
        <w:rPr>
          <w:rFonts w:ascii="Arial" w:hAnsi="Arial" w:cs="Arial"/>
          <w:b/>
          <w:sz w:val="24"/>
          <w:szCs w:val="24"/>
        </w:rPr>
      </w:pP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xml:space="preserve">Представитель администрации </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муниципального образования                                                                ____________</w:t>
      </w:r>
      <w:r w:rsidR="00C10BCE">
        <w:rPr>
          <w:rFonts w:ascii="Arial" w:hAnsi="Arial" w:cs="Arial"/>
          <w:sz w:val="24"/>
          <w:szCs w:val="24"/>
        </w:rPr>
        <w:t>_</w:t>
      </w:r>
      <w:r w:rsidRPr="00153333">
        <w:rPr>
          <w:rFonts w:ascii="Arial" w:hAnsi="Arial" w:cs="Arial"/>
          <w:sz w:val="24"/>
          <w:szCs w:val="24"/>
        </w:rPr>
        <w:t>____</w:t>
      </w:r>
    </w:p>
    <w:p w:rsidR="00E6538F" w:rsidRPr="00153333" w:rsidRDefault="00E6538F" w:rsidP="00E6538F">
      <w:pPr>
        <w:spacing w:line="240" w:lineRule="auto"/>
        <w:jc w:val="both"/>
        <w:rPr>
          <w:rFonts w:ascii="Arial" w:hAnsi="Arial" w:cs="Arial"/>
          <w:i/>
          <w:sz w:val="24"/>
          <w:szCs w:val="24"/>
          <w:vertAlign w:val="superscript"/>
        </w:rPr>
      </w:pPr>
      <w:r w:rsidRPr="00153333">
        <w:rPr>
          <w:rFonts w:ascii="Arial" w:hAnsi="Arial" w:cs="Arial"/>
          <w:i/>
          <w:sz w:val="24"/>
          <w:szCs w:val="24"/>
          <w:vertAlign w:val="superscript"/>
        </w:rPr>
        <w:t xml:space="preserve">                                                                                                               (подпись)              </w:t>
      </w:r>
      <w:r w:rsidRPr="00153333">
        <w:rPr>
          <w:rFonts w:ascii="Arial" w:hAnsi="Arial" w:cs="Arial"/>
          <w:b/>
          <w:i/>
          <w:sz w:val="24"/>
          <w:szCs w:val="24"/>
          <w:vertAlign w:val="superscript"/>
        </w:rPr>
        <w:t>М.П</w:t>
      </w:r>
      <w:r w:rsidRPr="00153333">
        <w:rPr>
          <w:rFonts w:ascii="Arial" w:hAnsi="Arial" w:cs="Arial"/>
          <w:i/>
          <w:sz w:val="24"/>
          <w:szCs w:val="24"/>
          <w:vertAlign w:val="superscript"/>
        </w:rPr>
        <w:t>.                                      (ФИО)</w:t>
      </w:r>
    </w:p>
    <w:p w:rsidR="00E6538F" w:rsidRPr="00153333" w:rsidRDefault="008B7069" w:rsidP="00E6538F">
      <w:pPr>
        <w:spacing w:line="240" w:lineRule="auto"/>
        <w:jc w:val="both"/>
        <w:rPr>
          <w:rFonts w:ascii="Arial" w:hAnsi="Arial" w:cs="Arial"/>
          <w:sz w:val="24"/>
          <w:szCs w:val="24"/>
        </w:rPr>
      </w:pPr>
      <w:r w:rsidRPr="00153333">
        <w:rPr>
          <w:rFonts w:ascii="Arial" w:hAnsi="Arial" w:cs="Arial"/>
          <w:sz w:val="24"/>
          <w:szCs w:val="24"/>
        </w:rPr>
        <w:t>Представитель Совета МКД</w:t>
      </w:r>
      <w:r w:rsidR="00E6538F" w:rsidRPr="00153333">
        <w:rPr>
          <w:rFonts w:ascii="Arial" w:hAnsi="Arial" w:cs="Arial"/>
          <w:sz w:val="24"/>
          <w:szCs w:val="24"/>
        </w:rPr>
        <w:t>/</w:t>
      </w:r>
    </w:p>
    <w:p w:rsidR="00E6538F" w:rsidRPr="00153333" w:rsidRDefault="00E6538F" w:rsidP="00E6538F">
      <w:pPr>
        <w:tabs>
          <w:tab w:val="left" w:pos="6946"/>
        </w:tabs>
        <w:spacing w:line="240" w:lineRule="auto"/>
        <w:jc w:val="both"/>
        <w:rPr>
          <w:rFonts w:ascii="Arial" w:hAnsi="Arial" w:cs="Arial"/>
          <w:sz w:val="24"/>
          <w:szCs w:val="24"/>
        </w:rPr>
      </w:pPr>
      <w:r w:rsidRPr="00153333">
        <w:rPr>
          <w:rFonts w:ascii="Arial" w:hAnsi="Arial" w:cs="Arial"/>
          <w:sz w:val="24"/>
          <w:szCs w:val="24"/>
        </w:rPr>
        <w:t xml:space="preserve">уполномоченный представитель                                             </w:t>
      </w:r>
      <w:r w:rsidR="00C10BCE">
        <w:rPr>
          <w:rFonts w:ascii="Arial" w:hAnsi="Arial" w:cs="Arial"/>
          <w:sz w:val="24"/>
          <w:szCs w:val="24"/>
        </w:rPr>
        <w:t xml:space="preserve">               ________</w:t>
      </w:r>
      <w:r w:rsidR="00AD5AF9" w:rsidRPr="00153333">
        <w:rPr>
          <w:rFonts w:ascii="Arial" w:hAnsi="Arial" w:cs="Arial"/>
          <w:sz w:val="24"/>
          <w:szCs w:val="24"/>
        </w:rPr>
        <w:t>_____</w:t>
      </w:r>
      <w:r w:rsidRPr="00153333">
        <w:rPr>
          <w:rFonts w:ascii="Arial" w:hAnsi="Arial" w:cs="Arial"/>
          <w:sz w:val="24"/>
          <w:szCs w:val="24"/>
        </w:rPr>
        <w:t xml:space="preserve">___ </w:t>
      </w:r>
    </w:p>
    <w:p w:rsidR="00E6538F" w:rsidRPr="00153333" w:rsidRDefault="00E6538F" w:rsidP="00E6538F">
      <w:pPr>
        <w:spacing w:line="240" w:lineRule="auto"/>
        <w:jc w:val="both"/>
        <w:rPr>
          <w:rFonts w:ascii="Arial" w:hAnsi="Arial" w:cs="Arial"/>
          <w:i/>
          <w:sz w:val="24"/>
          <w:szCs w:val="24"/>
          <w:vertAlign w:val="superscript"/>
        </w:rPr>
      </w:pPr>
      <w:r w:rsidRPr="00153333">
        <w:rPr>
          <w:rFonts w:ascii="Arial" w:hAnsi="Arial" w:cs="Arial"/>
          <w:i/>
          <w:sz w:val="24"/>
          <w:szCs w:val="24"/>
          <w:vertAlign w:val="superscript"/>
        </w:rPr>
        <w:t xml:space="preserve">                                                                                                               (подпись)                                                             (ФИО)</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xml:space="preserve">Представитель </w:t>
      </w:r>
    </w:p>
    <w:p w:rsidR="00E6538F" w:rsidRPr="00153333" w:rsidRDefault="00E6538F" w:rsidP="00E6538F">
      <w:pPr>
        <w:tabs>
          <w:tab w:val="left" w:pos="9356"/>
        </w:tabs>
        <w:spacing w:line="240" w:lineRule="auto"/>
        <w:jc w:val="both"/>
        <w:rPr>
          <w:rFonts w:ascii="Arial" w:hAnsi="Arial" w:cs="Arial"/>
          <w:sz w:val="24"/>
          <w:szCs w:val="24"/>
        </w:rPr>
      </w:pPr>
      <w:r w:rsidRPr="00153333">
        <w:rPr>
          <w:rFonts w:ascii="Arial" w:hAnsi="Arial" w:cs="Arial"/>
          <w:sz w:val="24"/>
          <w:szCs w:val="24"/>
        </w:rPr>
        <w:t xml:space="preserve">управляющей организации                                                           </w:t>
      </w:r>
      <w:r w:rsidR="00C10BCE">
        <w:rPr>
          <w:rFonts w:ascii="Arial" w:hAnsi="Arial" w:cs="Arial"/>
          <w:sz w:val="24"/>
          <w:szCs w:val="24"/>
        </w:rPr>
        <w:t xml:space="preserve">          ___________</w:t>
      </w:r>
      <w:r w:rsidR="00AD5AF9" w:rsidRPr="00153333">
        <w:rPr>
          <w:rFonts w:ascii="Arial" w:hAnsi="Arial" w:cs="Arial"/>
          <w:sz w:val="24"/>
          <w:szCs w:val="24"/>
        </w:rPr>
        <w:t>__</w:t>
      </w:r>
      <w:r w:rsidRPr="00153333">
        <w:rPr>
          <w:rFonts w:ascii="Arial" w:hAnsi="Arial" w:cs="Arial"/>
          <w:sz w:val="24"/>
          <w:szCs w:val="24"/>
        </w:rPr>
        <w:t xml:space="preserve">____      </w:t>
      </w:r>
    </w:p>
    <w:p w:rsidR="00E6538F" w:rsidRPr="00153333" w:rsidRDefault="00E6538F" w:rsidP="00E6538F">
      <w:pPr>
        <w:spacing w:line="240" w:lineRule="auto"/>
        <w:jc w:val="both"/>
        <w:rPr>
          <w:rFonts w:ascii="Arial" w:hAnsi="Arial" w:cs="Arial"/>
          <w:i/>
          <w:sz w:val="24"/>
          <w:szCs w:val="24"/>
          <w:vertAlign w:val="superscript"/>
        </w:rPr>
      </w:pPr>
      <w:r w:rsidRPr="00153333">
        <w:rPr>
          <w:rFonts w:ascii="Arial" w:hAnsi="Arial" w:cs="Arial"/>
          <w:i/>
          <w:sz w:val="24"/>
          <w:szCs w:val="24"/>
          <w:vertAlign w:val="superscript"/>
        </w:rPr>
        <w:t xml:space="preserve">                                                                                                            (подпись)                  </w:t>
      </w:r>
      <w:r w:rsidRPr="00153333">
        <w:rPr>
          <w:rFonts w:ascii="Arial" w:hAnsi="Arial" w:cs="Arial"/>
          <w:b/>
          <w:i/>
          <w:sz w:val="24"/>
          <w:szCs w:val="24"/>
          <w:vertAlign w:val="superscript"/>
        </w:rPr>
        <w:t>М.П.</w:t>
      </w:r>
      <w:r w:rsidRPr="00153333">
        <w:rPr>
          <w:rFonts w:ascii="Arial" w:hAnsi="Arial" w:cs="Arial"/>
          <w:i/>
          <w:sz w:val="24"/>
          <w:szCs w:val="24"/>
          <w:vertAlign w:val="superscript"/>
        </w:rPr>
        <w:t xml:space="preserve">                                      (ФИО)</w:t>
      </w:r>
    </w:p>
    <w:p w:rsidR="00E6538F" w:rsidRPr="00153333" w:rsidRDefault="00E6538F" w:rsidP="00E6538F">
      <w:pPr>
        <w:spacing w:line="240" w:lineRule="auto"/>
        <w:jc w:val="both"/>
        <w:rPr>
          <w:rFonts w:ascii="Arial" w:hAnsi="Arial" w:cs="Arial"/>
          <w:i/>
          <w:sz w:val="24"/>
          <w:szCs w:val="24"/>
          <w:vertAlign w:val="superscript"/>
        </w:rPr>
      </w:pPr>
      <w:r w:rsidRPr="00153333">
        <w:rPr>
          <w:rFonts w:ascii="Arial" w:hAnsi="Arial" w:cs="Arial"/>
          <w:b/>
          <w:i/>
          <w:sz w:val="24"/>
          <w:szCs w:val="24"/>
        </w:rPr>
        <w:t>Согласовано:</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Представитель Государственного</w:t>
      </w:r>
    </w:p>
    <w:p w:rsidR="00E6538F" w:rsidRPr="00153333" w:rsidRDefault="00E6538F" w:rsidP="00E6538F">
      <w:pPr>
        <w:spacing w:line="240" w:lineRule="auto"/>
        <w:jc w:val="both"/>
        <w:rPr>
          <w:rFonts w:ascii="Arial" w:hAnsi="Arial" w:cs="Arial"/>
          <w:sz w:val="24"/>
          <w:szCs w:val="24"/>
        </w:rPr>
      </w:pPr>
      <w:proofErr w:type="gramStart"/>
      <w:r w:rsidRPr="00153333">
        <w:rPr>
          <w:rFonts w:ascii="Arial" w:hAnsi="Arial" w:cs="Arial"/>
          <w:sz w:val="24"/>
          <w:szCs w:val="24"/>
        </w:rPr>
        <w:t>бюджетного</w:t>
      </w:r>
      <w:proofErr w:type="gramEnd"/>
      <w:r w:rsidRPr="00153333">
        <w:rPr>
          <w:rFonts w:ascii="Arial" w:hAnsi="Arial" w:cs="Arial"/>
          <w:sz w:val="24"/>
          <w:szCs w:val="24"/>
        </w:rPr>
        <w:t xml:space="preserve"> учреждения Московской </w:t>
      </w:r>
    </w:p>
    <w:p w:rsidR="00E6538F" w:rsidRPr="00153333" w:rsidRDefault="00E6538F" w:rsidP="00E6538F">
      <w:pPr>
        <w:spacing w:line="240" w:lineRule="auto"/>
        <w:jc w:val="both"/>
        <w:rPr>
          <w:rFonts w:ascii="Arial" w:hAnsi="Arial" w:cs="Arial"/>
          <w:sz w:val="24"/>
          <w:szCs w:val="24"/>
        </w:rPr>
      </w:pPr>
      <w:proofErr w:type="gramStart"/>
      <w:r w:rsidRPr="00153333">
        <w:rPr>
          <w:rFonts w:ascii="Arial" w:hAnsi="Arial" w:cs="Arial"/>
          <w:sz w:val="24"/>
          <w:szCs w:val="24"/>
        </w:rPr>
        <w:t>области</w:t>
      </w:r>
      <w:proofErr w:type="gramEnd"/>
      <w:r w:rsidRPr="00153333">
        <w:rPr>
          <w:rFonts w:ascii="Arial" w:hAnsi="Arial" w:cs="Arial"/>
          <w:sz w:val="24"/>
          <w:szCs w:val="24"/>
        </w:rPr>
        <w:t xml:space="preserve"> «Управление технического </w:t>
      </w:r>
    </w:p>
    <w:p w:rsidR="00E6538F" w:rsidRPr="00153333" w:rsidRDefault="00E6538F" w:rsidP="00E6538F">
      <w:pPr>
        <w:spacing w:line="240" w:lineRule="auto"/>
        <w:jc w:val="both"/>
        <w:rPr>
          <w:rFonts w:ascii="Arial" w:hAnsi="Arial" w:cs="Arial"/>
          <w:sz w:val="24"/>
          <w:szCs w:val="24"/>
        </w:rPr>
      </w:pPr>
      <w:r w:rsidRPr="00153333">
        <w:rPr>
          <w:rFonts w:ascii="Arial" w:hAnsi="Arial" w:cs="Arial"/>
          <w:sz w:val="24"/>
          <w:szCs w:val="24"/>
        </w:rPr>
        <w:t xml:space="preserve">надзора капитального ремонта»                                      </w:t>
      </w:r>
      <w:r w:rsidR="00C10BCE">
        <w:rPr>
          <w:rFonts w:ascii="Arial" w:hAnsi="Arial" w:cs="Arial"/>
          <w:sz w:val="24"/>
          <w:szCs w:val="24"/>
        </w:rPr>
        <w:t xml:space="preserve">                      __</w:t>
      </w:r>
      <w:r w:rsidRPr="00153333">
        <w:rPr>
          <w:rFonts w:ascii="Arial" w:hAnsi="Arial" w:cs="Arial"/>
          <w:sz w:val="24"/>
          <w:szCs w:val="24"/>
        </w:rPr>
        <w:t>_</w:t>
      </w:r>
      <w:r w:rsidR="00AD5AF9" w:rsidRPr="00153333">
        <w:rPr>
          <w:rFonts w:ascii="Arial" w:hAnsi="Arial" w:cs="Arial"/>
          <w:sz w:val="24"/>
          <w:szCs w:val="24"/>
        </w:rPr>
        <w:t>_____</w:t>
      </w:r>
      <w:r w:rsidRPr="00153333">
        <w:rPr>
          <w:rFonts w:ascii="Arial" w:hAnsi="Arial" w:cs="Arial"/>
          <w:sz w:val="24"/>
          <w:szCs w:val="24"/>
        </w:rPr>
        <w:t xml:space="preserve">_________      </w:t>
      </w:r>
    </w:p>
    <w:p w:rsidR="00E6538F" w:rsidRPr="00153333" w:rsidRDefault="00E6538F" w:rsidP="00E6538F">
      <w:pPr>
        <w:spacing w:line="240" w:lineRule="auto"/>
        <w:jc w:val="both"/>
        <w:rPr>
          <w:rFonts w:ascii="Arial" w:hAnsi="Arial" w:cs="Arial"/>
          <w:i/>
          <w:sz w:val="24"/>
          <w:szCs w:val="24"/>
          <w:vertAlign w:val="superscript"/>
        </w:rPr>
      </w:pPr>
      <w:r w:rsidRPr="00153333">
        <w:rPr>
          <w:rFonts w:ascii="Arial" w:hAnsi="Arial" w:cs="Arial"/>
          <w:i/>
          <w:sz w:val="24"/>
          <w:szCs w:val="24"/>
          <w:vertAlign w:val="superscript"/>
        </w:rPr>
        <w:t xml:space="preserve">                                                                                                               (</w:t>
      </w:r>
      <w:proofErr w:type="gramStart"/>
      <w:r w:rsidRPr="00153333">
        <w:rPr>
          <w:rFonts w:ascii="Arial" w:hAnsi="Arial" w:cs="Arial"/>
          <w:i/>
          <w:sz w:val="24"/>
          <w:szCs w:val="24"/>
          <w:vertAlign w:val="superscript"/>
        </w:rPr>
        <w:t xml:space="preserve">подпись)   </w:t>
      </w:r>
      <w:proofErr w:type="gramEnd"/>
      <w:r w:rsidRPr="00153333">
        <w:rPr>
          <w:rFonts w:ascii="Arial" w:hAnsi="Arial" w:cs="Arial"/>
          <w:i/>
          <w:sz w:val="24"/>
          <w:szCs w:val="24"/>
          <w:vertAlign w:val="superscript"/>
        </w:rPr>
        <w:t xml:space="preserve">             </w:t>
      </w:r>
      <w:r w:rsidRPr="00153333">
        <w:rPr>
          <w:rFonts w:ascii="Arial" w:hAnsi="Arial" w:cs="Arial"/>
          <w:b/>
          <w:i/>
          <w:sz w:val="24"/>
          <w:szCs w:val="24"/>
          <w:vertAlign w:val="superscript"/>
        </w:rPr>
        <w:t>М.П</w:t>
      </w:r>
      <w:r w:rsidRPr="00153333">
        <w:rPr>
          <w:rFonts w:ascii="Arial" w:hAnsi="Arial" w:cs="Arial"/>
          <w:i/>
          <w:sz w:val="24"/>
          <w:szCs w:val="24"/>
          <w:vertAlign w:val="superscript"/>
        </w:rPr>
        <w:t xml:space="preserve">                                     (ФИО)</w:t>
      </w:r>
    </w:p>
    <w:sectPr w:rsidR="00E6538F" w:rsidRPr="00153333" w:rsidSect="00E6538F">
      <w:headerReference w:type="default" r:id="rId14"/>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3DD" w:rsidRDefault="000C23DD">
      <w:pPr>
        <w:spacing w:line="240" w:lineRule="auto"/>
      </w:pPr>
      <w:r>
        <w:separator/>
      </w:r>
    </w:p>
  </w:endnote>
  <w:endnote w:type="continuationSeparator" w:id="0">
    <w:p w:rsidR="000C23DD" w:rsidRDefault="000C2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3DD" w:rsidRDefault="000C23DD">
      <w:pPr>
        <w:spacing w:line="240" w:lineRule="auto"/>
      </w:pPr>
      <w:r>
        <w:separator/>
      </w:r>
    </w:p>
  </w:footnote>
  <w:footnote w:type="continuationSeparator" w:id="0">
    <w:p w:rsidR="000C23DD" w:rsidRDefault="000C23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A6" w:rsidRDefault="00C03EA6">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A6" w:rsidRDefault="00C03EA6">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A6" w:rsidRDefault="00C03EA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43169"/>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9714C1"/>
    <w:multiLevelType w:val="multilevel"/>
    <w:tmpl w:val="7C2E56FC"/>
    <w:lvl w:ilvl="0">
      <w:start w:val="1"/>
      <w:numFmt w:val="decimal"/>
      <w:lvlText w:val="%1."/>
      <w:lvlJc w:val="left"/>
      <w:pPr>
        <w:ind w:left="495" w:hanging="495"/>
      </w:pPr>
      <w:rPr>
        <w:rFonts w:ascii="Calibri" w:hAnsi="Calibri" w:cs="Calibri" w:hint="default"/>
        <w:sz w:val="22"/>
      </w:rPr>
    </w:lvl>
    <w:lvl w:ilvl="1">
      <w:start w:val="2"/>
      <w:numFmt w:val="decimal"/>
      <w:lvlText w:val="%1.%2."/>
      <w:lvlJc w:val="left"/>
      <w:pPr>
        <w:ind w:left="1003" w:hanging="720"/>
      </w:pPr>
      <w:rPr>
        <w:rFonts w:ascii="Calibri" w:hAnsi="Calibri" w:cs="Calibri" w:hint="default"/>
        <w:sz w:val="22"/>
      </w:rPr>
    </w:lvl>
    <w:lvl w:ilvl="2">
      <w:start w:val="1"/>
      <w:numFmt w:val="decimal"/>
      <w:lvlText w:val="%1.%2.%3."/>
      <w:lvlJc w:val="left"/>
      <w:pPr>
        <w:ind w:left="1286" w:hanging="720"/>
      </w:pPr>
      <w:rPr>
        <w:rFonts w:ascii="Times New Roman" w:hAnsi="Times New Roman" w:cs="Times New Roman" w:hint="default"/>
        <w:sz w:val="28"/>
        <w:szCs w:val="28"/>
      </w:rPr>
    </w:lvl>
    <w:lvl w:ilvl="3">
      <w:start w:val="1"/>
      <w:numFmt w:val="decimal"/>
      <w:lvlText w:val="%1.%2.%3.%4."/>
      <w:lvlJc w:val="left"/>
      <w:pPr>
        <w:ind w:left="1929" w:hanging="1080"/>
      </w:pPr>
      <w:rPr>
        <w:rFonts w:ascii="Calibri" w:hAnsi="Calibri" w:cs="Calibri" w:hint="default"/>
        <w:sz w:val="22"/>
      </w:rPr>
    </w:lvl>
    <w:lvl w:ilvl="4">
      <w:start w:val="1"/>
      <w:numFmt w:val="decimal"/>
      <w:lvlText w:val="%1.%2.%3.%4.%5."/>
      <w:lvlJc w:val="left"/>
      <w:pPr>
        <w:ind w:left="2212" w:hanging="1080"/>
      </w:pPr>
      <w:rPr>
        <w:rFonts w:ascii="Calibri" w:hAnsi="Calibri" w:cs="Calibri" w:hint="default"/>
        <w:sz w:val="22"/>
      </w:rPr>
    </w:lvl>
    <w:lvl w:ilvl="5">
      <w:start w:val="1"/>
      <w:numFmt w:val="decimal"/>
      <w:lvlText w:val="%1.%2.%3.%4.%5.%6."/>
      <w:lvlJc w:val="left"/>
      <w:pPr>
        <w:ind w:left="2855" w:hanging="1440"/>
      </w:pPr>
      <w:rPr>
        <w:rFonts w:ascii="Calibri" w:hAnsi="Calibri" w:cs="Calibri" w:hint="default"/>
        <w:sz w:val="22"/>
      </w:rPr>
    </w:lvl>
    <w:lvl w:ilvl="6">
      <w:start w:val="1"/>
      <w:numFmt w:val="decimal"/>
      <w:lvlText w:val="%1.%2.%3.%4.%5.%6.%7."/>
      <w:lvlJc w:val="left"/>
      <w:pPr>
        <w:ind w:left="3498" w:hanging="1800"/>
      </w:pPr>
      <w:rPr>
        <w:rFonts w:ascii="Calibri" w:hAnsi="Calibri" w:cs="Calibri" w:hint="default"/>
        <w:sz w:val="22"/>
      </w:rPr>
    </w:lvl>
    <w:lvl w:ilvl="7">
      <w:start w:val="1"/>
      <w:numFmt w:val="decimal"/>
      <w:lvlText w:val="%1.%2.%3.%4.%5.%6.%7.%8."/>
      <w:lvlJc w:val="left"/>
      <w:pPr>
        <w:ind w:left="3781" w:hanging="1800"/>
      </w:pPr>
      <w:rPr>
        <w:rFonts w:ascii="Calibri" w:hAnsi="Calibri" w:cs="Calibri" w:hint="default"/>
        <w:sz w:val="22"/>
      </w:rPr>
    </w:lvl>
    <w:lvl w:ilvl="8">
      <w:start w:val="1"/>
      <w:numFmt w:val="decimal"/>
      <w:lvlText w:val="%1.%2.%3.%4.%5.%6.%7.%8.%9."/>
      <w:lvlJc w:val="left"/>
      <w:pPr>
        <w:ind w:left="4424" w:hanging="2160"/>
      </w:pPr>
      <w:rPr>
        <w:rFonts w:ascii="Calibri" w:hAnsi="Calibri" w:cs="Calibri" w:hint="default"/>
        <w:sz w:val="22"/>
      </w:rPr>
    </w:lvl>
  </w:abstractNum>
  <w:abstractNum w:abstractNumId="1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92A16"/>
    <w:multiLevelType w:val="multilevel"/>
    <w:tmpl w:val="F04C3DB0"/>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color w:val="auto"/>
      </w:rPr>
    </w:lvl>
    <w:lvl w:ilvl="2">
      <w:start w:val="1"/>
      <w:numFmt w:val="decimal"/>
      <w:lvlText w:val="%1.%2.%3."/>
      <w:lvlJc w:val="left"/>
      <w:pPr>
        <w:ind w:left="3649"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0"/>
  </w:num>
  <w:num w:numId="3">
    <w:abstractNumId w:val="15"/>
  </w:num>
  <w:num w:numId="4">
    <w:abstractNumId w:val="12"/>
  </w:num>
  <w:num w:numId="5">
    <w:abstractNumId w:val="17"/>
  </w:num>
  <w:num w:numId="6">
    <w:abstractNumId w:val="8"/>
  </w:num>
  <w:num w:numId="7">
    <w:abstractNumId w:val="18"/>
  </w:num>
  <w:num w:numId="8">
    <w:abstractNumId w:val="2"/>
  </w:num>
  <w:num w:numId="9">
    <w:abstractNumId w:val="7"/>
  </w:num>
  <w:num w:numId="10">
    <w:abstractNumId w:val="11"/>
  </w:num>
  <w:num w:numId="11">
    <w:abstractNumId w:val="6"/>
  </w:num>
  <w:num w:numId="12">
    <w:abstractNumId w:val="3"/>
  </w:num>
  <w:num w:numId="13">
    <w:abstractNumId w:val="13"/>
  </w:num>
  <w:num w:numId="14">
    <w:abstractNumId w:val="1"/>
  </w:num>
  <w:num w:numId="15">
    <w:abstractNumId w:val="16"/>
  </w:num>
  <w:num w:numId="16">
    <w:abstractNumId w:val="14"/>
  </w:num>
  <w:num w:numId="17">
    <w:abstractNumId w:val="5"/>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8F"/>
    <w:rsid w:val="000B53EA"/>
    <w:rsid w:val="000C23DD"/>
    <w:rsid w:val="000F2200"/>
    <w:rsid w:val="00105AC3"/>
    <w:rsid w:val="00120312"/>
    <w:rsid w:val="00132780"/>
    <w:rsid w:val="00133B3B"/>
    <w:rsid w:val="00153333"/>
    <w:rsid w:val="002E7EEA"/>
    <w:rsid w:val="002F2D39"/>
    <w:rsid w:val="00355804"/>
    <w:rsid w:val="003800B1"/>
    <w:rsid w:val="003F2D16"/>
    <w:rsid w:val="003F5816"/>
    <w:rsid w:val="00456BBC"/>
    <w:rsid w:val="00491A1D"/>
    <w:rsid w:val="0057516A"/>
    <w:rsid w:val="005F665F"/>
    <w:rsid w:val="006012F2"/>
    <w:rsid w:val="00607B25"/>
    <w:rsid w:val="00667F62"/>
    <w:rsid w:val="00677662"/>
    <w:rsid w:val="00680508"/>
    <w:rsid w:val="006F3AAA"/>
    <w:rsid w:val="007021AE"/>
    <w:rsid w:val="00731F0D"/>
    <w:rsid w:val="00735774"/>
    <w:rsid w:val="00741F72"/>
    <w:rsid w:val="00762E2C"/>
    <w:rsid w:val="00786089"/>
    <w:rsid w:val="00795D07"/>
    <w:rsid w:val="007D65E0"/>
    <w:rsid w:val="008A6A4F"/>
    <w:rsid w:val="008B7069"/>
    <w:rsid w:val="008F51B8"/>
    <w:rsid w:val="009A5F21"/>
    <w:rsid w:val="00A627F6"/>
    <w:rsid w:val="00AC5F65"/>
    <w:rsid w:val="00AD5AF9"/>
    <w:rsid w:val="00AE1FB5"/>
    <w:rsid w:val="00B34CDB"/>
    <w:rsid w:val="00B650EF"/>
    <w:rsid w:val="00BC0927"/>
    <w:rsid w:val="00BE1A78"/>
    <w:rsid w:val="00C03EA6"/>
    <w:rsid w:val="00C10BCE"/>
    <w:rsid w:val="00C14207"/>
    <w:rsid w:val="00C25F69"/>
    <w:rsid w:val="00C84CB5"/>
    <w:rsid w:val="00CC29A9"/>
    <w:rsid w:val="00E27EDB"/>
    <w:rsid w:val="00E55D6A"/>
    <w:rsid w:val="00E6538F"/>
    <w:rsid w:val="00EE63E4"/>
    <w:rsid w:val="00F15E5B"/>
    <w:rsid w:val="00F33554"/>
    <w:rsid w:val="00FC77C3"/>
    <w:rsid w:val="00FE05BD"/>
    <w:rsid w:val="00FE5517"/>
    <w:rsid w:val="00FF1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938C0-5320-4440-8405-B5CA080E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 w:type="paragraph" w:customStyle="1" w:styleId="Default">
    <w:name w:val="Default"/>
    <w:rsid w:val="006805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2787-ABFB-4CE7-B224-E2E8132C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26</Pages>
  <Words>10408</Words>
  <Characters>59331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2025-10-23T12:42:00Z</dcterms:created>
  <dcterms:modified xsi:type="dcterms:W3CDTF">2025-12-04T13:17:00Z</dcterms:modified>
</cp:coreProperties>
</file>