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20" w:rsidRPr="0096750B" w:rsidRDefault="00E24F20" w:rsidP="00E24F20">
      <w:pPr>
        <w:ind w:firstLine="851"/>
        <w:jc w:val="center"/>
        <w:rPr>
          <w:rFonts w:ascii="Arial" w:hAnsi="Arial" w:cs="Arial"/>
          <w:b/>
          <w:sz w:val="40"/>
          <w:szCs w:val="28"/>
        </w:rPr>
      </w:pPr>
      <w:r w:rsidRPr="0096750B">
        <w:rPr>
          <w:rFonts w:ascii="Arial" w:hAnsi="Arial" w:cs="Arial"/>
          <w:b/>
          <w:sz w:val="40"/>
          <w:szCs w:val="28"/>
        </w:rPr>
        <w:t>АДМИНИСТРАЦИЯ</w:t>
      </w:r>
    </w:p>
    <w:p w:rsidR="00E24F20" w:rsidRPr="0096750B" w:rsidRDefault="00E24F20" w:rsidP="00E24F20">
      <w:pPr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6750B">
        <w:rPr>
          <w:rFonts w:ascii="Arial" w:hAnsi="Arial" w:cs="Arial"/>
          <w:b/>
          <w:sz w:val="28"/>
          <w:szCs w:val="28"/>
        </w:rPr>
        <w:t>ГОРОДСКОГО ОКРУГА ЛЮБЕРЦЫ</w:t>
      </w:r>
      <w:r w:rsidRPr="0096750B">
        <w:rPr>
          <w:rFonts w:ascii="Arial" w:hAnsi="Arial" w:cs="Arial"/>
          <w:sz w:val="28"/>
          <w:szCs w:val="28"/>
        </w:rPr>
        <w:br/>
      </w:r>
      <w:r w:rsidRPr="0096750B">
        <w:rPr>
          <w:rFonts w:ascii="Arial" w:hAnsi="Arial" w:cs="Arial"/>
          <w:b/>
          <w:sz w:val="28"/>
          <w:szCs w:val="28"/>
        </w:rPr>
        <w:t>МОСКОВСКОЙ ОБЛАСТИ</w:t>
      </w:r>
    </w:p>
    <w:p w:rsidR="00E24F20" w:rsidRPr="0096750B" w:rsidRDefault="00E24F20" w:rsidP="00E24F20">
      <w:pPr>
        <w:ind w:firstLine="851"/>
        <w:jc w:val="center"/>
        <w:rPr>
          <w:rFonts w:ascii="Arial" w:hAnsi="Arial" w:cs="Arial"/>
          <w:b/>
          <w:sz w:val="32"/>
          <w:szCs w:val="28"/>
        </w:rPr>
      </w:pPr>
    </w:p>
    <w:p w:rsidR="00E24F20" w:rsidRPr="0096750B" w:rsidRDefault="00E24F20" w:rsidP="00E24F20">
      <w:pPr>
        <w:ind w:firstLine="851"/>
        <w:jc w:val="center"/>
        <w:rPr>
          <w:rFonts w:ascii="Arial" w:hAnsi="Arial" w:cs="Arial"/>
          <w:b/>
          <w:sz w:val="32"/>
          <w:szCs w:val="28"/>
        </w:rPr>
      </w:pPr>
      <w:r w:rsidRPr="0096750B">
        <w:rPr>
          <w:rFonts w:ascii="Arial" w:hAnsi="Arial" w:cs="Arial"/>
          <w:b/>
          <w:sz w:val="32"/>
          <w:szCs w:val="28"/>
        </w:rPr>
        <w:t>ПОСТАНОВЛЕНИЕ</w:t>
      </w:r>
    </w:p>
    <w:p w:rsidR="00E24F20" w:rsidRPr="0096750B" w:rsidRDefault="00E24F20" w:rsidP="00E24F20">
      <w:pPr>
        <w:ind w:firstLine="851"/>
        <w:jc w:val="center"/>
        <w:rPr>
          <w:rFonts w:ascii="Arial" w:hAnsi="Arial" w:cs="Arial"/>
          <w:b/>
          <w:sz w:val="28"/>
          <w:szCs w:val="28"/>
        </w:rPr>
      </w:pPr>
    </w:p>
    <w:p w:rsidR="00E24F20" w:rsidRPr="0096750B" w:rsidRDefault="00E24F20" w:rsidP="00E24F20">
      <w:pPr>
        <w:rPr>
          <w:rFonts w:ascii="Arial" w:hAnsi="Arial" w:cs="Arial"/>
          <w:b/>
          <w:sz w:val="28"/>
          <w:szCs w:val="28"/>
        </w:rPr>
      </w:pPr>
      <w:r w:rsidRPr="0096750B">
        <w:rPr>
          <w:rFonts w:ascii="Arial" w:hAnsi="Arial" w:cs="Arial"/>
          <w:b/>
          <w:sz w:val="24"/>
          <w:szCs w:val="28"/>
        </w:rPr>
        <w:t xml:space="preserve">    02.12.2025</w:t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 w:val="28"/>
          <w:szCs w:val="28"/>
        </w:rPr>
        <w:tab/>
      </w:r>
      <w:r w:rsidRPr="0096750B">
        <w:rPr>
          <w:rFonts w:ascii="Arial" w:hAnsi="Arial" w:cs="Arial"/>
          <w:b/>
          <w:szCs w:val="28"/>
        </w:rPr>
        <w:t>№</w:t>
      </w:r>
      <w:r w:rsidRPr="0096750B">
        <w:rPr>
          <w:rFonts w:ascii="Arial" w:hAnsi="Arial" w:cs="Arial"/>
          <w:b/>
          <w:sz w:val="24"/>
          <w:szCs w:val="28"/>
        </w:rPr>
        <w:t xml:space="preserve"> </w:t>
      </w:r>
      <w:r w:rsidRPr="0096750B">
        <w:rPr>
          <w:rFonts w:ascii="Arial" w:hAnsi="Arial" w:cs="Arial"/>
          <w:b/>
          <w:sz w:val="24"/>
          <w:szCs w:val="28"/>
        </w:rPr>
        <w:t>3113-ПА</w:t>
      </w:r>
    </w:p>
    <w:p w:rsidR="00E24F20" w:rsidRPr="0096750B" w:rsidRDefault="00E24F20" w:rsidP="00E24F20">
      <w:pPr>
        <w:ind w:firstLine="851"/>
        <w:jc w:val="center"/>
        <w:rPr>
          <w:rFonts w:ascii="Arial" w:hAnsi="Arial" w:cs="Arial"/>
          <w:b/>
          <w:sz w:val="24"/>
          <w:szCs w:val="28"/>
        </w:rPr>
      </w:pPr>
      <w:r w:rsidRPr="0096750B">
        <w:rPr>
          <w:rFonts w:ascii="Arial" w:hAnsi="Arial" w:cs="Arial"/>
          <w:b/>
          <w:sz w:val="24"/>
          <w:szCs w:val="28"/>
        </w:rPr>
        <w:t>г. Люберцы</w:t>
      </w:r>
    </w:p>
    <w:p w:rsidR="00E24F20" w:rsidRPr="0096750B" w:rsidRDefault="00E24F20" w:rsidP="00E24F20">
      <w:pPr>
        <w:spacing w:after="0"/>
        <w:ind w:firstLine="85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E24F20" w:rsidRPr="0096750B" w:rsidRDefault="00E24F20" w:rsidP="00E24F20">
      <w:pPr>
        <w:spacing w:after="0"/>
        <w:ind w:firstLine="851"/>
        <w:jc w:val="center"/>
        <w:rPr>
          <w:rFonts w:ascii="Arial" w:hAnsi="Arial" w:cs="Arial"/>
          <w:b/>
          <w:sz w:val="28"/>
          <w:szCs w:val="28"/>
        </w:rPr>
      </w:pPr>
      <w:r w:rsidRPr="0096750B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«Цифровое муниципальное образование»</w:t>
      </w:r>
    </w:p>
    <w:p w:rsidR="00E24F20" w:rsidRPr="0096750B" w:rsidRDefault="00E24F20" w:rsidP="00E24F20">
      <w:pPr>
        <w:spacing w:after="0"/>
        <w:ind w:firstLine="851"/>
        <w:jc w:val="both"/>
        <w:rPr>
          <w:rFonts w:ascii="Arial" w:hAnsi="Arial" w:cs="Arial"/>
          <w:sz w:val="28"/>
          <w:szCs w:val="28"/>
        </w:rPr>
      </w:pPr>
    </w:p>
    <w:p w:rsidR="00E24F20" w:rsidRPr="0096750B" w:rsidRDefault="00E24F20" w:rsidP="00E24F20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96750B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</w:t>
      </w:r>
      <w:r w:rsidR="0096750B">
        <w:rPr>
          <w:rFonts w:ascii="Arial" w:hAnsi="Arial" w:cs="Arial"/>
          <w:sz w:val="28"/>
          <w:szCs w:val="28"/>
        </w:rPr>
        <w:br/>
      </w:r>
      <w:r w:rsidRPr="0096750B">
        <w:rPr>
          <w:rFonts w:ascii="Arial" w:hAnsi="Arial" w:cs="Arial"/>
          <w:sz w:val="28"/>
          <w:szCs w:val="28"/>
        </w:rPr>
        <w:t xml:space="preserve">№ 131-ФЗ «Об общих принципах организации местного самоуправления </w:t>
      </w:r>
      <w:r w:rsidR="0096750B">
        <w:rPr>
          <w:rFonts w:ascii="Arial" w:hAnsi="Arial" w:cs="Arial"/>
          <w:sz w:val="28"/>
          <w:szCs w:val="28"/>
        </w:rPr>
        <w:br/>
      </w:r>
      <w:r w:rsidRPr="0096750B">
        <w:rPr>
          <w:rFonts w:ascii="Arial" w:hAnsi="Arial" w:cs="Arial"/>
          <w:sz w:val="28"/>
          <w:szCs w:val="28"/>
        </w:rPr>
        <w:t xml:space="preserve">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Указом Президента Российской Федерации </w:t>
      </w:r>
      <w:r w:rsidR="0096750B">
        <w:rPr>
          <w:rFonts w:ascii="Arial" w:hAnsi="Arial" w:cs="Arial"/>
          <w:sz w:val="28"/>
          <w:szCs w:val="28"/>
        </w:rPr>
        <w:br/>
      </w:r>
      <w:r w:rsidRPr="0096750B">
        <w:rPr>
          <w:rFonts w:ascii="Arial" w:hAnsi="Arial" w:cs="Arial"/>
          <w:sz w:val="28"/>
          <w:szCs w:val="28"/>
        </w:rPr>
        <w:t xml:space="preserve">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Решением Совета депутатов Городского округа Люберцы Московской области от 12.05.2025 № 25/4 </w:t>
      </w:r>
      <w:r w:rsidR="0096750B">
        <w:rPr>
          <w:rFonts w:ascii="Arial" w:hAnsi="Arial" w:cs="Arial"/>
          <w:sz w:val="28"/>
          <w:szCs w:val="28"/>
        </w:rPr>
        <w:br/>
      </w:r>
      <w:r w:rsidRPr="0096750B">
        <w:rPr>
          <w:rFonts w:ascii="Arial" w:hAnsi="Arial" w:cs="Arial"/>
          <w:sz w:val="28"/>
          <w:szCs w:val="28"/>
        </w:rPr>
        <w:t>«О правопреемстве», Постановлением администрации городского округа Л</w:t>
      </w:r>
      <w:r w:rsidR="0096750B">
        <w:rPr>
          <w:rFonts w:ascii="Arial" w:hAnsi="Arial" w:cs="Arial"/>
          <w:sz w:val="28"/>
          <w:szCs w:val="28"/>
        </w:rPr>
        <w:t xml:space="preserve">юберцы от 24.10.2022 </w:t>
      </w:r>
      <w:r w:rsidRPr="0096750B">
        <w:rPr>
          <w:rFonts w:ascii="Arial" w:hAnsi="Arial" w:cs="Arial"/>
          <w:sz w:val="28"/>
          <w:szCs w:val="28"/>
        </w:rPr>
        <w:t xml:space="preserve">№ 4263-ПА «Об утверждении Порядка разработки и реализации муниципальных программ городского округа Люберцы», постановляю: </w:t>
      </w:r>
    </w:p>
    <w:p w:rsidR="00E24F20" w:rsidRPr="0096750B" w:rsidRDefault="00E24F20" w:rsidP="00E24F20">
      <w:pPr>
        <w:pStyle w:val="ConsPlusNonformat"/>
        <w:spacing w:line="276" w:lineRule="auto"/>
        <w:ind w:firstLine="851"/>
        <w:jc w:val="both"/>
        <w:rPr>
          <w:rFonts w:ascii="Arial" w:hAnsi="Arial" w:cs="Arial"/>
          <w:sz w:val="28"/>
          <w:szCs w:val="28"/>
        </w:rPr>
      </w:pPr>
    </w:p>
    <w:p w:rsidR="00E24F20" w:rsidRPr="0096750B" w:rsidRDefault="00E24F20" w:rsidP="00E24F20">
      <w:pPr>
        <w:pStyle w:val="ConsPlusNormal"/>
        <w:numPr>
          <w:ilvl w:val="0"/>
          <w:numId w:val="18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96750B">
        <w:rPr>
          <w:sz w:val="28"/>
          <w:szCs w:val="28"/>
          <w:lang w:eastAsia="ru-RU"/>
        </w:rPr>
        <w:t xml:space="preserve">Внести в муниципальную программу </w:t>
      </w:r>
      <w:r w:rsidRPr="0096750B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96750B">
        <w:rPr>
          <w:sz w:val="28"/>
          <w:szCs w:val="28"/>
          <w:lang w:eastAsia="ru-RU"/>
        </w:rPr>
        <w:t xml:space="preserve">«Цифровое муниципальное образование», утвержденную Постановлением администрации городского округа Люберцы </w:t>
      </w:r>
      <w:r w:rsidRPr="0096750B">
        <w:rPr>
          <w:sz w:val="28"/>
          <w:szCs w:val="28"/>
          <w:lang w:eastAsia="ru-RU"/>
        </w:rPr>
        <w:br/>
        <w:t xml:space="preserve">от </w:t>
      </w:r>
      <w:r w:rsidRPr="0096750B">
        <w:rPr>
          <w:color w:val="000000" w:themeColor="text1"/>
          <w:sz w:val="28"/>
          <w:szCs w:val="28"/>
        </w:rPr>
        <w:t>31.10.2022 № 4372-ПА</w:t>
      </w:r>
      <w:r w:rsidRPr="0096750B">
        <w:rPr>
          <w:sz w:val="28"/>
          <w:szCs w:val="28"/>
          <w:lang w:eastAsia="ru-RU"/>
        </w:rPr>
        <w:t xml:space="preserve"> (далее – Программа), следующие изменения:</w:t>
      </w:r>
    </w:p>
    <w:p w:rsidR="00E24F20" w:rsidRPr="0096750B" w:rsidRDefault="00E24F20" w:rsidP="00E24F20">
      <w:pPr>
        <w:pStyle w:val="ConsPlusNormal"/>
        <w:numPr>
          <w:ilvl w:val="1"/>
          <w:numId w:val="18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96750B">
        <w:rPr>
          <w:sz w:val="28"/>
          <w:szCs w:val="28"/>
          <w:lang w:eastAsia="ru-RU"/>
        </w:rPr>
        <w:t xml:space="preserve">Паспорт Программы изложить в новой редакции согласно </w:t>
      </w:r>
      <w:r w:rsidRPr="0096750B">
        <w:rPr>
          <w:sz w:val="28"/>
          <w:szCs w:val="28"/>
          <w:lang w:eastAsia="ru-RU"/>
        </w:rPr>
        <w:br/>
        <w:t>приложению № 1 к настоящему Постановлению;</w:t>
      </w:r>
    </w:p>
    <w:p w:rsidR="00E24F20" w:rsidRPr="0096750B" w:rsidRDefault="00E24F20" w:rsidP="00E24F20">
      <w:pPr>
        <w:pStyle w:val="ConsPlusNormal"/>
        <w:numPr>
          <w:ilvl w:val="1"/>
          <w:numId w:val="18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96750B">
        <w:rPr>
          <w:sz w:val="28"/>
          <w:szCs w:val="28"/>
          <w:lang w:eastAsia="ru-RU"/>
        </w:rPr>
        <w:t>Приложение № 4 к Программе изложить в новой редакции согласно приложению № 2 к настоящему Постановлению.</w:t>
      </w:r>
    </w:p>
    <w:p w:rsidR="00E24F20" w:rsidRPr="0096750B" w:rsidRDefault="00E24F20" w:rsidP="00E24F20">
      <w:pPr>
        <w:pStyle w:val="ConsPlusNormal"/>
        <w:numPr>
          <w:ilvl w:val="1"/>
          <w:numId w:val="18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96750B">
        <w:rPr>
          <w:sz w:val="28"/>
          <w:szCs w:val="28"/>
          <w:lang w:eastAsia="ru-RU"/>
        </w:rPr>
        <w:t>Приложение № 5 к Программе изложить в новой редакции согласно приложению № 3 к настоящему Постановлению.</w:t>
      </w:r>
    </w:p>
    <w:p w:rsidR="00E24F20" w:rsidRPr="0096750B" w:rsidRDefault="00E24F20" w:rsidP="00E24F20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96750B">
        <w:rPr>
          <w:sz w:val="28"/>
          <w:szCs w:val="28"/>
          <w:lang w:eastAsia="ru-RU"/>
        </w:rPr>
        <w:t xml:space="preserve">2. Разместить настоящее Постановление на официальном сайте администрации в сети «Интернет».     </w:t>
      </w:r>
    </w:p>
    <w:p w:rsidR="00E24F20" w:rsidRPr="0096750B" w:rsidRDefault="00E24F20" w:rsidP="00E24F20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96750B">
        <w:rPr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96750B">
        <w:rPr>
          <w:sz w:val="28"/>
          <w:szCs w:val="28"/>
          <w:lang w:eastAsia="ru-RU"/>
        </w:rPr>
        <w:br/>
        <w:t>на исполняющего обязанности заместителя Главы Арсентьеву Ю.В.</w:t>
      </w:r>
    </w:p>
    <w:p w:rsidR="00E24F20" w:rsidRPr="0096750B" w:rsidRDefault="00E24F20" w:rsidP="00E24F20">
      <w:pPr>
        <w:spacing w:after="0"/>
        <w:ind w:firstLine="851"/>
        <w:rPr>
          <w:rFonts w:ascii="Arial" w:hAnsi="Arial" w:cs="Arial"/>
          <w:sz w:val="28"/>
          <w:szCs w:val="28"/>
        </w:rPr>
      </w:pPr>
    </w:p>
    <w:p w:rsidR="00E24F20" w:rsidRPr="0096750B" w:rsidRDefault="00E24F20" w:rsidP="00E24F20">
      <w:pPr>
        <w:spacing w:after="0"/>
        <w:rPr>
          <w:rFonts w:ascii="Arial" w:hAnsi="Arial" w:cs="Arial"/>
          <w:sz w:val="28"/>
          <w:szCs w:val="28"/>
        </w:rPr>
      </w:pPr>
    </w:p>
    <w:p w:rsidR="00E24F20" w:rsidRPr="0096750B" w:rsidRDefault="00E24F20" w:rsidP="00E24F20">
      <w:pPr>
        <w:spacing w:after="0"/>
        <w:rPr>
          <w:rFonts w:ascii="Arial" w:hAnsi="Arial" w:cs="Arial"/>
          <w:sz w:val="28"/>
          <w:szCs w:val="28"/>
        </w:rPr>
        <w:sectPr w:rsidR="00E24F20" w:rsidRPr="0096750B" w:rsidSect="00E24F20">
          <w:footerReference w:type="default" r:id="rId7"/>
          <w:pgSz w:w="11906" w:h="16838"/>
          <w:pgMar w:top="536" w:right="709" w:bottom="851" w:left="1134" w:header="709" w:footer="709" w:gutter="0"/>
          <w:cols w:space="708"/>
          <w:docGrid w:linePitch="360"/>
        </w:sectPr>
      </w:pPr>
      <w:r w:rsidRPr="0096750B">
        <w:rPr>
          <w:rFonts w:ascii="Arial" w:hAnsi="Arial" w:cs="Arial"/>
          <w:sz w:val="28"/>
          <w:szCs w:val="28"/>
        </w:rPr>
        <w:t>Глава Городского округа</w:t>
      </w:r>
      <w:r w:rsidRPr="0096750B">
        <w:rPr>
          <w:rFonts w:ascii="Arial" w:hAnsi="Arial" w:cs="Arial"/>
          <w:sz w:val="28"/>
          <w:szCs w:val="28"/>
        </w:rPr>
        <w:tab/>
      </w:r>
      <w:r w:rsidRPr="0096750B">
        <w:rPr>
          <w:rFonts w:ascii="Arial" w:hAnsi="Arial" w:cs="Arial"/>
          <w:sz w:val="28"/>
          <w:szCs w:val="28"/>
        </w:rPr>
        <w:tab/>
        <w:t xml:space="preserve">                                                     </w:t>
      </w:r>
      <w:r w:rsidR="0096750B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96750B">
        <w:rPr>
          <w:rFonts w:ascii="Arial" w:hAnsi="Arial" w:cs="Arial"/>
          <w:sz w:val="28"/>
          <w:szCs w:val="28"/>
        </w:rPr>
        <w:t>В.М. Волков</w:t>
      </w:r>
    </w:p>
    <w:p w:rsidR="00E24F20" w:rsidRDefault="00E24F20" w:rsidP="00E24F20">
      <w:pPr>
        <w:spacing w:after="160" w:line="259" w:lineRule="auto"/>
        <w:rPr>
          <w:rFonts w:ascii="Arial" w:eastAsia="Calibri" w:hAnsi="Arial" w:cs="Arial"/>
          <w:color w:val="000000" w:themeColor="text1"/>
          <w:sz w:val="24"/>
          <w:szCs w:val="28"/>
          <w:lang w:eastAsia="en-US"/>
        </w:rPr>
      </w:pP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19A6">
        <w:rPr>
          <w:rFonts w:ascii="Arial" w:hAnsi="Arial" w:cs="Arial"/>
          <w:color w:val="000000" w:themeColor="text1"/>
          <w:sz w:val="24"/>
          <w:szCs w:val="28"/>
        </w:rPr>
        <w:t>Приложение № 1 к Постановлению</w:t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4C19A6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4C19A6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19A6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F80DB6" w:rsidRPr="004C19A6" w:rsidRDefault="004C19A6" w:rsidP="00E24F20">
      <w:pPr>
        <w:pStyle w:val="a3"/>
        <w:jc w:val="right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02.12.2025 № 3113-ПА</w:t>
      </w:r>
    </w:p>
    <w:p w:rsidR="009D57E3" w:rsidRPr="004C19A6" w:rsidRDefault="009D57E3" w:rsidP="00E24F20">
      <w:pPr>
        <w:pStyle w:val="a3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4C19A6">
        <w:rPr>
          <w:rFonts w:ascii="Arial" w:hAnsi="Arial" w:cs="Arial"/>
          <w:b/>
          <w:bCs/>
          <w:sz w:val="28"/>
          <w:szCs w:val="28"/>
          <w:lang w:eastAsia="ru-RU"/>
        </w:rPr>
        <w:t xml:space="preserve"> </w:t>
      </w:r>
    </w:p>
    <w:p w:rsidR="009D57E3" w:rsidRPr="004C19A6" w:rsidRDefault="009D57E3" w:rsidP="00E24F20">
      <w:pPr>
        <w:pStyle w:val="a3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4C19A6">
        <w:rPr>
          <w:rFonts w:ascii="Arial" w:hAnsi="Arial" w:cs="Arial"/>
          <w:b/>
          <w:bCs/>
          <w:sz w:val="24"/>
          <w:szCs w:val="28"/>
          <w:lang w:eastAsia="ru-RU"/>
        </w:rPr>
        <w:t>Муниципальная программа городского округа Люберцы Московской области: «Цифровое муниципальное образование»</w:t>
      </w:r>
    </w:p>
    <w:p w:rsidR="009D57E3" w:rsidRPr="004C19A6" w:rsidRDefault="009D57E3" w:rsidP="00E24F20">
      <w:pPr>
        <w:pStyle w:val="a3"/>
        <w:jc w:val="center"/>
        <w:rPr>
          <w:rFonts w:ascii="Arial" w:hAnsi="Arial" w:cs="Arial"/>
          <w:b/>
          <w:bCs/>
          <w:sz w:val="24"/>
          <w:szCs w:val="28"/>
          <w:lang w:eastAsia="ru-RU"/>
        </w:rPr>
      </w:pPr>
      <w:r w:rsidRPr="004C19A6">
        <w:rPr>
          <w:rFonts w:ascii="Arial" w:hAnsi="Arial" w:cs="Arial"/>
          <w:b/>
          <w:bCs/>
          <w:sz w:val="24"/>
          <w:szCs w:val="28"/>
          <w:lang w:eastAsia="ru-RU"/>
        </w:rPr>
        <w:t xml:space="preserve">Паспорт муниципальной программы городского округа Люберцы Московской области </w:t>
      </w:r>
      <w:bookmarkStart w:id="1" w:name="_Hlk152852723"/>
      <w:r w:rsidRPr="004C19A6">
        <w:rPr>
          <w:rFonts w:ascii="Arial" w:hAnsi="Arial" w:cs="Arial"/>
          <w:b/>
          <w:bCs/>
          <w:sz w:val="24"/>
          <w:szCs w:val="28"/>
          <w:lang w:eastAsia="ru-RU"/>
        </w:rPr>
        <w:t>«Цифровое муниципальное образование»</w:t>
      </w:r>
      <w:bookmarkEnd w:id="1"/>
    </w:p>
    <w:p w:rsidR="009D57E3" w:rsidRPr="004C19A6" w:rsidRDefault="009D57E3" w:rsidP="00E24F20">
      <w:pPr>
        <w:pStyle w:val="a3"/>
        <w:rPr>
          <w:rFonts w:ascii="Arial" w:hAnsi="Arial" w:cs="Arial"/>
          <w:bCs/>
          <w:sz w:val="24"/>
          <w:szCs w:val="28"/>
          <w:lang w:eastAsia="ru-RU"/>
        </w:rPr>
      </w:pPr>
    </w:p>
    <w:p w:rsidR="009D57E3" w:rsidRPr="004C19A6" w:rsidRDefault="009D57E3" w:rsidP="00E24F20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</w:p>
    <w:tbl>
      <w:tblPr>
        <w:tblW w:w="517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3323"/>
        <w:gridCol w:w="1342"/>
        <w:gridCol w:w="1186"/>
        <w:gridCol w:w="1275"/>
        <w:gridCol w:w="1275"/>
        <w:gridCol w:w="1134"/>
        <w:gridCol w:w="1195"/>
      </w:tblGrid>
      <w:tr w:rsidR="009D57E3" w:rsidRPr="004C19A6" w:rsidTr="00276910">
        <w:trPr>
          <w:trHeight w:val="297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Координатор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proofErr w:type="spellStart"/>
            <w:r w:rsidRPr="004C19A6">
              <w:rPr>
                <w:rFonts w:ascii="Arial" w:eastAsia="Calibri" w:hAnsi="Arial" w:cs="Arial"/>
                <w:szCs w:val="28"/>
              </w:rPr>
              <w:t>И.о</w:t>
            </w:r>
            <w:proofErr w:type="spellEnd"/>
            <w:r w:rsidRPr="004C19A6">
              <w:rPr>
                <w:rFonts w:ascii="Arial" w:eastAsia="Calibri" w:hAnsi="Arial" w:cs="Arial"/>
                <w:szCs w:val="28"/>
              </w:rPr>
              <w:t>. заместителя Главы Городского округа Люберцы Московской области Ю.В. Арсентьева</w:t>
            </w:r>
          </w:p>
        </w:tc>
      </w:tr>
      <w:tr w:rsidR="009D57E3" w:rsidRPr="004C19A6" w:rsidTr="00276910">
        <w:trPr>
          <w:trHeight w:val="297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Муниципальный заказчик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У</w:t>
            </w:r>
            <w:r w:rsidR="007E0363" w:rsidRPr="004C19A6">
              <w:rPr>
                <w:rFonts w:ascii="Arial" w:eastAsia="Calibri" w:hAnsi="Arial" w:cs="Arial"/>
                <w:szCs w:val="28"/>
              </w:rPr>
              <w:t>правление делами администрации Г</w:t>
            </w:r>
            <w:r w:rsidRPr="004C19A6">
              <w:rPr>
                <w:rFonts w:ascii="Arial" w:eastAsia="Calibri" w:hAnsi="Arial" w:cs="Arial"/>
                <w:szCs w:val="28"/>
              </w:rPr>
              <w:t>ородского округа Люберцы Московской области</w:t>
            </w:r>
          </w:p>
        </w:tc>
      </w:tr>
      <w:tr w:rsidR="009D57E3" w:rsidRPr="004C19A6" w:rsidTr="00276910">
        <w:trPr>
          <w:trHeight w:val="495"/>
        </w:trPr>
        <w:tc>
          <w:tcPr>
            <w:tcW w:w="1642" w:type="pct"/>
            <w:vMerge w:val="restart"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Цели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9D57E3" w:rsidRPr="004C19A6" w:rsidTr="00276910">
        <w:trPr>
          <w:trHeight w:val="737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Повышение эффективности деятельности органов местного самоуправления муниципального образования и доступности муниципальных услуг за счет широкомасштабного внедрения и использования информационно–коммуникационных технологий.</w:t>
            </w:r>
          </w:p>
        </w:tc>
      </w:tr>
      <w:tr w:rsidR="009D57E3" w:rsidRPr="004C19A6" w:rsidTr="00276910">
        <w:trPr>
          <w:trHeight w:val="535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4"/>
              </w:rPr>
              <w:t>Создание нормативных условий для хранения, комплектования, учета и использования документов Архивного фонда Московской области, и других документов архивного отдела.</w:t>
            </w:r>
          </w:p>
        </w:tc>
      </w:tr>
      <w:tr w:rsidR="009D57E3" w:rsidRPr="004C19A6" w:rsidTr="00276910">
        <w:trPr>
          <w:trHeight w:val="545"/>
        </w:trPr>
        <w:tc>
          <w:tcPr>
            <w:tcW w:w="1642" w:type="pct"/>
            <w:vMerge w:val="restart"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Задачи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Arial" w:hAnsi="Arial" w:cs="Arial"/>
                <w:color w:val="2D2D2D"/>
                <w:spacing w:val="2"/>
              </w:rPr>
            </w:pPr>
            <w:r w:rsidRPr="004C19A6">
              <w:rPr>
                <w:rFonts w:ascii="Arial" w:hAnsi="Arial" w:cs="Arial"/>
              </w:rPr>
              <w:t>Обеспечение качественного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</w:tr>
      <w:tr w:rsidR="009D57E3" w:rsidRPr="004C19A6" w:rsidTr="00276910">
        <w:trPr>
          <w:trHeight w:val="228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C19A6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базовой информационно-технологической инфраструктурой.</w:t>
            </w:r>
          </w:p>
        </w:tc>
      </w:tr>
      <w:tr w:rsidR="009D57E3" w:rsidRPr="004C19A6" w:rsidTr="00276910">
        <w:trPr>
          <w:trHeight w:val="351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C19A6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9D57E3" w:rsidRPr="004C19A6" w:rsidTr="00276910">
        <w:trPr>
          <w:trHeight w:val="886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C19A6">
              <w:rPr>
                <w:rFonts w:ascii="Arial" w:hAnsi="Arial" w:cs="Arial"/>
                <w:spacing w:val="2"/>
                <w:sz w:val="20"/>
                <w:szCs w:val="20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информационных систем (далее – ИС) ОМСУ.</w:t>
            </w:r>
          </w:p>
        </w:tc>
      </w:tr>
      <w:tr w:rsidR="009D57E3" w:rsidRPr="004C19A6" w:rsidTr="00276910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C19A6">
              <w:rPr>
                <w:rFonts w:ascii="Arial" w:hAnsi="Arial" w:cs="Arial"/>
                <w:spacing w:val="2"/>
                <w:sz w:val="20"/>
                <w:szCs w:val="20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9D57E3" w:rsidRPr="004C19A6" w:rsidTr="00276910">
        <w:trPr>
          <w:trHeight w:val="437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C19A6">
              <w:rPr>
                <w:rFonts w:ascii="Arial" w:hAnsi="Arial" w:cs="Arial"/>
                <w:sz w:val="20"/>
              </w:rPr>
              <w:t>Увеличение количества архивных документов муниципального архива Московской области, находящихся в условиях, обеспечивающих их постоянное (вечное) и долговременное хранение.</w:t>
            </w:r>
          </w:p>
        </w:tc>
      </w:tr>
      <w:tr w:rsidR="009D57E3" w:rsidRPr="004C19A6" w:rsidTr="00276910">
        <w:trPr>
          <w:trHeight w:val="577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pStyle w:val="formattext"/>
              <w:numPr>
                <w:ilvl w:val="0"/>
                <w:numId w:val="2"/>
              </w:numPr>
              <w:spacing w:before="0" w:beforeAutospacing="0" w:after="0" w:afterAutospacing="0" w:line="276" w:lineRule="auto"/>
              <w:ind w:left="0" w:firstLine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8"/>
              </w:rPr>
            </w:pPr>
            <w:r w:rsidRPr="004C19A6">
              <w:rPr>
                <w:rFonts w:ascii="Arial" w:hAnsi="Arial" w:cs="Arial"/>
                <w:spacing w:val="2"/>
                <w:sz w:val="20"/>
                <w:szCs w:val="28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  <w:tr w:rsidR="009D57E3" w:rsidRPr="004C19A6" w:rsidTr="00276910">
        <w:trPr>
          <w:trHeight w:val="291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Сроки реализации муниципальной программы</w:t>
            </w:r>
          </w:p>
        </w:tc>
        <w:tc>
          <w:tcPr>
            <w:tcW w:w="3358" w:type="pct"/>
            <w:gridSpan w:val="7"/>
            <w:shd w:val="clear" w:color="auto" w:fill="auto"/>
            <w:vAlign w:val="center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2023-2027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Перечень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Муниципальные заказчики подпрограмм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lastRenderedPageBreak/>
              <w:t>1.Повышение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У</w:t>
            </w:r>
            <w:r w:rsidR="007E0363" w:rsidRPr="004C19A6">
              <w:rPr>
                <w:rFonts w:ascii="Arial" w:eastAsia="Calibri" w:hAnsi="Arial" w:cs="Arial"/>
                <w:szCs w:val="28"/>
              </w:rPr>
              <w:t>правление делами администрации Г</w:t>
            </w:r>
            <w:r w:rsidRPr="004C19A6">
              <w:rPr>
                <w:rFonts w:ascii="Arial" w:eastAsia="Calibri" w:hAnsi="Arial" w:cs="Arial"/>
                <w:szCs w:val="28"/>
              </w:rPr>
              <w:t>ородского округа Люберцы Московской области</w:t>
            </w:r>
          </w:p>
        </w:tc>
      </w:tr>
      <w:tr w:rsidR="009D57E3" w:rsidRPr="004C19A6" w:rsidTr="00276910">
        <w:trPr>
          <w:trHeight w:val="781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2.Развитие информационной и технологической инфраструктуры экосистемы цифровой экономики муниципального образования Московской области.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Упр</w:t>
            </w:r>
            <w:r w:rsidR="007E0363" w:rsidRPr="004C19A6">
              <w:rPr>
                <w:rFonts w:ascii="Arial" w:eastAsia="Calibri" w:hAnsi="Arial" w:cs="Arial"/>
                <w:szCs w:val="28"/>
              </w:rPr>
              <w:t>авление делами администрации Г</w:t>
            </w:r>
            <w:r w:rsidRPr="004C19A6">
              <w:rPr>
                <w:rFonts w:ascii="Arial" w:eastAsia="Calibri" w:hAnsi="Arial" w:cs="Arial"/>
                <w:szCs w:val="28"/>
              </w:rPr>
              <w:t>ородского округа Люберцы Московской области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3.Обеспечивающая подпрограмма.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У</w:t>
            </w:r>
            <w:r w:rsidR="007E0363" w:rsidRPr="004C19A6">
              <w:rPr>
                <w:rFonts w:ascii="Arial" w:eastAsia="Calibri" w:hAnsi="Arial" w:cs="Arial"/>
                <w:szCs w:val="28"/>
              </w:rPr>
              <w:t>правление делами администрации Г</w:t>
            </w:r>
            <w:r w:rsidRPr="004C19A6">
              <w:rPr>
                <w:rFonts w:ascii="Arial" w:eastAsia="Calibri" w:hAnsi="Arial" w:cs="Arial"/>
                <w:szCs w:val="28"/>
              </w:rPr>
              <w:t>ородского округа Люберцы Московской области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4"/>
              </w:rPr>
              <w:t>4.Развитие архивного дела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У</w:t>
            </w:r>
            <w:r w:rsidR="007E0363" w:rsidRPr="004C19A6">
              <w:rPr>
                <w:rFonts w:ascii="Arial" w:eastAsia="Calibri" w:hAnsi="Arial" w:cs="Arial"/>
                <w:szCs w:val="28"/>
              </w:rPr>
              <w:t>правление делами администрации Г</w:t>
            </w:r>
            <w:r w:rsidRPr="004C19A6">
              <w:rPr>
                <w:rFonts w:ascii="Arial" w:eastAsia="Calibri" w:hAnsi="Arial" w:cs="Arial"/>
                <w:szCs w:val="28"/>
              </w:rPr>
              <w:t>ородского округа Люберцы Московской области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vMerge w:val="restart"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Краткая характеристика подпрограмм</w:t>
            </w: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Подпрограмма 1.</w:t>
            </w:r>
            <w:r w:rsidRPr="004C19A6">
              <w:rPr>
                <w:rFonts w:ascii="Arial" w:hAnsi="Arial" w:cs="Arial"/>
              </w:rPr>
              <w:t xml:space="preserve"> </w:t>
            </w:r>
            <w:r w:rsidRPr="004C19A6">
              <w:rPr>
                <w:rFonts w:ascii="Arial" w:hAnsi="Arial" w:cs="Arial"/>
                <w:szCs w:val="28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услуг. Предусматривается реализация основных мероприятий, направленных на стимулирование МФЦ к качественному предоставлению государственных и муниципальных услуг и сохранению кадрового потенциала МФЦ.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spacing w:after="0" w:line="259" w:lineRule="auto"/>
              <w:jc w:val="both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color w:val="000000"/>
                <w:szCs w:val="28"/>
                <w:lang w:bidi="ru-RU"/>
              </w:rPr>
              <w:t>Подпрограмма 2. Развитие информационной и технологической инфраструктуры экосистемы цифровой экономики муниципального образования Московской области. Предусматривается реализация основных мероприятий, направленных на достижение целей и задач федеральных и региональных проектов в сфере информационных технологий, в том числе по увеличению числа граждан, пользующихся электрон</w:t>
            </w:r>
            <w:r w:rsidR="007E0363" w:rsidRPr="004C19A6">
              <w:rPr>
                <w:rFonts w:ascii="Arial" w:hAnsi="Arial" w:cs="Arial"/>
                <w:color w:val="000000"/>
                <w:szCs w:val="28"/>
                <w:lang w:bidi="ru-RU"/>
              </w:rPr>
              <w:t>ными сервисами учреждений ОМСУ Г</w:t>
            </w:r>
            <w:r w:rsidRPr="004C19A6">
              <w:rPr>
                <w:rFonts w:ascii="Arial" w:hAnsi="Arial" w:cs="Arial"/>
                <w:color w:val="000000"/>
                <w:szCs w:val="28"/>
                <w:lang w:bidi="ru-RU"/>
              </w:rPr>
              <w:t>ородского округа Люберцы.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</w:rPr>
              <w:t>Подпрограмма 3. Обеспечивающая подпрограмма. Предусматривается реализация основных мероприятий по созданию условий для стабильного и эффективного функционирования МФЦ.</w:t>
            </w:r>
          </w:p>
        </w:tc>
      </w:tr>
      <w:tr w:rsidR="009D57E3" w:rsidRPr="004C19A6" w:rsidTr="00276910">
        <w:trPr>
          <w:trHeight w:val="379"/>
        </w:trPr>
        <w:tc>
          <w:tcPr>
            <w:tcW w:w="1642" w:type="pct"/>
            <w:vMerge/>
            <w:shd w:val="clear" w:color="auto" w:fill="auto"/>
          </w:tcPr>
          <w:p w:rsidR="009D57E3" w:rsidRPr="004C19A6" w:rsidRDefault="009D57E3" w:rsidP="00E24F20">
            <w:pPr>
              <w:pStyle w:val="a7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3358" w:type="pct"/>
            <w:gridSpan w:val="7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Подпрограмма 4. Развитие архивного дела. Предусматривается обеспечение хранения, комплектования, учета и использования документов Архивного фонда Московской области, и других архивных документов в муниципальном архиве муниципального образования, оказание государственных и муниципальных услуг в сфере архивного дела.</w:t>
            </w:r>
          </w:p>
        </w:tc>
      </w:tr>
      <w:tr w:rsidR="009D57E3" w:rsidRPr="004C19A6" w:rsidTr="00276910">
        <w:trPr>
          <w:trHeight w:val="378"/>
        </w:trPr>
        <w:tc>
          <w:tcPr>
            <w:tcW w:w="268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57E3" w:rsidRPr="004C19A6" w:rsidRDefault="009D57E3" w:rsidP="00E24F20">
            <w:pPr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9D57E3" w:rsidRPr="004C19A6" w:rsidTr="00276910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Средства федерального бюджета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9 392,05</w:t>
            </w:r>
          </w:p>
        </w:tc>
        <w:tc>
          <w:tcPr>
            <w:tcW w:w="371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4 371,16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5 020,89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9D57E3" w:rsidRPr="004C19A6" w:rsidTr="00276910">
        <w:trPr>
          <w:trHeight w:val="326"/>
        </w:trPr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Средства бюджета Московской области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25 474,69</w:t>
            </w:r>
          </w:p>
        </w:tc>
        <w:tc>
          <w:tcPr>
            <w:tcW w:w="371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14 366,06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11 108,63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9D57E3" w:rsidRPr="004C19A6" w:rsidRDefault="009D57E3" w:rsidP="00E24F20">
            <w:pPr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0,00</w:t>
            </w:r>
          </w:p>
        </w:tc>
      </w:tr>
      <w:tr w:rsidR="009D57E3" w:rsidRPr="004C19A6" w:rsidTr="00276910">
        <w:tc>
          <w:tcPr>
            <w:tcW w:w="1642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Средства бюджета городского округа Люберцы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1 727 549,10</w:t>
            </w:r>
          </w:p>
        </w:tc>
        <w:tc>
          <w:tcPr>
            <w:tcW w:w="371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354 939,75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305 358,90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360 437,33</w:t>
            </w:r>
          </w:p>
        </w:tc>
        <w:tc>
          <w:tcPr>
            <w:tcW w:w="355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354 229,56</w:t>
            </w:r>
          </w:p>
        </w:tc>
        <w:tc>
          <w:tcPr>
            <w:tcW w:w="374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352 583,56</w:t>
            </w:r>
          </w:p>
        </w:tc>
      </w:tr>
      <w:tr w:rsidR="009D57E3" w:rsidRPr="004C19A6" w:rsidTr="00276910">
        <w:tc>
          <w:tcPr>
            <w:tcW w:w="1642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Всего, в том числе по годам:</w:t>
            </w:r>
          </w:p>
        </w:tc>
        <w:tc>
          <w:tcPr>
            <w:tcW w:w="104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  <w:szCs w:val="28"/>
              </w:rPr>
            </w:pPr>
          </w:p>
        </w:tc>
        <w:tc>
          <w:tcPr>
            <w:tcW w:w="420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1 762 415,84</w:t>
            </w:r>
          </w:p>
        </w:tc>
        <w:tc>
          <w:tcPr>
            <w:tcW w:w="371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373 676,97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321 488,42</w:t>
            </w:r>
          </w:p>
        </w:tc>
        <w:tc>
          <w:tcPr>
            <w:tcW w:w="399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360 437,33</w:t>
            </w:r>
          </w:p>
        </w:tc>
        <w:tc>
          <w:tcPr>
            <w:tcW w:w="355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354 229,56</w:t>
            </w:r>
          </w:p>
        </w:tc>
        <w:tc>
          <w:tcPr>
            <w:tcW w:w="374" w:type="pct"/>
            <w:shd w:val="clear" w:color="auto" w:fill="auto"/>
          </w:tcPr>
          <w:p w:rsidR="009D57E3" w:rsidRPr="004C19A6" w:rsidRDefault="009D57E3" w:rsidP="00E24F20">
            <w:pPr>
              <w:autoSpaceDE w:val="0"/>
              <w:autoSpaceDN w:val="0"/>
              <w:adjustRightInd w:val="0"/>
              <w:spacing w:before="60" w:after="60"/>
              <w:ind w:right="-79"/>
              <w:jc w:val="center"/>
              <w:rPr>
                <w:rFonts w:ascii="Arial" w:eastAsia="Calibri" w:hAnsi="Arial" w:cs="Arial"/>
                <w:szCs w:val="28"/>
              </w:rPr>
            </w:pPr>
            <w:r w:rsidRPr="004C19A6">
              <w:rPr>
                <w:rFonts w:ascii="Arial" w:eastAsia="Calibri" w:hAnsi="Arial" w:cs="Arial"/>
                <w:szCs w:val="28"/>
              </w:rPr>
              <w:t>352 583,56</w:t>
            </w:r>
          </w:p>
        </w:tc>
      </w:tr>
    </w:tbl>
    <w:p w:rsidR="009D57E3" w:rsidRPr="004C19A6" w:rsidRDefault="009D57E3" w:rsidP="00E24F20">
      <w:pPr>
        <w:spacing w:after="0" w:line="240" w:lineRule="auto"/>
        <w:rPr>
          <w:rFonts w:ascii="Arial" w:hAnsi="Arial" w:cs="Arial"/>
          <w:b/>
          <w:sz w:val="28"/>
          <w:szCs w:val="28"/>
        </w:rPr>
        <w:sectPr w:rsidR="009D57E3" w:rsidRPr="004C19A6" w:rsidSect="00E24F20">
          <w:pgSz w:w="16838" w:h="11906" w:orient="landscape"/>
          <w:pgMar w:top="567" w:right="536" w:bottom="709" w:left="851" w:header="709" w:footer="709" w:gutter="0"/>
          <w:cols w:space="708"/>
          <w:docGrid w:linePitch="360"/>
        </w:sectPr>
      </w:pP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bookmarkStart w:id="2" w:name="_Hlk190261181"/>
      <w:r w:rsidRPr="004C19A6">
        <w:rPr>
          <w:rFonts w:ascii="Arial" w:hAnsi="Arial" w:cs="Arial"/>
          <w:color w:val="000000" w:themeColor="text1"/>
          <w:sz w:val="24"/>
          <w:szCs w:val="28"/>
        </w:rPr>
        <w:lastRenderedPageBreak/>
        <w:t>Приложение № 2 к Постановлению</w:t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4C19A6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4C19A6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19A6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F80DB6" w:rsidRPr="004C19A6" w:rsidRDefault="00F80DB6" w:rsidP="00E24F20">
      <w:pPr>
        <w:spacing w:after="0" w:line="240" w:lineRule="auto"/>
        <w:jc w:val="right"/>
        <w:rPr>
          <w:rFonts w:ascii="Arial" w:hAnsi="Arial" w:cs="Arial"/>
          <w:szCs w:val="28"/>
        </w:rPr>
      </w:pPr>
      <w:proofErr w:type="gramStart"/>
      <w:r w:rsidRPr="004C19A6"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 w:rsidRPr="004C19A6">
        <w:rPr>
          <w:rFonts w:ascii="Arial" w:hAnsi="Arial" w:cs="Arial"/>
          <w:color w:val="000000" w:themeColor="text1"/>
          <w:sz w:val="24"/>
          <w:szCs w:val="28"/>
        </w:rPr>
        <w:t>_____________ №_____________</w:t>
      </w:r>
    </w:p>
    <w:p w:rsidR="00F80DB6" w:rsidRPr="004C19A6" w:rsidRDefault="00F80DB6" w:rsidP="00E24F20">
      <w:pPr>
        <w:spacing w:after="0" w:line="240" w:lineRule="auto"/>
        <w:ind w:right="30"/>
        <w:jc w:val="right"/>
        <w:rPr>
          <w:rFonts w:ascii="Arial" w:hAnsi="Arial" w:cs="Arial"/>
          <w:szCs w:val="28"/>
        </w:rPr>
      </w:pPr>
    </w:p>
    <w:p w:rsidR="00025E6C" w:rsidRPr="004C19A6" w:rsidRDefault="00025E6C" w:rsidP="00E24F20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C19A6">
        <w:rPr>
          <w:rFonts w:ascii="Arial" w:hAnsi="Arial" w:cs="Arial"/>
          <w:szCs w:val="28"/>
        </w:rPr>
        <w:t xml:space="preserve">Приложение № 4 </w:t>
      </w:r>
      <w:r w:rsidRPr="004C19A6">
        <w:rPr>
          <w:rFonts w:ascii="Arial" w:hAnsi="Arial" w:cs="Arial"/>
        </w:rPr>
        <w:t xml:space="preserve">к муниципальной программе </w:t>
      </w:r>
    </w:p>
    <w:p w:rsidR="00025E6C" w:rsidRPr="004C19A6" w:rsidRDefault="00025E6C" w:rsidP="00E24F20">
      <w:pPr>
        <w:spacing w:after="0" w:line="240" w:lineRule="auto"/>
        <w:ind w:right="30"/>
        <w:jc w:val="right"/>
        <w:rPr>
          <w:rFonts w:ascii="Arial" w:hAnsi="Arial" w:cs="Arial"/>
        </w:rPr>
      </w:pPr>
      <w:proofErr w:type="gramStart"/>
      <w:r w:rsidRPr="004C19A6">
        <w:rPr>
          <w:rFonts w:ascii="Arial" w:hAnsi="Arial" w:cs="Arial"/>
        </w:rPr>
        <w:t>городского</w:t>
      </w:r>
      <w:proofErr w:type="gramEnd"/>
      <w:r w:rsidRPr="004C19A6">
        <w:rPr>
          <w:rFonts w:ascii="Arial" w:hAnsi="Arial" w:cs="Arial"/>
        </w:rPr>
        <w:t xml:space="preserve"> округа Люберцы Московской области</w:t>
      </w:r>
    </w:p>
    <w:p w:rsidR="00025E6C" w:rsidRPr="004C19A6" w:rsidRDefault="00025E6C" w:rsidP="00E24F20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4C19A6">
        <w:rPr>
          <w:rFonts w:ascii="Arial" w:hAnsi="Arial" w:cs="Arial"/>
          <w:szCs w:val="24"/>
        </w:rPr>
        <w:t>«Цифровое муниципальное образование»</w:t>
      </w:r>
    </w:p>
    <w:p w:rsidR="00025E6C" w:rsidRPr="004C19A6" w:rsidRDefault="00025E6C" w:rsidP="00E24F20">
      <w:pPr>
        <w:spacing w:after="0"/>
        <w:rPr>
          <w:rFonts w:ascii="Arial" w:eastAsia="Calibri" w:hAnsi="Arial" w:cs="Arial"/>
          <w:b/>
          <w:bCs/>
          <w:sz w:val="28"/>
          <w:szCs w:val="28"/>
        </w:rPr>
      </w:pPr>
    </w:p>
    <w:p w:rsidR="00025E6C" w:rsidRPr="004C19A6" w:rsidRDefault="00025E6C" w:rsidP="00E24F20">
      <w:pPr>
        <w:pStyle w:val="20"/>
        <w:spacing w:after="0"/>
        <w:ind w:left="0" w:firstLine="0"/>
        <w:rPr>
          <w:rFonts w:ascii="Arial" w:eastAsia="Calibri" w:hAnsi="Arial" w:cs="Arial"/>
          <w:b w:val="0"/>
          <w:sz w:val="24"/>
          <w:szCs w:val="24"/>
        </w:rPr>
      </w:pPr>
      <w:r w:rsidRPr="004C19A6">
        <w:rPr>
          <w:rFonts w:ascii="Arial" w:eastAsia="Calibri" w:hAnsi="Arial" w:cs="Arial"/>
        </w:rPr>
        <w:t xml:space="preserve"> </w:t>
      </w:r>
      <w:r w:rsidRPr="004C19A6">
        <w:rPr>
          <w:rFonts w:ascii="Arial" w:eastAsia="Calibri" w:hAnsi="Arial" w:cs="Arial"/>
          <w:b w:val="0"/>
          <w:sz w:val="24"/>
          <w:szCs w:val="24"/>
        </w:rPr>
        <w:t xml:space="preserve">Перечень мероприятий подпрограммы 2 «Развитие информационной и технологической инфраструктуры экосистемы цифровой экономики </w:t>
      </w:r>
    </w:p>
    <w:p w:rsidR="00025E6C" w:rsidRPr="004C19A6" w:rsidRDefault="00025E6C" w:rsidP="00E24F20">
      <w:pPr>
        <w:pStyle w:val="20"/>
        <w:spacing w:after="0"/>
        <w:ind w:left="0" w:firstLine="0"/>
        <w:rPr>
          <w:rFonts w:ascii="Arial" w:eastAsia="Calibri" w:hAnsi="Arial" w:cs="Arial"/>
          <w:b w:val="0"/>
          <w:sz w:val="24"/>
          <w:szCs w:val="24"/>
        </w:rPr>
      </w:pPr>
      <w:proofErr w:type="gramStart"/>
      <w:r w:rsidRPr="004C19A6">
        <w:rPr>
          <w:rFonts w:ascii="Arial" w:eastAsia="Calibri" w:hAnsi="Arial" w:cs="Arial"/>
          <w:b w:val="0"/>
          <w:sz w:val="24"/>
          <w:szCs w:val="24"/>
        </w:rPr>
        <w:t>муниципального</w:t>
      </w:r>
      <w:proofErr w:type="gramEnd"/>
      <w:r w:rsidRPr="004C19A6">
        <w:rPr>
          <w:rFonts w:ascii="Arial" w:eastAsia="Calibri" w:hAnsi="Arial" w:cs="Arial"/>
          <w:b w:val="0"/>
          <w:sz w:val="24"/>
          <w:szCs w:val="24"/>
        </w:rPr>
        <w:t xml:space="preserve"> образования Московской области»</w:t>
      </w:r>
      <w:r w:rsidRPr="004C19A6">
        <w:rPr>
          <w:rFonts w:ascii="Arial" w:hAnsi="Arial" w:cs="Arial"/>
          <w:b w:val="0"/>
          <w:sz w:val="24"/>
          <w:szCs w:val="24"/>
        </w:rPr>
        <w:t xml:space="preserve"> </w:t>
      </w:r>
      <w:r w:rsidRPr="004C19A6">
        <w:rPr>
          <w:rFonts w:ascii="Arial" w:eastAsia="Calibri" w:hAnsi="Arial" w:cs="Arial"/>
          <w:b w:val="0"/>
          <w:sz w:val="24"/>
          <w:szCs w:val="24"/>
        </w:rPr>
        <w:t xml:space="preserve">муниципальной программы городского округа Люберцы Московской области </w:t>
      </w:r>
    </w:p>
    <w:p w:rsidR="00025E6C" w:rsidRPr="004C19A6" w:rsidRDefault="00025E6C" w:rsidP="00E24F20">
      <w:pPr>
        <w:pStyle w:val="20"/>
        <w:spacing w:after="0"/>
        <w:ind w:left="0" w:firstLine="0"/>
        <w:rPr>
          <w:rFonts w:ascii="Arial" w:eastAsia="Calibri" w:hAnsi="Arial" w:cs="Arial"/>
          <w:b w:val="0"/>
          <w:sz w:val="24"/>
          <w:szCs w:val="24"/>
        </w:rPr>
      </w:pPr>
      <w:r w:rsidRPr="004C19A6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:rsidR="00025E6C" w:rsidRPr="004C19A6" w:rsidRDefault="00025E6C" w:rsidP="00E24F20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4"/>
        </w:rPr>
      </w:pPr>
      <w:r w:rsidRPr="004C19A6">
        <w:rPr>
          <w:rFonts w:ascii="Arial" w:hAnsi="Arial" w:cs="Arial"/>
          <w:sz w:val="22"/>
          <w:szCs w:val="24"/>
        </w:rPr>
        <w:t>Таблица 1</w:t>
      </w:r>
    </w:p>
    <w:tbl>
      <w:tblPr>
        <w:tblW w:w="51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"/>
        <w:gridCol w:w="2942"/>
        <w:gridCol w:w="938"/>
        <w:gridCol w:w="1418"/>
        <w:gridCol w:w="852"/>
        <w:gridCol w:w="895"/>
        <w:gridCol w:w="895"/>
        <w:gridCol w:w="774"/>
        <w:gridCol w:w="725"/>
        <w:gridCol w:w="898"/>
        <w:gridCol w:w="796"/>
        <w:gridCol w:w="876"/>
        <w:gridCol w:w="1133"/>
        <w:gridCol w:w="938"/>
        <w:gridCol w:w="1037"/>
      </w:tblGrid>
      <w:tr w:rsidR="00025E6C" w:rsidRPr="004C19A6" w:rsidTr="00A5082D">
        <w:trPr>
          <w:tblHeader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03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45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5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2561" w:type="pct"/>
            <w:gridSpan w:val="9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025E6C" w:rsidRPr="004C19A6" w:rsidTr="00A5082D">
        <w:trPr>
          <w:trHeight w:val="526"/>
          <w:tblHeader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15"/>
          <w:tblHeader/>
          <w:jc w:val="center"/>
        </w:trPr>
        <w:tc>
          <w:tcPr>
            <w:tcW w:w="118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03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25E6C" w:rsidRPr="004C19A6" w:rsidTr="00A5082D">
        <w:trPr>
          <w:trHeight w:val="351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4C19A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Основное мероприятие </w:t>
            </w: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val="en-US" w:eastAsia="en-US"/>
              </w:rPr>
              <w:t>0</w:t>
            </w: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1. Информационная инфраструктура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A5082D">
        <w:trPr>
          <w:trHeight w:val="39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58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45 094,41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9 621,88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51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0"/>
                <w:numId w:val="6"/>
              </w:numPr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45 094,41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9 621,88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638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01.01.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 xml:space="preserve">01.01.2024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025E6C" w:rsidP="00E24F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</w:t>
            </w:r>
            <w:r w:rsidR="007E0363" w:rsidRPr="004C19A6">
              <w:rPr>
                <w:rFonts w:ascii="Arial" w:hAnsi="Arial" w:cs="Arial"/>
                <w:sz w:val="16"/>
                <w:szCs w:val="16"/>
              </w:rPr>
              <w:t>правление делами администрации Г</w:t>
            </w:r>
            <w:r w:rsidRPr="004C19A6">
              <w:rPr>
                <w:rFonts w:ascii="Arial" w:hAnsi="Arial" w:cs="Arial"/>
                <w:sz w:val="16"/>
                <w:szCs w:val="16"/>
              </w:rPr>
              <w:t>ородского округа Люберцы Московской области</w:t>
            </w:r>
          </w:p>
        </w:tc>
      </w:tr>
      <w:tr w:rsidR="00025E6C" w:rsidRPr="004C19A6" w:rsidTr="00A5082D">
        <w:trPr>
          <w:trHeight w:val="218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18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91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71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Количество домохозяйств, в которых обеспечена возможность фиксированного широкополосного доступа к информационно-</w:t>
            </w:r>
            <w:r w:rsidRPr="004C19A6">
              <w:rPr>
                <w:rFonts w:ascii="Arial" w:hAnsi="Arial" w:cs="Arial"/>
                <w:sz w:val="16"/>
                <w:szCs w:val="16"/>
              </w:rPr>
              <w:lastRenderedPageBreak/>
              <w:t>телекоммуникационной сети «Интернет»,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218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35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2 018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2 018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black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black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59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Домохозяйства обеспечены широкополосным доступом в сеть Интернет,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70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712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2 059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2 027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2 019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2 020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2 022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2 027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2 054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2 059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43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Населенные пункты обеспечены широкополосным доступом в сеть Интернет,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335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9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265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18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218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3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0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7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необходимыми услугами связи в соответствии с требованиями нормативных правовых актов Московской области,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2023 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2025 год 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21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4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425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35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9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ОМСУ обеспечены широкополосным доступом в сеть Интернет, телефонной связью, иными услугами электросвязи,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2023 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34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9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11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00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1.3.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Мероприятие 01.03. Подключение ОМСУ муниципального образования Московской области к единой интегрированной </w:t>
            </w:r>
            <w:proofErr w:type="spellStart"/>
            <w:r w:rsidRPr="004C19A6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39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7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64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025E6C" w:rsidRPr="004C19A6" w:rsidRDefault="00025E6C" w:rsidP="00E24F20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91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 xml:space="preserve">Обеспечение функционирования, работоспособности и доступа к </w:t>
            </w: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интегрированной</w:t>
            </w: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Pr="004C19A6">
              <w:rPr>
                <w:rFonts w:ascii="Arial" w:hAnsi="Arial" w:cs="Arial"/>
                <w:bCs/>
                <w:sz w:val="16"/>
                <w:szCs w:val="16"/>
              </w:rPr>
              <w:t>мультисервисной</w:t>
            </w:r>
            <w:proofErr w:type="spellEnd"/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 телекоммуникационной сети Правительства Московской области,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2023 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90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473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27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>ОМСУ подключены к ЕИМТС Правительства Московской области</w:t>
            </w: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2023 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127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9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197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482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1.4.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01.04. Обеспечение оборудованием и поддержание его работоспособности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41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40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45 094,41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9 621,88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7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45 094,41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10 578,16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7 894,37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9 621,88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8 500,00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5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Количество рабочих мест, обеспеченных необходимым компьютерным оборудованием в соответствии с требованиями нормативных правовых актов Московской области,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19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2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425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425</w:t>
            </w:r>
          </w:p>
        </w:tc>
        <w:tc>
          <w:tcPr>
            <w:tcW w:w="335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90"/>
          <w:jc w:val="center"/>
        </w:trPr>
        <w:tc>
          <w:tcPr>
            <w:tcW w:w="11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>ОМСУ обеспечены оборудованием, а также его техническим сопровождением,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179"/>
          <w:jc w:val="center"/>
        </w:trPr>
        <w:tc>
          <w:tcPr>
            <w:tcW w:w="11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56"/>
          <w:jc w:val="center"/>
        </w:trPr>
        <w:tc>
          <w:tcPr>
            <w:tcW w:w="11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02. Информационная безопасность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448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32 578,03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7 203,28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8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32 578,03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7 203,28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416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2.1.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Мероприятие 02.01. 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 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 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7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32 578,03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7 203,28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04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32 578,03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4 624,70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4 099,73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7 203,28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8 325,16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5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Количество объектов информатизации, автоматизированных систем, центров обработки данных единой инфраструктуры технологического обеспечения, информационных систем персональных данных, государственных, региональных и ведомственных информационных систем, соответствующих требованиям о защите информации ограниченного доступа, не составляющей государственную тайну,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15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полугодие</w:t>
            </w:r>
            <w:proofErr w:type="gramEnd"/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418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5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23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12 </w:t>
            </w:r>
          </w:p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8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65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</w:t>
            </w:r>
            <w:r w:rsidRPr="004C19A6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Основное мероприятие 03.                Цифровое государственное управление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A5082D">
        <w:trPr>
          <w:trHeight w:val="48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78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7 310,17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70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7 310,17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3.1.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Мероприятие</w:t>
            </w:r>
            <w:r w:rsidRPr="004C19A6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22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7 310,17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1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7 310,17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993,48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1 173,43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1 714,42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Количество лицензий и ПО закупленного для работы ОМСУ и подведомственных учреждений,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cantSplit/>
          <w:trHeight w:val="31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C19A6">
              <w:rPr>
                <w:rFonts w:ascii="Arial" w:hAnsi="Arial" w:cs="Arial"/>
                <w:sz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4C19A6">
              <w:rPr>
                <w:rFonts w:ascii="Arial" w:hAnsi="Arial" w:cs="Arial"/>
                <w:sz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22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251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5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>ОМСУ обеспечены программными продуктами согласно заявленной потребности,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35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22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3.2.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Мероприятие 03.02. Внедрение и сопровождение информационных систем поддержки оказания государственных и </w:t>
            </w:r>
            <w:proofErr w:type="gramStart"/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муниципальных услуг</w:t>
            </w:r>
            <w:proofErr w:type="gramEnd"/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и 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7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Количество исходящих документов местного самоуправления и подведомственных им учреждений,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48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11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31 250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5 500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5 500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6 750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1 687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3 374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5 061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6 750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6 750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6 750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7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Обеспечено функционирование информационных систем поддержки </w:t>
            </w: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оказания государственных и </w:t>
            </w:r>
            <w:proofErr w:type="gramStart"/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муниципальных услуг</w:t>
            </w:r>
            <w:proofErr w:type="gramEnd"/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 и</w:t>
            </w: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 обеспечивающих функций и контроля результативности деятельности ОМСУ,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12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полугодие</w:t>
            </w:r>
            <w:proofErr w:type="gramEnd"/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9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62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7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Обеспечено функционирование </w:t>
            </w: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муниципальных информационных систем обеспечения деятельности ОМСУ</w:t>
            </w:r>
            <w:r w:rsidRPr="004C19A6">
              <w:rPr>
                <w:rFonts w:ascii="Arial" w:hAnsi="Arial" w:cs="Arial"/>
                <w:bCs/>
                <w:sz w:val="16"/>
                <w:szCs w:val="16"/>
              </w:rPr>
              <w:t>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27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полугодие</w:t>
            </w:r>
            <w:proofErr w:type="gramEnd"/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9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месяцев</w:t>
            </w:r>
            <w:proofErr w:type="gramEnd"/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265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Основное мероприятие 05. </w:t>
            </w: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Цифровая образовательная среда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01.01.2025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3 956,00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3 630,00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3 956,00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3 630,00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</w:rPr>
              <w:t xml:space="preserve">Мероприятие 05.01. </w:t>
            </w: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Обновление и техническое обслуживание (ремонт) средств (программного обеспечения и оборудования) приобретенных для реализацию мероприятий в сфере цифровой образовательной среды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01.01.2025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7E0363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3 956,00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3 630,00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29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3 956,00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3 630,00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326,00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Обеспечено обновление и техническое обслуживание (ремонт) средств (программного обеспечения и оборудования), приобретённых на реализацию </w:t>
            </w: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мероприятий в сфере цифровой образовательной среды</w:t>
            </w:r>
            <w:r w:rsidRPr="004C19A6">
              <w:rPr>
                <w:rFonts w:ascii="Arial" w:hAnsi="Arial" w:cs="Arial"/>
                <w:sz w:val="16"/>
                <w:szCs w:val="16"/>
              </w:rPr>
              <w:t>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362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квартал</w:t>
            </w:r>
            <w:proofErr w:type="gramEnd"/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1 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C19A6">
              <w:rPr>
                <w:rFonts w:ascii="Arial" w:hAnsi="Arial" w:cs="Arial"/>
                <w:sz w:val="16"/>
                <w:szCs w:val="16"/>
              </w:rPr>
              <w:t>полугодие</w:t>
            </w:r>
            <w:proofErr w:type="gramEnd"/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486"/>
          <w:jc w:val="center"/>
        </w:trPr>
        <w:tc>
          <w:tcPr>
            <w:tcW w:w="11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33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4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r w:rsidRPr="004C19A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</w:t>
            </w: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4. Федеральный проект «Цифровая образовательная среда»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9 392,05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5 020,89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A5082D">
        <w:trPr>
          <w:trHeight w:val="44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3 130,69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1 673,63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93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714,07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145,71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568,36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6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13 236,81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5 973,93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7 262,88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124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5.1.</w:t>
            </w: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  <w:lang w:eastAsia="en-US"/>
              </w:rPr>
              <w:t>Мероприятие E4.04.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9 392,05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5 020,89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42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3 130,69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1 673,63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514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313,07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145,71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167,36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6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4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12 835,81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5 973,93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6 861,88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265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Образовательные организации обеспечены комплектами оборудования, включающими средства вычислительной техники, программное обеспечение и презентационное оборудование, для внедрения цифровой образовательной среды,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524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27"/>
          <w:jc w:val="center"/>
        </w:trPr>
        <w:tc>
          <w:tcPr>
            <w:tcW w:w="118" w:type="pct"/>
            <w:vMerge/>
            <w:shd w:val="clear" w:color="auto" w:fill="FFF2CC" w:themeFill="accent4" w:themeFillTint="33"/>
          </w:tcPr>
          <w:p w:rsidR="00025E6C" w:rsidRPr="004C19A6" w:rsidRDefault="00025E6C" w:rsidP="00E24F20">
            <w:pPr>
              <w:pStyle w:val="14"/>
              <w:spacing w:before="24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27"/>
          <w:jc w:val="center"/>
        </w:trPr>
        <w:tc>
          <w:tcPr>
            <w:tcW w:w="118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5.2.</w:t>
            </w:r>
          </w:p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 xml:space="preserve">Мероприятие E4.05. </w:t>
            </w:r>
            <w:r w:rsidRPr="004C19A6">
              <w:rPr>
                <w:rFonts w:ascii="Arial" w:hAnsi="Arial" w:cs="Arial"/>
                <w:sz w:val="16"/>
                <w:szCs w:val="16"/>
              </w:rPr>
              <w:t>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«Цифровая образовательная среда»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31.12.2024</w:t>
            </w:r>
          </w:p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 w:val="restart"/>
            <w:shd w:val="clear" w:color="auto" w:fill="auto"/>
          </w:tcPr>
          <w:p w:rsidR="00025E6C" w:rsidRPr="004C19A6" w:rsidRDefault="007E0363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A5082D">
        <w:trPr>
          <w:trHeight w:val="32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2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401,00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61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401,00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401,00</w:t>
            </w:r>
          </w:p>
        </w:tc>
        <w:tc>
          <w:tcPr>
            <w:tcW w:w="1314" w:type="pct"/>
            <w:gridSpan w:val="5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6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Обеспечено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среда, Единица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2025 год</w:t>
            </w:r>
          </w:p>
        </w:tc>
        <w:tc>
          <w:tcPr>
            <w:tcW w:w="1063" w:type="pct"/>
            <w:gridSpan w:val="4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A5082D" w:rsidRPr="004C19A6" w:rsidTr="00A5082D">
        <w:trPr>
          <w:trHeight w:val="640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9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366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2" w:type="pct"/>
            <w:vMerge/>
            <w:shd w:val="clear" w:color="auto" w:fill="FFF2CC" w:themeFill="accent4" w:themeFillTint="33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082D" w:rsidRPr="004C19A6" w:rsidTr="00A5082D">
        <w:trPr>
          <w:trHeight w:val="327"/>
          <w:jc w:val="center"/>
        </w:trPr>
        <w:tc>
          <w:tcPr>
            <w:tcW w:w="118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1"/>
                <w:numId w:val="6"/>
              </w:numPr>
              <w:spacing w:before="240" w:line="240" w:lineRule="auto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0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335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A5082D">
        <w:trPr>
          <w:trHeight w:val="395"/>
          <w:jc w:val="center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5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45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102 175,42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22 170,27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20 430,41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22 169,58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18 865,58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18 539,58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A5082D">
        <w:trPr>
          <w:trHeight w:val="232"/>
          <w:jc w:val="center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9 392,05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4 371,16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5 020,89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025E6C" w:rsidRPr="004C19A6" w:rsidTr="00A5082D">
        <w:trPr>
          <w:trHeight w:val="232"/>
          <w:jc w:val="center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3 130,69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1 457,06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1 673,63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025E6C" w:rsidRPr="004C19A6" w:rsidTr="00A5082D">
        <w:trPr>
          <w:trHeight w:val="696"/>
          <w:jc w:val="center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89 652,68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16 342,05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13 735,89</w:t>
            </w:r>
          </w:p>
        </w:tc>
        <w:tc>
          <w:tcPr>
            <w:tcW w:w="13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22 169,58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18 865,58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18 539,58</w:t>
            </w:r>
          </w:p>
        </w:tc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25E6C" w:rsidRPr="004C19A6" w:rsidRDefault="00025E6C" w:rsidP="00E24F20">
      <w:pPr>
        <w:spacing w:after="0"/>
        <w:rPr>
          <w:rFonts w:ascii="Arial" w:hAnsi="Arial" w:cs="Arial"/>
          <w:b/>
          <w:sz w:val="28"/>
          <w:szCs w:val="28"/>
        </w:rPr>
      </w:pPr>
      <w:r w:rsidRPr="004C19A6">
        <w:rPr>
          <w:rFonts w:ascii="Arial" w:hAnsi="Arial" w:cs="Arial"/>
          <w:b/>
          <w:sz w:val="28"/>
          <w:szCs w:val="28"/>
        </w:rPr>
        <w:br/>
      </w:r>
    </w:p>
    <w:p w:rsidR="00025E6C" w:rsidRPr="004C19A6" w:rsidRDefault="00025E6C" w:rsidP="00E24F20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4C19A6">
        <w:rPr>
          <w:rFonts w:ascii="Arial" w:hAnsi="Arial" w:cs="Arial"/>
          <w:sz w:val="28"/>
          <w:szCs w:val="28"/>
        </w:rPr>
        <w:br w:type="page"/>
      </w:r>
    </w:p>
    <w:p w:rsidR="00025E6C" w:rsidRPr="004C19A6" w:rsidRDefault="00025E6C" w:rsidP="00E24F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4C19A6">
        <w:rPr>
          <w:rFonts w:ascii="Arial" w:hAnsi="Arial" w:cs="Arial"/>
          <w:sz w:val="24"/>
          <w:szCs w:val="24"/>
        </w:rPr>
        <w:t>Взаимосвязь основных мероприятий подпрограммы 2 «</w:t>
      </w:r>
      <w:r w:rsidRPr="004C19A6">
        <w:rPr>
          <w:rFonts w:ascii="Arial" w:eastAsia="Calibri" w:hAnsi="Arial" w:cs="Arial"/>
          <w:sz w:val="24"/>
          <w:szCs w:val="24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</w:r>
      <w:r w:rsidRPr="004C19A6">
        <w:rPr>
          <w:rFonts w:ascii="Arial" w:hAnsi="Arial" w:cs="Arial"/>
          <w:sz w:val="24"/>
          <w:szCs w:val="24"/>
        </w:rPr>
        <w:t xml:space="preserve"> муниципальной программы городского округа Люберцы Московской области</w:t>
      </w:r>
    </w:p>
    <w:p w:rsidR="00025E6C" w:rsidRPr="004C19A6" w:rsidRDefault="00025E6C" w:rsidP="00E24F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4C19A6">
        <w:rPr>
          <w:rFonts w:ascii="Arial" w:hAnsi="Arial" w:cs="Arial"/>
          <w:sz w:val="24"/>
          <w:szCs w:val="24"/>
        </w:rPr>
        <w:t>«Цифровое муниципальное образование» с задачами, на достижение которых направлено мероприятие</w:t>
      </w:r>
    </w:p>
    <w:p w:rsidR="00025E6C" w:rsidRPr="004C19A6" w:rsidRDefault="00025E6C" w:rsidP="00E24F20">
      <w:pPr>
        <w:spacing w:after="0"/>
        <w:ind w:right="142"/>
        <w:jc w:val="right"/>
        <w:rPr>
          <w:rFonts w:ascii="Arial" w:hAnsi="Arial" w:cs="Arial"/>
          <w:sz w:val="24"/>
          <w:szCs w:val="28"/>
        </w:rPr>
      </w:pPr>
      <w:r w:rsidRPr="004C19A6">
        <w:rPr>
          <w:rFonts w:ascii="Arial" w:hAnsi="Arial" w:cs="Arial"/>
          <w:sz w:val="28"/>
          <w:szCs w:val="28"/>
        </w:rPr>
        <w:tab/>
      </w:r>
      <w:r w:rsidRPr="004C19A6">
        <w:rPr>
          <w:rFonts w:ascii="Arial" w:hAnsi="Arial" w:cs="Arial"/>
          <w:sz w:val="28"/>
          <w:szCs w:val="28"/>
        </w:rPr>
        <w:tab/>
      </w:r>
      <w:r w:rsidRPr="004C19A6">
        <w:rPr>
          <w:rFonts w:ascii="Arial" w:hAnsi="Arial" w:cs="Arial"/>
          <w:sz w:val="28"/>
          <w:szCs w:val="28"/>
        </w:rPr>
        <w:tab/>
      </w:r>
      <w:r w:rsidRPr="004C19A6">
        <w:rPr>
          <w:rFonts w:ascii="Arial" w:hAnsi="Arial" w:cs="Arial"/>
          <w:sz w:val="24"/>
          <w:szCs w:val="28"/>
        </w:rPr>
        <w:t xml:space="preserve"> Таблица 2</w:t>
      </w:r>
    </w:p>
    <w:p w:rsidR="00025E6C" w:rsidRPr="004C19A6" w:rsidRDefault="00025E6C" w:rsidP="00E24F20">
      <w:pPr>
        <w:spacing w:after="160" w:line="259" w:lineRule="auto"/>
        <w:rPr>
          <w:rFonts w:ascii="Arial" w:hAnsi="Arial" w:cs="Arial"/>
          <w:sz w:val="28"/>
          <w:szCs w:val="28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03"/>
        <w:gridCol w:w="5106"/>
        <w:gridCol w:w="9255"/>
      </w:tblGrid>
      <w:tr w:rsidR="00025E6C" w:rsidRPr="004C19A6" w:rsidTr="00276910">
        <w:trPr>
          <w:trHeight w:val="408"/>
        </w:trPr>
        <w:tc>
          <w:tcPr>
            <w:tcW w:w="833" w:type="dxa"/>
            <w:vMerge w:val="restart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№ п/п</w:t>
            </w:r>
          </w:p>
        </w:tc>
        <w:tc>
          <w:tcPr>
            <w:tcW w:w="5345" w:type="dxa"/>
            <w:vMerge w:val="restart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Основное мероприятие подпрограммы</w:t>
            </w:r>
          </w:p>
        </w:tc>
        <w:tc>
          <w:tcPr>
            <w:tcW w:w="9694" w:type="dxa"/>
            <w:vMerge w:val="restart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Задачи муниципальной программы</w:t>
            </w:r>
          </w:p>
        </w:tc>
      </w:tr>
      <w:tr w:rsidR="00025E6C" w:rsidRPr="004C19A6" w:rsidTr="00276910">
        <w:trPr>
          <w:trHeight w:val="408"/>
        </w:trPr>
        <w:tc>
          <w:tcPr>
            <w:tcW w:w="833" w:type="dxa"/>
            <w:vMerge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5345" w:type="dxa"/>
            <w:vMerge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9694" w:type="dxa"/>
            <w:vMerge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025E6C" w:rsidRPr="004C19A6" w:rsidTr="00276910">
        <w:trPr>
          <w:trHeight w:val="20"/>
        </w:trPr>
        <w:tc>
          <w:tcPr>
            <w:tcW w:w="833" w:type="dxa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2</w:t>
            </w:r>
          </w:p>
        </w:tc>
        <w:tc>
          <w:tcPr>
            <w:tcW w:w="9694" w:type="dxa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3</w:t>
            </w:r>
          </w:p>
        </w:tc>
      </w:tr>
      <w:tr w:rsidR="00025E6C" w:rsidRPr="004C19A6" w:rsidTr="00276910">
        <w:trPr>
          <w:trHeight w:val="553"/>
        </w:trPr>
        <w:tc>
          <w:tcPr>
            <w:tcW w:w="833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1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eastAsia="Calibri" w:hAnsi="Arial" w:cs="Arial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025E6C" w:rsidRPr="004C19A6" w:rsidRDefault="00025E6C" w:rsidP="00E24F20">
            <w:pPr>
              <w:pStyle w:val="a7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025E6C" w:rsidRPr="004C19A6" w:rsidTr="00276910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2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  <w:color w:val="000000"/>
              </w:rPr>
              <w:t>Основное мероприятие 02. Информационная безопасность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025E6C" w:rsidRPr="004C19A6" w:rsidTr="00276910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3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Основное мероприятие 03. Цифровое государственное управление</w:t>
            </w:r>
          </w:p>
        </w:tc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</w:tr>
      <w:tr w:rsidR="00025E6C" w:rsidRPr="004C19A6" w:rsidTr="00276910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4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  <w:bCs/>
              </w:rPr>
              <w:t xml:space="preserve">Основное мероприятие 05. </w:t>
            </w:r>
            <w:r w:rsidRPr="004C19A6">
              <w:rPr>
                <w:rFonts w:ascii="Arial" w:hAnsi="Arial" w:cs="Arial"/>
                <w:bCs/>
                <w:color w:val="000000"/>
              </w:rPr>
              <w:t>Цифровая образовательная среда</w:t>
            </w:r>
          </w:p>
        </w:tc>
        <w:tc>
          <w:tcPr>
            <w:tcW w:w="9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pacing w:val="2"/>
              </w:rPr>
            </w:pPr>
            <w:r w:rsidRPr="004C19A6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</w:tc>
      </w:tr>
      <w:tr w:rsidR="00025E6C" w:rsidRPr="004C19A6" w:rsidTr="00276910">
        <w:trPr>
          <w:trHeight w:val="20"/>
        </w:trPr>
        <w:tc>
          <w:tcPr>
            <w:tcW w:w="833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</w:rPr>
              <w:t>5</w:t>
            </w:r>
          </w:p>
        </w:tc>
        <w:tc>
          <w:tcPr>
            <w:tcW w:w="5345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  <w:r w:rsidRPr="004C19A6">
              <w:rPr>
                <w:rFonts w:ascii="Arial" w:hAnsi="Arial" w:cs="Arial"/>
                <w:color w:val="000000"/>
              </w:rPr>
              <w:t xml:space="preserve">Основное мероприятие </w:t>
            </w:r>
            <w:r w:rsidRPr="004C19A6">
              <w:rPr>
                <w:rFonts w:ascii="Arial" w:hAnsi="Arial" w:cs="Arial"/>
                <w:color w:val="000000"/>
                <w:lang w:val="en-US"/>
              </w:rPr>
              <w:t>E</w:t>
            </w:r>
            <w:r w:rsidRPr="004C19A6">
              <w:rPr>
                <w:rFonts w:ascii="Arial" w:hAnsi="Arial" w:cs="Arial"/>
                <w:color w:val="000000"/>
              </w:rPr>
              <w:t>4. Федеральный проект «Цифровая образовательная среда»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025E6C" w:rsidRPr="004C19A6" w:rsidRDefault="00025E6C" w:rsidP="00E24F2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4C19A6">
              <w:rPr>
                <w:rFonts w:ascii="Arial" w:hAnsi="Arial" w:cs="Arial"/>
                <w:spacing w:val="2"/>
                <w:sz w:val="20"/>
                <w:szCs w:val="20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</w:rPr>
            </w:pPr>
          </w:p>
        </w:tc>
      </w:tr>
    </w:tbl>
    <w:p w:rsidR="00025E6C" w:rsidRPr="004C19A6" w:rsidRDefault="00025E6C" w:rsidP="00E24F20">
      <w:pPr>
        <w:spacing w:after="160" w:line="259" w:lineRule="auto"/>
        <w:rPr>
          <w:rFonts w:ascii="Arial" w:hAnsi="Arial" w:cs="Arial"/>
          <w:sz w:val="28"/>
          <w:szCs w:val="28"/>
        </w:rPr>
      </w:pPr>
      <w:r w:rsidRPr="004C19A6">
        <w:rPr>
          <w:rFonts w:ascii="Arial" w:hAnsi="Arial" w:cs="Arial"/>
          <w:sz w:val="28"/>
          <w:szCs w:val="28"/>
        </w:rPr>
        <w:br w:type="page"/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19A6">
        <w:rPr>
          <w:rFonts w:ascii="Arial" w:hAnsi="Arial" w:cs="Arial"/>
          <w:color w:val="000000" w:themeColor="text1"/>
          <w:sz w:val="24"/>
          <w:szCs w:val="28"/>
        </w:rPr>
        <w:t>Приложение № 3 к Постановлению</w:t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4C19A6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4C19A6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:rsidR="00F80DB6" w:rsidRPr="004C19A6" w:rsidRDefault="00F80DB6" w:rsidP="00E24F20">
      <w:pPr>
        <w:pStyle w:val="a3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4C19A6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:rsidR="00F80DB6" w:rsidRPr="004C19A6" w:rsidRDefault="00F80DB6" w:rsidP="00E24F20">
      <w:pPr>
        <w:spacing w:after="0" w:line="240" w:lineRule="auto"/>
        <w:ind w:right="30"/>
        <w:jc w:val="right"/>
        <w:rPr>
          <w:rFonts w:ascii="Arial" w:hAnsi="Arial" w:cs="Arial"/>
          <w:szCs w:val="28"/>
        </w:rPr>
      </w:pPr>
      <w:proofErr w:type="gramStart"/>
      <w:r w:rsidRPr="004C19A6"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 w:rsidRPr="004C19A6">
        <w:rPr>
          <w:rFonts w:ascii="Arial" w:hAnsi="Arial" w:cs="Arial"/>
          <w:color w:val="000000" w:themeColor="text1"/>
          <w:sz w:val="24"/>
          <w:szCs w:val="28"/>
        </w:rPr>
        <w:t>_____________ №_____________</w:t>
      </w:r>
    </w:p>
    <w:p w:rsidR="00F80DB6" w:rsidRPr="004C19A6" w:rsidRDefault="00F80DB6" w:rsidP="00E24F20">
      <w:pPr>
        <w:spacing w:after="0" w:line="240" w:lineRule="auto"/>
        <w:ind w:right="30"/>
        <w:jc w:val="right"/>
        <w:rPr>
          <w:rFonts w:ascii="Arial" w:hAnsi="Arial" w:cs="Arial"/>
          <w:szCs w:val="28"/>
        </w:rPr>
      </w:pPr>
    </w:p>
    <w:p w:rsidR="00025E6C" w:rsidRPr="004C19A6" w:rsidRDefault="00025E6C" w:rsidP="00E24F20">
      <w:pPr>
        <w:spacing w:after="0" w:line="240" w:lineRule="auto"/>
        <w:ind w:right="30"/>
        <w:jc w:val="right"/>
        <w:rPr>
          <w:rFonts w:ascii="Arial" w:hAnsi="Arial" w:cs="Arial"/>
        </w:rPr>
      </w:pPr>
      <w:r w:rsidRPr="004C19A6">
        <w:rPr>
          <w:rFonts w:ascii="Arial" w:hAnsi="Arial" w:cs="Arial"/>
          <w:szCs w:val="28"/>
        </w:rPr>
        <w:t xml:space="preserve">Приложение № 5 </w:t>
      </w:r>
      <w:r w:rsidRPr="004C19A6">
        <w:rPr>
          <w:rFonts w:ascii="Arial" w:hAnsi="Arial" w:cs="Arial"/>
        </w:rPr>
        <w:t xml:space="preserve">к муниципальной программе </w:t>
      </w:r>
    </w:p>
    <w:p w:rsidR="00025E6C" w:rsidRPr="004C19A6" w:rsidRDefault="00025E6C" w:rsidP="00E24F20">
      <w:pPr>
        <w:spacing w:after="0" w:line="240" w:lineRule="auto"/>
        <w:ind w:right="30"/>
        <w:jc w:val="right"/>
        <w:rPr>
          <w:rFonts w:ascii="Arial" w:hAnsi="Arial" w:cs="Arial"/>
        </w:rPr>
      </w:pPr>
      <w:proofErr w:type="gramStart"/>
      <w:r w:rsidRPr="004C19A6">
        <w:rPr>
          <w:rFonts w:ascii="Arial" w:hAnsi="Arial" w:cs="Arial"/>
        </w:rPr>
        <w:t>городского</w:t>
      </w:r>
      <w:proofErr w:type="gramEnd"/>
      <w:r w:rsidRPr="004C19A6">
        <w:rPr>
          <w:rFonts w:ascii="Arial" w:hAnsi="Arial" w:cs="Arial"/>
        </w:rPr>
        <w:t xml:space="preserve"> округа Люберцы Московской области</w:t>
      </w:r>
    </w:p>
    <w:p w:rsidR="00025E6C" w:rsidRPr="004C19A6" w:rsidRDefault="00025E6C" w:rsidP="00E24F20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  <w:r w:rsidRPr="004C19A6">
        <w:rPr>
          <w:rFonts w:ascii="Arial" w:hAnsi="Arial" w:cs="Arial"/>
          <w:szCs w:val="24"/>
        </w:rPr>
        <w:t>«Цифровое муниципальное образование»</w:t>
      </w:r>
    </w:p>
    <w:p w:rsidR="00025E6C" w:rsidRPr="004C19A6" w:rsidRDefault="00025E6C" w:rsidP="00E24F2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5E6C" w:rsidRPr="004C19A6" w:rsidRDefault="00025E6C" w:rsidP="00E24F2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19A6">
        <w:rPr>
          <w:rFonts w:ascii="Arial" w:hAnsi="Arial" w:cs="Arial"/>
          <w:sz w:val="24"/>
          <w:szCs w:val="24"/>
        </w:rPr>
        <w:t>Перечень мероприятий подпрограммы 3 «Обеспечивающая подпрограмма» муниципальной программы городского округа Люберцы Московской области «Цифровое муниципальное образование»</w:t>
      </w:r>
    </w:p>
    <w:p w:rsidR="00025E6C" w:rsidRPr="004C19A6" w:rsidRDefault="00025E6C" w:rsidP="00E24F20">
      <w:pPr>
        <w:spacing w:after="160" w:line="259" w:lineRule="auto"/>
        <w:ind w:right="141"/>
        <w:jc w:val="right"/>
        <w:rPr>
          <w:rFonts w:ascii="Arial" w:hAnsi="Arial" w:cs="Arial"/>
          <w:szCs w:val="24"/>
        </w:rPr>
      </w:pPr>
      <w:r w:rsidRPr="004C19A6">
        <w:rPr>
          <w:rFonts w:ascii="Arial" w:hAnsi="Arial" w:cs="Arial"/>
          <w:szCs w:val="24"/>
        </w:rPr>
        <w:t>Таблица 1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5"/>
        <w:gridCol w:w="3638"/>
        <w:gridCol w:w="1118"/>
        <w:gridCol w:w="1762"/>
        <w:gridCol w:w="1277"/>
        <w:gridCol w:w="1076"/>
        <w:gridCol w:w="1199"/>
        <w:gridCol w:w="1064"/>
        <w:gridCol w:w="926"/>
        <w:gridCol w:w="1070"/>
        <w:gridCol w:w="1460"/>
      </w:tblGrid>
      <w:tr w:rsidR="00025E6C" w:rsidRPr="004C19A6" w:rsidTr="00276910">
        <w:trPr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3" w:type="pct"/>
            <w:vMerge w:val="restart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588" w:type="pct"/>
            <w:vMerge w:val="restart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26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Всего</w:t>
            </w:r>
          </w:p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 (тыс. руб.)</w:t>
            </w:r>
          </w:p>
        </w:tc>
        <w:tc>
          <w:tcPr>
            <w:tcW w:w="1780" w:type="pct"/>
            <w:gridSpan w:val="5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25E6C" w:rsidRPr="004C19A6" w:rsidRDefault="00025E6C" w:rsidP="00E24F20">
            <w:pPr>
              <w:widowControl w:val="0"/>
              <w:autoSpaceDE w:val="0"/>
              <w:autoSpaceDN w:val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 xml:space="preserve">Ответственный за выполнение мероприятия </w:t>
            </w:r>
          </w:p>
        </w:tc>
      </w:tr>
      <w:tr w:rsidR="00025E6C" w:rsidRPr="004C19A6" w:rsidTr="00276910">
        <w:trPr>
          <w:trHeight w:val="221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73" w:type="pct"/>
            <w:vMerge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vMerge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202</w:t>
            </w:r>
            <w:r w:rsidRPr="004C19A6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315"/>
          <w:jc w:val="center"/>
        </w:trPr>
        <w:tc>
          <w:tcPr>
            <w:tcW w:w="132" w:type="pct"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14" w:type="pct"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eastAsia="Calibri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3" w:type="pct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8" w:type="pct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59" w:type="pct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0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55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09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57" w:type="pct"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87" w:type="pct"/>
            <w:shd w:val="clear" w:color="auto" w:fill="auto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</w:tr>
      <w:tr w:rsidR="00025E6C" w:rsidRPr="004C19A6" w:rsidTr="00276910">
        <w:trPr>
          <w:trHeight w:val="351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4C19A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4C19A6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025E6C" w:rsidRPr="004C19A6" w:rsidTr="00276910">
        <w:trPr>
          <w:trHeight w:val="399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558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1 633 410,42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336 947,75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251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0"/>
                <w:numId w:val="6"/>
              </w:numPr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 xml:space="preserve"> 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1 633 410,42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336 947,75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413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1.</w:t>
            </w:r>
            <w:r w:rsidRPr="004C19A6">
              <w:rPr>
                <w:rFonts w:ascii="Arial" w:hAnsi="Arial" w:cs="Arial"/>
                <w:sz w:val="16"/>
                <w:szCs w:val="16"/>
                <w:lang w:val="en-US"/>
              </w:rPr>
              <w:t>1.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276910">
        <w:trPr>
          <w:trHeight w:val="164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675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1 616 012,98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331 837,70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283 907,57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332 179,75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225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numPr>
                <w:ilvl w:val="0"/>
                <w:numId w:val="6"/>
              </w:numPr>
              <w:spacing w:before="20"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 w:after="0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1 616 012,98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331 837,70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283 907,57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332 179,75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spacing w:before="2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218"/>
          <w:jc w:val="center"/>
        </w:trPr>
        <w:tc>
          <w:tcPr>
            <w:tcW w:w="132" w:type="pct"/>
            <w:vMerge w:val="restart"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1214" w:type="pct"/>
            <w:vMerge w:val="restart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Мероприятие 01.02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373" w:type="pct"/>
            <w:vMerge w:val="restart"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01.01.2023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  <w:p w:rsidR="00025E6C" w:rsidRPr="004C19A6" w:rsidRDefault="00025E6C" w:rsidP="00E24F2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31.12.2027</w:t>
            </w:r>
          </w:p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 w:val="restart"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25E6C" w:rsidRPr="004C19A6" w:rsidTr="00276910">
        <w:trPr>
          <w:trHeight w:val="218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337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 w:line="240" w:lineRule="auto"/>
              <w:ind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17 397,44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6 373,44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4 768,00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70"/>
          <w:jc w:val="center"/>
        </w:trPr>
        <w:tc>
          <w:tcPr>
            <w:tcW w:w="132" w:type="pct"/>
            <w:vMerge/>
            <w:shd w:val="clear" w:color="auto" w:fill="auto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  <w:r w:rsidRPr="004C19A6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17 397,44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6 256,00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6 373,44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4 768,00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25E6C" w:rsidRPr="004C19A6" w:rsidRDefault="00025E6C" w:rsidP="00E24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291"/>
          <w:jc w:val="center"/>
        </w:trPr>
        <w:tc>
          <w:tcPr>
            <w:tcW w:w="132" w:type="pct"/>
            <w:vMerge w:val="restart"/>
          </w:tcPr>
          <w:p w:rsidR="00025E6C" w:rsidRPr="004C19A6" w:rsidRDefault="00025E6C" w:rsidP="00E24F20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 w:val="restart"/>
            <w:tcBorders>
              <w:right w:val="single" w:sz="4" w:space="0" w:color="auto"/>
            </w:tcBorders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5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1 633 410,42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338 093,70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336 947,75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25E6C" w:rsidRPr="004C19A6" w:rsidTr="00276910">
        <w:trPr>
          <w:trHeight w:val="232"/>
          <w:jc w:val="center"/>
        </w:trPr>
        <w:tc>
          <w:tcPr>
            <w:tcW w:w="132" w:type="pct"/>
            <w:vMerge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     бюджета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025E6C" w:rsidRPr="004C19A6" w:rsidTr="00276910">
        <w:trPr>
          <w:trHeight w:val="232"/>
          <w:jc w:val="center"/>
        </w:trPr>
        <w:tc>
          <w:tcPr>
            <w:tcW w:w="132" w:type="pct"/>
            <w:vMerge/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right w:val="single" w:sz="4" w:space="0" w:color="auto"/>
            </w:tcBorders>
          </w:tcPr>
          <w:p w:rsidR="00025E6C" w:rsidRPr="004C19A6" w:rsidRDefault="00025E6C" w:rsidP="00E24F20">
            <w:pPr>
              <w:spacing w:after="0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  <w:highlight w:val="yellow"/>
              </w:rPr>
            </w:pPr>
          </w:p>
        </w:tc>
      </w:tr>
      <w:tr w:rsidR="00025E6C" w:rsidRPr="004C19A6" w:rsidTr="00276910">
        <w:trPr>
          <w:trHeight w:val="412"/>
          <w:jc w:val="center"/>
        </w:trPr>
        <w:tc>
          <w:tcPr>
            <w:tcW w:w="132" w:type="pct"/>
            <w:vMerge/>
            <w:tcBorders>
              <w:bottom w:val="single" w:sz="4" w:space="0" w:color="auto"/>
            </w:tcBorders>
          </w:tcPr>
          <w:p w:rsidR="00025E6C" w:rsidRPr="004C19A6" w:rsidRDefault="00025E6C" w:rsidP="00E24F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587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5E6C" w:rsidRPr="004C19A6" w:rsidRDefault="00025E6C" w:rsidP="00E24F2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1 633 410,42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338 093,70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/>
                <w:sz w:val="16"/>
                <w:szCs w:val="16"/>
              </w:rPr>
              <w:t>290 281,01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336 947,75</w:t>
            </w:r>
          </w:p>
        </w:tc>
        <w:tc>
          <w:tcPr>
            <w:tcW w:w="309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025E6C" w:rsidRPr="004C19A6" w:rsidRDefault="00025E6C" w:rsidP="00E24F20">
            <w:pPr>
              <w:spacing w:before="20"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C19A6">
              <w:rPr>
                <w:rFonts w:ascii="Arial" w:hAnsi="Arial" w:cs="Arial"/>
                <w:color w:val="000000" w:themeColor="text1"/>
                <w:sz w:val="16"/>
                <w:szCs w:val="16"/>
              </w:rPr>
              <w:t>334 043,98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:rsidR="00025E6C" w:rsidRPr="004C19A6" w:rsidRDefault="00025E6C" w:rsidP="00E24F20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r w:rsidRPr="004C19A6">
        <w:rPr>
          <w:rFonts w:ascii="Arial" w:hAnsi="Arial" w:cs="Arial"/>
          <w:sz w:val="28"/>
          <w:szCs w:val="28"/>
        </w:rPr>
        <w:br w:type="page"/>
      </w:r>
      <w:r w:rsidRPr="004C19A6">
        <w:rPr>
          <w:rFonts w:ascii="Arial" w:hAnsi="Arial" w:cs="Arial"/>
          <w:sz w:val="24"/>
          <w:szCs w:val="24"/>
        </w:rPr>
        <w:t xml:space="preserve">Взаимосвязь основных мероприятий подпрограммы 3 «Обеспечивающая подпрограмма» муниципальной программы городского </w:t>
      </w:r>
    </w:p>
    <w:p w:rsidR="00025E6C" w:rsidRPr="004C19A6" w:rsidRDefault="00025E6C" w:rsidP="00E24F20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C19A6">
        <w:rPr>
          <w:rFonts w:ascii="Arial" w:hAnsi="Arial" w:cs="Arial"/>
          <w:sz w:val="24"/>
          <w:szCs w:val="24"/>
        </w:rPr>
        <w:t>округа</w:t>
      </w:r>
      <w:proofErr w:type="gramEnd"/>
      <w:r w:rsidRPr="004C19A6">
        <w:rPr>
          <w:rFonts w:ascii="Arial" w:hAnsi="Arial" w:cs="Arial"/>
          <w:sz w:val="24"/>
          <w:szCs w:val="24"/>
        </w:rPr>
        <w:t xml:space="preserve"> Люберцы Московской области «Цифровое муниципальное образование»</w:t>
      </w:r>
    </w:p>
    <w:p w:rsidR="00025E6C" w:rsidRPr="004C19A6" w:rsidRDefault="00025E6C" w:rsidP="00E24F20">
      <w:pPr>
        <w:spacing w:after="0" w:line="259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4C19A6">
        <w:rPr>
          <w:rFonts w:ascii="Arial" w:hAnsi="Arial" w:cs="Arial"/>
          <w:sz w:val="24"/>
          <w:szCs w:val="24"/>
        </w:rPr>
        <w:t>с</w:t>
      </w:r>
      <w:proofErr w:type="gramEnd"/>
      <w:r w:rsidRPr="004C19A6">
        <w:rPr>
          <w:rFonts w:ascii="Arial" w:hAnsi="Arial" w:cs="Arial"/>
          <w:sz w:val="24"/>
          <w:szCs w:val="24"/>
        </w:rPr>
        <w:t xml:space="preserve"> задачами, на достижение которых направлено мероприятие </w:t>
      </w:r>
    </w:p>
    <w:p w:rsidR="00025E6C" w:rsidRPr="004C19A6" w:rsidRDefault="00025E6C" w:rsidP="00E24F20">
      <w:pPr>
        <w:spacing w:after="0" w:line="259" w:lineRule="auto"/>
        <w:jc w:val="right"/>
        <w:rPr>
          <w:rFonts w:ascii="Arial" w:hAnsi="Arial" w:cs="Arial"/>
          <w:sz w:val="24"/>
          <w:szCs w:val="28"/>
        </w:rPr>
      </w:pPr>
      <w:r w:rsidRPr="004C19A6">
        <w:rPr>
          <w:rFonts w:ascii="Arial" w:hAnsi="Arial" w:cs="Arial"/>
          <w:sz w:val="24"/>
          <w:szCs w:val="28"/>
        </w:rPr>
        <w:t>Таблица 2</w:t>
      </w:r>
    </w:p>
    <w:p w:rsidR="00025E6C" w:rsidRPr="004C19A6" w:rsidRDefault="00025E6C" w:rsidP="00E24F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3"/>
        <w:gridCol w:w="5069"/>
        <w:gridCol w:w="9496"/>
      </w:tblGrid>
      <w:tr w:rsidR="00025E6C" w:rsidRPr="004C19A6" w:rsidTr="00276910">
        <w:trPr>
          <w:trHeight w:val="408"/>
        </w:trPr>
        <w:tc>
          <w:tcPr>
            <w:tcW w:w="613" w:type="dxa"/>
            <w:vMerge w:val="restart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306" w:type="dxa"/>
            <w:vMerge w:val="restart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947" w:type="dxa"/>
            <w:vMerge w:val="restart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025E6C" w:rsidRPr="004C19A6" w:rsidTr="00276910">
        <w:trPr>
          <w:trHeight w:val="408"/>
        </w:trPr>
        <w:tc>
          <w:tcPr>
            <w:tcW w:w="613" w:type="dxa"/>
            <w:vMerge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306" w:type="dxa"/>
            <w:vMerge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947" w:type="dxa"/>
            <w:vMerge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025E6C" w:rsidRPr="004C19A6" w:rsidTr="00276910">
        <w:trPr>
          <w:trHeight w:val="20"/>
        </w:trPr>
        <w:tc>
          <w:tcPr>
            <w:tcW w:w="613" w:type="dxa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06" w:type="dxa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947" w:type="dxa"/>
            <w:vAlign w:val="center"/>
            <w:hideMark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3</w:t>
            </w:r>
          </w:p>
        </w:tc>
      </w:tr>
      <w:tr w:rsidR="00025E6C" w:rsidRPr="004C19A6" w:rsidTr="00276910">
        <w:trPr>
          <w:trHeight w:val="20"/>
        </w:trPr>
        <w:tc>
          <w:tcPr>
            <w:tcW w:w="613" w:type="dxa"/>
            <w:shd w:val="clear" w:color="auto" w:fill="auto"/>
            <w:vAlign w:val="center"/>
          </w:tcPr>
          <w:p w:rsidR="00025E6C" w:rsidRPr="004C19A6" w:rsidRDefault="00025E6C" w:rsidP="00E24F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4C19A6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306" w:type="dxa"/>
            <w:shd w:val="clear" w:color="auto" w:fill="auto"/>
          </w:tcPr>
          <w:p w:rsidR="00025E6C" w:rsidRPr="004C19A6" w:rsidRDefault="00025E6C" w:rsidP="00E24F20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4C19A6">
              <w:rPr>
                <w:rFonts w:ascii="Arial" w:hAnsi="Arial" w:cs="Arial"/>
                <w:color w:val="000000"/>
                <w:szCs w:val="24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9947" w:type="dxa"/>
            <w:shd w:val="clear" w:color="auto" w:fill="auto"/>
            <w:vAlign w:val="center"/>
          </w:tcPr>
          <w:p w:rsidR="00025E6C" w:rsidRPr="004C19A6" w:rsidRDefault="00025E6C" w:rsidP="00E24F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Cs w:val="24"/>
              </w:rPr>
            </w:pPr>
            <w:r w:rsidRPr="004C19A6">
              <w:rPr>
                <w:rFonts w:ascii="Arial" w:hAnsi="Arial" w:cs="Arial"/>
                <w:szCs w:val="24"/>
              </w:rPr>
              <w:t>Обеспечение материально – технической базой и создание условий для стабильного и эффективного функционирования МФЦ.</w:t>
            </w:r>
          </w:p>
        </w:tc>
      </w:tr>
    </w:tbl>
    <w:p w:rsidR="00025E6C" w:rsidRPr="004C19A6" w:rsidRDefault="00025E6C" w:rsidP="00E24F2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</w:p>
    <w:bookmarkEnd w:id="2"/>
    <w:p w:rsidR="00025E6C" w:rsidRPr="004C19A6" w:rsidRDefault="00025E6C" w:rsidP="00E24F20">
      <w:pPr>
        <w:spacing w:after="160" w:line="259" w:lineRule="auto"/>
        <w:rPr>
          <w:rFonts w:ascii="Arial" w:hAnsi="Arial" w:cs="Arial"/>
          <w:sz w:val="28"/>
          <w:szCs w:val="28"/>
        </w:rPr>
      </w:pPr>
    </w:p>
    <w:sectPr w:rsidR="00025E6C" w:rsidRPr="004C19A6" w:rsidSect="00025E6C">
      <w:pgSz w:w="16838" w:h="11906" w:orient="landscape"/>
      <w:pgMar w:top="426" w:right="536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25F" w:rsidRDefault="007E0363">
      <w:pPr>
        <w:spacing w:after="0" w:line="240" w:lineRule="auto"/>
      </w:pPr>
      <w:r>
        <w:separator/>
      </w:r>
    </w:p>
  </w:endnote>
  <w:endnote w:type="continuationSeparator" w:id="0">
    <w:p w:rsidR="00CC125F" w:rsidRDefault="007E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327779"/>
      <w:docPartObj>
        <w:docPartGallery w:val="Page Numbers (Bottom of Page)"/>
        <w:docPartUnique/>
      </w:docPartObj>
    </w:sdtPr>
    <w:sdtEndPr/>
    <w:sdtContent>
      <w:p w:rsidR="003875BA" w:rsidRDefault="00F80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50B">
          <w:rPr>
            <w:noProof/>
          </w:rPr>
          <w:t>4</w:t>
        </w:r>
        <w:r>
          <w:fldChar w:fldCharType="end"/>
        </w:r>
      </w:p>
    </w:sdtContent>
  </w:sdt>
  <w:p w:rsidR="003875BA" w:rsidRDefault="009675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25F" w:rsidRDefault="007E0363">
      <w:pPr>
        <w:spacing w:after="0" w:line="240" w:lineRule="auto"/>
      </w:pPr>
      <w:r>
        <w:separator/>
      </w:r>
    </w:p>
  </w:footnote>
  <w:footnote w:type="continuationSeparator" w:id="0">
    <w:p w:rsidR="00CC125F" w:rsidRDefault="007E0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>
    <w:nsid w:val="34B6746D"/>
    <w:multiLevelType w:val="hybridMultilevel"/>
    <w:tmpl w:val="EA3C8592"/>
    <w:lvl w:ilvl="0" w:tplc="C362085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7FF6E63"/>
    <w:multiLevelType w:val="hybridMultilevel"/>
    <w:tmpl w:val="5A92163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1564984"/>
    <w:multiLevelType w:val="multilevel"/>
    <w:tmpl w:val="3DBE16B6"/>
    <w:lvl w:ilvl="0">
      <w:start w:val="1"/>
      <w:numFmt w:val="decimal"/>
      <w:lvlText w:val="%1."/>
      <w:lvlJc w:val="left"/>
      <w:pPr>
        <w:ind w:left="1391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7">
    <w:nsid w:val="46642DBC"/>
    <w:multiLevelType w:val="multilevel"/>
    <w:tmpl w:val="339C47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000000" w:themeColor="text1"/>
      </w:rPr>
    </w:lvl>
  </w:abstractNum>
  <w:abstractNum w:abstractNumId="8">
    <w:nsid w:val="4B6C45CE"/>
    <w:multiLevelType w:val="hybridMultilevel"/>
    <w:tmpl w:val="483E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503C5655"/>
    <w:multiLevelType w:val="hybridMultilevel"/>
    <w:tmpl w:val="AC387540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6884EE8"/>
    <w:multiLevelType w:val="hybridMultilevel"/>
    <w:tmpl w:val="D81059CC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15">
    <w:nsid w:val="71FE689F"/>
    <w:multiLevelType w:val="hybridMultilevel"/>
    <w:tmpl w:val="7DC2FA0E"/>
    <w:lvl w:ilvl="0" w:tplc="903CD4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731FEC"/>
    <w:multiLevelType w:val="hybridMultilevel"/>
    <w:tmpl w:val="FA9AA356"/>
    <w:lvl w:ilvl="0" w:tplc="519050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2"/>
  </w:num>
  <w:num w:numId="6">
    <w:abstractNumId w:val="17"/>
  </w:num>
  <w:num w:numId="7">
    <w:abstractNumId w:val="1"/>
  </w:num>
  <w:num w:numId="8">
    <w:abstractNumId w:val="11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16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E3"/>
    <w:rsid w:val="00025E6C"/>
    <w:rsid w:val="004C19A6"/>
    <w:rsid w:val="007E0363"/>
    <w:rsid w:val="0096750B"/>
    <w:rsid w:val="009D57E3"/>
    <w:rsid w:val="00A5082D"/>
    <w:rsid w:val="00A9664B"/>
    <w:rsid w:val="00CC125F"/>
    <w:rsid w:val="00E24F20"/>
    <w:rsid w:val="00F8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AE2B2-C3A3-45BF-8AF7-DC268688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7E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025E6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025E6C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025E6C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025E6C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025E6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025E6C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025E6C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025E6C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025E6C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7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57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D57E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57E3"/>
    <w:rPr>
      <w:rFonts w:ascii="Calibri" w:eastAsia="Calibri" w:hAnsi="Calibri" w:cs="Times New Roman"/>
    </w:rPr>
  </w:style>
  <w:style w:type="paragraph" w:styleId="a7">
    <w:name w:val="List Paragraph"/>
    <w:aliases w:val="Маркер"/>
    <w:basedOn w:val="a"/>
    <w:uiPriority w:val="34"/>
    <w:qFormat/>
    <w:rsid w:val="009D57E3"/>
    <w:pPr>
      <w:ind w:left="720"/>
      <w:contextualSpacing/>
    </w:pPr>
  </w:style>
  <w:style w:type="paragraph" w:customStyle="1" w:styleId="formattext">
    <w:name w:val="formattext"/>
    <w:basedOn w:val="a"/>
    <w:rsid w:val="009D57E3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0"/>
    <w:rsid w:val="00025E6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2">
    <w:name w:val="Заголовок 2 Знак"/>
    <w:aliases w:val="H2 Знак,h2 Знак,2 Знак,Header 2 Знак"/>
    <w:basedOn w:val="a0"/>
    <w:link w:val="20"/>
    <w:rsid w:val="00025E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Заголовок 3 Знак"/>
    <w:basedOn w:val="a0"/>
    <w:link w:val="30"/>
    <w:uiPriority w:val="9"/>
    <w:rsid w:val="00025E6C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025E6C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basedOn w:val="a0"/>
    <w:link w:val="5"/>
    <w:uiPriority w:val="9"/>
    <w:rsid w:val="00025E6C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25E6C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025E6C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025E6C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025E6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8">
    <w:name w:val="caption"/>
    <w:basedOn w:val="a"/>
    <w:next w:val="a"/>
    <w:uiPriority w:val="35"/>
    <w:qFormat/>
    <w:rsid w:val="00025E6C"/>
    <w:rPr>
      <w:b/>
      <w:bCs/>
      <w:color w:val="4F81BD"/>
      <w:sz w:val="18"/>
      <w:szCs w:val="18"/>
    </w:rPr>
  </w:style>
  <w:style w:type="paragraph" w:styleId="a9">
    <w:name w:val="Title"/>
    <w:basedOn w:val="a"/>
    <w:next w:val="a"/>
    <w:link w:val="aa"/>
    <w:uiPriority w:val="1"/>
    <w:qFormat/>
    <w:rsid w:val="00025E6C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"/>
    <w:rsid w:val="00025E6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025E6C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025E6C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d">
    <w:name w:val="Block Text"/>
    <w:basedOn w:val="a"/>
    <w:next w:val="a"/>
    <w:link w:val="ae"/>
    <w:uiPriority w:val="29"/>
    <w:qFormat/>
    <w:rsid w:val="00025E6C"/>
    <w:rPr>
      <w:i/>
      <w:iCs/>
      <w:color w:val="000000"/>
    </w:rPr>
  </w:style>
  <w:style w:type="character" w:customStyle="1" w:styleId="ae">
    <w:name w:val="Цитата Знак"/>
    <w:link w:val="ad"/>
    <w:uiPriority w:val="29"/>
    <w:rsid w:val="00025E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22"/>
    <w:qFormat/>
    <w:rsid w:val="00025E6C"/>
    <w:rPr>
      <w:b/>
      <w:bCs/>
    </w:rPr>
  </w:style>
  <w:style w:type="character" w:styleId="af0">
    <w:name w:val="Emphasis"/>
    <w:uiPriority w:val="20"/>
    <w:qFormat/>
    <w:rsid w:val="00025E6C"/>
    <w:rPr>
      <w:i/>
      <w:iCs/>
    </w:rPr>
  </w:style>
  <w:style w:type="paragraph" w:customStyle="1" w:styleId="13">
    <w:name w:val="Без интервала1"/>
    <w:basedOn w:val="a"/>
    <w:link w:val="af1"/>
    <w:uiPriority w:val="99"/>
    <w:qFormat/>
    <w:rsid w:val="00025E6C"/>
    <w:pPr>
      <w:spacing w:after="0"/>
    </w:pPr>
  </w:style>
  <w:style w:type="character" w:customStyle="1" w:styleId="af1">
    <w:name w:val="Без интервала Знак"/>
    <w:basedOn w:val="a0"/>
    <w:link w:val="13"/>
    <w:uiPriority w:val="99"/>
    <w:rsid w:val="00025E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link w:val="af2"/>
    <w:qFormat/>
    <w:rsid w:val="00025E6C"/>
    <w:pPr>
      <w:ind w:left="720"/>
      <w:contextualSpacing/>
    </w:pPr>
    <w:rPr>
      <w:rFonts w:ascii="Calibri" w:eastAsia="Calibri" w:hAnsi="Calibri"/>
    </w:rPr>
  </w:style>
  <w:style w:type="character" w:customStyle="1" w:styleId="af2">
    <w:name w:val="Абзац списка Знак"/>
    <w:link w:val="14"/>
    <w:qFormat/>
    <w:locked/>
    <w:rsid w:val="00025E6C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210">
    <w:name w:val="Цитата 21"/>
    <w:basedOn w:val="a"/>
    <w:next w:val="a"/>
    <w:link w:val="23"/>
    <w:uiPriority w:val="29"/>
    <w:qFormat/>
    <w:rsid w:val="00025E6C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025E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15">
    <w:name w:val="Выделенная цитата1"/>
    <w:basedOn w:val="a"/>
    <w:next w:val="a"/>
    <w:link w:val="af3"/>
    <w:uiPriority w:val="99"/>
    <w:qFormat/>
    <w:rsid w:val="00025E6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link w:val="15"/>
    <w:uiPriority w:val="99"/>
    <w:rsid w:val="00025E6C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6">
    <w:name w:val="Слабое выделение1"/>
    <w:uiPriority w:val="99"/>
    <w:qFormat/>
    <w:rsid w:val="00025E6C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025E6C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025E6C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025E6C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025E6C"/>
    <w:rPr>
      <w:b/>
      <w:bCs/>
      <w:smallCaps/>
      <w:spacing w:val="5"/>
    </w:rPr>
  </w:style>
  <w:style w:type="paragraph" w:customStyle="1" w:styleId="1b">
    <w:name w:val="Заголовок оглавления1"/>
    <w:basedOn w:val="10"/>
    <w:next w:val="a"/>
    <w:uiPriority w:val="99"/>
    <w:qFormat/>
    <w:rsid w:val="00025E6C"/>
    <w:pPr>
      <w:jc w:val="both"/>
      <w:outlineLvl w:val="9"/>
    </w:pPr>
  </w:style>
  <w:style w:type="numbering" w:customStyle="1" w:styleId="1c">
    <w:name w:val="Нет списка1"/>
    <w:next w:val="a2"/>
    <w:uiPriority w:val="99"/>
    <w:semiHidden/>
    <w:unhideWhenUsed/>
    <w:rsid w:val="00025E6C"/>
  </w:style>
  <w:style w:type="paragraph" w:customStyle="1" w:styleId="ConsPlusCell">
    <w:name w:val="ConsPlusCell"/>
    <w:rsid w:val="00025E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025E6C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025E6C"/>
    <w:rPr>
      <w:color w:val="0000FF"/>
      <w:u w:val="single"/>
    </w:rPr>
  </w:style>
  <w:style w:type="paragraph" w:styleId="af5">
    <w:name w:val="Balloon Text"/>
    <w:basedOn w:val="a"/>
    <w:link w:val="af6"/>
    <w:uiPriority w:val="99"/>
    <w:unhideWhenUsed/>
    <w:rsid w:val="00025E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rsid w:val="00025E6C"/>
    <w:rPr>
      <w:rFonts w:ascii="Tahoma" w:eastAsia="Calibri" w:hAnsi="Tahoma" w:cs="Tahoma"/>
      <w:sz w:val="16"/>
      <w:szCs w:val="16"/>
    </w:rPr>
  </w:style>
  <w:style w:type="paragraph" w:styleId="af7">
    <w:name w:val="Normal (Web)"/>
    <w:basedOn w:val="a"/>
    <w:uiPriority w:val="99"/>
    <w:unhideWhenUsed/>
    <w:rsid w:val="00025E6C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uiPriority w:val="99"/>
    <w:unhideWhenUsed/>
    <w:rsid w:val="00025E6C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025E6C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025E6C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025E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025E6C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025E6C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025E6C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025E6C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025E6C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025E6C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025E6C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025E6C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c">
    <w:name w:val="Основной текст_"/>
    <w:link w:val="25"/>
    <w:rsid w:val="00025E6C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c"/>
    <w:rsid w:val="00025E6C"/>
    <w:pPr>
      <w:widowControl w:val="0"/>
      <w:shd w:val="clear" w:color="auto" w:fill="FFFFFF"/>
      <w:spacing w:after="0"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1e">
    <w:name w:val="Основной текст1"/>
    <w:rsid w:val="00025E6C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025E6C"/>
    <w:rPr>
      <w:color w:val="808080"/>
    </w:rPr>
  </w:style>
  <w:style w:type="paragraph" w:styleId="afd">
    <w:name w:val="annotation subject"/>
    <w:basedOn w:val="afa"/>
    <w:next w:val="afa"/>
    <w:link w:val="afe"/>
    <w:uiPriority w:val="99"/>
    <w:unhideWhenUsed/>
    <w:rsid w:val="00025E6C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rsid w:val="00025E6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025E6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nt5">
    <w:name w:val="font5"/>
    <w:basedOn w:val="a"/>
    <w:rsid w:val="00025E6C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025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025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025E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025E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025E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025E6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025E6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025E6C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025E6C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025E6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025E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025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025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025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025E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025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025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025E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025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025E6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25E6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25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025E6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025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025E6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025E6C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025E6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25E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025E6C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025E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025E6C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025E6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025E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025E6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025E6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025E6C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025E6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025E6C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f">
    <w:name w:val="FollowedHyperlink"/>
    <w:uiPriority w:val="99"/>
    <w:unhideWhenUsed/>
    <w:rsid w:val="00025E6C"/>
    <w:rPr>
      <w:color w:val="800080"/>
      <w:u w:val="single"/>
    </w:rPr>
  </w:style>
  <w:style w:type="paragraph" w:customStyle="1" w:styleId="font6">
    <w:name w:val="font6"/>
    <w:basedOn w:val="a"/>
    <w:rsid w:val="00025E6C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025E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025E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025E6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025E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025E6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025E6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025E6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025E6C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025E6C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025E6C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025E6C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025E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025E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025E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025E6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025E6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025E6C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025E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025E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025E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025E6C"/>
  </w:style>
  <w:style w:type="numbering" w:customStyle="1" w:styleId="1">
    <w:name w:val="Стиль1"/>
    <w:rsid w:val="00025E6C"/>
    <w:pPr>
      <w:numPr>
        <w:numId w:val="3"/>
      </w:numPr>
    </w:pPr>
  </w:style>
  <w:style w:type="numbering" w:customStyle="1" w:styleId="2">
    <w:name w:val="Стиль2"/>
    <w:rsid w:val="00025E6C"/>
    <w:pPr>
      <w:numPr>
        <w:numId w:val="4"/>
      </w:numPr>
    </w:pPr>
  </w:style>
  <w:style w:type="numbering" w:customStyle="1" w:styleId="3">
    <w:name w:val="Стиль3"/>
    <w:rsid w:val="00025E6C"/>
    <w:pPr>
      <w:numPr>
        <w:numId w:val="5"/>
      </w:numPr>
    </w:pPr>
  </w:style>
  <w:style w:type="paragraph" w:styleId="aff0">
    <w:name w:val="Body Text Indent"/>
    <w:basedOn w:val="a"/>
    <w:link w:val="aff1"/>
    <w:unhideWhenUsed/>
    <w:rsid w:val="00025E6C"/>
    <w:pPr>
      <w:spacing w:after="120" w:line="240" w:lineRule="auto"/>
      <w:ind w:left="283"/>
    </w:pPr>
    <w:rPr>
      <w:sz w:val="24"/>
      <w:szCs w:val="24"/>
    </w:rPr>
  </w:style>
  <w:style w:type="character" w:customStyle="1" w:styleId="aff1">
    <w:name w:val="Основной текст с отступом Знак"/>
    <w:basedOn w:val="a0"/>
    <w:link w:val="aff0"/>
    <w:rsid w:val="00025E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1">
    <w:name w:val="Сетка таблицы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endnote text"/>
    <w:basedOn w:val="a"/>
    <w:link w:val="aff3"/>
    <w:uiPriority w:val="99"/>
    <w:unhideWhenUsed/>
    <w:rsid w:val="00025E6C"/>
  </w:style>
  <w:style w:type="character" w:customStyle="1" w:styleId="aff3">
    <w:name w:val="Текст концевой сноски Знак"/>
    <w:basedOn w:val="a0"/>
    <w:link w:val="aff2"/>
    <w:uiPriority w:val="99"/>
    <w:rsid w:val="00025E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025E6C"/>
    <w:rPr>
      <w:vertAlign w:val="superscript"/>
    </w:rPr>
  </w:style>
  <w:style w:type="paragraph" w:styleId="aff5">
    <w:name w:val="footnote text"/>
    <w:basedOn w:val="a"/>
    <w:link w:val="aff6"/>
    <w:uiPriority w:val="99"/>
    <w:unhideWhenUsed/>
    <w:rsid w:val="00025E6C"/>
  </w:style>
  <w:style w:type="character" w:customStyle="1" w:styleId="aff6">
    <w:name w:val="Текст сноски Знак"/>
    <w:basedOn w:val="a0"/>
    <w:link w:val="aff5"/>
    <w:uiPriority w:val="99"/>
    <w:qFormat/>
    <w:rsid w:val="00025E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025E6C"/>
    <w:rPr>
      <w:vertAlign w:val="superscript"/>
    </w:rPr>
  </w:style>
  <w:style w:type="character" w:customStyle="1" w:styleId="remarkable-pre-marked">
    <w:name w:val="remarkable-pre-marked"/>
    <w:rsid w:val="00025E6C"/>
  </w:style>
  <w:style w:type="character" w:customStyle="1" w:styleId="apple-converted-space">
    <w:name w:val="apple-converted-space"/>
    <w:rsid w:val="00025E6C"/>
  </w:style>
  <w:style w:type="paragraph" w:customStyle="1" w:styleId="tekstob">
    <w:name w:val="tekstob"/>
    <w:basedOn w:val="a"/>
    <w:uiPriority w:val="99"/>
    <w:rsid w:val="00025E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025E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8">
    <w:name w:val="Знак"/>
    <w:basedOn w:val="a"/>
    <w:rsid w:val="00025E6C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9">
    <w:name w:val="Revision"/>
    <w:hidden/>
    <w:uiPriority w:val="99"/>
    <w:rsid w:val="00025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2">
    <w:name w:val="Цитата Знак1"/>
    <w:uiPriority w:val="29"/>
    <w:rsid w:val="00025E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025E6C"/>
    <w:pPr>
      <w:spacing w:after="0" w:line="240" w:lineRule="auto"/>
    </w:pPr>
  </w:style>
  <w:style w:type="paragraph" w:styleId="26">
    <w:name w:val="Quote"/>
    <w:basedOn w:val="a"/>
    <w:next w:val="a"/>
    <w:link w:val="211"/>
    <w:uiPriority w:val="29"/>
    <w:qFormat/>
    <w:rsid w:val="00025E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link w:val="26"/>
    <w:uiPriority w:val="29"/>
    <w:rsid w:val="00025E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b">
    <w:name w:val="Intense Quote"/>
    <w:basedOn w:val="a"/>
    <w:next w:val="a"/>
    <w:link w:val="1f3"/>
    <w:uiPriority w:val="30"/>
    <w:qFormat/>
    <w:rsid w:val="00025E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link w:val="affb"/>
    <w:uiPriority w:val="30"/>
    <w:rsid w:val="00025E6C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c">
    <w:name w:val="Subtle Emphasis"/>
    <w:uiPriority w:val="19"/>
    <w:qFormat/>
    <w:rsid w:val="00025E6C"/>
    <w:rPr>
      <w:i/>
      <w:iCs/>
      <w:color w:val="808080"/>
    </w:rPr>
  </w:style>
  <w:style w:type="character" w:styleId="affd">
    <w:name w:val="Intense Emphasis"/>
    <w:uiPriority w:val="21"/>
    <w:qFormat/>
    <w:rsid w:val="00025E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25E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25E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25E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025E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025E6C"/>
  </w:style>
  <w:style w:type="character" w:styleId="afff2">
    <w:name w:val="Placeholder Text"/>
    <w:uiPriority w:val="99"/>
    <w:semiHidden/>
    <w:rsid w:val="00025E6C"/>
    <w:rPr>
      <w:color w:val="808080"/>
    </w:rPr>
  </w:style>
  <w:style w:type="paragraph" w:customStyle="1" w:styleId="27">
    <w:name w:val="Знак2"/>
    <w:basedOn w:val="a"/>
    <w:rsid w:val="00025E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025E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3">
    <w:name w:val="page number"/>
    <w:basedOn w:val="a0"/>
    <w:rsid w:val="00025E6C"/>
  </w:style>
  <w:style w:type="paragraph" w:styleId="afff4">
    <w:name w:val="Body Text"/>
    <w:basedOn w:val="a"/>
    <w:link w:val="afff5"/>
    <w:uiPriority w:val="99"/>
    <w:unhideWhenUsed/>
    <w:rsid w:val="00025E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025E6C"/>
    <w:rPr>
      <w:rFonts w:ascii="Calibri" w:eastAsia="Calibri" w:hAnsi="Calibri" w:cs="Times New Roman"/>
    </w:rPr>
  </w:style>
  <w:style w:type="character" w:customStyle="1" w:styleId="ListParagraphChar">
    <w:name w:val="List Paragraph Char"/>
    <w:locked/>
    <w:rsid w:val="00025E6C"/>
    <w:rPr>
      <w:rFonts w:ascii="Calibri" w:hAnsi="Calibri"/>
    </w:rPr>
  </w:style>
  <w:style w:type="paragraph" w:customStyle="1" w:styleId="afff6">
    <w:name w:val="_Текст"/>
    <w:basedOn w:val="a"/>
    <w:rsid w:val="00025E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025E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025E6C"/>
  </w:style>
  <w:style w:type="numbering" w:customStyle="1" w:styleId="29">
    <w:name w:val="Нет списка2"/>
    <w:next w:val="a2"/>
    <w:uiPriority w:val="99"/>
    <w:semiHidden/>
    <w:unhideWhenUsed/>
    <w:rsid w:val="00025E6C"/>
  </w:style>
  <w:style w:type="paragraph" w:customStyle="1" w:styleId="34">
    <w:name w:val="Знак3"/>
    <w:basedOn w:val="a"/>
    <w:rsid w:val="00025E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025E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025E6C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025E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025E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02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025E6C"/>
  </w:style>
  <w:style w:type="table" w:customStyle="1" w:styleId="83">
    <w:name w:val="Сетка таблицы8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25E6C"/>
  </w:style>
  <w:style w:type="numbering" w:customStyle="1" w:styleId="212">
    <w:name w:val="Нет списка21"/>
    <w:next w:val="a2"/>
    <w:uiPriority w:val="99"/>
    <w:semiHidden/>
    <w:unhideWhenUsed/>
    <w:rsid w:val="00025E6C"/>
  </w:style>
  <w:style w:type="table" w:customStyle="1" w:styleId="112">
    <w:name w:val="Сетка таблицы1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025E6C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025E6C"/>
  </w:style>
  <w:style w:type="table" w:customStyle="1" w:styleId="92">
    <w:name w:val="Сетка таблицы9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025E6C"/>
  </w:style>
  <w:style w:type="numbering" w:customStyle="1" w:styleId="221">
    <w:name w:val="Нет списка22"/>
    <w:next w:val="a2"/>
    <w:uiPriority w:val="99"/>
    <w:semiHidden/>
    <w:unhideWhenUsed/>
    <w:rsid w:val="00025E6C"/>
  </w:style>
  <w:style w:type="table" w:customStyle="1" w:styleId="121">
    <w:name w:val="Сетка таблицы1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025E6C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025E6C"/>
  </w:style>
  <w:style w:type="table" w:customStyle="1" w:styleId="100">
    <w:name w:val="Сетка таблицы10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025E6C"/>
  </w:style>
  <w:style w:type="numbering" w:customStyle="1" w:styleId="231">
    <w:name w:val="Нет списка23"/>
    <w:next w:val="a2"/>
    <w:uiPriority w:val="99"/>
    <w:semiHidden/>
    <w:unhideWhenUsed/>
    <w:rsid w:val="00025E6C"/>
  </w:style>
  <w:style w:type="table" w:customStyle="1" w:styleId="132">
    <w:name w:val="Сетка таблицы1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025E6C"/>
    <w:pPr>
      <w:spacing w:after="0" w:line="240" w:lineRule="auto"/>
    </w:pPr>
    <w:rPr>
      <w:rFonts w:ascii="Calibri" w:eastAsia="Calibri" w:hAnsi="Calibri" w:cs="Times New Roman"/>
      <w:color w:val="76923C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025E6C"/>
    <w:rPr>
      <w:b/>
      <w:color w:val="26282F"/>
    </w:rPr>
  </w:style>
  <w:style w:type="character" w:customStyle="1" w:styleId="afff8">
    <w:name w:val="Гипертекстовая ссылка"/>
    <w:uiPriority w:val="99"/>
    <w:rsid w:val="00025E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025E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025E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025E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025E6C"/>
    <w:rPr>
      <w:rFonts w:ascii="Times New Roman" w:eastAsia="Cambria" w:hAnsi="Times New Roman" w:cs="Times New Roman"/>
    </w:rPr>
  </w:style>
  <w:style w:type="paragraph" w:customStyle="1" w:styleId="ConsPlusTitle">
    <w:name w:val="ConsPlusTitle"/>
    <w:rsid w:val="00025E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64">
    <w:name w:val="Нет списка6"/>
    <w:next w:val="a2"/>
    <w:uiPriority w:val="99"/>
    <w:semiHidden/>
    <w:unhideWhenUsed/>
    <w:rsid w:val="00025E6C"/>
  </w:style>
  <w:style w:type="numbering" w:customStyle="1" w:styleId="150">
    <w:name w:val="Нет списка15"/>
    <w:next w:val="a2"/>
    <w:uiPriority w:val="99"/>
    <w:semiHidden/>
    <w:unhideWhenUsed/>
    <w:rsid w:val="00025E6C"/>
  </w:style>
  <w:style w:type="table" w:customStyle="1" w:styleId="142">
    <w:name w:val="Сетка таблицы14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025E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025E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025E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025E6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025E6C"/>
  </w:style>
  <w:style w:type="numbering" w:customStyle="1" w:styleId="241">
    <w:name w:val="Нет списка24"/>
    <w:next w:val="a2"/>
    <w:uiPriority w:val="99"/>
    <w:semiHidden/>
    <w:unhideWhenUsed/>
    <w:rsid w:val="00025E6C"/>
  </w:style>
  <w:style w:type="numbering" w:customStyle="1" w:styleId="311">
    <w:name w:val="Нет списка31"/>
    <w:next w:val="a2"/>
    <w:uiPriority w:val="99"/>
    <w:semiHidden/>
    <w:unhideWhenUsed/>
    <w:rsid w:val="00025E6C"/>
  </w:style>
  <w:style w:type="numbering" w:customStyle="1" w:styleId="1210">
    <w:name w:val="Нет списка121"/>
    <w:next w:val="a2"/>
    <w:uiPriority w:val="99"/>
    <w:semiHidden/>
    <w:unhideWhenUsed/>
    <w:rsid w:val="00025E6C"/>
  </w:style>
  <w:style w:type="numbering" w:customStyle="1" w:styleId="2110">
    <w:name w:val="Нет списка211"/>
    <w:next w:val="a2"/>
    <w:uiPriority w:val="99"/>
    <w:semiHidden/>
    <w:unhideWhenUsed/>
    <w:rsid w:val="00025E6C"/>
  </w:style>
  <w:style w:type="numbering" w:customStyle="1" w:styleId="412">
    <w:name w:val="Нет списка41"/>
    <w:next w:val="a2"/>
    <w:uiPriority w:val="99"/>
    <w:semiHidden/>
    <w:unhideWhenUsed/>
    <w:rsid w:val="00025E6C"/>
  </w:style>
  <w:style w:type="numbering" w:customStyle="1" w:styleId="1310">
    <w:name w:val="Нет списка131"/>
    <w:next w:val="a2"/>
    <w:uiPriority w:val="99"/>
    <w:semiHidden/>
    <w:unhideWhenUsed/>
    <w:rsid w:val="00025E6C"/>
  </w:style>
  <w:style w:type="numbering" w:customStyle="1" w:styleId="2210">
    <w:name w:val="Нет списка221"/>
    <w:next w:val="a2"/>
    <w:uiPriority w:val="99"/>
    <w:semiHidden/>
    <w:unhideWhenUsed/>
    <w:rsid w:val="00025E6C"/>
  </w:style>
  <w:style w:type="numbering" w:customStyle="1" w:styleId="511">
    <w:name w:val="Нет списка51"/>
    <w:next w:val="a2"/>
    <w:uiPriority w:val="99"/>
    <w:semiHidden/>
    <w:unhideWhenUsed/>
    <w:rsid w:val="00025E6C"/>
  </w:style>
  <w:style w:type="numbering" w:customStyle="1" w:styleId="1410">
    <w:name w:val="Нет списка141"/>
    <w:next w:val="a2"/>
    <w:uiPriority w:val="99"/>
    <w:semiHidden/>
    <w:unhideWhenUsed/>
    <w:rsid w:val="00025E6C"/>
  </w:style>
  <w:style w:type="numbering" w:customStyle="1" w:styleId="2310">
    <w:name w:val="Нет списка231"/>
    <w:next w:val="a2"/>
    <w:uiPriority w:val="99"/>
    <w:semiHidden/>
    <w:unhideWhenUsed/>
    <w:rsid w:val="00025E6C"/>
  </w:style>
  <w:style w:type="paragraph" w:styleId="2b">
    <w:name w:val="Body Text 2"/>
    <w:basedOn w:val="a"/>
    <w:link w:val="2c"/>
    <w:rsid w:val="00025E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025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025E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025E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025E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025E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025E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025E6C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025E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025E6C"/>
  </w:style>
  <w:style w:type="numbering" w:customStyle="1" w:styleId="160">
    <w:name w:val="Нет списка16"/>
    <w:next w:val="a2"/>
    <w:uiPriority w:val="99"/>
    <w:semiHidden/>
    <w:unhideWhenUsed/>
    <w:rsid w:val="00025E6C"/>
  </w:style>
  <w:style w:type="table" w:customStyle="1" w:styleId="151">
    <w:name w:val="Сетка таблицы15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025E6C"/>
    <w:pPr>
      <w:numPr>
        <w:numId w:val="7"/>
      </w:numPr>
    </w:pPr>
  </w:style>
  <w:style w:type="numbering" w:customStyle="1" w:styleId="21">
    <w:name w:val="Стиль21"/>
    <w:rsid w:val="00025E6C"/>
    <w:pPr>
      <w:numPr>
        <w:numId w:val="8"/>
      </w:numPr>
    </w:pPr>
  </w:style>
  <w:style w:type="numbering" w:customStyle="1" w:styleId="31">
    <w:name w:val="Стиль31"/>
    <w:rsid w:val="00025E6C"/>
    <w:pPr>
      <w:numPr>
        <w:numId w:val="9"/>
      </w:numPr>
    </w:pPr>
  </w:style>
  <w:style w:type="numbering" w:customStyle="1" w:styleId="1130">
    <w:name w:val="Нет списка113"/>
    <w:next w:val="a2"/>
    <w:uiPriority w:val="99"/>
    <w:semiHidden/>
    <w:unhideWhenUsed/>
    <w:rsid w:val="00025E6C"/>
  </w:style>
  <w:style w:type="numbering" w:customStyle="1" w:styleId="251">
    <w:name w:val="Нет списка25"/>
    <w:next w:val="a2"/>
    <w:uiPriority w:val="99"/>
    <w:semiHidden/>
    <w:unhideWhenUsed/>
    <w:rsid w:val="00025E6C"/>
  </w:style>
  <w:style w:type="numbering" w:customStyle="1" w:styleId="321">
    <w:name w:val="Нет списка32"/>
    <w:next w:val="a2"/>
    <w:uiPriority w:val="99"/>
    <w:semiHidden/>
    <w:unhideWhenUsed/>
    <w:rsid w:val="00025E6C"/>
  </w:style>
  <w:style w:type="numbering" w:customStyle="1" w:styleId="122">
    <w:name w:val="Нет списка122"/>
    <w:next w:val="a2"/>
    <w:uiPriority w:val="99"/>
    <w:semiHidden/>
    <w:unhideWhenUsed/>
    <w:rsid w:val="00025E6C"/>
  </w:style>
  <w:style w:type="numbering" w:customStyle="1" w:styleId="2120">
    <w:name w:val="Нет списка212"/>
    <w:next w:val="a2"/>
    <w:uiPriority w:val="99"/>
    <w:semiHidden/>
    <w:unhideWhenUsed/>
    <w:rsid w:val="00025E6C"/>
  </w:style>
  <w:style w:type="numbering" w:customStyle="1" w:styleId="421">
    <w:name w:val="Нет списка42"/>
    <w:next w:val="a2"/>
    <w:uiPriority w:val="99"/>
    <w:semiHidden/>
    <w:unhideWhenUsed/>
    <w:rsid w:val="00025E6C"/>
  </w:style>
  <w:style w:type="numbering" w:customStyle="1" w:styleId="1320">
    <w:name w:val="Нет списка132"/>
    <w:next w:val="a2"/>
    <w:uiPriority w:val="99"/>
    <w:semiHidden/>
    <w:unhideWhenUsed/>
    <w:rsid w:val="00025E6C"/>
  </w:style>
  <w:style w:type="numbering" w:customStyle="1" w:styleId="2220">
    <w:name w:val="Нет списка222"/>
    <w:next w:val="a2"/>
    <w:uiPriority w:val="99"/>
    <w:semiHidden/>
    <w:unhideWhenUsed/>
    <w:rsid w:val="00025E6C"/>
  </w:style>
  <w:style w:type="numbering" w:customStyle="1" w:styleId="521">
    <w:name w:val="Нет списка52"/>
    <w:next w:val="a2"/>
    <w:uiPriority w:val="99"/>
    <w:semiHidden/>
    <w:unhideWhenUsed/>
    <w:rsid w:val="00025E6C"/>
  </w:style>
  <w:style w:type="numbering" w:customStyle="1" w:styleId="1420">
    <w:name w:val="Нет списка142"/>
    <w:next w:val="a2"/>
    <w:uiPriority w:val="99"/>
    <w:semiHidden/>
    <w:unhideWhenUsed/>
    <w:rsid w:val="00025E6C"/>
  </w:style>
  <w:style w:type="numbering" w:customStyle="1" w:styleId="2320">
    <w:name w:val="Нет списка232"/>
    <w:next w:val="a2"/>
    <w:uiPriority w:val="99"/>
    <w:semiHidden/>
    <w:unhideWhenUsed/>
    <w:rsid w:val="00025E6C"/>
  </w:style>
  <w:style w:type="numbering" w:customStyle="1" w:styleId="84">
    <w:name w:val="Нет списка8"/>
    <w:next w:val="a2"/>
    <w:uiPriority w:val="99"/>
    <w:semiHidden/>
    <w:unhideWhenUsed/>
    <w:rsid w:val="00025E6C"/>
  </w:style>
  <w:style w:type="numbering" w:customStyle="1" w:styleId="170">
    <w:name w:val="Нет списка17"/>
    <w:next w:val="a2"/>
    <w:uiPriority w:val="99"/>
    <w:semiHidden/>
    <w:unhideWhenUsed/>
    <w:rsid w:val="00025E6C"/>
  </w:style>
  <w:style w:type="numbering" w:customStyle="1" w:styleId="93">
    <w:name w:val="Нет списка9"/>
    <w:next w:val="a2"/>
    <w:uiPriority w:val="99"/>
    <w:semiHidden/>
    <w:unhideWhenUsed/>
    <w:rsid w:val="00025E6C"/>
  </w:style>
  <w:style w:type="numbering" w:customStyle="1" w:styleId="181">
    <w:name w:val="Нет списка18"/>
    <w:next w:val="a2"/>
    <w:uiPriority w:val="99"/>
    <w:semiHidden/>
    <w:unhideWhenUsed/>
    <w:rsid w:val="00025E6C"/>
  </w:style>
  <w:style w:type="numbering" w:customStyle="1" w:styleId="114">
    <w:name w:val="Нет списка114"/>
    <w:next w:val="a2"/>
    <w:uiPriority w:val="99"/>
    <w:semiHidden/>
    <w:unhideWhenUsed/>
    <w:rsid w:val="00025E6C"/>
  </w:style>
  <w:style w:type="numbering" w:customStyle="1" w:styleId="261">
    <w:name w:val="Нет списка26"/>
    <w:next w:val="a2"/>
    <w:uiPriority w:val="99"/>
    <w:semiHidden/>
    <w:unhideWhenUsed/>
    <w:rsid w:val="00025E6C"/>
  </w:style>
  <w:style w:type="numbering" w:customStyle="1" w:styleId="331">
    <w:name w:val="Нет списка33"/>
    <w:next w:val="a2"/>
    <w:uiPriority w:val="99"/>
    <w:semiHidden/>
    <w:unhideWhenUsed/>
    <w:rsid w:val="00025E6C"/>
  </w:style>
  <w:style w:type="numbering" w:customStyle="1" w:styleId="123">
    <w:name w:val="Нет списка123"/>
    <w:next w:val="a2"/>
    <w:uiPriority w:val="99"/>
    <w:semiHidden/>
    <w:unhideWhenUsed/>
    <w:rsid w:val="00025E6C"/>
  </w:style>
  <w:style w:type="numbering" w:customStyle="1" w:styleId="2130">
    <w:name w:val="Нет списка213"/>
    <w:next w:val="a2"/>
    <w:uiPriority w:val="99"/>
    <w:semiHidden/>
    <w:unhideWhenUsed/>
    <w:rsid w:val="00025E6C"/>
  </w:style>
  <w:style w:type="numbering" w:customStyle="1" w:styleId="431">
    <w:name w:val="Нет списка43"/>
    <w:next w:val="a2"/>
    <w:uiPriority w:val="99"/>
    <w:semiHidden/>
    <w:unhideWhenUsed/>
    <w:rsid w:val="00025E6C"/>
  </w:style>
  <w:style w:type="numbering" w:customStyle="1" w:styleId="133">
    <w:name w:val="Нет списка133"/>
    <w:next w:val="a2"/>
    <w:uiPriority w:val="99"/>
    <w:semiHidden/>
    <w:unhideWhenUsed/>
    <w:rsid w:val="00025E6C"/>
  </w:style>
  <w:style w:type="numbering" w:customStyle="1" w:styleId="223">
    <w:name w:val="Нет списка223"/>
    <w:next w:val="a2"/>
    <w:uiPriority w:val="99"/>
    <w:semiHidden/>
    <w:unhideWhenUsed/>
    <w:rsid w:val="00025E6C"/>
  </w:style>
  <w:style w:type="numbering" w:customStyle="1" w:styleId="531">
    <w:name w:val="Нет списка53"/>
    <w:next w:val="a2"/>
    <w:uiPriority w:val="99"/>
    <w:semiHidden/>
    <w:unhideWhenUsed/>
    <w:rsid w:val="00025E6C"/>
  </w:style>
  <w:style w:type="numbering" w:customStyle="1" w:styleId="143">
    <w:name w:val="Нет списка143"/>
    <w:next w:val="a2"/>
    <w:uiPriority w:val="99"/>
    <w:semiHidden/>
    <w:unhideWhenUsed/>
    <w:rsid w:val="00025E6C"/>
  </w:style>
  <w:style w:type="numbering" w:customStyle="1" w:styleId="233">
    <w:name w:val="Нет списка233"/>
    <w:next w:val="a2"/>
    <w:uiPriority w:val="99"/>
    <w:semiHidden/>
    <w:unhideWhenUsed/>
    <w:rsid w:val="00025E6C"/>
  </w:style>
  <w:style w:type="paragraph" w:customStyle="1" w:styleId="font9">
    <w:name w:val="font9"/>
    <w:basedOn w:val="a"/>
    <w:rsid w:val="00025E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025E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025E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025E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025E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025E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025E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025E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025E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025E6C"/>
  </w:style>
  <w:style w:type="numbering" w:customStyle="1" w:styleId="191">
    <w:name w:val="Нет списка19"/>
    <w:next w:val="a2"/>
    <w:uiPriority w:val="99"/>
    <w:semiHidden/>
    <w:unhideWhenUsed/>
    <w:rsid w:val="00025E6C"/>
  </w:style>
  <w:style w:type="numbering" w:customStyle="1" w:styleId="270">
    <w:name w:val="Нет списка27"/>
    <w:next w:val="a2"/>
    <w:uiPriority w:val="99"/>
    <w:semiHidden/>
    <w:unhideWhenUsed/>
    <w:rsid w:val="00025E6C"/>
  </w:style>
  <w:style w:type="table" w:customStyle="1" w:styleId="161">
    <w:name w:val="Сетка таблицы16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025E6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xl179">
    <w:name w:val="xl179"/>
    <w:basedOn w:val="a"/>
    <w:rsid w:val="00025E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025E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025E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025E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025E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025E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025E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025E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025E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025E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025E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025E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025E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025E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025E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5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numbering" w:customStyle="1" w:styleId="200">
    <w:name w:val="Нет списка20"/>
    <w:next w:val="a2"/>
    <w:uiPriority w:val="99"/>
    <w:semiHidden/>
    <w:unhideWhenUsed/>
    <w:rsid w:val="00025E6C"/>
  </w:style>
  <w:style w:type="numbering" w:customStyle="1" w:styleId="1100">
    <w:name w:val="Нет списка110"/>
    <w:next w:val="a2"/>
    <w:uiPriority w:val="99"/>
    <w:semiHidden/>
    <w:unhideWhenUsed/>
    <w:rsid w:val="00025E6C"/>
  </w:style>
  <w:style w:type="numbering" w:customStyle="1" w:styleId="280">
    <w:name w:val="Нет списка28"/>
    <w:next w:val="a2"/>
    <w:uiPriority w:val="99"/>
    <w:semiHidden/>
    <w:unhideWhenUsed/>
    <w:rsid w:val="00025E6C"/>
  </w:style>
  <w:style w:type="table" w:customStyle="1" w:styleId="171">
    <w:name w:val="Сетка таблицы17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025E6C"/>
  </w:style>
  <w:style w:type="numbering" w:customStyle="1" w:styleId="115">
    <w:name w:val="Нет списка115"/>
    <w:next w:val="a2"/>
    <w:uiPriority w:val="99"/>
    <w:semiHidden/>
    <w:unhideWhenUsed/>
    <w:rsid w:val="00025E6C"/>
  </w:style>
  <w:style w:type="numbering" w:customStyle="1" w:styleId="2100">
    <w:name w:val="Нет списка210"/>
    <w:next w:val="a2"/>
    <w:uiPriority w:val="99"/>
    <w:semiHidden/>
    <w:unhideWhenUsed/>
    <w:rsid w:val="00025E6C"/>
  </w:style>
  <w:style w:type="table" w:customStyle="1" w:styleId="182">
    <w:name w:val="Сетка таблицы18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025E6C"/>
  </w:style>
  <w:style w:type="numbering" w:customStyle="1" w:styleId="340">
    <w:name w:val="Нет списка34"/>
    <w:next w:val="a2"/>
    <w:uiPriority w:val="99"/>
    <w:semiHidden/>
    <w:unhideWhenUsed/>
    <w:rsid w:val="00025E6C"/>
  </w:style>
  <w:style w:type="numbering" w:customStyle="1" w:styleId="116">
    <w:name w:val="Нет списка116"/>
    <w:next w:val="a2"/>
    <w:uiPriority w:val="99"/>
    <w:semiHidden/>
    <w:unhideWhenUsed/>
    <w:rsid w:val="00025E6C"/>
  </w:style>
  <w:style w:type="table" w:customStyle="1" w:styleId="192">
    <w:name w:val="Сетка таблицы19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025E6C"/>
  </w:style>
  <w:style w:type="numbering" w:customStyle="1" w:styleId="224">
    <w:name w:val="Стиль22"/>
    <w:rsid w:val="00025E6C"/>
  </w:style>
  <w:style w:type="numbering" w:customStyle="1" w:styleId="322">
    <w:name w:val="Стиль32"/>
    <w:rsid w:val="00025E6C"/>
  </w:style>
  <w:style w:type="numbering" w:customStyle="1" w:styleId="117">
    <w:name w:val="Нет списка117"/>
    <w:next w:val="a2"/>
    <w:uiPriority w:val="99"/>
    <w:semiHidden/>
    <w:unhideWhenUsed/>
    <w:rsid w:val="00025E6C"/>
  </w:style>
  <w:style w:type="numbering" w:customStyle="1" w:styleId="2140">
    <w:name w:val="Нет списка214"/>
    <w:next w:val="a2"/>
    <w:uiPriority w:val="99"/>
    <w:semiHidden/>
    <w:unhideWhenUsed/>
    <w:rsid w:val="00025E6C"/>
  </w:style>
  <w:style w:type="numbering" w:customStyle="1" w:styleId="350">
    <w:name w:val="Нет списка35"/>
    <w:next w:val="a2"/>
    <w:uiPriority w:val="99"/>
    <w:semiHidden/>
    <w:unhideWhenUsed/>
    <w:rsid w:val="00025E6C"/>
  </w:style>
  <w:style w:type="numbering" w:customStyle="1" w:styleId="1240">
    <w:name w:val="Нет списка124"/>
    <w:next w:val="a2"/>
    <w:uiPriority w:val="99"/>
    <w:semiHidden/>
    <w:unhideWhenUsed/>
    <w:rsid w:val="00025E6C"/>
  </w:style>
  <w:style w:type="numbering" w:customStyle="1" w:styleId="215">
    <w:name w:val="Нет списка215"/>
    <w:next w:val="a2"/>
    <w:uiPriority w:val="99"/>
    <w:semiHidden/>
    <w:unhideWhenUsed/>
    <w:rsid w:val="00025E6C"/>
  </w:style>
  <w:style w:type="numbering" w:customStyle="1" w:styleId="440">
    <w:name w:val="Нет списка44"/>
    <w:next w:val="a2"/>
    <w:uiPriority w:val="99"/>
    <w:semiHidden/>
    <w:unhideWhenUsed/>
    <w:rsid w:val="00025E6C"/>
  </w:style>
  <w:style w:type="numbering" w:customStyle="1" w:styleId="134">
    <w:name w:val="Нет списка134"/>
    <w:next w:val="a2"/>
    <w:uiPriority w:val="99"/>
    <w:semiHidden/>
    <w:unhideWhenUsed/>
    <w:rsid w:val="00025E6C"/>
  </w:style>
  <w:style w:type="numbering" w:customStyle="1" w:styleId="2240">
    <w:name w:val="Нет списка224"/>
    <w:next w:val="a2"/>
    <w:uiPriority w:val="99"/>
    <w:semiHidden/>
    <w:unhideWhenUsed/>
    <w:rsid w:val="00025E6C"/>
  </w:style>
  <w:style w:type="numbering" w:customStyle="1" w:styleId="54">
    <w:name w:val="Нет списка54"/>
    <w:next w:val="a2"/>
    <w:uiPriority w:val="99"/>
    <w:semiHidden/>
    <w:unhideWhenUsed/>
    <w:rsid w:val="00025E6C"/>
  </w:style>
  <w:style w:type="numbering" w:customStyle="1" w:styleId="144">
    <w:name w:val="Нет списка144"/>
    <w:next w:val="a2"/>
    <w:uiPriority w:val="99"/>
    <w:semiHidden/>
    <w:unhideWhenUsed/>
    <w:rsid w:val="00025E6C"/>
  </w:style>
  <w:style w:type="numbering" w:customStyle="1" w:styleId="234">
    <w:name w:val="Нет списка234"/>
    <w:next w:val="a2"/>
    <w:uiPriority w:val="99"/>
    <w:semiHidden/>
    <w:unhideWhenUsed/>
    <w:rsid w:val="00025E6C"/>
  </w:style>
  <w:style w:type="paragraph" w:styleId="affff4">
    <w:name w:val="Document Map"/>
    <w:basedOn w:val="a"/>
    <w:link w:val="affff5"/>
    <w:uiPriority w:val="99"/>
    <w:semiHidden/>
    <w:unhideWhenUsed/>
    <w:rsid w:val="00025E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025E6C"/>
    <w:rPr>
      <w:rFonts w:ascii="Tahoma" w:hAnsi="Tahoma" w:cs="Tahoma"/>
      <w:sz w:val="16"/>
      <w:szCs w:val="16"/>
    </w:rPr>
  </w:style>
  <w:style w:type="numbering" w:customStyle="1" w:styleId="360">
    <w:name w:val="Нет списка36"/>
    <w:next w:val="a2"/>
    <w:uiPriority w:val="99"/>
    <w:semiHidden/>
    <w:unhideWhenUsed/>
    <w:rsid w:val="00025E6C"/>
  </w:style>
  <w:style w:type="numbering" w:customStyle="1" w:styleId="118">
    <w:name w:val="Нет списка118"/>
    <w:next w:val="a2"/>
    <w:uiPriority w:val="99"/>
    <w:semiHidden/>
    <w:unhideWhenUsed/>
    <w:rsid w:val="00025E6C"/>
  </w:style>
  <w:style w:type="table" w:customStyle="1" w:styleId="201">
    <w:name w:val="Сетка таблицы20"/>
    <w:basedOn w:val="a1"/>
    <w:next w:val="af8"/>
    <w:uiPriority w:val="59"/>
    <w:rsid w:val="00025E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025E6C"/>
  </w:style>
  <w:style w:type="numbering" w:customStyle="1" w:styleId="216">
    <w:name w:val="Нет списка216"/>
    <w:next w:val="a2"/>
    <w:uiPriority w:val="99"/>
    <w:semiHidden/>
    <w:unhideWhenUsed/>
    <w:rsid w:val="00025E6C"/>
  </w:style>
  <w:style w:type="numbering" w:customStyle="1" w:styleId="37">
    <w:name w:val="Нет списка37"/>
    <w:next w:val="a2"/>
    <w:uiPriority w:val="99"/>
    <w:semiHidden/>
    <w:unhideWhenUsed/>
    <w:rsid w:val="00025E6C"/>
  </w:style>
  <w:style w:type="numbering" w:customStyle="1" w:styleId="125">
    <w:name w:val="Нет списка125"/>
    <w:next w:val="a2"/>
    <w:uiPriority w:val="99"/>
    <w:semiHidden/>
    <w:unhideWhenUsed/>
    <w:rsid w:val="00025E6C"/>
  </w:style>
  <w:style w:type="numbering" w:customStyle="1" w:styleId="217">
    <w:name w:val="Нет списка217"/>
    <w:next w:val="a2"/>
    <w:uiPriority w:val="99"/>
    <w:semiHidden/>
    <w:unhideWhenUsed/>
    <w:rsid w:val="00025E6C"/>
  </w:style>
  <w:style w:type="numbering" w:customStyle="1" w:styleId="450">
    <w:name w:val="Нет списка45"/>
    <w:next w:val="a2"/>
    <w:uiPriority w:val="99"/>
    <w:semiHidden/>
    <w:unhideWhenUsed/>
    <w:rsid w:val="00025E6C"/>
  </w:style>
  <w:style w:type="numbering" w:customStyle="1" w:styleId="135">
    <w:name w:val="Нет списка135"/>
    <w:next w:val="a2"/>
    <w:uiPriority w:val="99"/>
    <w:semiHidden/>
    <w:unhideWhenUsed/>
    <w:rsid w:val="00025E6C"/>
  </w:style>
  <w:style w:type="numbering" w:customStyle="1" w:styleId="225">
    <w:name w:val="Нет списка225"/>
    <w:next w:val="a2"/>
    <w:uiPriority w:val="99"/>
    <w:semiHidden/>
    <w:unhideWhenUsed/>
    <w:rsid w:val="00025E6C"/>
  </w:style>
  <w:style w:type="numbering" w:customStyle="1" w:styleId="55">
    <w:name w:val="Нет списка55"/>
    <w:next w:val="a2"/>
    <w:uiPriority w:val="99"/>
    <w:semiHidden/>
    <w:unhideWhenUsed/>
    <w:rsid w:val="00025E6C"/>
  </w:style>
  <w:style w:type="numbering" w:customStyle="1" w:styleId="145">
    <w:name w:val="Нет списка145"/>
    <w:next w:val="a2"/>
    <w:uiPriority w:val="99"/>
    <w:semiHidden/>
    <w:unhideWhenUsed/>
    <w:rsid w:val="00025E6C"/>
  </w:style>
  <w:style w:type="numbering" w:customStyle="1" w:styleId="235">
    <w:name w:val="Нет списка235"/>
    <w:next w:val="a2"/>
    <w:uiPriority w:val="99"/>
    <w:semiHidden/>
    <w:unhideWhenUsed/>
    <w:rsid w:val="00025E6C"/>
  </w:style>
  <w:style w:type="character" w:customStyle="1" w:styleId="2e">
    <w:name w:val="Основной текст (2)_"/>
    <w:basedOn w:val="a0"/>
    <w:link w:val="2f"/>
    <w:rsid w:val="00025E6C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025E6C"/>
    <w:pPr>
      <w:widowControl w:val="0"/>
      <w:shd w:val="clear" w:color="auto" w:fill="FFFFFF"/>
      <w:spacing w:after="0" w:line="293" w:lineRule="exact"/>
      <w:ind w:hanging="3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f5">
    <w:name w:val="Обычный1"/>
    <w:qFormat/>
    <w:rsid w:val="00025E6C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affff6">
    <w:name w:val="Привязка сноски"/>
    <w:rsid w:val="00025E6C"/>
    <w:rPr>
      <w:vertAlign w:val="superscript"/>
    </w:rPr>
  </w:style>
  <w:style w:type="character" w:customStyle="1" w:styleId="affff7">
    <w:name w:val="Символ сноски"/>
    <w:qFormat/>
    <w:rsid w:val="00025E6C"/>
  </w:style>
  <w:style w:type="character" w:customStyle="1" w:styleId="2f0">
    <w:name w:val="Заголовок №2_"/>
    <w:basedOn w:val="a0"/>
    <w:link w:val="2f1"/>
    <w:rsid w:val="00025E6C"/>
    <w:rPr>
      <w:rFonts w:ascii="Times New Roman" w:eastAsia="Times New Roman" w:hAnsi="Times New Roman" w:cs="Times New Roman"/>
      <w:b/>
      <w:bCs/>
    </w:rPr>
  </w:style>
  <w:style w:type="paragraph" w:customStyle="1" w:styleId="2f1">
    <w:name w:val="Заголовок №2"/>
    <w:basedOn w:val="a"/>
    <w:link w:val="2f0"/>
    <w:rsid w:val="00025E6C"/>
    <w:pPr>
      <w:widowControl w:val="0"/>
      <w:spacing w:after="270" w:line="259" w:lineRule="auto"/>
      <w:ind w:left="2170"/>
      <w:jc w:val="center"/>
      <w:outlineLvl w:val="1"/>
    </w:pPr>
    <w:rPr>
      <w:b/>
      <w:bCs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025E6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18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Трямкина Анастасия Вадимовна</dc:creator>
  <cp:keywords/>
  <dc:description/>
  <cp:lastModifiedBy>Трямкина Анастасия Вадимовна</cp:lastModifiedBy>
  <cp:revision>8</cp:revision>
  <dcterms:created xsi:type="dcterms:W3CDTF">2025-11-07T07:01:00Z</dcterms:created>
  <dcterms:modified xsi:type="dcterms:W3CDTF">2025-12-03T07:58:00Z</dcterms:modified>
</cp:coreProperties>
</file>