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84A" w:rsidRDefault="00D1784A" w:rsidP="00D1784A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>
        <w:rPr>
          <w:rFonts w:ascii="Arial" w:eastAsia="Times New Roman" w:hAnsi="Arial" w:cs="Arial"/>
          <w:color w:val="auto"/>
          <w:lang w:eastAsia="en-US" w:bidi="ar-SA"/>
        </w:rPr>
        <w:t xml:space="preserve">Приложение </w:t>
      </w:r>
    </w:p>
    <w:p w:rsidR="00D1784A" w:rsidRDefault="00D1784A" w:rsidP="00D1784A">
      <w:pPr>
        <w:widowControl/>
        <w:ind w:left="4956"/>
        <w:rPr>
          <w:rFonts w:ascii="Arial" w:eastAsia="Times New Roman" w:hAnsi="Arial" w:cs="Arial"/>
          <w:color w:val="auto"/>
          <w:lang w:eastAsia="en-US" w:bidi="ar-SA"/>
        </w:rPr>
      </w:pPr>
      <w:r>
        <w:rPr>
          <w:rFonts w:ascii="Arial" w:eastAsia="Times New Roman" w:hAnsi="Arial" w:cs="Arial"/>
          <w:color w:val="auto"/>
          <w:lang w:eastAsia="en-US" w:bidi="ar-SA"/>
        </w:rPr>
        <w:t xml:space="preserve">к Постановлению администрации </w:t>
      </w:r>
    </w:p>
    <w:p w:rsidR="00D1784A" w:rsidRDefault="00D1784A" w:rsidP="00D1784A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>
        <w:rPr>
          <w:rFonts w:ascii="Arial" w:eastAsia="Times New Roman" w:hAnsi="Arial" w:cs="Arial"/>
          <w:color w:val="auto"/>
          <w:lang w:eastAsia="en-US" w:bidi="ar-SA"/>
        </w:rPr>
        <w:t>городского округа Люберцы</w:t>
      </w:r>
    </w:p>
    <w:p w:rsidR="00D1784A" w:rsidRDefault="00D1784A" w:rsidP="00D1784A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>
        <w:rPr>
          <w:rFonts w:ascii="Arial" w:eastAsia="Times New Roman" w:hAnsi="Arial" w:cs="Arial"/>
          <w:color w:val="auto"/>
          <w:lang w:eastAsia="en-US" w:bidi="ar-SA"/>
        </w:rPr>
        <w:t>от 26.10.2020 № 3125-ПА</w:t>
      </w:r>
    </w:p>
    <w:p w:rsidR="00D1784A" w:rsidRDefault="00D1784A" w:rsidP="00D1784A">
      <w:pPr>
        <w:widowControl/>
        <w:rPr>
          <w:rFonts w:ascii="Arial" w:eastAsia="Times New Roman" w:hAnsi="Arial" w:cs="Arial"/>
          <w:lang w:bidi="ar-SA"/>
        </w:rPr>
      </w:pPr>
    </w:p>
    <w:p w:rsidR="00D1784A" w:rsidRDefault="00D1784A" w:rsidP="00D1784A">
      <w:pPr>
        <w:widowControl/>
        <w:ind w:left="4956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Приложение № 1                                                          к Порядку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lang w:bidi="ar-SA"/>
        </w:rPr>
        <w:t xml:space="preserve">предоставления субсидии на возмещение затрат, связанных </w:t>
      </w:r>
      <w:r>
        <w:rPr>
          <w:rFonts w:ascii="Arial" w:eastAsia="Times New Roman" w:hAnsi="Arial" w:cs="Arial"/>
          <w:lang w:bidi="ar-SA"/>
        </w:rPr>
        <w:br/>
        <w:t xml:space="preserve">с организацией доступной среды  </w:t>
      </w:r>
      <w:r>
        <w:rPr>
          <w:rFonts w:ascii="Arial" w:eastAsia="Times New Roman" w:hAnsi="Arial" w:cs="Arial"/>
          <w:lang w:bidi="ar-SA"/>
        </w:rPr>
        <w:br/>
        <w:t xml:space="preserve">для инвалидов  в многоквартирных домах городского округа Люберцы </w:t>
      </w:r>
    </w:p>
    <w:p w:rsidR="00D1784A" w:rsidRDefault="00D1784A" w:rsidP="00D1784A">
      <w:pPr>
        <w:widowControl/>
        <w:ind w:left="4956"/>
        <w:rPr>
          <w:rFonts w:ascii="Arial" w:eastAsia="Times New Roman" w:hAnsi="Arial" w:cs="Arial"/>
          <w:lang w:bidi="ar-SA"/>
        </w:rPr>
      </w:pPr>
    </w:p>
    <w:p w:rsidR="00D1784A" w:rsidRDefault="00D1784A" w:rsidP="00D1784A">
      <w:pPr>
        <w:ind w:firstLine="567"/>
        <w:jc w:val="both"/>
        <w:rPr>
          <w:rFonts w:ascii="Arial" w:hAnsi="Arial" w:cs="Arial"/>
        </w:rPr>
      </w:pPr>
    </w:p>
    <w:p w:rsidR="00D1784A" w:rsidRDefault="00D1784A" w:rsidP="00D1784A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>
        <w:rPr>
          <w:rFonts w:ascii="Arial" w:eastAsia="Times New Roman" w:hAnsi="Arial" w:cs="Arial"/>
          <w:b/>
          <w:bCs/>
          <w:lang w:bidi="ar-SA"/>
        </w:rPr>
        <w:t xml:space="preserve">Адресный перечень многоквартирных домов, расположенных </w:t>
      </w:r>
    </w:p>
    <w:p w:rsidR="00D1784A" w:rsidRDefault="00D1784A" w:rsidP="00D1784A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>
        <w:rPr>
          <w:rFonts w:ascii="Arial" w:eastAsia="Times New Roman" w:hAnsi="Arial" w:cs="Arial"/>
          <w:b/>
          <w:bCs/>
          <w:lang w:bidi="ar-SA"/>
        </w:rPr>
        <w:t xml:space="preserve">на территории городского округа  Люберцы и подлежащих адаптации </w:t>
      </w:r>
    </w:p>
    <w:p w:rsidR="00D1784A" w:rsidRDefault="00D1784A" w:rsidP="00D1784A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</w:p>
    <w:p w:rsidR="00D1784A" w:rsidRDefault="00D1784A" w:rsidP="00D1784A">
      <w:pPr>
        <w:ind w:firstLine="567"/>
        <w:jc w:val="both"/>
        <w:rPr>
          <w:rFonts w:ascii="Arial" w:hAnsi="Arial" w:cs="Arial"/>
        </w:rPr>
      </w:pPr>
    </w:p>
    <w:tbl>
      <w:tblPr>
        <w:tblW w:w="5050" w:type="pct"/>
        <w:tblInd w:w="-176" w:type="dxa"/>
        <w:tblLook w:val="04A0" w:firstRow="1" w:lastRow="0" w:firstColumn="1" w:lastColumn="0" w:noHBand="0" w:noVBand="1"/>
      </w:tblPr>
      <w:tblGrid>
        <w:gridCol w:w="684"/>
        <w:gridCol w:w="3967"/>
        <w:gridCol w:w="1640"/>
        <w:gridCol w:w="3376"/>
      </w:tblGrid>
      <w:tr w:rsidR="00D1784A" w:rsidTr="00D1784A">
        <w:trPr>
          <w:trHeight w:val="114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>/п</w:t>
            </w:r>
          </w:p>
        </w:tc>
        <w:tc>
          <w:tcPr>
            <w:tcW w:w="2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>Адрес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>Категория</w:t>
            </w:r>
          </w:p>
        </w:tc>
        <w:tc>
          <w:tcPr>
            <w:tcW w:w="1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>Мероприятие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3-е Почтовое отделение ул., д. 52, кв. 102,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ул., </w:t>
            </w:r>
          </w:p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 3, кв. 44,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 пандуса на входной группе МКД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ул., </w:t>
            </w:r>
          </w:p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14, кв. 207, п.6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Попова ул., д. 9, кв. 53,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Попова ул., д. 19, кв.95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2176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Льва Толстого ул., д.16, кв. 52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устройство откидного пандуса, приобретение мобильного лестничного подъёмника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lastRenderedPageBreak/>
              <w:t>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Льва Толстого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д.11, кв. 63,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Шоссейная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10, кв. 98,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Шоссейная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4, кв. 103,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Шоссейная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6, кв. 113,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Юбилейная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1, кв. 81,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Юбилейная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17, кв. 199,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Юбилейная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17Б, кв. 38,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Урицкого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19,</w:t>
            </w:r>
          </w:p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кв. 44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Урицкого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, д. 27, </w:t>
            </w:r>
          </w:p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кв. 36 п. 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lastRenderedPageBreak/>
              <w:t>16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Назаровская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, д. 4, </w:t>
            </w:r>
          </w:p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кв. 143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дп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Карла Маркса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, </w:t>
            </w:r>
          </w:p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2/15, кв. 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>, Гаршина ул., д. 22, кв. 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>, Дачная ул., д. 5, кв. 42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>, Птицефабрика, д. 16, кв. 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ул., д. 11, кв. 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дп</w:t>
            </w:r>
            <w:proofErr w:type="spellEnd"/>
            <w:r>
              <w:rPr>
                <w:rFonts w:ascii="Arial" w:hAnsi="Arial" w:cs="Arial"/>
                <w:lang w:eastAsia="en-US"/>
              </w:rPr>
              <w:t>, ул. Островского, д.8, кв.7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>, Гаршина ул., д. 9а, корп. 6, кв. 71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ограждающих конструкций и поручней, устройство пандуса на </w:t>
            </w:r>
            <w:r>
              <w:rPr>
                <w:rFonts w:ascii="Arial" w:hAnsi="Arial" w:cs="Arial"/>
                <w:lang w:eastAsia="en-US"/>
              </w:rPr>
              <w:lastRenderedPageBreak/>
              <w:t>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lastRenderedPageBreak/>
              <w:t>24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ул. Птицефабрика </w:t>
            </w: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lang w:eastAsia="en-US"/>
              </w:rPr>
              <w:t>., д. 32, кв. 102, 102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дп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2-я Заводская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17, кв. 11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шоссе, д. 24, кв. 6, п. 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Побратимов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25А, кв. 108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на входной группе МКД и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Парковая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3, кв. 25, 25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spellStart"/>
            <w:r>
              <w:rPr>
                <w:rFonts w:ascii="Arial" w:hAnsi="Arial" w:cs="Arial"/>
                <w:lang w:eastAsia="en-US"/>
              </w:rPr>
              <w:t>С.П.Попова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9, кв. 71 п.5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Красноармейская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12, кв. 26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д. 122, кв. 41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 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д.201, кв. 39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lastRenderedPageBreak/>
              <w:t>33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д. 9, кв. 61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д. 62, кв. 8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Коммунистическая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16, кв. 57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Люберецкий р-н, </w:t>
            </w:r>
          </w:p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Электрификации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27, кв. 36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Урицкого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3, кв. 151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д. 120, корп. 1, кв. 103 п.9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Побратимов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, </w:t>
            </w:r>
          </w:p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9, кв. 122,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 xml:space="preserve"> на МКД, 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3-е Почтовое отделение, д. 60, кв. 78,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140013, 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ул. Гоголя, д.14, кв.71 п.5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3-е Почтовое отделение, д. 55, кв. 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lastRenderedPageBreak/>
              <w:t>43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ул. Школьная, д. 9, кв.79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Гагарина, д. 24, корп. 2, кв. 183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>, ул. Гаршина, д. 9А, к.4, кв. 51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ул. </w:t>
            </w:r>
            <w:proofErr w:type="gramStart"/>
            <w:r>
              <w:rPr>
                <w:rFonts w:ascii="Arial" w:hAnsi="Arial" w:cs="Arial"/>
                <w:lang w:eastAsia="en-US"/>
              </w:rPr>
              <w:t>Новая</w:t>
            </w:r>
            <w:proofErr w:type="gramEnd"/>
            <w:r>
              <w:rPr>
                <w:rFonts w:ascii="Arial" w:hAnsi="Arial" w:cs="Arial"/>
                <w:lang w:eastAsia="en-US"/>
              </w:rPr>
              <w:t>, д.8Г, кв.8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D1784A" w:rsidTr="00D1784A">
        <w:trPr>
          <w:trHeight w:val="99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ул. Митрофанова, д. 6, кв. 3,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Комсомольский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 д. 15, кв. 44, п. 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ул. Л.Н. Толстого д. 29, кв. 40, п.3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 xml:space="preserve">, устройство пандуса на входной группе МКД 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50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ул.,                 д.1, кв.80,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 устройство откидного пандуса</w:t>
            </w:r>
          </w:p>
        </w:tc>
      </w:tr>
      <w:tr w:rsidR="00D1784A" w:rsidTr="00D1784A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51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Южная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 д.16, кв.52,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4A" w:rsidRDefault="00D1784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откидного пандуса</w:t>
            </w:r>
          </w:p>
        </w:tc>
      </w:tr>
    </w:tbl>
    <w:p w:rsidR="00D1784A" w:rsidRDefault="00D1784A" w:rsidP="00D1784A">
      <w:pPr>
        <w:rPr>
          <w:rFonts w:ascii="Arial" w:hAnsi="Arial" w:cs="Arial"/>
        </w:rPr>
      </w:pPr>
    </w:p>
    <w:p w:rsidR="00D1784A" w:rsidRDefault="00D1784A" w:rsidP="00D1784A">
      <w:pPr>
        <w:rPr>
          <w:rFonts w:ascii="Arial" w:hAnsi="Arial" w:cs="Arial"/>
        </w:rPr>
      </w:pPr>
    </w:p>
    <w:p w:rsidR="00D1784A" w:rsidRDefault="00D1784A" w:rsidP="00D1784A">
      <w:pPr>
        <w:rPr>
          <w:rFonts w:ascii="Arial" w:hAnsi="Arial" w:cs="Arial"/>
        </w:rPr>
      </w:pPr>
      <w:bookmarkStart w:id="0" w:name="_GoBack"/>
      <w:bookmarkEnd w:id="0"/>
    </w:p>
    <w:sectPr w:rsidR="00D17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364"/>
    <w:rsid w:val="00422364"/>
    <w:rsid w:val="007B0842"/>
    <w:rsid w:val="00D1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4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D1784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4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D1784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9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1162</Words>
  <Characters>6629</Characters>
  <Application>Microsoft Office Word</Application>
  <DocSecurity>0</DocSecurity>
  <Lines>55</Lines>
  <Paragraphs>15</Paragraphs>
  <ScaleCrop>false</ScaleCrop>
  <Company/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2020-10-29T07:49:00Z</dcterms:created>
  <dcterms:modified xsi:type="dcterms:W3CDTF">2020-10-29T07:52:00Z</dcterms:modified>
</cp:coreProperties>
</file>