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EE1E1D" w:rsidRDefault="00460F2D" w:rsidP="00EE1E1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АДМИНИСТРАЦИЯ</w:t>
      </w:r>
    </w:p>
    <w:p w:rsidR="00460F2D" w:rsidRPr="00EE1E1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460F2D" w:rsidRPr="00EE1E1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ГОРОДСКОЙ ОКРУГ ЛЮБЕРЦЫ</w:t>
      </w:r>
      <w:r w:rsidRPr="00EE1E1D">
        <w:rPr>
          <w:b/>
          <w:bCs/>
          <w:color w:val="000000"/>
          <w:sz w:val="24"/>
          <w:szCs w:val="24"/>
        </w:rPr>
        <w:br/>
        <w:t>МОСКОВСКОЙ ОБЛАСТИ</w:t>
      </w:r>
    </w:p>
    <w:p w:rsidR="00460F2D" w:rsidRPr="00EE1E1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</w:p>
    <w:p w:rsidR="00460F2D" w:rsidRPr="00EE1E1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4"/>
          <w:szCs w:val="24"/>
        </w:rPr>
      </w:pPr>
      <w:r w:rsidRPr="00EE1E1D">
        <w:rPr>
          <w:b/>
          <w:bCs/>
          <w:color w:val="000000"/>
          <w:sz w:val="24"/>
          <w:szCs w:val="24"/>
        </w:rPr>
        <w:t>ПОСТАНОВЛЕНИЕ</w:t>
      </w:r>
    </w:p>
    <w:p w:rsidR="00460F2D" w:rsidRPr="00EE1E1D" w:rsidRDefault="00460F2D" w:rsidP="00460F2D">
      <w:pPr>
        <w:pStyle w:val="ConsPlusNormal"/>
        <w:ind w:left="-142" w:right="-284" w:firstLine="0"/>
        <w:jc w:val="center"/>
        <w:outlineLvl w:val="0"/>
        <w:rPr>
          <w:b/>
          <w:color w:val="000000"/>
          <w:sz w:val="24"/>
          <w:szCs w:val="24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EE1E1D">
        <w:rPr>
          <w:color w:val="000000"/>
          <w:sz w:val="24"/>
          <w:szCs w:val="24"/>
        </w:rPr>
        <w:t>__</w:t>
      </w:r>
      <w:r w:rsidR="009212F7" w:rsidRPr="00EE1E1D">
        <w:rPr>
          <w:color w:val="000000"/>
          <w:sz w:val="24"/>
          <w:szCs w:val="24"/>
          <w:u w:val="single"/>
        </w:rPr>
        <w:t>0</w:t>
      </w:r>
      <w:r w:rsidR="006C5055" w:rsidRPr="00EE1E1D">
        <w:rPr>
          <w:color w:val="000000"/>
          <w:sz w:val="24"/>
          <w:szCs w:val="24"/>
          <w:u w:val="single"/>
        </w:rPr>
        <w:t>3</w:t>
      </w:r>
      <w:r w:rsidR="009212F7" w:rsidRPr="00EE1E1D">
        <w:rPr>
          <w:color w:val="000000"/>
          <w:sz w:val="24"/>
          <w:szCs w:val="24"/>
          <w:u w:val="single"/>
        </w:rPr>
        <w:t>.09.2024</w:t>
      </w:r>
      <w:r w:rsidRPr="00EE1E1D">
        <w:rPr>
          <w:color w:val="000000"/>
          <w:sz w:val="24"/>
          <w:szCs w:val="24"/>
        </w:rPr>
        <w:t>___</w:t>
      </w:r>
      <w:r w:rsidR="00460F2D" w:rsidRPr="00EE1E1D">
        <w:rPr>
          <w:color w:val="000000"/>
          <w:sz w:val="24"/>
          <w:szCs w:val="24"/>
        </w:rPr>
        <w:t xml:space="preserve">                                                                   </w:t>
      </w:r>
      <w:bookmarkStart w:id="0" w:name="_GoBack"/>
      <w:bookmarkEnd w:id="0"/>
      <w:r w:rsidR="00460F2D" w:rsidRPr="00EE1E1D">
        <w:rPr>
          <w:color w:val="000000"/>
          <w:sz w:val="24"/>
          <w:szCs w:val="24"/>
        </w:rPr>
        <w:t xml:space="preserve">             № </w:t>
      </w:r>
      <w:r w:rsidR="003176B4" w:rsidRPr="00EE1E1D">
        <w:rPr>
          <w:color w:val="000000"/>
          <w:sz w:val="24"/>
          <w:szCs w:val="24"/>
        </w:rPr>
        <w:t>__</w:t>
      </w:r>
      <w:r w:rsidR="009212F7" w:rsidRPr="00EE1E1D">
        <w:rPr>
          <w:color w:val="000000"/>
          <w:sz w:val="24"/>
          <w:szCs w:val="24"/>
          <w:u w:val="single"/>
        </w:rPr>
        <w:t>3</w:t>
      </w:r>
      <w:r w:rsidR="006C5055" w:rsidRPr="00EE1E1D">
        <w:rPr>
          <w:color w:val="000000"/>
          <w:sz w:val="24"/>
          <w:szCs w:val="24"/>
          <w:u w:val="single"/>
        </w:rPr>
        <w:t>606</w:t>
      </w:r>
      <w:r w:rsidR="00136FD1" w:rsidRPr="00EE1E1D">
        <w:rPr>
          <w:color w:val="000000"/>
          <w:sz w:val="24"/>
          <w:szCs w:val="24"/>
          <w:u w:val="single"/>
        </w:rPr>
        <w:t>-ПА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3176B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6C5055" w:rsidRPr="006C5055" w:rsidRDefault="006C5055" w:rsidP="006C505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Cs w:val="24"/>
        </w:rPr>
      </w:pPr>
      <w:r w:rsidRPr="006C5055">
        <w:rPr>
          <w:rFonts w:ascii="Arial" w:hAnsi="Arial" w:cs="Arial"/>
          <w:b/>
          <w:szCs w:val="24"/>
        </w:rPr>
        <w:t xml:space="preserve"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2024-2025 учебный год </w:t>
      </w:r>
    </w:p>
    <w:p w:rsidR="006C5055" w:rsidRPr="006C5055" w:rsidRDefault="006C5055" w:rsidP="006C5055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bCs/>
          <w:szCs w:val="24"/>
        </w:rPr>
      </w:pPr>
    </w:p>
    <w:p w:rsidR="006C5055" w:rsidRPr="006C5055" w:rsidRDefault="006C5055" w:rsidP="006C505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 w:rsidRPr="006C5055">
        <w:rPr>
          <w:rFonts w:ascii="Arial" w:hAnsi="Arial" w:cs="Arial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Уставом городского округа Люберцы Московской области, Распоряжением администрации городского округа Люберцы Московской области от 29.12.2023 № 154-РА «О наделении полномочиями заместителя Главы городского округа – начальника управления образованием Бунтину Викторию Юрьевну», постановляю:</w:t>
      </w:r>
    </w:p>
    <w:p w:rsidR="006C5055" w:rsidRPr="006C5055" w:rsidRDefault="006C5055" w:rsidP="006C5055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6C5055" w:rsidRPr="006C5055" w:rsidRDefault="006C5055" w:rsidP="006C5055">
      <w:pPr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6C5055">
        <w:rPr>
          <w:rFonts w:ascii="Arial" w:eastAsia="Calibri" w:hAnsi="Arial" w:cs="Arial"/>
          <w:color w:val="000000"/>
          <w:szCs w:val="24"/>
          <w:lang w:eastAsia="en-US"/>
        </w:rPr>
        <w:t>1. Утвердить сеть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2024-2025 учебный год (прилагается).</w:t>
      </w:r>
    </w:p>
    <w:p w:rsidR="006C5055" w:rsidRPr="006C5055" w:rsidRDefault="006C5055" w:rsidP="006C5055">
      <w:pPr>
        <w:tabs>
          <w:tab w:val="left" w:pos="9500"/>
        </w:tabs>
        <w:ind w:firstLine="709"/>
        <w:jc w:val="both"/>
        <w:rPr>
          <w:rFonts w:ascii="Arial" w:eastAsia="Calibri" w:hAnsi="Arial" w:cs="Arial"/>
          <w:bCs/>
          <w:color w:val="000000"/>
          <w:szCs w:val="24"/>
          <w:lang w:eastAsia="en-US"/>
        </w:rPr>
      </w:pPr>
      <w:r w:rsidRPr="006C5055">
        <w:rPr>
          <w:rFonts w:ascii="Arial" w:eastAsia="Calibri" w:hAnsi="Arial" w:cs="Arial"/>
          <w:color w:val="000000"/>
          <w:szCs w:val="24"/>
          <w:lang w:eastAsia="en-US"/>
        </w:rPr>
        <w:t xml:space="preserve">2. </w:t>
      </w:r>
      <w:r w:rsidRPr="006C5055">
        <w:rPr>
          <w:rFonts w:ascii="Arial" w:eastAsia="Calibri" w:hAnsi="Arial" w:cs="Arial"/>
          <w:bCs/>
          <w:color w:val="000000"/>
          <w:szCs w:val="24"/>
          <w:lang w:eastAsia="en-US"/>
        </w:rPr>
        <w:t>Разместить настоящее Постановление на официальном сайте администрации в сети «Интернет».</w:t>
      </w:r>
    </w:p>
    <w:p w:rsidR="006C5055" w:rsidRPr="006C5055" w:rsidRDefault="006C5055" w:rsidP="006C5055">
      <w:pPr>
        <w:tabs>
          <w:tab w:val="left" w:pos="9500"/>
        </w:tabs>
        <w:ind w:firstLine="709"/>
        <w:jc w:val="both"/>
        <w:rPr>
          <w:rFonts w:ascii="Arial" w:eastAsia="Calibri" w:hAnsi="Arial" w:cs="Arial"/>
          <w:color w:val="000000"/>
          <w:szCs w:val="24"/>
          <w:lang w:eastAsia="en-US"/>
        </w:rPr>
      </w:pPr>
      <w:r w:rsidRPr="006C5055">
        <w:rPr>
          <w:rFonts w:ascii="Arial" w:eastAsia="Calibri" w:hAnsi="Arial" w:cs="Arial"/>
          <w:color w:val="000000"/>
          <w:szCs w:val="24"/>
          <w:lang w:eastAsia="en-US"/>
        </w:rPr>
        <w:t>3.Контроль за исполнением настоящего Постановления оставляю за собой.</w:t>
      </w: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  <w:r w:rsidRPr="006C5055">
        <w:rPr>
          <w:rFonts w:ascii="Arial" w:hAnsi="Arial" w:cs="Arial"/>
          <w:szCs w:val="24"/>
        </w:rPr>
        <w:t xml:space="preserve">Заместитель Главы - </w:t>
      </w: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  <w:r w:rsidRPr="006C5055">
        <w:rPr>
          <w:rFonts w:ascii="Arial" w:hAnsi="Arial" w:cs="Arial"/>
          <w:szCs w:val="24"/>
        </w:rPr>
        <w:t xml:space="preserve">начальник управления образованием </w:t>
      </w:r>
      <w:r w:rsidRPr="006C5055">
        <w:rPr>
          <w:rFonts w:ascii="Arial" w:hAnsi="Arial" w:cs="Arial"/>
          <w:szCs w:val="24"/>
        </w:rPr>
        <w:tab/>
      </w:r>
      <w:r w:rsidRPr="006C5055">
        <w:rPr>
          <w:rFonts w:ascii="Arial" w:hAnsi="Arial" w:cs="Arial"/>
          <w:szCs w:val="24"/>
        </w:rPr>
        <w:tab/>
      </w:r>
      <w:r w:rsidRPr="006C5055">
        <w:rPr>
          <w:rFonts w:ascii="Arial" w:hAnsi="Arial" w:cs="Arial"/>
          <w:szCs w:val="24"/>
        </w:rPr>
        <w:tab/>
      </w:r>
      <w:r w:rsidRPr="006C5055">
        <w:rPr>
          <w:rFonts w:ascii="Arial" w:hAnsi="Arial" w:cs="Arial"/>
          <w:szCs w:val="24"/>
        </w:rPr>
        <w:tab/>
        <w:t xml:space="preserve"> </w:t>
      </w:r>
      <w:r w:rsidRPr="006C5055">
        <w:rPr>
          <w:rFonts w:ascii="Arial" w:hAnsi="Arial" w:cs="Arial"/>
          <w:szCs w:val="24"/>
        </w:rPr>
        <w:tab/>
        <w:t xml:space="preserve">  В.Ю. Бунтина</w:t>
      </w: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</w:p>
    <w:p w:rsidR="006C5055" w:rsidRPr="006C5055" w:rsidRDefault="006C5055" w:rsidP="006C5055">
      <w:pPr>
        <w:jc w:val="both"/>
        <w:rPr>
          <w:rFonts w:ascii="Arial" w:hAnsi="Arial" w:cs="Arial"/>
          <w:szCs w:val="24"/>
        </w:rPr>
      </w:pPr>
    </w:p>
    <w:tbl>
      <w:tblPr>
        <w:tblStyle w:val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C5055" w:rsidRPr="006C5055" w:rsidTr="002D2B0B">
        <w:tc>
          <w:tcPr>
            <w:tcW w:w="4927" w:type="dxa"/>
          </w:tcPr>
          <w:p w:rsidR="006C5055" w:rsidRPr="006C5055" w:rsidRDefault="006C5055" w:rsidP="006C5055">
            <w:pPr>
              <w:tabs>
                <w:tab w:val="left" w:pos="215"/>
                <w:tab w:val="left" w:pos="2160"/>
              </w:tabs>
              <w:jc w:val="center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4927" w:type="dxa"/>
          </w:tcPr>
          <w:p w:rsidR="006C5055" w:rsidRPr="006C5055" w:rsidRDefault="006C5055" w:rsidP="006C5055">
            <w:pPr>
              <w:tabs>
                <w:tab w:val="left" w:pos="215"/>
                <w:tab w:val="left" w:pos="2160"/>
              </w:tabs>
              <w:jc w:val="center"/>
              <w:rPr>
                <w:rFonts w:ascii="Arial" w:eastAsia="Calibri" w:hAnsi="Arial" w:cs="Arial"/>
                <w:szCs w:val="24"/>
              </w:rPr>
            </w:pPr>
            <w:r w:rsidRPr="006C5055">
              <w:rPr>
                <w:rFonts w:ascii="Arial" w:eastAsia="Calibri" w:hAnsi="Arial" w:cs="Arial"/>
                <w:szCs w:val="24"/>
              </w:rPr>
              <w:t>Утверждена</w:t>
            </w:r>
          </w:p>
          <w:p w:rsidR="006C5055" w:rsidRPr="006C5055" w:rsidRDefault="006C5055" w:rsidP="006C5055">
            <w:pPr>
              <w:tabs>
                <w:tab w:val="left" w:pos="215"/>
                <w:tab w:val="left" w:pos="2160"/>
              </w:tabs>
              <w:jc w:val="center"/>
              <w:rPr>
                <w:rFonts w:ascii="Arial" w:eastAsia="Calibri" w:hAnsi="Arial" w:cs="Arial"/>
                <w:szCs w:val="24"/>
              </w:rPr>
            </w:pPr>
            <w:r w:rsidRPr="006C5055">
              <w:rPr>
                <w:rFonts w:ascii="Arial" w:eastAsia="Calibri" w:hAnsi="Arial" w:cs="Arial"/>
                <w:szCs w:val="24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:rsidR="006C5055" w:rsidRPr="006C5055" w:rsidRDefault="006C5055" w:rsidP="006C5055">
            <w:pPr>
              <w:tabs>
                <w:tab w:val="left" w:pos="215"/>
                <w:tab w:val="left" w:pos="2160"/>
              </w:tabs>
              <w:jc w:val="center"/>
              <w:rPr>
                <w:rFonts w:ascii="Arial" w:eastAsia="Calibri" w:hAnsi="Arial" w:cs="Arial"/>
                <w:szCs w:val="24"/>
              </w:rPr>
            </w:pPr>
            <w:r w:rsidRPr="006C5055">
              <w:rPr>
                <w:rFonts w:ascii="Arial" w:eastAsia="Calibri" w:hAnsi="Arial" w:cs="Arial"/>
                <w:szCs w:val="24"/>
              </w:rPr>
              <w:t>от 03.09.2024 № 3606-ПА</w:t>
            </w:r>
          </w:p>
        </w:tc>
      </w:tr>
    </w:tbl>
    <w:p w:rsidR="006C5055" w:rsidRPr="006C5055" w:rsidRDefault="006C5055" w:rsidP="006C5055">
      <w:pPr>
        <w:tabs>
          <w:tab w:val="left" w:pos="215"/>
          <w:tab w:val="left" w:pos="2160"/>
        </w:tabs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C5055" w:rsidRPr="006C5055" w:rsidRDefault="006C5055" w:rsidP="006C5055">
      <w:pPr>
        <w:tabs>
          <w:tab w:val="left" w:pos="215"/>
          <w:tab w:val="left" w:pos="2160"/>
        </w:tabs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C5055">
        <w:rPr>
          <w:rFonts w:ascii="Arial" w:eastAsia="Calibri" w:hAnsi="Arial" w:cs="Arial"/>
          <w:b/>
          <w:szCs w:val="24"/>
          <w:lang w:eastAsia="en-US"/>
        </w:rPr>
        <w:t>Сеть</w:t>
      </w:r>
    </w:p>
    <w:p w:rsidR="006C5055" w:rsidRPr="006C5055" w:rsidRDefault="006C5055" w:rsidP="006C5055">
      <w:pPr>
        <w:tabs>
          <w:tab w:val="left" w:pos="215"/>
          <w:tab w:val="left" w:pos="2160"/>
        </w:tabs>
        <w:jc w:val="center"/>
        <w:rPr>
          <w:rFonts w:ascii="Arial" w:eastAsia="Calibri" w:hAnsi="Arial" w:cs="Arial"/>
          <w:b/>
          <w:bCs/>
          <w:szCs w:val="24"/>
          <w:lang w:eastAsia="en-US"/>
        </w:rPr>
      </w:pPr>
      <w:r w:rsidRPr="006C5055">
        <w:rPr>
          <w:rFonts w:ascii="Arial" w:eastAsia="Calibri" w:hAnsi="Arial" w:cs="Arial"/>
          <w:b/>
          <w:bCs/>
          <w:szCs w:val="24"/>
          <w:lang w:eastAsia="en-US"/>
        </w:rPr>
        <w:t>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2024-2025 учебный год</w:t>
      </w:r>
    </w:p>
    <w:p w:rsidR="006C5055" w:rsidRPr="006C5055" w:rsidRDefault="006C5055" w:rsidP="006C5055">
      <w:pPr>
        <w:tabs>
          <w:tab w:val="left" w:pos="215"/>
          <w:tab w:val="left" w:pos="2160"/>
        </w:tabs>
        <w:jc w:val="center"/>
        <w:rPr>
          <w:rFonts w:ascii="Arial" w:eastAsia="Calibri" w:hAnsi="Arial" w:cs="Arial"/>
          <w:szCs w:val="24"/>
          <w:lang w:eastAsia="en-US"/>
        </w:rPr>
      </w:pPr>
    </w:p>
    <w:p w:rsidR="006C5055" w:rsidRPr="006C5055" w:rsidRDefault="006C5055" w:rsidP="006C5055">
      <w:pPr>
        <w:tabs>
          <w:tab w:val="left" w:pos="215"/>
          <w:tab w:val="left" w:pos="2160"/>
        </w:tabs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C5055">
        <w:rPr>
          <w:rFonts w:ascii="Arial" w:eastAsia="Calibri" w:hAnsi="Arial" w:cs="Arial"/>
          <w:b/>
          <w:szCs w:val="24"/>
          <w:lang w:eastAsia="en-US"/>
        </w:rPr>
        <w:t>Общеобразовательные организации</w:t>
      </w:r>
    </w:p>
    <w:p w:rsidR="006C5055" w:rsidRPr="006C5055" w:rsidRDefault="006C5055" w:rsidP="006C5055">
      <w:pPr>
        <w:ind w:firstLine="709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720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1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 лицей № 4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5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средняя общеобразовательная школа № 8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lastRenderedPageBreak/>
        <w:t>Муниципальное общеобразовательное учреждение лицей № 12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16 «Интерес»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18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24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num" w:pos="1134"/>
          <w:tab w:val="left" w:pos="2160"/>
        </w:tabs>
        <w:ind w:left="0"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средняя общеобразовательная школа № 26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 xml:space="preserve"> </w:t>
      </w:r>
      <w:r w:rsidRPr="006C5055">
        <w:rPr>
          <w:rFonts w:ascii="Arial" w:eastAsia="Calibri" w:hAnsi="Arial" w:cs="Arial"/>
          <w:spacing w:val="-4"/>
          <w:szCs w:val="24"/>
          <w:lang w:eastAsia="en-US"/>
        </w:rPr>
        <w:t xml:space="preserve">Муниципальное общеобразовательное учреждение средняя общеобразовательная школа № 27 муниципального образования </w:t>
      </w:r>
      <w:r w:rsidRPr="006C5055">
        <w:rPr>
          <w:rFonts w:ascii="Arial" w:eastAsia="Calibri" w:hAnsi="Arial" w:cs="Arial"/>
          <w:szCs w:val="24"/>
          <w:lang w:eastAsia="en-US"/>
        </w:rPr>
        <w:t xml:space="preserve">городской округ Люберцы </w:t>
      </w:r>
      <w:r w:rsidRPr="006C5055">
        <w:rPr>
          <w:rFonts w:ascii="Arial" w:eastAsia="Calibri" w:hAnsi="Arial" w:cs="Arial"/>
          <w:spacing w:val="-4"/>
          <w:szCs w:val="24"/>
          <w:lang w:eastAsia="en-US"/>
        </w:rPr>
        <w:t>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pacing w:val="-4"/>
          <w:szCs w:val="24"/>
          <w:lang w:eastAsia="en-US"/>
        </w:rPr>
        <w:t xml:space="preserve">Муниципальное общеобразовательное учреждение средняя общеобразовательная школа № 28 муниципального образования </w:t>
      </w:r>
      <w:r w:rsidRPr="006C5055">
        <w:rPr>
          <w:rFonts w:ascii="Arial" w:eastAsia="Calibri" w:hAnsi="Arial" w:cs="Arial"/>
          <w:szCs w:val="24"/>
          <w:lang w:eastAsia="en-US"/>
        </w:rPr>
        <w:t>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«Инженерно-технологический лицей»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41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Кадетская школа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гимназия № 46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средняя общеобразовательная школа № 51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средняя  общеобразовательная школа № 52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средняя общеобразовательная школа № 53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Октябрьская средняя общеобразовательная школа № 54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«Гимназия  № 56»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общеобразовательное учреждение «Лингвистическая школа» муниципального 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 xml:space="preserve"> Муниципальное общеобразовательное учреждение средняя общеобразовательная школа «Созвездие» муниципального образования городской округ Люберцы Московской области. </w:t>
      </w:r>
    </w:p>
    <w:p w:rsidR="006C5055" w:rsidRPr="006C5055" w:rsidRDefault="006C5055" w:rsidP="006C5055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C5055" w:rsidRPr="006C5055" w:rsidRDefault="006C5055" w:rsidP="006C5055">
      <w:pPr>
        <w:tabs>
          <w:tab w:val="left" w:pos="215"/>
          <w:tab w:val="left" w:pos="1080"/>
          <w:tab w:val="left" w:pos="2160"/>
        </w:tabs>
        <w:ind w:firstLine="709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6C5055">
        <w:rPr>
          <w:rFonts w:ascii="Arial" w:eastAsia="Calibri" w:hAnsi="Arial" w:cs="Arial"/>
          <w:b/>
          <w:szCs w:val="24"/>
          <w:lang w:eastAsia="en-US"/>
        </w:rPr>
        <w:t>Специальные (коррекционные) образовательные организации</w:t>
      </w:r>
    </w:p>
    <w:p w:rsidR="006C5055" w:rsidRPr="006C5055" w:rsidRDefault="006C5055" w:rsidP="006C5055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eastAsia="Calibri" w:hAnsi="Arial" w:cs="Arial"/>
          <w:b/>
          <w:szCs w:val="24"/>
          <w:lang w:eastAsia="en-US"/>
        </w:rPr>
      </w:pPr>
    </w:p>
    <w:p w:rsidR="006C5055" w:rsidRPr="006C5055" w:rsidRDefault="00D1138C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hyperlink r:id="rId8" w:tooltip="МОУ ШКОЛА-ИНТЕРНАТ №3" w:history="1">
        <w:r w:rsidR="006C5055" w:rsidRPr="006C5055">
          <w:rPr>
            <w:rFonts w:ascii="Arial" w:hAnsi="Arial" w:cs="Arial"/>
            <w:szCs w:val="24"/>
            <w:shd w:val="clear" w:color="auto" w:fill="FFFFFF"/>
          </w:rPr>
          <w:t>Муниципальное общеобразовательное учреждение школа - интернат № 3 для обучающихся с ограниченными возможностями здоровья муниципального образования городской округ Люберцы Московской области</w:t>
        </w:r>
      </w:hyperlink>
      <w:r w:rsidR="006C5055" w:rsidRPr="006C5055">
        <w:rPr>
          <w:rFonts w:ascii="Arial" w:eastAsia="Calibri" w:hAnsi="Arial" w:cs="Arial"/>
          <w:szCs w:val="24"/>
          <w:lang w:eastAsia="en-US"/>
        </w:rPr>
        <w:t>.</w:t>
      </w:r>
    </w:p>
    <w:p w:rsidR="006C5055" w:rsidRPr="006C5055" w:rsidRDefault="006C5055" w:rsidP="006C5055">
      <w:pPr>
        <w:tabs>
          <w:tab w:val="left" w:pos="215"/>
          <w:tab w:val="left" w:pos="1080"/>
          <w:tab w:val="left" w:pos="2160"/>
        </w:tabs>
        <w:ind w:firstLine="709"/>
        <w:jc w:val="both"/>
        <w:rPr>
          <w:rFonts w:ascii="Arial" w:eastAsia="Calibri" w:hAnsi="Arial" w:cs="Arial"/>
          <w:b/>
          <w:szCs w:val="24"/>
          <w:lang w:eastAsia="en-US"/>
        </w:rPr>
      </w:pPr>
    </w:p>
    <w:p w:rsidR="006C5055" w:rsidRPr="006C5055" w:rsidRDefault="006C5055" w:rsidP="006C5055">
      <w:pPr>
        <w:keepNext/>
        <w:tabs>
          <w:tab w:val="left" w:pos="215"/>
          <w:tab w:val="left" w:pos="1080"/>
          <w:tab w:val="left" w:pos="2160"/>
        </w:tabs>
        <w:ind w:firstLine="709"/>
        <w:jc w:val="center"/>
        <w:outlineLvl w:val="1"/>
        <w:rPr>
          <w:rFonts w:ascii="Arial" w:eastAsia="Calibri" w:hAnsi="Arial" w:cs="Arial"/>
          <w:b/>
          <w:szCs w:val="24"/>
          <w:lang w:eastAsia="en-US"/>
        </w:rPr>
      </w:pPr>
      <w:r w:rsidRPr="006C5055">
        <w:rPr>
          <w:rFonts w:ascii="Arial" w:eastAsia="Calibri" w:hAnsi="Arial" w:cs="Arial"/>
          <w:b/>
          <w:szCs w:val="24"/>
          <w:lang w:eastAsia="en-US"/>
        </w:rPr>
        <w:t xml:space="preserve">Организации дополнительного образования </w:t>
      </w:r>
    </w:p>
    <w:p w:rsidR="006C5055" w:rsidRPr="006C5055" w:rsidRDefault="006C5055" w:rsidP="006C5055">
      <w:pPr>
        <w:keepNext/>
        <w:tabs>
          <w:tab w:val="left" w:pos="215"/>
          <w:tab w:val="left" w:pos="1080"/>
          <w:tab w:val="left" w:pos="2160"/>
        </w:tabs>
        <w:ind w:firstLine="709"/>
        <w:outlineLvl w:val="1"/>
        <w:rPr>
          <w:rFonts w:ascii="Arial" w:eastAsia="Calibri" w:hAnsi="Arial" w:cs="Arial"/>
          <w:szCs w:val="24"/>
          <w:lang w:eastAsia="en-US"/>
        </w:rPr>
      </w:pP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учреждение дополнительного образования «Дворец детского (юношеского) творчества»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учреждение дополнительного образования «Центр социально-трудовой адаптации и профориентации»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numPr>
          <w:ilvl w:val="0"/>
          <w:numId w:val="26"/>
        </w:numPr>
        <w:tabs>
          <w:tab w:val="left" w:pos="215"/>
          <w:tab w:val="left" w:pos="1080"/>
          <w:tab w:val="left" w:pos="2160"/>
        </w:tabs>
        <w:ind w:left="0" w:firstLine="709"/>
        <w:jc w:val="both"/>
        <w:rPr>
          <w:rFonts w:ascii="Arial" w:eastAsia="Calibri" w:hAnsi="Arial" w:cs="Arial"/>
          <w:szCs w:val="24"/>
          <w:lang w:eastAsia="en-US"/>
        </w:rPr>
      </w:pPr>
      <w:r w:rsidRPr="006C5055">
        <w:rPr>
          <w:rFonts w:ascii="Arial" w:eastAsia="Calibri" w:hAnsi="Arial" w:cs="Arial"/>
          <w:szCs w:val="24"/>
          <w:lang w:eastAsia="en-US"/>
        </w:rPr>
        <w:t>Муниципальное учреждение дополнительного профессионального образования «Центр развития образования» муниципального образования городской округ Люберцы Московской области.</w:t>
      </w:r>
    </w:p>
    <w:p w:rsidR="006C5055" w:rsidRPr="006C5055" w:rsidRDefault="006C5055" w:rsidP="006C5055">
      <w:pPr>
        <w:ind w:firstLine="709"/>
        <w:rPr>
          <w:rFonts w:ascii="Arial" w:eastAsia="Calibri" w:hAnsi="Arial" w:cs="Arial"/>
          <w:szCs w:val="24"/>
          <w:lang w:eastAsia="en-US"/>
        </w:rPr>
      </w:pPr>
    </w:p>
    <w:p w:rsidR="006C5055" w:rsidRPr="006C5055" w:rsidRDefault="006C5055" w:rsidP="006C5055">
      <w:pPr>
        <w:rPr>
          <w:rFonts w:ascii="Arial" w:eastAsia="Calibri" w:hAnsi="Arial" w:cs="Arial"/>
          <w:szCs w:val="24"/>
          <w:lang w:eastAsia="en-US"/>
        </w:rPr>
      </w:pPr>
    </w:p>
    <w:p w:rsidR="006C5055" w:rsidRPr="006C5055" w:rsidRDefault="006C5055" w:rsidP="006C5055">
      <w:pPr>
        <w:jc w:val="center"/>
        <w:rPr>
          <w:rFonts w:ascii="Arial" w:hAnsi="Arial" w:cs="Arial"/>
          <w:b/>
          <w:szCs w:val="24"/>
        </w:rPr>
      </w:pPr>
    </w:p>
    <w:p w:rsidR="00412E22" w:rsidRPr="006C5055" w:rsidRDefault="00412E22" w:rsidP="00412E22">
      <w:pPr>
        <w:tabs>
          <w:tab w:val="left" w:pos="993"/>
        </w:tabs>
        <w:jc w:val="both"/>
        <w:rPr>
          <w:rFonts w:ascii="Arial" w:hAnsi="Arial" w:cs="Arial"/>
          <w:szCs w:val="24"/>
        </w:rPr>
      </w:pPr>
    </w:p>
    <w:sectPr w:rsidR="00412E22" w:rsidRPr="006C5055" w:rsidSect="006C5055">
      <w:pgSz w:w="11906" w:h="16838"/>
      <w:pgMar w:top="238" w:right="425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8C" w:rsidRDefault="00D1138C" w:rsidP="00EC6213">
      <w:r>
        <w:separator/>
      </w:r>
    </w:p>
  </w:endnote>
  <w:endnote w:type="continuationSeparator" w:id="0">
    <w:p w:rsidR="00D1138C" w:rsidRDefault="00D1138C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8C" w:rsidRDefault="00D1138C" w:rsidP="00EC6213">
      <w:r>
        <w:separator/>
      </w:r>
    </w:p>
  </w:footnote>
  <w:footnote w:type="continuationSeparator" w:id="0">
    <w:p w:rsidR="00D1138C" w:rsidRDefault="00D1138C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33976"/>
    <w:multiLevelType w:val="hybridMultilevel"/>
    <w:tmpl w:val="FA900F8A"/>
    <w:lvl w:ilvl="0" w:tplc="6E1C8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3583228"/>
    <w:multiLevelType w:val="hybridMultilevel"/>
    <w:tmpl w:val="C71ACED0"/>
    <w:lvl w:ilvl="0" w:tplc="020ABA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64C2D13"/>
    <w:multiLevelType w:val="hybridMultilevel"/>
    <w:tmpl w:val="3CC0F676"/>
    <w:lvl w:ilvl="0" w:tplc="2F007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D0C1B"/>
    <w:multiLevelType w:val="hybridMultilevel"/>
    <w:tmpl w:val="4A3EC4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846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C252CE"/>
    <w:multiLevelType w:val="hybridMultilevel"/>
    <w:tmpl w:val="BCB88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3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4">
    <w:nsid w:val="5A6F2ADB"/>
    <w:multiLevelType w:val="hybridMultilevel"/>
    <w:tmpl w:val="B2C015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7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8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822786F"/>
    <w:multiLevelType w:val="hybridMultilevel"/>
    <w:tmpl w:val="314ED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7"/>
  </w:num>
  <w:num w:numId="4">
    <w:abstractNumId w:val="6"/>
  </w:num>
  <w:num w:numId="5">
    <w:abstractNumId w:val="9"/>
  </w:num>
  <w:num w:numId="6">
    <w:abstractNumId w:val="26"/>
  </w:num>
  <w:num w:numId="7">
    <w:abstractNumId w:val="7"/>
  </w:num>
  <w:num w:numId="8">
    <w:abstractNumId w:val="5"/>
  </w:num>
  <w:num w:numId="9">
    <w:abstractNumId w:val="30"/>
  </w:num>
  <w:num w:numId="10">
    <w:abstractNumId w:val="28"/>
  </w:num>
  <w:num w:numId="11">
    <w:abstractNumId w:val="12"/>
  </w:num>
  <w:num w:numId="12">
    <w:abstractNumId w:val="19"/>
  </w:num>
  <w:num w:numId="13">
    <w:abstractNumId w:val="8"/>
  </w:num>
  <w:num w:numId="14">
    <w:abstractNumId w:val="22"/>
  </w:num>
  <w:num w:numId="15">
    <w:abstractNumId w:val="27"/>
  </w:num>
  <w:num w:numId="16">
    <w:abstractNumId w:val="20"/>
  </w:num>
  <w:num w:numId="17">
    <w:abstractNumId w:val="23"/>
  </w:num>
  <w:num w:numId="18">
    <w:abstractNumId w:val="13"/>
  </w:num>
  <w:num w:numId="19">
    <w:abstractNumId w:val="10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29"/>
  </w:num>
  <w:num w:numId="25">
    <w:abstractNumId w:val="24"/>
  </w:num>
  <w:num w:numId="2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83433"/>
    <w:rsid w:val="0009014F"/>
    <w:rsid w:val="000A008B"/>
    <w:rsid w:val="000C2E0F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6F35"/>
    <w:rsid w:val="00117600"/>
    <w:rsid w:val="001307A8"/>
    <w:rsid w:val="0013222D"/>
    <w:rsid w:val="00136FD1"/>
    <w:rsid w:val="001413C3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1F06B0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B43CA"/>
    <w:rsid w:val="002D11C3"/>
    <w:rsid w:val="002D6E52"/>
    <w:rsid w:val="002F49DE"/>
    <w:rsid w:val="002F68BC"/>
    <w:rsid w:val="002F7421"/>
    <w:rsid w:val="003000DA"/>
    <w:rsid w:val="003110F9"/>
    <w:rsid w:val="003148B4"/>
    <w:rsid w:val="003176B4"/>
    <w:rsid w:val="00317F37"/>
    <w:rsid w:val="00327F28"/>
    <w:rsid w:val="00333113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2E22"/>
    <w:rsid w:val="0041465F"/>
    <w:rsid w:val="0041491F"/>
    <w:rsid w:val="00420EAC"/>
    <w:rsid w:val="004274E3"/>
    <w:rsid w:val="004278D0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04467"/>
    <w:rsid w:val="0050770A"/>
    <w:rsid w:val="00512FAA"/>
    <w:rsid w:val="00532696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54FC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B5C23"/>
    <w:rsid w:val="006C0F46"/>
    <w:rsid w:val="006C17E3"/>
    <w:rsid w:val="006C5055"/>
    <w:rsid w:val="006C633B"/>
    <w:rsid w:val="006C642D"/>
    <w:rsid w:val="006C7BD9"/>
    <w:rsid w:val="006E4F2F"/>
    <w:rsid w:val="006F4CDA"/>
    <w:rsid w:val="0070213F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547D"/>
    <w:rsid w:val="007F5FC2"/>
    <w:rsid w:val="007F62D2"/>
    <w:rsid w:val="008221C3"/>
    <w:rsid w:val="00824033"/>
    <w:rsid w:val="00827A5C"/>
    <w:rsid w:val="00830A23"/>
    <w:rsid w:val="00845A22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12F7"/>
    <w:rsid w:val="009220CA"/>
    <w:rsid w:val="0093018A"/>
    <w:rsid w:val="00931638"/>
    <w:rsid w:val="00931CA6"/>
    <w:rsid w:val="00935EEA"/>
    <w:rsid w:val="00937046"/>
    <w:rsid w:val="00964A4A"/>
    <w:rsid w:val="00985581"/>
    <w:rsid w:val="00995897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750C5"/>
    <w:rsid w:val="00A80B28"/>
    <w:rsid w:val="00A879D9"/>
    <w:rsid w:val="00A91913"/>
    <w:rsid w:val="00A95925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722FF"/>
    <w:rsid w:val="00B771E3"/>
    <w:rsid w:val="00B84500"/>
    <w:rsid w:val="00B93A43"/>
    <w:rsid w:val="00BA1FE3"/>
    <w:rsid w:val="00BA2A3B"/>
    <w:rsid w:val="00BA2CD4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21F8"/>
    <w:rsid w:val="00CD6A31"/>
    <w:rsid w:val="00CD71D7"/>
    <w:rsid w:val="00CE4421"/>
    <w:rsid w:val="00CF0524"/>
    <w:rsid w:val="00CF2024"/>
    <w:rsid w:val="00CF25B7"/>
    <w:rsid w:val="00CF4C30"/>
    <w:rsid w:val="00D071CF"/>
    <w:rsid w:val="00D1138C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77AF3"/>
    <w:rsid w:val="00EA1D54"/>
    <w:rsid w:val="00EA2AF3"/>
    <w:rsid w:val="00EA391B"/>
    <w:rsid w:val="00EB503E"/>
    <w:rsid w:val="00EB618C"/>
    <w:rsid w:val="00EC6213"/>
    <w:rsid w:val="00ED6FB8"/>
    <w:rsid w:val="00EE1E1D"/>
    <w:rsid w:val="00EF02B1"/>
    <w:rsid w:val="00EF7EAA"/>
    <w:rsid w:val="00F045DD"/>
    <w:rsid w:val="00F23575"/>
    <w:rsid w:val="00F32FF9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B32A8"/>
    <w:rsid w:val="00FD1A3D"/>
    <w:rsid w:val="00FD4CE3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3CAC9B-005A-4EA5-8812-B950C37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iPriority w:val="99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uiPriority w:val="1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uiPriority w:val="20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fa">
    <w:name w:val="Нет списка1"/>
    <w:next w:val="a5"/>
    <w:uiPriority w:val="99"/>
    <w:semiHidden/>
    <w:unhideWhenUsed/>
    <w:rsid w:val="006154FC"/>
  </w:style>
  <w:style w:type="table" w:customStyle="1" w:styleId="45">
    <w:name w:val="Сетка таблицы4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4"/>
    <w:next w:val="a6"/>
    <w:uiPriority w:val="59"/>
    <w:rsid w:val="006154F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f8">
    <w:name w:val="Нет списка2"/>
    <w:next w:val="a5"/>
    <w:uiPriority w:val="99"/>
    <w:semiHidden/>
    <w:unhideWhenUsed/>
    <w:rsid w:val="003176B4"/>
  </w:style>
  <w:style w:type="paragraph" w:customStyle="1" w:styleId="Standard">
    <w:name w:val="Standard"/>
    <w:rsid w:val="003176B4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</w:rPr>
  </w:style>
  <w:style w:type="paragraph" w:customStyle="1" w:styleId="117">
    <w:name w:val="Заголовок 11"/>
    <w:basedOn w:val="a2"/>
    <w:uiPriority w:val="1"/>
    <w:qFormat/>
    <w:rsid w:val="003176B4"/>
    <w:pPr>
      <w:widowControl w:val="0"/>
      <w:autoSpaceDE w:val="0"/>
      <w:autoSpaceDN w:val="0"/>
      <w:ind w:left="1096"/>
      <w:outlineLvl w:val="1"/>
    </w:pPr>
    <w:rPr>
      <w:b/>
      <w:bCs/>
      <w:sz w:val="28"/>
      <w:szCs w:val="28"/>
      <w:lang w:bidi="ru-RU"/>
    </w:rPr>
  </w:style>
  <w:style w:type="paragraph" w:customStyle="1" w:styleId="TableParagraph">
    <w:name w:val="Table Paragraph"/>
    <w:basedOn w:val="a2"/>
    <w:uiPriority w:val="1"/>
    <w:qFormat/>
    <w:rsid w:val="003176B4"/>
    <w:pPr>
      <w:widowControl w:val="0"/>
      <w:autoSpaceDE w:val="0"/>
      <w:autoSpaceDN w:val="0"/>
      <w:ind w:left="108"/>
    </w:pPr>
    <w:rPr>
      <w:sz w:val="22"/>
      <w:szCs w:val="22"/>
      <w:lang w:bidi="ru-RU"/>
    </w:rPr>
  </w:style>
  <w:style w:type="character" w:customStyle="1" w:styleId="afffff2">
    <w:name w:val="Другое_"/>
    <w:basedOn w:val="a3"/>
    <w:link w:val="afffff3"/>
    <w:rsid w:val="003176B4"/>
    <w:rPr>
      <w:rFonts w:ascii="Times New Roman" w:eastAsia="Times New Roman" w:hAnsi="Times New Roman"/>
      <w:sz w:val="28"/>
      <w:szCs w:val="28"/>
    </w:rPr>
  </w:style>
  <w:style w:type="paragraph" w:customStyle="1" w:styleId="afffff3">
    <w:name w:val="Другое"/>
    <w:basedOn w:val="a2"/>
    <w:link w:val="afffff2"/>
    <w:rsid w:val="003176B4"/>
    <w:pPr>
      <w:widowControl w:val="0"/>
    </w:pPr>
    <w:rPr>
      <w:sz w:val="28"/>
      <w:szCs w:val="28"/>
    </w:rPr>
  </w:style>
  <w:style w:type="table" w:customStyle="1" w:styleId="53">
    <w:name w:val="Сетка таблицы5"/>
    <w:basedOn w:val="a4"/>
    <w:next w:val="a6"/>
    <w:uiPriority w:val="59"/>
    <w:rsid w:val="00E77AF3"/>
    <w:pPr>
      <w:ind w:firstLine="709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next w:val="a6"/>
    <w:uiPriority w:val="59"/>
    <w:rsid w:val="00412E2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4"/>
    <w:next w:val="a6"/>
    <w:uiPriority w:val="59"/>
    <w:rsid w:val="006C5055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296CB-8192-4DD6-9A12-DD85F2D7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5</cp:revision>
  <cp:lastPrinted>2019-05-28T06:00:00Z</cp:lastPrinted>
  <dcterms:created xsi:type="dcterms:W3CDTF">2024-09-04T09:01:00Z</dcterms:created>
  <dcterms:modified xsi:type="dcterms:W3CDTF">2024-09-11T09:42:00Z</dcterms:modified>
</cp:coreProperties>
</file>