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AC1" w:rsidRPr="00CB5AB6" w:rsidRDefault="00233AC1" w:rsidP="00D23A89">
      <w:pPr>
        <w:jc w:val="center"/>
        <w:rPr>
          <w:sz w:val="28"/>
          <w:szCs w:val="28"/>
        </w:rPr>
      </w:pPr>
    </w:p>
    <w:p w:rsidR="00872678" w:rsidRPr="00D23A89" w:rsidRDefault="00872678" w:rsidP="00D23A89">
      <w:pPr>
        <w:jc w:val="center"/>
        <w:rPr>
          <w:b/>
          <w:bCs/>
          <w:noProof/>
          <w:spacing w:val="10"/>
          <w:w w:val="115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Pr="00CB5AB6" w:rsidRDefault="00233AC1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="00872678"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916193" w:rsidRPr="00D23A89" w:rsidRDefault="00916193" w:rsidP="00052F27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872678" w:rsidRPr="00916193" w:rsidRDefault="004718CF" w:rsidP="00052F27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1779FA" w:rsidRPr="002225D3" w:rsidRDefault="00BF06EA" w:rsidP="001D2E09">
      <w:pPr>
        <w:spacing w:line="0" w:lineRule="atLeast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31.08.2023</w:t>
      </w:r>
      <w:r w:rsidR="001D2E09">
        <w:rPr>
          <w:sz w:val="28"/>
          <w:szCs w:val="28"/>
        </w:rPr>
        <w:t xml:space="preserve">                                                                                          4065-ПА   </w:t>
      </w:r>
    </w:p>
    <w:p w:rsidR="007041ED" w:rsidRDefault="001D2E09" w:rsidP="001D2E09">
      <w:pPr>
        <w:tabs>
          <w:tab w:val="left" w:pos="9072"/>
        </w:tabs>
        <w:spacing w:line="0" w:lineRule="atLeast"/>
        <w:ind w:right="-1133"/>
      </w:pPr>
      <w:r>
        <w:t xml:space="preserve">  ____</w:t>
      </w:r>
      <w:r w:rsidR="007041ED">
        <w:t>_________</w:t>
      </w:r>
      <w:r w:rsidR="00D23A89">
        <w:t>__</w:t>
      </w:r>
      <w:r w:rsidR="007041ED">
        <w:t xml:space="preserve">                                                                               </w:t>
      </w:r>
      <w:r w:rsidR="00052F27">
        <w:t xml:space="preserve">        </w:t>
      </w:r>
      <w:r w:rsidR="007041ED">
        <w:t xml:space="preserve">   №</w:t>
      </w:r>
      <w:r w:rsidR="00052F27">
        <w:t xml:space="preserve"> </w:t>
      </w:r>
      <w:r w:rsidR="007041ED">
        <w:t>_______________</w:t>
      </w:r>
    </w:p>
    <w:p w:rsidR="00B36B6B" w:rsidRDefault="00B36B6B" w:rsidP="00D23A89">
      <w:pPr>
        <w:jc w:val="center"/>
        <w:rPr>
          <w:b/>
        </w:rPr>
      </w:pPr>
    </w:p>
    <w:p w:rsidR="007F5C02" w:rsidRDefault="007F5C02" w:rsidP="00052F27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1D2E09" w:rsidRDefault="001D2E09" w:rsidP="00052F27">
      <w:pPr>
        <w:ind w:left="-1134" w:right="-1133"/>
        <w:jc w:val="center"/>
        <w:rPr>
          <w:b/>
          <w:sz w:val="22"/>
          <w:szCs w:val="22"/>
        </w:rPr>
      </w:pPr>
    </w:p>
    <w:p w:rsidR="001D2E09" w:rsidRPr="001D2E09" w:rsidRDefault="001D2E09" w:rsidP="001D2E09">
      <w:pPr>
        <w:ind w:right="-2"/>
        <w:jc w:val="center"/>
        <w:rPr>
          <w:b/>
          <w:sz w:val="28"/>
          <w:szCs w:val="28"/>
        </w:rPr>
      </w:pPr>
      <w:r w:rsidRPr="001D2E09">
        <w:rPr>
          <w:b/>
          <w:sz w:val="28"/>
          <w:szCs w:val="28"/>
        </w:rPr>
        <w:t>О внесении изменений в Административный регламент предоставления муниципальной услуги «Предоставление жилых помещений специализированного жилищного фонда муниципального образования городской округ Люберцы Московской области»</w:t>
      </w:r>
    </w:p>
    <w:p w:rsidR="001D2E09" w:rsidRPr="001D2E09" w:rsidRDefault="001D2E09" w:rsidP="001D2E09">
      <w:pPr>
        <w:ind w:right="-2"/>
        <w:jc w:val="center"/>
        <w:rPr>
          <w:b/>
          <w:sz w:val="28"/>
          <w:szCs w:val="28"/>
        </w:rPr>
      </w:pPr>
    </w:p>
    <w:p w:rsidR="001D2E09" w:rsidRPr="001D2E09" w:rsidRDefault="001D2E09" w:rsidP="001D2E09">
      <w:pPr>
        <w:ind w:right="-2" w:firstLine="708"/>
        <w:jc w:val="both"/>
        <w:rPr>
          <w:sz w:val="28"/>
          <w:szCs w:val="28"/>
        </w:rPr>
      </w:pPr>
      <w:r w:rsidRPr="001D2E09">
        <w:rPr>
          <w:sz w:val="28"/>
          <w:szCs w:val="28"/>
        </w:rPr>
        <w:t xml:space="preserve">В   соответствии   с   Федеральным  </w:t>
      </w:r>
      <w:hyperlink r:id="rId5" w:history="1">
        <w:r w:rsidRPr="001D2E09">
          <w:rPr>
            <w:color w:val="0000FF"/>
            <w:sz w:val="28"/>
            <w:szCs w:val="28"/>
            <w:u w:val="single"/>
          </w:rPr>
          <w:t>законом</w:t>
        </w:r>
      </w:hyperlink>
      <w:r w:rsidRPr="001D2E09">
        <w:rPr>
          <w:sz w:val="28"/>
          <w:szCs w:val="28"/>
        </w:rPr>
        <w:t xml:space="preserve">  от  27.07.2010  № 210-ФЗ «Об организации предоставления государственных и муниципальных услуг», Федеральным  </w:t>
      </w:r>
      <w:hyperlink r:id="rId6" w:history="1">
        <w:r w:rsidRPr="001D2E09">
          <w:rPr>
            <w:color w:val="0000FF"/>
            <w:sz w:val="28"/>
            <w:szCs w:val="28"/>
            <w:u w:val="single"/>
          </w:rPr>
          <w:t>законом</w:t>
        </w:r>
      </w:hyperlink>
      <w:r w:rsidRPr="001D2E09">
        <w:rPr>
          <w:sz w:val="28"/>
          <w:szCs w:val="28"/>
        </w:rPr>
        <w:t xml:space="preserve">  от  06.10.2003 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постановляю: </w:t>
      </w:r>
    </w:p>
    <w:p w:rsidR="001D2E09" w:rsidRPr="001D2E09" w:rsidRDefault="001D2E09" w:rsidP="001D2E09">
      <w:pPr>
        <w:tabs>
          <w:tab w:val="left" w:pos="851"/>
          <w:tab w:val="left" w:pos="993"/>
        </w:tabs>
        <w:ind w:right="-2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1D2E09">
        <w:rPr>
          <w:sz w:val="28"/>
          <w:szCs w:val="28"/>
        </w:rPr>
        <w:t>Внести следующие изменения в Административный регламент предоставления муниципальной услуги «Предоставление жилых помещений специализированного жилищного фонда муниципального образования городской округ Люберцы Московской области», утвержденный Постановлением администрации городского округа Люберцы Московской области от 13.10.2021 № 3476-ПА (далее-Регламент):</w:t>
      </w:r>
    </w:p>
    <w:p w:rsidR="001D2E09" w:rsidRPr="001D2E09" w:rsidRDefault="001D2E09" w:rsidP="001D2E09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D2E09">
        <w:rPr>
          <w:sz w:val="28"/>
          <w:szCs w:val="28"/>
        </w:rPr>
        <w:t>Пункт 26 Регламента изложить в следующей редакции:</w:t>
      </w:r>
    </w:p>
    <w:p w:rsidR="001D2E09" w:rsidRPr="001D2E09" w:rsidRDefault="001D2E09" w:rsidP="001D2E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2E09">
        <w:rPr>
          <w:sz w:val="28"/>
          <w:szCs w:val="28"/>
        </w:rPr>
        <w:t>«26. Для рассмотрения вопроса о принятии на учет в качестве нуждающегося в жилом помещении специализированного жилищного фонда (служебное жилое помещение) заявитель представляет в МФЦ или в администрацию городского округа Люберцы заявление о принятии на учет в качестве нуждающихся в жилом помещении специализированного жилищного фонда (служебное жилое помещение). К заявлению прилагаются следующие документы:</w:t>
      </w:r>
    </w:p>
    <w:p w:rsidR="001D2E09" w:rsidRPr="001D2E09" w:rsidRDefault="001D2E09" w:rsidP="005263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2E09">
        <w:rPr>
          <w:sz w:val="28"/>
          <w:szCs w:val="28"/>
        </w:rPr>
        <w:t>- копии документов, удостоверяющих личность заявителя и членов его семьи (копии паспорта, свидетельства о рождении для несовершеннолетних детей);</w:t>
      </w:r>
      <w:bookmarkStart w:id="0" w:name="_GoBack"/>
      <w:bookmarkEnd w:id="0"/>
    </w:p>
    <w:p w:rsidR="001D2E09" w:rsidRPr="001D2E09" w:rsidRDefault="001D2E09" w:rsidP="001D2E09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2E09">
        <w:rPr>
          <w:sz w:val="28"/>
          <w:szCs w:val="28"/>
        </w:rPr>
        <w:t>- документы, подтверждающие семейные отношения заявителя (свидетельство о заключении брака, свидетельство о расторжении брака);</w:t>
      </w:r>
    </w:p>
    <w:p w:rsidR="001D2E09" w:rsidRPr="001D2E09" w:rsidRDefault="001D2E09" w:rsidP="001D2E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2E09">
        <w:rPr>
          <w:sz w:val="28"/>
          <w:szCs w:val="28"/>
        </w:rPr>
        <w:t>- документы с места жительства (документы, содержащие сведения о лицах, проживающих по месту жительства в жилом помещении, ранее проживавших членах семьи, копия финансового лицевого счета);</w:t>
      </w:r>
    </w:p>
    <w:p w:rsidR="001D2E09" w:rsidRPr="001D2E09" w:rsidRDefault="001D2E09" w:rsidP="001D2E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2E09">
        <w:rPr>
          <w:sz w:val="28"/>
          <w:szCs w:val="28"/>
        </w:rPr>
        <w:lastRenderedPageBreak/>
        <w:t>- документ, подтверждающий трудовые отношения с соответствующим предприятием или учреждением (копия трудовой книжки, копия трудового договора);</w:t>
      </w:r>
    </w:p>
    <w:p w:rsidR="001D2E09" w:rsidRPr="001D2E09" w:rsidRDefault="001D2E09" w:rsidP="001D2E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2E09">
        <w:rPr>
          <w:sz w:val="28"/>
          <w:szCs w:val="28"/>
        </w:rPr>
        <w:t>- ходатайство руководителя органа местного самоуправления, организации, предприятия или учреждения о предоставлении служебного жилого помещения;</w:t>
      </w:r>
    </w:p>
    <w:p w:rsidR="001D2E09" w:rsidRPr="001D2E09" w:rsidRDefault="001D2E09" w:rsidP="001D2E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2E09">
        <w:rPr>
          <w:sz w:val="28"/>
          <w:szCs w:val="28"/>
        </w:rPr>
        <w:t>- решение суда, вступившее в законную силу (при наличии);</w:t>
      </w:r>
    </w:p>
    <w:p w:rsidR="001D2E09" w:rsidRPr="001D2E09" w:rsidRDefault="001D2E09" w:rsidP="001D2E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2E09">
        <w:rPr>
          <w:sz w:val="28"/>
          <w:szCs w:val="28"/>
        </w:rPr>
        <w:t>- справка из Бюро технической инвентаризации о наличии собственности в городском округе Люберцы Московской области на всех членов семьи.</w:t>
      </w:r>
    </w:p>
    <w:p w:rsidR="001D2E09" w:rsidRPr="001D2E09" w:rsidRDefault="001D2E09" w:rsidP="001D2E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2E09">
        <w:rPr>
          <w:sz w:val="28"/>
          <w:szCs w:val="28"/>
        </w:rPr>
        <w:t>Администрация городского округа Люберцы в рамках межведомственного взаимодействия получает следующие документы:</w:t>
      </w:r>
    </w:p>
    <w:p w:rsidR="001D2E09" w:rsidRPr="001D2E09" w:rsidRDefault="001D2E09" w:rsidP="001D2E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2E09">
        <w:rPr>
          <w:sz w:val="28"/>
          <w:szCs w:val="28"/>
        </w:rPr>
        <w:t>- выписку из Единого государственного реестра недвижимости о правах гражданина и (или) членов его семьи на имеющиеся (имевшиеся) у них объекты недвижимого имущества на территории Российской Федерации.</w:t>
      </w:r>
    </w:p>
    <w:p w:rsidR="001D2E09" w:rsidRPr="001D2E09" w:rsidRDefault="001D2E09" w:rsidP="001D2E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2E09">
        <w:rPr>
          <w:sz w:val="28"/>
          <w:szCs w:val="28"/>
        </w:rPr>
        <w:t>Документы, указанные в настоящем пункте, заявитель вправе представить по собственной инициативе.</w:t>
      </w:r>
    </w:p>
    <w:p w:rsidR="001D2E09" w:rsidRPr="001D2E09" w:rsidRDefault="001D2E09" w:rsidP="001D2E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2E09">
        <w:rPr>
          <w:sz w:val="28"/>
          <w:szCs w:val="28"/>
        </w:rPr>
        <w:t>Документы, подлинность которых не заверена нотариально, представляются для сверки в МФЦ или в администрацию городского округа Люберцы вместе с оригиналами указанных документов, при этом специалистом, обеспечивающим прием документов, на представленных копиях проставляется отметка об их соответствии подлинникам.».</w:t>
      </w:r>
    </w:p>
    <w:p w:rsidR="001D2E09" w:rsidRPr="001D2E09" w:rsidRDefault="001D2E09" w:rsidP="001D2E09">
      <w:pPr>
        <w:numPr>
          <w:ilvl w:val="1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ind w:hanging="862"/>
        <w:jc w:val="both"/>
        <w:rPr>
          <w:sz w:val="28"/>
          <w:szCs w:val="28"/>
        </w:rPr>
      </w:pPr>
      <w:r w:rsidRPr="001D2E09">
        <w:rPr>
          <w:sz w:val="28"/>
          <w:szCs w:val="28"/>
        </w:rPr>
        <w:t>Пункт 26.1 Регламента изложить в следующей редакции:</w:t>
      </w:r>
    </w:p>
    <w:p w:rsidR="001D2E09" w:rsidRPr="001D2E09" w:rsidRDefault="001D2E09" w:rsidP="001D2E09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1D2E09">
        <w:rPr>
          <w:sz w:val="28"/>
          <w:szCs w:val="28"/>
        </w:rPr>
        <w:t>«26.1. Для рассмотрения вопроса о предоставлении жилого помещения в общежитии работник представляет в многофункциональный центр предоставления государственных или муниципальных услуг (далее - МФЦ) или в администрацию городского округа Люберцы личное заявление гражданина о предоставлении жилой площади в общежитии. К заявлению прилагаются:</w:t>
      </w:r>
    </w:p>
    <w:p w:rsidR="001D2E09" w:rsidRPr="001D2E09" w:rsidRDefault="001D2E09" w:rsidP="001D2E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2E09">
        <w:rPr>
          <w:sz w:val="28"/>
          <w:szCs w:val="28"/>
        </w:rPr>
        <w:t>- копии документов, удостоверяющих личность заявителя и членов его семьи (копии паспорта, свидетельства о рождении для несовершеннолетних детей);</w:t>
      </w:r>
    </w:p>
    <w:p w:rsidR="001D2E09" w:rsidRPr="001D2E09" w:rsidRDefault="001D2E09" w:rsidP="001D2E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2E09">
        <w:rPr>
          <w:sz w:val="28"/>
          <w:szCs w:val="28"/>
        </w:rPr>
        <w:t>- документы, подтверждающие семейные отношения заявителя (свидетельство о заключении брака, свидетельство о расторжении брака);</w:t>
      </w:r>
    </w:p>
    <w:p w:rsidR="001D2E09" w:rsidRPr="001D2E09" w:rsidRDefault="001D2E09" w:rsidP="001D2E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2E09">
        <w:rPr>
          <w:sz w:val="28"/>
          <w:szCs w:val="28"/>
        </w:rPr>
        <w:t>- документы с места жительства (документы, содержащие сведения о лицах, проживающих по месту жительства в жилом помещении, ранее проживавших членах семьи, копия финансового лицевого счета);</w:t>
      </w:r>
    </w:p>
    <w:p w:rsidR="001D2E09" w:rsidRPr="001D2E09" w:rsidRDefault="001D2E09" w:rsidP="001D2E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2E09">
        <w:rPr>
          <w:sz w:val="28"/>
          <w:szCs w:val="28"/>
        </w:rPr>
        <w:t>- документ, подтверждающий трудовые отношения с соответствующим предприятием или учреждением (копия трудовой книжки, копия трудового договора);</w:t>
      </w:r>
    </w:p>
    <w:p w:rsidR="001D2E09" w:rsidRPr="001D2E09" w:rsidRDefault="001D2E09" w:rsidP="001D2E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D2E09" w:rsidRPr="001D2E09" w:rsidRDefault="001D2E09" w:rsidP="001D2E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2E09">
        <w:rPr>
          <w:sz w:val="28"/>
          <w:szCs w:val="28"/>
        </w:rPr>
        <w:t>- ходатайство предприятия или учреждения, организации о предоставлении жилой площади в общежитии;</w:t>
      </w:r>
    </w:p>
    <w:p w:rsidR="001D2E09" w:rsidRPr="001D2E09" w:rsidRDefault="001D2E09" w:rsidP="001D2E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2E09">
        <w:rPr>
          <w:sz w:val="28"/>
          <w:szCs w:val="28"/>
        </w:rPr>
        <w:t>- решение суда, вступившее в законную силу (при необходимости);</w:t>
      </w:r>
    </w:p>
    <w:p w:rsidR="001D2E09" w:rsidRPr="001D2E09" w:rsidRDefault="001D2E09" w:rsidP="001D2E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2E09">
        <w:rPr>
          <w:sz w:val="28"/>
          <w:szCs w:val="28"/>
        </w:rPr>
        <w:t>- справку из Бюро технической инвентаризации о наличии собственности в городском округе Люберцы Московской области на всех членов семьи.</w:t>
      </w:r>
    </w:p>
    <w:p w:rsidR="001D2E09" w:rsidRPr="001D2E09" w:rsidRDefault="001D2E09" w:rsidP="001D2E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2E09">
        <w:rPr>
          <w:sz w:val="28"/>
          <w:szCs w:val="28"/>
        </w:rPr>
        <w:t>Администрация городского округа Люберцы в рамках межведомственного взаимодействия получает следующие документы:</w:t>
      </w:r>
    </w:p>
    <w:p w:rsidR="001D2E09" w:rsidRPr="001D2E09" w:rsidRDefault="001D2E09" w:rsidP="001D2E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2E09">
        <w:rPr>
          <w:sz w:val="28"/>
          <w:szCs w:val="28"/>
        </w:rPr>
        <w:lastRenderedPageBreak/>
        <w:t>- выписку из Единого государственного реестра недвижимости о правах гражданина и (или) членов его семьи на имеющиеся у них объекты недвижимого имущества на территории Российской Федерации.</w:t>
      </w:r>
    </w:p>
    <w:p w:rsidR="001D2E09" w:rsidRPr="001D2E09" w:rsidRDefault="001D2E09" w:rsidP="001D2E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2E09">
        <w:rPr>
          <w:sz w:val="28"/>
          <w:szCs w:val="28"/>
        </w:rPr>
        <w:t>Документы, указанные в настоящем пункте, заявитель вправе представить по собственной инициативе.</w:t>
      </w:r>
    </w:p>
    <w:p w:rsidR="001D2E09" w:rsidRPr="001D2E09" w:rsidRDefault="001D2E09" w:rsidP="001D2E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2E09">
        <w:rPr>
          <w:sz w:val="28"/>
          <w:szCs w:val="28"/>
        </w:rPr>
        <w:t>Документы, подлинность которых не заверена нотариально, представляются для сверки в МФЦ или в администрацию городского округа Люберцы вместе с оригиналами указанных документов, при этом специалистом, обеспечивающим прием документов, на представленных копиях проставляется отметка об их соответствии.».</w:t>
      </w:r>
    </w:p>
    <w:p w:rsidR="001D2E09" w:rsidRPr="001D2E09" w:rsidRDefault="001D2E09" w:rsidP="001D2E09">
      <w:pPr>
        <w:numPr>
          <w:ilvl w:val="1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ind w:hanging="1004"/>
        <w:jc w:val="both"/>
        <w:rPr>
          <w:sz w:val="28"/>
          <w:szCs w:val="28"/>
        </w:rPr>
      </w:pPr>
      <w:r w:rsidRPr="001D2E09">
        <w:rPr>
          <w:sz w:val="28"/>
          <w:szCs w:val="28"/>
        </w:rPr>
        <w:t>Пункт 26.2 Регламента изложить в следующей редакции:</w:t>
      </w:r>
    </w:p>
    <w:p w:rsidR="001D2E09" w:rsidRPr="001D2E09" w:rsidRDefault="001D2E09" w:rsidP="001D2E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2E09">
        <w:rPr>
          <w:sz w:val="28"/>
          <w:szCs w:val="28"/>
        </w:rPr>
        <w:t>«26.2. Для рассмотрения вопроса о принятии на учет и предоставлении жилого помещения маневренного фонда по договору найма жилого помещения маневренного фонда гражданин представляет в многофункциональный центр предоставления государственных или муниципальных услуг (далее - МФЦ) или в администрацию городского округа Люберцы личное заявление гражданина, подписанное всеми совершеннолетними членами семьи, о принятии на учет и предоставлении жилого помещения маневренного фонда по договору найма жилого помещения. К заявлению прилагаются следующие документы:</w:t>
      </w:r>
    </w:p>
    <w:p w:rsidR="001D2E09" w:rsidRPr="001D2E09" w:rsidRDefault="001D2E09" w:rsidP="001D2E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2E09">
        <w:rPr>
          <w:sz w:val="28"/>
          <w:szCs w:val="28"/>
        </w:rPr>
        <w:t>1) документы, удостоверяющие личность заявителя и членов его семьи (паспорт или иной документ, его заменяющий);</w:t>
      </w:r>
    </w:p>
    <w:p w:rsidR="001D2E09" w:rsidRPr="001D2E09" w:rsidRDefault="001D2E09" w:rsidP="001D2E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2E09">
        <w:rPr>
          <w:sz w:val="28"/>
          <w:szCs w:val="28"/>
        </w:rPr>
        <w:t>2) документы, подтверждающие семейные отношения заявителя (свидетельство о заключении брака, свидетельство о расторжении брака, свидетельство о рождении);</w:t>
      </w:r>
    </w:p>
    <w:p w:rsidR="001D2E09" w:rsidRPr="001D2E09" w:rsidRDefault="001D2E09" w:rsidP="001D2E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2E09">
        <w:rPr>
          <w:sz w:val="28"/>
          <w:szCs w:val="28"/>
        </w:rPr>
        <w:t>3) документы, содержащие сведения о лицах, проживающих по месту жительства в жилом помещении, ранее проживавших членах семьи;</w:t>
      </w:r>
    </w:p>
    <w:p w:rsidR="001D2E09" w:rsidRPr="001D2E09" w:rsidRDefault="001D2E09" w:rsidP="001D2E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2E09">
        <w:rPr>
          <w:sz w:val="28"/>
          <w:szCs w:val="28"/>
        </w:rPr>
        <w:t>4) копия финансового лицевого счета;</w:t>
      </w:r>
    </w:p>
    <w:p w:rsidR="001D2E09" w:rsidRPr="001D2E09" w:rsidRDefault="001D2E09" w:rsidP="001D2E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2E09">
        <w:rPr>
          <w:sz w:val="28"/>
          <w:szCs w:val="28"/>
        </w:rPr>
        <w:t>5) документы, подтверждающие право пользования жилым помещением, занимаемым заявителем и членами его семьи;</w:t>
      </w:r>
    </w:p>
    <w:p w:rsidR="001D2E09" w:rsidRPr="001D2E09" w:rsidRDefault="001D2E09" w:rsidP="001D2E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2E09">
        <w:rPr>
          <w:sz w:val="28"/>
          <w:szCs w:val="28"/>
        </w:rPr>
        <w:t>6) документы, подтверждающие факт утраты жилого помещения в результате обращения взыскания на это жилое помещение;</w:t>
      </w:r>
    </w:p>
    <w:p w:rsidR="001D2E09" w:rsidRPr="001D2E09" w:rsidRDefault="001D2E09" w:rsidP="001D2E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2E09">
        <w:rPr>
          <w:sz w:val="28"/>
          <w:szCs w:val="28"/>
        </w:rPr>
        <w:t>7) документы, подтверждающие факт нахождения жилого помещения в непригодном для проживания состоянии в результате чрезвычайных обстоятельств;</w:t>
      </w:r>
    </w:p>
    <w:p w:rsidR="001D2E09" w:rsidRPr="001D2E09" w:rsidRDefault="001D2E09" w:rsidP="001D2E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2E09">
        <w:rPr>
          <w:sz w:val="28"/>
          <w:szCs w:val="28"/>
        </w:rPr>
        <w:t>8) справка из Бюро технической инвентаризации о наличии в собственности жилых помещений на территории городского округа Люберцы Московской области на всех членов семьи, достигших 18-летнего возраста (в случае оформления права собственности на жилое помещение до января 1997 года);</w:t>
      </w:r>
    </w:p>
    <w:p w:rsidR="001D2E09" w:rsidRPr="001D2E09" w:rsidRDefault="001D2E09" w:rsidP="001D2E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2E09">
        <w:rPr>
          <w:sz w:val="28"/>
          <w:szCs w:val="28"/>
        </w:rPr>
        <w:t>9) в случае, если граждане, достигшие 18-летнего возраста, проживали с 1991 года по 28.07.1997 на территории другого муниципального образования, справка из Бюро технической инвентаризации о наличии в собственности жилых помещений на всех членов семьи с прежнего места жительства.</w:t>
      </w:r>
    </w:p>
    <w:p w:rsidR="001D2E09" w:rsidRPr="001D2E09" w:rsidRDefault="001D2E09" w:rsidP="001D2E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2E09">
        <w:rPr>
          <w:sz w:val="28"/>
          <w:szCs w:val="28"/>
        </w:rPr>
        <w:t>Администрация городского округа Люберцы Московской области в рамках межведомственного взаимодействия получает следующий документ:</w:t>
      </w:r>
    </w:p>
    <w:p w:rsidR="001D2E09" w:rsidRPr="001D2E09" w:rsidRDefault="001D2E09" w:rsidP="001D2E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2E09">
        <w:rPr>
          <w:sz w:val="28"/>
          <w:szCs w:val="28"/>
        </w:rPr>
        <w:lastRenderedPageBreak/>
        <w:t>- выписку из Единого государственного реестра недвижимости о правах отдельного лица на имевшиеся (имеющиеся) у него объектов недвижимости. Документы, указанные в настоящем пункте, заявитель вправе представить по собственной инициативе».</w:t>
      </w:r>
    </w:p>
    <w:p w:rsidR="001D2E09" w:rsidRPr="001D2E09" w:rsidRDefault="001D2E09" w:rsidP="001D2E09">
      <w:pPr>
        <w:tabs>
          <w:tab w:val="left" w:pos="567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>1.4.</w:t>
      </w:r>
      <w:r w:rsidRPr="001D2E09">
        <w:rPr>
          <w:sz w:val="28"/>
          <w:szCs w:val="28"/>
        </w:rPr>
        <w:t xml:space="preserve"> По тексту Регламента и приложений к нему слова «Комитет по управлению имуществом администрации городского округа Люберцы Московской области», «Комитет по управлению имуществом» в соответствующих падежах, заменить словами «Администрация муниципального образования городской округ Люберцы Московской области» в соответствующих падежах.</w:t>
      </w:r>
    </w:p>
    <w:p w:rsidR="001D2E09" w:rsidRPr="001D2E09" w:rsidRDefault="001D2E09" w:rsidP="001D2E09">
      <w:pPr>
        <w:tabs>
          <w:tab w:val="left" w:pos="567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1.5. </w:t>
      </w:r>
      <w:r w:rsidRPr="001D2E09">
        <w:rPr>
          <w:sz w:val="28"/>
          <w:szCs w:val="28"/>
        </w:rPr>
        <w:t>В приложении № 1 к Регламенту слова «Место нахождения: 140005, Московская область, городской округ Люберцы, город Люберцы, улица Кирова, дом 53; Почтовый адрес: 140005, Московская область, городской округ Люберцы, город Люберцы, улица Кирова, дом 53 », заменить словами «Место нахождения: 140005, Московская область, городской округ Люберцы, город Люберцы, улица Смирновская, дом 1; Почтовый адрес: 140005, Московская область,  городской  округ  Люберцы,  город Люберцы, улица Смирновская, дом 1».</w:t>
      </w:r>
    </w:p>
    <w:p w:rsidR="001D2E09" w:rsidRPr="001D2E09" w:rsidRDefault="001D2E09" w:rsidP="001D2E09">
      <w:pPr>
        <w:tabs>
          <w:tab w:val="left" w:pos="851"/>
          <w:tab w:val="left" w:pos="1134"/>
        </w:tabs>
        <w:ind w:firstLine="708"/>
        <w:jc w:val="both"/>
        <w:rPr>
          <w:sz w:val="28"/>
          <w:szCs w:val="28"/>
        </w:rPr>
      </w:pPr>
      <w:r w:rsidRPr="001D2E09">
        <w:rPr>
          <w:sz w:val="28"/>
          <w:szCs w:val="28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D2E09" w:rsidRPr="001D2E09" w:rsidRDefault="001D2E09" w:rsidP="001D2E09">
      <w:pPr>
        <w:ind w:firstLine="708"/>
        <w:jc w:val="both"/>
        <w:rPr>
          <w:sz w:val="28"/>
          <w:szCs w:val="28"/>
        </w:rPr>
      </w:pPr>
      <w:r w:rsidRPr="001D2E09">
        <w:rPr>
          <w:sz w:val="28"/>
          <w:szCs w:val="28"/>
        </w:rPr>
        <w:t>3. Контроль    за    исполнением   настоящего   Постановления   оставляю за собой.</w:t>
      </w:r>
    </w:p>
    <w:p w:rsidR="001D2E09" w:rsidRPr="001D2E09" w:rsidRDefault="001D2E09" w:rsidP="001D2E09">
      <w:pPr>
        <w:rPr>
          <w:sz w:val="28"/>
          <w:szCs w:val="28"/>
        </w:rPr>
      </w:pPr>
    </w:p>
    <w:p w:rsidR="001D2E09" w:rsidRPr="001D2E09" w:rsidRDefault="001D2E09" w:rsidP="001D2E09">
      <w:pPr>
        <w:rPr>
          <w:sz w:val="28"/>
          <w:szCs w:val="28"/>
        </w:rPr>
      </w:pPr>
    </w:p>
    <w:p w:rsidR="001D2E09" w:rsidRPr="001D2E09" w:rsidRDefault="001D2E09" w:rsidP="001D2E09">
      <w:pPr>
        <w:rPr>
          <w:sz w:val="28"/>
          <w:szCs w:val="28"/>
        </w:rPr>
      </w:pPr>
      <w:r w:rsidRPr="001D2E09">
        <w:rPr>
          <w:sz w:val="28"/>
          <w:szCs w:val="28"/>
        </w:rPr>
        <w:t xml:space="preserve">Глава городского округа                                                             </w:t>
      </w:r>
      <w:r>
        <w:rPr>
          <w:sz w:val="28"/>
          <w:szCs w:val="28"/>
        </w:rPr>
        <w:t xml:space="preserve">      </w:t>
      </w:r>
      <w:r w:rsidRPr="001D2E09">
        <w:rPr>
          <w:sz w:val="28"/>
          <w:szCs w:val="28"/>
        </w:rPr>
        <w:t xml:space="preserve">      В.М. Волков</w:t>
      </w:r>
    </w:p>
    <w:p w:rsidR="001D2E09" w:rsidRPr="006050AB" w:rsidRDefault="001D2E09" w:rsidP="00052F27">
      <w:pPr>
        <w:ind w:left="-1134" w:right="-1133"/>
        <w:jc w:val="center"/>
        <w:rPr>
          <w:b/>
          <w:sz w:val="22"/>
          <w:szCs w:val="22"/>
        </w:rPr>
      </w:pPr>
    </w:p>
    <w:sectPr w:rsidR="001D2E09" w:rsidRPr="006050AB" w:rsidSect="00D23A89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983479"/>
    <w:multiLevelType w:val="multilevel"/>
    <w:tmpl w:val="FD486D0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A4631"/>
    <w:rsid w:val="001D2E09"/>
    <w:rsid w:val="002225D3"/>
    <w:rsid w:val="00233AC1"/>
    <w:rsid w:val="003826C7"/>
    <w:rsid w:val="004718CF"/>
    <w:rsid w:val="00526306"/>
    <w:rsid w:val="006050AB"/>
    <w:rsid w:val="0069566C"/>
    <w:rsid w:val="006E594B"/>
    <w:rsid w:val="007041ED"/>
    <w:rsid w:val="007F5C02"/>
    <w:rsid w:val="00872678"/>
    <w:rsid w:val="008E3ED5"/>
    <w:rsid w:val="00916193"/>
    <w:rsid w:val="009205DA"/>
    <w:rsid w:val="009D017F"/>
    <w:rsid w:val="00A17914"/>
    <w:rsid w:val="00B36B6B"/>
    <w:rsid w:val="00BF06EA"/>
    <w:rsid w:val="00D04886"/>
    <w:rsid w:val="00D2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9FDB7-3AEE-4E0E-A9DF-ED7F483C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D2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AF1E0EA91A8A7D974A2F1318BC1842912800B0126000A365EE1844CA0A2UDM" TargetMode="External"/><Relationship Id="rId5" Type="http://schemas.openxmlformats.org/officeDocument/2006/relationships/hyperlink" Target="consultantplus://offline/ref=3AF1E0EA91A8A7D974A2F1318BC1842912800B0126000A365EE1844CA0A2UD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2017-08-31T16:36:00Z</cp:lastPrinted>
  <dcterms:created xsi:type="dcterms:W3CDTF">2023-09-26T06:19:00Z</dcterms:created>
  <dcterms:modified xsi:type="dcterms:W3CDTF">2023-09-26T13:17:00Z</dcterms:modified>
</cp:coreProperties>
</file>