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6100B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100B5">
        <w:rPr>
          <w:bCs/>
          <w:color w:val="000000"/>
          <w:sz w:val="24"/>
          <w:szCs w:val="24"/>
        </w:rPr>
        <w:t>АДМИНИСТРАЦИЯ</w:t>
      </w:r>
    </w:p>
    <w:p w:rsidR="00460F2D" w:rsidRPr="006100B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100B5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6100B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100B5">
        <w:rPr>
          <w:bCs/>
          <w:color w:val="000000"/>
          <w:sz w:val="24"/>
          <w:szCs w:val="24"/>
        </w:rPr>
        <w:t>ГОРОДСКОЙ ОКРУГ ЛЮБЕРЦЫ</w:t>
      </w:r>
      <w:r w:rsidRPr="006100B5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6100B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6100B5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100B5">
        <w:rPr>
          <w:bCs/>
          <w:color w:val="000000"/>
          <w:sz w:val="24"/>
          <w:szCs w:val="24"/>
        </w:rPr>
        <w:t>ПОСТАНОВЛЕНИЕ</w:t>
      </w:r>
    </w:p>
    <w:p w:rsidR="00460F2D" w:rsidRPr="006100B5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6100B5" w:rsidRDefault="00877966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6100B5">
        <w:rPr>
          <w:color w:val="000000"/>
          <w:sz w:val="24"/>
          <w:szCs w:val="24"/>
        </w:rPr>
        <w:t>1</w:t>
      </w:r>
      <w:r w:rsidR="00D26AB1" w:rsidRPr="006100B5">
        <w:rPr>
          <w:color w:val="000000"/>
          <w:sz w:val="24"/>
          <w:szCs w:val="24"/>
        </w:rPr>
        <w:t>2.03</w:t>
      </w:r>
      <w:r w:rsidR="002F7421" w:rsidRPr="006100B5">
        <w:rPr>
          <w:color w:val="000000"/>
          <w:sz w:val="24"/>
          <w:szCs w:val="24"/>
        </w:rPr>
        <w:t>.202</w:t>
      </w:r>
      <w:r w:rsidR="005A5DED" w:rsidRPr="006100B5">
        <w:rPr>
          <w:color w:val="000000"/>
          <w:sz w:val="24"/>
          <w:szCs w:val="24"/>
        </w:rPr>
        <w:t>1</w:t>
      </w:r>
      <w:r w:rsidR="00460F2D" w:rsidRPr="006100B5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6100B5">
        <w:rPr>
          <w:color w:val="000000"/>
          <w:sz w:val="24"/>
          <w:szCs w:val="24"/>
        </w:rPr>
        <w:t>741</w:t>
      </w:r>
      <w:r w:rsidR="00136FD1" w:rsidRPr="006100B5">
        <w:rPr>
          <w:color w:val="000000"/>
          <w:sz w:val="24"/>
          <w:szCs w:val="24"/>
        </w:rPr>
        <w:t>-ПА</w:t>
      </w:r>
    </w:p>
    <w:p w:rsidR="00460F2D" w:rsidRPr="006100B5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6100B5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6100B5">
        <w:rPr>
          <w:color w:val="000000"/>
          <w:sz w:val="24"/>
          <w:szCs w:val="24"/>
        </w:rPr>
        <w:t>г. Люберцы</w:t>
      </w:r>
    </w:p>
    <w:p w:rsidR="00460F2D" w:rsidRPr="006100B5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877966" w:rsidRPr="006100B5" w:rsidRDefault="00877966" w:rsidP="00877966">
      <w:pPr>
        <w:jc w:val="center"/>
        <w:rPr>
          <w:rFonts w:ascii="Arial" w:hAnsi="Arial" w:cs="Arial"/>
          <w:b/>
          <w:szCs w:val="24"/>
        </w:rPr>
      </w:pPr>
      <w:r w:rsidRPr="006100B5">
        <w:rPr>
          <w:rFonts w:ascii="Arial" w:hAnsi="Arial" w:cs="Arial"/>
          <w:b/>
          <w:szCs w:val="24"/>
        </w:rPr>
        <w:t xml:space="preserve">О закреплении территорий (микрорайонов) за муниципальными общеобразовательными организациями городского округа Люберцы Московской области </w:t>
      </w:r>
    </w:p>
    <w:p w:rsidR="00877966" w:rsidRPr="006100B5" w:rsidRDefault="00877966" w:rsidP="00877966">
      <w:pPr>
        <w:jc w:val="center"/>
        <w:rPr>
          <w:rFonts w:ascii="Arial" w:hAnsi="Arial" w:cs="Arial"/>
          <w:b/>
          <w:szCs w:val="24"/>
        </w:rPr>
      </w:pPr>
    </w:p>
    <w:p w:rsidR="00877966" w:rsidRPr="006100B5" w:rsidRDefault="00877966" w:rsidP="00877966">
      <w:pPr>
        <w:ind w:firstLine="708"/>
        <w:jc w:val="both"/>
        <w:rPr>
          <w:rFonts w:ascii="Arial" w:hAnsi="Arial" w:cs="Arial"/>
          <w:szCs w:val="24"/>
        </w:rPr>
      </w:pPr>
      <w:proofErr w:type="gramStart"/>
      <w:r w:rsidRPr="006100B5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6100B5">
        <w:rPr>
          <w:rFonts w:ascii="Arial" w:hAnsi="Arial" w:cs="Arial"/>
          <w:bCs/>
          <w:spacing w:val="-1"/>
          <w:szCs w:val="24"/>
        </w:rPr>
        <w:t>Федеральным законом от 29.12.2012 № 273-ФЗ</w:t>
      </w:r>
      <w:r w:rsidRPr="006100B5">
        <w:rPr>
          <w:rFonts w:ascii="Arial" w:hAnsi="Arial" w:cs="Arial"/>
          <w:spacing w:val="-1"/>
          <w:szCs w:val="24"/>
        </w:rPr>
        <w:t xml:space="preserve"> </w:t>
      </w:r>
      <w:r w:rsidRPr="006100B5">
        <w:rPr>
          <w:rFonts w:ascii="Arial" w:hAnsi="Arial" w:cs="Arial"/>
          <w:bCs/>
          <w:spacing w:val="-1"/>
          <w:szCs w:val="24"/>
        </w:rPr>
        <w:t xml:space="preserve"> «Об образовании в Российской Федерации», Приказом Министерства образования и науки Российской Федерации от 02.09.2020 № 458 «Об утверждении Порядка приема граждан на обучение по образовательным программам начального общего, основного общего, среднего общего образования», </w:t>
      </w:r>
      <w:r w:rsidRPr="006100B5">
        <w:rPr>
          <w:rFonts w:ascii="Arial" w:hAnsi="Arial" w:cs="Arial"/>
          <w:szCs w:val="24"/>
        </w:rPr>
        <w:t>Уставом муниципального образования городской округ Люберцы</w:t>
      </w:r>
      <w:proofErr w:type="gramEnd"/>
      <w:r w:rsidRPr="006100B5">
        <w:rPr>
          <w:rFonts w:ascii="Arial" w:hAnsi="Arial" w:cs="Arial"/>
          <w:szCs w:val="24"/>
        </w:rPr>
        <w:t xml:space="preserve">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877966" w:rsidRPr="006100B5" w:rsidRDefault="00877966" w:rsidP="00877966">
      <w:pPr>
        <w:ind w:firstLine="708"/>
        <w:jc w:val="both"/>
        <w:rPr>
          <w:rFonts w:ascii="Arial" w:hAnsi="Arial" w:cs="Arial"/>
          <w:szCs w:val="24"/>
        </w:rPr>
      </w:pPr>
    </w:p>
    <w:p w:rsidR="00877966" w:rsidRPr="006100B5" w:rsidRDefault="00877966" w:rsidP="00877966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6100B5">
        <w:rPr>
          <w:rFonts w:ascii="Arial" w:hAnsi="Arial" w:cs="Arial"/>
          <w:szCs w:val="24"/>
        </w:rPr>
        <w:t xml:space="preserve">1. Закрепить за муниципальными общеобразовательными организациями городского округа Люберцы Московской область территории (микрорайоны) для учета детей, подлежащих </w:t>
      </w:r>
      <w:proofErr w:type="gramStart"/>
      <w:r w:rsidRPr="006100B5">
        <w:rPr>
          <w:rFonts w:ascii="Arial" w:hAnsi="Arial" w:cs="Arial"/>
          <w:szCs w:val="24"/>
        </w:rPr>
        <w:t>обучению по возрасту</w:t>
      </w:r>
      <w:proofErr w:type="gramEnd"/>
      <w:r w:rsidRPr="006100B5">
        <w:rPr>
          <w:rFonts w:ascii="Arial" w:hAnsi="Arial" w:cs="Arial"/>
          <w:szCs w:val="24"/>
        </w:rPr>
        <w:t xml:space="preserve">, и обеспечения территориальной доступности при приёме граждан для получения образования по основным общеобразовательным программам начального общего, основного общего и среднего общего образования, согласно </w:t>
      </w:r>
      <w:hyperlink w:anchor="sub_1000" w:history="1">
        <w:r w:rsidRPr="006100B5">
          <w:rPr>
            <w:rStyle w:val="ad"/>
            <w:rFonts w:ascii="Arial" w:hAnsi="Arial" w:cs="Arial"/>
            <w:color w:val="auto"/>
            <w:szCs w:val="24"/>
            <w:u w:val="none"/>
          </w:rPr>
          <w:t>приложению</w:t>
        </w:r>
      </w:hyperlink>
      <w:r w:rsidRPr="006100B5">
        <w:rPr>
          <w:rFonts w:ascii="Arial" w:hAnsi="Arial" w:cs="Arial"/>
          <w:szCs w:val="24"/>
        </w:rPr>
        <w:t xml:space="preserve"> к настоящему Постановлению. </w:t>
      </w:r>
    </w:p>
    <w:p w:rsidR="00877966" w:rsidRPr="006100B5" w:rsidRDefault="00877966" w:rsidP="00877966">
      <w:pPr>
        <w:tabs>
          <w:tab w:val="left" w:pos="720"/>
        </w:tabs>
        <w:ind w:firstLine="709"/>
        <w:jc w:val="both"/>
        <w:rPr>
          <w:rFonts w:ascii="Arial" w:hAnsi="Arial" w:cs="Arial"/>
          <w:szCs w:val="24"/>
        </w:rPr>
      </w:pPr>
      <w:r w:rsidRPr="006100B5">
        <w:rPr>
          <w:rFonts w:ascii="Arial" w:hAnsi="Arial" w:cs="Arial"/>
          <w:szCs w:val="24"/>
        </w:rPr>
        <w:t>2. Управлению образованием администрации муниципального образования городской округ Люберцы Московской области (</w:t>
      </w:r>
      <w:proofErr w:type="spellStart"/>
      <w:r w:rsidRPr="006100B5">
        <w:rPr>
          <w:rFonts w:ascii="Arial" w:hAnsi="Arial" w:cs="Arial"/>
          <w:szCs w:val="24"/>
        </w:rPr>
        <w:t>Бунтина</w:t>
      </w:r>
      <w:proofErr w:type="spellEnd"/>
      <w:r w:rsidRPr="006100B5">
        <w:rPr>
          <w:rFonts w:ascii="Arial" w:hAnsi="Arial" w:cs="Arial"/>
          <w:szCs w:val="24"/>
        </w:rPr>
        <w:t xml:space="preserve"> В.Ю.) довести настоящее Постановление до сведения руководителей муниципальных общеобразовательных организаций городского округа Люберцы Московской области.</w:t>
      </w:r>
    </w:p>
    <w:p w:rsidR="00877966" w:rsidRPr="006100B5" w:rsidRDefault="00877966" w:rsidP="00877966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6100B5">
        <w:rPr>
          <w:rFonts w:ascii="Arial" w:hAnsi="Arial" w:cs="Arial"/>
          <w:szCs w:val="24"/>
        </w:rPr>
        <w:t>3. Признать утратившим силу Постановление администрации муниципального образования городской округ Люберцы Московской области от 21.01.2020 № 115-ПА «О закреплении территорий (микрорайонов) за муниципальными общеобразовательными организациями городского округа Люберцы Московской области».</w:t>
      </w:r>
    </w:p>
    <w:p w:rsidR="00877966" w:rsidRPr="006100B5" w:rsidRDefault="00877966" w:rsidP="00877966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6100B5">
        <w:rPr>
          <w:rFonts w:ascii="Arial" w:hAnsi="Arial" w:cs="Arial"/>
          <w:szCs w:val="24"/>
        </w:rPr>
        <w:t xml:space="preserve">4. </w:t>
      </w:r>
      <w:r w:rsidRPr="006100B5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77966" w:rsidRPr="006100B5" w:rsidRDefault="00877966" w:rsidP="00877966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6100B5">
        <w:rPr>
          <w:rFonts w:ascii="Arial" w:hAnsi="Arial" w:cs="Arial"/>
          <w:szCs w:val="24"/>
        </w:rPr>
        <w:t xml:space="preserve">5. </w:t>
      </w:r>
      <w:proofErr w:type="gramStart"/>
      <w:r w:rsidRPr="006100B5">
        <w:rPr>
          <w:rFonts w:ascii="Arial" w:hAnsi="Arial" w:cs="Arial"/>
          <w:szCs w:val="24"/>
        </w:rPr>
        <w:t>Контроль за</w:t>
      </w:r>
      <w:proofErr w:type="gramEnd"/>
      <w:r w:rsidRPr="006100B5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877966" w:rsidRPr="006100B5" w:rsidRDefault="00877966" w:rsidP="00877966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877966" w:rsidRPr="006100B5" w:rsidRDefault="00877966" w:rsidP="00877966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877966" w:rsidRPr="006100B5" w:rsidRDefault="00877966" w:rsidP="00877966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6100B5">
        <w:rPr>
          <w:rFonts w:ascii="Arial" w:hAnsi="Arial" w:cs="Arial"/>
          <w:szCs w:val="24"/>
        </w:rPr>
        <w:t>Первый заместитель</w:t>
      </w:r>
    </w:p>
    <w:p w:rsidR="00877966" w:rsidRDefault="00877966" w:rsidP="00877966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6100B5">
        <w:rPr>
          <w:rFonts w:ascii="Arial" w:hAnsi="Arial" w:cs="Arial"/>
          <w:szCs w:val="24"/>
        </w:rPr>
        <w:t>Главы администрации                                                             И.Г. Назарьева</w:t>
      </w:r>
    </w:p>
    <w:p w:rsidR="00064A1F" w:rsidRDefault="00064A1F" w:rsidP="00877966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:rsidR="00064A1F" w:rsidRPr="006100B5" w:rsidRDefault="00064A1F" w:rsidP="00877966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bookmarkStart w:id="0" w:name="_GoBack"/>
      <w:bookmarkEnd w:id="0"/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877966" w:rsidRPr="006100B5" w:rsidTr="009F2424">
        <w:tc>
          <w:tcPr>
            <w:tcW w:w="4926" w:type="dxa"/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27" w:type="dxa"/>
          </w:tcPr>
          <w:p w:rsidR="00877966" w:rsidRPr="006100B5" w:rsidRDefault="00877966" w:rsidP="009F2424">
            <w:pPr>
              <w:tabs>
                <w:tab w:val="left" w:pos="2010"/>
                <w:tab w:val="left" w:pos="2775"/>
                <w:tab w:val="center" w:pos="4677"/>
                <w:tab w:val="left" w:pos="7200"/>
              </w:tabs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Приложение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к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</w:t>
            </w:r>
          </w:p>
          <w:p w:rsidR="00877966" w:rsidRPr="006100B5" w:rsidRDefault="00877966" w:rsidP="009F2424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Постановлению администрации</w:t>
            </w:r>
          </w:p>
          <w:p w:rsidR="00877966" w:rsidRPr="006100B5" w:rsidRDefault="00877966" w:rsidP="009F2424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муниципального образования</w:t>
            </w:r>
          </w:p>
          <w:p w:rsidR="00877966" w:rsidRPr="006100B5" w:rsidRDefault="00877966" w:rsidP="009F2424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городской округ Люберцы</w:t>
            </w:r>
          </w:p>
          <w:p w:rsidR="00877966" w:rsidRPr="006100B5" w:rsidRDefault="00877966" w:rsidP="009F2424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Московской области</w:t>
            </w:r>
          </w:p>
          <w:p w:rsidR="00877966" w:rsidRPr="006100B5" w:rsidRDefault="00877966" w:rsidP="009F2424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от 12.03.2021 № 741-ПА</w:t>
            </w:r>
          </w:p>
          <w:p w:rsidR="00877966" w:rsidRPr="006100B5" w:rsidRDefault="00877966" w:rsidP="009F2424">
            <w:pPr>
              <w:tabs>
                <w:tab w:val="left" w:pos="7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77966" w:rsidRPr="006100B5" w:rsidRDefault="00877966" w:rsidP="00877966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:rsidR="00877966" w:rsidRPr="006100B5" w:rsidRDefault="00877966" w:rsidP="00877966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  <w:r w:rsidRPr="006100B5">
        <w:rPr>
          <w:rFonts w:ascii="Arial" w:hAnsi="Arial" w:cs="Arial"/>
          <w:b/>
          <w:szCs w:val="24"/>
        </w:rPr>
        <w:t>Территории (микрорайоны), закрепленные</w:t>
      </w:r>
    </w:p>
    <w:p w:rsidR="00877966" w:rsidRPr="006100B5" w:rsidRDefault="00877966" w:rsidP="00877966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  <w:r w:rsidRPr="006100B5">
        <w:rPr>
          <w:rFonts w:ascii="Arial" w:hAnsi="Arial" w:cs="Arial"/>
          <w:b/>
          <w:szCs w:val="24"/>
        </w:rPr>
        <w:t xml:space="preserve">за муниципальными общеобразовательными организациями </w:t>
      </w:r>
    </w:p>
    <w:p w:rsidR="00877966" w:rsidRPr="006100B5" w:rsidRDefault="00877966" w:rsidP="00877966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  <w:r w:rsidRPr="006100B5">
        <w:rPr>
          <w:rFonts w:ascii="Arial" w:hAnsi="Arial" w:cs="Arial"/>
          <w:b/>
          <w:szCs w:val="24"/>
        </w:rPr>
        <w:t>городского округа Люберцы Московской области</w:t>
      </w:r>
    </w:p>
    <w:p w:rsidR="00877966" w:rsidRPr="006100B5" w:rsidRDefault="00877966" w:rsidP="00877966">
      <w:pPr>
        <w:jc w:val="center"/>
        <w:rPr>
          <w:rFonts w:ascii="Arial" w:hAnsi="Arial" w:cs="Arial"/>
          <w:szCs w:val="24"/>
        </w:rPr>
      </w:pPr>
    </w:p>
    <w:tbl>
      <w:tblPr>
        <w:tblW w:w="1000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6"/>
        <w:gridCol w:w="14"/>
        <w:gridCol w:w="3060"/>
        <w:gridCol w:w="6223"/>
      </w:tblGrid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№</w:t>
            </w:r>
          </w:p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6100B5">
              <w:rPr>
                <w:rFonts w:ascii="Arial" w:hAnsi="Arial" w:cs="Arial"/>
                <w:szCs w:val="24"/>
              </w:rPr>
              <w:t>п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Наименование учреждения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Закреплённая территория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гимназия № 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Волковская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№№9, 13, 43, 49, 49А, 51.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Куракинская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Октябрьский проспект №№ 151/9, 162, 164, 170/7, 181, 189/1, 191/2, 197, 199, 201, 203, 209.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Смирновская №№ 6, 8, 15, 16, 16/179, 18/20, 19, 21, 21/2.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2 имени 37 Гвардейской стрелковой дивизии Красной Армии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1-ый Панковский проезд №№ 1/1, 1/2, 1/3, 1/4, 3, 6, 7, 9, 9А, 11, 13, 15, 17.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Электрофикации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№№ 5, 6, 6А, 11, 12, 13, 15, 16, 18, 19, 21, 22, 23, 23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/А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>, 24, 24/А, 25, 27, 29, 29А, 31, 33, 35, 38, 40, 42, 44.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Финские дома №№ 1, 2А.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лицей № 4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3 почтовое отделение №№ 5, 7, 9, 11, 12, 13, 14, 15, 16, 17, 20, 28, 30, 33, 34, 37.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Кирова №№ 6, 8, 10, 12, 45, 45/2, 49, 51, 52, 53, 55, 57, 59.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Комсомольская №№ 7, 9, 15, 17.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Октябрьский проспект № 142.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гимназия № 5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1 Панковский проезд №№ 19, 21, 25, 27, 29.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6100B5">
              <w:rPr>
                <w:rFonts w:ascii="Arial" w:hAnsi="Arial" w:cs="Arial"/>
                <w:szCs w:val="24"/>
              </w:rPr>
              <w:t>ул. Октябрьский проспект №№ 250, 250А, 261, 263, 265, 266, 267, 290, 292, 293/301, 294, 294/2, 295, 296, 298, 300, 304, 306, 325/2, 327, 329, 339, 339А, 339Б, 341, 341А, 341Б, 346К, 346Л, 346М, 350В, 350Н, 352Б, 352Н, 358, 362, 364, 365, 373, 373А, 373Б, 373/3, 373/4, 373/5, 373/6, 373/7, 373/8, 373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>/9, 375А, 375Б, 375В, 375/1, 375/2А, 375/3, 375/4, 375/5, 375/6, 375/7, 375/8, 375/9, 375/11, 375/12, 403/1, 403/2, 403/6.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Хлебозаводская №№ 1,4, 6, 8.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Хлебозаводской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Хлебозаводской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тупик №№ 3, 3/1, 5, 7, 7А, 9, 9А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Котельническая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№№ 8А, 15А. 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Мира №№ 1, 1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/А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>, 3, 5, 7, 7А, 9, 11, 11А, 19.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Строителей №№ 2/1, 2/2, 2/3, 4(4А, 4Б), 6, 8/9.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Южная № 21.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«Инженерная школа № </w:t>
            </w:r>
            <w:r w:rsidRPr="006100B5">
              <w:rPr>
                <w:rFonts w:ascii="Arial" w:hAnsi="Arial" w:cs="Arial"/>
                <w:szCs w:val="24"/>
              </w:rPr>
              <w:lastRenderedPageBreak/>
              <w:t>6»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3 почтовое отделение №№ 1, 2, 3, 4, 6, 8, 10, 18, 19, 21, 22, 23, 24, 25, 26, 27, 31, 38, 52, 200.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ул. Власова №№ 3, 4, 5, 6.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Волковская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№№ 5, 5А, 7, 7А.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Кирова №№ 37, 37А, 39, 39А, 41.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Комсомольская № 4.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Красноармейская №№ 4, 6, 8.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Октябрьский проспект №№ 120/1, 120/2, 120/3, 122, 122А, 124, 126, 140, 141, 145, 143, 149.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8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пос. ВУГИ №№ 1, 2, 3, 4, 5, 6, 7, 8, 9, 10, 11, 12, 13, 14, 15, 16, 17, 18, 19, 20, 21, 22, 23, 24, 25, 26.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Октябрьский проспект №№ 403/3, 403/4, 403/5, 403/7, 403/8, 405, 405/2, 405/3, 407, 409.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10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Зелёная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Зелёный переулок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пос. Калинина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Карла Либкнехта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Новый тупик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Октябрьский проспект №№ 1, 1/1, 3, 5, 5/1, 5/2, 9, 11, 11А, 25, 27, 29, 47, 49, 51, 53, 55, 91/97, 111/119, 121, 121/1, 121/2, 121/3, 123, 123/1, 123/2, 123/3, 123/4, 123/5.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Парковая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школа № 11 имени Героя Советского Союза Е.И.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Ларюшина</w:t>
            </w:r>
            <w:proofErr w:type="spellEnd"/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1-ый Кожуховский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3-го Интернационала – все жилые дома. 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8 Марта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Весенняя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Гоголя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Кожуховская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Коммунистическая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Льва Толстого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Попова №№ 19, 21, 23, 25, 27.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Урицкого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Шевлякова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Юности – все жилые дома.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лицей № 12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50-летия ВЛКСМ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Комсомольский проспект №№ 9, 11, 11А, 13.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Побратимов – нечётные номера жилых домов.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Попова – четные номера жилых домов №№    с 2 по 26. 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Томилинская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средняя общеобразовательная школа № 14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Аксакова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Д. Бедного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Гаршина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Гмайнера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Гоголя - жилые дома №№ с 1 по 14, 15, 16, 17, </w:t>
            </w:r>
            <w:r w:rsidRPr="006100B5">
              <w:rPr>
                <w:rFonts w:ascii="Arial" w:hAnsi="Arial" w:cs="Arial"/>
                <w:szCs w:val="24"/>
              </w:rPr>
              <w:lastRenderedPageBreak/>
              <w:t>18, 21/2, 21/2.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Гончарова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Грибоедова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Карамзина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Кольцова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Луначарского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Потехина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Микрорайон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Экопарк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11.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«Лицей № 15»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Комсомольский проспект №№ 18/1, 20/2, 22, 24/2.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проспект Победы №№ 3, 5.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проспект Гагарина №№ 17/7, 23, 27/6.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гимназия № 16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«Интерес»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проспект Победы №№ 9/20, 10/18, 11/2, 13, 14, 16/2, 16/3, 17/1, 18.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проспект Гагарина №№ 8/7, 12, 14, 16, 22/1, 22/2, 22/3,24/1, 24/2, 24/3, 26/1, 26/2, 26/3, 28/1.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Преображенская №№ 9,13, 15, 16/2, 16/3,17, 17/1, 17/2.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Инициативная №№ с 67 по 76.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Назаровская – 1, 4, 5/8.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Наташинская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– 4, 6, 8, 12, 16.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Черемухина – 22, 24/10.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СНТ «Зеленая зона»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Проектируемый проезд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Томилинская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основная общеобразовательная школа № 17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Белинского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Брюсова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Горбунова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Горького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Державина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Добролюбова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Достоевского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Жуковского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Кантемира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Кантемировская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Крылова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Лермонтова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Лескова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Линькова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Ломоносова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Маяковского - все жилые дома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Некрасова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Никитина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Островского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Плеханова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Полевая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Пушкина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Радищева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Рылеева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Салтыкова-Щедрина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Серафимовича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ул. Толстого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Тургенева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Фонвизина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Фурманова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Хомякова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Центральная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Чехова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Шевченко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Проезд Брюсова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Проезд Горбунова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Проезд Горького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Проезд Крылова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Проезд Некрасова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Проезд Островского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Проезд Тургенева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д.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Кирилловка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пос.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Егорово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14.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Гимназия № 18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Гоголя №№ 15/1, 15/2, 15/3, 19, 20, 20А, 20Б, 22, 23, 24А, 25, 26, 28, 30, 34, 36, 38, 40, 41, 44, 45, 46, 47, 48, 49, 50, 51, 52, 54/1, 54/2.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Железнодорожная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Пионерская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15.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 «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Томилинская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средняя общеобразовательная школа № 19»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Микрорайон Птицефабрика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Чернышевского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Рязанское шоссе – 42,43,45.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Поселок Жилино 1 – квартал 1.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16.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гимназия № 20 имени Героя Советского Союза </w:t>
            </w:r>
          </w:p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Н.Д. Дугина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Космонавтов №№ 10, 11, 12, 13, 14, 19, 21, 22,  23, 24, 25, 26, 27, 28, 29, 30, 32, 34, 34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 xml:space="preserve"> А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>, 36, 38, 40, 42, 44, 46, 48, 50, 52.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Мира №№ 2, 4, 6, 8.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Молодёжная №№ 4, 6, 8, 10, 12, 14.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Октябрьский проспект №№ 380Д, 380Е, 380Ж, 380П, 380Р, 380С, 380Т, 384, 384/2, 384/3, 386, 388.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Строителей №№ 9, 11, 13, 15.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Южная №№ 1, 2, 3, 5, 6, 7, 8, 10, 11, 12, 13, 14, 15, 16, 17, 17А, 18, 19, 22, 24, 26, 28.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СНТ «Ручеек»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СНТ «Родник» - все жилые дома.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17.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21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Инициативная - №№ с 1 по 66.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Комсомольский проспект – все жилые дома до № 7А (включительно).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№№ 17/1, 17/2, 17/3, 19/1, 19/2, 21/1, 21/2, 21/3.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Митрофанова – четные номера жилых домов (кроме №№ 16, 18, 20, 22/1, 22/2).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Побратимов – четные номера жилых домов.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18.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</w:t>
            </w:r>
            <w:r w:rsidRPr="006100B5">
              <w:rPr>
                <w:rFonts w:ascii="Arial" w:hAnsi="Arial" w:cs="Arial"/>
                <w:szCs w:val="24"/>
              </w:rPr>
              <w:lastRenderedPageBreak/>
              <w:t>общеобразовательное учреждение Токаревская сельская основная общеобразовательная школа № 22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 xml:space="preserve">Деревня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Токарёво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Октябрьская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Старая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6100B5">
              <w:rPr>
                <w:rFonts w:ascii="Arial" w:hAnsi="Arial" w:cs="Arial"/>
                <w:szCs w:val="24"/>
              </w:rPr>
              <w:t>Токарёвский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тупик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Посёлок Чкалово.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Горького 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Карла Маркса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Луговая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Октябрьская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Пионерская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Энгельса – все жилые дома.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19.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сельская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Жилинская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средняя общеобразовательная школа № 23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Посёлок Мирный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Поселок Жилино-1 - все жилые дома (кроме квартал-1), 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Прудовая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СНТ «Мирный».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Поселок Жилино-2 -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Деревня Часовня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20.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гимназия № 24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1-ый проезд Михельсона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2-ой проезд Михельсона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2-я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3-я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№№ 33, 34, 36.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Володарского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 (кроме №№ 17/1, 17/2, 17/3, 19/1, 19/2, 21/1, 21/2, 21/3).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Ленина – все жилые дома. 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Митрофанова – нечетные номера жилых домов и №№ 16, 18, 20, 22/1, 22/2.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Михельсона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Попова – нечетные номера жилых домов  №№ с 1 по 15.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21.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школа № 25 </w:t>
            </w:r>
            <w:r w:rsidRPr="006100B5">
              <w:rPr>
                <w:rFonts w:ascii="Arial" w:hAnsi="Arial" w:cs="Arial"/>
                <w:spacing w:val="-4"/>
                <w:szCs w:val="24"/>
              </w:rPr>
              <w:t>имени А.М. Черемухина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Воинов-Интернационалистов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Комсомольский проспект №№ 15, 17, 19/1, 19/2, 21, 21/1, 21/2, 21/3.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Попова №№ 28, 28/4, 29, 30, 32/2, 34/1, 36, 38, 40, 44, 46.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Черёмухина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 (кроме №№ 22, 24/10).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22.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tabs>
                <w:tab w:val="left" w:pos="215"/>
                <w:tab w:val="left" w:pos="1080"/>
                <w:tab w:val="left" w:pos="2160"/>
              </w:tabs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pacing w:val="-4"/>
                <w:szCs w:val="24"/>
              </w:rPr>
              <w:t xml:space="preserve">Муниципальное общеобразовательное учреждение средняя общеобразовательная школа № 27 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Комсомольский проспект №№ 8/2, 10/1, 12, 14/2, 16/2.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Преображенская №№ 3, 4, 6/2.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проспект Гагарина №№ 3/8, 5/5, 9, 15/8.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 xml:space="preserve">проспект Победы №№ 4, 6. 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23.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pacing w:val="-4"/>
                <w:szCs w:val="24"/>
              </w:rPr>
              <w:t>Муниципальное общеобразовательное учреждение средняя общеобразовательная школа № 28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Барыкина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Вертолетная – 4/1, 4/2, 6, 10, 14/1, 14/2, 16/1, 16/2, 18, 20, 24, 26/11.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Дружбы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Некрасовский проезд – все жилые дома.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24.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pacing w:val="-4"/>
                <w:szCs w:val="24"/>
              </w:rPr>
            </w:pPr>
            <w:r w:rsidRPr="006100B5">
              <w:rPr>
                <w:rFonts w:ascii="Arial" w:hAnsi="Arial" w:cs="Arial"/>
                <w:spacing w:val="-4"/>
                <w:szCs w:val="24"/>
              </w:rPr>
              <w:t xml:space="preserve">Муниципальное общеобразовательное учреждение «Инженерно-технологический лицей» 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Озерная – 1, 3, 7, 9.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Камова – 5к1, 6к1, 6к2, 6к3, 7к1, 7к2, 8к1, 8к2,  9к1, 9к2, 9к3, 10/1, 10/2, 11/5, 12.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Вертолётная – 38/1, 40, 42, 44, 46, 48, 50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Каштановая – 2, 4, 6к2</w:t>
            </w:r>
          </w:p>
        </w:tc>
      </w:tr>
      <w:tr w:rsidR="00877966" w:rsidRPr="006100B5" w:rsidTr="009F242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25.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877966" w:rsidRPr="006100B5" w:rsidRDefault="00877966" w:rsidP="009F2424">
            <w:pPr>
              <w:tabs>
                <w:tab w:val="left" w:pos="215"/>
                <w:tab w:val="left" w:pos="1080"/>
                <w:tab w:val="left" w:pos="2160"/>
              </w:tabs>
              <w:rPr>
                <w:rFonts w:ascii="Arial" w:hAnsi="Arial" w:cs="Arial"/>
                <w:spacing w:val="-4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гимназия № 41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3-е Почтовое отделение (Гарнизон) №№ 35, 36, 39, 40, 41.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Авиаторов № 11, 15.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Московская №№ 16, 18.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Шоссейная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 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Юбилейная №№ 18, 19, 20, 21, 23, 24, 25,26.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26.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лицей № 42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Авиаторов №№ 2/1, 2/2, 4/1, 4/2, 6, 8, 10/1, 10/2.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Московская №№ 1, 1А, 2, 3, 3А, 4, 5, 7, 8, 9, 10, 11, 12, 13, 14, 15.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Юбилейная №№ 1, 2, 3, 4, 5, 7А, 7Б, 9, 10, 11, 12, 13А, 13Б, 14, 15, 16, 17, 17А, 17Б.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27.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гимназия № 43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Кирова (116 квартал) № 12.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Кирова №№ 1, 3, 5, 7, 9 (все корпусы), 12/1, 12/2, 12/3, нечетные номера жилых домов с 13 по 33, 34, 35А, 35Б, 35Ж (все корпусы).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Октябрьский проспект - четные номера жилых домов №№ с 8 по 68, №№ 84, 86, 88.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28.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гимназия № 44 имени Героя Советского Союза Д.Л. Калараша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Летчика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Ларюшина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Калараш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Кирова №№ 14, 16, 18, 20, 22, 22А, 22Б, 22В, 22Г, 26, 61/7, 63, 63А.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Красноармейская  №№ 1, 3, 3А, 5, 12, 13, 14, 16, 18.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Смирновская №№ 1, 1А, 1Б, 1В, 3, 5, 30, 30/1, 32.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29.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 Кадетская школа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 Люберцы.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Кирова (116 квартал) №№ 14, 16, 18, 20, 22, 24, 26, 28.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6100B5">
              <w:rPr>
                <w:rFonts w:ascii="Arial" w:hAnsi="Arial" w:cs="Arial"/>
                <w:szCs w:val="24"/>
              </w:rPr>
              <w:t xml:space="preserve">3-е Почтовое отделение №№ 42, 47/1, 47/2, 49/1, 49/2, 50/1, 51, 53, 54, 55, 56, 57/1, 57/2, 58, 59, 60, 61/1, 62, 64, 65, 65/1, 65/2, 66, 68, 69, 70, 72, 74, 76, </w:t>
            </w:r>
            <w:r w:rsidRPr="006100B5">
              <w:rPr>
                <w:rFonts w:ascii="Arial" w:hAnsi="Arial" w:cs="Arial"/>
                <w:szCs w:val="24"/>
              </w:rPr>
              <w:lastRenderedPageBreak/>
              <w:t>78, 80, 82, 84, 86, 88, 90, 92, 94, 96, 98, 101, 104.</w:t>
            </w:r>
            <w:proofErr w:type="gramEnd"/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30.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гимназия № 46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1-ая Красная Заря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1-ый Березовый просек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1-ый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Коренёвский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тупик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1-ый Лесной просек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1-ая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1-ый проезд Белинского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1-ый проезд Некрасова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2-ая Красная Заря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2-ая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2-ой Березовый просёлок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2-ой Лесной просек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2-ой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Коренёвский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тупик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2-ой проезд Белинского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2-ой проезд Некрасова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3-ий проезд Белинского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3-ий проезд Некрасова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4-ый проезд Некрасова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Белинского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Белинского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Больничная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Большое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Коренёвское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шоссе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Волочаевская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Восточная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Герцена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Глеба Успенского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Гоголя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Демьяна Бедного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Дзержинского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Добролюбова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Егорьевское шоссе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Западная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Интернациональная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Карла Либкнехта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Касимовское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шоссе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Константинова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Красина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Красковское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шоссе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Красная Заря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Красноармейская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Кривой тупик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Кривоколенный переулок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Ленина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Ленина проезд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Лепсе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Лермонтова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Лихачева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Луначарского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Лунный просек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Льва Толстого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Македонская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Малое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Коренёвское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шоссе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Мамина-Сибиряка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ул. Маяковского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Менжинского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Мичурина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Мосдачтрестовская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Некрасова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Ново-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Малаховская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Октябрьская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Октябрьский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Ольховская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Первомайский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Писемского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Почтовый тупик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Пушкина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Салтыкова-Щедрина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Свердлова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Северная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Серафимовича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Серафимовича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Советская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Совнаркомовская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Стальского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Стасова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Театральная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Театральный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Тихий переулок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Тургенева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Тургеневский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Ухтомского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Фурманова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Чайковского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Чехова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Шаляпина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Широкая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Щепкина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Щепкинский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Южная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Южный тупик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Лесопитомник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Станционная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Озёрная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Старые Овражки - все жилые дома.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31.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47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1-ая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Дачная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1-ая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Ломоносовская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1-й Ломоносовский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2-ая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Дачная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2-ая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Ломоносовская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2-й Ломоносовский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3-ая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Ломоносовская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Берёзовая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Быковское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шоссе - жилые дома №№ с 1 по 26.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Вишнёвая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Волгоградская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Горького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Дачная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Дачный проезд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Дачный тупик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Заречная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Заречный переулок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Заречный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Зелёная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Земляничная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Калинина №№ 20/5, 29/3А, 29/3Б, 29/11, 29/12, 29/5, 29/7.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Клубничная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Красная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Лесная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Ломоносова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Михнёвское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шоссе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Поселковая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Прудовая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Сиреневая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Цветная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Электропосёлок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Электрозаводская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Яблоневая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квартал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Малаховское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Озеро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Пехорка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: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Жуковского – нечетные номера всех жилых домов.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Полевая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32.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48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6100B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(границы микрорайона: северная – железная дорога, южная – река Македонка, западная – река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Пехорка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,  восточная –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Малаховское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озеро).</w:t>
            </w:r>
            <w:proofErr w:type="gramEnd"/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ДНТ «Красная Звезда»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1-ый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Малаховский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2-ой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Малаховский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3-ий Республиканский переулок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Аллея Правды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Безымянный тупик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Берёзовая аллея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Воровского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Гаражная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Главная аллея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Железнодорожный тупик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Калинина №№ 29/2, 29/3, 29/4, 30/1, 30/2, 30/3, 30/4.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Кирова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Кировский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Клубная аллея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Красковский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обрыв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Красная Змеёвка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Крупской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Куйбышева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Малаховская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Мирная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Моновский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Новый проспект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Осипенко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Островского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Перекопская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Перекопский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переулок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Пехорская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Пионерская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Пионерский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Пожарная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Поперечная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Приреченский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Приречная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Проезд Горького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Проезд Чкалова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Проезд Щорса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Просечная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Рельсовая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Республиканская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Республиканский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Садово-Теневая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Сакко и Ванцетти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Свободы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Северная аллея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Солнечная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Сосновая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Сосновая аллея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Спортивная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Суворова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Февральская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Федорова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Физкультурная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Фрунзе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Халтурина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Центральная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Чапаева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Чернышевского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Школьная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Шоссейная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Щорса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Экспериментальная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33.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52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Быковское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шоссе №№ 27, 28, 29, 30, 30/1, 31, 31А, 31/2, 32, 33, 34, 35, 36, 37, 41, 42, 43, 44, 45, 46, 49, 50, 51, 51А, 52, 53, 54, 55, 56, 57, 58, 59, 60, 61, 62.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ЖКС Железнодорожник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МПС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микрорайон Подмосковный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Пехорка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: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Братская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Братский тупик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Жуковский тупик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Жуковского - чётные номера всех жилых домов.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Пехорский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34.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53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Рабочий поселок Октябрьский.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60 лет Победы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Дорожная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Калинина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Куйбышева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Ленина №№ 26, 27, 28, 29, 30, 31, 38, 39, 40.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Ленинградская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Лесная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сторожка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Пролетарская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Текстильщиков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Трудовая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Южная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35.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 Октябрьская средняя общеобразовательная школа № 54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Поселок Мирный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Крымская – 11/11, 12/11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Свободы – 3, 5, 7,8,9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Академика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Северина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– 5/1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Рабочий поселок Октябрьский.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Микрорайон Западный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Микрорайон Восточный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Гоголя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Кооперативная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Красное знамя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Ленина №№ 3, 4, 5, 6, 8, 8А, 9, 10, 11, 12, 12А, 13, 14, 15, 16, 17, 19А, 20, 21, 22, 23, 25, 48/1, 48/2.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Лермонтова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Лесная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Пушкина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Советская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Спортивная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Тургенева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Фабричная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Школьная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36.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 «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Красковская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средняя общеобразовательная </w:t>
            </w:r>
            <w:r w:rsidRPr="006100B5">
              <w:rPr>
                <w:rFonts w:ascii="Arial" w:hAnsi="Arial" w:cs="Arial"/>
                <w:szCs w:val="24"/>
              </w:rPr>
              <w:lastRenderedPageBreak/>
              <w:t>школа № 55»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 xml:space="preserve">Дачный поселок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6100B5">
              <w:rPr>
                <w:rFonts w:ascii="Arial" w:hAnsi="Arial" w:cs="Arial"/>
                <w:szCs w:val="24"/>
              </w:rPr>
              <w:t xml:space="preserve">Микрорайон КСЗ №№ 7, 8, 9, 10, 11, 12, 13, 14, 15, 16, 17, 18, 19, 20, 21, 22, 23, 24, 25, 26, 27.ул. ул. Карла Маркса №№ 81, 82, 83, 92, 93, 94, 107, 117/1, </w:t>
            </w:r>
            <w:r w:rsidRPr="006100B5">
              <w:rPr>
                <w:rFonts w:ascii="Arial" w:hAnsi="Arial" w:cs="Arial"/>
                <w:szCs w:val="24"/>
              </w:rPr>
              <w:lastRenderedPageBreak/>
              <w:t>117/1А, 117/2, 117/3, 117/4, 117/5, 117/6, 117/7, 117/8, 117/8Б, 117/8В, 117/9, 117/10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>, 117/11, 117/12, 117/13, 117/14, 117/15, 117/16, 117/17, 117/18, 117/19, 117/20, 119, 119/2, 119/3, 125, 125А.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Егорьевское шоссе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Федянина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Школьная №№ 1, 1А, 2, 3, 8.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37.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«Гимназия № 56»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Микрорайон Совхоз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СНТ «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Пехорка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»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1-ый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2-ая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Заводская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2-ой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Осоавиахимовский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проезд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2-ой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Вокзальная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Гладкова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Карла Маркса №№1, 1/1, 2/1, 2/10, 2/12, 2/14, 2/15, 61, 63, 212, 213, 217, 218, 219, а также все жилые дома частного сектора.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Лесной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Малаховский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Мичурина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Новая стройка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Осоавиахима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Пролетарский проезд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Республиканская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Советская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Советский переулок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Школьная №№ 2/1, 2/2, 2/3, 4, 5, 6, 7, 9, 10, 11.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38.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Муниципальное общеобразовательное учреждение «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Кореневская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средняя общеобразовательная школа № 59»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, микрорайон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Коренёво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1 Мая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Гаршина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Гоголя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Горького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Есенина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Железнодорожная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Коренёвский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тупик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Крупской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Ленина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Лесная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Лорх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–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Маяковского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Некрасова №№ 1, 2, 3, 4, 5, 6, 7, 8, 10, 12.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Озёрная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Островского №№ 2, 4, 6, 7, 8, 9, 10, 12.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Пушкина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Толстого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Чехова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ул. Шолохова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Лукьяновка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деревня Марусино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Машково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Мотяково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деревня Сосновка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деревня Торбеево - все жилые дома.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ЖК «Новое </w:t>
            </w:r>
            <w:proofErr w:type="spellStart"/>
            <w:r w:rsidRPr="006100B5">
              <w:rPr>
                <w:rFonts w:ascii="Arial" w:hAnsi="Arial" w:cs="Arial"/>
                <w:szCs w:val="24"/>
              </w:rPr>
              <w:t>Павлино</w:t>
            </w:r>
            <w:proofErr w:type="spellEnd"/>
            <w:r w:rsidRPr="006100B5">
              <w:rPr>
                <w:rFonts w:ascii="Arial" w:hAnsi="Arial" w:cs="Arial"/>
                <w:szCs w:val="24"/>
              </w:rPr>
              <w:t>» -  все жилые дома.</w:t>
            </w: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lastRenderedPageBreak/>
              <w:t>39.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школа-интернат для </w:t>
            </w:r>
            <w:proofErr w:type="gramStart"/>
            <w:r w:rsidRPr="006100B5">
              <w:rPr>
                <w:rFonts w:ascii="Arial" w:hAnsi="Arial" w:cs="Arial"/>
                <w:szCs w:val="24"/>
              </w:rPr>
              <w:t>обучающихся</w:t>
            </w:r>
            <w:proofErr w:type="gramEnd"/>
            <w:r w:rsidRPr="006100B5">
              <w:rPr>
                <w:rFonts w:ascii="Arial" w:hAnsi="Arial" w:cs="Arial"/>
                <w:szCs w:val="24"/>
              </w:rPr>
              <w:t xml:space="preserve"> с ограниченными возможностями здоровья 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Городской округ Люберцы*</w:t>
            </w: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77966" w:rsidRPr="006100B5" w:rsidTr="009F2424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center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40.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 xml:space="preserve">Муниципальное бюджетное общеобразовательное учреждение школа-интернат </w:t>
            </w:r>
            <w:r w:rsidRPr="006100B5">
              <w:rPr>
                <w:rFonts w:ascii="Arial" w:hAnsi="Arial" w:cs="Arial"/>
                <w:szCs w:val="24"/>
                <w:lang w:val="en-US"/>
              </w:rPr>
              <w:t>VIII</w:t>
            </w:r>
            <w:r w:rsidRPr="006100B5">
              <w:rPr>
                <w:rFonts w:ascii="Arial" w:hAnsi="Arial" w:cs="Arial"/>
                <w:szCs w:val="24"/>
              </w:rPr>
              <w:t xml:space="preserve"> вида № 3 «Развитие»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6" w:rsidRPr="006100B5" w:rsidRDefault="00877966" w:rsidP="009F2424">
            <w:pPr>
              <w:jc w:val="both"/>
              <w:rPr>
                <w:rFonts w:ascii="Arial" w:hAnsi="Arial" w:cs="Arial"/>
                <w:szCs w:val="24"/>
              </w:rPr>
            </w:pPr>
            <w:r w:rsidRPr="006100B5">
              <w:rPr>
                <w:rFonts w:ascii="Arial" w:hAnsi="Arial" w:cs="Arial"/>
                <w:szCs w:val="24"/>
              </w:rPr>
              <w:t>Городской округ Люберцы*</w:t>
            </w:r>
          </w:p>
        </w:tc>
      </w:tr>
    </w:tbl>
    <w:p w:rsidR="00877966" w:rsidRPr="006100B5" w:rsidRDefault="00877966" w:rsidP="00877966">
      <w:pPr>
        <w:rPr>
          <w:rFonts w:ascii="Arial" w:hAnsi="Arial" w:cs="Arial"/>
          <w:szCs w:val="24"/>
        </w:rPr>
      </w:pPr>
      <w:r w:rsidRPr="006100B5">
        <w:rPr>
          <w:rFonts w:ascii="Arial" w:hAnsi="Arial" w:cs="Arial"/>
          <w:szCs w:val="24"/>
        </w:rPr>
        <w:t>*зачисление на основании заключения психолого-медико-педагогической комиссии</w:t>
      </w:r>
    </w:p>
    <w:p w:rsidR="00877966" w:rsidRPr="006100B5" w:rsidRDefault="00877966" w:rsidP="00877966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:rsidR="00D26AB1" w:rsidRPr="006100B5" w:rsidRDefault="00D26AB1" w:rsidP="00D26AB1">
      <w:pPr>
        <w:rPr>
          <w:rFonts w:ascii="Arial" w:hAnsi="Arial" w:cs="Arial"/>
          <w:szCs w:val="24"/>
        </w:rPr>
      </w:pPr>
    </w:p>
    <w:sectPr w:rsidR="00D26AB1" w:rsidRPr="006100B5" w:rsidSect="006C0F46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BA" w:rsidRDefault="008B50BA" w:rsidP="00EC6213">
      <w:r>
        <w:separator/>
      </w:r>
    </w:p>
  </w:endnote>
  <w:endnote w:type="continuationSeparator" w:id="0">
    <w:p w:rsidR="008B50BA" w:rsidRDefault="008B50BA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BA" w:rsidRDefault="008B50BA" w:rsidP="00EC6213">
      <w:r>
        <w:separator/>
      </w:r>
    </w:p>
  </w:footnote>
  <w:footnote w:type="continuationSeparator" w:id="0">
    <w:p w:rsidR="008B50BA" w:rsidRDefault="008B50BA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23E461E"/>
    <w:multiLevelType w:val="hybridMultilevel"/>
    <w:tmpl w:val="2BA25D4E"/>
    <w:lvl w:ilvl="0" w:tplc="FA2E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9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7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6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6"/>
  </w:num>
  <w:num w:numId="5">
    <w:abstractNumId w:val="10"/>
  </w:num>
  <w:num w:numId="6">
    <w:abstractNumId w:val="24"/>
  </w:num>
  <w:num w:numId="7">
    <w:abstractNumId w:val="7"/>
  </w:num>
  <w:num w:numId="8">
    <w:abstractNumId w:val="8"/>
  </w:num>
  <w:num w:numId="9">
    <w:abstractNumId w:val="14"/>
  </w:num>
  <w:num w:numId="10">
    <w:abstractNumId w:val="13"/>
  </w:num>
  <w:num w:numId="11">
    <w:abstractNumId w:val="15"/>
  </w:num>
  <w:num w:numId="12">
    <w:abstractNumId w:val="17"/>
  </w:num>
  <w:num w:numId="13">
    <w:abstractNumId w:val="26"/>
  </w:num>
  <w:num w:numId="14">
    <w:abstractNumId w:val="12"/>
  </w:num>
  <w:num w:numId="15">
    <w:abstractNumId w:val="3"/>
  </w:num>
  <w:num w:numId="16">
    <w:abstractNumId w:val="4"/>
  </w:num>
  <w:num w:numId="17">
    <w:abstractNumId w:val="16"/>
  </w:num>
  <w:num w:numId="18">
    <w:abstractNumId w:val="9"/>
  </w:num>
  <w:num w:numId="19">
    <w:abstractNumId w:val="20"/>
  </w:num>
  <w:num w:numId="20">
    <w:abstractNumId w:val="11"/>
  </w:num>
  <w:num w:numId="21">
    <w:abstractNumId w:val="18"/>
  </w:num>
  <w:num w:numId="22">
    <w:abstractNumId w:val="23"/>
  </w:num>
  <w:num w:numId="23">
    <w:abstractNumId w:val="25"/>
  </w:num>
  <w:num w:numId="2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4A1F"/>
    <w:rsid w:val="00066122"/>
    <w:rsid w:val="0009014F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00B5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7F7140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77966"/>
    <w:rsid w:val="00880021"/>
    <w:rsid w:val="00881DC0"/>
    <w:rsid w:val="008872E1"/>
    <w:rsid w:val="00887F22"/>
    <w:rsid w:val="008B2631"/>
    <w:rsid w:val="008B26E0"/>
    <w:rsid w:val="008B50BA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C1A19-E527-4F94-BBD4-558405C5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4157</Words>
  <Characters>23697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2021-03-15T08:37:00Z</dcterms:created>
  <dcterms:modified xsi:type="dcterms:W3CDTF">2021-03-15T08:38:00Z</dcterms:modified>
</cp:coreProperties>
</file>