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D8" w:rsidRDefault="00860A3B" w:rsidP="008C3C53">
      <w:pPr>
        <w:framePr w:h="1297" w:wrap="notBeside" w:vAnchor="text" w:hAnchor="text" w:xAlign="center" w:y="1"/>
        <w:ind w:left="-284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"C:\\Users\\123\\AppData\\Local\\Temp\\FineReader12.00\\media\\image1.jpeg"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5pt;height:64.9pt">
            <v:imagedata r:id="rId8" r:href="rId9"/>
          </v:shape>
        </w:pict>
      </w:r>
      <w:r>
        <w:fldChar w:fldCharType="end"/>
      </w:r>
    </w:p>
    <w:p w:rsidR="00B001D8" w:rsidRPr="008C3C53" w:rsidRDefault="00B001D8" w:rsidP="00DB1AD2">
      <w:pPr>
        <w:ind w:left="-284"/>
        <w:jc w:val="center"/>
        <w:rPr>
          <w:rFonts w:ascii="Arial" w:hAnsi="Arial" w:cs="Arial"/>
          <w:sz w:val="28"/>
          <w:szCs w:val="28"/>
        </w:rPr>
      </w:pPr>
    </w:p>
    <w:p w:rsidR="00B001D8" w:rsidRPr="00DB1AD2" w:rsidRDefault="00860A3B" w:rsidP="00DB1AD2">
      <w:pPr>
        <w:pStyle w:val="a7"/>
        <w:jc w:val="center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МИНИСТЕРСТВО ИМУЩЕСТВЕННЫХ ОТНОШЕНИЙ МОСКОВСКОЙ ОБЛАСТИ</w:t>
      </w:r>
    </w:p>
    <w:p w:rsidR="00B001D8" w:rsidRPr="00DB1AD2" w:rsidRDefault="00860A3B" w:rsidP="00DB1AD2">
      <w:pPr>
        <w:pStyle w:val="a7"/>
        <w:jc w:val="center"/>
        <w:rPr>
          <w:rFonts w:ascii="Arial" w:hAnsi="Arial" w:cs="Arial"/>
          <w:b/>
          <w:sz w:val="28"/>
          <w:szCs w:val="28"/>
        </w:rPr>
      </w:pPr>
      <w:r w:rsidRPr="00DB1AD2">
        <w:rPr>
          <w:rFonts w:ascii="Arial" w:hAnsi="Arial" w:cs="Arial"/>
          <w:b/>
          <w:sz w:val="28"/>
          <w:szCs w:val="28"/>
        </w:rPr>
        <w:t>РАСПОРЯЖЕНИЕ</w:t>
      </w:r>
    </w:p>
    <w:p w:rsidR="008C3C53" w:rsidRPr="00DB1AD2" w:rsidRDefault="008C3C53" w:rsidP="00DB1AD2">
      <w:pPr>
        <w:pStyle w:val="a7"/>
        <w:jc w:val="center"/>
        <w:rPr>
          <w:rFonts w:ascii="Arial" w:hAnsi="Arial" w:cs="Arial"/>
          <w:b/>
          <w:sz w:val="28"/>
          <w:szCs w:val="28"/>
        </w:rPr>
      </w:pPr>
      <w:r w:rsidRPr="00DB1AD2">
        <w:rPr>
          <w:rFonts w:ascii="Arial" w:hAnsi="Arial" w:cs="Arial"/>
          <w:b/>
          <w:sz w:val="28"/>
          <w:szCs w:val="28"/>
        </w:rPr>
        <w:t>13.ИЮЛЯ 2022</w:t>
      </w:r>
      <w:r w:rsidR="00DB1AD2">
        <w:rPr>
          <w:rFonts w:ascii="Arial" w:hAnsi="Arial" w:cs="Arial"/>
          <w:b/>
          <w:sz w:val="28"/>
          <w:szCs w:val="28"/>
        </w:rPr>
        <w:t xml:space="preserve">      </w:t>
      </w:r>
      <w:r w:rsidRPr="00DB1AD2">
        <w:rPr>
          <w:rFonts w:ascii="Arial" w:hAnsi="Arial" w:cs="Arial"/>
          <w:b/>
          <w:sz w:val="28"/>
          <w:szCs w:val="28"/>
        </w:rPr>
        <w:t xml:space="preserve"> №15ВР-1373</w:t>
      </w:r>
    </w:p>
    <w:p w:rsidR="00B001D8" w:rsidRPr="00DB1AD2" w:rsidRDefault="00860A3B" w:rsidP="00DB1AD2">
      <w:pPr>
        <w:pStyle w:val="a7"/>
        <w:jc w:val="center"/>
        <w:rPr>
          <w:rFonts w:ascii="Arial" w:hAnsi="Arial" w:cs="Arial"/>
          <w:b/>
          <w:sz w:val="28"/>
          <w:szCs w:val="28"/>
        </w:rPr>
      </w:pPr>
      <w:r w:rsidRPr="00DB1AD2">
        <w:rPr>
          <w:rFonts w:ascii="Arial" w:hAnsi="Arial" w:cs="Arial"/>
          <w:b/>
          <w:sz w:val="28"/>
          <w:szCs w:val="28"/>
        </w:rPr>
        <w:t>Московская область</w:t>
      </w:r>
    </w:p>
    <w:p w:rsidR="00B001D8" w:rsidRPr="00DB1AD2" w:rsidRDefault="00860A3B" w:rsidP="00DB1AD2">
      <w:pPr>
        <w:pStyle w:val="a7"/>
        <w:jc w:val="center"/>
        <w:rPr>
          <w:rFonts w:ascii="Arial" w:hAnsi="Arial" w:cs="Arial"/>
          <w:b/>
          <w:sz w:val="28"/>
          <w:szCs w:val="28"/>
        </w:rPr>
      </w:pPr>
      <w:r w:rsidRPr="00DB1AD2">
        <w:rPr>
          <w:rFonts w:ascii="Arial" w:hAnsi="Arial" w:cs="Arial"/>
          <w:b/>
          <w:sz w:val="28"/>
          <w:szCs w:val="28"/>
        </w:rPr>
        <w:t xml:space="preserve">Об установлении публичного сервитута в </w:t>
      </w:r>
      <w:r w:rsidR="00DB1AD2">
        <w:rPr>
          <w:rFonts w:ascii="Arial" w:hAnsi="Arial" w:cs="Arial"/>
          <w:b/>
          <w:sz w:val="28"/>
          <w:szCs w:val="28"/>
        </w:rPr>
        <w:t xml:space="preserve">интересах акционерного общества </w:t>
      </w:r>
      <w:r w:rsidRPr="00DB1AD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DB1AD2">
        <w:rPr>
          <w:rFonts w:ascii="Arial" w:hAnsi="Arial" w:cs="Arial"/>
          <w:b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b/>
          <w:sz w:val="28"/>
          <w:szCs w:val="28"/>
        </w:rPr>
        <w:t>» на частях земельных участк</w:t>
      </w:r>
      <w:r w:rsidR="00DB1AD2">
        <w:rPr>
          <w:rFonts w:ascii="Arial" w:hAnsi="Arial" w:cs="Arial"/>
          <w:b/>
          <w:sz w:val="28"/>
          <w:szCs w:val="28"/>
        </w:rPr>
        <w:t xml:space="preserve">ов, расположенных на территории </w:t>
      </w:r>
      <w:r w:rsidRPr="00DB1AD2">
        <w:rPr>
          <w:rFonts w:ascii="Arial" w:hAnsi="Arial" w:cs="Arial"/>
          <w:b/>
          <w:sz w:val="28"/>
          <w:szCs w:val="28"/>
        </w:rPr>
        <w:t>Раменского городского округа и город</w:t>
      </w:r>
      <w:r w:rsidR="00DB1AD2">
        <w:rPr>
          <w:rFonts w:ascii="Arial" w:hAnsi="Arial" w:cs="Arial"/>
          <w:b/>
          <w:sz w:val="28"/>
          <w:szCs w:val="28"/>
        </w:rPr>
        <w:t xml:space="preserve">ского округа Люберцы Московской </w:t>
      </w:r>
      <w:r w:rsidRPr="00DB1AD2">
        <w:rPr>
          <w:rFonts w:ascii="Arial" w:hAnsi="Arial" w:cs="Arial"/>
          <w:b/>
          <w:sz w:val="28"/>
          <w:szCs w:val="28"/>
        </w:rPr>
        <w:t>области, в целях размещени</w:t>
      </w:r>
      <w:r w:rsidR="008C3C53" w:rsidRPr="00DB1AD2">
        <w:rPr>
          <w:rFonts w:ascii="Arial" w:hAnsi="Arial" w:cs="Arial"/>
          <w:b/>
          <w:sz w:val="28"/>
          <w:szCs w:val="28"/>
        </w:rPr>
        <w:t xml:space="preserve">я существующего объекта системы газоснабжения </w:t>
      </w:r>
      <w:r w:rsidRPr="00DB1AD2">
        <w:rPr>
          <w:rFonts w:ascii="Arial" w:hAnsi="Arial" w:cs="Arial"/>
          <w:b/>
          <w:sz w:val="28"/>
          <w:szCs w:val="28"/>
        </w:rPr>
        <w:t>и его неотъемл</w:t>
      </w:r>
      <w:r w:rsidRPr="00DB1AD2">
        <w:rPr>
          <w:rFonts w:ascii="Arial" w:hAnsi="Arial" w:cs="Arial"/>
          <w:b/>
          <w:sz w:val="28"/>
          <w:szCs w:val="28"/>
        </w:rPr>
        <w:t>емых технологических частей - газораспределительная сеть</w:t>
      </w:r>
      <w:r w:rsidR="008C3C53" w:rsidRPr="00DB1AD2">
        <w:rPr>
          <w:rFonts w:ascii="Arial" w:hAnsi="Arial" w:cs="Arial"/>
          <w:b/>
          <w:sz w:val="28"/>
          <w:szCs w:val="28"/>
        </w:rPr>
        <w:t xml:space="preserve"> </w:t>
      </w:r>
      <w:r w:rsidRPr="00DB1AD2">
        <w:rPr>
          <w:rFonts w:ascii="Arial" w:hAnsi="Arial" w:cs="Arial"/>
          <w:b/>
          <w:sz w:val="28"/>
          <w:szCs w:val="28"/>
        </w:rPr>
        <w:t xml:space="preserve">поселка </w:t>
      </w:r>
      <w:proofErr w:type="spellStart"/>
      <w:r w:rsidRPr="00DB1AD2">
        <w:rPr>
          <w:rFonts w:ascii="Arial" w:hAnsi="Arial" w:cs="Arial"/>
          <w:b/>
          <w:sz w:val="28"/>
          <w:szCs w:val="28"/>
        </w:rPr>
        <w:t>Малаховка</w:t>
      </w:r>
      <w:proofErr w:type="spellEnd"/>
    </w:p>
    <w:p w:rsidR="008C3C53" w:rsidRPr="00DB1AD2" w:rsidRDefault="008C3C53" w:rsidP="00DB1AD2">
      <w:pPr>
        <w:pStyle w:val="a7"/>
        <w:rPr>
          <w:rFonts w:ascii="Arial" w:hAnsi="Arial" w:cs="Arial"/>
          <w:b/>
          <w:sz w:val="28"/>
          <w:szCs w:val="28"/>
        </w:rPr>
      </w:pP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proofErr w:type="gramStart"/>
      <w:r w:rsidRPr="00DB1AD2">
        <w:rPr>
          <w:rFonts w:ascii="Arial" w:hAnsi="Arial" w:cs="Arial"/>
          <w:sz w:val="28"/>
          <w:szCs w:val="28"/>
        </w:rPr>
        <w:t xml:space="preserve">В соответствии со статьей 23, главой </w:t>
      </w:r>
      <w:r w:rsidRPr="00DB1AD2">
        <w:rPr>
          <w:rFonts w:ascii="Arial" w:hAnsi="Arial" w:cs="Arial"/>
          <w:sz w:val="28"/>
          <w:szCs w:val="28"/>
          <w:lang w:val="en-US" w:eastAsia="en-US" w:bidi="en-US"/>
        </w:rPr>
        <w:t>V</w:t>
      </w:r>
      <w:r w:rsidRPr="00DB1AD2">
        <w:rPr>
          <w:rFonts w:ascii="Arial" w:hAnsi="Arial" w:cs="Arial"/>
          <w:sz w:val="28"/>
          <w:szCs w:val="28"/>
          <w:lang w:eastAsia="en-US" w:bidi="en-US"/>
        </w:rPr>
        <w:t xml:space="preserve">.7 </w:t>
      </w:r>
      <w:r w:rsidRPr="00DB1AD2">
        <w:rPr>
          <w:rFonts w:ascii="Arial" w:hAnsi="Arial" w:cs="Arial"/>
          <w:sz w:val="28"/>
          <w:szCs w:val="28"/>
        </w:rPr>
        <w:t>Земельного кодекса Российской Федерации, статьей 3.6 Федерального закона от 25.10.2001 № 137-ФЗ «О введении в действие Земельного кодекса Ро</w:t>
      </w:r>
      <w:r w:rsidRPr="00DB1AD2">
        <w:rPr>
          <w:rFonts w:ascii="Arial" w:hAnsi="Arial" w:cs="Arial"/>
          <w:sz w:val="28"/>
          <w:szCs w:val="28"/>
        </w:rPr>
        <w:t>ссийской Федерации», пунктом 1.7 части 1 статьи 4, статьей 17 Закона Московской области от 07.06.1996 № 23/96-03 «О регулировании земельных отношений в Московской области», Законом Московской области от 05.12.2014 № 164/2014-03 «О видах объектов областного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B1AD2">
        <w:rPr>
          <w:rFonts w:ascii="Arial" w:hAnsi="Arial" w:cs="Arial"/>
          <w:sz w:val="28"/>
          <w:szCs w:val="28"/>
        </w:rPr>
        <w:t>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r w:rsidRPr="00DB1AD2">
        <w:rPr>
          <w:rFonts w:ascii="Arial" w:hAnsi="Arial" w:cs="Arial"/>
          <w:sz w:val="28"/>
          <w:szCs w:val="28"/>
        </w:rPr>
        <w:t xml:space="preserve"> района, генеральном плане поселения, генеральном плане городского округа Московской области», Законом Московской области от 18.10.2017 № 172/2017- 03 «Об условиях приватизации имущественного комплекса Государственного унитарного предприятия газового хозяй</w:t>
      </w:r>
      <w:r w:rsidRPr="00DB1AD2">
        <w:rPr>
          <w:rFonts w:ascii="Arial" w:hAnsi="Arial" w:cs="Arial"/>
          <w:sz w:val="28"/>
          <w:szCs w:val="28"/>
        </w:rPr>
        <w:t>ства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B1AD2">
        <w:rPr>
          <w:rFonts w:ascii="Arial" w:hAnsi="Arial" w:cs="Arial"/>
          <w:sz w:val="28"/>
          <w:szCs w:val="28"/>
        </w:rPr>
        <w:t xml:space="preserve">Московской области», Приказом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</w:t>
      </w:r>
      <w:bookmarkStart w:id="0" w:name="_GoBack"/>
      <w:bookmarkEnd w:id="0"/>
      <w:r w:rsidRPr="00DB1AD2">
        <w:rPr>
          <w:rFonts w:ascii="Arial" w:hAnsi="Arial" w:cs="Arial"/>
          <w:sz w:val="28"/>
          <w:szCs w:val="28"/>
        </w:rPr>
        <w:t>установления публичного сервитута», постановлением Пра</w:t>
      </w:r>
      <w:r w:rsidRPr="00DB1AD2">
        <w:rPr>
          <w:rFonts w:ascii="Arial" w:hAnsi="Arial" w:cs="Arial"/>
          <w:sz w:val="28"/>
          <w:szCs w:val="28"/>
        </w:rPr>
        <w:t>вительства Московской области от 29.10.2007 № 842/27 «Об утверждении Положения о Министерстве имущественных отношений Московской области», на основании ходатайства акционерного общества «</w:t>
      </w:r>
      <w:proofErr w:type="spellStart"/>
      <w:r w:rsidRPr="00DB1AD2">
        <w:rPr>
          <w:rFonts w:ascii="Arial" w:hAnsi="Arial" w:cs="Arial"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sz w:val="28"/>
          <w:szCs w:val="28"/>
        </w:rPr>
        <w:t xml:space="preserve">» от 25.04.2022 № 5163/01, сводного заключения Министерства </w:t>
      </w:r>
      <w:r w:rsidRPr="00DB1AD2">
        <w:rPr>
          <w:rFonts w:ascii="Arial" w:hAnsi="Arial" w:cs="Arial"/>
          <w:sz w:val="28"/>
          <w:szCs w:val="28"/>
        </w:rPr>
        <w:t>имущественных отношений Московской области от 06.07.2022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№ 107-3, принимая во внимание, что порядок установления зон с особыми условиями использования территорий, на которых расположены распределительные газопроводы, и содержание ограничений прав на земель</w:t>
      </w:r>
      <w:r w:rsidRPr="00DB1AD2">
        <w:rPr>
          <w:rFonts w:ascii="Arial" w:hAnsi="Arial" w:cs="Arial"/>
          <w:sz w:val="28"/>
          <w:szCs w:val="28"/>
        </w:rPr>
        <w:t>ные участки в границах таких зон утверждены постановлением Правительства Российской Федерации от 20.11.2000 № 878 «Об утверждении Правил охраны газораспределительных сетей»: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  <w:sectPr w:rsidR="00B001D8" w:rsidRPr="00DB1AD2">
          <w:headerReference w:type="default" r:id="rId10"/>
          <w:pgSz w:w="11900" w:h="16840"/>
          <w:pgMar w:top="473" w:right="683" w:bottom="444" w:left="1075" w:header="0" w:footer="3" w:gutter="0"/>
          <w:cols w:space="720"/>
          <w:noEndnote/>
          <w:titlePg/>
          <w:docGrid w:linePitch="360"/>
        </w:sectPr>
      </w:pPr>
      <w:bookmarkStart w:id="1" w:name="bookmark1"/>
      <w:r w:rsidRPr="00DB1AD2">
        <w:rPr>
          <w:rFonts w:ascii="Arial" w:hAnsi="Arial" w:cs="Arial"/>
          <w:sz w:val="28"/>
          <w:szCs w:val="28"/>
        </w:rPr>
        <w:t>080751</w:t>
      </w:r>
      <w:r w:rsidRPr="00DB1AD2">
        <w:rPr>
          <w:rStyle w:val="2Cambria18pt0pt"/>
          <w:rFonts w:ascii="Arial" w:hAnsi="Arial" w:cs="Arial"/>
          <w:b w:val="0"/>
          <w:bCs w:val="0"/>
          <w:sz w:val="28"/>
          <w:szCs w:val="28"/>
        </w:rPr>
        <w:t xml:space="preserve"> *</w:t>
      </w:r>
      <w:bookmarkEnd w:id="1"/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proofErr w:type="gramStart"/>
      <w:r w:rsidRPr="00DB1AD2">
        <w:rPr>
          <w:rFonts w:ascii="Arial" w:hAnsi="Arial" w:cs="Arial"/>
          <w:sz w:val="28"/>
          <w:szCs w:val="28"/>
        </w:rPr>
        <w:lastRenderedPageBreak/>
        <w:t>Установить:</w:t>
      </w:r>
      <w:r w:rsid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>сроком на 49 (сорок девять) лет безвозмездный публичный сервитут</w:t>
      </w:r>
      <w:r w:rsid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>в интересах акционерного общества «</w:t>
      </w:r>
      <w:proofErr w:type="spellStart"/>
      <w:r w:rsidRPr="00DB1AD2">
        <w:rPr>
          <w:rFonts w:ascii="Arial" w:hAnsi="Arial" w:cs="Arial"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sz w:val="28"/>
          <w:szCs w:val="28"/>
        </w:rPr>
        <w:t>» ИНН 5032292612, ОГРН 1175024034734 в целях размещения существующего объекта с</w:t>
      </w:r>
      <w:r w:rsidRPr="00DB1AD2">
        <w:rPr>
          <w:rFonts w:ascii="Arial" w:hAnsi="Arial" w:cs="Arial"/>
          <w:sz w:val="28"/>
          <w:szCs w:val="28"/>
        </w:rPr>
        <w:t xml:space="preserve">истемы газоснабжения и его неотъемлемых технологических частей газораспределительная сеть поселка </w:t>
      </w:r>
      <w:proofErr w:type="spellStart"/>
      <w:r w:rsidRPr="00DB1AD2">
        <w:rPr>
          <w:rFonts w:ascii="Arial" w:hAnsi="Arial" w:cs="Arial"/>
          <w:sz w:val="28"/>
          <w:szCs w:val="28"/>
        </w:rPr>
        <w:t>Малаховка</w:t>
      </w:r>
      <w:proofErr w:type="spellEnd"/>
      <w:r w:rsidRPr="00DB1AD2">
        <w:rPr>
          <w:rFonts w:ascii="Arial" w:hAnsi="Arial" w:cs="Arial"/>
          <w:sz w:val="28"/>
          <w:szCs w:val="28"/>
        </w:rPr>
        <w:t xml:space="preserve"> с кадастровым номером 50:22:0000000:102564, находящегося в собственности акционерного общества «</w:t>
      </w:r>
      <w:proofErr w:type="spellStart"/>
      <w:r w:rsidRPr="00DB1AD2">
        <w:rPr>
          <w:rFonts w:ascii="Arial" w:hAnsi="Arial" w:cs="Arial"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sz w:val="28"/>
          <w:szCs w:val="28"/>
        </w:rPr>
        <w:t>» (запись государственной регистрации права</w:t>
      </w:r>
      <w:r w:rsidR="00DB1AD2">
        <w:rPr>
          <w:rFonts w:ascii="Arial" w:hAnsi="Arial" w:cs="Arial"/>
          <w:sz w:val="28"/>
          <w:szCs w:val="28"/>
        </w:rPr>
        <w:t xml:space="preserve"> от 08.08.2018 № </w:t>
      </w:r>
      <w:r w:rsidRPr="00DB1AD2">
        <w:rPr>
          <w:rFonts w:ascii="Arial" w:hAnsi="Arial" w:cs="Arial"/>
          <w:sz w:val="28"/>
          <w:szCs w:val="28"/>
        </w:rPr>
        <w:t>50:22:0000000:102564-50/022/2018-3</w:t>
      </w:r>
      <w:proofErr w:type="gramEnd"/>
      <w:r w:rsidRPr="00DB1AD2">
        <w:rPr>
          <w:rFonts w:ascii="Arial" w:hAnsi="Arial" w:cs="Arial"/>
          <w:sz w:val="28"/>
          <w:szCs w:val="28"/>
        </w:rPr>
        <w:t>), на частях земельных участков,</w:t>
      </w:r>
      <w:r w:rsidR="008C3C53" w:rsidRP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>указанных в приложении № 1 к настоящему распоряжению;</w:t>
      </w:r>
      <w:r w:rsid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 xml:space="preserve">следующий срок, в течение которого использование земельных участков и (или) расположенных на них объектов недвижимого </w:t>
      </w:r>
      <w:r w:rsidRPr="00DB1AD2">
        <w:rPr>
          <w:rFonts w:ascii="Arial" w:hAnsi="Arial" w:cs="Arial"/>
          <w:sz w:val="28"/>
          <w:szCs w:val="28"/>
        </w:rPr>
        <w:t xml:space="preserve">имущества в соответствии с их разрешенным использованием будет невозможно или </w:t>
      </w:r>
      <w:proofErr w:type="gramStart"/>
      <w:r w:rsidRPr="00DB1AD2">
        <w:rPr>
          <w:rFonts w:ascii="Arial" w:hAnsi="Arial" w:cs="Arial"/>
          <w:sz w:val="28"/>
          <w:szCs w:val="28"/>
        </w:rPr>
        <w:t>существенно затруднено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в связи с осуществлением сервитута:</w:t>
      </w:r>
      <w:r w:rsid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>не более 1 года;</w:t>
      </w:r>
      <w:r w:rsid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 xml:space="preserve">не более 3 месяцев в отношении земельных участков, предназначенных для жилищного строительства (в том </w:t>
      </w:r>
      <w:r w:rsidRPr="00DB1AD2">
        <w:rPr>
          <w:rFonts w:ascii="Arial" w:hAnsi="Arial" w:cs="Arial"/>
          <w:sz w:val="28"/>
          <w:szCs w:val="28"/>
        </w:rPr>
        <w:t>числе индивидуального жилищного строительства), ведения личного подсобного хозяйства, садоводства, огородничества;</w:t>
      </w:r>
      <w:r w:rsidR="00DB1AD2" w:rsidRP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 xml:space="preserve">график проведения работ при осуществлении эксплуатации газораспределительной сети поселка </w:t>
      </w:r>
      <w:proofErr w:type="spellStart"/>
      <w:r w:rsidRPr="00DB1AD2">
        <w:rPr>
          <w:rFonts w:ascii="Arial" w:hAnsi="Arial" w:cs="Arial"/>
          <w:sz w:val="28"/>
          <w:szCs w:val="28"/>
        </w:rPr>
        <w:t>Малаховка</w:t>
      </w:r>
      <w:proofErr w:type="spellEnd"/>
      <w:r w:rsidRPr="00DB1AD2">
        <w:rPr>
          <w:rFonts w:ascii="Arial" w:hAnsi="Arial" w:cs="Arial"/>
          <w:sz w:val="28"/>
          <w:szCs w:val="28"/>
        </w:rPr>
        <w:t xml:space="preserve"> (кадастровый номер 50:22:0000000:102564) </w:t>
      </w:r>
      <w:r w:rsidRPr="00DB1AD2">
        <w:rPr>
          <w:rFonts w:ascii="Arial" w:hAnsi="Arial" w:cs="Arial"/>
          <w:sz w:val="28"/>
          <w:szCs w:val="28"/>
        </w:rPr>
        <w:t>в отношении земельных участков, находящихся в государственной или муниципальной собственности и не предоставленных гражданам или юридическим лицам, определяется планом капитального и (или) текущего ремонта или иным документом, утверждаемым акционерным обще</w:t>
      </w:r>
      <w:r w:rsidRPr="00DB1AD2">
        <w:rPr>
          <w:rFonts w:ascii="Arial" w:hAnsi="Arial" w:cs="Arial"/>
          <w:sz w:val="28"/>
          <w:szCs w:val="28"/>
        </w:rPr>
        <w:t>ством «</w:t>
      </w:r>
      <w:proofErr w:type="spellStart"/>
      <w:r w:rsidRPr="00DB1AD2">
        <w:rPr>
          <w:rFonts w:ascii="Arial" w:hAnsi="Arial" w:cs="Arial"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sz w:val="28"/>
          <w:szCs w:val="28"/>
        </w:rPr>
        <w:t>».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Утвердить границы публичного сервитута согласно приложению № 2 к настоящему распоряжению.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 xml:space="preserve">Управлению земельной политики обеспечить (О.В. </w:t>
      </w:r>
      <w:proofErr w:type="spellStart"/>
      <w:r w:rsidRPr="00DB1AD2">
        <w:rPr>
          <w:rFonts w:ascii="Arial" w:hAnsi="Arial" w:cs="Arial"/>
          <w:sz w:val="28"/>
          <w:szCs w:val="28"/>
        </w:rPr>
        <w:t>Баданова</w:t>
      </w:r>
      <w:proofErr w:type="spellEnd"/>
      <w:r w:rsidRPr="00DB1AD2">
        <w:rPr>
          <w:rFonts w:ascii="Arial" w:hAnsi="Arial" w:cs="Arial"/>
          <w:sz w:val="28"/>
          <w:szCs w:val="28"/>
        </w:rPr>
        <w:t>):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proofErr w:type="gramStart"/>
      <w:r w:rsidRPr="00DB1AD2">
        <w:rPr>
          <w:rFonts w:ascii="Arial" w:hAnsi="Arial" w:cs="Arial"/>
          <w:sz w:val="28"/>
          <w:szCs w:val="28"/>
        </w:rPr>
        <w:t xml:space="preserve">направление настоящего распоряжения, а также сведений о лицах, являющихся </w:t>
      </w:r>
      <w:r w:rsidRPr="00DB1AD2">
        <w:rPr>
          <w:rFonts w:ascii="Arial" w:hAnsi="Arial" w:cs="Arial"/>
          <w:sz w:val="28"/>
          <w:szCs w:val="28"/>
        </w:rPr>
        <w:t>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 акционерному обществу «</w:t>
      </w:r>
      <w:proofErr w:type="spellStart"/>
      <w:r w:rsidRPr="00DB1AD2">
        <w:rPr>
          <w:rFonts w:ascii="Arial" w:hAnsi="Arial" w:cs="Arial"/>
          <w:sz w:val="28"/>
          <w:szCs w:val="28"/>
        </w:rPr>
        <w:t>Мос</w:t>
      </w:r>
      <w:r w:rsidRPr="00DB1AD2">
        <w:rPr>
          <w:rFonts w:ascii="Arial" w:hAnsi="Arial" w:cs="Arial"/>
          <w:sz w:val="28"/>
          <w:szCs w:val="28"/>
        </w:rPr>
        <w:t>облгаз</w:t>
      </w:r>
      <w:proofErr w:type="spellEnd"/>
      <w:r w:rsidRPr="00DB1AD2">
        <w:rPr>
          <w:rFonts w:ascii="Arial" w:hAnsi="Arial" w:cs="Arial"/>
          <w:sz w:val="28"/>
          <w:szCs w:val="28"/>
        </w:rPr>
        <w:t>» в течение пяти рабочих дней со дня принятия настоящего распоряжения;</w:t>
      </w:r>
      <w:proofErr w:type="gramEnd"/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proofErr w:type="gramStart"/>
      <w:r w:rsidRPr="00DB1AD2">
        <w:rPr>
          <w:rFonts w:ascii="Arial" w:hAnsi="Arial" w:cs="Arial"/>
          <w:sz w:val="28"/>
          <w:szCs w:val="28"/>
        </w:rPr>
        <w:t>направление настоящего распоряжения правообладателям земельных участков, в отношении которых принято решение об установлении публичного сервитута, с уведомлением о вручении по поч</w:t>
      </w:r>
      <w:r w:rsidRPr="00DB1AD2">
        <w:rPr>
          <w:rFonts w:ascii="Arial" w:hAnsi="Arial" w:cs="Arial"/>
          <w:sz w:val="28"/>
          <w:szCs w:val="28"/>
        </w:rPr>
        <w:t>товым адресам и адресам электронной почты, указанным в выписках из Единого государственного реестра недвижимости и в заявлениях об учете прав (обременений прав) на земельные участки в срок не более чем пять рабочих дней со дня его принятия;</w:t>
      </w:r>
      <w:proofErr w:type="gramEnd"/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направление нас</w:t>
      </w:r>
      <w:r w:rsidRPr="00DB1AD2">
        <w:rPr>
          <w:rFonts w:ascii="Arial" w:hAnsi="Arial" w:cs="Arial"/>
          <w:sz w:val="28"/>
          <w:szCs w:val="28"/>
        </w:rPr>
        <w:t>тоящего распоряжения администрациям Раменского городского округа и городского округа Люберцы Московской области в течение одного рабочего дня с момента его принятия.</w:t>
      </w:r>
      <w:r w:rsidRPr="00DB1AD2">
        <w:rPr>
          <w:rFonts w:ascii="Arial" w:hAnsi="Arial" w:cs="Arial"/>
          <w:sz w:val="28"/>
          <w:szCs w:val="28"/>
        </w:rPr>
        <w:br w:type="page"/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lastRenderedPageBreak/>
        <w:t>Управлению оформления прав и реестра собственности: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 xml:space="preserve">внести в реестр имущества, </w:t>
      </w:r>
      <w:r w:rsidRPr="00DB1AD2">
        <w:rPr>
          <w:rFonts w:ascii="Arial" w:hAnsi="Arial" w:cs="Arial"/>
          <w:sz w:val="28"/>
          <w:szCs w:val="28"/>
        </w:rPr>
        <w:t>находящегося в собственности Московской области, сведения об установлении публичных сервитутов на частях земельных участков, находящихся в собственности Московской области, указанных в приложении № 1 к настоящему распоряжению;</w:t>
      </w:r>
    </w:p>
    <w:p w:rsidR="00B001D8" w:rsidRPr="00DB1AD2" w:rsidRDefault="008C3C53" w:rsidP="00DB1AD2">
      <w:pPr>
        <w:pStyle w:val="a7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DB1AD2">
        <w:rPr>
          <w:rFonts w:ascii="Arial" w:hAnsi="Arial" w:cs="Arial"/>
          <w:sz w:val="28"/>
          <w:szCs w:val="28"/>
        </w:rPr>
        <w:t>ФФ</w:t>
      </w:r>
      <w:r w:rsidR="00860A3B" w:rsidRPr="00DB1AD2">
        <w:rPr>
          <w:rFonts w:ascii="Arial" w:hAnsi="Arial" w:cs="Arial"/>
          <w:sz w:val="28"/>
          <w:szCs w:val="28"/>
        </w:rPr>
        <w:t>направить</w:t>
      </w:r>
      <w:proofErr w:type="spellEnd"/>
      <w:r w:rsidR="00860A3B" w:rsidRPr="00DB1AD2">
        <w:rPr>
          <w:rFonts w:ascii="Arial" w:hAnsi="Arial" w:cs="Arial"/>
          <w:sz w:val="28"/>
          <w:szCs w:val="28"/>
        </w:rPr>
        <w:t xml:space="preserve"> настоящее распоряже</w:t>
      </w:r>
      <w:r w:rsidR="00860A3B" w:rsidRPr="00DB1AD2">
        <w:rPr>
          <w:rFonts w:ascii="Arial" w:hAnsi="Arial" w:cs="Arial"/>
          <w:sz w:val="28"/>
          <w:szCs w:val="28"/>
        </w:rPr>
        <w:t>ние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</w:t>
      </w:r>
      <w:r w:rsidR="00860A3B" w:rsidRPr="00DB1AD2">
        <w:rPr>
          <w:rFonts w:ascii="Arial" w:hAnsi="Arial" w:cs="Arial"/>
          <w:sz w:val="28"/>
          <w:szCs w:val="28"/>
        </w:rPr>
        <w:t xml:space="preserve"> сведений, содержащихся в Едином государственном реестре недвижимости, в том числе с использованием единой системы межведомственного электронного взаимодействия, в срок не более чем пять рабочих дней со дня принятия настоящего распоряжения.</w:t>
      </w:r>
      <w:proofErr w:type="gramEnd"/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Управлению госу</w:t>
      </w:r>
      <w:r w:rsidRPr="00DB1AD2">
        <w:rPr>
          <w:rFonts w:ascii="Arial" w:hAnsi="Arial" w:cs="Arial"/>
          <w:sz w:val="28"/>
          <w:szCs w:val="28"/>
        </w:rPr>
        <w:t xml:space="preserve">дарственных предприятий, учреждений и акционерных обществ (Д.В. Малкову) обеспечить размещение (опубликование) настоящего распоряжения на сайте Министерства имущественных отношений Московской области в </w:t>
      </w:r>
      <w:proofErr w:type="spellStart"/>
      <w:r w:rsidRPr="00DB1AD2">
        <w:rPr>
          <w:rFonts w:ascii="Arial" w:hAnsi="Arial" w:cs="Arial"/>
          <w:sz w:val="28"/>
          <w:szCs w:val="28"/>
        </w:rPr>
        <w:t>информационно</w:t>
      </w:r>
      <w:r w:rsidRPr="00DB1AD2">
        <w:rPr>
          <w:rFonts w:ascii="Arial" w:hAnsi="Arial" w:cs="Arial"/>
          <w:sz w:val="28"/>
          <w:szCs w:val="28"/>
        </w:rPr>
        <w:softHyphen/>
        <w:t>телекоммуникационной</w:t>
      </w:r>
      <w:proofErr w:type="spellEnd"/>
      <w:r w:rsidRPr="00DB1AD2">
        <w:rPr>
          <w:rFonts w:ascii="Arial" w:hAnsi="Arial" w:cs="Arial"/>
          <w:sz w:val="28"/>
          <w:szCs w:val="28"/>
        </w:rPr>
        <w:t xml:space="preserve"> сети «Интернет» в т</w:t>
      </w:r>
      <w:r w:rsidRPr="00DB1AD2">
        <w:rPr>
          <w:rFonts w:ascii="Arial" w:hAnsi="Arial" w:cs="Arial"/>
          <w:sz w:val="28"/>
          <w:szCs w:val="28"/>
        </w:rPr>
        <w:t>ечение пяти рабочих дней с момента его принятия.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Администрациям Раменского городского округа и городского округа Люберцы Московской области совместно с акционерным обществом «</w:t>
      </w:r>
      <w:proofErr w:type="spellStart"/>
      <w:r w:rsidRPr="00DB1AD2">
        <w:rPr>
          <w:rFonts w:ascii="Arial" w:hAnsi="Arial" w:cs="Arial"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sz w:val="28"/>
          <w:szCs w:val="28"/>
        </w:rPr>
        <w:t>» обеспечить опубликование настоящего распоряжения (за исключением прило</w:t>
      </w:r>
      <w:r w:rsidRPr="00DB1AD2">
        <w:rPr>
          <w:rFonts w:ascii="Arial" w:hAnsi="Arial" w:cs="Arial"/>
          <w:sz w:val="28"/>
          <w:szCs w:val="28"/>
        </w:rPr>
        <w:t>жений к нему) в порядке, установленном для официального опубликования (обнародования) муниципальных правовых актов уставом городского округа, в течение пяти рабочих дней со дня его принятия.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Акционерному обществу «</w:t>
      </w:r>
      <w:proofErr w:type="spellStart"/>
      <w:r w:rsidRPr="00DB1AD2">
        <w:rPr>
          <w:rFonts w:ascii="Arial" w:hAnsi="Arial" w:cs="Arial"/>
          <w:sz w:val="28"/>
          <w:szCs w:val="28"/>
        </w:rPr>
        <w:t>Мособлгаз</w:t>
      </w:r>
      <w:proofErr w:type="spellEnd"/>
      <w:r w:rsidRPr="00DB1AD2">
        <w:rPr>
          <w:rFonts w:ascii="Arial" w:hAnsi="Arial" w:cs="Arial"/>
          <w:sz w:val="28"/>
          <w:szCs w:val="28"/>
        </w:rPr>
        <w:t>»:</w:t>
      </w:r>
      <w:r w:rsidRPr="00DB1AD2">
        <w:rPr>
          <w:rFonts w:ascii="Arial" w:hAnsi="Arial" w:cs="Arial"/>
          <w:sz w:val="28"/>
          <w:szCs w:val="28"/>
        </w:rPr>
        <w:t xml:space="preserve"> привести земельные участки, у</w:t>
      </w:r>
      <w:r w:rsidRPr="00DB1AD2">
        <w:rPr>
          <w:rFonts w:ascii="Arial" w:hAnsi="Arial" w:cs="Arial"/>
          <w:sz w:val="28"/>
          <w:szCs w:val="28"/>
        </w:rPr>
        <w:t xml:space="preserve">казанные в п. 1 настоящего распоряжения, в состояние, пригодное для их использования в соответствии с разрешенным использованием, в срок не </w:t>
      </w:r>
      <w:proofErr w:type="gramStart"/>
      <w:r w:rsidRPr="00DB1AD2">
        <w:rPr>
          <w:rFonts w:ascii="Arial" w:hAnsi="Arial" w:cs="Arial"/>
          <w:sz w:val="28"/>
          <w:szCs w:val="28"/>
        </w:rPr>
        <w:t>позднее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чем три месяца после завершения строительства, капитального или текущего ремонта, реконструкции, эксплуатаци</w:t>
      </w:r>
      <w:r w:rsidRPr="00DB1AD2">
        <w:rPr>
          <w:rFonts w:ascii="Arial" w:hAnsi="Arial" w:cs="Arial"/>
          <w:sz w:val="28"/>
          <w:szCs w:val="28"/>
        </w:rPr>
        <w:t>и, консервации, сноса инженерного сооружения, для размещения которого установлен публичный сервитут;</w:t>
      </w:r>
      <w:r w:rsidR="00DB1AD2">
        <w:rPr>
          <w:rFonts w:ascii="Arial" w:hAnsi="Arial" w:cs="Arial"/>
          <w:sz w:val="28"/>
          <w:szCs w:val="28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 xml:space="preserve">направить в Министерство имущественных отношений Московской </w:t>
      </w:r>
      <w:proofErr w:type="gramStart"/>
      <w:r w:rsidRPr="00DB1AD2">
        <w:rPr>
          <w:rFonts w:ascii="Arial" w:hAnsi="Arial" w:cs="Arial"/>
          <w:sz w:val="28"/>
          <w:szCs w:val="28"/>
        </w:rPr>
        <w:t>области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подготовленные в соответствии с приложением № 2 к настоящему распоряжению сведения о гр</w:t>
      </w:r>
      <w:r w:rsidRPr="00DB1AD2">
        <w:rPr>
          <w:rFonts w:ascii="Arial" w:hAnsi="Arial" w:cs="Arial"/>
          <w:sz w:val="28"/>
          <w:szCs w:val="28"/>
        </w:rPr>
        <w:t xml:space="preserve">аницах публичного сервитута в электронном виде в формате </w:t>
      </w:r>
      <w:r w:rsidRPr="00DB1AD2">
        <w:rPr>
          <w:rFonts w:ascii="Arial" w:hAnsi="Arial" w:cs="Arial"/>
          <w:sz w:val="28"/>
          <w:szCs w:val="28"/>
          <w:lang w:val="en-US" w:eastAsia="en-US" w:bidi="en-US"/>
        </w:rPr>
        <w:t>XML</w:t>
      </w:r>
      <w:r w:rsidRPr="00DB1AD2">
        <w:rPr>
          <w:rFonts w:ascii="Arial" w:hAnsi="Arial" w:cs="Arial"/>
          <w:sz w:val="28"/>
          <w:szCs w:val="28"/>
          <w:lang w:eastAsia="en-US" w:bidi="en-US"/>
        </w:rPr>
        <w:t xml:space="preserve"> </w:t>
      </w:r>
      <w:r w:rsidRPr="00DB1AD2">
        <w:rPr>
          <w:rFonts w:ascii="Arial" w:hAnsi="Arial" w:cs="Arial"/>
          <w:sz w:val="28"/>
          <w:szCs w:val="28"/>
        </w:rPr>
        <w:t>в течение трех рабочих дней с момента принятия распоряжения.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proofErr w:type="gramStart"/>
      <w:r w:rsidRPr="00DB1AD2">
        <w:rPr>
          <w:rFonts w:ascii="Arial" w:hAnsi="Arial" w:cs="Arial"/>
          <w:sz w:val="28"/>
          <w:szCs w:val="28"/>
        </w:rPr>
        <w:t>Контроль за</w:t>
      </w:r>
      <w:proofErr w:type="gramEnd"/>
      <w:r w:rsidRPr="00DB1AD2">
        <w:rPr>
          <w:rFonts w:ascii="Arial" w:hAnsi="Arial" w:cs="Arial"/>
          <w:sz w:val="28"/>
          <w:szCs w:val="28"/>
        </w:rPr>
        <w:t xml:space="preserve"> выполнением настоящего распоряжения оставляю за собой.</w:t>
      </w:r>
    </w:p>
    <w:p w:rsidR="00DB1AD2" w:rsidRDefault="00DB1AD2" w:rsidP="00DB1AD2">
      <w:pPr>
        <w:pStyle w:val="a7"/>
        <w:rPr>
          <w:rFonts w:ascii="Arial" w:hAnsi="Arial" w:cs="Arial"/>
          <w:sz w:val="28"/>
          <w:szCs w:val="28"/>
        </w:rPr>
      </w:pPr>
    </w:p>
    <w:p w:rsidR="00DB1AD2" w:rsidRDefault="00DB1AD2" w:rsidP="00DB1AD2">
      <w:pPr>
        <w:pStyle w:val="a7"/>
        <w:rPr>
          <w:rFonts w:ascii="Arial" w:hAnsi="Arial" w:cs="Arial"/>
          <w:sz w:val="28"/>
          <w:szCs w:val="28"/>
        </w:rPr>
      </w:pPr>
    </w:p>
    <w:p w:rsidR="008C3C53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 xml:space="preserve">Заместитель министра имущественных отношений </w:t>
      </w:r>
    </w:p>
    <w:p w:rsidR="00B001D8" w:rsidRPr="00DB1AD2" w:rsidRDefault="00860A3B" w:rsidP="00DB1AD2">
      <w:pPr>
        <w:pStyle w:val="a7"/>
        <w:rPr>
          <w:rFonts w:ascii="Arial" w:hAnsi="Arial" w:cs="Arial"/>
          <w:sz w:val="28"/>
          <w:szCs w:val="28"/>
        </w:rPr>
      </w:pPr>
      <w:r w:rsidRPr="00DB1AD2">
        <w:rPr>
          <w:rFonts w:ascii="Arial" w:hAnsi="Arial" w:cs="Arial"/>
          <w:sz w:val="28"/>
          <w:szCs w:val="28"/>
        </w:rPr>
        <w:t>Московской области</w:t>
      </w:r>
      <w:r w:rsidR="008C3C53" w:rsidRPr="00DB1AD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С.В </w:t>
      </w:r>
      <w:proofErr w:type="spellStart"/>
      <w:r w:rsidR="008C3C53" w:rsidRPr="00DB1AD2">
        <w:rPr>
          <w:rFonts w:ascii="Arial" w:hAnsi="Arial" w:cs="Arial"/>
          <w:sz w:val="28"/>
          <w:szCs w:val="28"/>
        </w:rPr>
        <w:t>Бозриков</w:t>
      </w:r>
      <w:proofErr w:type="spellEnd"/>
    </w:p>
    <w:sectPr w:rsidR="00B001D8" w:rsidRPr="00DB1AD2">
      <w:pgSz w:w="11900" w:h="16840"/>
      <w:pgMar w:top="1170" w:right="701" w:bottom="1438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3B" w:rsidRDefault="00860A3B">
      <w:r>
        <w:separator/>
      </w:r>
    </w:p>
  </w:endnote>
  <w:endnote w:type="continuationSeparator" w:id="0">
    <w:p w:rsidR="00860A3B" w:rsidRDefault="0086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3B" w:rsidRDefault="00860A3B"/>
  </w:footnote>
  <w:footnote w:type="continuationSeparator" w:id="0">
    <w:p w:rsidR="00860A3B" w:rsidRDefault="00860A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D8" w:rsidRDefault="00860A3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5pt;margin-top:33.55pt;width:4.4pt;height:7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01D8" w:rsidRDefault="00860A3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B1AD2" w:rsidRPr="00DB1AD2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4DAE"/>
    <w:multiLevelType w:val="multilevel"/>
    <w:tmpl w:val="B5A61BD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6B421F"/>
    <w:multiLevelType w:val="multilevel"/>
    <w:tmpl w:val="E388962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01D8"/>
    <w:rsid w:val="00860A3B"/>
    <w:rsid w:val="008C3C53"/>
    <w:rsid w:val="00B001D8"/>
    <w:rsid w:val="00D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42"/>
      <w:szCs w:val="42"/>
      <w:u w:val="non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/>
      <w:bCs/>
      <w:i w:val="0"/>
      <w:iCs w:val="0"/>
      <w:smallCaps w:val="0"/>
      <w:strike w:val="0"/>
      <w:w w:val="5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single"/>
      <w:lang w:val="ru-RU" w:eastAsia="ru-RU" w:bidi="ru-RU"/>
    </w:rPr>
  </w:style>
  <w:style w:type="character" w:customStyle="1" w:styleId="128pt100">
    <w:name w:val="Заголовок №1 + 28 pt;Не полужирный;Курсив;Масштаб 100%"/>
    <w:basedOn w:val="1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2"/>
      <w:szCs w:val="42"/>
      <w:u w:val="none"/>
    </w:rPr>
  </w:style>
  <w:style w:type="character" w:customStyle="1" w:styleId="2Cambria18pt0pt">
    <w:name w:val="Заголовок №2 + Cambria;18 pt;Не полужирный;Интервал 0 pt"/>
    <w:basedOn w:val="2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8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42"/>
      <w:szCs w:val="4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420" w:line="0" w:lineRule="atLeast"/>
      <w:jc w:val="both"/>
      <w:outlineLvl w:val="0"/>
    </w:pPr>
    <w:rPr>
      <w:rFonts w:ascii="Georgia" w:eastAsia="Georgia" w:hAnsi="Georgia" w:cs="Georgia"/>
      <w:b/>
      <w:bCs/>
      <w:w w:val="50"/>
      <w:sz w:val="46"/>
      <w:szCs w:val="4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80" w:line="0" w:lineRule="atLeast"/>
      <w:jc w:val="center"/>
    </w:pPr>
    <w:rPr>
      <w:rFonts w:ascii="Sylfaen" w:eastAsia="Sylfaen" w:hAnsi="Sylfaen" w:cs="Sylfae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14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30"/>
      <w:sz w:val="42"/>
      <w:szCs w:val="4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styleId="a7">
    <w:name w:val="No Spacing"/>
    <w:uiPriority w:val="1"/>
    <w:qFormat/>
    <w:rsid w:val="00DB1A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23\AppData\Local\Temp\FineReader12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2022-08-02T11:41:00Z</dcterms:created>
  <dcterms:modified xsi:type="dcterms:W3CDTF">2022-08-02T11:58:00Z</dcterms:modified>
</cp:coreProperties>
</file>