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C9" w:rsidRPr="002154C9" w:rsidRDefault="002154C9" w:rsidP="0021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ru-RU" w:bidi="hi-IN"/>
        </w:rPr>
      </w:pPr>
      <w:r w:rsidRPr="0021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54C9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14F345CA" wp14:editId="53C91027">
            <wp:extent cx="895350" cy="1095375"/>
            <wp:effectExtent l="0" t="0" r="0" b="9525"/>
            <wp:docPr id="1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kern w:val="2"/>
          <w:sz w:val="24"/>
          <w:szCs w:val="24"/>
          <w:lang w:eastAsia="ru-RU" w:bidi="hi-IN"/>
        </w:rPr>
      </w:pP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ru-RU" w:bidi="hi-IN"/>
        </w:rPr>
        <w:t>СОВЕТ ДЕПУТАТОВ</w:t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12"/>
          <w:szCs w:val="12"/>
          <w:lang w:eastAsia="ru-RU" w:bidi="hi-IN"/>
        </w:rPr>
      </w:pP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4"/>
          <w:szCs w:val="24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4"/>
          <w:lang w:eastAsia="ru-RU" w:bidi="hi-IN"/>
        </w:rPr>
        <w:t>МУНИЦИПАЛЬНОГО ОБРАЗОВАНИЯ</w:t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0"/>
          <w:szCs w:val="24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4"/>
          <w:lang w:eastAsia="ru-RU" w:bidi="hi-IN"/>
        </w:rPr>
        <w:t>ГОРОДСКОЙ ОКРУГ ЛЮБЕРЦЫ</w:t>
      </w:r>
      <w:r w:rsidRPr="002154C9"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4"/>
          <w:szCs w:val="24"/>
          <w:lang w:eastAsia="ru-RU" w:bidi="hi-IN"/>
        </w:rPr>
        <w:br/>
      </w:r>
      <w:r w:rsidRPr="002154C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4"/>
          <w:lang w:eastAsia="ru-RU" w:bidi="hi-IN"/>
        </w:rPr>
        <w:t>МОСКОВСКОЙ ОБЛАСТИ</w:t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kern w:val="2"/>
          <w:sz w:val="28"/>
          <w:szCs w:val="28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РЕШЕНИЕ</w:t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   19.05.2021                                               </w:t>
      </w:r>
      <w:r w:rsidR="000116C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                          № 433</w:t>
      </w:r>
      <w:bookmarkStart w:id="0" w:name="_GoBack"/>
      <w:bookmarkEnd w:id="0"/>
      <w:r w:rsidRPr="002154C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/62                                                                          </w:t>
      </w: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2154C9" w:rsidRPr="002154C9" w:rsidRDefault="002154C9" w:rsidP="002154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215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г. Люберцы</w:t>
      </w:r>
    </w:p>
    <w:p w:rsidR="000C5E9F" w:rsidRPr="00D00E81" w:rsidRDefault="000C5E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394E" w:rsidRPr="00A4394E" w:rsidRDefault="00F04C92" w:rsidP="00A4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E8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4394E" w:rsidRPr="00A4394E">
        <w:rPr>
          <w:rFonts w:ascii="Times New Roman" w:hAnsi="Times New Roman" w:cs="Times New Roman"/>
          <w:b/>
          <w:sz w:val="28"/>
          <w:szCs w:val="28"/>
        </w:rPr>
        <w:t xml:space="preserve">Порядка принятия решения о применении </w:t>
      </w:r>
      <w:r w:rsidR="00AB0ABC" w:rsidRPr="00A4394E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</w:t>
      </w:r>
      <w:r w:rsidR="00A4394E" w:rsidRPr="00A4394E">
        <w:rPr>
          <w:rFonts w:ascii="Times New Roman" w:hAnsi="Times New Roman" w:cs="Times New Roman"/>
          <w:b/>
          <w:sz w:val="28"/>
          <w:szCs w:val="28"/>
        </w:rPr>
        <w:t>к депутату, члену выборного органа местного самоуправления, выборному должностному лицу</w:t>
      </w:r>
      <w:r w:rsidR="00AB0ABC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="00A4394E" w:rsidRPr="00A4394E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городского округа </w:t>
      </w:r>
      <w:r w:rsidR="00AB0ABC">
        <w:rPr>
          <w:rFonts w:ascii="Times New Roman" w:hAnsi="Times New Roman" w:cs="Times New Roman"/>
          <w:b/>
          <w:sz w:val="28"/>
          <w:szCs w:val="28"/>
        </w:rPr>
        <w:t xml:space="preserve">Люберцы Московской области, представившим недостоверные или неполные сведения о доходах, расходах, об имуществе и обязательствах имущественного характера </w:t>
      </w:r>
    </w:p>
    <w:p w:rsidR="00B26E97" w:rsidRPr="00D00E81" w:rsidRDefault="00B26E97" w:rsidP="00A4394E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B26E97" w:rsidRDefault="00B26E97" w:rsidP="005C0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D00E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0E81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0C5E9F" w:rsidRPr="00D00E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00E81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A4394E">
        <w:rPr>
          <w:rFonts w:ascii="Times New Roman" w:hAnsi="Times New Roman" w:cs="Times New Roman"/>
          <w:sz w:val="28"/>
          <w:szCs w:val="28"/>
        </w:rPr>
        <w:t>Федеральным законом от 25.12.2008 № 273-ФЗ                              «О противодейс</w:t>
      </w:r>
      <w:r w:rsidR="005C0E5F">
        <w:rPr>
          <w:rFonts w:ascii="Times New Roman" w:hAnsi="Times New Roman" w:cs="Times New Roman"/>
          <w:sz w:val="28"/>
          <w:szCs w:val="28"/>
        </w:rPr>
        <w:t>твии коррупции»</w:t>
      </w:r>
      <w:r w:rsidR="00A4394E">
        <w:rPr>
          <w:rFonts w:ascii="Times New Roman" w:hAnsi="Times New Roman" w:cs="Times New Roman"/>
          <w:sz w:val="28"/>
          <w:szCs w:val="28"/>
        </w:rPr>
        <w:t>,</w:t>
      </w:r>
      <w:r w:rsidR="005C0E5F">
        <w:rPr>
          <w:rFonts w:ascii="Times New Roman" w:hAnsi="Times New Roman" w:cs="Times New Roman"/>
          <w:sz w:val="28"/>
          <w:szCs w:val="28"/>
        </w:rPr>
        <w:t xml:space="preserve"> </w:t>
      </w:r>
      <w:r w:rsidRPr="00D00E81">
        <w:rPr>
          <w:rFonts w:ascii="Times New Roman" w:hAnsi="Times New Roman" w:cs="Times New Roman"/>
          <w:bCs/>
          <w:sz w:val="28"/>
          <w:szCs w:val="28"/>
        </w:rPr>
        <w:t>Законом Московской области от 31.03.2020 № 48/2020-ОЗ «О порядке принятия решения представительным органом муниципального образования Московской области о применении мер ответственности к лицам, замещающим отдельные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D00E8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00E8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0E81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области, </w:t>
      </w:r>
      <w:r w:rsidR="002154C9" w:rsidRPr="002154C9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от 11.05.2021 № 112-РГ/</w:t>
      </w:r>
      <w:proofErr w:type="spellStart"/>
      <w:r w:rsidR="002154C9" w:rsidRPr="002154C9">
        <w:rPr>
          <w:rFonts w:ascii="Times New Roman" w:hAnsi="Times New Roman" w:cs="Times New Roman"/>
          <w:sz w:val="28"/>
          <w:szCs w:val="28"/>
        </w:rPr>
        <w:t>лс</w:t>
      </w:r>
      <w:proofErr w:type="spellEnd"/>
      <w:r w:rsidR="002154C9" w:rsidRPr="002154C9">
        <w:rPr>
          <w:rFonts w:ascii="Times New Roman" w:hAnsi="Times New Roman" w:cs="Times New Roman"/>
          <w:sz w:val="28"/>
          <w:szCs w:val="28"/>
        </w:rPr>
        <w:t xml:space="preserve"> «Об убытии на учебу», </w:t>
      </w:r>
      <w:r w:rsidRPr="00D00E81">
        <w:rPr>
          <w:rFonts w:ascii="Times New Roman" w:hAnsi="Times New Roman" w:cs="Times New Roman"/>
          <w:sz w:val="28"/>
          <w:szCs w:val="28"/>
        </w:rPr>
        <w:t>Совет депутатов городского округа Люберцы Московской области решил:</w:t>
      </w:r>
    </w:p>
    <w:p w:rsidR="00A4394E" w:rsidRPr="00D00E81" w:rsidRDefault="00A4394E" w:rsidP="000C5E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350D" w:rsidRPr="00D00E81" w:rsidRDefault="00B26E97" w:rsidP="00F04C92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AB0ABC" w:rsidRPr="00AB0ABC">
        <w:rPr>
          <w:rFonts w:ascii="Times New Roman" w:hAnsi="Times New Roman" w:cs="Times New Roman"/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органа местного самоуправления городского округа Люберцы Московской области, представившим недостоверные или неполные сведения о доходах, расходах, об имуществе и обязательствах имущественного характера</w:t>
      </w:r>
      <w:r w:rsidR="00AB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94E">
        <w:rPr>
          <w:rFonts w:ascii="Times New Roman" w:hAnsi="Times New Roman" w:cs="Times New Roman"/>
          <w:sz w:val="28"/>
          <w:szCs w:val="28"/>
        </w:rPr>
        <w:t>(прилагается)</w:t>
      </w:r>
      <w:r w:rsidRPr="00D00E81">
        <w:rPr>
          <w:rFonts w:ascii="Times New Roman" w:hAnsi="Times New Roman" w:cs="Times New Roman"/>
          <w:sz w:val="28"/>
          <w:szCs w:val="28"/>
        </w:rPr>
        <w:t>.</w:t>
      </w:r>
    </w:p>
    <w:p w:rsidR="006A350D" w:rsidRPr="00D00E81" w:rsidRDefault="00B26E97" w:rsidP="00F04C92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 в средствах массовой информации.</w:t>
      </w:r>
    </w:p>
    <w:p w:rsidR="00B26E97" w:rsidRPr="00D00E81" w:rsidRDefault="00B26E97" w:rsidP="00F04C92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</w:t>
      </w:r>
      <w:r w:rsidR="00255ECC" w:rsidRPr="00D00E81">
        <w:rPr>
          <w:rFonts w:ascii="Times New Roman" w:hAnsi="Times New Roman" w:cs="Times New Roman"/>
          <w:sz w:val="28"/>
          <w:szCs w:val="28"/>
        </w:rPr>
        <w:t>нормотворчеству и организации депутатской деятельности, вопросам безопасности, законности и правопорядка, ГО и ЧС, взаимодействия со СМИ</w:t>
      </w:r>
      <w:r w:rsidR="00F04C92" w:rsidRPr="00D00E81">
        <w:rPr>
          <w:rFonts w:ascii="Times New Roman" w:hAnsi="Times New Roman" w:cs="Times New Roman"/>
          <w:sz w:val="28"/>
          <w:szCs w:val="28"/>
        </w:rPr>
        <w:t xml:space="preserve"> (Байдуков Ю.В.).</w:t>
      </w:r>
    </w:p>
    <w:p w:rsidR="00F04C92" w:rsidRPr="00D00E81" w:rsidRDefault="00F04C92" w:rsidP="00F04C92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C5E9F" w:rsidRPr="00D00E81" w:rsidRDefault="000C5E9F" w:rsidP="00F04C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154C9" w:rsidRPr="005B3BAA" w:rsidRDefault="002154C9" w:rsidP="002154C9">
      <w:pPr>
        <w:pStyle w:val="a6"/>
        <w:tabs>
          <w:tab w:val="left" w:pos="567"/>
          <w:tab w:val="left" w:pos="993"/>
          <w:tab w:val="left" w:pos="7371"/>
          <w:tab w:val="left" w:pos="9781"/>
        </w:tabs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5B3BAA">
        <w:rPr>
          <w:sz w:val="28"/>
          <w:szCs w:val="28"/>
        </w:rPr>
        <w:t xml:space="preserve"> городского округа                               </w:t>
      </w:r>
      <w:r>
        <w:rPr>
          <w:sz w:val="28"/>
          <w:szCs w:val="28"/>
        </w:rPr>
        <w:t xml:space="preserve">                       И.Г. Назарьева</w:t>
      </w:r>
    </w:p>
    <w:p w:rsidR="000C5E9F" w:rsidRPr="00D00E81" w:rsidRDefault="000C5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E97" w:rsidRPr="00D00E81" w:rsidRDefault="00B26E97" w:rsidP="000C5E9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0C5E9F" w:rsidRPr="00D00E81">
        <w:rPr>
          <w:rFonts w:ascii="Times New Roman" w:hAnsi="Times New Roman" w:cs="Times New Roman"/>
          <w:sz w:val="28"/>
          <w:szCs w:val="28"/>
        </w:rPr>
        <w:tab/>
      </w:r>
      <w:r w:rsidR="000C5E9F" w:rsidRPr="00D00E81">
        <w:rPr>
          <w:rFonts w:ascii="Times New Roman" w:hAnsi="Times New Roman" w:cs="Times New Roman"/>
          <w:sz w:val="28"/>
          <w:szCs w:val="28"/>
        </w:rPr>
        <w:tab/>
      </w:r>
      <w:r w:rsidR="000C5E9F" w:rsidRPr="00D00E81">
        <w:rPr>
          <w:rFonts w:ascii="Times New Roman" w:hAnsi="Times New Roman" w:cs="Times New Roman"/>
          <w:sz w:val="28"/>
          <w:szCs w:val="28"/>
        </w:rPr>
        <w:tab/>
      </w:r>
      <w:r w:rsidR="000C5E9F" w:rsidRPr="00D00E81">
        <w:rPr>
          <w:rFonts w:ascii="Times New Roman" w:hAnsi="Times New Roman" w:cs="Times New Roman"/>
          <w:sz w:val="28"/>
          <w:szCs w:val="28"/>
        </w:rPr>
        <w:tab/>
      </w:r>
      <w:r w:rsidR="000C5E9F" w:rsidRPr="00D00E8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00E81">
        <w:rPr>
          <w:rFonts w:ascii="Times New Roman" w:hAnsi="Times New Roman" w:cs="Times New Roman"/>
          <w:sz w:val="28"/>
          <w:szCs w:val="28"/>
        </w:rPr>
        <w:t>С.Н. Антонов</w:t>
      </w:r>
    </w:p>
    <w:p w:rsidR="00B26E97" w:rsidRPr="00D00E81" w:rsidRDefault="00B26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E97" w:rsidRPr="00D00E81" w:rsidRDefault="00B26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E97" w:rsidRPr="00D00E81" w:rsidRDefault="00B26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E97" w:rsidRPr="00D00E81" w:rsidRDefault="00B26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94E" w:rsidRDefault="00A439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4394E" w:rsidSect="00955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E97" w:rsidRPr="00D00E81" w:rsidRDefault="00B26E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26E97" w:rsidRPr="00D00E81" w:rsidRDefault="000C5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>Р</w:t>
      </w:r>
      <w:r w:rsidR="00B26E97" w:rsidRPr="00D00E81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B26E97" w:rsidRPr="00D00E81" w:rsidRDefault="00B26E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B26E97" w:rsidRPr="00D00E81" w:rsidRDefault="00B26E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26E97" w:rsidRPr="00D00E81" w:rsidRDefault="00B26E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81">
        <w:rPr>
          <w:rFonts w:ascii="Times New Roman" w:hAnsi="Times New Roman" w:cs="Times New Roman"/>
          <w:sz w:val="28"/>
          <w:szCs w:val="28"/>
        </w:rPr>
        <w:t xml:space="preserve">от </w:t>
      </w:r>
      <w:r w:rsidR="002154C9">
        <w:rPr>
          <w:rFonts w:ascii="Times New Roman" w:hAnsi="Times New Roman" w:cs="Times New Roman"/>
          <w:sz w:val="28"/>
          <w:szCs w:val="28"/>
        </w:rPr>
        <w:t>19.05.</w:t>
      </w:r>
      <w:r w:rsidR="000C5E9F" w:rsidRPr="00D00E81">
        <w:rPr>
          <w:rFonts w:ascii="Times New Roman" w:hAnsi="Times New Roman" w:cs="Times New Roman"/>
          <w:sz w:val="28"/>
          <w:szCs w:val="28"/>
        </w:rPr>
        <w:t>2021</w:t>
      </w:r>
      <w:r w:rsidRPr="00D00E81">
        <w:rPr>
          <w:rFonts w:ascii="Times New Roman" w:hAnsi="Times New Roman" w:cs="Times New Roman"/>
          <w:sz w:val="28"/>
          <w:szCs w:val="28"/>
        </w:rPr>
        <w:t xml:space="preserve"> </w:t>
      </w:r>
      <w:r w:rsidR="00955FE3" w:rsidRPr="00D00E81">
        <w:rPr>
          <w:rFonts w:ascii="Times New Roman" w:hAnsi="Times New Roman" w:cs="Times New Roman"/>
          <w:sz w:val="28"/>
          <w:szCs w:val="28"/>
        </w:rPr>
        <w:t>№</w:t>
      </w:r>
      <w:r w:rsidRPr="00D00E81">
        <w:rPr>
          <w:rFonts w:ascii="Times New Roman" w:hAnsi="Times New Roman" w:cs="Times New Roman"/>
          <w:sz w:val="28"/>
          <w:szCs w:val="28"/>
        </w:rPr>
        <w:t xml:space="preserve"> </w:t>
      </w:r>
      <w:r w:rsidR="00955FE3" w:rsidRPr="00D00E81">
        <w:rPr>
          <w:rFonts w:ascii="Times New Roman" w:hAnsi="Times New Roman" w:cs="Times New Roman"/>
          <w:sz w:val="28"/>
          <w:szCs w:val="28"/>
        </w:rPr>
        <w:t xml:space="preserve"> </w:t>
      </w:r>
      <w:r w:rsidR="002154C9">
        <w:rPr>
          <w:rFonts w:ascii="Times New Roman" w:hAnsi="Times New Roman" w:cs="Times New Roman"/>
          <w:sz w:val="28"/>
          <w:szCs w:val="28"/>
        </w:rPr>
        <w:t>433/62</w:t>
      </w:r>
    </w:p>
    <w:p w:rsidR="00B26E97" w:rsidRDefault="00B26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94E" w:rsidRPr="00D00E81" w:rsidRDefault="00A4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ABC" w:rsidRDefault="00AB0ABC" w:rsidP="00F04C9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AB0AB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A4394E">
        <w:rPr>
          <w:rFonts w:ascii="Times New Roman" w:hAnsi="Times New Roman" w:cs="Times New Roman"/>
          <w:b/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Pr="00A4394E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Люберцы Московской области, представившим недостоверные или неполные сведения о доходах, расходах, об имуществе и обязательствах имущественного характера</w:t>
      </w:r>
    </w:p>
    <w:p w:rsidR="00AB0ABC" w:rsidRDefault="00AB0ABC" w:rsidP="00F04C9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  <w:r w:rsidRPr="00A21D7B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определяет процедуру принятия решения Советом депутатов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(далее - Совет депутатов) о применении к лицам, замещающим муниципальные должности в муниципальном образовании </w:t>
      </w:r>
      <w:r w:rsidR="00AB0ABC">
        <w:rPr>
          <w:rFonts w:ascii="Times New Roman" w:hAnsi="Times New Roman" w:cs="Times New Roman"/>
          <w:bCs/>
          <w:sz w:val="28"/>
          <w:szCs w:val="28"/>
        </w:rPr>
        <w:t>г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ородской округ </w:t>
      </w:r>
      <w:r w:rsidR="00AB0AB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</w:t>
      </w:r>
      <w:r w:rsidR="00AB0ABC">
        <w:rPr>
          <w:rFonts w:ascii="Times New Roman" w:hAnsi="Times New Roman" w:cs="Times New Roman"/>
          <w:bCs/>
          <w:sz w:val="28"/>
          <w:szCs w:val="28"/>
        </w:rPr>
        <w:t>м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ер ответственности, предусмотренных </w:t>
      </w:r>
      <w:hyperlink r:id="rId9" w:history="1">
        <w:r w:rsidRPr="00A21D7B">
          <w:rPr>
            <w:rFonts w:ascii="Times New Roman" w:hAnsi="Times New Roman" w:cs="Times New Roman"/>
            <w:bCs/>
            <w:sz w:val="28"/>
            <w:szCs w:val="28"/>
          </w:rPr>
          <w:t>частью 7.3-1 статьи 40</w:t>
        </w:r>
      </w:hyperlink>
      <w:r w:rsidRPr="00A21D7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</w:t>
      </w:r>
      <w:r w:rsidR="00AB0ABC">
        <w:rPr>
          <w:rFonts w:ascii="Times New Roman" w:hAnsi="Times New Roman" w:cs="Times New Roman"/>
          <w:bCs/>
          <w:sz w:val="28"/>
          <w:szCs w:val="28"/>
        </w:rPr>
        <w:t>0</w:t>
      </w:r>
      <w:r w:rsidRPr="00A21D7B">
        <w:rPr>
          <w:rFonts w:ascii="Times New Roman" w:hAnsi="Times New Roman" w:cs="Times New Roman"/>
          <w:bCs/>
          <w:sz w:val="28"/>
          <w:szCs w:val="28"/>
        </w:rPr>
        <w:t>6</w:t>
      </w:r>
      <w:r w:rsidR="00AB0ABC">
        <w:rPr>
          <w:rFonts w:ascii="Times New Roman" w:hAnsi="Times New Roman" w:cs="Times New Roman"/>
          <w:bCs/>
          <w:sz w:val="28"/>
          <w:szCs w:val="28"/>
        </w:rPr>
        <w:t>.10.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2003 </w:t>
      </w:r>
      <w:r w:rsidR="00AB0ABC">
        <w:rPr>
          <w:rFonts w:ascii="Times New Roman" w:hAnsi="Times New Roman" w:cs="Times New Roman"/>
          <w:bCs/>
          <w:sz w:val="28"/>
          <w:szCs w:val="28"/>
        </w:rPr>
        <w:t>№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AB0ABC">
        <w:rPr>
          <w:rFonts w:ascii="Times New Roman" w:hAnsi="Times New Roman" w:cs="Times New Roman"/>
          <w:bCs/>
          <w:sz w:val="28"/>
          <w:szCs w:val="28"/>
        </w:rPr>
        <w:t>«</w:t>
      </w:r>
      <w:r w:rsidRPr="00A21D7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0ABC">
        <w:rPr>
          <w:rFonts w:ascii="Times New Roman" w:hAnsi="Times New Roman" w:cs="Times New Roman"/>
          <w:bCs/>
          <w:sz w:val="28"/>
          <w:szCs w:val="28"/>
        </w:rPr>
        <w:t>»</w:t>
      </w:r>
      <w:r w:rsidRPr="00A21D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2. Под лицами, замещающими муниципальные должности в муниципальном образовании </w:t>
      </w:r>
      <w:r w:rsidR="00A63A6C">
        <w:rPr>
          <w:rFonts w:ascii="Times New Roman" w:hAnsi="Times New Roman" w:cs="Times New Roman"/>
          <w:bCs/>
          <w:sz w:val="28"/>
          <w:szCs w:val="28"/>
        </w:rPr>
        <w:t>г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ородской округ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  <w:r w:rsidRPr="00A21D7B">
        <w:rPr>
          <w:rFonts w:ascii="Times New Roman" w:hAnsi="Times New Roman" w:cs="Times New Roman"/>
          <w:bCs/>
          <w:sz w:val="28"/>
          <w:szCs w:val="28"/>
        </w:rPr>
        <w:t>, понимаются: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- депутат Совета депутатов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>;</w:t>
      </w:r>
    </w:p>
    <w:p w:rsidR="00A63A6C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63A6C">
        <w:rPr>
          <w:rFonts w:ascii="Times New Roman" w:hAnsi="Times New Roman" w:cs="Times New Roman"/>
          <w:bCs/>
          <w:sz w:val="28"/>
          <w:szCs w:val="28"/>
        </w:rPr>
        <w:t>Г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лава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Люберцы;</w:t>
      </w:r>
    </w:p>
    <w:p w:rsidR="00A21D7B" w:rsidRPr="00A21D7B" w:rsidRDefault="00A63A6C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 xml:space="preserve"> председатель Совета депутатов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>Люберцы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- председатель Контрольно-счетной палаты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3. В случае, указанном в </w:t>
      </w:r>
      <w:hyperlink w:anchor="Par0" w:history="1">
        <w:r w:rsidRPr="00A21D7B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Pr="00A21D7B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к лицам, замещающим муниципальные должности в муниципальном образовании </w:t>
      </w:r>
      <w:r w:rsidR="00A63A6C">
        <w:rPr>
          <w:rFonts w:ascii="Times New Roman" w:hAnsi="Times New Roman" w:cs="Times New Roman"/>
          <w:bCs/>
          <w:sz w:val="28"/>
          <w:szCs w:val="28"/>
        </w:rPr>
        <w:t>г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ородской округ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(далее - лица, замещающие муниципальные должности), могут быть применены следующие меры ответственности, предусмотренные </w:t>
      </w:r>
      <w:hyperlink r:id="rId10" w:history="1">
        <w:r w:rsidRPr="00A21D7B">
          <w:rPr>
            <w:rFonts w:ascii="Times New Roman" w:hAnsi="Times New Roman" w:cs="Times New Roman"/>
            <w:bCs/>
            <w:sz w:val="28"/>
            <w:szCs w:val="28"/>
          </w:rPr>
          <w:t>частью 7.3-1 статьи 40</w:t>
        </w:r>
      </w:hyperlink>
      <w:r w:rsidRPr="00A21D7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</w:t>
      </w:r>
      <w:r w:rsidR="00A63A6C">
        <w:rPr>
          <w:rFonts w:ascii="Times New Roman" w:hAnsi="Times New Roman" w:cs="Times New Roman"/>
          <w:bCs/>
          <w:sz w:val="28"/>
          <w:szCs w:val="28"/>
        </w:rPr>
        <w:t>0</w:t>
      </w:r>
      <w:r w:rsidRPr="00A21D7B">
        <w:rPr>
          <w:rFonts w:ascii="Times New Roman" w:hAnsi="Times New Roman" w:cs="Times New Roman"/>
          <w:bCs/>
          <w:sz w:val="28"/>
          <w:szCs w:val="28"/>
        </w:rPr>
        <w:t>6</w:t>
      </w:r>
      <w:r w:rsidR="00A63A6C">
        <w:rPr>
          <w:rFonts w:ascii="Times New Roman" w:hAnsi="Times New Roman" w:cs="Times New Roman"/>
          <w:bCs/>
          <w:sz w:val="28"/>
          <w:szCs w:val="28"/>
        </w:rPr>
        <w:t>.10.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2003 </w:t>
      </w:r>
      <w:r w:rsidR="00A63A6C">
        <w:rPr>
          <w:rFonts w:ascii="Times New Roman" w:hAnsi="Times New Roman" w:cs="Times New Roman"/>
          <w:bCs/>
          <w:sz w:val="28"/>
          <w:szCs w:val="28"/>
        </w:rPr>
        <w:t>№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A63A6C">
        <w:rPr>
          <w:rFonts w:ascii="Times New Roman" w:hAnsi="Times New Roman" w:cs="Times New Roman"/>
          <w:bCs/>
          <w:sz w:val="28"/>
          <w:szCs w:val="28"/>
        </w:rPr>
        <w:t>«</w:t>
      </w:r>
      <w:r w:rsidRPr="00A21D7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3A6C">
        <w:rPr>
          <w:rFonts w:ascii="Times New Roman" w:hAnsi="Times New Roman" w:cs="Times New Roman"/>
          <w:bCs/>
          <w:sz w:val="28"/>
          <w:szCs w:val="28"/>
        </w:rPr>
        <w:t>»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(далее - мера ответственности):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1) предупреждение;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2) освобождение депутата, выборного должностного лица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</w:t>
      </w:r>
      <w:r w:rsidRPr="00A21D7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образования, выборном органе местного самоуправления до прекращения срока его полномочий;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4. Вопрос о применении к лицам, замещающим муниципальные должности, одной из мер ответственности рассматривается на заседании Совета депутатов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Решение о применении мер ответственности принимается Советом депутатов на основании результатов открытого голосования.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5. Совет депутатов обязан рассмотреть заявление Губернатора Московской области о применении к лицам, замещающим муниципальные должности, мер ответственности, предусмотренных разделом 3 настоящего Порядка, не позднее чем через 30 дней со дня поступления в Совет депутатов данного заявления, а если это заявление поступило в период между сессиями (заседаниями Совета депутатов, депутатскими комиссиями), - не позднее чем через 3 месяца со дня его поступления.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Под днем поступления информации об установлении фактов недостоверности или неполноты представленных сведений в данном пункте понимается день поступления в Совет депутатов заявления Губернатора Московской области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случае, если вопросы об установлении фактов недостоверности или неполноты представленных сведений рассматривались в судебном порядке.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6. При поступлении в Совет депутатов заявления Губернатора Московской области, предусмотренного </w:t>
      </w:r>
      <w:hyperlink r:id="rId11" w:history="1">
        <w:r w:rsidRPr="00A21D7B">
          <w:rPr>
            <w:rFonts w:ascii="Times New Roman" w:hAnsi="Times New Roman" w:cs="Times New Roman"/>
            <w:bCs/>
            <w:sz w:val="28"/>
            <w:szCs w:val="28"/>
          </w:rPr>
          <w:t>частью 7.3 статьи 40</w:t>
        </w:r>
      </w:hyperlink>
      <w:r w:rsidRPr="00A21D7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</w:t>
      </w:r>
      <w:r w:rsidR="00A63A6C">
        <w:rPr>
          <w:rFonts w:ascii="Times New Roman" w:hAnsi="Times New Roman" w:cs="Times New Roman"/>
          <w:bCs/>
          <w:sz w:val="28"/>
          <w:szCs w:val="28"/>
        </w:rPr>
        <w:t>№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A63A6C">
        <w:rPr>
          <w:rFonts w:ascii="Times New Roman" w:hAnsi="Times New Roman" w:cs="Times New Roman"/>
          <w:bCs/>
          <w:sz w:val="28"/>
          <w:szCs w:val="28"/>
        </w:rPr>
        <w:t>«</w:t>
      </w:r>
      <w:r w:rsidRPr="00A21D7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3A6C">
        <w:rPr>
          <w:rFonts w:ascii="Times New Roman" w:hAnsi="Times New Roman" w:cs="Times New Roman"/>
          <w:bCs/>
          <w:sz w:val="28"/>
          <w:szCs w:val="28"/>
        </w:rPr>
        <w:t>»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, содержащего обстоятельства допущенных нарушений, лицом, указанным в </w:t>
      </w:r>
      <w:hyperlink r:id="rId12" w:history="1">
        <w:r w:rsidRPr="00A21D7B">
          <w:rPr>
            <w:rFonts w:ascii="Times New Roman" w:hAnsi="Times New Roman" w:cs="Times New Roman"/>
            <w:bCs/>
            <w:sz w:val="28"/>
            <w:szCs w:val="28"/>
          </w:rPr>
          <w:t>части 7.1 статьи 40</w:t>
        </w:r>
      </w:hyperlink>
      <w:r w:rsidRPr="00A21D7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A63A6C">
        <w:rPr>
          <w:rFonts w:ascii="Times New Roman" w:hAnsi="Times New Roman" w:cs="Times New Roman"/>
          <w:bCs/>
          <w:sz w:val="28"/>
          <w:szCs w:val="28"/>
        </w:rPr>
        <w:t>№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 131-ФЗ, председатель Совета депутатов в </w:t>
      </w:r>
      <w:r w:rsidR="00E91D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A21D7B">
        <w:rPr>
          <w:rFonts w:ascii="Times New Roman" w:hAnsi="Times New Roman" w:cs="Times New Roman"/>
          <w:bCs/>
          <w:sz w:val="28"/>
          <w:szCs w:val="28"/>
        </w:rPr>
        <w:t>10-дневный срок: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разъясняет в письменном виде порядок принятия решения о применении мер ответственности лицу, в отношении которого поступило заявление;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 депутатов.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Поступившая информация в отношении лица, замещающего муниципальную должность, предварительно рассматривается на заседании постоянной депутатской комиссии </w:t>
      </w:r>
      <w:r w:rsidR="00E91DAD" w:rsidRPr="00D00E81">
        <w:rPr>
          <w:rFonts w:ascii="Times New Roman" w:hAnsi="Times New Roman" w:cs="Times New Roman"/>
          <w:sz w:val="28"/>
          <w:szCs w:val="28"/>
        </w:rPr>
        <w:t>по нормотворчеству и организации депутатской деятельности, вопросам безопасности, законности и правопорядка, ГО и ЧС, взаимодействия со СМИ</w:t>
      </w:r>
      <w:r w:rsidRPr="00A21D7B">
        <w:rPr>
          <w:rFonts w:ascii="Times New Roman" w:hAnsi="Times New Roman" w:cs="Times New Roman"/>
          <w:bCs/>
          <w:sz w:val="28"/>
          <w:szCs w:val="28"/>
        </w:rPr>
        <w:t>. Указанной Комиссией формируются предложения по применению меры ответственности.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В случае рассмотрения Комиссией вопроса о применении меры ответственности в отношении депутата Совета депутатов, являющегося членом Комиссии, указанным лицом заявляется самоотвод. В случае самоотвода всех членов Комиссии решением Совета депутатов формируется новый состав Комиссии.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7.1. При рассмотрении поступившей информации о недостоверных или неполных сведениях Комиссия: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а) проводит беседу с лицом, замещающим муниципальную должность;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б) изучает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в) получает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В случае если лицо, замещающее муниципальную должность, не предоставило пояснений, иных дополнительных материалов, Комиссия рассматривает вопрос с учетом поступившей информации о недостоверных или неполных сведениях.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7.2. Лицо, замещающее муниципальную должность, в ходе рассмотрения Комиссией информации о недостоверных или неполных сведениях вправе: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а) давать пояснения в письменной форме;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8. Решение о применении к лицам, замещающим муниципальные должности, мер ответственности принимается на основе принципов справедливости, соразмерности, пропорциональности и неотвратимости.</w:t>
      </w:r>
    </w:p>
    <w:p w:rsid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Решение о применении меры ответственности подлежит рассмотрению на открытом заседании Совета депутатов.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9. Решение о применении меры ответственности принимается отдельно в отношении каждого лица, замещающего муниципальную должность, путем открытого голосования большинством голосов депутатов правомочного заседания Совета депутатов.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Лица, замещающие муниципальные должности, в отношении которых рассматривается вопрос о применении меры ответственности, участие в голосовании не принимают.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10. Неявка лица, в отношении которого поступило заявление, своевременно извещенного о месте и времени заседания Совета депутатов, не препятствует рассмотрению заявления.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lastRenderedPageBreak/>
        <w:t>11. Ситуации, при которых представление недостоверных и неполных сведений о доходах, об имуществе и обязательствах имущественного характера могут расцениваться как малозначительные и несущественные проступки: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11.1. Не указан доход от преподавательской, научной и иной творческой деятельности (чтения лекций, проведения семинаров, тренингов) в организациях, в отношении которых лицо, замещающее муниципальную должность, не осуществляет функции государственного (муниципального) управления, сумма которого не превышает 10000 рублей.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11.2. 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лица, замещающего муниципальную должность.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11.3. Не представлены сведения о доходе от вклада в банке, сумма которого не превышает 10000 рублей, если она была переведена на банковский счет лица, замещающего муниципальную должность, средства со счета не снимались, при этом в справке отражены полные и достоверные сведения об этом счете.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11.4. Не указаны сведения о ветхом частном доме, расположенном в среднестатистическом (район типовой застройки жильем </w:t>
      </w:r>
      <w:proofErr w:type="spellStart"/>
      <w:r w:rsidRPr="00A21D7B">
        <w:rPr>
          <w:rFonts w:ascii="Times New Roman" w:hAnsi="Times New Roman" w:cs="Times New Roman"/>
          <w:bCs/>
          <w:sz w:val="28"/>
          <w:szCs w:val="28"/>
        </w:rPr>
        <w:t>экономкласса</w:t>
      </w:r>
      <w:proofErr w:type="spellEnd"/>
      <w:r w:rsidRPr="00A21D7B">
        <w:rPr>
          <w:rFonts w:ascii="Times New Roman" w:hAnsi="Times New Roman" w:cs="Times New Roman"/>
          <w:bCs/>
          <w:sz w:val="28"/>
          <w:szCs w:val="28"/>
        </w:rPr>
        <w:t>), дачном некоммерческом товариществе, при общем доходе семьи лица, замещающего муниципальную должность, из трех человек менее 1,5 млн. рублей в год.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11.5. Разница при суммировании всех доходов в разделе 1 справки не превышает 10000 рублей от фактически полученного дохода.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</w:t>
      </w:r>
      <w:r w:rsidR="00E91DAD">
        <w:rPr>
          <w:rFonts w:ascii="Times New Roman" w:hAnsi="Times New Roman" w:cs="Times New Roman"/>
          <w:bCs/>
          <w:sz w:val="28"/>
          <w:szCs w:val="28"/>
        </w:rPr>
        <w:t>6</w:t>
      </w:r>
      <w:r w:rsidRPr="00A21D7B">
        <w:rPr>
          <w:rFonts w:ascii="Times New Roman" w:hAnsi="Times New Roman" w:cs="Times New Roman"/>
          <w:bCs/>
          <w:sz w:val="28"/>
          <w:szCs w:val="28"/>
        </w:rPr>
        <w:t xml:space="preserve">. Объект недвижимого имущества, находящийся в пользовании по договору социального найма, указан в разделе </w:t>
      </w:r>
      <w:r w:rsidR="00E91DAD">
        <w:rPr>
          <w:rFonts w:ascii="Times New Roman" w:hAnsi="Times New Roman" w:cs="Times New Roman"/>
          <w:bCs/>
          <w:sz w:val="28"/>
          <w:szCs w:val="28"/>
        </w:rPr>
        <w:t>«Недвижимое имущество»</w:t>
      </w:r>
      <w:r w:rsidRPr="00A21D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D7B" w:rsidRPr="00A21D7B" w:rsidRDefault="00E91DAD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11.7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 xml:space="preserve">. Объект недвижимого имущества, который ранее указывался в разделе </w:t>
      </w:r>
      <w:r w:rsidR="00A63A6C">
        <w:rPr>
          <w:rFonts w:ascii="Times New Roman" w:hAnsi="Times New Roman" w:cs="Times New Roman"/>
          <w:bCs/>
          <w:sz w:val="28"/>
          <w:szCs w:val="28"/>
        </w:rPr>
        <w:t>«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Недвижимое имущество</w:t>
      </w:r>
      <w:r w:rsidR="00A63A6C">
        <w:rPr>
          <w:rFonts w:ascii="Times New Roman" w:hAnsi="Times New Roman" w:cs="Times New Roman"/>
          <w:bCs/>
          <w:sz w:val="28"/>
          <w:szCs w:val="28"/>
        </w:rPr>
        <w:t>»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лица, замещающего муниципальную должность,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 не осуществлена.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</w:t>
      </w:r>
      <w:r w:rsidR="00E91DAD">
        <w:rPr>
          <w:rFonts w:ascii="Times New Roman" w:hAnsi="Times New Roman" w:cs="Times New Roman"/>
          <w:bCs/>
          <w:sz w:val="28"/>
          <w:szCs w:val="28"/>
        </w:rPr>
        <w:t>8</w:t>
      </w:r>
      <w:r w:rsidRPr="00A21D7B">
        <w:rPr>
          <w:rFonts w:ascii="Times New Roman" w:hAnsi="Times New Roman" w:cs="Times New Roman"/>
          <w:bCs/>
          <w:sz w:val="28"/>
          <w:szCs w:val="28"/>
        </w:rPr>
        <w:t>. Не указаны сведения об имуществе, находящемся в долевой собственности лица, замещающего муниципальную должность, и члена его семьи, при этом сведения о наличии такого имущества в собственности члена семьи указаны в справке члена семьи.</w:t>
      </w:r>
    </w:p>
    <w:p w:rsidR="00A21D7B" w:rsidRPr="00A21D7B" w:rsidRDefault="00E91DAD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11.9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. 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lastRenderedPageBreak/>
        <w:t>11.1</w:t>
      </w:r>
      <w:r w:rsidR="00E91DAD">
        <w:rPr>
          <w:rFonts w:ascii="Times New Roman" w:hAnsi="Times New Roman" w:cs="Times New Roman"/>
          <w:bCs/>
          <w:sz w:val="28"/>
          <w:szCs w:val="28"/>
        </w:rPr>
        <w:t>0</w:t>
      </w:r>
      <w:r w:rsidRPr="00A21D7B">
        <w:rPr>
          <w:rFonts w:ascii="Times New Roman" w:hAnsi="Times New Roman" w:cs="Times New Roman"/>
          <w:bCs/>
          <w:sz w:val="28"/>
          <w:szCs w:val="28"/>
        </w:rPr>
        <w:t>. Площадь объекта недвижимого имущества указана некорректно, при этом величина ошибки не превышает 5% от реальной площади данного объекта (и, как следствие, является округлением в большую или меньшую сторону его площади) либо является технической</w:t>
      </w:r>
      <w:r w:rsidR="001A5813">
        <w:rPr>
          <w:rFonts w:ascii="Times New Roman" w:hAnsi="Times New Roman" w:cs="Times New Roman"/>
          <w:bCs/>
          <w:sz w:val="28"/>
          <w:szCs w:val="28"/>
        </w:rPr>
        <w:t xml:space="preserve"> ошибкой (опиской или опечаткой</w:t>
      </w:r>
      <w:r w:rsidRPr="00A21D7B">
        <w:rPr>
          <w:rFonts w:ascii="Times New Roman" w:hAnsi="Times New Roman" w:cs="Times New Roman"/>
          <w:bCs/>
          <w:sz w:val="28"/>
          <w:szCs w:val="28"/>
        </w:rPr>
        <w:t>), допущенной при указании площади данного объекта.</w:t>
      </w:r>
    </w:p>
    <w:p w:rsidR="00A21D7B" w:rsidRPr="00A21D7B" w:rsidRDefault="00E91DAD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11.11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. Не указаны сведения о транспортных средствах, рыночная стоимость которых не превышает 100000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11.1</w:t>
      </w:r>
      <w:r w:rsidR="00E91DAD">
        <w:rPr>
          <w:rFonts w:ascii="Times New Roman" w:hAnsi="Times New Roman" w:cs="Times New Roman"/>
          <w:bCs/>
          <w:sz w:val="28"/>
          <w:szCs w:val="28"/>
        </w:rPr>
        <w:t>2</w:t>
      </w:r>
      <w:r w:rsidRPr="00A21D7B">
        <w:rPr>
          <w:rFonts w:ascii="Times New Roman" w:hAnsi="Times New Roman" w:cs="Times New Roman"/>
          <w:bCs/>
          <w:sz w:val="28"/>
          <w:szCs w:val="28"/>
        </w:rPr>
        <w:t>. 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 w:rsidR="00A21D7B" w:rsidRPr="00A21D7B" w:rsidRDefault="00E91DAD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11.13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. Не указаны сведения о банковских счетах, вкладах, остаток денежных средств на которых не превышает 1000 рублей, при этом движение денежных средств по счету в отчетном периоде не осуществлялось.</w:t>
      </w:r>
    </w:p>
    <w:p w:rsidR="00A21D7B" w:rsidRDefault="00E91DAD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11.14</w:t>
      </w:r>
      <w:r w:rsidR="00A21D7B" w:rsidRPr="00A21D7B">
        <w:rPr>
          <w:rFonts w:ascii="Times New Roman" w:hAnsi="Times New Roman" w:cs="Times New Roman"/>
          <w:bCs/>
          <w:sz w:val="28"/>
          <w:szCs w:val="28"/>
        </w:rPr>
        <w:t>.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10000 рублей и при этом сведения о совершенной сделке и (или) приобретенном имуществе указаны в соответствующем разделе справки.</w:t>
      </w:r>
    </w:p>
    <w:p w:rsidR="00E91DAD" w:rsidRPr="00A21D7B" w:rsidRDefault="00E91DAD" w:rsidP="00E9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11.15.</w:t>
      </w:r>
      <w:r w:rsidRPr="00E91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D7B">
        <w:rPr>
          <w:rFonts w:ascii="Times New Roman" w:hAnsi="Times New Roman" w:cs="Times New Roman"/>
          <w:bCs/>
          <w:sz w:val="28"/>
          <w:szCs w:val="28"/>
        </w:rPr>
        <w:t>Лицом, замещающим муниципальную должность, повторно совершены несущественные проступки.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12. Решение о применении меры ответственности оформляется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13. При принятии решения о признании несущественным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вина лица, замещающего муниципальную должность;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причины и условия, при которых лицом, замещающим муниципальную должность,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характер и степень искажения сведений о доходах, расходах, об имуществе и обязательствах имущественного характера;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-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lastRenderedPageBreak/>
        <w:t>14. В отношении лица, замещающего муниципальную должность и представившего недостоверные или неполные сведения о своих доходах, расходах, об имуществе и обязательствах имущественного характера, Совет депутатов принимает решение о применении либо неприменении мер ответственности.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15. Копия решения о применении меры ответственности в течение 5 рабочих дней со дня его принятия вручается лично либо направляется способом, подтверждающим отправку, лицам, замещающим муниципальные должности, в отношении которых рассматривался вопрос.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16.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>17. Информация о применении меры ответственности к лицу, замещающему муниципальную должность, направляется письмом Губернатору Московской области в течение 5 рабочих дней со дня принятия решения о ее применении.</w:t>
      </w:r>
    </w:p>
    <w:p w:rsidR="00A21D7B" w:rsidRPr="00A21D7B" w:rsidRDefault="00A21D7B" w:rsidP="00AB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D7B">
        <w:rPr>
          <w:rFonts w:ascii="Times New Roman" w:hAnsi="Times New Roman" w:cs="Times New Roman"/>
          <w:bCs/>
          <w:sz w:val="28"/>
          <w:szCs w:val="28"/>
        </w:rPr>
        <w:t xml:space="preserve">18. Информация о применении к лицу, замещающему муниципальную должность, одной из мер ответственности, указанных в разделе 3 настоящего Порядка, размещается на официальном сайте органов местного самоуправления городского округа </w:t>
      </w:r>
      <w:r w:rsidR="00A63A6C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21D7B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D7B" w:rsidRPr="00D00E81" w:rsidRDefault="00A21D7B" w:rsidP="00F04C9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1D7B" w:rsidRPr="00D00E81" w:rsidSect="0095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B2D"/>
    <w:multiLevelType w:val="hybridMultilevel"/>
    <w:tmpl w:val="952674C4"/>
    <w:lvl w:ilvl="0" w:tplc="3586E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A90451"/>
    <w:multiLevelType w:val="hybridMultilevel"/>
    <w:tmpl w:val="E2880EE8"/>
    <w:lvl w:ilvl="0" w:tplc="96D88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7273A6"/>
    <w:multiLevelType w:val="hybridMultilevel"/>
    <w:tmpl w:val="9B406C6C"/>
    <w:lvl w:ilvl="0" w:tplc="E806BB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97"/>
    <w:rsid w:val="000116C3"/>
    <w:rsid w:val="000C5E9F"/>
    <w:rsid w:val="000E387E"/>
    <w:rsid w:val="00174B61"/>
    <w:rsid w:val="001A5813"/>
    <w:rsid w:val="001E3E79"/>
    <w:rsid w:val="002154C9"/>
    <w:rsid w:val="00255ECC"/>
    <w:rsid w:val="005C0E5F"/>
    <w:rsid w:val="006A350D"/>
    <w:rsid w:val="006C24D4"/>
    <w:rsid w:val="0073519B"/>
    <w:rsid w:val="007F5240"/>
    <w:rsid w:val="00830C60"/>
    <w:rsid w:val="00955FE3"/>
    <w:rsid w:val="00987532"/>
    <w:rsid w:val="009B1839"/>
    <w:rsid w:val="00A16809"/>
    <w:rsid w:val="00A21D7B"/>
    <w:rsid w:val="00A4394E"/>
    <w:rsid w:val="00A51B65"/>
    <w:rsid w:val="00A63A6C"/>
    <w:rsid w:val="00AB0ABC"/>
    <w:rsid w:val="00B26E97"/>
    <w:rsid w:val="00B5357A"/>
    <w:rsid w:val="00C22681"/>
    <w:rsid w:val="00CB3614"/>
    <w:rsid w:val="00D00E81"/>
    <w:rsid w:val="00E5687D"/>
    <w:rsid w:val="00E91DAD"/>
    <w:rsid w:val="00F04C92"/>
    <w:rsid w:val="00F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BE0E6-9EA8-48AC-8610-FE28DC9B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A350D"/>
    <w:pPr>
      <w:ind w:left="720"/>
      <w:contextualSpacing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174B6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E9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2154C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154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BCCC6DE4DEFF63CB0CAFEDCB92377F13EEB57A3D3BB2F81C842799DFD0A5DB9C949333588B0BB39356423A1J2g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F9BCCC6DE4DEFF63CB0CBF0C9B92377F032EF55A8D6BB2F81C842799DFD0A5DABC911363D8FA5EF6C6F332EA2291DAC0B20FD96B9JCgAH" TargetMode="External"/><Relationship Id="rId12" Type="http://schemas.openxmlformats.org/officeDocument/2006/relationships/hyperlink" Target="consultantplus://offline/ref=FE6B8D3B70000797511DDDA0FA2E133B6083C10062DF8258FEB2D3EA43798E1EA4E78D556945EDB5EA78D73900028D3431C9B5B240G5k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E6B8D3B70000797511DDDA0FA2E133B6083C10062DF8258FEB2D3EA43798E1EA4E78D556944EDB5EA78D73900028D3431C9B5B240G5k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6B8D3B70000797511DDDA0FA2E133B6083C10062DF8258FEB2D3EA43798E1EA4E78D55664DEDB5EA78D73900028D3431C9B5B240G5k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B8D3B70000797511DDDA0FA2E133B6083C10062DF8258FEB2D3EA43798E1EA4E78D55664DEDB5EA78D73900028D3431C9B5B240G5k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C7EE0A-AA44-4AC2-8FFE-1080DCB3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PC</cp:lastModifiedBy>
  <cp:revision>3</cp:revision>
  <cp:lastPrinted>2021-05-14T12:35:00Z</cp:lastPrinted>
  <dcterms:created xsi:type="dcterms:W3CDTF">2021-05-19T10:19:00Z</dcterms:created>
  <dcterms:modified xsi:type="dcterms:W3CDTF">2021-05-19T10:20:00Z</dcterms:modified>
</cp:coreProperties>
</file>