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F8" w:rsidRPr="00A23EF8" w:rsidRDefault="00A23EF8" w:rsidP="00A23EF8">
      <w:pPr>
        <w:ind w:right="-1133" w:hanging="1134"/>
        <w:jc w:val="center"/>
        <w:rPr>
          <w:rFonts w:ascii="Times New Roman" w:hAnsi="Times New Roman" w:cs="Times New Roman"/>
          <w:b/>
          <w:noProof/>
        </w:rPr>
      </w:pPr>
      <w:r w:rsidRPr="00A23EF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DBFCF53" wp14:editId="228182EA">
            <wp:extent cx="933450" cy="809625"/>
            <wp:effectExtent l="0" t="0" r="0" b="9525"/>
            <wp:docPr id="4" name="Рисунок 4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EF8" w:rsidRPr="00A23EF8" w:rsidRDefault="00A23EF8" w:rsidP="00A23EF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A23EF8" w:rsidRPr="00A23EF8" w:rsidRDefault="00A23EF8" w:rsidP="00A23EF8">
      <w:pPr>
        <w:pStyle w:val="a5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A23EF8">
        <w:rPr>
          <w:rFonts w:ascii="Times New Roman" w:hAnsi="Times New Roman" w:cs="Times New Roman"/>
          <w:sz w:val="40"/>
          <w:szCs w:val="40"/>
        </w:rPr>
        <w:t>СОВЕТ ДЕПУТАТОВ</w:t>
      </w:r>
    </w:p>
    <w:p w:rsidR="00A23EF8" w:rsidRPr="00A23EF8" w:rsidRDefault="00A23EF8" w:rsidP="00A23EF8">
      <w:pPr>
        <w:pStyle w:val="a5"/>
        <w:jc w:val="center"/>
        <w:rPr>
          <w:rFonts w:ascii="Times New Roman" w:hAnsi="Times New Roman" w:cs="Times New Roman"/>
          <w:bCs/>
          <w:spacing w:val="10"/>
          <w:w w:val="115"/>
        </w:rPr>
      </w:pPr>
      <w:r w:rsidRPr="00A23EF8">
        <w:rPr>
          <w:rFonts w:ascii="Times New Roman" w:hAnsi="Times New Roman" w:cs="Times New Roman"/>
          <w:bCs/>
          <w:noProof/>
          <w:spacing w:val="10"/>
          <w:w w:val="115"/>
        </w:rPr>
        <w:t>МУНИЦИПАЛЬНОГО ОБРАЗОВАНИЯ</w:t>
      </w:r>
    </w:p>
    <w:p w:rsidR="00A23EF8" w:rsidRPr="00A23EF8" w:rsidRDefault="00A23EF8" w:rsidP="00A23EF8">
      <w:pPr>
        <w:pStyle w:val="a5"/>
        <w:jc w:val="center"/>
        <w:rPr>
          <w:rFonts w:ascii="Times New Roman" w:hAnsi="Times New Roman" w:cs="Times New Roman"/>
          <w:bCs/>
          <w:spacing w:val="10"/>
          <w:w w:val="115"/>
          <w:sz w:val="20"/>
          <w:szCs w:val="20"/>
        </w:rPr>
      </w:pPr>
      <w:r w:rsidRPr="00A23EF8">
        <w:rPr>
          <w:rFonts w:ascii="Times New Roman" w:hAnsi="Times New Roman" w:cs="Times New Roman"/>
          <w:bCs/>
          <w:noProof/>
          <w:spacing w:val="10"/>
          <w:w w:val="115"/>
        </w:rPr>
        <w:t>ГОРОДСКОЙ ОКРУГ ЛЮБЕРЦЫ</w:t>
      </w:r>
      <w:r w:rsidRPr="00A23EF8">
        <w:rPr>
          <w:rFonts w:ascii="Times New Roman" w:hAnsi="Times New Roman" w:cs="Times New Roman"/>
          <w:bCs/>
          <w:spacing w:val="10"/>
          <w:w w:val="115"/>
        </w:rPr>
        <w:br/>
      </w:r>
      <w:r w:rsidRPr="00A23EF8">
        <w:rPr>
          <w:rFonts w:ascii="Times New Roman" w:hAnsi="Times New Roman" w:cs="Times New Roman"/>
          <w:bCs/>
          <w:noProof/>
          <w:spacing w:val="10"/>
          <w:w w:val="115"/>
        </w:rPr>
        <w:t>МОСКОВСКОЙ ОБЛАСТИ</w:t>
      </w:r>
    </w:p>
    <w:p w:rsidR="00A23EF8" w:rsidRPr="00A23EF8" w:rsidRDefault="00A23EF8" w:rsidP="00A23EF8">
      <w:pPr>
        <w:jc w:val="center"/>
        <w:rPr>
          <w:rFonts w:ascii="Times New Roman" w:hAnsi="Times New Roman" w:cs="Times New Roman"/>
          <w:b/>
          <w:spacing w:val="9"/>
          <w:sz w:val="28"/>
          <w:szCs w:val="28"/>
        </w:rPr>
      </w:pPr>
      <w:r w:rsidRPr="00A23EF8">
        <w:rPr>
          <w:rFonts w:ascii="Times New Roman" w:hAnsi="Times New Roman" w:cs="Times New Roman"/>
          <w:b/>
        </w:rPr>
        <w:t>РЕШЕНИЕ</w:t>
      </w:r>
    </w:p>
    <w:p w:rsidR="00A23EF8" w:rsidRPr="00A23EF8" w:rsidRDefault="00A23EF8" w:rsidP="00A23EF8">
      <w:pPr>
        <w:ind w:left="567"/>
        <w:rPr>
          <w:rFonts w:ascii="Times New Roman" w:hAnsi="Times New Roman" w:cs="Times New Roman"/>
          <w:b/>
          <w:szCs w:val="24"/>
        </w:rPr>
      </w:pPr>
      <w:r w:rsidRPr="00A23EF8">
        <w:rPr>
          <w:rFonts w:ascii="Times New Roman" w:hAnsi="Times New Roman" w:cs="Times New Roman"/>
          <w:b/>
        </w:rPr>
        <w:t xml:space="preserve">    11.12.2019                                                                                        № 338/41</w:t>
      </w:r>
    </w:p>
    <w:p w:rsidR="00A23EF8" w:rsidRPr="00A23EF8" w:rsidRDefault="00A23EF8" w:rsidP="00A23EF8">
      <w:pPr>
        <w:jc w:val="center"/>
        <w:rPr>
          <w:rFonts w:ascii="Times New Roman" w:hAnsi="Times New Roman" w:cs="Times New Roman"/>
          <w:b/>
        </w:rPr>
      </w:pPr>
      <w:r w:rsidRPr="00A23EF8">
        <w:rPr>
          <w:rFonts w:ascii="Times New Roman" w:hAnsi="Times New Roman" w:cs="Times New Roman"/>
          <w:b/>
        </w:rPr>
        <w:t>г. Люберцы</w:t>
      </w:r>
    </w:p>
    <w:p w:rsidR="00A23EF8" w:rsidRPr="00A23EF8" w:rsidRDefault="00A23EF8" w:rsidP="00A23EF8">
      <w:pPr>
        <w:pStyle w:val="3"/>
        <w:tabs>
          <w:tab w:val="left" w:pos="9639"/>
          <w:tab w:val="left" w:pos="9923"/>
        </w:tabs>
        <w:rPr>
          <w:szCs w:val="28"/>
        </w:rPr>
      </w:pPr>
      <w:r w:rsidRPr="00A23EF8">
        <w:rPr>
          <w:bCs w:val="0"/>
          <w:szCs w:val="28"/>
        </w:rPr>
        <w:t xml:space="preserve">Об утверждении </w:t>
      </w:r>
      <w:proofErr w:type="gramStart"/>
      <w:r w:rsidRPr="00A23EF8">
        <w:rPr>
          <w:szCs w:val="28"/>
        </w:rPr>
        <w:t>Перечня автомобильных дорог общего пользования местного значения городского округа</w:t>
      </w:r>
      <w:proofErr w:type="gramEnd"/>
      <w:r w:rsidRPr="00A23EF8">
        <w:rPr>
          <w:szCs w:val="28"/>
        </w:rPr>
        <w:t xml:space="preserve"> Люберцы, подлежащих ремонту с привлечением </w:t>
      </w:r>
      <w:proofErr w:type="spellStart"/>
      <w:r w:rsidRPr="00A23EF8">
        <w:rPr>
          <w:szCs w:val="28"/>
        </w:rPr>
        <w:t>софинансирования</w:t>
      </w:r>
      <w:proofErr w:type="spellEnd"/>
      <w:r w:rsidRPr="00A23EF8">
        <w:rPr>
          <w:szCs w:val="28"/>
        </w:rPr>
        <w:t xml:space="preserve"> из Дорожного фонда Московской области в 2020 году</w:t>
      </w:r>
    </w:p>
    <w:p w:rsidR="00A23EF8" w:rsidRPr="00A23EF8" w:rsidRDefault="00A23EF8" w:rsidP="00A23EF8">
      <w:pPr>
        <w:pStyle w:val="3"/>
        <w:tabs>
          <w:tab w:val="left" w:pos="9639"/>
          <w:tab w:val="left" w:pos="9923"/>
        </w:tabs>
        <w:jc w:val="both"/>
        <w:rPr>
          <w:szCs w:val="28"/>
        </w:rPr>
      </w:pPr>
    </w:p>
    <w:p w:rsidR="00A23EF8" w:rsidRPr="00A23EF8" w:rsidRDefault="00A23EF8" w:rsidP="00A23EF8">
      <w:pPr>
        <w:pStyle w:val="3"/>
        <w:tabs>
          <w:tab w:val="left" w:pos="9639"/>
          <w:tab w:val="left" w:pos="9923"/>
        </w:tabs>
        <w:ind w:firstLine="426"/>
        <w:jc w:val="both"/>
        <w:rPr>
          <w:b w:val="0"/>
          <w:szCs w:val="28"/>
        </w:rPr>
      </w:pPr>
      <w:proofErr w:type="gramStart"/>
      <w:r w:rsidRPr="00A23EF8">
        <w:rPr>
          <w:b w:val="0"/>
          <w:szCs w:val="28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Люберцы, Поручением Министерства транспорта и дорожной инфраструктуры Московской области</w:t>
      </w:r>
      <w:proofErr w:type="gramEnd"/>
      <w:r w:rsidRPr="00A23EF8">
        <w:rPr>
          <w:b w:val="0"/>
          <w:szCs w:val="28"/>
        </w:rPr>
        <w:t xml:space="preserve"> от 01.08.2019 №23Исх-10541,</w:t>
      </w:r>
      <w:r w:rsidRPr="00A23EF8">
        <w:rPr>
          <w:b w:val="0"/>
        </w:rPr>
        <w:t xml:space="preserve"> </w:t>
      </w:r>
      <w:r w:rsidRPr="00A23EF8">
        <w:rPr>
          <w:b w:val="0"/>
          <w:szCs w:val="28"/>
        </w:rPr>
        <w:t>Совет депутатов городского округа Люберцы Московской области решил:</w:t>
      </w:r>
    </w:p>
    <w:p w:rsidR="00A23EF8" w:rsidRPr="00A23EF8" w:rsidRDefault="00A23EF8" w:rsidP="00A23EF8">
      <w:pPr>
        <w:pStyle w:val="3"/>
        <w:tabs>
          <w:tab w:val="left" w:pos="9639"/>
          <w:tab w:val="left" w:pos="9923"/>
        </w:tabs>
        <w:ind w:firstLine="567"/>
        <w:jc w:val="both"/>
        <w:rPr>
          <w:b w:val="0"/>
          <w:szCs w:val="28"/>
        </w:rPr>
      </w:pPr>
    </w:p>
    <w:p w:rsidR="00A23EF8" w:rsidRPr="00A23EF8" w:rsidRDefault="00A23EF8" w:rsidP="00A23EF8">
      <w:pPr>
        <w:pStyle w:val="3"/>
        <w:tabs>
          <w:tab w:val="left" w:pos="9639"/>
          <w:tab w:val="left" w:pos="9923"/>
        </w:tabs>
        <w:ind w:firstLine="425"/>
        <w:jc w:val="both"/>
        <w:rPr>
          <w:b w:val="0"/>
          <w:szCs w:val="28"/>
        </w:rPr>
      </w:pPr>
      <w:r w:rsidRPr="00A23EF8">
        <w:rPr>
          <w:b w:val="0"/>
          <w:szCs w:val="28"/>
        </w:rPr>
        <w:t xml:space="preserve">1. Утвердить Перечень автомобильных дорог общего пользования местного значения городского округа Люберцы, подлежащих ремонту с привлечением </w:t>
      </w:r>
      <w:proofErr w:type="spellStart"/>
      <w:r w:rsidRPr="00A23EF8">
        <w:rPr>
          <w:b w:val="0"/>
          <w:szCs w:val="28"/>
        </w:rPr>
        <w:t>софинансирования</w:t>
      </w:r>
      <w:proofErr w:type="spellEnd"/>
      <w:r w:rsidRPr="00A23EF8">
        <w:rPr>
          <w:b w:val="0"/>
          <w:szCs w:val="28"/>
        </w:rPr>
        <w:t xml:space="preserve"> из Дорожного фонда Московской области в 2020 году (прилагается).</w:t>
      </w:r>
      <w:bookmarkStart w:id="0" w:name="_GoBack"/>
      <w:bookmarkEnd w:id="0"/>
    </w:p>
    <w:p w:rsidR="00A23EF8" w:rsidRPr="00A23EF8" w:rsidRDefault="00A23EF8" w:rsidP="00A23EF8">
      <w:pPr>
        <w:pStyle w:val="3"/>
        <w:tabs>
          <w:tab w:val="left" w:pos="9639"/>
          <w:tab w:val="left" w:pos="9923"/>
        </w:tabs>
        <w:ind w:firstLine="425"/>
        <w:jc w:val="both"/>
        <w:rPr>
          <w:b w:val="0"/>
          <w:szCs w:val="28"/>
        </w:rPr>
      </w:pPr>
      <w:r w:rsidRPr="00A23EF8">
        <w:rPr>
          <w:b w:val="0"/>
          <w:szCs w:val="28"/>
        </w:rPr>
        <w:t>2. Опубликовать настоящее Решение в средствах массовой информации.</w:t>
      </w:r>
    </w:p>
    <w:p w:rsidR="00A23EF8" w:rsidRPr="00A23EF8" w:rsidRDefault="00A23EF8" w:rsidP="00A23EF8">
      <w:pPr>
        <w:pStyle w:val="3"/>
        <w:tabs>
          <w:tab w:val="left" w:pos="9639"/>
          <w:tab w:val="left" w:pos="9923"/>
        </w:tabs>
        <w:ind w:firstLine="425"/>
        <w:jc w:val="both"/>
        <w:rPr>
          <w:b w:val="0"/>
          <w:szCs w:val="28"/>
        </w:rPr>
      </w:pPr>
      <w:r w:rsidRPr="00A23EF8">
        <w:rPr>
          <w:b w:val="0"/>
          <w:szCs w:val="28"/>
        </w:rPr>
        <w:t xml:space="preserve">3. </w:t>
      </w:r>
      <w:proofErr w:type="gramStart"/>
      <w:r w:rsidRPr="00A23EF8">
        <w:rPr>
          <w:b w:val="0"/>
          <w:szCs w:val="28"/>
        </w:rPr>
        <w:t>Контроль за</w:t>
      </w:r>
      <w:proofErr w:type="gramEnd"/>
      <w:r w:rsidRPr="00A23EF8">
        <w:rPr>
          <w:b w:val="0"/>
          <w:szCs w:val="28"/>
        </w:rPr>
        <w:t xml:space="preserve">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 И.)</w:t>
      </w:r>
    </w:p>
    <w:p w:rsidR="00A23EF8" w:rsidRDefault="00A23EF8" w:rsidP="00A23EF8">
      <w:pPr>
        <w:pStyle w:val="a5"/>
        <w:rPr>
          <w:rFonts w:ascii="Times New Roman" w:hAnsi="Times New Roman" w:cs="Times New Roman"/>
        </w:rPr>
      </w:pPr>
    </w:p>
    <w:p w:rsidR="00975FCD" w:rsidRPr="00A23EF8" w:rsidRDefault="00975FCD" w:rsidP="00A23EF8">
      <w:pPr>
        <w:pStyle w:val="a5"/>
        <w:rPr>
          <w:rFonts w:ascii="Times New Roman" w:hAnsi="Times New Roman" w:cs="Times New Roman"/>
        </w:rPr>
      </w:pPr>
    </w:p>
    <w:p w:rsidR="00A23EF8" w:rsidRPr="00975FCD" w:rsidRDefault="00A23EF8" w:rsidP="00975FCD">
      <w:pPr>
        <w:rPr>
          <w:rFonts w:ascii="Times New Roman" w:hAnsi="Times New Roman" w:cs="Times New Roman"/>
          <w:sz w:val="28"/>
          <w:szCs w:val="28"/>
        </w:rPr>
      </w:pPr>
      <w:r w:rsidRPr="00975FCD"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                                                  В.П. </w:t>
      </w:r>
      <w:proofErr w:type="spellStart"/>
      <w:r w:rsidRPr="00975FCD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A23EF8" w:rsidRPr="00975FCD" w:rsidRDefault="00A23EF8" w:rsidP="00975FCD">
      <w:pPr>
        <w:rPr>
          <w:rFonts w:ascii="Times New Roman" w:hAnsi="Times New Roman" w:cs="Times New Roman"/>
          <w:sz w:val="28"/>
          <w:szCs w:val="28"/>
        </w:rPr>
      </w:pPr>
      <w:r w:rsidRPr="00975FCD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    С.Н. Антонов</w:t>
      </w:r>
    </w:p>
    <w:p w:rsidR="00974725" w:rsidRPr="00975FCD" w:rsidRDefault="00974725" w:rsidP="00975FCD"/>
    <w:sectPr w:rsidR="00974725" w:rsidRPr="00975FCD" w:rsidSect="00A23E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F3" w:rsidRDefault="00F658F3" w:rsidP="00A23EF8">
      <w:pPr>
        <w:spacing w:after="0" w:line="240" w:lineRule="auto"/>
      </w:pPr>
      <w:r>
        <w:separator/>
      </w:r>
    </w:p>
  </w:endnote>
  <w:endnote w:type="continuationSeparator" w:id="0">
    <w:p w:rsidR="00F658F3" w:rsidRDefault="00F658F3" w:rsidP="00A2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F3" w:rsidRDefault="00F658F3" w:rsidP="00A23EF8">
      <w:pPr>
        <w:spacing w:after="0" w:line="240" w:lineRule="auto"/>
      </w:pPr>
      <w:r>
        <w:separator/>
      </w:r>
    </w:p>
  </w:footnote>
  <w:footnote w:type="continuationSeparator" w:id="0">
    <w:p w:rsidR="00F658F3" w:rsidRDefault="00F658F3" w:rsidP="00A23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93"/>
    <w:rsid w:val="00974725"/>
    <w:rsid w:val="00975FCD"/>
    <w:rsid w:val="00A01B93"/>
    <w:rsid w:val="00A23EF8"/>
    <w:rsid w:val="00CC4F12"/>
    <w:rsid w:val="00F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A23E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3E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E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23EF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23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EF8"/>
  </w:style>
  <w:style w:type="paragraph" w:styleId="a8">
    <w:name w:val="footer"/>
    <w:basedOn w:val="a"/>
    <w:link w:val="a9"/>
    <w:uiPriority w:val="99"/>
    <w:unhideWhenUsed/>
    <w:rsid w:val="00A23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A23E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3E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E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23EF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23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EF8"/>
  </w:style>
  <w:style w:type="paragraph" w:styleId="a8">
    <w:name w:val="footer"/>
    <w:basedOn w:val="a"/>
    <w:link w:val="a9"/>
    <w:uiPriority w:val="99"/>
    <w:unhideWhenUsed/>
    <w:rsid w:val="00A23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2019-12-13T08:43:00Z</dcterms:created>
  <dcterms:modified xsi:type="dcterms:W3CDTF">2019-12-13T08:58:00Z</dcterms:modified>
</cp:coreProperties>
</file>