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7E" w:rsidRDefault="002B317E" w:rsidP="002B317E">
      <w:pPr>
        <w:ind w:left="-1701" w:right="-850"/>
        <w:jc w:val="center"/>
        <w:rPr>
          <w:rFonts w:eastAsia="Calibri"/>
          <w:b/>
          <w:sz w:val="40"/>
          <w:szCs w:val="40"/>
        </w:rPr>
      </w:pPr>
      <w:proofErr w:type="gramStart"/>
      <w:r>
        <w:rPr>
          <w:rFonts w:eastAsia="Calibri"/>
          <w:b/>
          <w:sz w:val="40"/>
          <w:szCs w:val="40"/>
        </w:rPr>
        <w:t>СОВЕТ  ДЕПУТАТОВ</w:t>
      </w:r>
      <w:proofErr w:type="gramEnd"/>
    </w:p>
    <w:p w:rsidR="002B317E" w:rsidRDefault="002B317E" w:rsidP="002B317E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2B317E" w:rsidRDefault="002B317E" w:rsidP="002B317E">
      <w:pPr>
        <w:ind w:left="-1701" w:right="-850"/>
        <w:jc w:val="center"/>
        <w:rPr>
          <w:rFonts w:eastAsia="Calibri"/>
          <w:b/>
          <w:szCs w:val="24"/>
        </w:rPr>
      </w:pPr>
    </w:p>
    <w:p w:rsidR="002B317E" w:rsidRDefault="002B317E" w:rsidP="002B317E">
      <w:pPr>
        <w:ind w:left="-1701" w:right="-850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РЕШЕНИЕ</w:t>
      </w:r>
    </w:p>
    <w:p w:rsidR="002B317E" w:rsidRDefault="002B317E" w:rsidP="002B317E">
      <w:pPr>
        <w:ind w:left="-1701" w:right="-850"/>
        <w:jc w:val="center"/>
        <w:rPr>
          <w:rFonts w:eastAsia="Calibri"/>
          <w:b/>
          <w:sz w:val="28"/>
          <w:szCs w:val="28"/>
        </w:rPr>
      </w:pPr>
    </w:p>
    <w:p w:rsidR="002B317E" w:rsidRDefault="002B317E" w:rsidP="002B317E">
      <w:pPr>
        <w:ind w:left="-1701" w:right="-85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18.03.2026                                                                  </w:t>
      </w:r>
      <w:r>
        <w:rPr>
          <w:rFonts w:eastAsia="Calibri"/>
          <w:b/>
          <w:sz w:val="28"/>
          <w:szCs w:val="28"/>
        </w:rPr>
        <w:t xml:space="preserve">                           № 140</w:t>
      </w:r>
      <w:r>
        <w:rPr>
          <w:rFonts w:eastAsia="Calibri"/>
          <w:b/>
          <w:sz w:val="28"/>
          <w:szCs w:val="28"/>
        </w:rPr>
        <w:t>/19</w:t>
      </w:r>
    </w:p>
    <w:p w:rsidR="002B317E" w:rsidRDefault="002B317E" w:rsidP="002B317E">
      <w:pPr>
        <w:ind w:left="-1701" w:right="-850"/>
        <w:jc w:val="center"/>
        <w:rPr>
          <w:rFonts w:eastAsia="Calibri"/>
          <w:b/>
          <w:szCs w:val="24"/>
        </w:rPr>
      </w:pPr>
    </w:p>
    <w:p w:rsidR="002B317E" w:rsidRDefault="002B317E" w:rsidP="002B317E">
      <w:pPr>
        <w:ind w:left="-1701" w:right="-85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г. Люберцы</w:t>
      </w:r>
    </w:p>
    <w:p w:rsidR="00F67DFE" w:rsidRPr="00E82226" w:rsidRDefault="00F67DFE" w:rsidP="00E82226">
      <w:pPr>
        <w:ind w:right="-1"/>
        <w:jc w:val="center"/>
        <w:rPr>
          <w:b/>
          <w:sz w:val="22"/>
          <w:szCs w:val="22"/>
        </w:rPr>
      </w:pPr>
    </w:p>
    <w:p w:rsidR="00F67DFE" w:rsidRPr="00E82226" w:rsidRDefault="00F67DFE" w:rsidP="00E82226">
      <w:pPr>
        <w:ind w:right="-1"/>
        <w:rPr>
          <w:b/>
          <w:sz w:val="28"/>
          <w:szCs w:val="28"/>
        </w:rPr>
      </w:pPr>
    </w:p>
    <w:p w:rsidR="00CE123F" w:rsidRPr="00F62FEB" w:rsidRDefault="00481C6E" w:rsidP="00E82226">
      <w:pPr>
        <w:pStyle w:val="21"/>
        <w:ind w:left="0" w:right="-1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F62FEB">
        <w:rPr>
          <w:rFonts w:ascii="Times New Roman" w:hAnsi="Times New Roman" w:cs="Times New Roman"/>
          <w:sz w:val="32"/>
          <w:szCs w:val="32"/>
        </w:rPr>
        <w:t xml:space="preserve">Об утверждении </w:t>
      </w:r>
      <w:r w:rsidR="00E82226" w:rsidRPr="00F62FEB">
        <w:rPr>
          <w:rFonts w:ascii="Times New Roman" w:hAnsi="Times New Roman" w:cs="Times New Roman"/>
          <w:sz w:val="32"/>
          <w:szCs w:val="32"/>
        </w:rPr>
        <w:t>П</w:t>
      </w:r>
      <w:r w:rsidRPr="00F62FEB">
        <w:rPr>
          <w:rFonts w:ascii="Times New Roman" w:hAnsi="Times New Roman" w:cs="Times New Roman"/>
          <w:sz w:val="32"/>
          <w:szCs w:val="32"/>
        </w:rPr>
        <w:t>оложения</w:t>
      </w:r>
      <w:r w:rsidR="00457769" w:rsidRPr="00F62FEB">
        <w:rPr>
          <w:rFonts w:ascii="Times New Roman" w:hAnsi="Times New Roman" w:cs="Times New Roman"/>
          <w:sz w:val="32"/>
          <w:szCs w:val="32"/>
        </w:rPr>
        <w:t xml:space="preserve"> </w:t>
      </w:r>
      <w:r w:rsidR="00CE123F" w:rsidRPr="00F62FEB">
        <w:rPr>
          <w:rFonts w:ascii="Times New Roman" w:hAnsi="Times New Roman" w:cs="Times New Roman"/>
          <w:sz w:val="32"/>
          <w:szCs w:val="32"/>
        </w:rPr>
        <w:t>о старостах сельских населенных</w:t>
      </w:r>
    </w:p>
    <w:p w:rsidR="00457769" w:rsidRPr="00E82226" w:rsidRDefault="00457769" w:rsidP="00E82226">
      <w:pPr>
        <w:pStyle w:val="21"/>
        <w:ind w:left="0"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2FEB">
        <w:rPr>
          <w:rFonts w:ascii="Times New Roman" w:hAnsi="Times New Roman" w:cs="Times New Roman"/>
          <w:sz w:val="32"/>
          <w:szCs w:val="32"/>
        </w:rPr>
        <w:t>пунктов</w:t>
      </w:r>
      <w:r w:rsidR="00CE123F" w:rsidRPr="00F62FEB">
        <w:rPr>
          <w:rFonts w:ascii="Times New Roman" w:hAnsi="Times New Roman" w:cs="Times New Roman"/>
          <w:sz w:val="32"/>
          <w:szCs w:val="32"/>
        </w:rPr>
        <w:t xml:space="preserve"> </w:t>
      </w:r>
      <w:r w:rsidRPr="00F62FEB">
        <w:rPr>
          <w:rFonts w:ascii="Times New Roman" w:hAnsi="Times New Roman" w:cs="Times New Roman"/>
          <w:sz w:val="32"/>
          <w:szCs w:val="32"/>
        </w:rPr>
        <w:t>Городского округа Люберцы Московской области</w:t>
      </w:r>
    </w:p>
    <w:p w:rsidR="001F68D1" w:rsidRPr="00E82226" w:rsidRDefault="001F68D1" w:rsidP="00E82971">
      <w:pPr>
        <w:pStyle w:val="a4"/>
        <w:spacing w:before="0"/>
        <w:ind w:firstLine="567"/>
        <w:rPr>
          <w:szCs w:val="28"/>
        </w:rPr>
      </w:pPr>
    </w:p>
    <w:p w:rsidR="00287843" w:rsidRPr="00E82226" w:rsidRDefault="00457769" w:rsidP="001F68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2226">
        <w:rPr>
          <w:sz w:val="28"/>
          <w:szCs w:val="28"/>
        </w:rPr>
        <w:t xml:space="preserve">В соответствии с Федеральным </w:t>
      </w:r>
      <w:r w:rsidRPr="00E82226">
        <w:rPr>
          <w:color w:val="000000"/>
          <w:sz w:val="28"/>
          <w:szCs w:val="28"/>
        </w:rPr>
        <w:t>законом</w:t>
      </w:r>
      <w:r w:rsidRPr="00E82226">
        <w:rPr>
          <w:sz w:val="28"/>
          <w:szCs w:val="28"/>
        </w:rPr>
        <w:t xml:space="preserve"> от 20.03.2025 № 33-ФЗ </w:t>
      </w:r>
      <w:r w:rsidR="00E82226">
        <w:rPr>
          <w:sz w:val="28"/>
          <w:szCs w:val="28"/>
        </w:rPr>
        <w:t xml:space="preserve">               </w:t>
      </w:r>
      <w:proofErr w:type="gramStart"/>
      <w:r w:rsidR="00E82226">
        <w:rPr>
          <w:sz w:val="28"/>
          <w:szCs w:val="28"/>
        </w:rPr>
        <w:t xml:space="preserve">   </w:t>
      </w:r>
      <w:r w:rsidRPr="00E82226">
        <w:rPr>
          <w:sz w:val="28"/>
          <w:szCs w:val="28"/>
        </w:rPr>
        <w:t>«</w:t>
      </w:r>
      <w:proofErr w:type="gramEnd"/>
      <w:r w:rsidRPr="00E82226">
        <w:rPr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власти», </w:t>
      </w:r>
      <w:r w:rsidRPr="00E82226">
        <w:rPr>
          <w:color w:val="000000"/>
          <w:sz w:val="28"/>
          <w:szCs w:val="28"/>
        </w:rPr>
        <w:t xml:space="preserve">Законом </w:t>
      </w:r>
      <w:r w:rsidRPr="00E82226">
        <w:rPr>
          <w:sz w:val="28"/>
          <w:szCs w:val="28"/>
        </w:rPr>
        <w:t xml:space="preserve">Московской области от 17.07.2018 </w:t>
      </w:r>
      <w:r w:rsidR="00E82226">
        <w:rPr>
          <w:sz w:val="28"/>
          <w:szCs w:val="28"/>
        </w:rPr>
        <w:t xml:space="preserve">                       </w:t>
      </w:r>
      <w:r w:rsidR="001F68D1" w:rsidRPr="00E82226">
        <w:rPr>
          <w:sz w:val="28"/>
          <w:szCs w:val="28"/>
        </w:rPr>
        <w:t xml:space="preserve">№ 124/2018-ОЗ </w:t>
      </w:r>
      <w:r w:rsidRPr="00E82226">
        <w:rPr>
          <w:sz w:val="28"/>
          <w:szCs w:val="28"/>
        </w:rPr>
        <w:t xml:space="preserve">«О старостах сельских населенных пунктов в Московской области», Уставом Городского округа Люберцы Московской области, </w:t>
      </w:r>
      <w:r w:rsidRPr="00E82226">
        <w:rPr>
          <w:bCs/>
          <w:sz w:val="28"/>
          <w:szCs w:val="28"/>
        </w:rPr>
        <w:t>Совет депутатов Городского округа Люберцы Московской области решил:</w:t>
      </w:r>
    </w:p>
    <w:p w:rsidR="00412FB5" w:rsidRPr="00E82226" w:rsidRDefault="00412FB5" w:rsidP="00E82971">
      <w:pPr>
        <w:ind w:firstLine="567"/>
        <w:jc w:val="center"/>
        <w:rPr>
          <w:b/>
          <w:bCs/>
          <w:color w:val="000000"/>
          <w:sz w:val="28"/>
          <w:szCs w:val="28"/>
          <w:highlight w:val="yellow"/>
          <w:shd w:val="clear" w:color="auto" w:fill="FFFFFF"/>
        </w:rPr>
      </w:pPr>
    </w:p>
    <w:p w:rsidR="00C15139" w:rsidRPr="00E82226" w:rsidRDefault="00412FB5" w:rsidP="00E82971">
      <w:pPr>
        <w:pStyle w:val="21"/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2226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F62F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15139" w:rsidRPr="00E82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Положение </w:t>
      </w:r>
      <w:r w:rsidR="00871E9E" w:rsidRPr="00E82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 w:rsidR="00871E9E" w:rsidRPr="00E82226">
        <w:rPr>
          <w:rFonts w:ascii="Times New Roman" w:hAnsi="Times New Roman" w:cs="Times New Roman"/>
          <w:b w:val="0"/>
          <w:sz w:val="28"/>
          <w:szCs w:val="28"/>
        </w:rPr>
        <w:t>старостах сельских населенных пунктов</w:t>
      </w:r>
      <w:r w:rsidRPr="00E822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1E9E" w:rsidRPr="00E82226">
        <w:rPr>
          <w:rFonts w:ascii="Times New Roman" w:hAnsi="Times New Roman" w:cs="Times New Roman"/>
          <w:b w:val="0"/>
          <w:sz w:val="28"/>
          <w:szCs w:val="28"/>
        </w:rPr>
        <w:t>Городского округа Люберцы Московской области</w:t>
      </w:r>
      <w:r w:rsidR="00C15139" w:rsidRPr="00E822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5139" w:rsidRPr="00E82226">
        <w:rPr>
          <w:rFonts w:ascii="Times New Roman" w:hAnsi="Times New Roman" w:cs="Times New Roman"/>
          <w:b w:val="0"/>
          <w:bCs w:val="0"/>
          <w:sz w:val="28"/>
          <w:szCs w:val="28"/>
        </w:rPr>
        <w:t>(прилагается).</w:t>
      </w:r>
    </w:p>
    <w:p w:rsidR="00412FB5" w:rsidRPr="00E82226" w:rsidRDefault="00412FB5" w:rsidP="00E82971">
      <w:pPr>
        <w:pStyle w:val="21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2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E8222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Признать утратившим силу Решение совета депутатов от 20.11.2019 №</w:t>
      </w:r>
      <w:r w:rsidR="00CE123F" w:rsidRPr="00E8222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E8222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329/40 «</w:t>
      </w:r>
      <w:r w:rsidRPr="00E82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</w:t>
      </w:r>
      <w:r w:rsidRPr="00E82226">
        <w:rPr>
          <w:rFonts w:ascii="Times New Roman" w:hAnsi="Times New Roman" w:cs="Times New Roman"/>
          <w:b w:val="0"/>
          <w:sz w:val="28"/>
          <w:szCs w:val="28"/>
        </w:rPr>
        <w:t>Положения о старостах сельских населенных пунктов городского округа Люберцы Московской области»</w:t>
      </w:r>
      <w:r w:rsidR="00CE123F" w:rsidRPr="00E8222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15139" w:rsidRPr="00E82226" w:rsidRDefault="00871E9E" w:rsidP="00E82971">
      <w:pPr>
        <w:pStyle w:val="21"/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  <w:lang w:eastAsia="en-US"/>
        </w:rPr>
      </w:pPr>
      <w:r w:rsidRPr="00E82226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E8222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15139" w:rsidRPr="00E82226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  <w:lang w:eastAsia="en-US"/>
        </w:rPr>
        <w:t>Разместить настоящее Решение на официальном сайте администрации Городского округа Люберцы в сети «Интернет»</w:t>
      </w:r>
      <w:r w:rsidR="00C15139" w:rsidRPr="00E8222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F1B03" w:rsidRPr="00E82226" w:rsidRDefault="00AF1B03" w:rsidP="00E82971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2226">
        <w:rPr>
          <w:rFonts w:ascii="Times New Roman" w:hAnsi="Times New Roman"/>
          <w:bCs/>
          <w:sz w:val="28"/>
          <w:szCs w:val="28"/>
        </w:rPr>
        <w:t xml:space="preserve"> </w:t>
      </w:r>
      <w:r w:rsidR="00412FB5" w:rsidRPr="00E82226">
        <w:rPr>
          <w:rFonts w:ascii="Times New Roman" w:hAnsi="Times New Roman"/>
          <w:bCs/>
          <w:sz w:val="28"/>
          <w:szCs w:val="28"/>
        </w:rPr>
        <w:t>4</w:t>
      </w:r>
      <w:r w:rsidR="00C15139" w:rsidRPr="00E82226">
        <w:rPr>
          <w:rFonts w:ascii="Times New Roman" w:hAnsi="Times New Roman"/>
          <w:bCs/>
          <w:sz w:val="28"/>
          <w:szCs w:val="28"/>
        </w:rPr>
        <w:t>.</w:t>
      </w:r>
      <w:r w:rsidR="003B44CE" w:rsidRPr="00E82226">
        <w:rPr>
          <w:rFonts w:ascii="Times New Roman" w:hAnsi="Times New Roman"/>
          <w:bCs/>
          <w:sz w:val="28"/>
          <w:szCs w:val="28"/>
        </w:rPr>
        <w:t xml:space="preserve"> </w:t>
      </w:r>
      <w:r w:rsidR="00412FB5" w:rsidRPr="00E82226">
        <w:rPr>
          <w:rFonts w:ascii="Times New Roman" w:hAnsi="Times New Roman"/>
          <w:bCs/>
          <w:sz w:val="28"/>
          <w:szCs w:val="28"/>
        </w:rPr>
        <w:t>К</w:t>
      </w:r>
      <w:r w:rsidRPr="00E82226">
        <w:rPr>
          <w:rFonts w:ascii="Times New Roman" w:hAnsi="Times New Roman"/>
          <w:sz w:val="28"/>
          <w:szCs w:val="28"/>
        </w:rPr>
        <w:t>онтроль за исполнением настоящего Решения возложить на постоянную депутатскую комиссию по нормотворчеству и организации депутатской деятельности, межконфессиональным отношениям, вопросам безопасности, законности, правопорядка, ГО и ЧС (Шлапак А.Л.).</w:t>
      </w:r>
    </w:p>
    <w:p w:rsidR="001F68D1" w:rsidRPr="00E82226" w:rsidRDefault="001F68D1" w:rsidP="00A54214">
      <w:pPr>
        <w:rPr>
          <w:sz w:val="28"/>
          <w:szCs w:val="28"/>
        </w:rPr>
      </w:pPr>
    </w:p>
    <w:p w:rsidR="001F68D1" w:rsidRPr="00E82226" w:rsidRDefault="001F68D1" w:rsidP="00A54214">
      <w:pPr>
        <w:rPr>
          <w:sz w:val="28"/>
          <w:szCs w:val="28"/>
        </w:rPr>
      </w:pPr>
    </w:p>
    <w:p w:rsidR="001F68D1" w:rsidRPr="00E82226" w:rsidRDefault="001F68D1" w:rsidP="00A54214">
      <w:pPr>
        <w:rPr>
          <w:sz w:val="28"/>
          <w:szCs w:val="28"/>
        </w:rPr>
      </w:pPr>
    </w:p>
    <w:p w:rsidR="00D9264C" w:rsidRPr="00E82226" w:rsidRDefault="00143DB6" w:rsidP="00BA3F5E">
      <w:pPr>
        <w:rPr>
          <w:sz w:val="28"/>
          <w:szCs w:val="28"/>
        </w:rPr>
      </w:pPr>
      <w:r w:rsidRPr="00E82226">
        <w:rPr>
          <w:sz w:val="28"/>
          <w:szCs w:val="28"/>
        </w:rPr>
        <w:t>Глава Г</w:t>
      </w:r>
      <w:r w:rsidR="00A54214" w:rsidRPr="00E82226">
        <w:rPr>
          <w:sz w:val="28"/>
          <w:szCs w:val="28"/>
        </w:rPr>
        <w:t xml:space="preserve">ородского округа                        </w:t>
      </w:r>
      <w:r w:rsidR="001F68D1" w:rsidRPr="00E82226">
        <w:rPr>
          <w:sz w:val="28"/>
          <w:szCs w:val="28"/>
        </w:rPr>
        <w:t xml:space="preserve">                              </w:t>
      </w:r>
      <w:r w:rsidR="00A54214" w:rsidRPr="00E82226">
        <w:rPr>
          <w:sz w:val="28"/>
          <w:szCs w:val="28"/>
        </w:rPr>
        <w:t xml:space="preserve">    </w:t>
      </w:r>
      <w:r w:rsidR="001F68D1" w:rsidRPr="00E82226">
        <w:rPr>
          <w:sz w:val="28"/>
          <w:szCs w:val="28"/>
        </w:rPr>
        <w:t xml:space="preserve">  </w:t>
      </w:r>
      <w:r w:rsidR="00A54214" w:rsidRPr="00E82226">
        <w:rPr>
          <w:sz w:val="28"/>
          <w:szCs w:val="28"/>
        </w:rPr>
        <w:t>В.М. Волков</w:t>
      </w:r>
    </w:p>
    <w:p w:rsidR="00C15139" w:rsidRPr="00E82226" w:rsidRDefault="00C15139" w:rsidP="006163FB">
      <w:pPr>
        <w:tabs>
          <w:tab w:val="left" w:pos="7513"/>
        </w:tabs>
        <w:rPr>
          <w:sz w:val="28"/>
          <w:szCs w:val="28"/>
        </w:rPr>
      </w:pPr>
    </w:p>
    <w:p w:rsidR="001F68D1" w:rsidRDefault="001F68D1" w:rsidP="006163FB">
      <w:pPr>
        <w:tabs>
          <w:tab w:val="left" w:pos="7513"/>
        </w:tabs>
        <w:rPr>
          <w:sz w:val="28"/>
          <w:szCs w:val="28"/>
        </w:rPr>
      </w:pPr>
    </w:p>
    <w:p w:rsidR="001F68D1" w:rsidRPr="00E82226" w:rsidRDefault="001F68D1" w:rsidP="006163FB">
      <w:pPr>
        <w:tabs>
          <w:tab w:val="left" w:pos="7513"/>
        </w:tabs>
        <w:rPr>
          <w:sz w:val="28"/>
          <w:szCs w:val="28"/>
        </w:rPr>
      </w:pPr>
    </w:p>
    <w:p w:rsidR="00B00D7A" w:rsidRPr="00E82226" w:rsidRDefault="001D1212" w:rsidP="006163FB">
      <w:pPr>
        <w:tabs>
          <w:tab w:val="left" w:pos="7513"/>
        </w:tabs>
        <w:rPr>
          <w:sz w:val="28"/>
          <w:szCs w:val="28"/>
        </w:rPr>
      </w:pPr>
      <w:r w:rsidRPr="00E82226">
        <w:rPr>
          <w:sz w:val="28"/>
          <w:szCs w:val="28"/>
        </w:rPr>
        <w:t>П</w:t>
      </w:r>
      <w:r w:rsidR="00F15DE4" w:rsidRPr="00E82226">
        <w:rPr>
          <w:sz w:val="28"/>
          <w:szCs w:val="28"/>
        </w:rPr>
        <w:t>редседатель</w:t>
      </w:r>
      <w:r w:rsidRPr="00E82226">
        <w:rPr>
          <w:sz w:val="28"/>
          <w:szCs w:val="28"/>
        </w:rPr>
        <w:t xml:space="preserve"> Совета депутатов                     </w:t>
      </w:r>
      <w:r w:rsidR="00D9264C" w:rsidRPr="00E82226">
        <w:rPr>
          <w:sz w:val="28"/>
          <w:szCs w:val="28"/>
        </w:rPr>
        <w:t xml:space="preserve">                        </w:t>
      </w:r>
      <w:r w:rsidR="001F68D1" w:rsidRPr="00E82226">
        <w:rPr>
          <w:sz w:val="28"/>
          <w:szCs w:val="28"/>
        </w:rPr>
        <w:t xml:space="preserve">  </w:t>
      </w:r>
      <w:r w:rsidR="00C22070" w:rsidRPr="00E82226">
        <w:rPr>
          <w:sz w:val="28"/>
          <w:szCs w:val="28"/>
        </w:rPr>
        <w:t>П.М. Ульянов</w:t>
      </w:r>
      <w:r w:rsidR="006163FB" w:rsidRPr="00E82226">
        <w:rPr>
          <w:sz w:val="28"/>
          <w:szCs w:val="28"/>
        </w:rPr>
        <w:t xml:space="preserve"> </w:t>
      </w:r>
    </w:p>
    <w:p w:rsidR="00E82226" w:rsidRDefault="00E82226" w:rsidP="008F7004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:rsidR="008F7004" w:rsidRDefault="008F7004" w:rsidP="008F7004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:rsidR="00F62FEB" w:rsidRDefault="00F62FEB" w:rsidP="008F7004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:rsidR="00F62FEB" w:rsidRDefault="00F62FEB" w:rsidP="008F7004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:rsidR="008F7004" w:rsidRPr="00F62FEB" w:rsidRDefault="008F7004" w:rsidP="008F7004">
      <w:pPr>
        <w:pStyle w:val="af0"/>
        <w:ind w:firstLine="567"/>
        <w:jc w:val="right"/>
        <w:rPr>
          <w:rFonts w:ascii="Times New Roman" w:hAnsi="Times New Roman"/>
          <w:sz w:val="28"/>
          <w:szCs w:val="28"/>
        </w:rPr>
      </w:pPr>
      <w:r w:rsidRPr="00F62FEB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8F7004" w:rsidRPr="00F62FEB" w:rsidRDefault="008F7004" w:rsidP="008F7004">
      <w:pPr>
        <w:pStyle w:val="af0"/>
        <w:ind w:firstLine="567"/>
        <w:jc w:val="right"/>
        <w:rPr>
          <w:rFonts w:ascii="Times New Roman" w:hAnsi="Times New Roman"/>
          <w:sz w:val="28"/>
          <w:szCs w:val="28"/>
        </w:rPr>
      </w:pPr>
      <w:r w:rsidRPr="00F62FEB">
        <w:rPr>
          <w:rFonts w:ascii="Times New Roman" w:hAnsi="Times New Roman"/>
          <w:sz w:val="28"/>
          <w:szCs w:val="28"/>
        </w:rPr>
        <w:t>Решением Совета депутатов</w:t>
      </w:r>
    </w:p>
    <w:p w:rsidR="008F7004" w:rsidRPr="00F62FEB" w:rsidRDefault="008F7004" w:rsidP="008F7004">
      <w:pPr>
        <w:pStyle w:val="af0"/>
        <w:ind w:firstLine="567"/>
        <w:jc w:val="right"/>
        <w:rPr>
          <w:rFonts w:ascii="Times New Roman" w:hAnsi="Times New Roman"/>
          <w:sz w:val="28"/>
          <w:szCs w:val="28"/>
        </w:rPr>
      </w:pPr>
      <w:r w:rsidRPr="00F62FEB">
        <w:rPr>
          <w:rFonts w:ascii="Times New Roman" w:hAnsi="Times New Roman"/>
          <w:sz w:val="28"/>
          <w:szCs w:val="28"/>
        </w:rPr>
        <w:t xml:space="preserve">        Городского округа Люберцы</w:t>
      </w:r>
    </w:p>
    <w:p w:rsidR="008F7004" w:rsidRPr="00F62FEB" w:rsidRDefault="008F7004" w:rsidP="008F7004">
      <w:pPr>
        <w:pStyle w:val="af0"/>
        <w:ind w:firstLine="567"/>
        <w:jc w:val="right"/>
        <w:rPr>
          <w:rFonts w:ascii="Times New Roman" w:hAnsi="Times New Roman"/>
          <w:sz w:val="28"/>
          <w:szCs w:val="28"/>
        </w:rPr>
      </w:pPr>
      <w:r w:rsidRPr="00F62FEB">
        <w:rPr>
          <w:rFonts w:ascii="Times New Roman" w:hAnsi="Times New Roman"/>
          <w:sz w:val="28"/>
          <w:szCs w:val="28"/>
        </w:rPr>
        <w:t>Московской области</w:t>
      </w:r>
    </w:p>
    <w:p w:rsidR="008F7004" w:rsidRPr="00F62FEB" w:rsidRDefault="00F62FEB" w:rsidP="008F7004">
      <w:pPr>
        <w:pStyle w:val="af0"/>
        <w:ind w:firstLine="567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62FEB">
        <w:rPr>
          <w:rFonts w:ascii="Times New Roman" w:hAnsi="Times New Roman"/>
          <w:sz w:val="28"/>
          <w:szCs w:val="28"/>
        </w:rPr>
        <w:t>от</w:t>
      </w:r>
      <w:proofErr w:type="gramEnd"/>
      <w:r w:rsidRPr="00F62FEB">
        <w:rPr>
          <w:rFonts w:ascii="Times New Roman" w:hAnsi="Times New Roman"/>
          <w:sz w:val="28"/>
          <w:szCs w:val="28"/>
        </w:rPr>
        <w:t xml:space="preserve"> 18.03.2026 № 140/19</w:t>
      </w:r>
    </w:p>
    <w:p w:rsidR="008F7004" w:rsidRPr="00F62FEB" w:rsidRDefault="008F7004" w:rsidP="008F7004">
      <w:pPr>
        <w:pStyle w:val="af0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8F7004" w:rsidRPr="00F62FEB" w:rsidRDefault="008F7004" w:rsidP="008F7004">
      <w:pPr>
        <w:pStyle w:val="af0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8F7004" w:rsidRPr="00F62FEB" w:rsidRDefault="008F7004" w:rsidP="008F7004">
      <w:pPr>
        <w:pStyle w:val="af0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8F7004" w:rsidRPr="00F62FEB" w:rsidRDefault="008F7004" w:rsidP="008F7004">
      <w:pPr>
        <w:pStyle w:val="21"/>
        <w:ind w:left="0"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F62FEB">
        <w:rPr>
          <w:rFonts w:ascii="Times New Roman" w:hAnsi="Times New Roman" w:cs="Times New Roman"/>
          <w:sz w:val="32"/>
          <w:szCs w:val="32"/>
        </w:rPr>
        <w:t>Положение о старостах сельских населенных пунктов</w:t>
      </w:r>
    </w:p>
    <w:p w:rsidR="008F7004" w:rsidRPr="00F62FEB" w:rsidRDefault="008F7004" w:rsidP="008F7004">
      <w:pPr>
        <w:pStyle w:val="21"/>
        <w:ind w:left="0"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F62FEB">
        <w:rPr>
          <w:rFonts w:ascii="Times New Roman" w:hAnsi="Times New Roman" w:cs="Times New Roman"/>
          <w:sz w:val="32"/>
          <w:szCs w:val="32"/>
        </w:rPr>
        <w:t>Городского округа Люберцы Московской области</w:t>
      </w:r>
    </w:p>
    <w:p w:rsidR="008F7004" w:rsidRPr="00F62FEB" w:rsidRDefault="008F7004" w:rsidP="008F7004">
      <w:pPr>
        <w:ind w:firstLine="567"/>
        <w:jc w:val="both"/>
        <w:rPr>
          <w:b/>
          <w:sz w:val="28"/>
          <w:szCs w:val="28"/>
        </w:rPr>
      </w:pPr>
    </w:p>
    <w:p w:rsidR="008F7004" w:rsidRPr="00F62FEB" w:rsidRDefault="008F7004" w:rsidP="007B3E84">
      <w:pPr>
        <w:jc w:val="both"/>
        <w:rPr>
          <w:b/>
          <w:sz w:val="28"/>
          <w:szCs w:val="28"/>
        </w:rPr>
      </w:pPr>
    </w:p>
    <w:p w:rsidR="008F7004" w:rsidRPr="00F62FEB" w:rsidRDefault="008F7004" w:rsidP="008F7004">
      <w:pPr>
        <w:ind w:firstLine="567"/>
        <w:jc w:val="both"/>
        <w:rPr>
          <w:b/>
          <w:sz w:val="28"/>
          <w:szCs w:val="28"/>
        </w:rPr>
      </w:pPr>
    </w:p>
    <w:p w:rsidR="008F7004" w:rsidRPr="00F62FEB" w:rsidRDefault="008F7004" w:rsidP="007B3E84">
      <w:pPr>
        <w:pStyle w:val="ab"/>
        <w:numPr>
          <w:ilvl w:val="0"/>
          <w:numId w:val="7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F62FE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F7004" w:rsidRPr="00F62FEB" w:rsidRDefault="008F7004" w:rsidP="008F7004">
      <w:pPr>
        <w:pStyle w:val="a4"/>
        <w:spacing w:before="0"/>
        <w:ind w:firstLine="567"/>
        <w:rPr>
          <w:szCs w:val="28"/>
        </w:rPr>
      </w:pPr>
      <w:r w:rsidRPr="00F62FEB">
        <w:rPr>
          <w:szCs w:val="28"/>
        </w:rPr>
        <w:t xml:space="preserve">1.1. Положение о старостах сельских населенных пунктов Городского округа Люберцы Московской области (далее – Положение) разработано в соответствии с Федеральным </w:t>
      </w:r>
      <w:r w:rsidRPr="00F62FEB">
        <w:rPr>
          <w:color w:val="000000"/>
          <w:szCs w:val="28"/>
        </w:rPr>
        <w:t>законом</w:t>
      </w:r>
      <w:r w:rsidRPr="00F62FEB">
        <w:rPr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Pr="00F62FEB">
        <w:rPr>
          <w:color w:val="000000"/>
          <w:szCs w:val="28"/>
        </w:rPr>
        <w:t xml:space="preserve">Законом </w:t>
      </w:r>
      <w:r w:rsidRPr="00F62FEB">
        <w:rPr>
          <w:szCs w:val="28"/>
        </w:rPr>
        <w:t>Московской области от 17.07.2018                       № 124/2018-ОЗ «О старостах сельских населенных пунктов в Московской области», Уставом Городского округа Люберцы Московской области и определяет правовой статус старосты сельского населенного пункта (далее - староста), порядок его назначения, права, обязанности, вопросы материально-технического и организационного обеспечения деятельности старосты.</w:t>
      </w:r>
    </w:p>
    <w:p w:rsidR="008F7004" w:rsidRPr="00F62FEB" w:rsidRDefault="008F7004" w:rsidP="008F7004">
      <w:pPr>
        <w:pStyle w:val="a4"/>
        <w:spacing w:before="0"/>
        <w:ind w:firstLine="567"/>
        <w:rPr>
          <w:szCs w:val="28"/>
        </w:rPr>
      </w:pPr>
      <w:r w:rsidRPr="00F62FEB">
        <w:rPr>
          <w:szCs w:val="28"/>
        </w:rPr>
        <w:t>1.2. Староста назначается в сельском населенном пункте для организации взаимодействия органов местного самоуправления Городского округа Люберцы и жителей сельского населенного пункта при решении вопросов непосредственного обеспечения жизнедеятельности населения в сельском населенном пункте, расположенном в Городском округе Люберцы.</w:t>
      </w:r>
    </w:p>
    <w:p w:rsidR="008F7004" w:rsidRPr="00F62FEB" w:rsidRDefault="008F7004" w:rsidP="008F7004">
      <w:pPr>
        <w:pStyle w:val="a4"/>
        <w:spacing w:before="0"/>
        <w:ind w:firstLine="567"/>
        <w:rPr>
          <w:szCs w:val="28"/>
        </w:rPr>
      </w:pPr>
      <w:r w:rsidRPr="00F62FEB">
        <w:rPr>
          <w:szCs w:val="28"/>
        </w:rPr>
        <w:t>1.3.</w:t>
      </w:r>
      <w:r w:rsidRPr="00F62FEB">
        <w:rPr>
          <w:szCs w:val="28"/>
        </w:rPr>
        <w:tab/>
        <w:t xml:space="preserve"> Староста осуществляет свои полномочия в соответствии с </w:t>
      </w:r>
      <w:hyperlink r:id="rId8" w:history="1">
        <w:r w:rsidRPr="00F62FEB">
          <w:rPr>
            <w:szCs w:val="28"/>
          </w:rPr>
          <w:t>Конституцией</w:t>
        </w:r>
      </w:hyperlink>
      <w:r w:rsidRPr="00F62FEB">
        <w:rPr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Московской области, муниципальными правовыми актами Городского округа Люберцы Московской области, настоящим Положением.</w:t>
      </w:r>
    </w:p>
    <w:p w:rsidR="008F7004" w:rsidRPr="00F62FEB" w:rsidRDefault="008F7004" w:rsidP="008F7004">
      <w:pPr>
        <w:pStyle w:val="a4"/>
        <w:spacing w:before="0"/>
        <w:ind w:firstLine="567"/>
        <w:rPr>
          <w:szCs w:val="28"/>
        </w:rPr>
      </w:pPr>
      <w:r w:rsidRPr="00F62FEB">
        <w:rPr>
          <w:szCs w:val="28"/>
        </w:rPr>
        <w:t>1.4.</w:t>
      </w:r>
      <w:r w:rsidRPr="00F62FEB">
        <w:rPr>
          <w:szCs w:val="28"/>
        </w:rPr>
        <w:tab/>
        <w:t xml:space="preserve"> Должность старосты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не состоит в трудовых отношениях и иных непосредственно связанных с ними отношениях с органами местного самоуправления.</w:t>
      </w:r>
    </w:p>
    <w:p w:rsidR="008F7004" w:rsidRPr="00F62FEB" w:rsidRDefault="008F7004" w:rsidP="00F62FEB">
      <w:pPr>
        <w:pStyle w:val="a4"/>
        <w:spacing w:before="0"/>
        <w:ind w:firstLine="567"/>
        <w:rPr>
          <w:szCs w:val="28"/>
        </w:rPr>
      </w:pPr>
      <w:r w:rsidRPr="00F62FEB">
        <w:rPr>
          <w:szCs w:val="28"/>
        </w:rPr>
        <w:t>1.5.</w:t>
      </w:r>
      <w:r w:rsidRPr="00F62FEB">
        <w:rPr>
          <w:szCs w:val="28"/>
        </w:rPr>
        <w:tab/>
        <w:t xml:space="preserve"> Староста осуществляет свою деятельность на принципах законности, добровольности и на общественных началах.</w:t>
      </w:r>
      <w:bookmarkStart w:id="0" w:name="_GoBack"/>
      <w:bookmarkEnd w:id="0"/>
    </w:p>
    <w:p w:rsidR="008F7004" w:rsidRPr="00F62FEB" w:rsidRDefault="008F7004" w:rsidP="008F7004">
      <w:pPr>
        <w:pStyle w:val="21"/>
        <w:tabs>
          <w:tab w:val="left" w:pos="426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62FEB">
        <w:rPr>
          <w:rFonts w:ascii="Times New Roman" w:hAnsi="Times New Roman" w:cs="Times New Roman"/>
          <w:sz w:val="28"/>
          <w:szCs w:val="28"/>
        </w:rPr>
        <w:lastRenderedPageBreak/>
        <w:t>2. Порядок назначения старост</w:t>
      </w:r>
    </w:p>
    <w:p w:rsidR="008F7004" w:rsidRPr="00F62FEB" w:rsidRDefault="008F7004" w:rsidP="008F7004">
      <w:pPr>
        <w:pStyle w:val="21"/>
        <w:tabs>
          <w:tab w:val="left" w:pos="426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F7004" w:rsidRPr="00F62FEB" w:rsidRDefault="008F7004" w:rsidP="008F7004">
      <w:pPr>
        <w:pStyle w:val="ab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62FEB">
        <w:rPr>
          <w:rFonts w:ascii="Times New Roman" w:hAnsi="Times New Roman"/>
          <w:sz w:val="28"/>
          <w:szCs w:val="28"/>
        </w:rPr>
        <w:t xml:space="preserve">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Городском округе Люберцы Московской области, назначается староста.</w:t>
      </w:r>
    </w:p>
    <w:p w:rsidR="008F7004" w:rsidRPr="00F62FEB" w:rsidRDefault="008F7004" w:rsidP="008F700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62FEB">
        <w:rPr>
          <w:sz w:val="28"/>
          <w:szCs w:val="28"/>
        </w:rPr>
        <w:t xml:space="preserve">2.2. Староста назначается Советом депутатов Городского округа Люберцы Московской области (далее - Совет депутатов), в состав которого входит данный сельский населенный пункт, </w:t>
      </w:r>
      <w:r w:rsidRPr="00F62FEB">
        <w:rPr>
          <w:rFonts w:eastAsia="Calibri"/>
          <w:sz w:val="28"/>
          <w:szCs w:val="28"/>
          <w:lang w:eastAsia="en-US"/>
        </w:rPr>
        <w:t>по представлению собрания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данного сельского населенного пункта.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2.3. Выдвижение кандидатуры старосты осуществляется на собрании граждан сельского населенного пункта, проводимого в порядке, установленном нормативным правовым актом Совета депутатов.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2.4. Старостой не может быть лицо: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1) замещающее государственную должность, должность государственной службы;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2) признанное судом недееспособным или ограниченно дееспособным;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3) имеющее непогашенную или неснятую судимость;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4) имеющее статус иностранного агента.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2.5. Председатель собрания граждан сельского населенного пункта в десятидневный срок после проведения собрания граждан по вопросу выдвижения кандидатуры старосты направляет в Совет депутатов копию протокола проведения собрания граждан и регистрационные листы участников собрания.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2.6. Назначение старосты осуществляется на ближайшем заседании Совета депутатов.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2.7. Срок полномочий старосты составляет пять лет.</w:t>
      </w:r>
    </w:p>
    <w:p w:rsidR="008F7004" w:rsidRPr="00F62FEB" w:rsidRDefault="008F7004" w:rsidP="008F700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62FEB">
        <w:rPr>
          <w:color w:val="000000"/>
          <w:sz w:val="28"/>
          <w:szCs w:val="28"/>
        </w:rPr>
        <w:t xml:space="preserve">2.8. Итоги проведения собрания граждан по вопросу выдвижения кандидатуры старосты и решение Совета депутатов о назначении старосты подлежат опубликованию (размещению) </w:t>
      </w:r>
      <w:r w:rsidRPr="00F62FE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 официальном сайте администрации Городского округа Люберцы в сети «Интернет»</w:t>
      </w:r>
      <w:r w:rsidRPr="00F62FEB">
        <w:rPr>
          <w:color w:val="000000"/>
          <w:sz w:val="28"/>
          <w:szCs w:val="28"/>
          <w:shd w:val="clear" w:color="auto" w:fill="FFFFFF"/>
        </w:rPr>
        <w:t>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2.9. Совет депутатов Городского округа Люберцы на основании принятого решения выдает удостоверение старосты сельского населенного пункта по форме, установленной Законом Московской области от 17.07.2018 № 124/2018-ОЗ «О старостах сельских населенных пунктов в Московской области».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lastRenderedPageBreak/>
        <w:t>2.9.1.Удостоверение старосты сельского населенного пункта подписывается председателем Совета депутатов и заверяется печатью Совета депутатов.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2.9.2. В удостоверении указывается его порядковый номер, фамилия, имя, отчество старосты сельского населенного пункта и срок действия удостоверения.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2.9.3. Регистрация и учет удостоверений старост сельских населенных пунктов осуществляется в журнале учета выдачи удостоверений в Совете депутатов. Журнал учета выдачи удостоверений в Совете депутатов должен быть пронумерован, прошнурован и скреплен печатью.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2.9.4. Выдача удостоверения старосты сельского населенного пункта осуществляется под подпись в журнале учета выдачи удостоверений в Совете депутатов.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2.9.5. Замена удостоверения старосты сельского населенного пункта осуществляется в случае утраты, порчи, а также замены фамилии, имени или отчества.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2.9.6. В случае хищения удостоверения староста сельского населенного пункта письменно информирует Совет депутатов.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2.9.7. Замена удостоверения старосты сельского населенного пункта осуществляется на основании письменного заявления с указанием причины замены и документов, подтверждающих причину замены.</w:t>
      </w:r>
    </w:p>
    <w:p w:rsidR="008F7004" w:rsidRPr="00F62FEB" w:rsidRDefault="008F7004" w:rsidP="008F7004">
      <w:pPr>
        <w:pStyle w:val="21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F7004" w:rsidRPr="00F62FEB" w:rsidRDefault="008F7004" w:rsidP="008F7004">
      <w:pPr>
        <w:pStyle w:val="21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62FEB">
        <w:rPr>
          <w:rFonts w:ascii="Times New Roman" w:hAnsi="Times New Roman" w:cs="Times New Roman"/>
          <w:sz w:val="28"/>
          <w:szCs w:val="28"/>
        </w:rPr>
        <w:t>3. Права и обязанности старосты.</w:t>
      </w:r>
    </w:p>
    <w:p w:rsidR="008F7004" w:rsidRPr="00F62FEB" w:rsidRDefault="008F7004" w:rsidP="008F7004">
      <w:pPr>
        <w:ind w:firstLine="567"/>
        <w:jc w:val="center"/>
        <w:rPr>
          <w:b/>
          <w:sz w:val="28"/>
          <w:szCs w:val="28"/>
        </w:rPr>
      </w:pPr>
      <w:r w:rsidRPr="00F62FEB">
        <w:rPr>
          <w:b/>
          <w:sz w:val="28"/>
          <w:szCs w:val="28"/>
        </w:rPr>
        <w:t>Порядок взаимодействия старосты с органами государственной власти, органами местного самоуправления, гражданами и организациями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3.1. Староста для решения возложенных на него задач: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lastRenderedPageBreak/>
        <w:t>5) оказывает организационную и информационную помощь жителям соответствующего сельского населенного пункта по вопросам обращения в органы государственной власти, органы местного самоуправления;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6) выступает с инициативой о внесении инициативного проекта по вопросам, имеющим приоритетное значение для жителей сельского населенного пункта.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7) проводит личный прием жителей сельского населенного пункта, направляет по их результатам обращения и предложения в органы государственной власти, органы местного самоуправления;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8) не реже 1 раза в год отчитывается о проделанной работе перед населением и органами местного управления Городского округа Люберцы;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9) содействует в доведении до сведения жителей сельского населенного пункта информации о внесении инициативного проекта в местную администрацию, о возможности представления в местную администрацию своих замечаний и предложений по инициативному проекту с указанием срока их представления, о рассмотрении инициативного проекта местной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лиц;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10) взаимодействует с органами территориального общественного самоуправления в целях решения вопросов непосредственного обеспечения жизнедеятельности населения в сельском населенном пункте.</w:t>
      </w:r>
    </w:p>
    <w:p w:rsidR="008F7004" w:rsidRPr="00F62FEB" w:rsidRDefault="008F7004" w:rsidP="008F7004">
      <w:pPr>
        <w:ind w:firstLine="567"/>
        <w:jc w:val="both"/>
        <w:rPr>
          <w:color w:val="000000"/>
          <w:sz w:val="28"/>
          <w:szCs w:val="28"/>
        </w:rPr>
      </w:pPr>
      <w:r w:rsidRPr="00F62FEB">
        <w:rPr>
          <w:color w:val="000000"/>
          <w:sz w:val="28"/>
          <w:szCs w:val="28"/>
        </w:rPr>
        <w:t>3.2. Органы местного самоуправления в пределах своих полномочий осуществляют: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1) содействие старосте сельского населенного пункта при решении вопросов непосредственного обеспечения жизнедеятельности населения в сельском населенном пункте;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2) информирование старосты сельского населенного пункта по вопросам обеспечения безопасности граждан;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3) рассмотрение обращений и предложений старосты сельского населенного пункта.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</w:p>
    <w:p w:rsidR="008F7004" w:rsidRPr="00F62FEB" w:rsidRDefault="008F7004" w:rsidP="008F7004">
      <w:pPr>
        <w:ind w:firstLine="567"/>
        <w:jc w:val="center"/>
        <w:rPr>
          <w:b/>
          <w:sz w:val="28"/>
          <w:szCs w:val="28"/>
        </w:rPr>
      </w:pPr>
      <w:r w:rsidRPr="00F62FEB">
        <w:rPr>
          <w:b/>
          <w:sz w:val="28"/>
          <w:szCs w:val="28"/>
        </w:rPr>
        <w:t>4. Досрочное прекращение полномочий старосты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4.1. Полномочия старосты прекращаются досрочно по решению Совета депутатов Городского округа Люберцы Московской области, по представлению схода граждан сельского населенного пункта, а также в случае:</w:t>
      </w:r>
    </w:p>
    <w:p w:rsidR="008F7004" w:rsidRPr="00F62FEB" w:rsidRDefault="008F7004" w:rsidP="008F7004">
      <w:pPr>
        <w:pStyle w:val="ab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2FEB">
        <w:rPr>
          <w:rFonts w:ascii="Times New Roman" w:hAnsi="Times New Roman"/>
          <w:sz w:val="28"/>
          <w:szCs w:val="28"/>
        </w:rPr>
        <w:t>смерти</w:t>
      </w:r>
      <w:proofErr w:type="gramEnd"/>
      <w:r w:rsidRPr="00F62FEB">
        <w:rPr>
          <w:rFonts w:ascii="Times New Roman" w:hAnsi="Times New Roman"/>
          <w:sz w:val="28"/>
          <w:szCs w:val="28"/>
        </w:rPr>
        <w:t>;</w:t>
      </w:r>
    </w:p>
    <w:p w:rsidR="008F7004" w:rsidRPr="00F62FEB" w:rsidRDefault="008F7004" w:rsidP="008F7004">
      <w:pPr>
        <w:pStyle w:val="ab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2FEB">
        <w:rPr>
          <w:rFonts w:ascii="Times New Roman" w:hAnsi="Times New Roman"/>
          <w:sz w:val="28"/>
          <w:szCs w:val="28"/>
        </w:rPr>
        <w:t>отставки</w:t>
      </w:r>
      <w:proofErr w:type="gramEnd"/>
      <w:r w:rsidRPr="00F62FEB">
        <w:rPr>
          <w:rFonts w:ascii="Times New Roman" w:hAnsi="Times New Roman"/>
          <w:sz w:val="28"/>
          <w:szCs w:val="28"/>
        </w:rPr>
        <w:t xml:space="preserve"> по собственному желанию;</w:t>
      </w:r>
    </w:p>
    <w:p w:rsidR="008F7004" w:rsidRPr="00F62FEB" w:rsidRDefault="008F7004" w:rsidP="008F7004">
      <w:pPr>
        <w:pStyle w:val="ab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2FEB">
        <w:rPr>
          <w:rFonts w:ascii="Times New Roman" w:hAnsi="Times New Roman"/>
          <w:sz w:val="28"/>
          <w:szCs w:val="28"/>
        </w:rPr>
        <w:t>признания</w:t>
      </w:r>
      <w:proofErr w:type="gramEnd"/>
      <w:r w:rsidRPr="00F62FEB">
        <w:rPr>
          <w:rFonts w:ascii="Times New Roman" w:hAnsi="Times New Roman"/>
          <w:sz w:val="28"/>
          <w:szCs w:val="28"/>
        </w:rPr>
        <w:t xml:space="preserve"> судом недееспособным или ограниченно дееспособным;</w:t>
      </w:r>
    </w:p>
    <w:p w:rsidR="008F7004" w:rsidRPr="00F62FEB" w:rsidRDefault="008F7004" w:rsidP="008F7004">
      <w:pPr>
        <w:pStyle w:val="ab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2FEB">
        <w:rPr>
          <w:rFonts w:ascii="Times New Roman" w:hAnsi="Times New Roman"/>
          <w:sz w:val="28"/>
          <w:szCs w:val="28"/>
        </w:rPr>
        <w:t>признания</w:t>
      </w:r>
      <w:proofErr w:type="gramEnd"/>
      <w:r w:rsidRPr="00F62FEB">
        <w:rPr>
          <w:rFonts w:ascii="Times New Roman" w:hAnsi="Times New Roman"/>
          <w:sz w:val="28"/>
          <w:szCs w:val="28"/>
        </w:rPr>
        <w:t xml:space="preserve"> судом безвестно отсутствующим или объявления умершим;</w:t>
      </w:r>
    </w:p>
    <w:p w:rsidR="008F7004" w:rsidRPr="00F62FEB" w:rsidRDefault="008F7004" w:rsidP="008F7004">
      <w:pPr>
        <w:pStyle w:val="ab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2FEB">
        <w:rPr>
          <w:rFonts w:ascii="Times New Roman" w:hAnsi="Times New Roman"/>
          <w:sz w:val="28"/>
          <w:szCs w:val="28"/>
        </w:rPr>
        <w:t>вступления</w:t>
      </w:r>
      <w:proofErr w:type="gramEnd"/>
      <w:r w:rsidRPr="00F62FEB">
        <w:rPr>
          <w:rFonts w:ascii="Times New Roman" w:hAnsi="Times New Roman"/>
          <w:sz w:val="28"/>
          <w:szCs w:val="28"/>
        </w:rPr>
        <w:t xml:space="preserve"> в отношении его в законную силу обвинительного приговора суда;</w:t>
      </w:r>
    </w:p>
    <w:p w:rsidR="008F7004" w:rsidRPr="00F62FEB" w:rsidRDefault="008F7004" w:rsidP="008F7004">
      <w:pPr>
        <w:pStyle w:val="ab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2FEB">
        <w:rPr>
          <w:rFonts w:ascii="Times New Roman" w:hAnsi="Times New Roman"/>
          <w:sz w:val="28"/>
          <w:szCs w:val="28"/>
        </w:rPr>
        <w:t>выезда</w:t>
      </w:r>
      <w:proofErr w:type="gramEnd"/>
      <w:r w:rsidRPr="00F62FEB">
        <w:rPr>
          <w:rFonts w:ascii="Times New Roman" w:hAnsi="Times New Roman"/>
          <w:sz w:val="28"/>
          <w:szCs w:val="28"/>
        </w:rPr>
        <w:t xml:space="preserve"> за пределы Российской Федерации на постоянное место </w:t>
      </w:r>
      <w:r w:rsidRPr="00F62FEB">
        <w:rPr>
          <w:rFonts w:ascii="Times New Roman" w:hAnsi="Times New Roman"/>
          <w:sz w:val="28"/>
          <w:szCs w:val="28"/>
        </w:rPr>
        <w:lastRenderedPageBreak/>
        <w:t>жительства;</w:t>
      </w:r>
    </w:p>
    <w:p w:rsidR="008F7004" w:rsidRPr="00F62FEB" w:rsidRDefault="008F7004" w:rsidP="008F7004">
      <w:pPr>
        <w:pStyle w:val="ab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2FEB">
        <w:rPr>
          <w:rFonts w:ascii="Times New Roman" w:hAnsi="Times New Roman"/>
          <w:sz w:val="28"/>
          <w:szCs w:val="28"/>
        </w:rPr>
        <w:t>прекращения</w:t>
      </w:r>
      <w:proofErr w:type="gramEnd"/>
      <w:r w:rsidRPr="00F62FEB">
        <w:rPr>
          <w:rFonts w:ascii="Times New Roman" w:hAnsi="Times New Roman"/>
          <w:sz w:val="28"/>
          <w:szCs w:val="28"/>
        </w:rPr>
        <w:t xml:space="preserve">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8F7004" w:rsidRPr="00F62FEB" w:rsidRDefault="008F7004" w:rsidP="008F7004">
      <w:pPr>
        <w:pStyle w:val="ab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2FEB">
        <w:rPr>
          <w:rFonts w:ascii="Times New Roman" w:hAnsi="Times New Roman"/>
          <w:sz w:val="28"/>
          <w:szCs w:val="28"/>
        </w:rPr>
        <w:t>приобретения</w:t>
      </w:r>
      <w:proofErr w:type="gramEnd"/>
      <w:r w:rsidRPr="00F62FEB">
        <w:rPr>
          <w:rFonts w:ascii="Times New Roman" w:hAnsi="Times New Roman"/>
          <w:sz w:val="28"/>
          <w:szCs w:val="28"/>
        </w:rPr>
        <w:t xml:space="preserve"> им статуса иностранного агента;</w:t>
      </w:r>
    </w:p>
    <w:p w:rsidR="008F7004" w:rsidRPr="00F62FEB" w:rsidRDefault="008F7004" w:rsidP="008F7004">
      <w:pPr>
        <w:pStyle w:val="ab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2FEB">
        <w:rPr>
          <w:rFonts w:ascii="Times New Roman" w:hAnsi="Times New Roman"/>
          <w:sz w:val="28"/>
          <w:szCs w:val="28"/>
        </w:rPr>
        <w:t>призыва</w:t>
      </w:r>
      <w:proofErr w:type="gramEnd"/>
      <w:r w:rsidRPr="00F62FEB">
        <w:rPr>
          <w:rFonts w:ascii="Times New Roman" w:hAnsi="Times New Roman"/>
          <w:sz w:val="28"/>
          <w:szCs w:val="28"/>
        </w:rPr>
        <w:t xml:space="preserve"> на военную службу или направления на заменяющую ее альтернативную гражданскую службу.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4.2. Организация и проведение собрания граждан по вопросу досрочного прекращения полномочий старосты осуществляются в порядке, установленном нормативным правовым актом Совета депутатов.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4.3. Полномочия старосты прекращаются по истечении срока полномочий.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</w:p>
    <w:p w:rsidR="008F7004" w:rsidRPr="00F62FEB" w:rsidRDefault="008F7004" w:rsidP="008F7004">
      <w:pPr>
        <w:ind w:firstLine="567"/>
        <w:jc w:val="center"/>
        <w:rPr>
          <w:b/>
          <w:sz w:val="28"/>
          <w:szCs w:val="28"/>
        </w:rPr>
      </w:pPr>
      <w:r w:rsidRPr="00F62FEB">
        <w:rPr>
          <w:b/>
          <w:sz w:val="28"/>
          <w:szCs w:val="28"/>
        </w:rPr>
        <w:t>5. Материально-техническое и организационное обеспечение</w:t>
      </w:r>
    </w:p>
    <w:p w:rsidR="008F7004" w:rsidRPr="00F62FEB" w:rsidRDefault="008F7004" w:rsidP="008F7004">
      <w:pPr>
        <w:ind w:firstLine="567"/>
        <w:jc w:val="center"/>
        <w:rPr>
          <w:b/>
          <w:sz w:val="28"/>
          <w:szCs w:val="28"/>
        </w:rPr>
      </w:pPr>
      <w:proofErr w:type="gramStart"/>
      <w:r w:rsidRPr="00F62FEB">
        <w:rPr>
          <w:b/>
          <w:sz w:val="28"/>
          <w:szCs w:val="28"/>
        </w:rPr>
        <w:t>деятельности</w:t>
      </w:r>
      <w:proofErr w:type="gramEnd"/>
      <w:r w:rsidRPr="00F62FEB">
        <w:rPr>
          <w:b/>
          <w:sz w:val="28"/>
          <w:szCs w:val="28"/>
        </w:rPr>
        <w:t xml:space="preserve"> старосты</w:t>
      </w:r>
    </w:p>
    <w:p w:rsidR="008F7004" w:rsidRPr="00F62FEB" w:rsidRDefault="008F7004" w:rsidP="008F7004">
      <w:pPr>
        <w:ind w:firstLine="567"/>
        <w:jc w:val="both"/>
        <w:rPr>
          <w:sz w:val="28"/>
          <w:szCs w:val="28"/>
        </w:rPr>
      </w:pPr>
    </w:p>
    <w:p w:rsidR="008F7004" w:rsidRPr="00F62FEB" w:rsidRDefault="008F7004" w:rsidP="007B3E84">
      <w:pPr>
        <w:ind w:firstLine="567"/>
        <w:jc w:val="both"/>
        <w:rPr>
          <w:sz w:val="28"/>
          <w:szCs w:val="28"/>
        </w:rPr>
      </w:pPr>
      <w:r w:rsidRPr="00F62FEB">
        <w:rPr>
          <w:sz w:val="28"/>
          <w:szCs w:val="28"/>
        </w:rPr>
        <w:t>5.1. Деятельность старосты осуществляется на неоплачиваемой основе.</w:t>
      </w:r>
    </w:p>
    <w:p w:rsidR="008F7004" w:rsidRPr="00F62FEB" w:rsidRDefault="007B3E84" w:rsidP="007B3E84">
      <w:pPr>
        <w:jc w:val="both"/>
        <w:rPr>
          <w:sz w:val="28"/>
          <w:szCs w:val="28"/>
        </w:rPr>
        <w:sectPr w:rsidR="008F7004" w:rsidRPr="00F62FEB" w:rsidSect="00E82226">
          <w:head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F62FEB">
        <w:rPr>
          <w:sz w:val="28"/>
          <w:szCs w:val="28"/>
        </w:rPr>
        <w:t xml:space="preserve">5.2. </w:t>
      </w:r>
      <w:r w:rsidR="008F7004" w:rsidRPr="00F62FEB">
        <w:rPr>
          <w:sz w:val="28"/>
          <w:szCs w:val="28"/>
        </w:rPr>
        <w:t>Материальн</w:t>
      </w:r>
      <w:r w:rsidRPr="00F62FEB">
        <w:rPr>
          <w:sz w:val="28"/>
          <w:szCs w:val="28"/>
        </w:rPr>
        <w:t xml:space="preserve">о-техническое и организационное обеспечение деятельности Городского округа Люберцы. </w:t>
      </w:r>
    </w:p>
    <w:p w:rsidR="00B00D7A" w:rsidRPr="00F62FEB" w:rsidRDefault="00B00D7A" w:rsidP="008F7004">
      <w:pPr>
        <w:pStyle w:val="af0"/>
        <w:rPr>
          <w:rFonts w:ascii="Times New Roman" w:hAnsi="Times New Roman"/>
          <w:sz w:val="28"/>
          <w:szCs w:val="28"/>
        </w:rPr>
      </w:pPr>
    </w:p>
    <w:sectPr w:rsidR="00B00D7A" w:rsidRPr="00F62FEB" w:rsidSect="00E8222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FF8" w:rsidRDefault="00B75FF8" w:rsidP="007D307F">
      <w:r>
        <w:separator/>
      </w:r>
    </w:p>
  </w:endnote>
  <w:endnote w:type="continuationSeparator" w:id="0">
    <w:p w:rsidR="00B75FF8" w:rsidRDefault="00B75FF8" w:rsidP="007D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FF8" w:rsidRDefault="00B75FF8" w:rsidP="007D307F">
      <w:r>
        <w:separator/>
      </w:r>
    </w:p>
  </w:footnote>
  <w:footnote w:type="continuationSeparator" w:id="0">
    <w:p w:rsidR="00B75FF8" w:rsidRDefault="00B75FF8" w:rsidP="007D3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7F" w:rsidRPr="007D307F" w:rsidRDefault="007D307F" w:rsidP="007D307F">
    <w:pPr>
      <w:pStyle w:val="ac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0BF3"/>
    <w:multiLevelType w:val="hybridMultilevel"/>
    <w:tmpl w:val="54604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7A4BA1"/>
    <w:multiLevelType w:val="hybridMultilevel"/>
    <w:tmpl w:val="55422E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9C7365"/>
    <w:multiLevelType w:val="hybridMultilevel"/>
    <w:tmpl w:val="D45ED7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3342862"/>
    <w:multiLevelType w:val="multilevel"/>
    <w:tmpl w:val="2732ECFE"/>
    <w:lvl w:ilvl="0">
      <w:start w:val="2"/>
      <w:numFmt w:val="decimal"/>
      <w:lvlText w:val="%1"/>
      <w:lvlJc w:val="left"/>
      <w:pPr>
        <w:ind w:left="115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23" w:hanging="497"/>
      </w:pPr>
      <w:rPr>
        <w:rFonts w:ascii="Times New Roman" w:eastAsia="Arial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1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497"/>
      </w:pPr>
      <w:rPr>
        <w:rFonts w:hint="default"/>
        <w:lang w:val="ru-RU" w:eastAsia="ru-RU" w:bidi="ru-RU"/>
      </w:rPr>
    </w:lvl>
  </w:abstractNum>
  <w:abstractNum w:abstractNumId="4">
    <w:nsid w:val="655716FE"/>
    <w:multiLevelType w:val="multilevel"/>
    <w:tmpl w:val="6908F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69E9561F"/>
    <w:multiLevelType w:val="hybridMultilevel"/>
    <w:tmpl w:val="0C30FD44"/>
    <w:lvl w:ilvl="0" w:tplc="EA4279EE">
      <w:start w:val="3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607B87"/>
    <w:multiLevelType w:val="hybridMultilevel"/>
    <w:tmpl w:val="6BECBD80"/>
    <w:lvl w:ilvl="0" w:tplc="ABB0EAF6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A5F76"/>
    <w:multiLevelType w:val="hybridMultilevel"/>
    <w:tmpl w:val="F6301D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3A"/>
    <w:rsid w:val="000152FD"/>
    <w:rsid w:val="00034F40"/>
    <w:rsid w:val="00040688"/>
    <w:rsid w:val="00041FFE"/>
    <w:rsid w:val="00064EB6"/>
    <w:rsid w:val="00085D41"/>
    <w:rsid w:val="00087B1E"/>
    <w:rsid w:val="0009029D"/>
    <w:rsid w:val="000B3679"/>
    <w:rsid w:val="000B45A0"/>
    <w:rsid w:val="000C0ACC"/>
    <w:rsid w:val="000C707C"/>
    <w:rsid w:val="000D7BAD"/>
    <w:rsid w:val="000E7246"/>
    <w:rsid w:val="000F4E9E"/>
    <w:rsid w:val="000F64A3"/>
    <w:rsid w:val="00116D29"/>
    <w:rsid w:val="00132F17"/>
    <w:rsid w:val="00140CC9"/>
    <w:rsid w:val="00143DB6"/>
    <w:rsid w:val="001474C3"/>
    <w:rsid w:val="00174462"/>
    <w:rsid w:val="00185DFA"/>
    <w:rsid w:val="001A4DBC"/>
    <w:rsid w:val="001A7668"/>
    <w:rsid w:val="001B25A7"/>
    <w:rsid w:val="001D108C"/>
    <w:rsid w:val="001D1212"/>
    <w:rsid w:val="001E19B6"/>
    <w:rsid w:val="001F68D1"/>
    <w:rsid w:val="001F7848"/>
    <w:rsid w:val="00225216"/>
    <w:rsid w:val="0022584A"/>
    <w:rsid w:val="00230F4F"/>
    <w:rsid w:val="00245DFB"/>
    <w:rsid w:val="00251BA2"/>
    <w:rsid w:val="002526A2"/>
    <w:rsid w:val="00255C00"/>
    <w:rsid w:val="00265664"/>
    <w:rsid w:val="002848EB"/>
    <w:rsid w:val="00287843"/>
    <w:rsid w:val="002B0054"/>
    <w:rsid w:val="002B317E"/>
    <w:rsid w:val="002D6D3E"/>
    <w:rsid w:val="002E6002"/>
    <w:rsid w:val="00354B67"/>
    <w:rsid w:val="00356283"/>
    <w:rsid w:val="00364AF4"/>
    <w:rsid w:val="003B44CE"/>
    <w:rsid w:val="003E06F6"/>
    <w:rsid w:val="003E1F89"/>
    <w:rsid w:val="003F54A8"/>
    <w:rsid w:val="00412FB5"/>
    <w:rsid w:val="00424310"/>
    <w:rsid w:val="0044396F"/>
    <w:rsid w:val="00446379"/>
    <w:rsid w:val="00446C96"/>
    <w:rsid w:val="00457769"/>
    <w:rsid w:val="00460FC2"/>
    <w:rsid w:val="004710AB"/>
    <w:rsid w:val="0047599E"/>
    <w:rsid w:val="00481C6E"/>
    <w:rsid w:val="00482F29"/>
    <w:rsid w:val="004B7D40"/>
    <w:rsid w:val="004C31AA"/>
    <w:rsid w:val="004E064A"/>
    <w:rsid w:val="004F1207"/>
    <w:rsid w:val="00507856"/>
    <w:rsid w:val="005135C4"/>
    <w:rsid w:val="005161A6"/>
    <w:rsid w:val="0052153A"/>
    <w:rsid w:val="00527DEF"/>
    <w:rsid w:val="00534935"/>
    <w:rsid w:val="005370AC"/>
    <w:rsid w:val="00551856"/>
    <w:rsid w:val="00567394"/>
    <w:rsid w:val="00590D0D"/>
    <w:rsid w:val="0059706C"/>
    <w:rsid w:val="005A30F0"/>
    <w:rsid w:val="005B15BC"/>
    <w:rsid w:val="005B373B"/>
    <w:rsid w:val="005B7831"/>
    <w:rsid w:val="005F63AD"/>
    <w:rsid w:val="00602F8B"/>
    <w:rsid w:val="00604C7F"/>
    <w:rsid w:val="00615D2F"/>
    <w:rsid w:val="006163FB"/>
    <w:rsid w:val="00625BF3"/>
    <w:rsid w:val="0064369C"/>
    <w:rsid w:val="0064682A"/>
    <w:rsid w:val="00646AB3"/>
    <w:rsid w:val="00646E42"/>
    <w:rsid w:val="0066042F"/>
    <w:rsid w:val="00663D0D"/>
    <w:rsid w:val="006770E3"/>
    <w:rsid w:val="00690B5E"/>
    <w:rsid w:val="006B6F02"/>
    <w:rsid w:val="006C6179"/>
    <w:rsid w:val="006D19A6"/>
    <w:rsid w:val="006D34F2"/>
    <w:rsid w:val="00715848"/>
    <w:rsid w:val="00722FE4"/>
    <w:rsid w:val="0073555B"/>
    <w:rsid w:val="007357B7"/>
    <w:rsid w:val="00741EE2"/>
    <w:rsid w:val="0075785C"/>
    <w:rsid w:val="00781E3A"/>
    <w:rsid w:val="007A6FC0"/>
    <w:rsid w:val="007B3E84"/>
    <w:rsid w:val="007B5516"/>
    <w:rsid w:val="007C541D"/>
    <w:rsid w:val="007D307F"/>
    <w:rsid w:val="007E6DD0"/>
    <w:rsid w:val="00805B8D"/>
    <w:rsid w:val="00822605"/>
    <w:rsid w:val="00851BE0"/>
    <w:rsid w:val="00871E9E"/>
    <w:rsid w:val="00882E70"/>
    <w:rsid w:val="00896C94"/>
    <w:rsid w:val="008A2D78"/>
    <w:rsid w:val="008A341F"/>
    <w:rsid w:val="008F1A52"/>
    <w:rsid w:val="008F402C"/>
    <w:rsid w:val="008F7004"/>
    <w:rsid w:val="00916936"/>
    <w:rsid w:val="00943848"/>
    <w:rsid w:val="00945700"/>
    <w:rsid w:val="0095014C"/>
    <w:rsid w:val="00970A0F"/>
    <w:rsid w:val="009965BE"/>
    <w:rsid w:val="009C2604"/>
    <w:rsid w:val="009C276F"/>
    <w:rsid w:val="009C60A6"/>
    <w:rsid w:val="009E7EE9"/>
    <w:rsid w:val="00A14EE4"/>
    <w:rsid w:val="00A22482"/>
    <w:rsid w:val="00A54214"/>
    <w:rsid w:val="00A573AB"/>
    <w:rsid w:val="00A6117A"/>
    <w:rsid w:val="00A67AD1"/>
    <w:rsid w:val="00A80C61"/>
    <w:rsid w:val="00AB1404"/>
    <w:rsid w:val="00AB4398"/>
    <w:rsid w:val="00AC3B77"/>
    <w:rsid w:val="00AC7917"/>
    <w:rsid w:val="00AD2827"/>
    <w:rsid w:val="00AF1B03"/>
    <w:rsid w:val="00AF476C"/>
    <w:rsid w:val="00B00D7A"/>
    <w:rsid w:val="00B022D0"/>
    <w:rsid w:val="00B051D9"/>
    <w:rsid w:val="00B10C4C"/>
    <w:rsid w:val="00B12505"/>
    <w:rsid w:val="00B229B2"/>
    <w:rsid w:val="00B32A06"/>
    <w:rsid w:val="00B34393"/>
    <w:rsid w:val="00B40D18"/>
    <w:rsid w:val="00B51AAF"/>
    <w:rsid w:val="00B54BD8"/>
    <w:rsid w:val="00B623E4"/>
    <w:rsid w:val="00B62CFF"/>
    <w:rsid w:val="00B637C6"/>
    <w:rsid w:val="00B66143"/>
    <w:rsid w:val="00B75B0B"/>
    <w:rsid w:val="00B75FF8"/>
    <w:rsid w:val="00BA3F5E"/>
    <w:rsid w:val="00BB4D11"/>
    <w:rsid w:val="00BC2A2C"/>
    <w:rsid w:val="00BC42B1"/>
    <w:rsid w:val="00BD1E7D"/>
    <w:rsid w:val="00C00CF4"/>
    <w:rsid w:val="00C063A0"/>
    <w:rsid w:val="00C15139"/>
    <w:rsid w:val="00C22070"/>
    <w:rsid w:val="00C24312"/>
    <w:rsid w:val="00C32706"/>
    <w:rsid w:val="00C51D0F"/>
    <w:rsid w:val="00C53834"/>
    <w:rsid w:val="00C54857"/>
    <w:rsid w:val="00C604F7"/>
    <w:rsid w:val="00C61454"/>
    <w:rsid w:val="00C86640"/>
    <w:rsid w:val="00C9307A"/>
    <w:rsid w:val="00C9316F"/>
    <w:rsid w:val="00C94727"/>
    <w:rsid w:val="00C97BD1"/>
    <w:rsid w:val="00CA5AF2"/>
    <w:rsid w:val="00CD669B"/>
    <w:rsid w:val="00CE123F"/>
    <w:rsid w:val="00CE66F5"/>
    <w:rsid w:val="00D03000"/>
    <w:rsid w:val="00D1026F"/>
    <w:rsid w:val="00D2224D"/>
    <w:rsid w:val="00D24AC4"/>
    <w:rsid w:val="00D31833"/>
    <w:rsid w:val="00D77966"/>
    <w:rsid w:val="00D804DA"/>
    <w:rsid w:val="00D90396"/>
    <w:rsid w:val="00D9264C"/>
    <w:rsid w:val="00DA2017"/>
    <w:rsid w:val="00E0334B"/>
    <w:rsid w:val="00E37904"/>
    <w:rsid w:val="00E42AD6"/>
    <w:rsid w:val="00E64A6D"/>
    <w:rsid w:val="00E82226"/>
    <w:rsid w:val="00E82971"/>
    <w:rsid w:val="00E961AA"/>
    <w:rsid w:val="00EB61B6"/>
    <w:rsid w:val="00ED455F"/>
    <w:rsid w:val="00EE7E6B"/>
    <w:rsid w:val="00F1577D"/>
    <w:rsid w:val="00F15DE4"/>
    <w:rsid w:val="00F20DD4"/>
    <w:rsid w:val="00F337DF"/>
    <w:rsid w:val="00F360CC"/>
    <w:rsid w:val="00F44C50"/>
    <w:rsid w:val="00F539AA"/>
    <w:rsid w:val="00F62FEB"/>
    <w:rsid w:val="00F67DFE"/>
    <w:rsid w:val="00F9312F"/>
    <w:rsid w:val="00F9404F"/>
    <w:rsid w:val="00FB257D"/>
    <w:rsid w:val="00FD2012"/>
    <w:rsid w:val="00FD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26523-6251-43A9-87B9-DD0CBFC1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396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B6614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52153A"/>
    <w:rPr>
      <w:noProof/>
      <w:sz w:val="28"/>
      <w:lang w:val="ru-RU" w:eastAsia="ru-RU" w:bidi="ar-SA"/>
    </w:rPr>
  </w:style>
  <w:style w:type="paragraph" w:styleId="a4">
    <w:name w:val="Body Text"/>
    <w:link w:val="a3"/>
    <w:rsid w:val="0052153A"/>
    <w:pPr>
      <w:spacing w:before="120"/>
      <w:ind w:firstLine="720"/>
      <w:jc w:val="both"/>
    </w:pPr>
    <w:rPr>
      <w:noProof/>
      <w:sz w:val="28"/>
    </w:rPr>
  </w:style>
  <w:style w:type="paragraph" w:customStyle="1" w:styleId="ConsPlusNormal">
    <w:name w:val="ConsPlusNormal"/>
    <w:rsid w:val="005215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2153A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Основной текст_"/>
    <w:link w:val="11"/>
    <w:locked/>
    <w:rsid w:val="0052153A"/>
    <w:rPr>
      <w:spacing w:val="8"/>
      <w:lang w:bidi="ar-SA"/>
    </w:rPr>
  </w:style>
  <w:style w:type="paragraph" w:customStyle="1" w:styleId="11">
    <w:name w:val="Основной текст1"/>
    <w:basedOn w:val="a"/>
    <w:link w:val="a5"/>
    <w:rsid w:val="0052153A"/>
    <w:pPr>
      <w:widowControl w:val="0"/>
      <w:shd w:val="clear" w:color="auto" w:fill="FFFFFF"/>
      <w:spacing w:before="360" w:after="360" w:line="322" w:lineRule="exact"/>
      <w:jc w:val="both"/>
    </w:pPr>
    <w:rPr>
      <w:spacing w:val="8"/>
      <w:sz w:val="20"/>
      <w:lang w:val="x-none" w:eastAsia="x-none"/>
    </w:rPr>
  </w:style>
  <w:style w:type="paragraph" w:styleId="a6">
    <w:name w:val="Balloon Text"/>
    <w:basedOn w:val="a"/>
    <w:link w:val="a7"/>
    <w:rsid w:val="00185DFA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185DF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9"/>
    <w:rsid w:val="00B66143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B66143"/>
    <w:rPr>
      <w:color w:val="106BBE"/>
    </w:rPr>
  </w:style>
  <w:style w:type="character" w:customStyle="1" w:styleId="a9">
    <w:name w:val="Цветовое выделение"/>
    <w:uiPriority w:val="99"/>
    <w:rsid w:val="00B66143"/>
    <w:rPr>
      <w:b/>
      <w:bCs/>
      <w:color w:val="26282F"/>
    </w:rPr>
  </w:style>
  <w:style w:type="table" w:styleId="aa">
    <w:name w:val="Table Grid"/>
    <w:basedOn w:val="a1"/>
    <w:uiPriority w:val="59"/>
    <w:rsid w:val="00B661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B32A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rsid w:val="007D307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7D307F"/>
    <w:rPr>
      <w:sz w:val="24"/>
    </w:rPr>
  </w:style>
  <w:style w:type="paragraph" w:styleId="ae">
    <w:name w:val="footer"/>
    <w:basedOn w:val="a"/>
    <w:link w:val="af"/>
    <w:rsid w:val="007D30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D307F"/>
    <w:rPr>
      <w:sz w:val="24"/>
    </w:rPr>
  </w:style>
  <w:style w:type="paragraph" w:customStyle="1" w:styleId="21">
    <w:name w:val="Заголовок 21"/>
    <w:basedOn w:val="a"/>
    <w:uiPriority w:val="1"/>
    <w:qFormat/>
    <w:rsid w:val="00C15139"/>
    <w:pPr>
      <w:widowControl w:val="0"/>
      <w:autoSpaceDE w:val="0"/>
      <w:autoSpaceDN w:val="0"/>
      <w:ind w:left="1248" w:hanging="268"/>
      <w:outlineLvl w:val="2"/>
    </w:pPr>
    <w:rPr>
      <w:rFonts w:ascii="Arial" w:eastAsia="Arial" w:hAnsi="Arial" w:cs="Arial"/>
      <w:b/>
      <w:bCs/>
      <w:szCs w:val="24"/>
      <w:lang w:bidi="ru-RU"/>
    </w:rPr>
  </w:style>
  <w:style w:type="paragraph" w:styleId="af0">
    <w:name w:val="No Spacing"/>
    <w:uiPriority w:val="1"/>
    <w:qFormat/>
    <w:rsid w:val="00B00D7A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8F7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2060227EC6D1FF1ADF17423CD432B4A01D23BBA171A2289B7461Bh7w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F4B4-3E20-4344-83EF-05AAD43E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11532</CharactersWithSpaces>
  <SharedDoc>false</SharedDoc>
  <HLinks>
    <vt:vector size="6" baseType="variant">
      <vt:variant>
        <vt:i4>3473440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consultantplus://offline/ref%3D72060227EC6D1FF1ADF17423CD432B4A01D23BBA171A2289B7461Bh7wCG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</dc:creator>
  <cp:keywords/>
  <cp:lastModifiedBy>Sobdep</cp:lastModifiedBy>
  <cp:revision>3</cp:revision>
  <cp:lastPrinted>2026-03-16T11:03:00Z</cp:lastPrinted>
  <dcterms:created xsi:type="dcterms:W3CDTF">2026-03-18T14:28:00Z</dcterms:created>
  <dcterms:modified xsi:type="dcterms:W3CDTF">2026-03-18T14:30:00Z</dcterms:modified>
</cp:coreProperties>
</file>