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862" w:rsidRDefault="00A54862" w:rsidP="00A54862">
      <w:pPr>
        <w:jc w:val="both"/>
        <w:rPr>
          <w:sz w:val="28"/>
          <w:szCs w:val="28"/>
        </w:rPr>
      </w:pPr>
    </w:p>
    <w:tbl>
      <w:tblPr>
        <w:tblW w:w="15701" w:type="dxa"/>
        <w:tblLook w:val="04A0" w:firstRow="1" w:lastRow="0" w:firstColumn="1" w:lastColumn="0" w:noHBand="0" w:noVBand="1"/>
      </w:tblPr>
      <w:tblGrid>
        <w:gridCol w:w="10598"/>
        <w:gridCol w:w="5103"/>
      </w:tblGrid>
      <w:tr w:rsidR="00A54862" w:rsidTr="00A54862">
        <w:tc>
          <w:tcPr>
            <w:tcW w:w="10598" w:type="dxa"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03" w:type="dxa"/>
            <w:hideMark/>
          </w:tcPr>
          <w:p w:rsidR="00A54862" w:rsidRDefault="00A54862">
            <w:pPr>
              <w:snapToGrid w:val="0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Утверждены</w:t>
            </w:r>
          </w:p>
          <w:p w:rsidR="00A54862" w:rsidRDefault="00A548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от «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16</w:t>
            </w:r>
            <w:r>
              <w:rPr>
                <w:rFonts w:ascii="Arial" w:hAnsi="Arial" w:cs="Arial"/>
                <w:sz w:val="16"/>
                <w:szCs w:val="16"/>
              </w:rPr>
              <w:t>» ___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04</w:t>
            </w:r>
            <w:r>
              <w:rPr>
                <w:rFonts w:ascii="Arial" w:hAnsi="Arial" w:cs="Arial"/>
                <w:sz w:val="16"/>
                <w:szCs w:val="16"/>
              </w:rPr>
              <w:t xml:space="preserve">____ 2019 №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1509-ПА</w:t>
            </w:r>
          </w:p>
        </w:tc>
      </w:tr>
    </w:tbl>
    <w:p w:rsidR="00A54862" w:rsidRDefault="00A54862" w:rsidP="00A54862">
      <w:pPr>
        <w:rPr>
          <w:rFonts w:ascii="Arial" w:eastAsia="Times New Roman" w:hAnsi="Arial" w:cs="Arial"/>
          <w:sz w:val="16"/>
          <w:szCs w:val="16"/>
        </w:rPr>
      </w:pPr>
    </w:p>
    <w:p w:rsidR="00A54862" w:rsidRDefault="00A54862" w:rsidP="00A54862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Значения базовых нормативов затрат на оказание муниципальных услуг муниципальных учреждений  культуры и дополнительного образования в сфере культуры в 2019 году</w:t>
      </w:r>
    </w:p>
    <w:p w:rsidR="00A54862" w:rsidRDefault="00A54862" w:rsidP="00A54862">
      <w:pPr>
        <w:rPr>
          <w:rFonts w:ascii="Arial" w:hAnsi="Arial" w:cs="Arial"/>
          <w:sz w:val="16"/>
          <w:szCs w:val="16"/>
        </w:rPr>
      </w:pPr>
    </w:p>
    <w:tbl>
      <w:tblPr>
        <w:tblW w:w="1530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843"/>
        <w:gridCol w:w="1560"/>
        <w:gridCol w:w="1275"/>
        <w:gridCol w:w="1418"/>
        <w:gridCol w:w="1984"/>
        <w:gridCol w:w="1560"/>
        <w:gridCol w:w="1416"/>
      </w:tblGrid>
      <w:tr w:rsidR="00A54862" w:rsidTr="00A54862">
        <w:trPr>
          <w:trHeight w:val="48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54862" w:rsidRDefault="00A548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4862" w:rsidRDefault="00A548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4862" w:rsidRDefault="00A548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4862" w:rsidRDefault="00A548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4862" w:rsidRDefault="00A548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4862" w:rsidRDefault="00A548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№</w:t>
            </w:r>
          </w:p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Содержание 1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Содержание 2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Содержание 3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Условие 1</w:t>
            </w:r>
          </w:p>
        </w:tc>
        <w:tc>
          <w:tcPr>
            <w:tcW w:w="6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Значение базового норматива затрат, руб.</w:t>
            </w:r>
          </w:p>
        </w:tc>
      </w:tr>
      <w:tr w:rsidR="00A54862" w:rsidTr="00A54862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Всего, 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т.ч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Затраты на коммунальные услуги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137,74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89,83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4,91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дополнительных предпрофессиональных программ в области искусств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фортепиано)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Фортепиано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1 208,43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938,18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17,38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25,80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дополнительных предпрофессиональных программ в области искусств (народные инструменты)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Народные инструменты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514,58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394,53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11,46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дополнительных предпрофессиональных программ в области искусств (духовые и ударные инструменты)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Духовые и ударные инструменты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634,33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503,16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12,52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дополнительных предпрофессиональных программ в области искусств (струнные инструменты)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Струнные инструменты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563,88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453,91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10,50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дополнительных предпрофессиональных программ в области искусств (хоровое пение)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Хоровое пение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190,63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146,31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4,23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дополнительных предпрофессиональных программ в области искусств (хореографическое творчество)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Хореографическое творчество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135,33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104,14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2,98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дополнительных предпрофессиональных программ в области искусств (живопись)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Живопись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129,10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98,74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2,90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Библиотечное, библиографическое 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информационное обслуживание пользователей библиотек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С учетом всех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форм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стационарны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х условиях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427,18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306,71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15,17</w:t>
            </w:r>
          </w:p>
        </w:tc>
      </w:tr>
    </w:tbl>
    <w:p w:rsidR="00A54862" w:rsidRDefault="00A54862" w:rsidP="00A5486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54862" w:rsidRDefault="00A54862" w:rsidP="00A54862">
      <w:pPr>
        <w:rPr>
          <w:sz w:val="28"/>
          <w:szCs w:val="28"/>
        </w:rPr>
      </w:pPr>
    </w:p>
    <w:tbl>
      <w:tblPr>
        <w:tblW w:w="15701" w:type="dxa"/>
        <w:tblLook w:val="04A0" w:firstRow="1" w:lastRow="0" w:firstColumn="1" w:lastColumn="0" w:noHBand="0" w:noVBand="1"/>
      </w:tblPr>
      <w:tblGrid>
        <w:gridCol w:w="10598"/>
        <w:gridCol w:w="5103"/>
      </w:tblGrid>
      <w:tr w:rsidR="00A54862" w:rsidTr="00A54862">
        <w:tc>
          <w:tcPr>
            <w:tcW w:w="10598" w:type="dxa"/>
          </w:tcPr>
          <w:p w:rsidR="00A54862" w:rsidRDefault="00A548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A54862" w:rsidRDefault="00A54862">
            <w:pPr>
              <w:snapToGrid w:val="0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Утверждены</w:t>
            </w:r>
          </w:p>
          <w:p w:rsidR="00A54862" w:rsidRDefault="00A548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54862" w:rsidRDefault="00A548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от «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16</w:t>
            </w:r>
            <w:r>
              <w:rPr>
                <w:rFonts w:ascii="Arial" w:hAnsi="Arial" w:cs="Arial"/>
                <w:sz w:val="16"/>
                <w:szCs w:val="16"/>
              </w:rPr>
              <w:t>» ___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04</w:t>
            </w:r>
            <w:r>
              <w:rPr>
                <w:rFonts w:ascii="Arial" w:hAnsi="Arial" w:cs="Arial"/>
                <w:sz w:val="16"/>
                <w:szCs w:val="16"/>
              </w:rPr>
              <w:t xml:space="preserve">____ 2019 №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1509-ПА</w:t>
            </w:r>
          </w:p>
        </w:tc>
      </w:tr>
    </w:tbl>
    <w:p w:rsidR="00A54862" w:rsidRDefault="00A54862" w:rsidP="00A54862">
      <w:pPr>
        <w:tabs>
          <w:tab w:val="left" w:pos="1545"/>
        </w:tabs>
        <w:rPr>
          <w:rFonts w:eastAsia="Times New Roman"/>
          <w:sz w:val="28"/>
          <w:szCs w:val="28"/>
        </w:rPr>
      </w:pPr>
    </w:p>
    <w:p w:rsidR="00A54862" w:rsidRDefault="00A54862" w:rsidP="00A54862">
      <w:pPr>
        <w:tabs>
          <w:tab w:val="left" w:pos="1545"/>
        </w:tabs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Значения нормативных затрат на выполнение работ муниципальных учреждений культуры в 2019 году</w:t>
      </w:r>
    </w:p>
    <w:p w:rsidR="00A54862" w:rsidRDefault="00A54862" w:rsidP="00A54862">
      <w:pPr>
        <w:tabs>
          <w:tab w:val="left" w:pos="1545"/>
        </w:tabs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1897"/>
        <w:gridCol w:w="1977"/>
        <w:gridCol w:w="1945"/>
        <w:gridCol w:w="1907"/>
        <w:gridCol w:w="2984"/>
      </w:tblGrid>
      <w:tr w:rsidR="00A54862" w:rsidTr="00A54862">
        <w:trPr>
          <w:trHeight w:val="824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Содержание 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Содержание 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Содержание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Условие 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spacing w:before="24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Значение нормативных затрат, руб.</w:t>
            </w:r>
          </w:p>
        </w:tc>
      </w:tr>
      <w:tr w:rsidR="00A54862" w:rsidTr="00A54862">
        <w:trPr>
          <w:trHeight w:val="90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2 006 072,31</w:t>
            </w:r>
          </w:p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54862" w:rsidTr="00A54862">
        <w:trPr>
          <w:trHeight w:val="545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Создание спектаклей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 учетом всех форм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 учетом всех форм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434 871,45</w:t>
            </w:r>
          </w:p>
        </w:tc>
      </w:tr>
      <w:tr w:rsidR="00A54862" w:rsidTr="00A54862">
        <w:trPr>
          <w:trHeight w:val="551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показа спектаклей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58 736,78</w:t>
            </w:r>
          </w:p>
        </w:tc>
      </w:tr>
      <w:tr w:rsidR="00A54862" w:rsidTr="00A54862">
        <w:trPr>
          <w:trHeight w:val="88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стационарных условиях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1 359 341,95</w:t>
            </w:r>
          </w:p>
        </w:tc>
      </w:tr>
      <w:tr w:rsidR="00A54862" w:rsidTr="00A54862">
        <w:trPr>
          <w:trHeight w:val="88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508,03</w:t>
            </w:r>
          </w:p>
        </w:tc>
      </w:tr>
      <w:tr w:rsidR="00A54862" w:rsidTr="00A54862">
        <w:trPr>
          <w:trHeight w:val="888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сохранности и целостности историко-архитектурного комплекса, исторической среды и ландшафтов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tabs>
                <w:tab w:val="left" w:pos="1545"/>
              </w:tabs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209,29</w:t>
            </w:r>
          </w:p>
        </w:tc>
      </w:tr>
    </w:tbl>
    <w:p w:rsidR="00A54862" w:rsidRDefault="00A54862" w:rsidP="00A54862">
      <w:pPr>
        <w:tabs>
          <w:tab w:val="left" w:pos="154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701" w:type="dxa"/>
        <w:tblLook w:val="04A0" w:firstRow="1" w:lastRow="0" w:firstColumn="1" w:lastColumn="0" w:noHBand="0" w:noVBand="1"/>
      </w:tblPr>
      <w:tblGrid>
        <w:gridCol w:w="10598"/>
        <w:gridCol w:w="5103"/>
      </w:tblGrid>
      <w:tr w:rsidR="00A54862" w:rsidTr="00A54862">
        <w:tc>
          <w:tcPr>
            <w:tcW w:w="10598" w:type="dxa"/>
          </w:tcPr>
          <w:p w:rsidR="00A54862" w:rsidRDefault="00A548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A54862" w:rsidRDefault="00A54862">
            <w:pPr>
              <w:snapToGrid w:val="0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Утверждены</w:t>
            </w:r>
          </w:p>
          <w:p w:rsidR="00A54862" w:rsidRDefault="00A548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54862" w:rsidRDefault="00A548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от «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16</w:t>
            </w:r>
            <w:r>
              <w:rPr>
                <w:rFonts w:ascii="Arial" w:hAnsi="Arial" w:cs="Arial"/>
                <w:sz w:val="16"/>
                <w:szCs w:val="16"/>
              </w:rPr>
              <w:t>» ___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04</w:t>
            </w:r>
            <w:r>
              <w:rPr>
                <w:rFonts w:ascii="Arial" w:hAnsi="Arial" w:cs="Arial"/>
                <w:sz w:val="16"/>
                <w:szCs w:val="16"/>
              </w:rPr>
              <w:t xml:space="preserve">____ 2019 №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1509-ПА</w:t>
            </w:r>
          </w:p>
        </w:tc>
      </w:tr>
    </w:tbl>
    <w:p w:rsidR="00A54862" w:rsidRDefault="00A54862" w:rsidP="00A54862">
      <w:pPr>
        <w:tabs>
          <w:tab w:val="left" w:pos="1545"/>
        </w:tabs>
        <w:rPr>
          <w:rFonts w:eastAsia="Times New Roman"/>
          <w:sz w:val="28"/>
          <w:szCs w:val="28"/>
        </w:rPr>
      </w:pPr>
    </w:p>
    <w:p w:rsidR="00A54862" w:rsidRDefault="00A54862" w:rsidP="00A54862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Значения коэффициентов выравнивания к услугам, оказываемым муниципальными учреждениями культуры в 2019 году</w:t>
      </w:r>
    </w:p>
    <w:p w:rsidR="00A54862" w:rsidRDefault="00A54862" w:rsidP="00A54862">
      <w:pPr>
        <w:ind w:left="4820"/>
        <w:rPr>
          <w:rFonts w:ascii="Arial" w:hAnsi="Arial" w:cs="Arial"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4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5527"/>
        <w:gridCol w:w="8784"/>
      </w:tblGrid>
      <w:tr w:rsidR="00A54862" w:rsidTr="00A54862">
        <w:trPr>
          <w:trHeight w:val="338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 учреждения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 услуги</w:t>
            </w:r>
          </w:p>
        </w:tc>
      </w:tr>
      <w:tr w:rsidR="00A54862" w:rsidTr="00A54862">
        <w:trPr>
          <w:trHeight w:val="733"/>
        </w:trPr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Библиотечное, библиографическое и информационное обслуживание пользователей библиотек</w:t>
            </w:r>
          </w:p>
        </w:tc>
      </w:tr>
      <w:tr w:rsidR="00A54862" w:rsidTr="00A54862">
        <w:trPr>
          <w:trHeight w:val="308"/>
        </w:trPr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Значения коэффициентов</w:t>
            </w:r>
          </w:p>
        </w:tc>
      </w:tr>
      <w:tr w:rsidR="00A54862" w:rsidTr="00A54862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ind w:left="-14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«Центральная библиотека имени С. Есенина»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0,911560781129169</w:t>
            </w:r>
          </w:p>
        </w:tc>
      </w:tr>
      <w:tr w:rsidR="00A54862" w:rsidTr="00A54862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ind w:left="-14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«ЦДБ «Бригантина»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0,455883472744025</w:t>
            </w:r>
          </w:p>
        </w:tc>
      </w:tr>
      <w:tr w:rsidR="00A54862" w:rsidTr="00A54862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ind w:left="-14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«ЦБС»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0,703177931113810</w:t>
            </w:r>
          </w:p>
        </w:tc>
      </w:tr>
      <w:tr w:rsidR="00A54862" w:rsidTr="00A54862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ind w:left="-14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МУК «Библиотека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Томилино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0,567271014318441</w:t>
            </w:r>
          </w:p>
        </w:tc>
      </w:tr>
      <w:tr w:rsidR="00A54862" w:rsidTr="00A54862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ind w:left="-14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МУК «ЦБС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0,554744784851778</w:t>
            </w:r>
          </w:p>
        </w:tc>
      </w:tr>
      <w:tr w:rsidR="00A54862" w:rsidTr="00A54862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ind w:left="-14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«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Красковская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ЦБС»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0,717537287698504</w:t>
            </w:r>
          </w:p>
        </w:tc>
      </w:tr>
      <w:tr w:rsidR="00A54862" w:rsidTr="00A54862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ind w:left="-14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«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ЦКиСД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Томилино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1,871936755567310</w:t>
            </w:r>
          </w:p>
        </w:tc>
      </w:tr>
    </w:tbl>
    <w:p w:rsidR="00A54862" w:rsidRDefault="00A54862" w:rsidP="00A5486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54862" w:rsidRDefault="00A54862" w:rsidP="00A54862">
      <w:pPr>
        <w:jc w:val="center"/>
        <w:rPr>
          <w:sz w:val="28"/>
          <w:szCs w:val="28"/>
        </w:rPr>
      </w:pPr>
    </w:p>
    <w:p w:rsidR="00A54862" w:rsidRDefault="00A54862" w:rsidP="00A54862">
      <w:pPr>
        <w:jc w:val="center"/>
        <w:rPr>
          <w:sz w:val="28"/>
          <w:szCs w:val="28"/>
        </w:rPr>
      </w:pPr>
    </w:p>
    <w:p w:rsidR="00A54862" w:rsidRDefault="00A54862" w:rsidP="00A54862">
      <w:pPr>
        <w:jc w:val="center"/>
        <w:rPr>
          <w:sz w:val="28"/>
          <w:szCs w:val="28"/>
        </w:rPr>
      </w:pPr>
    </w:p>
    <w:p w:rsidR="00A54862" w:rsidRDefault="00A54862" w:rsidP="00A54862">
      <w:pPr>
        <w:jc w:val="center"/>
        <w:rPr>
          <w:sz w:val="28"/>
          <w:szCs w:val="28"/>
        </w:rPr>
      </w:pPr>
    </w:p>
    <w:p w:rsidR="00A54862" w:rsidRDefault="00A54862" w:rsidP="00A54862">
      <w:pPr>
        <w:jc w:val="center"/>
        <w:rPr>
          <w:sz w:val="28"/>
          <w:szCs w:val="28"/>
        </w:rPr>
      </w:pPr>
    </w:p>
    <w:p w:rsidR="00A54862" w:rsidRDefault="00A54862" w:rsidP="00A54862">
      <w:pPr>
        <w:jc w:val="center"/>
        <w:rPr>
          <w:sz w:val="28"/>
          <w:szCs w:val="28"/>
        </w:rPr>
      </w:pPr>
    </w:p>
    <w:p w:rsidR="00A54862" w:rsidRDefault="00A54862" w:rsidP="00A54862">
      <w:pPr>
        <w:jc w:val="center"/>
        <w:rPr>
          <w:sz w:val="28"/>
          <w:szCs w:val="28"/>
        </w:rPr>
      </w:pPr>
    </w:p>
    <w:p w:rsidR="00A54862" w:rsidRDefault="00A54862" w:rsidP="00A54862">
      <w:pPr>
        <w:jc w:val="center"/>
        <w:rPr>
          <w:sz w:val="28"/>
          <w:szCs w:val="28"/>
        </w:rPr>
      </w:pPr>
    </w:p>
    <w:p w:rsidR="00A54862" w:rsidRDefault="00A54862" w:rsidP="00A54862">
      <w:pPr>
        <w:jc w:val="center"/>
        <w:rPr>
          <w:sz w:val="28"/>
          <w:szCs w:val="28"/>
        </w:rPr>
      </w:pPr>
    </w:p>
    <w:tbl>
      <w:tblPr>
        <w:tblW w:w="15701" w:type="dxa"/>
        <w:tblLook w:val="04A0" w:firstRow="1" w:lastRow="0" w:firstColumn="1" w:lastColumn="0" w:noHBand="0" w:noVBand="1"/>
      </w:tblPr>
      <w:tblGrid>
        <w:gridCol w:w="10598"/>
        <w:gridCol w:w="5103"/>
      </w:tblGrid>
      <w:tr w:rsidR="00A54862" w:rsidTr="00A54862">
        <w:tc>
          <w:tcPr>
            <w:tcW w:w="10598" w:type="dxa"/>
          </w:tcPr>
          <w:p w:rsidR="00A54862" w:rsidRDefault="00A548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54862" w:rsidRDefault="00A54862">
            <w:pPr>
              <w:snapToGrid w:val="0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Утверждены</w:t>
            </w:r>
          </w:p>
          <w:p w:rsidR="00A54862" w:rsidRDefault="00A548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54862" w:rsidRDefault="00A548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от «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16</w:t>
            </w:r>
            <w:r>
              <w:rPr>
                <w:rFonts w:ascii="Arial" w:hAnsi="Arial" w:cs="Arial"/>
                <w:sz w:val="16"/>
                <w:szCs w:val="16"/>
              </w:rPr>
              <w:t>» ___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04</w:t>
            </w:r>
            <w:r>
              <w:rPr>
                <w:rFonts w:ascii="Arial" w:hAnsi="Arial" w:cs="Arial"/>
                <w:sz w:val="16"/>
                <w:szCs w:val="16"/>
              </w:rPr>
              <w:t xml:space="preserve">____ 2019 №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1509-ПА</w:t>
            </w:r>
          </w:p>
          <w:p w:rsidR="00A54862" w:rsidRDefault="00A548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54862" w:rsidRDefault="00A54862" w:rsidP="00A54862">
      <w:pPr>
        <w:jc w:val="center"/>
        <w:rPr>
          <w:rFonts w:ascii="Arial" w:eastAsia="Times New Roman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 xml:space="preserve">Значения коэффициентов выравнивания к услугам, оказываемым муниципальными учреждениями дополнительного образования </w:t>
      </w:r>
    </w:p>
    <w:p w:rsidR="00A54862" w:rsidRDefault="00A54862" w:rsidP="00A54862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в сфере культуры в 2019 году</w:t>
      </w:r>
    </w:p>
    <w:p w:rsidR="00A54862" w:rsidRDefault="00A54862" w:rsidP="00A54862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134"/>
      </w:tblGrid>
      <w:tr w:rsidR="00A54862" w:rsidTr="00A54862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учреждения</w:t>
            </w:r>
          </w:p>
        </w:tc>
        <w:tc>
          <w:tcPr>
            <w:tcW w:w="130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 w:rsidP="00A54862">
            <w:pPr>
              <w:ind w:right="31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услуг</w:t>
            </w:r>
          </w:p>
        </w:tc>
      </w:tr>
      <w:tr w:rsidR="00A54862" w:rsidTr="00A54862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дополнительных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предпрофессиональ-ных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программ в области искусств (фортепиано)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дополнительных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предпрофессиональ-ных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программ в области искусств (народные инструменты)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дополнительных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предпрофессиональ-ных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программ в области искусств (духовые и ударные инструменты)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дополнительных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предпрофессиональ-ных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программ в области искусств (струнные инструменты)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дополнительных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предпрофессиональ-ных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программ в области искусств (хоровое пение)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дополнительных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предпрофессиональ-ных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программ в области искусств (хореографическое творчество)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дополнительных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предпрофессиональ-ных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программ в области искусств (живопись)</w:t>
            </w:r>
          </w:p>
        </w:tc>
      </w:tr>
      <w:tr w:rsidR="00A54862" w:rsidTr="00A54862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30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Значения коэффициентов</w:t>
            </w:r>
          </w:p>
        </w:tc>
      </w:tr>
      <w:tr w:rsidR="00A54862" w:rsidTr="00A54862">
        <w:trPr>
          <w:trHeight w:val="31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МУДО «ДШИ № 1»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3,805491679525710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0,381895098143692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0,889070462878228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0,721230083375969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1,228173832287820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0,885098861413746</w:t>
            </w:r>
          </w:p>
        </w:tc>
      </w:tr>
      <w:tr w:rsidR="00A54862" w:rsidTr="00A54862">
        <w:trPr>
          <w:trHeight w:val="2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МУДО «ДМШ № 2»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3,067485472176770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0,465685078581010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1,165750254084180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2,994214310832890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54862" w:rsidTr="00A54862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МУДО «ДШИ № 3»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3,895474941531890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0,851425033466142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0,888169031746733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0,787273508771897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0,742501090926288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0,885077908137347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0,877103138236862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0,895162175081131</w:t>
            </w:r>
          </w:p>
        </w:tc>
      </w:tr>
      <w:tr w:rsidR="00A54862" w:rsidTr="00A54862">
        <w:trPr>
          <w:trHeight w:val="2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МУДО «ДШИ № 4»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3,388178160024760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0,699731857190449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1,691241821861360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0,742530267700447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0,159721535436606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0,313510701219876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54862" w:rsidTr="00A54862">
        <w:trPr>
          <w:trHeight w:val="3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МУДО «ДШИ № 5»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6,237730378638430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0,388458523816801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1,033723890210560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1,572329188152900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1,314628389537940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1,510611233703580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2,396099219247330</w:t>
            </w:r>
          </w:p>
        </w:tc>
      </w:tr>
      <w:tr w:rsidR="00A54862" w:rsidTr="00A5486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МУДО «ДШИ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им.Л.И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Ковлера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3,554867345531840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0,582003776176156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0,991912755648428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0,786790516259193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0,817655028481800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0,419065810216336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0,710208616959682</w:t>
            </w:r>
          </w:p>
        </w:tc>
      </w:tr>
      <w:tr w:rsidR="00A54862" w:rsidTr="00A54862">
        <w:trPr>
          <w:trHeight w:val="35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МУДО «ДШИ № 2»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4,319462326584780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0,450966718567180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0,654710079136472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0,865596134284804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0,902279168837290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1,112852843111760</w:t>
            </w:r>
          </w:p>
        </w:tc>
      </w:tr>
      <w:tr w:rsidR="00A54862" w:rsidTr="00A54862">
        <w:trPr>
          <w:trHeight w:val="40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МУДО «ДХШ»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1,146120093165770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1,062591911414000</w:t>
            </w:r>
          </w:p>
        </w:tc>
      </w:tr>
      <w:tr w:rsidR="00A54862" w:rsidTr="00A54862">
        <w:trPr>
          <w:trHeight w:val="28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МУДО «ДХРШ»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2,558035493313170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6,015020126825580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54862" w:rsidTr="00A5486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МУДО «ДШИ «Гармония»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3,530598423038810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0,360805699918624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1,214990218560120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1,040488605596170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1,131391515249780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:rsidR="00A54862" w:rsidRDefault="00A54862" w:rsidP="00A54862">
      <w:pPr>
        <w:jc w:val="center"/>
        <w:rPr>
          <w:rFonts w:ascii="Arial" w:eastAsia="Times New Roman" w:hAnsi="Arial" w:cs="Arial"/>
          <w:sz w:val="16"/>
          <w:szCs w:val="16"/>
        </w:rPr>
      </w:pPr>
    </w:p>
    <w:tbl>
      <w:tblPr>
        <w:tblW w:w="15701" w:type="dxa"/>
        <w:tblLook w:val="04A0" w:firstRow="1" w:lastRow="0" w:firstColumn="1" w:lastColumn="0" w:noHBand="0" w:noVBand="1"/>
      </w:tblPr>
      <w:tblGrid>
        <w:gridCol w:w="10598"/>
        <w:gridCol w:w="5103"/>
      </w:tblGrid>
      <w:tr w:rsidR="00A54862" w:rsidTr="00A54862">
        <w:tc>
          <w:tcPr>
            <w:tcW w:w="10598" w:type="dxa"/>
          </w:tcPr>
          <w:p w:rsidR="00A54862" w:rsidRDefault="00A548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54862" w:rsidRDefault="00A548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54862" w:rsidRDefault="00A54862">
            <w:pPr>
              <w:snapToGrid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Утверждены</w:t>
            </w:r>
          </w:p>
          <w:p w:rsidR="00A54862" w:rsidRDefault="00A548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54862" w:rsidRDefault="00A548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от «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16</w:t>
            </w:r>
            <w:r>
              <w:rPr>
                <w:rFonts w:ascii="Arial" w:hAnsi="Arial" w:cs="Arial"/>
                <w:sz w:val="16"/>
                <w:szCs w:val="16"/>
              </w:rPr>
              <w:t>» ___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04</w:t>
            </w:r>
            <w:r>
              <w:rPr>
                <w:rFonts w:ascii="Arial" w:hAnsi="Arial" w:cs="Arial"/>
                <w:sz w:val="16"/>
                <w:szCs w:val="16"/>
              </w:rPr>
              <w:t xml:space="preserve">____ 2019 №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1509-ПА</w:t>
            </w:r>
          </w:p>
          <w:p w:rsidR="00A54862" w:rsidRDefault="00A548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54862" w:rsidRDefault="00A54862" w:rsidP="00A54862">
      <w:pPr>
        <w:jc w:val="center"/>
        <w:rPr>
          <w:rFonts w:ascii="Arial" w:eastAsia="Times New Roman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Значения коэффициентов выравнивания к работам, оказываемым муниципальными учреждениями культуры в 2019 году</w:t>
      </w:r>
    </w:p>
    <w:p w:rsidR="00A54862" w:rsidRDefault="00A54862" w:rsidP="00A54862">
      <w:pPr>
        <w:ind w:left="4820"/>
        <w:rPr>
          <w:rFonts w:ascii="Arial" w:hAnsi="Arial" w:cs="Arial"/>
          <w:sz w:val="16"/>
          <w:szCs w:val="16"/>
        </w:rPr>
      </w:pPr>
    </w:p>
    <w:tbl>
      <w:tblPr>
        <w:tblW w:w="15315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978"/>
        <w:gridCol w:w="1986"/>
        <w:gridCol w:w="1985"/>
        <w:gridCol w:w="1986"/>
        <w:gridCol w:w="1843"/>
        <w:gridCol w:w="1986"/>
        <w:gridCol w:w="1985"/>
      </w:tblGrid>
      <w:tr w:rsidR="00A54862" w:rsidTr="00A54862">
        <w:trPr>
          <w:trHeight w:val="33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 учреждения</w:t>
            </w:r>
          </w:p>
        </w:tc>
        <w:tc>
          <w:tcPr>
            <w:tcW w:w="117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 работ</w:t>
            </w:r>
          </w:p>
        </w:tc>
      </w:tr>
      <w:tr w:rsidR="00A54862" w:rsidTr="00A54862">
        <w:trPr>
          <w:trHeight w:val="73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Создание спектаклей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Организация показа спектаклей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Обеспечение сохранности и целостности историко-архитектурного комплекса, исторической среды и ландшафтов</w:t>
            </w:r>
          </w:p>
        </w:tc>
      </w:tr>
      <w:tr w:rsidR="00A54862" w:rsidTr="00A54862">
        <w:trPr>
          <w:gridAfter w:val="6"/>
          <w:wAfter w:w="11765" w:type="dxa"/>
          <w:trHeight w:val="51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ind w:left="21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«ЛДК»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0,841117451330271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ind w:left="21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«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ЦКиСД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Томилино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0,521529302984810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ind w:left="21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«ККЦ»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1,177564431862380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ind w:left="21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Театр кукол «Радуга»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0,974833365986661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0,983910049205966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ind w:left="21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МУК «МВК»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1,00026316851326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0,999162364938728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54862" w:rsidTr="00A548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ind w:left="21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 «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ПКиО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862" w:rsidRDefault="00A5486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0,428039659416796</w:t>
            </w:r>
          </w:p>
        </w:tc>
      </w:tr>
    </w:tbl>
    <w:p w:rsidR="00A54862" w:rsidRDefault="00A54862" w:rsidP="00A54862">
      <w:pPr>
        <w:tabs>
          <w:tab w:val="left" w:pos="1545"/>
        </w:tabs>
        <w:ind w:left="10773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701" w:type="dxa"/>
        <w:tblLook w:val="04A0" w:firstRow="1" w:lastRow="0" w:firstColumn="1" w:lastColumn="0" w:noHBand="0" w:noVBand="1"/>
      </w:tblPr>
      <w:tblGrid>
        <w:gridCol w:w="10598"/>
        <w:gridCol w:w="5103"/>
      </w:tblGrid>
      <w:tr w:rsidR="00A54862" w:rsidTr="00A54862">
        <w:tc>
          <w:tcPr>
            <w:tcW w:w="10598" w:type="dxa"/>
          </w:tcPr>
          <w:p w:rsidR="00A54862" w:rsidRDefault="00A548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54862" w:rsidRDefault="00A54862">
            <w:pPr>
              <w:snapToGrid w:val="0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Утверждены</w:t>
            </w:r>
          </w:p>
          <w:p w:rsidR="00A54862" w:rsidRDefault="00A548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A54862" w:rsidRDefault="00A548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от «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16</w:t>
            </w:r>
            <w:r>
              <w:rPr>
                <w:rFonts w:ascii="Arial" w:hAnsi="Arial" w:cs="Arial"/>
                <w:sz w:val="16"/>
                <w:szCs w:val="16"/>
              </w:rPr>
              <w:t>» ___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04</w:t>
            </w:r>
            <w:r>
              <w:rPr>
                <w:rFonts w:ascii="Arial" w:hAnsi="Arial" w:cs="Arial"/>
                <w:sz w:val="16"/>
                <w:szCs w:val="16"/>
              </w:rPr>
              <w:t xml:space="preserve">____ 2019 №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1509-ПА</w:t>
            </w:r>
          </w:p>
          <w:p w:rsidR="00A54862" w:rsidRDefault="00A548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54862" w:rsidRDefault="00A54862" w:rsidP="00A54862">
      <w:pPr>
        <w:jc w:val="center"/>
        <w:rPr>
          <w:rFonts w:ascii="Arial" w:eastAsia="Times New Roman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Значения натуральных норм, необходимых для определения базовых нормативов затрат на оказание муниципальных </w:t>
      </w:r>
    </w:p>
    <w:p w:rsidR="00A54862" w:rsidRDefault="00A54862" w:rsidP="00A54862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услуг муниципальными учреждениями культуры и дополнительного образования в сфере культуры в 2019 году</w:t>
      </w:r>
    </w:p>
    <w:p w:rsidR="00A54862" w:rsidRDefault="00A54862" w:rsidP="00A54862">
      <w:pPr>
        <w:tabs>
          <w:tab w:val="left" w:pos="1545"/>
        </w:tabs>
        <w:rPr>
          <w:rFonts w:ascii="Arial" w:hAnsi="Arial" w:cs="Arial"/>
          <w:sz w:val="16"/>
          <w:szCs w:val="16"/>
        </w:rPr>
      </w:pPr>
    </w:p>
    <w:tbl>
      <w:tblPr>
        <w:tblpPr w:leftFromText="180" w:rightFromText="180" w:vertAnchor="text" w:tblpX="-112" w:tblpY="1"/>
        <w:tblOverlap w:val="never"/>
        <w:tblW w:w="18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8"/>
        <w:gridCol w:w="2656"/>
        <w:gridCol w:w="1417"/>
        <w:gridCol w:w="4462"/>
        <w:gridCol w:w="1277"/>
        <w:gridCol w:w="1452"/>
        <w:gridCol w:w="1949"/>
        <w:gridCol w:w="593"/>
        <w:gridCol w:w="2414"/>
      </w:tblGrid>
      <w:tr w:rsidR="00A54862" w:rsidTr="00A54862">
        <w:trPr>
          <w:gridAfter w:val="2"/>
          <w:wAfter w:w="3007" w:type="dxa"/>
          <w:trHeight w:val="5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Наименование муниципальной услуги            (Содержание 3)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 xml:space="preserve">Единица </w:t>
            </w:r>
            <w:proofErr w:type="gramStart"/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измерения показателя объема оказания муниципальной услуги</w:t>
            </w:r>
            <w:proofErr w:type="gramEnd"/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Наименование натуральной нормы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Единица измерения натуральной нормы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Значение натуральной нормы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ind w:firstLine="5389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ППримечани</w:t>
            </w:r>
            <w:bookmarkStart w:id="0" w:name="_GoBack"/>
            <w:bookmarkEnd w:id="0"/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е</w:t>
            </w:r>
            <w:proofErr w:type="spellEnd"/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Реализация дополнительных предпрофессиональных программ в области искусств (фортепиано</w:t>
            </w: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802112О.99.0.ББ55АА48000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 Человеко-час</w:t>
            </w: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938,18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5,7367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2.1. Коммунальные услуги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кВт час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0,7137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0,0047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0,0151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Вывоз мусора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1,3116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2,1563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0,6450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25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2,2004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1,6730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1,1373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2,6098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Обработка помещений (дератизация, дезинсекция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0,2905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Аренда помещений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12,6577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2.4. Услуги связи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0,8671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1,0926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183,11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2.6. Прочие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0,4965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0,4965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27,4920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2,4326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4,7284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0,6154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Реализация дополнительных предпрофессиональных программ в области искусств (народные инструменты)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802112О.99.0.ББ55АВ16000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 Человеко-час</w:t>
            </w: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394,53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54862" w:rsidTr="00A54862">
        <w:trPr>
          <w:trHeight w:val="16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2,5483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2.1. Коммунальные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кВт час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0,3170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0,0021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0,0060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0,0067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2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Вывоз мусора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0,5826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2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0,9578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0,2865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0,9774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0,7431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0,5052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1,1593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0,4975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Обработка помещений (дератизация, дезинсекция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0,1290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Аренда помещений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5,6226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2.4. Услуги связи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0,3852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0,4853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81,34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2.6. Прочие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0,2205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0,2205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12,2120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1,0806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2,1027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0,2734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Реализация дополнительных предпрофессиональных программ в области искусств (духовые и ударные инструменты)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802112О.99.0.ББ55АБ60000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 Человеко-час</w:t>
            </w: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503,16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2,7844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2.1. Коммунальные услуги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кВт час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0,3464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0,0023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0,0066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0,0073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Вывоз мусора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0,6366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1,0466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0,3130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25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1,0680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2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0,8120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0,5520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1,2667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0,5436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Обработка помещений (дератизация, дезинсекция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0,1410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Аренда помещений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6,1437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2.4. Услуги связи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0,4209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0,5303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88,87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2.6. Прочие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0,2410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0,2410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13,3438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1,1807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2,2999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0,2987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27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Реализация дополнительных предпрофессиональных программ в области искусств (струнные инструменты)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802112О.99.0.ББ55АБ04000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Человеко-час</w:t>
            </w: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tabs>
                <w:tab w:val="left" w:pos="8049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453,91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2,3344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2.1. Коммунальные услуги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кВт час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0,2904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0,0019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0,0055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0,0061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Вывоз мусора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0,5337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0,8774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25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0,2625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0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0,8954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0,6808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0,4628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1,0620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0,4558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Обработка помещений (дератизация, дезинсекция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0,1182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Аренда помещений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5,1508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2.4. Услуги связи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0,3529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0,4446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74,51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2.6. Прочие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0,2020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0,2020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11,1872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0,9899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1,9246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0,2504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Реализация дополнительных предпрофессиональных программ в области искусств (хоровое пение)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802112О.99.0.ББ55АГ28000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Человеко-час</w:t>
            </w: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Заработная плата работников непосредственно </w:t>
            </w: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lastRenderedPageBreak/>
              <w:t>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lastRenderedPageBreak/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146,31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0,9407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2.1. Коммунальные услуги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кВт час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0,1170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0,0008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0,0022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0,0025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Вывоз мусора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0,2151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0,3536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2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0,1058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2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0,3608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0,2743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0,1865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0,4280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0,1837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Обработка помещений (дератизация, дезинсекция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0,0476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Аренда помещений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2,0757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2.4. Услуги связи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0,1422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0,1792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30,03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2.6. Прочие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0,0814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0,0814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4,5083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0,3989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0,7758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0,1009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Реализация дополнительных предпрофессиональных программ в области искусств (хореографическое творчество)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802112О.99.0.ББ55АЖ08000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Человеко-час</w:t>
            </w: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104,14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0,6618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2.1. Коммунальные услуги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кВт час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0,0823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0,0016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Вывоз мусора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0,1513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0,2488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2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0,0744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0,2538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0,1930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0,1312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0,3011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0,1292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Обработка помещений (дератизация, дезинсекция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0,0335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Аренда помещений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1,4603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2.4. Услуги связи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0,1000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0,1260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21,12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2.6. Прочие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0,0573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0,0573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3,1716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0,2806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0,5626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0,0710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Реализация дополнительных предпрофессиональных программ в области искусств (живопись)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802112О.99.0.ББ55АД40000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Человеко-час</w:t>
            </w: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98,74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0,6444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2.1. Коммунальные услуги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кВт час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0,0802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0,0015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Вывоз мусора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0,1473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0,2422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2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0,0724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2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0,2471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0,1879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0,1277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0,2931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0,1258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Обработка помещений (дератизация, дезинсекция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0,0326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Аренда помещений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1,4217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2.4. Услуги связи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0,0974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0,1227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20,57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2.6. Прочие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0,0558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0,0558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3,0879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0,2732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0,5337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Программное обеспечение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0,0691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910100О.99.0.ББ83АА00000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Количество посещений</w:t>
            </w: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A54862" w:rsidTr="00A54862">
        <w:trPr>
          <w:gridAfter w:val="2"/>
          <w:wAfter w:w="3007" w:type="dxa"/>
          <w:trHeight w:val="17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306</w:t>
            </w: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eastAsia="Calibri" w:hAnsi="Arial" w:cs="Arial"/>
                <w:color w:val="000000"/>
                <w:sz w:val="16"/>
                <w:szCs w:val="16"/>
                <w:lang w:val="en-US"/>
              </w:rPr>
              <w:t>7075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0,4351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2.1. Коммунальные услуги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кВт час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0,2799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62" w:rsidRDefault="00A54862">
            <w:pP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0,0018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0,0003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0,0021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куб. 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0,0030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Вывоз мусора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0,1628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7,3360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регламентно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1,3181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0,2187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1,9202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2,1186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0,6621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Обработка помещений (дератизация, дезинсекция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0,1989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Аренда помещений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1,2393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2.4. Услуги связи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0,6063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0,7390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92,0511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2.6. Прочие общехозяйственные нужды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0,2069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0,2069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Подписка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1,5030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Пользование контейнерной площадкой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0,0040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1,0179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  <w:tr w:rsidR="00A54862" w:rsidTr="00A54862">
        <w:trPr>
          <w:gridAfter w:val="2"/>
          <w:wAfter w:w="3007" w:type="dxa"/>
          <w:trHeight w:val="1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862" w:rsidRDefault="00A548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0,8899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862" w:rsidRDefault="00A5486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иной метод</w:t>
            </w:r>
          </w:p>
        </w:tc>
      </w:tr>
    </w:tbl>
    <w:p w:rsidR="00A54862" w:rsidRDefault="00A54862" w:rsidP="00A54862">
      <w:pPr>
        <w:tabs>
          <w:tab w:val="left" w:pos="1545"/>
        </w:tabs>
        <w:ind w:left="6379"/>
        <w:rPr>
          <w:rFonts w:ascii="Times New Roman" w:eastAsia="Times New Roman" w:hAnsi="Times New Roman" w:cs="Times New Roman"/>
          <w:sz w:val="28"/>
          <w:szCs w:val="28"/>
        </w:rPr>
      </w:pPr>
    </w:p>
    <w:p w:rsidR="00A54862" w:rsidRDefault="00A54862" w:rsidP="00A54862">
      <w:pPr>
        <w:tabs>
          <w:tab w:val="left" w:pos="1545"/>
        </w:tabs>
        <w:ind w:left="6379"/>
        <w:rPr>
          <w:sz w:val="28"/>
          <w:szCs w:val="28"/>
        </w:rPr>
      </w:pPr>
    </w:p>
    <w:p w:rsidR="00A54862" w:rsidRDefault="00A54862" w:rsidP="00A54862">
      <w:pPr>
        <w:rPr>
          <w:sz w:val="28"/>
          <w:szCs w:val="28"/>
        </w:rPr>
      </w:pPr>
    </w:p>
    <w:p w:rsidR="00A54862" w:rsidRDefault="00A54862" w:rsidP="00A54862">
      <w:pPr>
        <w:jc w:val="center"/>
        <w:rPr>
          <w:b/>
          <w:sz w:val="28"/>
          <w:szCs w:val="28"/>
        </w:rPr>
      </w:pPr>
    </w:p>
    <w:p w:rsidR="008835C7" w:rsidRDefault="008835C7"/>
    <w:sectPr w:rsidR="008835C7" w:rsidSect="00A548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5C7"/>
    <w:rsid w:val="008835C7"/>
    <w:rsid w:val="00A5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48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548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548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548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548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A5486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basedOn w:val="a"/>
    <w:uiPriority w:val="1"/>
    <w:qFormat/>
    <w:rsid w:val="00A54862"/>
    <w:pPr>
      <w:suppressAutoHyphens/>
      <w:spacing w:after="0" w:line="240" w:lineRule="auto"/>
    </w:pPr>
    <w:rPr>
      <w:rFonts w:ascii="Calibri" w:eastAsia="Times New Roman" w:hAnsi="Calibri" w:cs="Calibri"/>
      <w:sz w:val="24"/>
      <w:szCs w:val="32"/>
      <w:lang w:eastAsia="ar-SA"/>
    </w:rPr>
  </w:style>
  <w:style w:type="paragraph" w:styleId="aa">
    <w:name w:val="List Paragraph"/>
    <w:basedOn w:val="a"/>
    <w:uiPriority w:val="34"/>
    <w:qFormat/>
    <w:rsid w:val="00A548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548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48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548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548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548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548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A5486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basedOn w:val="a"/>
    <w:uiPriority w:val="1"/>
    <w:qFormat/>
    <w:rsid w:val="00A54862"/>
    <w:pPr>
      <w:suppressAutoHyphens/>
      <w:spacing w:after="0" w:line="240" w:lineRule="auto"/>
    </w:pPr>
    <w:rPr>
      <w:rFonts w:ascii="Calibri" w:eastAsia="Times New Roman" w:hAnsi="Calibri" w:cs="Calibri"/>
      <w:sz w:val="24"/>
      <w:szCs w:val="32"/>
      <w:lang w:eastAsia="ar-SA"/>
    </w:rPr>
  </w:style>
  <w:style w:type="paragraph" w:styleId="aa">
    <w:name w:val="List Paragraph"/>
    <w:basedOn w:val="a"/>
    <w:uiPriority w:val="34"/>
    <w:qFormat/>
    <w:rsid w:val="00A548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548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6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4174</Words>
  <Characters>23798</Characters>
  <Application>Microsoft Office Word</Application>
  <DocSecurity>0</DocSecurity>
  <Lines>198</Lines>
  <Paragraphs>55</Paragraphs>
  <ScaleCrop>false</ScaleCrop>
  <Company/>
  <LinksUpToDate>false</LinksUpToDate>
  <CharactersWithSpaces>27917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2019-04-24T07:07:00Z</dcterms:created>
  <dcterms:modified xsi:type="dcterms:W3CDTF">2019-04-24T07:11:00Z</dcterms:modified>
</cp:coreProperties>
</file>